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526"/>
        <w:spacing w:before="205" w:line="209" w:lineRule="auto"/>
        <w:rPr>
          <w:rFonts w:ascii="SimHei" w:hAnsi="SimHei" w:eastAsia="SimHei" w:cs="SimHei"/>
          <w:sz w:val="45"/>
          <w:szCs w:val="45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6038800</wp:posOffset>
            </wp:positionH>
            <wp:positionV relativeFrom="paragraph">
              <wp:posOffset>119319</wp:posOffset>
            </wp:positionV>
            <wp:extent cx="647700" cy="64821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700" cy="648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45"/>
          <w:szCs w:val="45"/>
          <w:color w:val="223F99"/>
          <w:spacing w:val="26"/>
        </w:rPr>
        <w:t>慢性心力衰竭病人过渡期护理的证据总结</w:t>
      </w:r>
    </w:p>
    <w:p>
      <w:pPr>
        <w:pStyle w:val="BodyText"/>
        <w:ind w:left="512" w:right="6587" w:firstLine="4"/>
        <w:spacing w:before="65" w:line="241" w:lineRule="auto"/>
        <w:rPr>
          <w:sz w:val="19"/>
          <w:szCs w:val="19"/>
        </w:rPr>
      </w:pPr>
      <w:r>
        <w:pict>
          <v:shape id="_x0000_s8" style="position:absolute;margin-left:25.4416pt;margin-top:39.5936pt;mso-position-vertical-relative:text;mso-position-horizontal-relative:text;width:502.3pt;height:0.5pt;z-index:251659264;" filled="false" strokecolor="#223F99" strokeweight="0.49pt" coordsize="10045,10" coordorigin="0,0" path="m0,4l10045,4e">
            <v:stroke joinstyle="miter" miterlimit="10"/>
          </v:shape>
        </w:pict>
      </w:r>
      <w:r>
        <w:rPr>
          <w:rFonts w:ascii="SimHei" w:hAnsi="SimHei" w:eastAsia="SimHei" w:cs="SimHei"/>
          <w:sz w:val="19"/>
          <w:szCs w:val="19"/>
          <w:color w:val="223F99"/>
          <w:spacing w:val="-16"/>
        </w:rPr>
        <w:t>刘</w:t>
      </w:r>
      <w:r>
        <w:rPr>
          <w:rFonts w:ascii="SimHei" w:hAnsi="SimHei" w:eastAsia="SimHei" w:cs="SimHei"/>
          <w:sz w:val="19"/>
          <w:szCs w:val="19"/>
          <w:color w:val="223F99"/>
          <w:spacing w:val="24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223F99"/>
          <w:spacing w:val="-16"/>
        </w:rPr>
        <w:t>允</w:t>
      </w:r>
      <w:r>
        <w:rPr>
          <w:sz w:val="19"/>
          <w:szCs w:val="19"/>
          <w:color w:val="223F99"/>
          <w:spacing w:val="-16"/>
        </w:rPr>
        <w:t>，</w:t>
      </w:r>
      <w:r>
        <w:rPr>
          <w:rFonts w:ascii="SimHei" w:hAnsi="SimHei" w:eastAsia="SimHei" w:cs="SimHei"/>
          <w:sz w:val="19"/>
          <w:szCs w:val="19"/>
          <w:color w:val="223F99"/>
          <w:spacing w:val="-16"/>
        </w:rPr>
        <w:t>孙</w:t>
      </w:r>
      <w:r>
        <w:rPr>
          <w:rFonts w:ascii="SimHei" w:hAnsi="SimHei" w:eastAsia="SimHei" w:cs="SimHei"/>
          <w:sz w:val="19"/>
          <w:szCs w:val="19"/>
          <w:color w:val="223F99"/>
          <w:spacing w:val="2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223F99"/>
          <w:spacing w:val="-16"/>
        </w:rPr>
        <w:t>含</w:t>
      </w:r>
      <w:r>
        <w:rPr>
          <w:sz w:val="19"/>
          <w:szCs w:val="19"/>
          <w:color w:val="223F99"/>
          <w:spacing w:val="-16"/>
        </w:rPr>
        <w:t>，</w:t>
      </w:r>
      <w:r>
        <w:rPr>
          <w:rFonts w:ascii="SimHei" w:hAnsi="SimHei" w:eastAsia="SimHei" w:cs="SimHei"/>
          <w:sz w:val="19"/>
          <w:szCs w:val="19"/>
          <w:color w:val="223F99"/>
          <w:spacing w:val="-16"/>
        </w:rPr>
        <w:t>杨</w:t>
      </w:r>
      <w:r>
        <w:rPr>
          <w:rFonts w:ascii="SimHei" w:hAnsi="SimHei" w:eastAsia="SimHei" w:cs="SimHei"/>
          <w:sz w:val="19"/>
          <w:szCs w:val="19"/>
          <w:color w:val="223F99"/>
          <w:spacing w:val="27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223F99"/>
          <w:spacing w:val="-16"/>
        </w:rPr>
        <w:t>阳</w:t>
      </w:r>
      <w:r>
        <w:rPr>
          <w:sz w:val="19"/>
          <w:szCs w:val="19"/>
          <w:color w:val="223F99"/>
          <w:spacing w:val="-16"/>
        </w:rPr>
        <w:t>，</w:t>
      </w:r>
      <w:r>
        <w:rPr>
          <w:rFonts w:ascii="SimHei" w:hAnsi="SimHei" w:eastAsia="SimHei" w:cs="SimHei"/>
          <w:sz w:val="19"/>
          <w:szCs w:val="19"/>
          <w:color w:val="223F99"/>
          <w:spacing w:val="-16"/>
        </w:rPr>
        <w:t>张</w:t>
      </w:r>
      <w:r>
        <w:rPr>
          <w:rFonts w:ascii="SimHei" w:hAnsi="SimHei" w:eastAsia="SimHei" w:cs="SimHei"/>
          <w:sz w:val="19"/>
          <w:szCs w:val="19"/>
          <w:color w:val="223F99"/>
          <w:spacing w:val="22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223F99"/>
          <w:spacing w:val="-16"/>
        </w:rPr>
        <w:t>蜀</w:t>
      </w:r>
      <w:r>
        <w:rPr>
          <w:sz w:val="19"/>
          <w:szCs w:val="19"/>
          <w:color w:val="223F99"/>
          <w:spacing w:val="-16"/>
        </w:rPr>
        <w:t>，</w:t>
      </w:r>
      <w:r>
        <w:rPr>
          <w:rFonts w:ascii="SimHei" w:hAnsi="SimHei" w:eastAsia="SimHei" w:cs="SimHei"/>
          <w:sz w:val="19"/>
          <w:szCs w:val="19"/>
          <w:color w:val="223F99"/>
          <w:spacing w:val="-16"/>
        </w:rPr>
        <w:t>冯志芬</w:t>
      </w:r>
      <w:r>
        <w:rPr>
          <w:rFonts w:ascii="Arial" w:hAnsi="Arial" w:eastAsia="Arial" w:cs="Arial"/>
          <w:sz w:val="10"/>
          <w:szCs w:val="10"/>
          <w:color w:val="223F99"/>
          <w:spacing w:val="16"/>
          <w:w w:val="152"/>
          <w:position w:val="6"/>
        </w:rPr>
        <w:t>*</w:t>
      </w:r>
      <w:r>
        <w:rPr>
          <w:rFonts w:ascii="Arial" w:hAnsi="Arial" w:eastAsia="Arial" w:cs="Arial"/>
          <w:sz w:val="10"/>
          <w:szCs w:val="10"/>
          <w:color w:val="223F99"/>
          <w:position w:val="6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23F99"/>
          <w:spacing w:val="4"/>
        </w:rPr>
        <w:t>河南大学护理与健康学院</w:t>
      </w:r>
      <w:r>
        <w:rPr>
          <w:sz w:val="19"/>
          <w:szCs w:val="19"/>
          <w:color w:val="223F99"/>
          <w:spacing w:val="4"/>
          <w:position w:val="1"/>
        </w:rPr>
        <w:t>，</w:t>
      </w:r>
      <w:r>
        <w:rPr>
          <w:rFonts w:ascii="SimHei" w:hAnsi="SimHei" w:eastAsia="SimHei" w:cs="SimHei"/>
          <w:sz w:val="19"/>
          <w:szCs w:val="19"/>
          <w:color w:val="223F99"/>
          <w:spacing w:val="4"/>
        </w:rPr>
        <w:t>河南</w:t>
      </w:r>
      <w:r>
        <w:rPr>
          <w:rFonts w:ascii="SimHei" w:hAnsi="SimHei" w:eastAsia="SimHei" w:cs="SimHei"/>
          <w:sz w:val="19"/>
          <w:szCs w:val="19"/>
          <w:color w:val="223F99"/>
          <w:spacing w:val="-17"/>
        </w:rPr>
        <w:t xml:space="preserve"> </w:t>
      </w:r>
      <w:r>
        <w:rPr>
          <w:sz w:val="19"/>
          <w:szCs w:val="19"/>
          <w:color w:val="223F99"/>
          <w:spacing w:val="4"/>
          <w:position w:val="-1"/>
        </w:rPr>
        <w:t>475000</w:t>
      </w:r>
    </w:p>
    <w:p>
      <w:pPr>
        <w:pStyle w:val="BodyText"/>
        <w:ind w:left="505" w:right="1919" w:hanging="12"/>
        <w:spacing w:before="253" w:line="26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22"/>
          <w:szCs w:val="22"/>
          <w:spacing w:val="2"/>
        </w:rPr>
        <w:t>Summary</w:t>
      </w:r>
      <w:r>
        <w:rPr>
          <w:rFonts w:ascii="Arial" w:hAnsi="Arial" w:eastAsia="Arial" w:cs="Arial"/>
          <w:sz w:val="22"/>
          <w:szCs w:val="22"/>
          <w:spacing w:val="31"/>
        </w:rPr>
        <w:t xml:space="preserve"> </w:t>
      </w:r>
      <w:r>
        <w:rPr>
          <w:rFonts w:ascii="Arial" w:hAnsi="Arial" w:eastAsia="Arial" w:cs="Arial"/>
          <w:sz w:val="22"/>
          <w:szCs w:val="22"/>
          <w:spacing w:val="2"/>
        </w:rPr>
        <w:t>of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2"/>
        </w:rPr>
        <w:t>evidence</w:t>
      </w:r>
      <w:r>
        <w:rPr>
          <w:rFonts w:ascii="Arial" w:hAnsi="Arial" w:eastAsia="Arial" w:cs="Arial"/>
          <w:sz w:val="22"/>
          <w:szCs w:val="22"/>
          <w:spacing w:val="3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2"/>
        </w:rPr>
        <w:t>for</w:t>
      </w:r>
      <w:r>
        <w:rPr>
          <w:rFonts w:ascii="Arial" w:hAnsi="Arial" w:eastAsia="Arial" w:cs="Arial"/>
          <w:sz w:val="22"/>
          <w:szCs w:val="22"/>
          <w:spacing w:val="3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2"/>
        </w:rPr>
        <w:t>transitional</w:t>
      </w:r>
      <w:r>
        <w:rPr>
          <w:rFonts w:ascii="Arial" w:hAnsi="Arial" w:eastAsia="Arial" w:cs="Arial"/>
          <w:sz w:val="22"/>
          <w:szCs w:val="22"/>
          <w:spacing w:val="35"/>
        </w:rPr>
        <w:t xml:space="preserve"> </w:t>
      </w:r>
      <w:r>
        <w:rPr>
          <w:rFonts w:ascii="Arial" w:hAnsi="Arial" w:eastAsia="Arial" w:cs="Arial"/>
          <w:sz w:val="22"/>
          <w:szCs w:val="22"/>
          <w:spacing w:val="2"/>
        </w:rPr>
        <w:t>nursing</w:t>
      </w:r>
      <w:r>
        <w:rPr>
          <w:rFonts w:ascii="Arial" w:hAnsi="Arial" w:eastAsia="Arial" w:cs="Arial"/>
          <w:sz w:val="22"/>
          <w:szCs w:val="22"/>
          <w:spacing w:val="2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2"/>
        </w:rPr>
        <w:t>of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2"/>
        </w:rPr>
        <w:t>patients</w:t>
      </w:r>
      <w:r>
        <w:rPr>
          <w:rFonts w:ascii="Arial" w:hAnsi="Arial" w:eastAsia="Arial" w:cs="Arial"/>
          <w:sz w:val="22"/>
          <w:szCs w:val="22"/>
          <w:spacing w:val="2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2"/>
        </w:rPr>
        <w:t>with</w:t>
      </w:r>
      <w:r>
        <w:rPr>
          <w:rFonts w:ascii="Arial" w:hAnsi="Arial" w:eastAsia="Arial" w:cs="Arial"/>
          <w:sz w:val="22"/>
          <w:szCs w:val="22"/>
          <w:spacing w:val="33"/>
        </w:rPr>
        <w:t xml:space="preserve"> </w:t>
      </w:r>
      <w:r>
        <w:rPr>
          <w:rFonts w:ascii="Arial" w:hAnsi="Arial" w:eastAsia="Arial" w:cs="Arial"/>
          <w:sz w:val="22"/>
          <w:szCs w:val="22"/>
          <w:spacing w:val="2"/>
        </w:rPr>
        <w:t>chronic</w:t>
      </w:r>
      <w:r>
        <w:rPr>
          <w:rFonts w:ascii="Arial" w:hAnsi="Arial" w:eastAsia="Arial" w:cs="Arial"/>
          <w:sz w:val="22"/>
          <w:szCs w:val="22"/>
          <w:spacing w:val="30"/>
        </w:rPr>
        <w:t xml:space="preserve"> </w:t>
      </w:r>
      <w:r>
        <w:rPr>
          <w:rFonts w:ascii="Arial" w:hAnsi="Arial" w:eastAsia="Arial" w:cs="Arial"/>
          <w:sz w:val="22"/>
          <w:szCs w:val="22"/>
          <w:spacing w:val="1"/>
        </w:rPr>
        <w:t>heart</w:t>
      </w:r>
      <w:r>
        <w:rPr>
          <w:rFonts w:ascii="Arial" w:hAnsi="Arial" w:eastAsia="Arial" w:cs="Arial"/>
          <w:sz w:val="22"/>
          <w:szCs w:val="22"/>
          <w:spacing w:val="33"/>
        </w:rPr>
        <w:t xml:space="preserve"> </w:t>
      </w:r>
      <w:r>
        <w:rPr>
          <w:rFonts w:ascii="Arial" w:hAnsi="Arial" w:eastAsia="Arial" w:cs="Arial"/>
          <w:sz w:val="22"/>
          <w:szCs w:val="22"/>
          <w:spacing w:val="1"/>
        </w:rPr>
        <w:t>failure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LIU</w:t>
      </w:r>
      <w:r>
        <w:rPr>
          <w:rFonts w:ascii="Arial" w:hAnsi="Arial" w:eastAsia="Arial" w:cs="Arial"/>
          <w:sz w:val="19"/>
          <w:szCs w:val="19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Yun</w:t>
      </w:r>
      <w:r>
        <w:rPr>
          <w:rFonts w:ascii="Arial" w:hAnsi="Arial" w:eastAsia="Arial" w:cs="Arial"/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  <w:position w:val="2"/>
        </w:rPr>
        <w:t>,</w:t>
      </w:r>
      <w:r>
        <w:rPr>
          <w:sz w:val="19"/>
          <w:szCs w:val="19"/>
          <w:spacing w:val="-2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SUN</w:t>
      </w:r>
      <w:r>
        <w:rPr>
          <w:rFonts w:ascii="Arial" w:hAnsi="Arial" w:eastAsia="Arial" w:cs="Arial"/>
          <w:sz w:val="19"/>
          <w:szCs w:val="19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Han</w:t>
      </w:r>
      <w:r>
        <w:rPr>
          <w:rFonts w:ascii="Arial" w:hAnsi="Arial" w:eastAsia="Arial" w:cs="Arial"/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  <w:position w:val="2"/>
        </w:rPr>
        <w:t>,</w:t>
      </w:r>
      <w:r>
        <w:rPr>
          <w:sz w:val="19"/>
          <w:szCs w:val="19"/>
          <w:spacing w:val="-1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YANG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Yang</w:t>
      </w:r>
      <w:r>
        <w:rPr>
          <w:sz w:val="19"/>
          <w:szCs w:val="19"/>
          <w:spacing w:val="4"/>
        </w:rPr>
        <w:t>,</w:t>
      </w:r>
      <w:r>
        <w:rPr>
          <w:rFonts w:ascii="Arial" w:hAnsi="Arial" w:eastAsia="Arial" w:cs="Arial"/>
          <w:sz w:val="19"/>
          <w:szCs w:val="19"/>
          <w:spacing w:val="4"/>
        </w:rPr>
        <w:t>ZHANG Shu</w:t>
      </w:r>
      <w:r>
        <w:rPr>
          <w:rFonts w:ascii="Arial" w:hAnsi="Arial" w:eastAsia="Arial" w:cs="Arial"/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4"/>
          <w:position w:val="2"/>
        </w:rPr>
        <w:t>,</w:t>
      </w:r>
      <w:r>
        <w:rPr>
          <w:sz w:val="19"/>
          <w:szCs w:val="19"/>
          <w:spacing w:val="-1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FENG</w:t>
      </w:r>
      <w:r>
        <w:rPr>
          <w:rFonts w:ascii="Arial" w:hAnsi="Arial" w:eastAsia="Arial" w:cs="Arial"/>
          <w:sz w:val="19"/>
          <w:szCs w:val="19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4"/>
        </w:rPr>
        <w:t>Zhifen</w:t>
      </w:r>
    </w:p>
    <w:p>
      <w:pPr>
        <w:pStyle w:val="BodyText"/>
        <w:ind w:left="504" w:right="4084" w:hanging="9"/>
        <w:spacing w:before="1" w:line="20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</w:rPr>
        <w:t>School</w:t>
      </w:r>
      <w:r>
        <w:rPr>
          <w:rFonts w:ascii="Arial" w:hAnsi="Arial" w:eastAsia="Arial" w:cs="Arial"/>
          <w:sz w:val="19"/>
          <w:szCs w:val="19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of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Nursing</w:t>
      </w:r>
      <w:r>
        <w:rPr>
          <w:rFonts w:ascii="Arial" w:hAnsi="Arial" w:eastAsia="Arial" w:cs="Arial"/>
          <w:sz w:val="19"/>
          <w:szCs w:val="19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and</w:t>
      </w:r>
      <w:r>
        <w:rPr>
          <w:rFonts w:ascii="Arial" w:hAnsi="Arial" w:eastAsia="Arial" w:cs="Arial"/>
          <w:sz w:val="19"/>
          <w:szCs w:val="19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Health</w:t>
      </w:r>
      <w:r>
        <w:rPr>
          <w:rFonts w:ascii="Arial" w:hAnsi="Arial" w:eastAsia="Arial" w:cs="Arial"/>
          <w:sz w:val="19"/>
          <w:szCs w:val="19"/>
          <w:spacing w:val="-9"/>
        </w:rPr>
        <w:t xml:space="preserve"> </w:t>
      </w:r>
      <w:r>
        <w:rPr>
          <w:sz w:val="19"/>
          <w:szCs w:val="19"/>
          <w:position w:val="2"/>
        </w:rPr>
        <w:t>,</w:t>
      </w:r>
      <w:r>
        <w:rPr>
          <w:sz w:val="19"/>
          <w:szCs w:val="19"/>
          <w:spacing w:val="-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Henan</w:t>
      </w:r>
      <w:r>
        <w:rPr>
          <w:rFonts w:ascii="Arial" w:hAnsi="Arial" w:eastAsia="Arial" w:cs="Arial"/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Univers</w:t>
      </w:r>
      <w:r>
        <w:rPr>
          <w:rFonts w:ascii="Arial" w:hAnsi="Arial" w:eastAsia="Arial" w:cs="Arial"/>
          <w:sz w:val="19"/>
          <w:szCs w:val="19"/>
          <w:spacing w:val="-1"/>
        </w:rPr>
        <w:t>ity</w:t>
      </w:r>
      <w:r>
        <w:rPr>
          <w:sz w:val="19"/>
          <w:szCs w:val="19"/>
          <w:spacing w:val="-1"/>
        </w:rPr>
        <w:t>,</w:t>
      </w:r>
      <w:r>
        <w:rPr>
          <w:sz w:val="19"/>
          <w:szCs w:val="19"/>
          <w:spacing w:val="-1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Henan</w:t>
      </w:r>
      <w:r>
        <w:rPr>
          <w:rFonts w:ascii="Arial" w:hAnsi="Arial" w:eastAsia="Arial" w:cs="Arial"/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1"/>
        </w:rPr>
        <w:t>475000</w:t>
      </w:r>
      <w:r>
        <w:rPr>
          <w:sz w:val="19"/>
          <w:szCs w:val="19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China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Corresponding</w:t>
      </w:r>
      <w:r>
        <w:rPr>
          <w:rFonts w:ascii="Arial" w:hAnsi="Arial" w:eastAsia="Arial" w:cs="Arial"/>
          <w:sz w:val="19"/>
          <w:szCs w:val="19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Author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  </w:t>
      </w:r>
      <w:r>
        <w:rPr>
          <w:rFonts w:ascii="Arial" w:hAnsi="Arial" w:eastAsia="Arial" w:cs="Arial"/>
          <w:sz w:val="19"/>
          <w:szCs w:val="19"/>
        </w:rPr>
        <w:t>FENG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Zhifen</w:t>
      </w:r>
      <w:r>
        <w:rPr>
          <w:rFonts w:ascii="Arial" w:hAnsi="Arial" w:eastAsia="Arial" w:cs="Arial"/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  <w:position w:val="2"/>
        </w:rPr>
        <w:t>,</w:t>
      </w:r>
      <w:r>
        <w:rPr>
          <w:sz w:val="19"/>
          <w:szCs w:val="19"/>
          <w:spacing w:val="-1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</w:rPr>
        <w:t>E</w:t>
      </w:r>
      <w:r>
        <w:rPr>
          <w:sz w:val="19"/>
          <w:szCs w:val="19"/>
          <w:spacing w:val="8"/>
        </w:rPr>
        <w:t>-</w:t>
      </w:r>
      <w:r>
        <w:rPr>
          <w:rFonts w:ascii="Arial" w:hAnsi="Arial" w:eastAsia="Arial" w:cs="Arial"/>
          <w:sz w:val="19"/>
          <w:szCs w:val="19"/>
        </w:rPr>
        <w:t>mail</w:t>
      </w:r>
      <w:r>
        <w:rPr>
          <w:sz w:val="19"/>
          <w:szCs w:val="19"/>
          <w:spacing w:val="8"/>
        </w:rPr>
        <w:t>:</w:t>
      </w:r>
      <w:r>
        <w:rPr>
          <w:rFonts w:ascii="Arial" w:hAnsi="Arial" w:eastAsia="Arial" w:cs="Arial"/>
          <w:sz w:val="19"/>
          <w:szCs w:val="19"/>
        </w:rPr>
        <w:t>fzf</w:t>
      </w:r>
      <w:r>
        <w:rPr>
          <w:sz w:val="19"/>
          <w:szCs w:val="19"/>
          <w:spacing w:val="8"/>
        </w:rPr>
        <w:t>0315</w:t>
      </w:r>
      <w:r>
        <w:rPr>
          <w:rFonts w:ascii="Arial" w:hAnsi="Arial" w:eastAsia="Arial" w:cs="Arial"/>
          <w:sz w:val="19"/>
          <w:szCs w:val="19"/>
          <w:spacing w:val="8"/>
        </w:rPr>
        <w:t>@</w:t>
      </w:r>
      <w:r>
        <w:rPr>
          <w:sz w:val="19"/>
          <w:szCs w:val="19"/>
          <w:spacing w:val="8"/>
        </w:rPr>
        <w:t>126</w:t>
      </w:r>
      <w:r>
        <w:rPr>
          <w:sz w:val="19"/>
          <w:szCs w:val="19"/>
          <w:spacing w:val="-25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</w:rPr>
        <w:t>.</w:t>
      </w:r>
      <w:r>
        <w:rPr>
          <w:rFonts w:ascii="Arial" w:hAnsi="Arial" w:eastAsia="Arial" w:cs="Arial"/>
          <w:sz w:val="19"/>
          <w:szCs w:val="19"/>
        </w:rPr>
        <w:t>com</w:t>
      </w:r>
    </w:p>
    <w:p>
      <w:pPr>
        <w:pStyle w:val="BodyText"/>
        <w:ind w:left="506" w:right="151"/>
        <w:spacing w:before="1" w:line="234" w:lineRule="auto"/>
        <w:jc w:val="both"/>
        <w:rPr/>
      </w:pPr>
      <w:r>
        <w:rPr>
          <w:rFonts w:ascii="Arial" w:hAnsi="Arial" w:eastAsia="Arial" w:cs="Arial"/>
          <w:spacing w:val="-3"/>
        </w:rPr>
        <w:t>Abstract    Objective</w:t>
      </w:r>
      <w:r>
        <w:rPr>
          <w:spacing w:val="-3"/>
        </w:rPr>
        <w:t>:To  search</w:t>
      </w:r>
      <w:r>
        <w:rPr>
          <w:spacing w:val="25"/>
          <w:w w:val="101"/>
        </w:rPr>
        <w:t xml:space="preserve"> </w:t>
      </w:r>
      <w:r>
        <w:rPr>
          <w:spacing w:val="-4"/>
        </w:rPr>
        <w:t>and</w:t>
      </w:r>
      <w:r>
        <w:rPr>
          <w:spacing w:val="24"/>
          <w:w w:val="102"/>
        </w:rPr>
        <w:t xml:space="preserve"> </w:t>
      </w:r>
      <w:r>
        <w:rPr>
          <w:spacing w:val="-4"/>
        </w:rPr>
        <w:t>obtain</w:t>
      </w:r>
      <w:r>
        <w:rPr>
          <w:spacing w:val="26"/>
        </w:rPr>
        <w:t xml:space="preserve"> </w:t>
      </w:r>
      <w:r>
        <w:rPr>
          <w:spacing w:val="-4"/>
        </w:rPr>
        <w:t>the</w:t>
      </w:r>
      <w:r>
        <w:rPr>
          <w:spacing w:val="32"/>
        </w:rPr>
        <w:t xml:space="preserve"> </w:t>
      </w:r>
      <w:r>
        <w:rPr>
          <w:spacing w:val="-4"/>
        </w:rPr>
        <w:t>relevant</w:t>
      </w:r>
      <w:r>
        <w:rPr>
          <w:spacing w:val="31"/>
        </w:rPr>
        <w:t xml:space="preserve"> </w:t>
      </w:r>
      <w:r>
        <w:rPr>
          <w:spacing w:val="-4"/>
        </w:rPr>
        <w:t>evidence</w:t>
      </w:r>
      <w:r>
        <w:rPr>
          <w:spacing w:val="29"/>
          <w:w w:val="101"/>
        </w:rPr>
        <w:t xml:space="preserve"> </w:t>
      </w:r>
      <w:r>
        <w:rPr>
          <w:spacing w:val="-4"/>
        </w:rPr>
        <w:t>of</w:t>
      </w:r>
      <w:r>
        <w:rPr>
          <w:spacing w:val="30"/>
        </w:rPr>
        <w:t xml:space="preserve"> </w:t>
      </w:r>
      <w:r>
        <w:rPr>
          <w:spacing w:val="-4"/>
        </w:rPr>
        <w:t>transitional</w:t>
      </w:r>
      <w:r>
        <w:rPr>
          <w:spacing w:val="31"/>
        </w:rPr>
        <w:t xml:space="preserve"> </w:t>
      </w:r>
      <w:r>
        <w:rPr>
          <w:spacing w:val="-4"/>
        </w:rPr>
        <w:t>nursing</w:t>
      </w:r>
      <w:r>
        <w:rPr>
          <w:spacing w:val="32"/>
          <w:w w:val="101"/>
        </w:rPr>
        <w:t xml:space="preserve"> </w:t>
      </w:r>
      <w:r>
        <w:rPr>
          <w:spacing w:val="-4"/>
        </w:rPr>
        <w:t>for</w:t>
      </w:r>
      <w:r>
        <w:rPr>
          <w:spacing w:val="32"/>
        </w:rPr>
        <w:t xml:space="preserve"> </w:t>
      </w:r>
      <w:r>
        <w:rPr>
          <w:spacing w:val="-4"/>
        </w:rPr>
        <w:t>p</w:t>
      </w:r>
      <w:r>
        <w:rPr>
          <w:spacing w:val="-32"/>
        </w:rPr>
        <w:t xml:space="preserve"> </w:t>
      </w:r>
      <w:r>
        <w:rPr>
          <w:spacing w:val="-4"/>
        </w:rPr>
        <w:t>atients</w:t>
      </w:r>
      <w:r>
        <w:rPr>
          <w:spacing w:val="35"/>
          <w:w w:val="101"/>
        </w:rPr>
        <w:t xml:space="preserve"> </w:t>
      </w:r>
      <w:r>
        <w:rPr>
          <w:spacing w:val="-4"/>
        </w:rPr>
        <w:t>with</w:t>
      </w:r>
      <w:r>
        <w:rPr>
          <w:spacing w:val="33"/>
        </w:rPr>
        <w:t xml:space="preserve"> </w:t>
      </w:r>
      <w:r>
        <w:rPr>
          <w:spacing w:val="-4"/>
        </w:rPr>
        <w:t>chronic</w:t>
      </w:r>
      <w:r>
        <w:rPr>
          <w:spacing w:val="34"/>
        </w:rPr>
        <w:t xml:space="preserve"> </w:t>
      </w:r>
      <w:r>
        <w:rPr>
          <w:spacing w:val="-4"/>
        </w:rPr>
        <w:t>heart</w:t>
      </w:r>
      <w:r>
        <w:rPr>
          <w:spacing w:val="31"/>
          <w:w w:val="101"/>
        </w:rPr>
        <w:t xml:space="preserve"> </w:t>
      </w:r>
      <w:r>
        <w:rPr>
          <w:spacing w:val="-4"/>
        </w:rPr>
        <w:t>failure</w:t>
      </w:r>
      <w:r>
        <w:rPr>
          <w:spacing w:val="-13"/>
        </w:rPr>
        <w:t xml:space="preserve"> </w:t>
      </w:r>
      <w:r>
        <w:rPr>
          <w:spacing w:val="-4"/>
          <w:position w:val="2"/>
        </w:rPr>
        <w:t>, </w:t>
      </w:r>
      <w:r>
        <w:rPr>
          <w:spacing w:val="-4"/>
        </w:rPr>
        <w:t>and</w:t>
      </w:r>
      <w:r>
        <w:rPr>
          <w:spacing w:val="34"/>
          <w:w w:val="101"/>
        </w:rPr>
        <w:t xml:space="preserve"> </w:t>
      </w:r>
      <w:r>
        <w:rPr>
          <w:spacing w:val="-4"/>
        </w:rPr>
        <w:t>to</w:t>
      </w:r>
      <w:r>
        <w:rPr/>
        <w:t xml:space="preserve"> </w:t>
      </w:r>
      <w:r>
        <w:rPr>
          <w:spacing w:val="-5"/>
        </w:rPr>
        <w:t>summarize</w:t>
      </w:r>
      <w:r>
        <w:rPr>
          <w:spacing w:val="25"/>
          <w:w w:val="101"/>
        </w:rPr>
        <w:t xml:space="preserve"> </w:t>
      </w:r>
      <w:r>
        <w:rPr>
          <w:spacing w:val="-5"/>
        </w:rPr>
        <w:t>the  best  evidence</w:t>
      </w:r>
      <w:r>
        <w:rPr>
          <w:spacing w:val="-13"/>
        </w:rPr>
        <w:t xml:space="preserve"> </w:t>
      </w:r>
      <w:r>
        <w:rPr>
          <w:spacing w:val="-5"/>
          <w:position w:val="2"/>
        </w:rPr>
        <w:t>,</w:t>
      </w:r>
      <w:r>
        <w:rPr>
          <w:spacing w:val="20"/>
          <w:position w:val="2"/>
        </w:rPr>
        <w:t xml:space="preserve"> </w:t>
      </w:r>
      <w:r>
        <w:rPr>
          <w:spacing w:val="-5"/>
        </w:rPr>
        <w:t>to  p</w:t>
      </w:r>
      <w:r>
        <w:rPr>
          <w:spacing w:val="-30"/>
        </w:rPr>
        <w:t xml:space="preserve"> </w:t>
      </w:r>
      <w:r>
        <w:rPr>
          <w:spacing w:val="-5"/>
        </w:rPr>
        <w:t>rovide</w:t>
      </w:r>
      <w:r>
        <w:rPr>
          <w:spacing w:val="2"/>
        </w:rPr>
        <w:t xml:space="preserve">  </w:t>
      </w:r>
      <w:r>
        <w:rPr>
          <w:spacing w:val="-5"/>
        </w:rPr>
        <w:t>ideas</w:t>
      </w:r>
      <w:r>
        <w:rPr>
          <w:spacing w:val="5"/>
        </w:rPr>
        <w:t xml:space="preserve">  </w:t>
      </w:r>
      <w:r>
        <w:rPr>
          <w:spacing w:val="-5"/>
        </w:rPr>
        <w:t>and</w:t>
      </w:r>
      <w:r>
        <w:rPr>
          <w:spacing w:val="3"/>
        </w:rPr>
        <w:t xml:space="preserve">  </w:t>
      </w:r>
      <w:r>
        <w:rPr>
          <w:spacing w:val="-5"/>
        </w:rPr>
        <w:t>reference  for</w:t>
      </w:r>
      <w:r>
        <w:rPr>
          <w:spacing w:val="3"/>
        </w:rPr>
        <w:t xml:space="preserve">  </w:t>
      </w:r>
      <w:r>
        <w:rPr>
          <w:spacing w:val="-5"/>
        </w:rPr>
        <w:t>clinical</w:t>
      </w:r>
      <w:r>
        <w:rPr>
          <w:spacing w:val="4"/>
        </w:rPr>
        <w:t xml:space="preserve">  </w:t>
      </w:r>
      <w:r>
        <w:rPr>
          <w:spacing w:val="-5"/>
        </w:rPr>
        <w:t>medical</w:t>
      </w:r>
      <w:r>
        <w:rPr>
          <w:spacing w:val="4"/>
        </w:rPr>
        <w:t xml:space="preserve">  </w:t>
      </w:r>
      <w:r>
        <w:rPr>
          <w:spacing w:val="-5"/>
        </w:rPr>
        <w:t>staff</w:t>
      </w:r>
      <w:r>
        <w:rPr>
          <w:spacing w:val="2"/>
        </w:rPr>
        <w:t xml:space="preserve">  </w:t>
      </w:r>
      <w:r>
        <w:rPr>
          <w:spacing w:val="-5"/>
        </w:rPr>
        <w:t>and</w:t>
      </w:r>
      <w:r>
        <w:rPr>
          <w:spacing w:val="4"/>
        </w:rPr>
        <w:t xml:space="preserve">  </w:t>
      </w:r>
      <w:r>
        <w:rPr>
          <w:spacing w:val="-5"/>
        </w:rPr>
        <w:t>relevant</w:t>
      </w:r>
      <w:r>
        <w:rPr>
          <w:spacing w:val="3"/>
        </w:rPr>
        <w:t xml:space="preserve">  </w:t>
      </w:r>
      <w:r>
        <w:rPr>
          <w:spacing w:val="-5"/>
        </w:rPr>
        <w:t>decisio</w:t>
      </w:r>
      <w:r>
        <w:rPr>
          <w:spacing w:val="-6"/>
        </w:rPr>
        <w:t>n</w:t>
      </w:r>
      <w:r>
        <w:rPr>
          <w:spacing w:val="4"/>
        </w:rPr>
        <w:t xml:space="preserve">  </w:t>
      </w:r>
      <w:r>
        <w:rPr>
          <w:spacing w:val="-6"/>
        </w:rPr>
        <w:t>makers</w:t>
      </w:r>
      <w:r>
        <w:rPr>
          <w:spacing w:val="-29"/>
        </w:rPr>
        <w:t xml:space="preserve"> </w:t>
      </w:r>
      <w:r>
        <w:rPr>
          <w:spacing w:val="-6"/>
        </w:rPr>
        <w:t>.</w:t>
      </w:r>
      <w:r>
        <w:rPr>
          <w:spacing w:val="10"/>
        </w:rPr>
        <w:t xml:space="preserve"> </w:t>
      </w:r>
      <w:r>
        <w:rPr>
          <w:rFonts w:ascii="Arial" w:hAnsi="Arial" w:eastAsia="Arial" w:cs="Arial"/>
          <w:spacing w:val="-6"/>
        </w:rPr>
        <w:t>Methods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spacing w:val="-6"/>
          <w:position w:val="2"/>
        </w:rPr>
        <w:t>:</w:t>
      </w:r>
      <w:r>
        <w:rPr>
          <w:spacing w:val="25"/>
          <w:position w:val="2"/>
        </w:rPr>
        <w:t xml:space="preserve"> </w:t>
      </w:r>
      <w:r>
        <w:rPr>
          <w:spacing w:val="-6"/>
        </w:rPr>
        <w:t>All</w:t>
      </w:r>
      <w:r>
        <w:rPr/>
        <w:t xml:space="preserve"> </w:t>
      </w:r>
      <w:r>
        <w:rPr>
          <w:spacing w:val="-4"/>
        </w:rPr>
        <w:t>literature  related  to</w:t>
      </w:r>
      <w:r>
        <w:rPr>
          <w:spacing w:val="7"/>
        </w:rPr>
        <w:t xml:space="preserve">  </w:t>
      </w:r>
      <w:r>
        <w:rPr>
          <w:spacing w:val="-4"/>
        </w:rPr>
        <w:t>transitional</w:t>
      </w:r>
      <w:r>
        <w:rPr>
          <w:spacing w:val="4"/>
        </w:rPr>
        <w:t xml:space="preserve">  </w:t>
      </w:r>
      <w:r>
        <w:rPr>
          <w:spacing w:val="-4"/>
        </w:rPr>
        <w:t>nursing</w:t>
      </w:r>
      <w:r>
        <w:rPr>
          <w:spacing w:val="6"/>
        </w:rPr>
        <w:t xml:space="preserve">  </w:t>
      </w:r>
      <w:r>
        <w:rPr>
          <w:spacing w:val="-4"/>
        </w:rPr>
        <w:t>for</w:t>
      </w:r>
      <w:r>
        <w:rPr>
          <w:spacing w:val="4"/>
        </w:rPr>
        <w:t xml:space="preserve">  </w:t>
      </w:r>
      <w:r>
        <w:rPr>
          <w:spacing w:val="-4"/>
        </w:rPr>
        <w:t>p</w:t>
      </w:r>
      <w:r>
        <w:rPr>
          <w:spacing w:val="-30"/>
        </w:rPr>
        <w:t xml:space="preserve"> </w:t>
      </w:r>
      <w:r>
        <w:rPr>
          <w:spacing w:val="-4"/>
        </w:rPr>
        <w:t>atients</w:t>
      </w:r>
      <w:r>
        <w:rPr>
          <w:spacing w:val="6"/>
        </w:rPr>
        <w:t xml:space="preserve">  </w:t>
      </w:r>
      <w:r>
        <w:rPr>
          <w:spacing w:val="-4"/>
        </w:rPr>
        <w:t>with</w:t>
      </w:r>
      <w:r>
        <w:rPr>
          <w:spacing w:val="6"/>
        </w:rPr>
        <w:t xml:space="preserve">  </w:t>
      </w:r>
      <w:r>
        <w:rPr>
          <w:spacing w:val="-4"/>
        </w:rPr>
        <w:t>chronic</w:t>
      </w:r>
      <w:r>
        <w:rPr>
          <w:spacing w:val="5"/>
        </w:rPr>
        <w:t xml:space="preserve">  </w:t>
      </w:r>
      <w:r>
        <w:rPr>
          <w:spacing w:val="-4"/>
        </w:rPr>
        <w:t>hear</w:t>
      </w:r>
      <w:r>
        <w:rPr>
          <w:spacing w:val="-5"/>
        </w:rPr>
        <w:t>t  failure</w:t>
      </w:r>
      <w:r>
        <w:rPr>
          <w:spacing w:val="-14"/>
        </w:rPr>
        <w:t xml:space="preserve"> </w:t>
      </w:r>
      <w:r>
        <w:rPr>
          <w:spacing w:val="-5"/>
          <w:position w:val="2"/>
        </w:rPr>
        <w:t>,</w:t>
      </w:r>
      <w:r>
        <w:rPr>
          <w:spacing w:val="24"/>
          <w:w w:val="101"/>
          <w:position w:val="2"/>
        </w:rPr>
        <w:t xml:space="preserve"> </w:t>
      </w:r>
      <w:r>
        <w:rPr>
          <w:spacing w:val="-5"/>
        </w:rPr>
        <w:t>including</w:t>
      </w:r>
      <w:r>
        <w:rPr>
          <w:spacing w:val="5"/>
        </w:rPr>
        <w:t xml:space="preserve">  </w:t>
      </w:r>
      <w:r>
        <w:rPr>
          <w:spacing w:val="-5"/>
        </w:rPr>
        <w:t>g</w:t>
      </w:r>
      <w:r>
        <w:rPr>
          <w:spacing w:val="-31"/>
        </w:rPr>
        <w:t xml:space="preserve"> </w:t>
      </w:r>
      <w:r>
        <w:rPr>
          <w:spacing w:val="-5"/>
        </w:rPr>
        <w:t>uidelines </w:t>
      </w:r>
      <w:r>
        <w:rPr>
          <w:spacing w:val="-5"/>
          <w:position w:val="2"/>
        </w:rPr>
        <w:t>,</w:t>
      </w:r>
      <w:r>
        <w:rPr>
          <w:spacing w:val="23"/>
          <w:position w:val="2"/>
        </w:rPr>
        <w:t xml:space="preserve"> </w:t>
      </w:r>
      <w:r>
        <w:rPr>
          <w:spacing w:val="-5"/>
        </w:rPr>
        <w:t>best</w:t>
      </w:r>
      <w:r>
        <w:rPr>
          <w:spacing w:val="4"/>
        </w:rPr>
        <w:t xml:space="preserve">  </w:t>
      </w:r>
      <w:r>
        <w:rPr>
          <w:spacing w:val="-5"/>
        </w:rPr>
        <w:t>p</w:t>
      </w:r>
      <w:r>
        <w:rPr>
          <w:spacing w:val="-29"/>
        </w:rPr>
        <w:t xml:space="preserve"> </w:t>
      </w:r>
      <w:r>
        <w:rPr>
          <w:spacing w:val="-5"/>
        </w:rPr>
        <w:t>ractices </w:t>
      </w:r>
      <w:r>
        <w:rPr>
          <w:spacing w:val="-5"/>
          <w:position w:val="2"/>
        </w:rPr>
        <w:t>,</w:t>
      </w:r>
      <w:r>
        <w:rPr>
          <w:spacing w:val="25"/>
          <w:w w:val="101"/>
          <w:position w:val="2"/>
        </w:rPr>
        <w:t xml:space="preserve"> </w:t>
      </w:r>
      <w:r>
        <w:rPr>
          <w:spacing w:val="-5"/>
        </w:rPr>
        <w:t>summary</w:t>
      </w:r>
      <w:r>
        <w:rPr>
          <w:spacing w:val="2"/>
        </w:rPr>
        <w:t xml:space="preserve">  </w:t>
      </w:r>
      <w:r>
        <w:rPr>
          <w:spacing w:val="-5"/>
        </w:rPr>
        <w:t>of</w:t>
      </w:r>
      <w:r>
        <w:rPr>
          <w:spacing w:val="1"/>
        </w:rPr>
        <w:t xml:space="preserve"> </w:t>
      </w:r>
      <w:r>
        <w:rPr>
          <w:spacing w:val="-3"/>
        </w:rPr>
        <w:t>evidence</w:t>
      </w:r>
      <w:r>
        <w:rPr>
          <w:spacing w:val="-11"/>
        </w:rPr>
        <w:t xml:space="preserve"> </w:t>
      </w:r>
      <w:r>
        <w:rPr>
          <w:spacing w:val="-3"/>
          <w:position w:val="2"/>
        </w:rPr>
        <w:t>, </w:t>
      </w:r>
      <w:r>
        <w:rPr>
          <w:spacing w:val="-3"/>
        </w:rPr>
        <w:t>expert</w:t>
      </w:r>
      <w:r>
        <w:rPr>
          <w:spacing w:val="26"/>
          <w:w w:val="101"/>
        </w:rPr>
        <w:t xml:space="preserve"> </w:t>
      </w:r>
      <w:r>
        <w:rPr>
          <w:spacing w:val="-3"/>
        </w:rPr>
        <w:t>consensus</w:t>
      </w:r>
      <w:r>
        <w:rPr>
          <w:spacing w:val="29"/>
          <w:w w:val="101"/>
        </w:rPr>
        <w:t xml:space="preserve"> </w:t>
      </w:r>
      <w:r>
        <w:rPr>
          <w:spacing w:val="-3"/>
        </w:rPr>
        <w:t>were</w:t>
      </w:r>
      <w:r>
        <w:rPr>
          <w:spacing w:val="25"/>
          <w:w w:val="102"/>
        </w:rPr>
        <w:t xml:space="preserve"> </w:t>
      </w:r>
      <w:r>
        <w:rPr>
          <w:spacing w:val="-3"/>
        </w:rPr>
        <w:t>retrieve</w:t>
      </w:r>
      <w:r>
        <w:rPr>
          <w:spacing w:val="-4"/>
        </w:rPr>
        <w:t>d</w:t>
      </w:r>
      <w:r>
        <w:rPr>
          <w:spacing w:val="24"/>
          <w:w w:val="102"/>
        </w:rPr>
        <w:t xml:space="preserve"> </w:t>
      </w:r>
      <w:r>
        <w:rPr>
          <w:spacing w:val="-4"/>
        </w:rPr>
        <w:t>from</w:t>
      </w:r>
      <w:r>
        <w:rPr>
          <w:spacing w:val="23"/>
        </w:rPr>
        <w:t xml:space="preserve"> </w:t>
      </w:r>
      <w:r>
        <w:rPr>
          <w:spacing w:val="-4"/>
        </w:rPr>
        <w:t>BMJ</w:t>
      </w:r>
      <w:r>
        <w:rPr>
          <w:spacing w:val="27"/>
          <w:w w:val="102"/>
        </w:rPr>
        <w:t xml:space="preserve"> </w:t>
      </w:r>
      <w:r>
        <w:rPr>
          <w:spacing w:val="-4"/>
        </w:rPr>
        <w:t>Best</w:t>
      </w:r>
      <w:r>
        <w:rPr>
          <w:spacing w:val="19"/>
        </w:rPr>
        <w:t xml:space="preserve"> </w:t>
      </w:r>
      <w:r>
        <w:rPr>
          <w:spacing w:val="-4"/>
        </w:rPr>
        <w:t>Practice</w:t>
      </w:r>
      <w:r>
        <w:rPr>
          <w:spacing w:val="-14"/>
        </w:rPr>
        <w:t xml:space="preserve"> </w:t>
      </w:r>
      <w:r>
        <w:rPr>
          <w:spacing w:val="-4"/>
          <w:position w:val="2"/>
        </w:rPr>
        <w:t>, </w:t>
      </w:r>
      <w:r>
        <w:rPr>
          <w:spacing w:val="-4"/>
        </w:rPr>
        <w:t>Up</w:t>
      </w:r>
      <w:r>
        <w:rPr>
          <w:spacing w:val="23"/>
          <w:w w:val="101"/>
        </w:rPr>
        <w:t xml:space="preserve"> </w:t>
      </w:r>
      <w:r>
        <w:rPr>
          <w:spacing w:val="-4"/>
        </w:rPr>
        <w:t>To</w:t>
      </w:r>
      <w:r>
        <w:rPr>
          <w:spacing w:val="23"/>
        </w:rPr>
        <w:t xml:space="preserve"> </w:t>
      </w:r>
      <w:r>
        <w:rPr>
          <w:spacing w:val="-4"/>
        </w:rPr>
        <w:t>Date</w:t>
      </w:r>
      <w:r>
        <w:rPr>
          <w:spacing w:val="-13"/>
        </w:rPr>
        <w:t xml:space="preserve"> </w:t>
      </w:r>
      <w:r>
        <w:rPr>
          <w:spacing w:val="-4"/>
          <w:position w:val="2"/>
        </w:rPr>
        <w:t>,</w:t>
      </w:r>
      <w:r>
        <w:rPr>
          <w:spacing w:val="-16"/>
          <w:position w:val="2"/>
        </w:rPr>
        <w:t xml:space="preserve"> </w:t>
      </w:r>
      <w:r>
        <w:rPr>
          <w:spacing w:val="-4"/>
        </w:rPr>
        <w:t>JBI</w:t>
      </w:r>
      <w:r>
        <w:rPr>
          <w:spacing w:val="22"/>
        </w:rPr>
        <w:t xml:space="preserve"> </w:t>
      </w:r>
      <w:r>
        <w:rPr>
          <w:spacing w:val="-4"/>
        </w:rPr>
        <w:t>Evidence</w:t>
      </w:r>
      <w:r>
        <w:rPr>
          <w:spacing w:val="19"/>
          <w:w w:val="101"/>
        </w:rPr>
        <w:t xml:space="preserve"> </w:t>
      </w:r>
      <w:r>
        <w:rPr>
          <w:spacing w:val="-4"/>
        </w:rPr>
        <w:t>Based</w:t>
      </w:r>
      <w:r>
        <w:rPr>
          <w:spacing w:val="30"/>
        </w:rPr>
        <w:t xml:space="preserve"> </w:t>
      </w:r>
      <w:r>
        <w:rPr>
          <w:spacing w:val="-4"/>
        </w:rPr>
        <w:t>Health</w:t>
      </w:r>
      <w:r>
        <w:rPr>
          <w:spacing w:val="20"/>
          <w:w w:val="101"/>
        </w:rPr>
        <w:t xml:space="preserve"> </w:t>
      </w:r>
      <w:r>
        <w:rPr>
          <w:spacing w:val="-4"/>
        </w:rPr>
        <w:t>Care</w:t>
      </w:r>
      <w:r>
        <w:rPr>
          <w:spacing w:val="20"/>
        </w:rPr>
        <w:t xml:space="preserve"> </w:t>
      </w:r>
      <w:r>
        <w:rPr>
          <w:spacing w:val="-4"/>
        </w:rPr>
        <w:t>Center</w:t>
      </w:r>
      <w:r>
        <w:rPr>
          <w:spacing w:val="20"/>
          <w:w w:val="101"/>
        </w:rPr>
        <w:t xml:space="preserve"> </w:t>
      </w:r>
      <w:r>
        <w:rPr>
          <w:spacing w:val="-4"/>
        </w:rPr>
        <w:t>in</w:t>
      </w:r>
      <w:r>
        <w:rPr>
          <w:spacing w:val="20"/>
          <w:w w:val="101"/>
        </w:rPr>
        <w:t xml:space="preserve"> </w:t>
      </w:r>
      <w:r>
        <w:rPr>
          <w:spacing w:val="-4"/>
        </w:rPr>
        <w:t>Australia</w:t>
      </w:r>
      <w:r>
        <w:rPr>
          <w:spacing w:val="-14"/>
        </w:rPr>
        <w:t xml:space="preserve"> </w:t>
      </w:r>
      <w:r>
        <w:rPr>
          <w:spacing w:val="-4"/>
          <w:position w:val="2"/>
        </w:rPr>
        <w:t>,</w:t>
      </w:r>
      <w:r>
        <w:rPr>
          <w:position w:val="2"/>
        </w:rPr>
        <w:t xml:space="preserve">  </w:t>
      </w:r>
      <w:r>
        <w:rPr/>
        <w:t>NICE</w:t>
      </w:r>
      <w:r>
        <w:rPr>
          <w:spacing w:val="-12"/>
        </w:rPr>
        <w:t xml:space="preserve"> </w:t>
      </w:r>
      <w:r>
        <w:rPr>
          <w:spacing w:val="5"/>
          <w:position w:val="2"/>
        </w:rPr>
        <w:t>,</w:t>
      </w:r>
      <w:r>
        <w:rPr>
          <w:spacing w:val="-8"/>
          <w:position w:val="2"/>
        </w:rPr>
        <w:t xml:space="preserve"> </w:t>
      </w:r>
      <w:r>
        <w:rPr/>
        <w:t>SIGN</w:t>
      </w:r>
      <w:r>
        <w:rPr>
          <w:spacing w:val="-10"/>
        </w:rPr>
        <w:t xml:space="preserve"> </w:t>
      </w:r>
      <w:r>
        <w:rPr>
          <w:spacing w:val="5"/>
          <w:position w:val="2"/>
        </w:rPr>
        <w:t>, </w:t>
      </w:r>
      <w:r>
        <w:rPr/>
        <w:t>NGC</w:t>
      </w:r>
      <w:r>
        <w:rPr>
          <w:spacing w:val="-12"/>
        </w:rPr>
        <w:t xml:space="preserve"> </w:t>
      </w:r>
      <w:r>
        <w:rPr>
          <w:spacing w:val="5"/>
          <w:position w:val="2"/>
        </w:rPr>
        <w:t>, </w:t>
      </w:r>
      <w:r>
        <w:rPr/>
        <w:t>AHA</w:t>
      </w:r>
      <w:r>
        <w:rPr>
          <w:spacing w:val="-13"/>
        </w:rPr>
        <w:t xml:space="preserve"> </w:t>
      </w:r>
      <w:r>
        <w:rPr>
          <w:spacing w:val="5"/>
          <w:position w:val="2"/>
        </w:rPr>
        <w:t>, </w:t>
      </w:r>
      <w:r>
        <w:rPr/>
        <w:t>HFSA</w:t>
      </w:r>
      <w:r>
        <w:rPr>
          <w:spacing w:val="-13"/>
        </w:rPr>
        <w:t xml:space="preserve"> </w:t>
      </w:r>
      <w:r>
        <w:rPr>
          <w:spacing w:val="5"/>
          <w:position w:val="2"/>
        </w:rPr>
        <w:t>, </w:t>
      </w:r>
      <w:r>
        <w:rPr/>
        <w:t>ACC</w:t>
      </w:r>
      <w:r>
        <w:rPr>
          <w:spacing w:val="-13"/>
        </w:rPr>
        <w:t xml:space="preserve"> </w:t>
      </w:r>
      <w:r>
        <w:rPr>
          <w:spacing w:val="5"/>
          <w:position w:val="2"/>
        </w:rPr>
        <w:t>, </w:t>
      </w:r>
      <w:r>
        <w:rPr/>
        <w:t>AHRQ</w:t>
      </w:r>
      <w:r>
        <w:rPr>
          <w:spacing w:val="-16"/>
        </w:rPr>
        <w:t xml:space="preserve"> </w:t>
      </w:r>
      <w:r>
        <w:rPr>
          <w:spacing w:val="5"/>
          <w:position w:val="2"/>
        </w:rPr>
        <w:t>, </w:t>
      </w:r>
      <w:r>
        <w:rPr/>
        <w:t>the</w:t>
      </w:r>
      <w:r>
        <w:rPr>
          <w:spacing w:val="33"/>
          <w:w w:val="101"/>
        </w:rPr>
        <w:t xml:space="preserve"> </w:t>
      </w:r>
      <w:r>
        <w:rPr/>
        <w:t>Cochrane</w:t>
      </w:r>
      <w:r>
        <w:rPr>
          <w:spacing w:val="34"/>
          <w:w w:val="101"/>
        </w:rPr>
        <w:t xml:space="preserve"> </w:t>
      </w:r>
      <w:r>
        <w:rPr/>
        <w:t>Library</w:t>
      </w:r>
      <w:r>
        <w:rPr>
          <w:spacing w:val="-15"/>
        </w:rPr>
        <w:t xml:space="preserve"> </w:t>
      </w:r>
      <w:r>
        <w:rPr>
          <w:spacing w:val="5"/>
          <w:position w:val="2"/>
        </w:rPr>
        <w:t>, </w:t>
      </w:r>
      <w:r>
        <w:rPr/>
        <w:t>PubMed</w:t>
      </w:r>
      <w:r>
        <w:rPr>
          <w:spacing w:val="-12"/>
        </w:rPr>
        <w:t xml:space="preserve"> </w:t>
      </w:r>
      <w:r>
        <w:rPr>
          <w:spacing w:val="5"/>
          <w:position w:val="2"/>
        </w:rPr>
        <w:t>, </w:t>
      </w:r>
      <w:r>
        <w:rPr/>
        <w:t>EMbase</w:t>
      </w:r>
      <w:r>
        <w:rPr>
          <w:spacing w:val="-12"/>
        </w:rPr>
        <w:t xml:space="preserve"> </w:t>
      </w:r>
      <w:r>
        <w:rPr>
          <w:spacing w:val="5"/>
          <w:position w:val="2"/>
        </w:rPr>
        <w:t>, </w:t>
      </w:r>
      <w:r>
        <w:rPr/>
        <w:t>CINAHL</w:t>
      </w:r>
      <w:r>
        <w:rPr>
          <w:spacing w:val="-13"/>
        </w:rPr>
        <w:t xml:space="preserve"> </w:t>
      </w:r>
      <w:r>
        <w:rPr>
          <w:spacing w:val="5"/>
          <w:position w:val="2"/>
        </w:rPr>
        <w:t>, </w:t>
      </w:r>
      <w:r>
        <w:rPr/>
        <w:t>CNKI</w:t>
      </w:r>
      <w:r>
        <w:rPr>
          <w:spacing w:val="-12"/>
        </w:rPr>
        <w:t xml:space="preserve"> </w:t>
      </w:r>
      <w:r>
        <w:rPr>
          <w:spacing w:val="5"/>
          <w:position w:val="2"/>
        </w:rPr>
        <w:t>, </w:t>
      </w:r>
      <w:r>
        <w:rPr/>
        <w:t>and</w:t>
      </w:r>
      <w:r>
        <w:rPr>
          <w:spacing w:val="33"/>
        </w:rPr>
        <w:t xml:space="preserve"> </w:t>
      </w:r>
      <w:r>
        <w:rPr/>
        <w:t>WanFang</w:t>
      </w:r>
      <w:r>
        <w:rPr>
          <w:spacing w:val="36"/>
          <w:w w:val="101"/>
        </w:rPr>
        <w:t xml:space="preserve"> </w:t>
      </w:r>
      <w:r>
        <w:rPr/>
        <w:t>Database</w:t>
      </w:r>
      <w:r>
        <w:rPr>
          <w:spacing w:val="5"/>
        </w:rPr>
        <w:t>.</w:t>
      </w:r>
      <w:r>
        <w:rPr/>
        <w:t xml:space="preserve"> </w:t>
      </w:r>
      <w:r>
        <w:rPr>
          <w:spacing w:val="-5"/>
        </w:rPr>
        <w:t>Two</w:t>
      </w:r>
      <w:r>
        <w:rPr>
          <w:spacing w:val="31"/>
        </w:rPr>
        <w:t xml:space="preserve"> </w:t>
      </w:r>
      <w:r>
        <w:rPr>
          <w:spacing w:val="-5"/>
        </w:rPr>
        <w:t>researchers</w:t>
      </w:r>
      <w:r>
        <w:rPr>
          <w:spacing w:val="29"/>
          <w:w w:val="101"/>
        </w:rPr>
        <w:t xml:space="preserve"> </w:t>
      </w:r>
      <w:r>
        <w:rPr>
          <w:spacing w:val="-5"/>
        </w:rPr>
        <w:t>indep</w:t>
      </w:r>
      <w:r>
        <w:rPr>
          <w:spacing w:val="-30"/>
        </w:rPr>
        <w:t xml:space="preserve"> </w:t>
      </w:r>
      <w:r>
        <w:rPr>
          <w:spacing w:val="-5"/>
        </w:rPr>
        <w:t>endently</w:t>
      </w:r>
      <w:r>
        <w:rPr>
          <w:spacing w:val="25"/>
        </w:rPr>
        <w:t xml:space="preserve"> </w:t>
      </w:r>
      <w:r>
        <w:rPr>
          <w:spacing w:val="-5"/>
        </w:rPr>
        <w:t>evaluated</w:t>
      </w:r>
      <w:r>
        <w:rPr>
          <w:spacing w:val="26"/>
          <w:w w:val="101"/>
        </w:rPr>
        <w:t xml:space="preserve"> </w:t>
      </w:r>
      <w:r>
        <w:rPr>
          <w:spacing w:val="-5"/>
        </w:rPr>
        <w:t>the</w:t>
      </w:r>
      <w:r>
        <w:rPr>
          <w:spacing w:val="25"/>
          <w:w w:val="101"/>
        </w:rPr>
        <w:t xml:space="preserve"> </w:t>
      </w:r>
      <w:r>
        <w:rPr>
          <w:spacing w:val="-5"/>
        </w:rPr>
        <w:t>quality</w:t>
      </w:r>
      <w:r>
        <w:rPr>
          <w:spacing w:val="22"/>
        </w:rPr>
        <w:t xml:space="preserve"> </w:t>
      </w:r>
      <w:r>
        <w:rPr>
          <w:spacing w:val="-5"/>
        </w:rPr>
        <w:t>of</w:t>
      </w:r>
      <w:r>
        <w:rPr>
          <w:spacing w:val="24"/>
          <w:w w:val="101"/>
        </w:rPr>
        <w:t xml:space="preserve"> </w:t>
      </w:r>
      <w:r>
        <w:rPr>
          <w:spacing w:val="-5"/>
        </w:rPr>
        <w:t>the</w:t>
      </w:r>
      <w:r>
        <w:rPr>
          <w:spacing w:val="25"/>
          <w:w w:val="101"/>
        </w:rPr>
        <w:t xml:space="preserve"> </w:t>
      </w:r>
      <w:r>
        <w:rPr>
          <w:spacing w:val="-5"/>
        </w:rPr>
        <w:t>literature</w:t>
      </w:r>
      <w:r>
        <w:rPr>
          <w:spacing w:val="-14"/>
        </w:rPr>
        <w:t xml:space="preserve"> </w:t>
      </w:r>
      <w:r>
        <w:rPr>
          <w:spacing w:val="-5"/>
          <w:position w:val="2"/>
        </w:rPr>
        <w:t>, </w:t>
      </w:r>
      <w:r>
        <w:rPr>
          <w:spacing w:val="-6"/>
        </w:rPr>
        <w:t>extracted</w:t>
      </w:r>
      <w:r>
        <w:rPr>
          <w:spacing w:val="29"/>
          <w:w w:val="101"/>
        </w:rPr>
        <w:t xml:space="preserve"> </w:t>
      </w:r>
      <w:r>
        <w:rPr>
          <w:spacing w:val="-6"/>
        </w:rPr>
        <w:t>and</w:t>
      </w:r>
      <w:r>
        <w:rPr>
          <w:spacing w:val="31"/>
          <w:w w:val="101"/>
        </w:rPr>
        <w:t xml:space="preserve"> </w:t>
      </w:r>
      <w:r>
        <w:rPr>
          <w:spacing w:val="-6"/>
        </w:rPr>
        <w:t>summarized</w:t>
      </w:r>
      <w:r>
        <w:rPr>
          <w:spacing w:val="32"/>
          <w:w w:val="101"/>
        </w:rPr>
        <w:t xml:space="preserve"> </w:t>
      </w:r>
      <w:r>
        <w:rPr>
          <w:spacing w:val="-6"/>
        </w:rPr>
        <w:t>the</w:t>
      </w:r>
      <w:r>
        <w:rPr>
          <w:spacing w:val="30"/>
          <w:w w:val="101"/>
        </w:rPr>
        <w:t xml:space="preserve"> </w:t>
      </w:r>
      <w:r>
        <w:rPr>
          <w:spacing w:val="-6"/>
        </w:rPr>
        <w:t>best</w:t>
      </w:r>
      <w:r>
        <w:rPr>
          <w:spacing w:val="31"/>
          <w:w w:val="101"/>
        </w:rPr>
        <w:t xml:space="preserve"> </w:t>
      </w:r>
      <w:r>
        <w:rPr>
          <w:spacing w:val="-6"/>
        </w:rPr>
        <w:t>evidence.</w:t>
      </w:r>
      <w:r>
        <w:rPr>
          <w:spacing w:val="-14"/>
        </w:rPr>
        <w:t xml:space="preserve"> </w:t>
      </w:r>
      <w:r>
        <w:rPr>
          <w:rFonts w:ascii="Arial" w:hAnsi="Arial" w:eastAsia="Arial" w:cs="Arial"/>
          <w:spacing w:val="-6"/>
        </w:rPr>
        <w:t>Results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spacing w:val="-6"/>
          <w:position w:val="2"/>
        </w:rPr>
        <w:t>: </w:t>
      </w:r>
      <w:r>
        <w:rPr>
          <w:spacing w:val="-6"/>
        </w:rPr>
        <w:t>A</w:t>
      </w:r>
      <w:r>
        <w:rPr>
          <w:spacing w:val="31"/>
          <w:w w:val="101"/>
        </w:rPr>
        <w:t xml:space="preserve"> </w:t>
      </w:r>
      <w:r>
        <w:rPr>
          <w:spacing w:val="-6"/>
        </w:rPr>
        <w:t>total</w:t>
      </w:r>
      <w:r>
        <w:rPr>
          <w:spacing w:val="31"/>
        </w:rPr>
        <w:t xml:space="preserve"> </w:t>
      </w:r>
      <w:r>
        <w:rPr>
          <w:spacing w:val="-6"/>
        </w:rPr>
        <w:t>of</w:t>
      </w:r>
      <w:r>
        <w:rPr/>
        <w:t xml:space="preserve"> </w:t>
      </w:r>
      <w:r>
        <w:rPr>
          <w:spacing w:val="-4"/>
        </w:rPr>
        <w:t>15articles</w:t>
      </w:r>
      <w:r>
        <w:rPr>
          <w:spacing w:val="29"/>
          <w:w w:val="101"/>
        </w:rPr>
        <w:t xml:space="preserve"> </w:t>
      </w:r>
      <w:r>
        <w:rPr>
          <w:spacing w:val="-4"/>
        </w:rPr>
        <w:t>were</w:t>
      </w:r>
      <w:r>
        <w:rPr>
          <w:spacing w:val="25"/>
        </w:rPr>
        <w:t xml:space="preserve"> </w:t>
      </w:r>
      <w:r>
        <w:rPr>
          <w:spacing w:val="-4"/>
        </w:rPr>
        <w:t>included</w:t>
      </w:r>
      <w:r>
        <w:rPr>
          <w:spacing w:val="-12"/>
        </w:rPr>
        <w:t xml:space="preserve"> </w:t>
      </w:r>
      <w:r>
        <w:rPr>
          <w:spacing w:val="-4"/>
          <w:position w:val="2"/>
        </w:rPr>
        <w:t>, </w:t>
      </w:r>
      <w:r>
        <w:rPr>
          <w:spacing w:val="-4"/>
        </w:rPr>
        <w:t>including</w:t>
      </w:r>
      <w:r>
        <w:rPr>
          <w:spacing w:val="30"/>
        </w:rPr>
        <w:t xml:space="preserve"> </w:t>
      </w:r>
      <w:r>
        <w:rPr>
          <w:spacing w:val="-4"/>
        </w:rPr>
        <w:t>6</w:t>
      </w:r>
      <w:r>
        <w:rPr>
          <w:spacing w:val="38"/>
          <w:w w:val="101"/>
        </w:rPr>
        <w:t xml:space="preserve"> </w:t>
      </w:r>
      <w:r>
        <w:rPr>
          <w:spacing w:val="-4"/>
        </w:rPr>
        <w:t>g</w:t>
      </w:r>
      <w:r>
        <w:rPr>
          <w:spacing w:val="-32"/>
        </w:rPr>
        <w:t xml:space="preserve"> </w:t>
      </w:r>
      <w:r>
        <w:rPr>
          <w:spacing w:val="-4"/>
        </w:rPr>
        <w:t>uidelines </w:t>
      </w:r>
      <w:r>
        <w:rPr>
          <w:spacing w:val="-4"/>
          <w:position w:val="2"/>
        </w:rPr>
        <w:t>, </w:t>
      </w:r>
      <w:r>
        <w:rPr>
          <w:spacing w:val="-4"/>
        </w:rPr>
        <w:t>3systematic</w:t>
      </w:r>
      <w:r>
        <w:rPr>
          <w:spacing w:val="24"/>
          <w:w w:val="102"/>
        </w:rPr>
        <w:t xml:space="preserve"> </w:t>
      </w:r>
      <w:r>
        <w:rPr>
          <w:spacing w:val="-4"/>
        </w:rPr>
        <w:t>evaluations </w:t>
      </w:r>
      <w:r>
        <w:rPr>
          <w:spacing w:val="-4"/>
          <w:position w:val="2"/>
        </w:rPr>
        <w:t>, </w:t>
      </w:r>
      <w:r>
        <w:rPr>
          <w:spacing w:val="-4"/>
        </w:rPr>
        <w:t>4evidence</w:t>
      </w:r>
      <w:r>
        <w:rPr>
          <w:spacing w:val="22"/>
          <w:w w:val="101"/>
        </w:rPr>
        <w:t xml:space="preserve"> </w:t>
      </w:r>
      <w:r>
        <w:rPr>
          <w:spacing w:val="-4"/>
        </w:rPr>
        <w:t>summaries </w:t>
      </w:r>
      <w:r>
        <w:rPr>
          <w:spacing w:val="-4"/>
          <w:position w:val="2"/>
        </w:rPr>
        <w:t>, </w:t>
      </w:r>
      <w:r>
        <w:rPr>
          <w:spacing w:val="-4"/>
        </w:rPr>
        <w:t>and</w:t>
      </w:r>
      <w:r>
        <w:rPr>
          <w:spacing w:val="22"/>
          <w:w w:val="101"/>
        </w:rPr>
        <w:t xml:space="preserve"> </w:t>
      </w:r>
      <w:r>
        <w:rPr>
          <w:spacing w:val="-4"/>
        </w:rPr>
        <w:t>2expert</w:t>
      </w:r>
      <w:r>
        <w:rPr>
          <w:spacing w:val="21"/>
          <w:w w:val="101"/>
        </w:rPr>
        <w:t xml:space="preserve"> </w:t>
      </w:r>
      <w:r>
        <w:rPr>
          <w:spacing w:val="-4"/>
        </w:rPr>
        <w:t>consensus.</w:t>
      </w:r>
      <w:r>
        <w:rPr>
          <w:spacing w:val="-5"/>
        </w:rPr>
        <w:t>Based</w:t>
      </w:r>
      <w:r>
        <w:rPr>
          <w:spacing w:val="20"/>
          <w:w w:val="101"/>
        </w:rPr>
        <w:t xml:space="preserve"> </w:t>
      </w:r>
      <w:r>
        <w:rPr>
          <w:spacing w:val="-5"/>
        </w:rPr>
        <w:t>on</w:t>
      </w:r>
      <w:r>
        <w:rPr>
          <w:spacing w:val="20"/>
          <w:w w:val="101"/>
        </w:rPr>
        <w:t xml:space="preserve"> </w:t>
      </w:r>
      <w:r>
        <w:rPr>
          <w:spacing w:val="-5"/>
        </w:rPr>
        <w:t>the</w:t>
      </w:r>
      <w:r>
        <w:rPr/>
        <w:t xml:space="preserve"> </w:t>
      </w:r>
      <w:r>
        <w:rPr>
          <w:spacing w:val="-5"/>
        </w:rPr>
        <w:t>characteristics</w:t>
      </w:r>
      <w:r>
        <w:rPr>
          <w:spacing w:val="36"/>
        </w:rPr>
        <w:t xml:space="preserve"> </w:t>
      </w:r>
      <w:r>
        <w:rPr>
          <w:spacing w:val="-5"/>
        </w:rPr>
        <w:t>of  transitional  nursing </w:t>
      </w:r>
      <w:r>
        <w:rPr>
          <w:spacing w:val="-5"/>
          <w:position w:val="2"/>
        </w:rPr>
        <w:t>,</w:t>
      </w:r>
      <w:r>
        <w:rPr>
          <w:spacing w:val="23"/>
          <w:w w:val="101"/>
          <w:position w:val="2"/>
        </w:rPr>
        <w:t xml:space="preserve"> </w:t>
      </w:r>
      <w:r>
        <w:rPr>
          <w:spacing w:val="-5"/>
        </w:rPr>
        <w:t>a  total</w:t>
      </w:r>
      <w:r>
        <w:rPr>
          <w:spacing w:val="4"/>
        </w:rPr>
        <w:t xml:space="preserve">  </w:t>
      </w:r>
      <w:r>
        <w:rPr>
          <w:spacing w:val="-5"/>
        </w:rPr>
        <w:t>of</w:t>
      </w:r>
      <w:r>
        <w:rPr>
          <w:spacing w:val="5"/>
        </w:rPr>
        <w:t xml:space="preserve">  </w:t>
      </w:r>
      <w:r>
        <w:rPr>
          <w:spacing w:val="-5"/>
        </w:rPr>
        <w:t>19   p</w:t>
      </w:r>
      <w:r>
        <w:rPr>
          <w:spacing w:val="-30"/>
        </w:rPr>
        <w:t xml:space="preserve"> </w:t>
      </w:r>
      <w:r>
        <w:rPr>
          <w:spacing w:val="-5"/>
        </w:rPr>
        <w:t>ieces  of</w:t>
      </w:r>
      <w:r>
        <w:rPr>
          <w:spacing w:val="4"/>
        </w:rPr>
        <w:t xml:space="preserve">  </w:t>
      </w:r>
      <w:r>
        <w:rPr>
          <w:spacing w:val="-5"/>
        </w:rPr>
        <w:t>evidence</w:t>
      </w:r>
      <w:r>
        <w:rPr>
          <w:spacing w:val="4"/>
        </w:rPr>
        <w:t xml:space="preserve">  </w:t>
      </w:r>
      <w:r>
        <w:rPr>
          <w:spacing w:val="-5"/>
        </w:rPr>
        <w:t>were</w:t>
      </w:r>
      <w:r>
        <w:rPr>
          <w:spacing w:val="5"/>
        </w:rPr>
        <w:t xml:space="preserve">  </w:t>
      </w:r>
      <w:r>
        <w:rPr>
          <w:spacing w:val="-5"/>
        </w:rPr>
        <w:t>extracted</w:t>
      </w:r>
      <w:r>
        <w:rPr>
          <w:spacing w:val="5"/>
        </w:rPr>
        <w:t xml:space="preserve">  </w:t>
      </w:r>
      <w:r>
        <w:rPr>
          <w:spacing w:val="-5"/>
        </w:rPr>
        <w:t>and</w:t>
      </w:r>
      <w:r>
        <w:rPr>
          <w:spacing w:val="6"/>
        </w:rPr>
        <w:t xml:space="preserve">  </w:t>
      </w:r>
      <w:r>
        <w:rPr>
          <w:spacing w:val="-5"/>
        </w:rPr>
        <w:t>summarized.</w:t>
      </w:r>
      <w:r>
        <w:rPr>
          <w:spacing w:val="9"/>
        </w:rPr>
        <w:t xml:space="preserve"> </w:t>
      </w:r>
      <w:r>
        <w:rPr>
          <w:rFonts w:ascii="Arial" w:hAnsi="Arial" w:eastAsia="Arial" w:cs="Arial"/>
          <w:spacing w:val="-5"/>
        </w:rPr>
        <w:t>Conclusion </w:t>
      </w:r>
      <w:r>
        <w:rPr>
          <w:spacing w:val="-5"/>
          <w:position w:val="2"/>
        </w:rPr>
        <w:t>:</w:t>
      </w:r>
      <w:r>
        <w:rPr>
          <w:spacing w:val="27"/>
          <w:position w:val="2"/>
        </w:rPr>
        <w:t xml:space="preserve"> </w:t>
      </w:r>
      <w:r>
        <w:rPr>
          <w:spacing w:val="-5"/>
        </w:rPr>
        <w:t>The</w:t>
      </w:r>
      <w:r>
        <w:rPr>
          <w:spacing w:val="6"/>
        </w:rPr>
        <w:t xml:space="preserve">  </w:t>
      </w:r>
      <w:r>
        <w:rPr>
          <w:spacing w:val="-5"/>
        </w:rPr>
        <w:t>evidence</w:t>
      </w:r>
      <w:r>
        <w:rPr/>
        <w:t xml:space="preserve"> </w:t>
      </w:r>
      <w:r>
        <w:rPr>
          <w:spacing w:val="-4"/>
        </w:rPr>
        <w:t>summary</w:t>
      </w:r>
      <w:r>
        <w:rPr>
          <w:spacing w:val="22"/>
          <w:w w:val="102"/>
        </w:rPr>
        <w:t xml:space="preserve"> </w:t>
      </w:r>
      <w:r>
        <w:rPr>
          <w:spacing w:val="-4"/>
        </w:rPr>
        <w:t>of  transitional  nursing  p</w:t>
      </w:r>
      <w:r>
        <w:rPr>
          <w:spacing w:val="-31"/>
        </w:rPr>
        <w:t xml:space="preserve"> </w:t>
      </w:r>
      <w:r>
        <w:rPr>
          <w:spacing w:val="-4"/>
        </w:rPr>
        <w:t>lans  is  scientifi</w:t>
      </w:r>
      <w:r>
        <w:rPr>
          <w:spacing w:val="-5"/>
        </w:rPr>
        <w:t>cally</w:t>
      </w:r>
      <w:r>
        <w:rPr/>
        <w:t xml:space="preserve">  </w:t>
      </w:r>
      <w:r>
        <w:rPr>
          <w:spacing w:val="-5"/>
        </w:rPr>
        <w:t>standardized.</w:t>
      </w:r>
      <w:r>
        <w:rPr>
          <w:spacing w:val="7"/>
        </w:rPr>
        <w:t xml:space="preserve"> </w:t>
      </w:r>
      <w:r>
        <w:rPr>
          <w:spacing w:val="-5"/>
        </w:rPr>
        <w:t>It</w:t>
      </w:r>
      <w:r>
        <w:rPr>
          <w:spacing w:val="1"/>
        </w:rPr>
        <w:t xml:space="preserve">  </w:t>
      </w:r>
      <w:r>
        <w:rPr>
          <w:spacing w:val="-5"/>
        </w:rPr>
        <w:t>is</w:t>
      </w:r>
      <w:r>
        <w:rPr>
          <w:spacing w:val="4"/>
        </w:rPr>
        <w:t xml:space="preserve">  </w:t>
      </w:r>
      <w:r>
        <w:rPr>
          <w:spacing w:val="-5"/>
        </w:rPr>
        <w:t>recommended</w:t>
      </w:r>
      <w:r>
        <w:rPr>
          <w:spacing w:val="2"/>
        </w:rPr>
        <w:t xml:space="preserve">  </w:t>
      </w:r>
      <w:r>
        <w:rPr>
          <w:spacing w:val="-5"/>
        </w:rPr>
        <w:t>that</w:t>
      </w:r>
      <w:r>
        <w:rPr>
          <w:spacing w:val="2"/>
        </w:rPr>
        <w:t xml:space="preserve">  </w:t>
      </w:r>
      <w:r>
        <w:rPr>
          <w:spacing w:val="-5"/>
        </w:rPr>
        <w:t>evidence</w:t>
      </w:r>
      <w:r>
        <w:rPr>
          <w:spacing w:val="1"/>
        </w:rPr>
        <w:t xml:space="preserve">  </w:t>
      </w:r>
      <w:r>
        <w:rPr>
          <w:spacing w:val="-5"/>
        </w:rPr>
        <w:t>application</w:t>
      </w:r>
      <w:r>
        <w:rPr>
          <w:spacing w:val="2"/>
        </w:rPr>
        <w:t xml:space="preserve">  </w:t>
      </w:r>
      <w:r>
        <w:rPr>
          <w:spacing w:val="-5"/>
        </w:rPr>
        <w:t>p</w:t>
      </w:r>
      <w:r>
        <w:rPr>
          <w:spacing w:val="-30"/>
        </w:rPr>
        <w:t xml:space="preserve"> </w:t>
      </w:r>
      <w:r>
        <w:rPr>
          <w:spacing w:val="-5"/>
        </w:rPr>
        <w:t>ersonnel</w:t>
      </w:r>
      <w:r>
        <w:rPr>
          <w:spacing w:val="3"/>
        </w:rPr>
        <w:t xml:space="preserve">  </w:t>
      </w:r>
      <w:r>
        <w:rPr>
          <w:spacing w:val="-5"/>
        </w:rPr>
        <w:t>should</w:t>
      </w:r>
      <w:r>
        <w:rPr/>
        <w:t xml:space="preserve"> </w:t>
      </w:r>
      <w:r>
        <w:rPr>
          <w:spacing w:val="-6"/>
        </w:rPr>
        <w:t>choose</w:t>
      </w:r>
      <w:r>
        <w:rPr>
          <w:spacing w:val="28"/>
          <w:w w:val="101"/>
        </w:rPr>
        <w:t xml:space="preserve"> </w:t>
      </w:r>
      <w:r>
        <w:rPr>
          <w:spacing w:val="-6"/>
        </w:rPr>
        <w:t>the</w:t>
      </w:r>
      <w:r>
        <w:rPr>
          <w:spacing w:val="24"/>
          <w:w w:val="101"/>
        </w:rPr>
        <w:t xml:space="preserve"> </w:t>
      </w:r>
      <w:r>
        <w:rPr>
          <w:spacing w:val="-6"/>
        </w:rPr>
        <w:t>best</w:t>
      </w:r>
      <w:r>
        <w:rPr>
          <w:spacing w:val="26"/>
        </w:rPr>
        <w:t xml:space="preserve"> </w:t>
      </w:r>
      <w:r>
        <w:rPr>
          <w:spacing w:val="-6"/>
        </w:rPr>
        <w:t>evidence</w:t>
      </w:r>
      <w:r>
        <w:rPr>
          <w:spacing w:val="38"/>
        </w:rPr>
        <w:t xml:space="preserve"> </w:t>
      </w:r>
      <w:r>
        <w:rPr>
          <w:spacing w:val="-6"/>
        </w:rPr>
        <w:t>based</w:t>
      </w:r>
      <w:r>
        <w:rPr>
          <w:spacing w:val="38"/>
        </w:rPr>
        <w:t xml:space="preserve"> </w:t>
      </w:r>
      <w:r>
        <w:rPr>
          <w:spacing w:val="-6"/>
        </w:rPr>
        <w:t>on</w:t>
      </w:r>
      <w:r>
        <w:rPr>
          <w:spacing w:val="38"/>
          <w:w w:val="101"/>
        </w:rPr>
        <w:t xml:space="preserve"> </w:t>
      </w:r>
      <w:r>
        <w:rPr>
          <w:spacing w:val="-6"/>
        </w:rPr>
        <w:t>the</w:t>
      </w:r>
      <w:r>
        <w:rPr>
          <w:spacing w:val="38"/>
        </w:rPr>
        <w:t xml:space="preserve"> </w:t>
      </w:r>
      <w:r>
        <w:rPr>
          <w:spacing w:val="-6"/>
        </w:rPr>
        <w:t>hos</w:t>
      </w:r>
      <w:r>
        <w:rPr>
          <w:spacing w:val="-29"/>
        </w:rPr>
        <w:t xml:space="preserve"> </w:t>
      </w:r>
      <w:r>
        <w:rPr>
          <w:spacing w:val="-6"/>
        </w:rPr>
        <w:t>p</w:t>
      </w:r>
      <w:r>
        <w:rPr>
          <w:spacing w:val="-31"/>
        </w:rPr>
        <w:t xml:space="preserve"> </w:t>
      </w:r>
      <w:r>
        <w:rPr>
          <w:spacing w:val="-6"/>
        </w:rPr>
        <w:t>ital′s  medical  level  and  cultural  backg</w:t>
      </w:r>
      <w:r>
        <w:rPr>
          <w:spacing w:val="-32"/>
        </w:rPr>
        <w:t xml:space="preserve"> </w:t>
      </w:r>
      <w:r>
        <w:rPr>
          <w:spacing w:val="-6"/>
        </w:rPr>
        <w:t>round</w:t>
      </w:r>
      <w:r>
        <w:rPr>
          <w:spacing w:val="-11"/>
        </w:rPr>
        <w:t xml:space="preserve"> </w:t>
      </w:r>
      <w:r>
        <w:rPr>
          <w:spacing w:val="-6"/>
          <w:position w:val="2"/>
        </w:rPr>
        <w:t>, </w:t>
      </w:r>
      <w:r>
        <w:rPr>
          <w:spacing w:val="-6"/>
        </w:rPr>
        <w:t>in  order  to  standardize  the  clinical  nursing</w:t>
      </w:r>
      <w:r>
        <w:rPr/>
        <w:t xml:space="preserve"> </w:t>
      </w:r>
      <w:r>
        <w:rPr>
          <w:spacing w:val="-4"/>
        </w:rPr>
        <w:t>p</w:t>
      </w:r>
      <w:r>
        <w:rPr>
          <w:spacing w:val="-13"/>
        </w:rPr>
        <w:t xml:space="preserve"> </w:t>
      </w:r>
      <w:r>
        <w:rPr>
          <w:spacing w:val="-4"/>
        </w:rPr>
        <w:t>ractice</w:t>
      </w:r>
      <w:r>
        <w:rPr>
          <w:spacing w:val="24"/>
        </w:rPr>
        <w:t xml:space="preserve"> </w:t>
      </w:r>
      <w:r>
        <w:rPr>
          <w:spacing w:val="-4"/>
        </w:rPr>
        <w:t>of  transitional  nursing  in</w:t>
      </w:r>
      <w:r>
        <w:rPr>
          <w:spacing w:val="4"/>
        </w:rPr>
        <w:t xml:space="preserve">  </w:t>
      </w:r>
      <w:r>
        <w:rPr>
          <w:spacing w:val="-4"/>
        </w:rPr>
        <w:t>p</w:t>
      </w:r>
      <w:r>
        <w:rPr>
          <w:spacing w:val="-31"/>
        </w:rPr>
        <w:t xml:space="preserve"> </w:t>
      </w:r>
      <w:r>
        <w:rPr>
          <w:spacing w:val="-4"/>
        </w:rPr>
        <w:t>atients</w:t>
      </w:r>
      <w:r>
        <w:rPr>
          <w:spacing w:val="6"/>
        </w:rPr>
        <w:t xml:space="preserve">  </w:t>
      </w:r>
      <w:r>
        <w:rPr>
          <w:spacing w:val="-4"/>
        </w:rPr>
        <w:t>with</w:t>
      </w:r>
      <w:r>
        <w:rPr>
          <w:spacing w:val="6"/>
        </w:rPr>
        <w:t xml:space="preserve">  </w:t>
      </w:r>
      <w:r>
        <w:rPr>
          <w:spacing w:val="-4"/>
        </w:rPr>
        <w:t>chronic</w:t>
      </w:r>
      <w:r>
        <w:rPr>
          <w:spacing w:val="5"/>
        </w:rPr>
        <w:t xml:space="preserve">  </w:t>
      </w:r>
      <w:r>
        <w:rPr>
          <w:spacing w:val="-4"/>
        </w:rPr>
        <w:t>heart</w:t>
      </w:r>
      <w:r>
        <w:rPr>
          <w:spacing w:val="3"/>
        </w:rPr>
        <w:t xml:space="preserve">  </w:t>
      </w:r>
      <w:r>
        <w:rPr>
          <w:spacing w:val="-4"/>
        </w:rPr>
        <w:t>failure</w:t>
      </w:r>
      <w:r>
        <w:rPr>
          <w:spacing w:val="-12"/>
        </w:rPr>
        <w:t xml:space="preserve"> </w:t>
      </w:r>
      <w:r>
        <w:rPr>
          <w:spacing w:val="-4"/>
          <w:position w:val="2"/>
        </w:rPr>
        <w:t>,</w:t>
      </w:r>
      <w:r>
        <w:rPr>
          <w:spacing w:val="24"/>
          <w:position w:val="2"/>
        </w:rPr>
        <w:t xml:space="preserve"> </w:t>
      </w:r>
      <w:r>
        <w:rPr>
          <w:spacing w:val="-4"/>
        </w:rPr>
        <w:t>im</w:t>
      </w:r>
      <w:r>
        <w:rPr>
          <w:spacing w:val="-30"/>
        </w:rPr>
        <w:t xml:space="preserve"> </w:t>
      </w:r>
      <w:r>
        <w:rPr>
          <w:spacing w:val="-4"/>
        </w:rPr>
        <w:t>prove</w:t>
      </w:r>
      <w:r>
        <w:rPr>
          <w:spacing w:val="6"/>
        </w:rPr>
        <w:t xml:space="preserve">  </w:t>
      </w:r>
      <w:r>
        <w:rPr>
          <w:spacing w:val="-4"/>
        </w:rPr>
        <w:t>p</w:t>
      </w:r>
      <w:r>
        <w:rPr>
          <w:spacing w:val="-31"/>
        </w:rPr>
        <w:t xml:space="preserve"> </w:t>
      </w:r>
      <w:r>
        <w:rPr>
          <w:spacing w:val="-4"/>
        </w:rPr>
        <w:t>atients′self-management</w:t>
      </w:r>
      <w:r>
        <w:rPr>
          <w:spacing w:val="4"/>
        </w:rPr>
        <w:t xml:space="preserve">  </w:t>
      </w:r>
      <w:r>
        <w:rPr>
          <w:spacing w:val="-4"/>
        </w:rPr>
        <w:t>abilit</w:t>
      </w:r>
      <w:r>
        <w:rPr>
          <w:spacing w:val="-4"/>
          <w:position w:val="-1"/>
        </w:rPr>
        <w:t>y</w:t>
      </w:r>
      <w:r>
        <w:rPr>
          <w:spacing w:val="-13"/>
          <w:position w:val="-1"/>
        </w:rPr>
        <w:t xml:space="preserve"> </w:t>
      </w:r>
      <w:r>
        <w:rPr>
          <w:spacing w:val="-4"/>
          <w:position w:val="2"/>
        </w:rPr>
        <w:t>,</w:t>
      </w:r>
      <w:r>
        <w:rPr>
          <w:spacing w:val="25"/>
          <w:w w:val="101"/>
          <w:position w:val="2"/>
        </w:rPr>
        <w:t xml:space="preserve"> </w:t>
      </w:r>
      <w:r>
        <w:rPr>
          <w:spacing w:val="-4"/>
        </w:rPr>
        <w:t>and</w:t>
      </w:r>
      <w:r>
        <w:rPr>
          <w:spacing w:val="6"/>
        </w:rPr>
        <w:t xml:space="preserve">  </w:t>
      </w:r>
      <w:r>
        <w:rPr>
          <w:spacing w:val="-4"/>
        </w:rPr>
        <w:t>reduce</w:t>
      </w:r>
      <w:r>
        <w:rPr>
          <w:spacing w:val="6"/>
        </w:rPr>
        <w:t xml:space="preserve">  </w:t>
      </w:r>
      <w:r>
        <w:rPr>
          <w:spacing w:val="-4"/>
        </w:rPr>
        <w:t>the</w:t>
      </w:r>
      <w:r>
        <w:rPr/>
        <w:t xml:space="preserve"> </w:t>
      </w:r>
      <w:r>
        <w:rPr>
          <w:spacing w:val="-4"/>
        </w:rPr>
        <w:t>readmission</w:t>
      </w:r>
      <w:r>
        <w:rPr>
          <w:spacing w:val="24"/>
          <w:w w:val="101"/>
        </w:rPr>
        <w:t xml:space="preserve"> </w:t>
      </w:r>
      <w:r>
        <w:rPr>
          <w:spacing w:val="-4"/>
        </w:rPr>
        <w:t>rate</w:t>
      </w:r>
      <w:r>
        <w:rPr>
          <w:spacing w:val="23"/>
          <w:w w:val="101"/>
        </w:rPr>
        <w:t xml:space="preserve"> </w:t>
      </w:r>
      <w:r>
        <w:rPr>
          <w:spacing w:val="-4"/>
        </w:rPr>
        <w:t>of</w:t>
      </w:r>
      <w:r>
        <w:rPr>
          <w:spacing w:val="25"/>
          <w:w w:val="101"/>
        </w:rPr>
        <w:t xml:space="preserve"> </w:t>
      </w:r>
      <w:r>
        <w:rPr>
          <w:spacing w:val="-4"/>
        </w:rPr>
        <w:t>p</w:t>
      </w:r>
      <w:r>
        <w:rPr>
          <w:spacing w:val="-32"/>
        </w:rPr>
        <w:t xml:space="preserve"> </w:t>
      </w:r>
      <w:r>
        <w:rPr>
          <w:spacing w:val="-4"/>
        </w:rPr>
        <w:t>atients</w:t>
      </w:r>
      <w:r>
        <w:rPr>
          <w:spacing w:val="30"/>
        </w:rPr>
        <w:t xml:space="preserve"> </w:t>
      </w:r>
      <w:r>
        <w:rPr>
          <w:spacing w:val="-4"/>
        </w:rPr>
        <w:t>with</w:t>
      </w:r>
      <w:r>
        <w:rPr>
          <w:spacing w:val="27"/>
        </w:rPr>
        <w:t xml:space="preserve"> </w:t>
      </w:r>
      <w:r>
        <w:rPr>
          <w:spacing w:val="-4"/>
        </w:rPr>
        <w:t>chroni</w:t>
      </w:r>
      <w:r>
        <w:rPr>
          <w:spacing w:val="-5"/>
        </w:rPr>
        <w:t>c</w:t>
      </w:r>
      <w:r>
        <w:rPr>
          <w:spacing w:val="26"/>
          <w:w w:val="101"/>
        </w:rPr>
        <w:t xml:space="preserve"> </w:t>
      </w:r>
      <w:r>
        <w:rPr>
          <w:spacing w:val="-5"/>
        </w:rPr>
        <w:t>heart</w:t>
      </w:r>
      <w:r>
        <w:rPr>
          <w:spacing w:val="23"/>
          <w:w w:val="101"/>
        </w:rPr>
        <w:t xml:space="preserve"> </w:t>
      </w:r>
      <w:r>
        <w:rPr>
          <w:spacing w:val="-5"/>
        </w:rPr>
        <w:t>failure.</w:t>
      </w:r>
    </w:p>
    <w:p>
      <w:pPr>
        <w:pStyle w:val="BodyText"/>
        <w:ind w:left="507"/>
        <w:spacing w:line="191" w:lineRule="auto"/>
        <w:rPr/>
      </w:pPr>
      <w:r>
        <w:rPr>
          <w:rFonts w:ascii="Arial" w:hAnsi="Arial" w:eastAsia="Arial" w:cs="Arial"/>
          <w:spacing w:val="-3"/>
        </w:rPr>
        <w:t>Keywords    </w:t>
      </w:r>
      <w:r>
        <w:rPr>
          <w:spacing w:val="-3"/>
        </w:rPr>
        <w:t>chronic</w:t>
      </w:r>
      <w:r>
        <w:rPr>
          <w:spacing w:val="26"/>
          <w:w w:val="101"/>
        </w:rPr>
        <w:t xml:space="preserve"> </w:t>
      </w:r>
      <w:r>
        <w:rPr>
          <w:spacing w:val="-3"/>
        </w:rPr>
        <w:t>he</w:t>
      </w:r>
      <w:r>
        <w:rPr>
          <w:spacing w:val="-4"/>
        </w:rPr>
        <w:t>art</w:t>
      </w:r>
      <w:r>
        <w:rPr>
          <w:spacing w:val="23"/>
          <w:w w:val="101"/>
        </w:rPr>
        <w:t xml:space="preserve"> </w:t>
      </w:r>
      <w:r>
        <w:rPr>
          <w:spacing w:val="-4"/>
        </w:rPr>
        <w:t>failure</w:t>
      </w:r>
      <w:r>
        <w:rPr>
          <w:spacing w:val="-14"/>
        </w:rPr>
        <w:t xml:space="preserve"> </w:t>
      </w:r>
      <w:r>
        <w:rPr>
          <w:spacing w:val="-4"/>
          <w:position w:val="2"/>
        </w:rPr>
        <w:t>; </w:t>
      </w:r>
      <w:r>
        <w:rPr>
          <w:spacing w:val="-4"/>
        </w:rPr>
        <w:t>transitional</w:t>
      </w:r>
      <w:r>
        <w:rPr>
          <w:spacing w:val="25"/>
          <w:w w:val="101"/>
        </w:rPr>
        <w:t xml:space="preserve"> </w:t>
      </w:r>
      <w:r>
        <w:rPr>
          <w:spacing w:val="-4"/>
        </w:rPr>
        <w:t>nursing; self-management</w:t>
      </w:r>
      <w:r>
        <w:rPr>
          <w:spacing w:val="-14"/>
        </w:rPr>
        <w:t xml:space="preserve"> </w:t>
      </w:r>
      <w:r>
        <w:rPr>
          <w:spacing w:val="-4"/>
          <w:position w:val="2"/>
        </w:rPr>
        <w:t>; </w:t>
      </w:r>
      <w:r>
        <w:rPr>
          <w:spacing w:val="-4"/>
        </w:rPr>
        <w:t>evidence</w:t>
      </w:r>
      <w:r>
        <w:rPr>
          <w:spacing w:val="26"/>
          <w:w w:val="101"/>
        </w:rPr>
        <w:t xml:space="preserve"> </w:t>
      </w:r>
      <w:r>
        <w:rPr>
          <w:spacing w:val="-4"/>
        </w:rPr>
        <w:t>summary; evidence-based</w:t>
      </w:r>
      <w:r>
        <w:rPr>
          <w:spacing w:val="25"/>
          <w:w w:val="101"/>
        </w:rPr>
        <w:t xml:space="preserve"> </w:t>
      </w:r>
      <w:r>
        <w:rPr>
          <w:spacing w:val="-4"/>
        </w:rPr>
        <w:t>nursing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507" w:right="160" w:firstLine="3"/>
        <w:spacing w:before="69" w:line="244" w:lineRule="auto"/>
        <w:jc w:val="both"/>
        <w:rPr/>
      </w:pPr>
      <w:r>
        <w:rPr>
          <w:rFonts w:ascii="SimHei" w:hAnsi="SimHei" w:eastAsia="SimHei" w:cs="SimHei"/>
          <w:spacing w:val="15"/>
        </w:rPr>
        <w:t>摘要</w:t>
      </w:r>
      <w:r>
        <w:rPr>
          <w:rFonts w:ascii="SimHei" w:hAnsi="SimHei" w:eastAsia="SimHei" w:cs="SimHei"/>
          <w:spacing w:val="35"/>
        </w:rPr>
        <w:t xml:space="preserve">  </w:t>
      </w:r>
      <w:r>
        <w:rPr>
          <w:rFonts w:ascii="SimHei" w:hAnsi="SimHei" w:eastAsia="SimHei" w:cs="SimHei"/>
          <w:spacing w:val="15"/>
        </w:rPr>
        <w:t>目的</w:t>
      </w:r>
      <w:r>
        <w:rPr>
          <w:spacing w:val="15"/>
        </w:rPr>
        <w:t>：</w:t>
      </w:r>
      <w:r>
        <w:rPr>
          <w:rFonts w:ascii="NSimSun" w:hAnsi="NSimSun" w:eastAsia="NSimSun" w:cs="NSimSun"/>
          <w:spacing w:val="15"/>
        </w:rPr>
        <w:t>检索并获取慢性心力衰竭病人过渡期护理的相关证据</w:t>
      </w:r>
      <w:r>
        <w:rPr>
          <w:spacing w:val="15"/>
        </w:rPr>
        <w:t>，</w:t>
      </w:r>
      <w:r>
        <w:rPr>
          <w:rFonts w:ascii="NSimSun" w:hAnsi="NSimSun" w:eastAsia="NSimSun" w:cs="NSimSun"/>
          <w:spacing w:val="15"/>
        </w:rPr>
        <w:t>并对最佳证据进行</w:t>
      </w:r>
      <w:r>
        <w:rPr>
          <w:rFonts w:ascii="NSimSun" w:hAnsi="NSimSun" w:eastAsia="NSimSun" w:cs="NSimSun"/>
          <w:spacing w:val="-45"/>
        </w:rPr>
        <w:t xml:space="preserve"> </w:t>
      </w:r>
      <w:r>
        <w:rPr>
          <w:rFonts w:ascii="NSimSun" w:hAnsi="NSimSun" w:eastAsia="NSimSun" w:cs="NSimSun"/>
          <w:spacing w:val="15"/>
        </w:rPr>
        <w:t>总结</w:t>
      </w:r>
      <w:r>
        <w:rPr>
          <w:spacing w:val="15"/>
        </w:rPr>
        <w:t>，</w:t>
      </w:r>
      <w:r>
        <w:rPr>
          <w:rFonts w:ascii="NSimSun" w:hAnsi="NSimSun" w:eastAsia="NSimSun" w:cs="NSimSun"/>
          <w:spacing w:val="15"/>
        </w:rPr>
        <w:t>为临床医护人员及相关决策者提供思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"/>
        </w:rPr>
        <w:t>路和参考</w:t>
      </w:r>
      <w:r>
        <w:rPr>
          <w:rFonts w:ascii="NSimSun" w:hAnsi="NSimSun" w:eastAsia="NSimSun" w:cs="NSimSun"/>
          <w:spacing w:val="-41"/>
        </w:rPr>
        <w:t xml:space="preserve"> </w:t>
      </w:r>
      <w:r>
        <w:rPr>
          <w:spacing w:val="1"/>
          <w:position w:val="1"/>
        </w:rPr>
        <w:t>。</w:t>
      </w:r>
      <w:r>
        <w:rPr>
          <w:rFonts w:ascii="SimHei" w:hAnsi="SimHei" w:eastAsia="SimHei" w:cs="SimHei"/>
          <w:spacing w:val="1"/>
        </w:rPr>
        <w:t>方法</w:t>
      </w:r>
      <w:r>
        <w:rPr>
          <w:spacing w:val="1"/>
          <w:position w:val="1"/>
        </w:rPr>
        <w:t>：</w:t>
      </w:r>
      <w:r>
        <w:rPr>
          <w:rFonts w:ascii="NSimSun" w:hAnsi="NSimSun" w:eastAsia="NSimSun" w:cs="NSimSun"/>
          <w:spacing w:val="1"/>
        </w:rPr>
        <w:t>系统检</w:t>
      </w:r>
      <w:r>
        <w:rPr>
          <w:rFonts w:ascii="NSimSun" w:hAnsi="NSimSun" w:eastAsia="NSimSun" w:cs="NSimSun"/>
          <w:spacing w:val="-46"/>
        </w:rPr>
        <w:t xml:space="preserve"> </w:t>
      </w:r>
      <w:r>
        <w:rPr>
          <w:rFonts w:ascii="NSimSun" w:hAnsi="NSimSun" w:eastAsia="NSimSun" w:cs="NSimSun"/>
          <w:spacing w:val="1"/>
        </w:rPr>
        <w:t>索</w:t>
      </w:r>
      <w:r>
        <w:rPr>
          <w:rFonts w:ascii="NSimSun" w:hAnsi="NSimSun" w:eastAsia="NSimSun" w:cs="NSimSun"/>
          <w:spacing w:val="-17"/>
        </w:rPr>
        <w:t xml:space="preserve"> </w:t>
      </w:r>
      <w:r>
        <w:rPr/>
        <w:t>BMJ</w:t>
      </w:r>
      <w:r>
        <w:rPr>
          <w:spacing w:val="24"/>
          <w:w w:val="101"/>
        </w:rPr>
        <w:t xml:space="preserve"> </w:t>
      </w:r>
      <w:r>
        <w:rPr/>
        <w:t>Best</w:t>
      </w:r>
      <w:r>
        <w:rPr>
          <w:spacing w:val="15"/>
          <w:w w:val="101"/>
        </w:rPr>
        <w:t xml:space="preserve"> </w:t>
      </w:r>
      <w:r>
        <w:rPr/>
        <w:t>Practice</w:t>
      </w:r>
      <w:r>
        <w:rPr>
          <w:spacing w:val="1"/>
          <w:position w:val="1"/>
        </w:rPr>
        <w:t>、</w:t>
      </w:r>
      <w:r>
        <w:rPr>
          <w:position w:val="-1"/>
        </w:rPr>
        <w:t>Up</w:t>
      </w:r>
      <w:r>
        <w:rPr>
          <w:spacing w:val="19"/>
          <w:position w:val="-1"/>
        </w:rPr>
        <w:t xml:space="preserve"> </w:t>
      </w:r>
      <w:r>
        <w:rPr/>
        <w:t>To</w:t>
      </w:r>
      <w:r>
        <w:rPr>
          <w:spacing w:val="19"/>
        </w:rPr>
        <w:t xml:space="preserve"> </w:t>
      </w:r>
      <w:r>
        <w:rPr/>
        <w:t>Date</w:t>
      </w:r>
      <w:r>
        <w:rPr>
          <w:spacing w:val="1"/>
          <w:position w:val="1"/>
        </w:rPr>
        <w:t>、</w:t>
      </w:r>
      <w:r>
        <w:rPr>
          <w:rFonts w:ascii="NSimSun" w:hAnsi="NSimSun" w:eastAsia="NSimSun" w:cs="NSimSun"/>
          <w:spacing w:val="1"/>
        </w:rPr>
        <w:t>澳大利亚</w:t>
      </w:r>
      <w:r>
        <w:rPr>
          <w:rFonts w:ascii="NSimSun" w:hAnsi="NSimSun" w:eastAsia="NSimSun" w:cs="NSimSun"/>
          <w:spacing w:val="-31"/>
        </w:rPr>
        <w:t xml:space="preserve"> </w:t>
      </w:r>
      <w:r>
        <w:rPr/>
        <w:t>J</w:t>
      </w:r>
      <w:r>
        <w:rPr>
          <w:spacing w:val="-29"/>
        </w:rPr>
        <w:t xml:space="preserve"> </w:t>
      </w:r>
      <w:r>
        <w:rPr/>
        <w:t>oanna</w:t>
      </w:r>
      <w:r>
        <w:rPr>
          <w:spacing w:val="16"/>
          <w:w w:val="101"/>
        </w:rPr>
        <w:t xml:space="preserve"> </w:t>
      </w:r>
      <w:r>
        <w:rPr>
          <w:position w:val="-1"/>
        </w:rPr>
        <w:t>Briggs</w:t>
      </w:r>
      <w:r>
        <w:rPr>
          <w:spacing w:val="22"/>
          <w:w w:val="101"/>
          <w:position w:val="-1"/>
        </w:rPr>
        <w:t xml:space="preserve"> </w:t>
      </w:r>
      <w:r>
        <w:rPr/>
        <w:t>Institute</w:t>
      </w:r>
      <w:r>
        <w:rPr>
          <w:spacing w:val="1"/>
        </w:rPr>
        <w:t>(</w:t>
      </w:r>
      <w:r>
        <w:rPr/>
        <w:t>JBI</w:t>
      </w:r>
      <w:r>
        <w:rPr>
          <w:spacing w:val="1"/>
        </w:rPr>
        <w:t>)</w:t>
      </w:r>
      <w:r>
        <w:rPr>
          <w:spacing w:val="-10"/>
        </w:rPr>
        <w:t xml:space="preserve"> </w:t>
      </w:r>
      <w:r>
        <w:rPr>
          <w:rFonts w:ascii="NSimSun" w:hAnsi="NSimSun" w:eastAsia="NSimSun" w:cs="NSimSun"/>
          <w:spacing w:val="1"/>
        </w:rPr>
        <w:t>循证卫生保健中心</w:t>
      </w:r>
      <w:r>
        <w:rPr>
          <w:spacing w:val="1"/>
          <w:position w:val="1"/>
        </w:rPr>
        <w:t>、</w:t>
      </w:r>
      <w:r>
        <w:rPr>
          <w:rFonts w:ascii="NSimSun" w:hAnsi="NSimSun" w:eastAsia="NSimSun" w:cs="NSimSun"/>
          <w:spacing w:val="1"/>
        </w:rPr>
        <w:t>英</w:t>
      </w:r>
      <w:r>
        <w:rPr>
          <w:rFonts w:ascii="NSimSun" w:hAnsi="NSimSun" w:eastAsia="NSimSun" w:cs="NSimSun"/>
          <w:spacing w:val="-38"/>
        </w:rPr>
        <w:t xml:space="preserve"> </w:t>
      </w:r>
      <w:r>
        <w:rPr>
          <w:rFonts w:ascii="NSimSun" w:hAnsi="NSimSun" w:eastAsia="NSimSun" w:cs="NSimSun"/>
          <w:spacing w:val="1"/>
        </w:rPr>
        <w:t>国</w:t>
      </w:r>
      <w:r>
        <w:rPr>
          <w:rFonts w:ascii="NSimSun" w:hAnsi="NSimSun" w:eastAsia="NSimSun" w:cs="NSimSun"/>
          <w:spacing w:val="-38"/>
        </w:rPr>
        <w:t xml:space="preserve"> </w:t>
      </w:r>
      <w:r>
        <w:rPr>
          <w:rFonts w:ascii="NSimSun" w:hAnsi="NSimSun" w:eastAsia="NSimSun" w:cs="NSimSun"/>
          <w:spacing w:val="1"/>
        </w:rPr>
        <w:t>国</w:t>
      </w:r>
      <w:r>
        <w:rPr>
          <w:rFonts w:ascii="NSimSun" w:hAnsi="NSimSun" w:eastAsia="NSimSun" w:cs="NSimSun"/>
          <w:spacing w:val="-42"/>
        </w:rPr>
        <w:t xml:space="preserve"> </w:t>
      </w:r>
      <w:r>
        <w:rPr>
          <w:rFonts w:ascii="NSimSun" w:hAnsi="NSimSun" w:eastAsia="NSimSun" w:cs="NSimSun"/>
          <w:spacing w:val="1"/>
        </w:rPr>
        <w:t>家卫生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9"/>
        </w:rPr>
        <w:t>与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rFonts w:ascii="NSimSun" w:hAnsi="NSimSun" w:eastAsia="NSimSun" w:cs="NSimSun"/>
          <w:spacing w:val="9"/>
        </w:rPr>
        <w:t>临床优化研</w:t>
      </w:r>
      <w:r>
        <w:rPr>
          <w:rFonts w:ascii="NSimSun" w:hAnsi="NSimSun" w:eastAsia="NSimSun" w:cs="NSimSun"/>
          <w:spacing w:val="-30"/>
        </w:rPr>
        <w:t xml:space="preserve"> </w:t>
      </w:r>
      <w:r>
        <w:rPr>
          <w:rFonts w:ascii="NSimSun" w:hAnsi="NSimSun" w:eastAsia="NSimSun" w:cs="NSimSun"/>
          <w:spacing w:val="9"/>
        </w:rPr>
        <w:t>究</w:t>
      </w:r>
      <w:r>
        <w:rPr>
          <w:rFonts w:ascii="NSimSun" w:hAnsi="NSimSun" w:eastAsia="NSimSun" w:cs="NSimSun"/>
          <w:spacing w:val="-42"/>
        </w:rPr>
        <w:t xml:space="preserve"> </w:t>
      </w:r>
      <w:r>
        <w:rPr>
          <w:rFonts w:ascii="NSimSun" w:hAnsi="NSimSun" w:eastAsia="NSimSun" w:cs="NSimSun"/>
          <w:spacing w:val="9"/>
        </w:rPr>
        <w:t>所</w:t>
      </w:r>
      <w:r>
        <w:rPr>
          <w:rFonts w:ascii="NSimSun" w:hAnsi="NSimSun" w:eastAsia="NSimSun" w:cs="NSimSun"/>
          <w:spacing w:val="-28"/>
        </w:rPr>
        <w:t xml:space="preserve"> </w:t>
      </w:r>
      <w:r>
        <w:rPr>
          <w:spacing w:val="9"/>
        </w:rPr>
        <w:t>(</w:t>
      </w:r>
      <w:r>
        <w:rPr>
          <w:spacing w:val="-8"/>
        </w:rPr>
        <w:t xml:space="preserve"> </w:t>
      </w:r>
      <w:r>
        <w:rPr/>
        <w:t>NICE</w:t>
      </w:r>
      <w:r>
        <w:rPr>
          <w:spacing w:val="9"/>
        </w:rPr>
        <w:t>) 、</w:t>
      </w:r>
      <w:r>
        <w:rPr>
          <w:rFonts w:ascii="NSimSun" w:hAnsi="NSimSun" w:eastAsia="NSimSun" w:cs="NSimSun"/>
          <w:spacing w:val="9"/>
        </w:rPr>
        <w:t>苏格兰校际指南网</w:t>
      </w:r>
      <w:r>
        <w:rPr>
          <w:rFonts w:ascii="NSimSun" w:hAnsi="NSimSun" w:eastAsia="NSimSun" w:cs="NSimSun"/>
          <w:spacing w:val="-28"/>
        </w:rPr>
        <w:t xml:space="preserve"> </w:t>
      </w:r>
      <w:r>
        <w:rPr>
          <w:spacing w:val="9"/>
        </w:rPr>
        <w:t>(</w:t>
      </w:r>
      <w:r>
        <w:rPr/>
        <w:t>SIGN</w:t>
      </w:r>
      <w:r>
        <w:rPr>
          <w:spacing w:val="9"/>
        </w:rPr>
        <w:t>) 、</w:t>
      </w:r>
      <w:r>
        <w:rPr>
          <w:rFonts w:ascii="NSimSun" w:hAnsi="NSimSun" w:eastAsia="NSimSun" w:cs="NSimSun"/>
          <w:spacing w:val="9"/>
        </w:rPr>
        <w:t>美</w:t>
      </w:r>
      <w:r>
        <w:rPr>
          <w:rFonts w:ascii="NSimSun" w:hAnsi="NSimSun" w:eastAsia="NSimSun" w:cs="NSimSun"/>
          <w:spacing w:val="8"/>
        </w:rPr>
        <w:t>国国立指南网</w:t>
      </w:r>
      <w:r>
        <w:rPr>
          <w:rFonts w:ascii="NSimSun" w:hAnsi="NSimSun" w:eastAsia="NSimSun" w:cs="NSimSun"/>
          <w:spacing w:val="-28"/>
        </w:rPr>
        <w:t xml:space="preserve"> </w:t>
      </w:r>
      <w:r>
        <w:rPr>
          <w:spacing w:val="8"/>
        </w:rPr>
        <w:t>(</w:t>
      </w:r>
      <w:r>
        <w:rPr>
          <w:spacing w:val="-8"/>
        </w:rPr>
        <w:t xml:space="preserve"> </w:t>
      </w:r>
      <w:r>
        <w:rPr/>
        <w:t>NGC</w:t>
      </w:r>
      <w:r>
        <w:rPr>
          <w:spacing w:val="8"/>
        </w:rPr>
        <w:t>) 、</w:t>
      </w:r>
      <w:r>
        <w:rPr>
          <w:rFonts w:ascii="NSimSun" w:hAnsi="NSimSun" w:eastAsia="NSimSun" w:cs="NSimSun"/>
          <w:spacing w:val="8"/>
        </w:rPr>
        <w:t>美</w:t>
      </w:r>
      <w:r>
        <w:rPr>
          <w:rFonts w:ascii="NSimSun" w:hAnsi="NSimSun" w:eastAsia="NSimSun" w:cs="NSimSun"/>
          <w:spacing w:val="-21"/>
        </w:rPr>
        <w:t xml:space="preserve"> </w:t>
      </w:r>
      <w:r>
        <w:rPr>
          <w:rFonts w:ascii="NSimSun" w:hAnsi="NSimSun" w:eastAsia="NSimSun" w:cs="NSimSun"/>
          <w:spacing w:val="8"/>
        </w:rPr>
        <w:t>国</w:t>
      </w:r>
      <w:r>
        <w:rPr>
          <w:rFonts w:ascii="NSimSun" w:hAnsi="NSimSun" w:eastAsia="NSimSun" w:cs="NSimSun"/>
          <w:spacing w:val="-34"/>
        </w:rPr>
        <w:t xml:space="preserve"> </w:t>
      </w:r>
      <w:r>
        <w:rPr>
          <w:rFonts w:ascii="NSimSun" w:hAnsi="NSimSun" w:eastAsia="NSimSun" w:cs="NSimSun"/>
          <w:spacing w:val="8"/>
        </w:rPr>
        <w:t>心</w:t>
      </w:r>
      <w:r>
        <w:rPr>
          <w:rFonts w:ascii="NSimSun" w:hAnsi="NSimSun" w:eastAsia="NSimSun" w:cs="NSimSun"/>
          <w:spacing w:val="-43"/>
        </w:rPr>
        <w:t xml:space="preserve"> </w:t>
      </w:r>
      <w:r>
        <w:rPr>
          <w:rFonts w:ascii="NSimSun" w:hAnsi="NSimSun" w:eastAsia="NSimSun" w:cs="NSimSun"/>
          <w:spacing w:val="8"/>
        </w:rPr>
        <w:t>脏</w:t>
      </w:r>
      <w:r>
        <w:rPr>
          <w:rFonts w:ascii="NSimSun" w:hAnsi="NSimSun" w:eastAsia="NSimSun" w:cs="NSimSun"/>
          <w:spacing w:val="-36"/>
        </w:rPr>
        <w:t xml:space="preserve"> </w:t>
      </w:r>
      <w:r>
        <w:rPr>
          <w:rFonts w:ascii="NSimSun" w:hAnsi="NSimSun" w:eastAsia="NSimSun" w:cs="NSimSun"/>
          <w:spacing w:val="8"/>
        </w:rPr>
        <w:t>协</w:t>
      </w:r>
      <w:r>
        <w:rPr>
          <w:rFonts w:ascii="NSimSun" w:hAnsi="NSimSun" w:eastAsia="NSimSun" w:cs="NSimSun"/>
          <w:spacing w:val="-46"/>
        </w:rPr>
        <w:t xml:space="preserve"> </w:t>
      </w:r>
      <w:r>
        <w:rPr>
          <w:rFonts w:ascii="NSimSun" w:hAnsi="NSimSun" w:eastAsia="NSimSun" w:cs="NSimSun"/>
          <w:spacing w:val="8"/>
        </w:rPr>
        <w:t>会</w:t>
      </w:r>
      <w:r>
        <w:rPr>
          <w:rFonts w:ascii="NSimSun" w:hAnsi="NSimSun" w:eastAsia="NSimSun" w:cs="NSimSun"/>
          <w:spacing w:val="-26"/>
        </w:rPr>
        <w:t xml:space="preserve"> </w:t>
      </w:r>
      <w:r>
        <w:rPr>
          <w:spacing w:val="8"/>
        </w:rPr>
        <w:t>(</w:t>
      </w:r>
      <w:r>
        <w:rPr>
          <w:spacing w:val="-6"/>
        </w:rPr>
        <w:t xml:space="preserve"> </w:t>
      </w:r>
      <w:r>
        <w:rPr/>
        <w:t>AHA</w:t>
      </w:r>
      <w:r>
        <w:rPr>
          <w:spacing w:val="8"/>
        </w:rPr>
        <w:t>) 、</w:t>
      </w:r>
      <w:r>
        <w:rPr>
          <w:rFonts w:ascii="NSimSun" w:hAnsi="NSimSun" w:eastAsia="NSimSun" w:cs="NSimSun"/>
          <w:spacing w:val="8"/>
        </w:rPr>
        <w:t>美</w:t>
      </w:r>
      <w:r>
        <w:rPr>
          <w:rFonts w:ascii="NSimSun" w:hAnsi="NSimSun" w:eastAsia="NSimSun" w:cs="NSimSun"/>
          <w:spacing w:val="-21"/>
        </w:rPr>
        <w:t xml:space="preserve"> </w:t>
      </w:r>
      <w:r>
        <w:rPr>
          <w:rFonts w:ascii="NSimSun" w:hAnsi="NSimSun" w:eastAsia="NSimSun" w:cs="NSimSun"/>
          <w:spacing w:val="8"/>
        </w:rPr>
        <w:t>国</w:t>
      </w:r>
      <w:r>
        <w:rPr>
          <w:rFonts w:ascii="NSimSun" w:hAnsi="NSimSun" w:eastAsia="NSimSun" w:cs="NSimSun"/>
          <w:spacing w:val="-35"/>
        </w:rPr>
        <w:t xml:space="preserve"> </w:t>
      </w:r>
      <w:r>
        <w:rPr>
          <w:rFonts w:ascii="NSimSun" w:hAnsi="NSimSun" w:eastAsia="NSimSun" w:cs="NSimSun"/>
          <w:spacing w:val="8"/>
        </w:rPr>
        <w:t>心</w:t>
      </w:r>
      <w:r>
        <w:rPr>
          <w:rFonts w:ascii="NSimSun" w:hAnsi="NSimSun" w:eastAsia="NSimSun" w:cs="NSimSun"/>
          <w:spacing w:val="-36"/>
        </w:rPr>
        <w:t xml:space="preserve"> </w:t>
      </w:r>
      <w:r>
        <w:rPr>
          <w:rFonts w:ascii="NSimSun" w:hAnsi="NSimSun" w:eastAsia="NSimSun" w:cs="NSimSun"/>
          <w:spacing w:val="8"/>
        </w:rPr>
        <w:t>力</w:t>
      </w:r>
      <w:r>
        <w:rPr>
          <w:rFonts w:ascii="NSimSun" w:hAnsi="NSimSun" w:eastAsia="NSimSun" w:cs="NSimSun"/>
          <w:spacing w:val="-36"/>
        </w:rPr>
        <w:t xml:space="preserve"> </w:t>
      </w:r>
      <w:r>
        <w:rPr>
          <w:rFonts w:ascii="NSimSun" w:hAnsi="NSimSun" w:eastAsia="NSimSun" w:cs="NSimSun"/>
          <w:spacing w:val="8"/>
        </w:rPr>
        <w:t>衰</w:t>
      </w:r>
      <w:r>
        <w:rPr>
          <w:rFonts w:ascii="NSimSun" w:hAnsi="NSimSun" w:eastAsia="NSimSun" w:cs="NSimSun"/>
          <w:spacing w:val="-43"/>
        </w:rPr>
        <w:t xml:space="preserve"> </w:t>
      </w:r>
      <w:r>
        <w:rPr>
          <w:rFonts w:ascii="NSimSun" w:hAnsi="NSimSun" w:eastAsia="NSimSun" w:cs="NSimSun"/>
          <w:spacing w:val="8"/>
        </w:rPr>
        <w:t>竭</w:t>
      </w:r>
      <w:r>
        <w:rPr>
          <w:rFonts w:ascii="NSimSun" w:hAnsi="NSimSun" w:eastAsia="NSimSun" w:cs="NSimSun"/>
          <w:spacing w:val="-36"/>
        </w:rPr>
        <w:t xml:space="preserve"> </w:t>
      </w:r>
      <w:r>
        <w:rPr>
          <w:rFonts w:ascii="NSimSun" w:hAnsi="NSimSun" w:eastAsia="NSimSun" w:cs="NSimSun"/>
          <w:spacing w:val="8"/>
        </w:rPr>
        <w:t>协</w:t>
      </w:r>
      <w:r>
        <w:rPr>
          <w:rFonts w:ascii="NSimSun" w:hAnsi="NSimSun" w:eastAsia="NSimSun" w:cs="NSimSun"/>
          <w:spacing w:val="-46"/>
        </w:rPr>
        <w:t xml:space="preserve"> </w:t>
      </w:r>
      <w:r>
        <w:rPr>
          <w:rFonts w:ascii="NSimSun" w:hAnsi="NSimSun" w:eastAsia="NSimSun" w:cs="NSimSun"/>
          <w:spacing w:val="8"/>
        </w:rPr>
        <w:t>会</w:t>
      </w:r>
      <w:r>
        <w:rPr>
          <w:rFonts w:ascii="NSimSun" w:hAnsi="NSimSun" w:eastAsia="NSimSun" w:cs="NSimSun"/>
        </w:rPr>
        <w:t xml:space="preserve"> </w:t>
      </w:r>
      <w:r>
        <w:rPr>
          <w:spacing w:val="5"/>
        </w:rPr>
        <w:t>(</w:t>
      </w:r>
      <w:r>
        <w:rPr>
          <w:spacing w:val="-3"/>
        </w:rPr>
        <w:t xml:space="preserve"> </w:t>
      </w:r>
      <w:r>
        <w:rPr/>
        <w:t>HFSA</w:t>
      </w:r>
      <w:r>
        <w:rPr>
          <w:spacing w:val="5"/>
        </w:rPr>
        <w:t>) </w:t>
      </w:r>
      <w:r>
        <w:rPr>
          <w:spacing w:val="5"/>
          <w:position w:val="1"/>
        </w:rPr>
        <w:t>、</w:t>
      </w:r>
      <w:r>
        <w:rPr>
          <w:rFonts w:ascii="NSimSun" w:hAnsi="NSimSun" w:eastAsia="NSimSun" w:cs="NSimSun"/>
          <w:spacing w:val="5"/>
        </w:rPr>
        <w:t>美国心脏病学会</w:t>
      </w:r>
      <w:r>
        <w:rPr>
          <w:spacing w:val="5"/>
        </w:rPr>
        <w:t>(</w:t>
      </w:r>
      <w:r>
        <w:rPr/>
        <w:t>ACC</w:t>
      </w:r>
      <w:r>
        <w:rPr>
          <w:spacing w:val="5"/>
        </w:rPr>
        <w:t>) </w:t>
      </w:r>
      <w:r>
        <w:rPr>
          <w:spacing w:val="5"/>
          <w:position w:val="1"/>
        </w:rPr>
        <w:t>、</w:t>
      </w:r>
      <w:r>
        <w:rPr>
          <w:rFonts w:ascii="NSimSun" w:hAnsi="NSimSun" w:eastAsia="NSimSun" w:cs="NSimSun"/>
          <w:spacing w:val="5"/>
        </w:rPr>
        <w:t>美国医疗保健研究和质量机构</w:t>
      </w:r>
      <w:r>
        <w:rPr>
          <w:spacing w:val="5"/>
        </w:rPr>
        <w:t>(</w:t>
      </w:r>
      <w:r>
        <w:rPr/>
        <w:t>AHRQ</w:t>
      </w:r>
      <w:r>
        <w:rPr>
          <w:spacing w:val="5"/>
        </w:rPr>
        <w:t>) </w:t>
      </w:r>
      <w:r>
        <w:rPr>
          <w:spacing w:val="5"/>
          <w:position w:val="1"/>
        </w:rPr>
        <w:t>、</w:t>
      </w:r>
      <w:r>
        <w:rPr/>
        <w:t>the</w:t>
      </w:r>
      <w:r>
        <w:rPr>
          <w:spacing w:val="18"/>
        </w:rPr>
        <w:t xml:space="preserve"> </w:t>
      </w:r>
      <w:r>
        <w:rPr/>
        <w:t>Cochrane</w:t>
      </w:r>
      <w:r>
        <w:rPr>
          <w:spacing w:val="19"/>
          <w:w w:val="101"/>
        </w:rPr>
        <w:t xml:space="preserve"> </w:t>
      </w:r>
      <w:r>
        <w:rPr/>
        <w:t>Library</w:t>
      </w:r>
      <w:r>
        <w:rPr>
          <w:spacing w:val="5"/>
        </w:rPr>
        <w:t>、</w:t>
      </w:r>
      <w:r>
        <w:rPr/>
        <w:t>PubMed</w:t>
      </w:r>
      <w:r>
        <w:rPr>
          <w:spacing w:val="5"/>
          <w:position w:val="1"/>
        </w:rPr>
        <w:t>、</w:t>
      </w:r>
      <w:r>
        <w:rPr/>
        <w:t>EMbase</w:t>
      </w:r>
      <w:r>
        <w:rPr>
          <w:spacing w:val="5"/>
          <w:position w:val="1"/>
        </w:rPr>
        <w:t>、</w:t>
      </w:r>
      <w:r>
        <w:rPr/>
        <w:t>CINAHL</w:t>
      </w:r>
      <w:r>
        <w:rPr>
          <w:spacing w:val="5"/>
          <w:position w:val="1"/>
        </w:rPr>
        <w:t>、</w:t>
      </w:r>
      <w:r>
        <w:rPr>
          <w:rFonts w:ascii="NSimSun" w:hAnsi="NSimSun" w:eastAsia="NSimSun" w:cs="NSimSun"/>
          <w:spacing w:val="5"/>
        </w:rPr>
        <w:t>中</w:t>
      </w:r>
      <w:r>
        <w:rPr>
          <w:rFonts w:ascii="NSimSun" w:hAnsi="NSimSun" w:eastAsia="NSimSun" w:cs="NSimSun"/>
          <w:spacing w:val="-38"/>
        </w:rPr>
        <w:t xml:space="preserve"> </w:t>
      </w:r>
      <w:r>
        <w:rPr>
          <w:rFonts w:ascii="NSimSun" w:hAnsi="NSimSun" w:eastAsia="NSimSun" w:cs="NSimSun"/>
          <w:spacing w:val="5"/>
        </w:rPr>
        <w:t>国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6"/>
        </w:rPr>
        <w:t>知</w:t>
      </w:r>
      <w:r>
        <w:rPr>
          <w:rFonts w:ascii="NSimSun" w:hAnsi="NSimSun" w:eastAsia="NSimSun" w:cs="NSimSun"/>
          <w:spacing w:val="-35"/>
        </w:rPr>
        <w:t xml:space="preserve"> </w:t>
      </w:r>
      <w:r>
        <w:rPr>
          <w:rFonts w:ascii="NSimSun" w:hAnsi="NSimSun" w:eastAsia="NSimSun" w:cs="NSimSun"/>
          <w:spacing w:val="6"/>
        </w:rPr>
        <w:t>网</w:t>
      </w:r>
      <w:r>
        <w:rPr>
          <w:spacing w:val="6"/>
        </w:rPr>
        <w:t>、</w:t>
      </w:r>
      <w:r>
        <w:rPr>
          <w:rFonts w:ascii="NSimSun" w:hAnsi="NSimSun" w:eastAsia="NSimSun" w:cs="NSimSun"/>
          <w:spacing w:val="6"/>
        </w:rPr>
        <w:t>万方数据库中与慢性心力衰竭病人过渡期护理相关的文献</w:t>
      </w:r>
      <w:r>
        <w:rPr>
          <w:spacing w:val="6"/>
        </w:rPr>
        <w:t>，</w:t>
      </w:r>
      <w:r>
        <w:rPr>
          <w:rFonts w:ascii="NSimSun" w:hAnsi="NSimSun" w:eastAsia="NSimSun" w:cs="NSimSun"/>
          <w:spacing w:val="6"/>
        </w:rPr>
        <w:t>包括指</w:t>
      </w:r>
      <w:r>
        <w:rPr>
          <w:rFonts w:ascii="NSimSun" w:hAnsi="NSimSun" w:eastAsia="NSimSun" w:cs="NSimSun"/>
          <w:spacing w:val="-45"/>
        </w:rPr>
        <w:t xml:space="preserve"> </w:t>
      </w:r>
      <w:r>
        <w:rPr>
          <w:rFonts w:ascii="NSimSun" w:hAnsi="NSimSun" w:eastAsia="NSimSun" w:cs="NSimSun"/>
          <w:spacing w:val="6"/>
        </w:rPr>
        <w:t>南</w:t>
      </w:r>
      <w:r>
        <w:rPr>
          <w:spacing w:val="6"/>
        </w:rPr>
        <w:t>、</w:t>
      </w:r>
      <w:r>
        <w:rPr>
          <w:rFonts w:ascii="NSimSun" w:hAnsi="NSimSun" w:eastAsia="NSimSun" w:cs="NSimSun"/>
          <w:spacing w:val="6"/>
        </w:rPr>
        <w:t>最佳</w:t>
      </w:r>
      <w:r>
        <w:rPr>
          <w:rFonts w:ascii="NSimSun" w:hAnsi="NSimSun" w:eastAsia="NSimSun" w:cs="NSimSun"/>
          <w:spacing w:val="-48"/>
        </w:rPr>
        <w:t xml:space="preserve"> </w:t>
      </w:r>
      <w:r>
        <w:rPr>
          <w:rFonts w:ascii="NSimSun" w:hAnsi="NSimSun" w:eastAsia="NSimSun" w:cs="NSimSun"/>
          <w:spacing w:val="6"/>
        </w:rPr>
        <w:t>实践</w:t>
      </w:r>
      <w:r>
        <w:rPr>
          <w:spacing w:val="6"/>
        </w:rPr>
        <w:t>、</w:t>
      </w:r>
      <w:r>
        <w:rPr>
          <w:rFonts w:ascii="NSimSun" w:hAnsi="NSimSun" w:eastAsia="NSimSun" w:cs="NSimSun"/>
          <w:spacing w:val="6"/>
        </w:rPr>
        <w:t>证据</w:t>
      </w:r>
      <w:r>
        <w:rPr>
          <w:rFonts w:ascii="NSimSun" w:hAnsi="NSimSun" w:eastAsia="NSimSun" w:cs="NSimSun"/>
          <w:spacing w:val="-45"/>
        </w:rPr>
        <w:t xml:space="preserve"> </w:t>
      </w:r>
      <w:r>
        <w:rPr>
          <w:rFonts w:ascii="NSimSun" w:hAnsi="NSimSun" w:eastAsia="NSimSun" w:cs="NSimSun"/>
          <w:spacing w:val="6"/>
        </w:rPr>
        <w:t>总结</w:t>
      </w:r>
      <w:r>
        <w:rPr>
          <w:spacing w:val="6"/>
        </w:rPr>
        <w:t>、</w:t>
      </w:r>
      <w:r>
        <w:rPr>
          <w:rFonts w:ascii="NSimSun" w:hAnsi="NSimSun" w:eastAsia="NSimSun" w:cs="NSimSun"/>
          <w:spacing w:val="6"/>
        </w:rPr>
        <w:t>专</w:t>
      </w:r>
      <w:r>
        <w:rPr>
          <w:rFonts w:ascii="NSimSun" w:hAnsi="NSimSun" w:eastAsia="NSimSun" w:cs="NSimSun"/>
          <w:spacing w:val="-38"/>
        </w:rPr>
        <w:t xml:space="preserve"> </w:t>
      </w:r>
      <w:r>
        <w:rPr>
          <w:rFonts w:ascii="NSimSun" w:hAnsi="NSimSun" w:eastAsia="NSimSun" w:cs="NSimSun"/>
          <w:spacing w:val="6"/>
        </w:rPr>
        <w:t>家共识等</w:t>
      </w:r>
      <w:r>
        <w:rPr>
          <w:rFonts w:ascii="NSimSun" w:hAnsi="NSimSun" w:eastAsia="NSimSun" w:cs="NSimSun"/>
          <w:spacing w:val="-41"/>
        </w:rPr>
        <w:t xml:space="preserve"> </w:t>
      </w:r>
      <w:r>
        <w:rPr>
          <w:spacing w:val="6"/>
        </w:rPr>
        <w:t>。</w:t>
      </w:r>
      <w:r>
        <w:rPr>
          <w:spacing w:val="-10"/>
        </w:rPr>
        <w:t xml:space="preserve"> </w:t>
      </w:r>
      <w:r>
        <w:rPr>
          <w:rFonts w:ascii="NSimSun" w:hAnsi="NSimSun" w:eastAsia="NSimSun" w:cs="NSimSun"/>
          <w:spacing w:val="6"/>
        </w:rPr>
        <w:t>由</w:t>
      </w:r>
      <w:r>
        <w:rPr>
          <w:rFonts w:ascii="NSimSun" w:hAnsi="NSimSun" w:eastAsia="NSimSun" w:cs="NSimSun"/>
          <w:spacing w:val="6"/>
        </w:rPr>
        <w:t xml:space="preserve"> </w:t>
      </w:r>
      <w:r>
        <w:rPr>
          <w:spacing w:val="6"/>
          <w:position w:val="-1"/>
        </w:rPr>
        <w:t>2</w:t>
      </w:r>
      <w:r>
        <w:rPr>
          <w:spacing w:val="26"/>
          <w:position w:val="-1"/>
        </w:rPr>
        <w:t xml:space="preserve"> </w:t>
      </w:r>
      <w:r>
        <w:rPr>
          <w:rFonts w:ascii="NSimSun" w:hAnsi="NSimSun" w:eastAsia="NSimSun" w:cs="NSimSun"/>
          <w:spacing w:val="6"/>
        </w:rPr>
        <w:t>名研</w:t>
      </w:r>
      <w:r>
        <w:rPr>
          <w:rFonts w:ascii="NSimSun" w:hAnsi="NSimSun" w:eastAsia="NSimSun" w:cs="NSimSun"/>
          <w:spacing w:val="-42"/>
        </w:rPr>
        <w:t xml:space="preserve"> </w:t>
      </w:r>
      <w:r>
        <w:rPr>
          <w:rFonts w:ascii="NSimSun" w:hAnsi="NSimSun" w:eastAsia="NSimSun" w:cs="NSimSun"/>
          <w:spacing w:val="6"/>
        </w:rPr>
        <w:t>究</w:t>
      </w:r>
      <w:r>
        <w:rPr>
          <w:rFonts w:ascii="NSimSun" w:hAnsi="NSimSun" w:eastAsia="NSimSun" w:cs="NSimSun"/>
          <w:spacing w:val="-33"/>
        </w:rPr>
        <w:t xml:space="preserve"> </w:t>
      </w:r>
      <w:r>
        <w:rPr>
          <w:rFonts w:ascii="NSimSun" w:hAnsi="NSimSun" w:eastAsia="NSimSun" w:cs="NSimSun"/>
          <w:spacing w:val="6"/>
        </w:rPr>
        <w:t>员</w:t>
      </w:r>
      <w:r>
        <w:rPr>
          <w:rFonts w:ascii="NSimSun" w:hAnsi="NSimSun" w:eastAsia="NSimSun" w:cs="NSimSun"/>
          <w:spacing w:val="5"/>
        </w:rPr>
        <w:t>独立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2"/>
        </w:rPr>
        <w:t>对文献质量进行评价</w:t>
      </w:r>
      <w:r>
        <w:rPr>
          <w:spacing w:val="2"/>
        </w:rPr>
        <w:t>，</w:t>
      </w:r>
      <w:r>
        <w:rPr>
          <w:rFonts w:ascii="NSimSun" w:hAnsi="NSimSun" w:eastAsia="NSimSun" w:cs="NSimSun"/>
          <w:spacing w:val="2"/>
        </w:rPr>
        <w:t>提取并汇总形成最佳证据</w:t>
      </w:r>
      <w:r>
        <w:rPr>
          <w:rFonts w:ascii="NSimSun" w:hAnsi="NSimSun" w:eastAsia="NSimSun" w:cs="NSimSun"/>
          <w:spacing w:val="-42"/>
        </w:rPr>
        <w:t xml:space="preserve"> </w:t>
      </w:r>
      <w:r>
        <w:rPr>
          <w:spacing w:val="2"/>
        </w:rPr>
        <w:t>。</w:t>
      </w:r>
      <w:r>
        <w:rPr>
          <w:rFonts w:ascii="SimHei" w:hAnsi="SimHei" w:eastAsia="SimHei" w:cs="SimHei"/>
          <w:spacing w:val="2"/>
        </w:rPr>
        <w:t>结果</w:t>
      </w:r>
      <w:r>
        <w:rPr>
          <w:spacing w:val="2"/>
        </w:rPr>
        <w:t>：</w:t>
      </w:r>
      <w:r>
        <w:rPr>
          <w:rFonts w:ascii="NSimSun" w:hAnsi="NSimSun" w:eastAsia="NSimSun" w:cs="NSimSun"/>
          <w:spacing w:val="2"/>
        </w:rPr>
        <w:t>共纳入</w:t>
      </w:r>
      <w:r>
        <w:rPr>
          <w:rFonts w:ascii="NSimSun" w:hAnsi="NSimSun" w:eastAsia="NSimSun" w:cs="NSimSun"/>
          <w:spacing w:val="2"/>
        </w:rPr>
        <w:t xml:space="preserve"> </w:t>
      </w:r>
      <w:r>
        <w:rPr>
          <w:spacing w:val="2"/>
          <w:position w:val="-1"/>
        </w:rPr>
        <w:t>15</w:t>
      </w:r>
      <w:r>
        <w:rPr>
          <w:spacing w:val="25"/>
          <w:position w:val="-1"/>
        </w:rPr>
        <w:t xml:space="preserve"> </w:t>
      </w:r>
      <w:r>
        <w:rPr>
          <w:rFonts w:ascii="NSimSun" w:hAnsi="NSimSun" w:eastAsia="NSimSun" w:cs="NSimSun"/>
          <w:spacing w:val="2"/>
        </w:rPr>
        <w:t>篇文献</w:t>
      </w:r>
      <w:r>
        <w:rPr>
          <w:spacing w:val="2"/>
        </w:rPr>
        <w:t>，</w:t>
      </w:r>
      <w:r>
        <w:rPr>
          <w:rFonts w:ascii="NSimSun" w:hAnsi="NSimSun" w:eastAsia="NSimSun" w:cs="NSimSun"/>
          <w:spacing w:val="2"/>
        </w:rPr>
        <w:t>包括</w:t>
      </w:r>
      <w:r>
        <w:rPr>
          <w:rFonts w:ascii="NSimSun" w:hAnsi="NSimSun" w:eastAsia="NSimSun" w:cs="NSimSun"/>
          <w:spacing w:val="2"/>
        </w:rPr>
        <w:t xml:space="preserve"> </w:t>
      </w:r>
      <w:r>
        <w:rPr>
          <w:spacing w:val="2"/>
          <w:position w:val="-1"/>
        </w:rPr>
        <w:t>6</w:t>
      </w:r>
      <w:r>
        <w:rPr>
          <w:spacing w:val="24"/>
          <w:position w:val="-1"/>
        </w:rPr>
        <w:t xml:space="preserve"> </w:t>
      </w:r>
      <w:r>
        <w:rPr>
          <w:rFonts w:ascii="NSimSun" w:hAnsi="NSimSun" w:eastAsia="NSimSun" w:cs="NSimSun"/>
          <w:spacing w:val="2"/>
        </w:rPr>
        <w:t>篇指</w:t>
      </w:r>
      <w:r>
        <w:rPr>
          <w:rFonts w:ascii="NSimSun" w:hAnsi="NSimSun" w:eastAsia="NSimSun" w:cs="NSimSun"/>
          <w:spacing w:val="-45"/>
        </w:rPr>
        <w:t xml:space="preserve"> </w:t>
      </w:r>
      <w:r>
        <w:rPr>
          <w:rFonts w:ascii="NSimSun" w:hAnsi="NSimSun" w:eastAsia="NSimSun" w:cs="NSimSun"/>
          <w:spacing w:val="2"/>
        </w:rPr>
        <w:t>南</w:t>
      </w:r>
      <w:r>
        <w:rPr>
          <w:spacing w:val="2"/>
        </w:rPr>
        <w:t>、</w:t>
      </w:r>
      <w:r>
        <w:rPr>
          <w:spacing w:val="2"/>
          <w:position w:val="-1"/>
        </w:rPr>
        <w:t>3</w:t>
      </w:r>
      <w:r>
        <w:rPr>
          <w:spacing w:val="23"/>
          <w:w w:val="101"/>
          <w:position w:val="-1"/>
        </w:rPr>
        <w:t xml:space="preserve"> </w:t>
      </w:r>
      <w:r>
        <w:rPr>
          <w:rFonts w:ascii="NSimSun" w:hAnsi="NSimSun" w:eastAsia="NSimSun" w:cs="NSimSun"/>
          <w:spacing w:val="2"/>
        </w:rPr>
        <w:t>篇</w:t>
      </w:r>
      <w:r>
        <w:rPr>
          <w:rFonts w:ascii="NSimSun" w:hAnsi="NSimSun" w:eastAsia="NSimSun" w:cs="NSimSun"/>
          <w:spacing w:val="-35"/>
        </w:rPr>
        <w:t xml:space="preserve"> </w:t>
      </w:r>
      <w:r>
        <w:rPr>
          <w:rFonts w:ascii="NSimSun" w:hAnsi="NSimSun" w:eastAsia="NSimSun" w:cs="NSimSun"/>
          <w:spacing w:val="2"/>
        </w:rPr>
        <w:t>系统评价</w:t>
      </w:r>
      <w:r>
        <w:rPr>
          <w:spacing w:val="2"/>
        </w:rPr>
        <w:t>、</w:t>
      </w:r>
      <w:r>
        <w:rPr>
          <w:spacing w:val="2"/>
          <w:position w:val="-1"/>
        </w:rPr>
        <w:t>4</w:t>
      </w:r>
      <w:r>
        <w:rPr>
          <w:spacing w:val="23"/>
          <w:w w:val="101"/>
          <w:position w:val="-1"/>
        </w:rPr>
        <w:t xml:space="preserve"> </w:t>
      </w:r>
      <w:r>
        <w:rPr>
          <w:rFonts w:ascii="NSimSun" w:hAnsi="NSimSun" w:eastAsia="NSimSun" w:cs="NSimSun"/>
          <w:spacing w:val="2"/>
        </w:rPr>
        <w:t>篇证据</w:t>
      </w:r>
      <w:r>
        <w:rPr>
          <w:rFonts w:ascii="NSimSun" w:hAnsi="NSimSun" w:eastAsia="NSimSun" w:cs="NSimSun"/>
          <w:spacing w:val="-45"/>
        </w:rPr>
        <w:t xml:space="preserve"> </w:t>
      </w:r>
      <w:r>
        <w:rPr>
          <w:rFonts w:ascii="NSimSun" w:hAnsi="NSimSun" w:eastAsia="NSimSun" w:cs="NSimSun"/>
          <w:spacing w:val="2"/>
        </w:rPr>
        <w:t>总结</w:t>
      </w:r>
      <w:r>
        <w:rPr>
          <w:spacing w:val="2"/>
        </w:rPr>
        <w:t>、</w:t>
      </w:r>
      <w:r>
        <w:rPr>
          <w:spacing w:val="1"/>
          <w:position w:val="-1"/>
        </w:rPr>
        <w:t>2</w:t>
      </w:r>
      <w:r>
        <w:rPr>
          <w:spacing w:val="27"/>
          <w:w w:val="101"/>
          <w:position w:val="-1"/>
        </w:rPr>
        <w:t xml:space="preserve"> </w:t>
      </w:r>
      <w:r>
        <w:rPr>
          <w:rFonts w:ascii="NSimSun" w:hAnsi="NSimSun" w:eastAsia="NSimSun" w:cs="NSimSun"/>
          <w:spacing w:val="1"/>
        </w:rPr>
        <w:t>篇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rFonts w:ascii="NSimSun" w:hAnsi="NSimSun" w:eastAsia="NSimSun" w:cs="NSimSun"/>
          <w:spacing w:val="1"/>
        </w:rPr>
        <w:t>专</w:t>
      </w:r>
      <w:r>
        <w:rPr>
          <w:rFonts w:ascii="NSimSun" w:hAnsi="NSimSun" w:eastAsia="NSimSun" w:cs="NSimSun"/>
          <w:spacing w:val="-38"/>
        </w:rPr>
        <w:t xml:space="preserve"> </w:t>
      </w:r>
      <w:r>
        <w:rPr>
          <w:rFonts w:ascii="NSimSun" w:hAnsi="NSimSun" w:eastAsia="NSimSun" w:cs="NSimSun"/>
          <w:spacing w:val="1"/>
        </w:rPr>
        <w:t>家共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2"/>
        </w:rPr>
        <w:t>识</w:t>
      </w:r>
      <w:r>
        <w:rPr>
          <w:rFonts w:ascii="NSimSun" w:hAnsi="NSimSun" w:eastAsia="NSimSun" w:cs="NSimSun"/>
          <w:spacing w:val="-29"/>
        </w:rPr>
        <w:t xml:space="preserve"> </w:t>
      </w:r>
      <w:r>
        <w:rPr>
          <w:spacing w:val="12"/>
        </w:rPr>
        <w:t>。</w:t>
      </w:r>
      <w:r>
        <w:rPr>
          <w:rFonts w:ascii="NSimSun" w:hAnsi="NSimSun" w:eastAsia="NSimSun" w:cs="NSimSun"/>
          <w:spacing w:val="12"/>
        </w:rPr>
        <w:t>根据过渡期护理的特点</w:t>
      </w:r>
      <w:r>
        <w:rPr>
          <w:spacing w:val="12"/>
        </w:rPr>
        <w:t>，</w:t>
      </w:r>
      <w:r>
        <w:rPr>
          <w:rFonts w:ascii="NSimSun" w:hAnsi="NSimSun" w:eastAsia="NSimSun" w:cs="NSimSun"/>
          <w:spacing w:val="12"/>
        </w:rPr>
        <w:t>共提取和汇总了</w:t>
      </w:r>
      <w:r>
        <w:rPr>
          <w:rFonts w:ascii="NSimSun" w:hAnsi="NSimSun" w:eastAsia="NSimSun" w:cs="NSimSun"/>
          <w:spacing w:val="-19"/>
        </w:rPr>
        <w:t xml:space="preserve"> </w:t>
      </w:r>
      <w:r>
        <w:rPr>
          <w:spacing w:val="12"/>
          <w:position w:val="-1"/>
        </w:rPr>
        <w:t>19</w:t>
      </w:r>
      <w:r>
        <w:rPr>
          <w:spacing w:val="29"/>
          <w:position w:val="-1"/>
        </w:rPr>
        <w:t xml:space="preserve"> </w:t>
      </w:r>
      <w:r>
        <w:rPr>
          <w:rFonts w:ascii="NSimSun" w:hAnsi="NSimSun" w:eastAsia="NSimSun" w:cs="NSimSun"/>
          <w:spacing w:val="12"/>
        </w:rPr>
        <w:t>条证据</w:t>
      </w:r>
      <w:r>
        <w:rPr>
          <w:rFonts w:ascii="NSimSun" w:hAnsi="NSimSun" w:eastAsia="NSimSun" w:cs="NSimSun"/>
          <w:spacing w:val="-42"/>
        </w:rPr>
        <w:t xml:space="preserve"> </w:t>
      </w:r>
      <w:r>
        <w:rPr>
          <w:spacing w:val="12"/>
        </w:rPr>
        <w:t>。</w:t>
      </w:r>
      <w:r>
        <w:rPr>
          <w:rFonts w:ascii="SimHei" w:hAnsi="SimHei" w:eastAsia="SimHei" w:cs="SimHei"/>
          <w:spacing w:val="12"/>
        </w:rPr>
        <w:t>结论</w:t>
      </w:r>
      <w:r>
        <w:rPr>
          <w:spacing w:val="12"/>
        </w:rPr>
        <w:t>：</w:t>
      </w:r>
      <w:r>
        <w:rPr>
          <w:rFonts w:ascii="NSimSun" w:hAnsi="NSimSun" w:eastAsia="NSimSun" w:cs="NSimSun"/>
          <w:spacing w:val="12"/>
        </w:rPr>
        <w:t>过渡期护理方案的证据总结科学规范</w:t>
      </w:r>
      <w:r>
        <w:rPr>
          <w:spacing w:val="12"/>
        </w:rPr>
        <w:t>，</w:t>
      </w:r>
      <w:r>
        <w:rPr>
          <w:rFonts w:ascii="NSimSun" w:hAnsi="NSimSun" w:eastAsia="NSimSun" w:cs="NSimSun"/>
          <w:spacing w:val="12"/>
        </w:rPr>
        <w:t>建议证据应用人员应结合医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20"/>
        </w:rPr>
        <w:t>院医疗水平和文化背景选择最佳证据</w:t>
      </w:r>
      <w:r>
        <w:rPr>
          <w:spacing w:val="20"/>
        </w:rPr>
        <w:t>，</w:t>
      </w:r>
      <w:r>
        <w:rPr>
          <w:rFonts w:ascii="NSimSun" w:hAnsi="NSimSun" w:eastAsia="NSimSun" w:cs="NSimSun"/>
          <w:spacing w:val="20"/>
        </w:rPr>
        <w:t>从而规范过渡期护理在慢性心力衰竭病人中应用的临床护理实践</w:t>
      </w:r>
      <w:r>
        <w:rPr>
          <w:spacing w:val="19"/>
        </w:rPr>
        <w:t>，</w:t>
      </w:r>
      <w:r>
        <w:rPr>
          <w:rFonts w:ascii="NSimSun" w:hAnsi="NSimSun" w:eastAsia="NSimSun" w:cs="NSimSun"/>
          <w:spacing w:val="19"/>
        </w:rPr>
        <w:t>提高病人的自我管理能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4"/>
        </w:rPr>
        <w:t>力</w:t>
      </w:r>
      <w:r>
        <w:rPr>
          <w:spacing w:val="14"/>
        </w:rPr>
        <w:t>，</w:t>
      </w:r>
      <w:r>
        <w:rPr>
          <w:rFonts w:ascii="NSimSun" w:hAnsi="NSimSun" w:eastAsia="NSimSun" w:cs="NSimSun"/>
          <w:spacing w:val="14"/>
        </w:rPr>
        <w:t>降低慢性心力衰竭病人的再入院率</w:t>
      </w:r>
      <w:r>
        <w:rPr>
          <w:spacing w:val="14"/>
        </w:rPr>
        <w:t>。</w:t>
      </w:r>
    </w:p>
    <w:p>
      <w:pPr>
        <w:pStyle w:val="BodyText"/>
        <w:ind w:left="517"/>
        <w:spacing w:before="1" w:line="182" w:lineRule="auto"/>
        <w:rPr>
          <w:rFonts w:ascii="NSimSun" w:hAnsi="NSimSun" w:eastAsia="NSimSun" w:cs="NSimSun"/>
        </w:rPr>
      </w:pPr>
      <w:r>
        <w:rPr>
          <w:rFonts w:ascii="SimHei" w:hAnsi="SimHei" w:eastAsia="SimHei" w:cs="SimHei"/>
          <w:spacing w:val="7"/>
        </w:rPr>
        <w:t>关键词</w:t>
      </w:r>
      <w:r>
        <w:rPr>
          <w:rFonts w:ascii="SimHei" w:hAnsi="SimHei" w:eastAsia="SimHei" w:cs="SimHei"/>
          <w:spacing w:val="7"/>
        </w:rPr>
        <w:t xml:space="preserve">  </w:t>
      </w:r>
      <w:r>
        <w:rPr>
          <w:rFonts w:ascii="NSimSun" w:hAnsi="NSimSun" w:eastAsia="NSimSun" w:cs="NSimSun"/>
          <w:spacing w:val="7"/>
        </w:rPr>
        <w:t>慢性心力衰竭</w:t>
      </w:r>
      <w:r>
        <w:rPr>
          <w:spacing w:val="7"/>
        </w:rPr>
        <w:t>；</w:t>
      </w:r>
      <w:r>
        <w:rPr>
          <w:rFonts w:ascii="NSimSun" w:hAnsi="NSimSun" w:eastAsia="NSimSun" w:cs="NSimSun"/>
          <w:spacing w:val="7"/>
        </w:rPr>
        <w:t>过渡期护理</w:t>
      </w:r>
      <w:r>
        <w:rPr>
          <w:spacing w:val="7"/>
        </w:rPr>
        <w:t>；</w:t>
      </w:r>
      <w:r>
        <w:rPr>
          <w:rFonts w:ascii="NSimSun" w:hAnsi="NSimSun" w:eastAsia="NSimSun" w:cs="NSimSun"/>
          <w:spacing w:val="7"/>
        </w:rPr>
        <w:t>自我管理</w:t>
      </w:r>
      <w:r>
        <w:rPr>
          <w:spacing w:val="7"/>
        </w:rPr>
        <w:t>；</w:t>
      </w:r>
      <w:r>
        <w:rPr>
          <w:rFonts w:ascii="NSimSun" w:hAnsi="NSimSun" w:eastAsia="NSimSun" w:cs="NSimSun"/>
          <w:spacing w:val="7"/>
        </w:rPr>
        <w:t>证据总结</w:t>
      </w:r>
      <w:r>
        <w:rPr>
          <w:spacing w:val="7"/>
        </w:rPr>
        <w:t>；</w:t>
      </w:r>
      <w:r>
        <w:rPr>
          <w:rFonts w:ascii="NSimSun" w:hAnsi="NSimSun" w:eastAsia="NSimSun" w:cs="NSimSun"/>
          <w:spacing w:val="7"/>
        </w:rPr>
        <w:t>循证护理</w:t>
      </w:r>
    </w:p>
    <w:p>
      <w:pPr>
        <w:pStyle w:val="BodyText"/>
        <w:ind w:left="506"/>
        <w:spacing w:before="59" w:line="196" w:lineRule="auto"/>
        <w:rPr>
          <w:sz w:val="14"/>
          <w:szCs w:val="14"/>
        </w:rPr>
      </w:pPr>
      <w:r>
        <w:rPr>
          <w:rFonts w:ascii="Arial" w:hAnsi="Arial" w:eastAsia="Arial" w:cs="Arial"/>
          <w:sz w:val="19"/>
          <w:szCs w:val="19"/>
        </w:rPr>
        <w:t>doi</w:t>
      </w:r>
      <w:r>
        <w:rPr>
          <w:sz w:val="19"/>
          <w:szCs w:val="19"/>
          <w:spacing w:val="4"/>
        </w:rPr>
        <w:t>: </w:t>
      </w:r>
      <w:r>
        <w:rPr>
          <w:sz w:val="14"/>
          <w:szCs w:val="14"/>
          <w:spacing w:val="4"/>
        </w:rPr>
        <w:t>10.12102/j.</w:t>
      </w:r>
      <w:r>
        <w:rPr>
          <w:sz w:val="14"/>
          <w:szCs w:val="14"/>
        </w:rPr>
        <w:t>issn</w:t>
      </w:r>
      <w:r>
        <w:rPr>
          <w:sz w:val="14"/>
          <w:szCs w:val="14"/>
          <w:spacing w:val="4"/>
        </w:rPr>
        <w:t>.2095-8668.2023.10.009</w:t>
      </w:r>
    </w:p>
    <w:p>
      <w:pPr>
        <w:spacing w:line="241" w:lineRule="exact"/>
        <w:rPr/>
      </w:pPr>
      <w:r/>
    </w:p>
    <w:p>
      <w:pPr>
        <w:spacing w:line="241" w:lineRule="exact"/>
        <w:sectPr>
          <w:headerReference w:type="default" r:id="rId1"/>
          <w:pgSz w:w="11904" w:h="16156"/>
          <w:pgMar w:top="1461" w:right="756" w:bottom="0" w:left="407" w:header="1090" w:footer="0" w:gutter="0"/>
          <w:cols w:equalWidth="0" w:num="1">
            <w:col w:w="10740" w:space="0"/>
          </w:cols>
        </w:sectPr>
        <w:rPr/>
      </w:pPr>
    </w:p>
    <w:p>
      <w:pPr>
        <w:pStyle w:val="BodyText"/>
        <w:ind w:left="513" w:right="340" w:firstLine="424"/>
        <w:spacing w:before="89" w:line="234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心血管疾病是近年来我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国居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民死亡原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因之首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是</w:t>
      </w:r>
      <w:r>
        <w:rPr>
          <w:rFonts w:ascii="SimSun" w:hAnsi="SimSun" w:eastAsia="SimSun" w:cs="SimSun"/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8"/>
          <w:position w:val="-1"/>
        </w:rPr>
        <w:t>50</w:t>
      </w:r>
      <w:r>
        <w:rPr>
          <w:sz w:val="19"/>
          <w:szCs w:val="19"/>
          <w:spacing w:val="3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岁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以上人群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的第一大疾病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负担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8"/>
          <w:position w:val="1"/>
        </w:rPr>
        <w:t>。</w:t>
      </w:r>
      <w:r>
        <w:rPr>
          <w:sz w:val="19"/>
          <w:szCs w:val="19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心力衰竭是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心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血管疾病病人的死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因之一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慢性心力衰竭在世界</w:t>
      </w:r>
      <w:r>
        <w:rPr>
          <w:rFonts w:ascii="SimSun" w:hAnsi="SimSun" w:eastAsia="SimSun" w:cs="SimSun"/>
          <w:sz w:val="19"/>
          <w:szCs w:val="19"/>
          <w:spacing w:val="14"/>
        </w:rPr>
        <w:t>范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围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内</w:t>
      </w:r>
      <w:r>
        <w:rPr>
          <w:rFonts w:ascii="SimSun" w:hAnsi="SimSun" w:eastAsia="SimSun" w:cs="SimSun"/>
          <w:sz w:val="19"/>
          <w:szCs w:val="19"/>
          <w:spacing w:val="-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影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响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着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成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人 的</w:t>
      </w:r>
      <w:r>
        <w:rPr>
          <w:rFonts w:ascii="SimSun" w:hAnsi="SimSun" w:eastAsia="SimSun" w:cs="SimSun"/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身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体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健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康</w:t>
      </w:r>
      <w:r>
        <w:rPr>
          <w:sz w:val="10"/>
          <w:szCs w:val="10"/>
          <w:spacing w:val="-5"/>
          <w:position w:val="8"/>
        </w:rPr>
        <w:t>[1]   </w:t>
      </w:r>
      <w:r>
        <w:rPr>
          <w:sz w:val="19"/>
          <w:szCs w:val="19"/>
          <w:spacing w:val="-5"/>
        </w:rPr>
        <w:t>。</w:t>
      </w:r>
      <w:r>
        <w:rPr>
          <w:rFonts w:ascii="SimSun" w:hAnsi="SimSun" w:eastAsia="SimSun" w:cs="SimSun"/>
          <w:sz w:val="19"/>
          <w:szCs w:val="19"/>
          <w:spacing w:val="-5"/>
        </w:rPr>
        <w:t>慢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性</w:t>
      </w:r>
      <w:r>
        <w:rPr>
          <w:rFonts w:ascii="SimSun" w:hAnsi="SimSun" w:eastAsia="SimSun" w:cs="SimSun"/>
          <w:sz w:val="19"/>
          <w:szCs w:val="19"/>
          <w:spacing w:val="-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心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力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衰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竭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是</w:t>
      </w:r>
    </w:p>
    <w:p>
      <w:pPr>
        <w:spacing w:line="393" w:lineRule="auto"/>
        <w:rPr>
          <w:rFonts w:ascii="Arial"/>
          <w:sz w:val="21"/>
        </w:rPr>
      </w:pPr>
      <w:r>
        <w:pict>
          <v:shape id="_x0000_s10" style="position:absolute;margin-left:25.3596pt;margin-top:12.2899pt;mso-position-vertical-relative:text;mso-position-horizontal-relative:text;width:146pt;height:0.35pt;z-index:251660288;" filled="false" strokecolor="#223F99" strokeweight="0.33pt" coordsize="2920,6" coordorigin="0,0" path="m0,3l2920,3e">
            <v:stroke joinstyle="miter" miterlimit="10"/>
          </v:shape>
        </w:pict>
      </w:r>
      <w:r/>
    </w:p>
    <w:p>
      <w:pPr>
        <w:pStyle w:val="BodyText"/>
        <w:ind w:left="509"/>
        <w:spacing w:before="69" w:line="181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color w:val="223F99"/>
          <w:spacing w:val="10"/>
        </w:rPr>
        <w:t>作者简介</w:t>
      </w:r>
      <w:r>
        <w:rPr>
          <w:rFonts w:ascii="SimHei" w:hAnsi="SimHei" w:eastAsia="SimHei" w:cs="SimHei"/>
          <w:color w:val="223F99"/>
          <w:spacing w:val="27"/>
        </w:rPr>
        <w:t xml:space="preserve">  </w:t>
      </w:r>
      <w:r>
        <w:rPr>
          <w:rFonts w:ascii="SimSun" w:hAnsi="SimSun" w:eastAsia="SimSun" w:cs="SimSun"/>
          <w:color w:val="223F99"/>
          <w:spacing w:val="10"/>
        </w:rPr>
        <w:t>刘允</w:t>
      </w:r>
      <w:r>
        <w:rPr>
          <w:color w:val="223F99"/>
          <w:spacing w:val="10"/>
        </w:rPr>
        <w:t>，</w:t>
      </w:r>
      <w:r>
        <w:rPr>
          <w:rFonts w:ascii="SimSun" w:hAnsi="SimSun" w:eastAsia="SimSun" w:cs="SimSun"/>
          <w:color w:val="223F99"/>
          <w:spacing w:val="10"/>
        </w:rPr>
        <w:t>硕士研究生在读</w:t>
      </w:r>
    </w:p>
    <w:p>
      <w:pPr>
        <w:pStyle w:val="BodyText"/>
        <w:ind w:left="535"/>
        <w:spacing w:before="44" w:line="197" w:lineRule="auto"/>
        <w:rPr/>
      </w:pPr>
      <w:r>
        <w:rPr>
          <w:rFonts w:ascii="Arial" w:hAnsi="Arial" w:eastAsia="Arial" w:cs="Arial"/>
          <w:color w:val="223F99"/>
          <w:spacing w:val="2"/>
          <w:position w:val="-1"/>
        </w:rPr>
        <w:t>* </w:t>
      </w:r>
      <w:r>
        <w:rPr>
          <w:rFonts w:ascii="SimHei" w:hAnsi="SimHei" w:eastAsia="SimHei" w:cs="SimHei"/>
          <w:color w:val="223F99"/>
          <w:spacing w:val="2"/>
          <w:position w:val="1"/>
        </w:rPr>
        <w:t>通讯作者</w:t>
      </w:r>
      <w:r>
        <w:rPr>
          <w:rFonts w:ascii="SimHei" w:hAnsi="SimHei" w:eastAsia="SimHei" w:cs="SimHei"/>
          <w:color w:val="223F99"/>
          <w:spacing w:val="30"/>
          <w:position w:val="1"/>
        </w:rPr>
        <w:t xml:space="preserve">  </w:t>
      </w:r>
      <w:r>
        <w:rPr>
          <w:rFonts w:ascii="SimSun" w:hAnsi="SimSun" w:eastAsia="SimSun" w:cs="SimSun"/>
          <w:color w:val="223F99"/>
          <w:spacing w:val="2"/>
          <w:position w:val="1"/>
        </w:rPr>
        <w:t>冯志芬</w:t>
      </w:r>
      <w:r>
        <w:rPr>
          <w:color w:val="223F99"/>
          <w:spacing w:val="2"/>
          <w:position w:val="2"/>
        </w:rPr>
        <w:t>，</w:t>
      </w:r>
      <w:r>
        <w:rPr>
          <w:color w:val="223F99"/>
          <w:spacing w:val="2"/>
        </w:rPr>
        <w:t>E</w:t>
      </w:r>
      <w:r>
        <w:rPr>
          <w:color w:val="223F99"/>
          <w:spacing w:val="2"/>
          <w:position w:val="-1"/>
        </w:rPr>
        <w:t>-</w:t>
      </w:r>
      <w:r>
        <w:rPr>
          <w:color w:val="223F99"/>
        </w:rPr>
        <w:t>m</w:t>
      </w:r>
      <w:r>
        <w:rPr>
          <w:color w:val="223F99"/>
          <w:spacing w:val="-31"/>
        </w:rPr>
        <w:t xml:space="preserve"> </w:t>
      </w:r>
      <w:r>
        <w:rPr>
          <w:color w:val="223F99"/>
        </w:rPr>
        <w:t>ail</w:t>
      </w:r>
      <w:r>
        <w:rPr>
          <w:color w:val="223F99"/>
          <w:spacing w:val="2"/>
        </w:rPr>
        <w:t>:</w:t>
      </w:r>
      <w:r>
        <w:rPr>
          <w:color w:val="223F99"/>
        </w:rPr>
        <w:t>fzf</w:t>
      </w:r>
      <w:r>
        <w:rPr>
          <w:color w:val="223F99"/>
          <w:spacing w:val="2"/>
        </w:rPr>
        <w:t>0315</w:t>
      </w:r>
      <w:r>
        <w:rPr>
          <w:rFonts w:ascii="Arial" w:hAnsi="Arial" w:eastAsia="Arial" w:cs="Arial"/>
          <w:color w:val="223F99"/>
          <w:spacing w:val="2"/>
        </w:rPr>
        <w:t>@</w:t>
      </w:r>
      <w:r>
        <w:rPr>
          <w:color w:val="223F99"/>
          <w:spacing w:val="2"/>
        </w:rPr>
        <w:t>126</w:t>
      </w:r>
      <w:r>
        <w:rPr>
          <w:color w:val="223F99"/>
          <w:spacing w:val="-19"/>
        </w:rPr>
        <w:t xml:space="preserve"> </w:t>
      </w:r>
      <w:r>
        <w:rPr>
          <w:color w:val="223F99"/>
          <w:spacing w:val="2"/>
        </w:rPr>
        <w:t>.</w:t>
      </w:r>
      <w:r>
        <w:rPr>
          <w:color w:val="223F99"/>
          <w:spacing w:val="-16"/>
        </w:rPr>
        <w:t xml:space="preserve"> </w:t>
      </w:r>
      <w:r>
        <w:rPr>
          <w:color w:val="223F99"/>
        </w:rPr>
        <w:t>com</w:t>
      </w:r>
    </w:p>
    <w:p>
      <w:pPr>
        <w:pStyle w:val="BodyText"/>
        <w:ind w:left="524" w:right="341"/>
        <w:spacing w:before="65" w:line="186" w:lineRule="auto"/>
        <w:rPr/>
      </w:pPr>
      <w:r>
        <w:rPr>
          <w:rFonts w:ascii="SimHei" w:hAnsi="SimHei" w:eastAsia="SimHei" w:cs="SimHei"/>
          <w:color w:val="223F99"/>
          <w:spacing w:val="4"/>
        </w:rPr>
        <w:t>引用信息</w:t>
      </w:r>
      <w:r>
        <w:rPr>
          <w:rFonts w:ascii="SimHei" w:hAnsi="SimHei" w:eastAsia="SimHei" w:cs="SimHei"/>
          <w:color w:val="223F99"/>
          <w:spacing w:val="4"/>
        </w:rPr>
        <w:t xml:space="preserve">  </w:t>
      </w:r>
      <w:r>
        <w:rPr>
          <w:rFonts w:ascii="SimSun" w:hAnsi="SimSun" w:eastAsia="SimSun" w:cs="SimSun"/>
          <w:color w:val="223F99"/>
          <w:spacing w:val="4"/>
        </w:rPr>
        <w:t>刘允</w:t>
      </w:r>
      <w:r>
        <w:rPr>
          <w:color w:val="223F99"/>
          <w:spacing w:val="4"/>
        </w:rPr>
        <w:t>，</w:t>
      </w:r>
      <w:r>
        <w:rPr>
          <w:rFonts w:ascii="SimSun" w:hAnsi="SimSun" w:eastAsia="SimSun" w:cs="SimSun"/>
          <w:color w:val="223F99"/>
          <w:spacing w:val="4"/>
        </w:rPr>
        <w:t>孙含</w:t>
      </w:r>
      <w:r>
        <w:rPr>
          <w:color w:val="223F99"/>
          <w:spacing w:val="4"/>
        </w:rPr>
        <w:t>，</w:t>
      </w:r>
      <w:r>
        <w:rPr>
          <w:rFonts w:ascii="SimSun" w:hAnsi="SimSun" w:eastAsia="SimSun" w:cs="SimSun"/>
          <w:color w:val="223F99"/>
          <w:spacing w:val="4"/>
        </w:rPr>
        <w:t>杨</w:t>
      </w:r>
      <w:r>
        <w:rPr>
          <w:rFonts w:ascii="SimSun" w:hAnsi="SimSun" w:eastAsia="SimSun" w:cs="SimSun"/>
          <w:color w:val="223F99"/>
          <w:spacing w:val="-44"/>
        </w:rPr>
        <w:t xml:space="preserve"> </w:t>
      </w:r>
      <w:r>
        <w:rPr>
          <w:rFonts w:ascii="SimSun" w:hAnsi="SimSun" w:eastAsia="SimSun" w:cs="SimSun"/>
          <w:color w:val="223F99"/>
          <w:spacing w:val="4"/>
        </w:rPr>
        <w:t>阳</w:t>
      </w:r>
      <w:r>
        <w:rPr>
          <w:color w:val="223F99"/>
          <w:spacing w:val="4"/>
        </w:rPr>
        <w:t>，</w:t>
      </w:r>
      <w:r>
        <w:rPr>
          <w:rFonts w:ascii="SimSun" w:hAnsi="SimSun" w:eastAsia="SimSun" w:cs="SimSun"/>
          <w:color w:val="223F99"/>
          <w:spacing w:val="4"/>
        </w:rPr>
        <w:t>等</w:t>
      </w:r>
      <w:r>
        <w:rPr>
          <w:color w:val="223F99"/>
          <w:spacing w:val="4"/>
          <w:position w:val="-1"/>
        </w:rPr>
        <w:t>．</w:t>
      </w:r>
      <w:r>
        <w:rPr>
          <w:rFonts w:ascii="SimSun" w:hAnsi="SimSun" w:eastAsia="SimSun" w:cs="SimSun"/>
          <w:color w:val="223F99"/>
          <w:spacing w:val="4"/>
        </w:rPr>
        <w:t>慢性心力衰竭病人过渡期护理</w:t>
      </w:r>
      <w:r>
        <w:rPr>
          <w:rFonts w:ascii="SimSun" w:hAnsi="SimSun" w:eastAsia="SimSun" w:cs="SimSun"/>
          <w:color w:val="223F99"/>
        </w:rPr>
        <w:t xml:space="preserve"> </w:t>
      </w:r>
      <w:r>
        <w:rPr>
          <w:rFonts w:ascii="SimSun" w:hAnsi="SimSun" w:eastAsia="SimSun" w:cs="SimSun"/>
          <w:color w:val="223F99"/>
          <w:spacing w:val="1"/>
        </w:rPr>
        <w:t>的证据总结</w:t>
      </w:r>
      <w:r>
        <w:rPr>
          <w:color w:val="223F99"/>
          <w:spacing w:val="1"/>
        </w:rPr>
        <w:t>[J]</w:t>
      </w:r>
      <w:r>
        <w:rPr>
          <w:color w:val="223F99"/>
          <w:spacing w:val="-14"/>
        </w:rPr>
        <w:t xml:space="preserve"> </w:t>
      </w:r>
      <w:r>
        <w:rPr>
          <w:color w:val="223F99"/>
          <w:spacing w:val="1"/>
          <w:position w:val="-1"/>
        </w:rPr>
        <w:t>.</w:t>
      </w:r>
      <w:r>
        <w:rPr>
          <w:color w:val="223F99"/>
          <w:spacing w:val="-16"/>
          <w:position w:val="-1"/>
        </w:rPr>
        <w:t xml:space="preserve"> </w:t>
      </w:r>
      <w:r>
        <w:rPr>
          <w:rFonts w:ascii="SimSun" w:hAnsi="SimSun" w:eastAsia="SimSun" w:cs="SimSun"/>
          <w:color w:val="223F99"/>
          <w:spacing w:val="1"/>
        </w:rPr>
        <w:t>循证护理</w:t>
      </w:r>
      <w:r>
        <w:rPr>
          <w:color w:val="223F99"/>
          <w:spacing w:val="1"/>
          <w:position w:val="1"/>
        </w:rPr>
        <w:t>，</w:t>
      </w:r>
      <w:r>
        <w:rPr>
          <w:color w:val="223F99"/>
          <w:spacing w:val="1"/>
          <w:position w:val="-1"/>
        </w:rPr>
        <w:t>2023 </w:t>
      </w:r>
      <w:r>
        <w:rPr>
          <w:color w:val="223F99"/>
          <w:spacing w:val="1"/>
          <w:position w:val="1"/>
        </w:rPr>
        <w:t>, </w:t>
      </w:r>
      <w:r>
        <w:rPr>
          <w:color w:val="223F99"/>
          <w:spacing w:val="1"/>
        </w:rPr>
        <w:t>9(10)</w:t>
      </w:r>
      <w:r>
        <w:rPr>
          <w:color w:val="223F99"/>
          <w:spacing w:val="15"/>
          <w:w w:val="101"/>
        </w:rPr>
        <w:t xml:space="preserve"> </w:t>
      </w:r>
      <w:r>
        <w:rPr>
          <w:color w:val="223F99"/>
          <w:spacing w:val="1"/>
        </w:rPr>
        <w:t>:1767</w:t>
      </w:r>
      <w:r>
        <w:rPr>
          <w:color w:val="223F99"/>
          <w:spacing w:val="1"/>
          <w:position w:val="-1"/>
        </w:rPr>
        <w:t>-</w:t>
      </w:r>
      <w:r>
        <w:rPr>
          <w:color w:val="223F99"/>
          <w:spacing w:val="-26"/>
          <w:position w:val="-1"/>
        </w:rPr>
        <w:t xml:space="preserve"> </w:t>
      </w:r>
      <w:r>
        <w:rPr>
          <w:color w:val="223F99"/>
          <w:spacing w:val="1"/>
          <w:position w:val="-1"/>
        </w:rPr>
        <w:t>177</w:t>
      </w:r>
      <w:r>
        <w:rPr>
          <w:color w:val="223F99"/>
          <w:position w:val="-1"/>
        </w:rPr>
        <w:t>3.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60" w:firstLine="14"/>
        <w:spacing w:before="47" w:line="226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7"/>
        </w:rPr>
        <w:t>(</w:t>
      </w:r>
      <w:r>
        <w:rPr>
          <w:sz w:val="19"/>
          <w:szCs w:val="19"/>
        </w:rPr>
        <w:t>chronic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</w:rPr>
        <w:t>heart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</w:rPr>
        <w:t>failure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7"/>
          <w:position w:val="2"/>
        </w:rPr>
        <w:t>, </w:t>
      </w:r>
      <w:r>
        <w:rPr>
          <w:sz w:val="19"/>
          <w:szCs w:val="19"/>
        </w:rPr>
        <w:t>CHF</w:t>
      </w:r>
      <w:r>
        <w:rPr>
          <w:sz w:val="19"/>
          <w:szCs w:val="19"/>
          <w:spacing w:val="7"/>
        </w:rPr>
        <w:t>) </w:t>
      </w:r>
      <w:r>
        <w:rPr>
          <w:rFonts w:ascii="SimSun" w:hAnsi="SimSun" w:eastAsia="SimSun" w:cs="SimSun"/>
          <w:sz w:val="19"/>
          <w:szCs w:val="19"/>
          <w:spacing w:val="7"/>
          <w:position w:val="1"/>
        </w:rPr>
        <w:t>是</w:t>
      </w:r>
      <w:r>
        <w:rPr>
          <w:rFonts w:ascii="SimSun" w:hAnsi="SimSun" w:eastAsia="SimSun" w:cs="SimSun"/>
          <w:sz w:val="19"/>
          <w:szCs w:val="19"/>
          <w:spacing w:val="-37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  <w:position w:val="1"/>
        </w:rPr>
        <w:t>由于</w:t>
      </w:r>
      <w:r>
        <w:rPr>
          <w:rFonts w:ascii="SimSun" w:hAnsi="SimSun" w:eastAsia="SimSun" w:cs="SimSun"/>
          <w:sz w:val="19"/>
          <w:szCs w:val="19"/>
          <w:spacing w:val="-5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  <w:position w:val="1"/>
        </w:rPr>
        <w:t>原发性</w:t>
      </w:r>
      <w:r>
        <w:rPr>
          <w:rFonts w:ascii="SimSun" w:hAnsi="SimSun" w:eastAsia="SimSun" w:cs="SimSun"/>
          <w:sz w:val="19"/>
          <w:szCs w:val="19"/>
          <w:spacing w:val="-5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  <w:position w:val="1"/>
        </w:rPr>
        <w:t>心脏病</w:t>
      </w:r>
      <w:r>
        <w:rPr>
          <w:rFonts w:ascii="SimSun" w:hAnsi="SimSun" w:eastAsia="SimSun" w:cs="SimSun"/>
          <w:sz w:val="19"/>
          <w:szCs w:val="19"/>
          <w:spacing w:val="-4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  <w:position w:val="1"/>
        </w:rPr>
        <w:t>的</w:t>
      </w:r>
      <w:r>
        <w:rPr>
          <w:rFonts w:ascii="SimSun" w:hAnsi="SimSun" w:eastAsia="SimSun" w:cs="SimSun"/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反复损伤而造成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的心肌泵血功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能衰退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心脏搏血量无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法满足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机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体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需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要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的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一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种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长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期</w:t>
      </w:r>
      <w:r>
        <w:rPr>
          <w:sz w:val="19"/>
          <w:szCs w:val="19"/>
          <w:spacing w:val="-7"/>
        </w:rPr>
        <w:t>、</w:t>
      </w:r>
      <w:r>
        <w:rPr>
          <w:rFonts w:ascii="SimSun" w:hAnsi="SimSun" w:eastAsia="SimSun" w:cs="SimSun"/>
          <w:sz w:val="19"/>
          <w:szCs w:val="19"/>
          <w:spacing w:val="-7"/>
        </w:rPr>
        <w:t>持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续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的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病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理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状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态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-7"/>
        </w:rPr>
        <w:t>。 </w:t>
      </w:r>
      <w:r>
        <w:rPr>
          <w:rFonts w:ascii="SimSun" w:hAnsi="SimSun" w:eastAsia="SimSun" w:cs="SimSun"/>
          <w:sz w:val="19"/>
          <w:szCs w:val="19"/>
          <w:spacing w:val="-7"/>
        </w:rPr>
        <w:t>国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外研究显示</w:t>
      </w:r>
      <w:r>
        <w:rPr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慢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性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心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力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衰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竭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病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人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出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院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后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再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入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院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率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达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spacing w:val="4"/>
          <w:position w:val="-1"/>
        </w:rPr>
        <w:t>24.8%</w:t>
      </w:r>
      <w:r>
        <w:rPr>
          <w:sz w:val="19"/>
          <w:szCs w:val="19"/>
          <w:spacing w:val="-19"/>
          <w:position w:val="-1"/>
        </w:rPr>
        <w:t xml:space="preserve"> </w:t>
      </w:r>
      <w:r>
        <w:rPr>
          <w:sz w:val="10"/>
          <w:szCs w:val="10"/>
          <w:spacing w:val="4"/>
          <w:position w:val="8"/>
        </w:rPr>
        <w:t>[2]  </w:t>
      </w:r>
      <w:r>
        <w:rPr>
          <w:sz w:val="19"/>
          <w:szCs w:val="19"/>
          <w:spacing w:val="4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4"/>
        </w:rPr>
        <w:t>根据</w:t>
      </w:r>
      <w:r>
        <w:rPr>
          <w:sz w:val="19"/>
          <w:szCs w:val="19"/>
          <w:spacing w:val="4"/>
        </w:rPr>
        <w:t>《 </w:t>
      </w:r>
      <w:r>
        <w:rPr>
          <w:rFonts w:ascii="SimSun" w:hAnsi="SimSun" w:eastAsia="SimSun" w:cs="SimSun"/>
          <w:sz w:val="19"/>
          <w:szCs w:val="19"/>
          <w:spacing w:val="4"/>
        </w:rPr>
        <w:t>中国心血管健康与疾</w:t>
      </w:r>
      <w:r>
        <w:rPr>
          <w:rFonts w:ascii="SimSun" w:hAnsi="SimSun" w:eastAsia="SimSun" w:cs="SimSun"/>
          <w:sz w:val="19"/>
          <w:szCs w:val="19"/>
          <w:spacing w:val="3"/>
        </w:rPr>
        <w:t>病报告 </w:t>
      </w:r>
      <w:r>
        <w:rPr>
          <w:sz w:val="19"/>
          <w:szCs w:val="19"/>
          <w:spacing w:val="3"/>
          <w:position w:val="-1"/>
        </w:rPr>
        <w:t>2019</w:t>
      </w:r>
      <w:r>
        <w:rPr>
          <w:sz w:val="19"/>
          <w:szCs w:val="19"/>
          <w:spacing w:val="36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概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8"/>
          <w:w w:val="85"/>
        </w:rPr>
        <w:t>要</w:t>
      </w:r>
      <w:r>
        <w:rPr>
          <w:sz w:val="19"/>
          <w:szCs w:val="19"/>
          <w:spacing w:val="-18"/>
          <w:w w:val="85"/>
        </w:rPr>
        <w:t>》</w:t>
      </w:r>
      <w:r>
        <w:rPr>
          <w:sz w:val="10"/>
          <w:szCs w:val="10"/>
          <w:spacing w:val="5"/>
          <w:position w:val="8"/>
        </w:rPr>
        <w:t>[3]</w:t>
      </w:r>
      <w:r>
        <w:rPr>
          <w:sz w:val="10"/>
          <w:szCs w:val="10"/>
          <w:spacing w:val="40"/>
          <w:w w:val="101"/>
          <w:position w:val="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显示</w:t>
      </w:r>
      <w:r>
        <w:rPr>
          <w:sz w:val="19"/>
          <w:szCs w:val="19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spacing w:val="5"/>
        </w:rPr>
        <w:t>我国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目前心力衰竭病人达 </w:t>
      </w:r>
      <w:r>
        <w:rPr>
          <w:sz w:val="19"/>
          <w:szCs w:val="19"/>
          <w:spacing w:val="5"/>
          <w:position w:val="-2"/>
        </w:rPr>
        <w:t>890</w:t>
      </w:r>
      <w:r>
        <w:rPr>
          <w:sz w:val="19"/>
          <w:szCs w:val="19"/>
          <w:spacing w:val="42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万例</w:t>
      </w:r>
      <w:r>
        <w:rPr>
          <w:sz w:val="19"/>
          <w:szCs w:val="19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spacing w:val="5"/>
        </w:rPr>
        <w:t>患病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率及死亡率还在不断升高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14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心力衰竭病人反复再入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院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不仅导致病人心功能下降</w:t>
      </w:r>
      <w:r>
        <w:rPr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生存质量降低</w:t>
      </w:r>
      <w:r>
        <w:rPr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也给家庭带</w:t>
      </w:r>
      <w:r>
        <w:rPr>
          <w:rFonts w:ascii="SimSun" w:hAnsi="SimSun" w:eastAsia="SimSun" w:cs="SimSun"/>
          <w:sz w:val="19"/>
          <w:szCs w:val="19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来</w:t>
      </w:r>
      <w:r>
        <w:rPr>
          <w:rFonts w:ascii="SimSun" w:hAnsi="SimSun" w:eastAsia="SimSun" w:cs="SimSun"/>
          <w:sz w:val="19"/>
          <w:szCs w:val="19"/>
          <w:spacing w:val="-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了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经济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负担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11"/>
        </w:rPr>
        <w:t>。</w:t>
      </w:r>
      <w:r>
        <w:rPr>
          <w:rFonts w:ascii="SimSun" w:hAnsi="SimSun" w:eastAsia="SimSun" w:cs="SimSun"/>
          <w:sz w:val="19"/>
          <w:szCs w:val="19"/>
          <w:spacing w:val="11"/>
        </w:rPr>
        <w:t>提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高慢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性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心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力衰竭病人自我管理能</w:t>
      </w:r>
    </w:p>
    <w:p>
      <w:pPr>
        <w:spacing w:line="226" w:lineRule="auto"/>
        <w:sectPr>
          <w:type w:val="continuous"/>
          <w:pgSz w:w="11904" w:h="16156"/>
          <w:pgMar w:top="1461" w:right="756" w:bottom="0" w:left="407" w:header="1090" w:footer="0" w:gutter="0"/>
          <w:cols w:equalWidth="0" w:num="2">
            <w:col w:w="5665" w:space="100"/>
            <w:col w:w="4975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spacing w:line="178" w:lineRule="exact"/>
        <w:rPr/>
      </w:pPr>
      <w:r/>
    </w:p>
    <w:p>
      <w:pPr>
        <w:spacing w:line="178" w:lineRule="exact"/>
        <w:sectPr>
          <w:headerReference w:type="default" r:id="rId3"/>
          <w:pgSz w:w="11904" w:h="16156"/>
          <w:pgMar w:top="1445" w:right="756" w:bottom="0" w:left="407" w:header="1078" w:footer="0" w:gutter="0"/>
          <w:cols w:equalWidth="0" w:num="1">
            <w:col w:w="10740" w:space="0"/>
          </w:cols>
        </w:sectPr>
        <w:rPr/>
      </w:pPr>
    </w:p>
    <w:p>
      <w:pPr>
        <w:pStyle w:val="BodyText"/>
        <w:ind w:left="510" w:right="270" w:firstLine="3"/>
        <w:spacing w:before="34" w:line="236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力</w:t>
      </w:r>
      <w:r>
        <w:rPr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降低心力衰竭病人再入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院率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已成为亟待解决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的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问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题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sz w:val="19"/>
          <w:szCs w:val="19"/>
          <w:spacing w:val="17"/>
        </w:rPr>
        <w:t>。</w:t>
      </w:r>
      <w:r>
        <w:rPr>
          <w:rFonts w:ascii="SimSun" w:hAnsi="SimSun" w:eastAsia="SimSun" w:cs="SimSun"/>
          <w:sz w:val="19"/>
          <w:szCs w:val="19"/>
          <w:spacing w:val="17"/>
        </w:rPr>
        <w:t>过渡期护理是指从某种形式</w:t>
      </w:r>
      <w:r>
        <w:rPr>
          <w:sz w:val="19"/>
          <w:szCs w:val="19"/>
          <w:spacing w:val="17"/>
        </w:rPr>
        <w:t>、</w:t>
      </w:r>
      <w:r>
        <w:rPr>
          <w:rFonts w:ascii="SimSun" w:hAnsi="SimSun" w:eastAsia="SimSun" w:cs="SimSun"/>
          <w:sz w:val="19"/>
          <w:szCs w:val="19"/>
          <w:spacing w:val="17"/>
        </w:rPr>
        <w:t>形态和活动向另一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状态</w:t>
      </w:r>
      <w:r>
        <w:rPr>
          <w:sz w:val="19"/>
          <w:szCs w:val="19"/>
          <w:spacing w:val="8"/>
        </w:rPr>
        <w:t>、</w:t>
      </w:r>
      <w:r>
        <w:rPr>
          <w:rFonts w:ascii="SimSun" w:hAnsi="SimSun" w:eastAsia="SimSun" w:cs="SimSun"/>
          <w:sz w:val="19"/>
          <w:szCs w:val="19"/>
          <w:spacing w:val="8"/>
        </w:rPr>
        <w:t>形态和活动过渡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的过程</w:t>
      </w:r>
      <w:r>
        <w:rPr>
          <w:sz w:val="10"/>
          <w:szCs w:val="10"/>
          <w:spacing w:val="8"/>
          <w:position w:val="8"/>
        </w:rPr>
        <w:t>[4]</w:t>
      </w:r>
      <w:r>
        <w:rPr>
          <w:sz w:val="10"/>
          <w:szCs w:val="10"/>
          <w:spacing w:val="9"/>
          <w:w w:val="103"/>
          <w:position w:val="8"/>
        </w:rPr>
        <w:t xml:space="preserve">  </w:t>
      </w:r>
      <w:r>
        <w:rPr>
          <w:sz w:val="19"/>
          <w:szCs w:val="19"/>
          <w:spacing w:val="8"/>
        </w:rPr>
        <w:t>, </w:t>
      </w:r>
      <w:r>
        <w:rPr>
          <w:rFonts w:ascii="SimSun" w:hAnsi="SimSun" w:eastAsia="SimSun" w:cs="SimSun"/>
          <w:sz w:val="19"/>
          <w:szCs w:val="19"/>
          <w:spacing w:val="8"/>
        </w:rPr>
        <w:t>是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由护士主导</w:t>
      </w:r>
      <w:r>
        <w:rPr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医务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人员</w:t>
      </w:r>
      <w:r>
        <w:rPr>
          <w:sz w:val="19"/>
          <w:szCs w:val="19"/>
          <w:spacing w:val="8"/>
        </w:rPr>
        <w:t>、</w:t>
      </w:r>
      <w:r>
        <w:rPr>
          <w:rFonts w:ascii="SimSun" w:hAnsi="SimSun" w:eastAsia="SimSun" w:cs="SimSun"/>
          <w:sz w:val="19"/>
          <w:szCs w:val="19"/>
          <w:spacing w:val="8"/>
        </w:rPr>
        <w:t>病人家属或照护者等协助</w:t>
      </w:r>
      <w:r>
        <w:rPr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通过唤起病人对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自身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健康的责任感</w:t>
      </w:r>
      <w:r>
        <w:rPr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增强其获得知识的能力</w:t>
      </w:r>
      <w:r>
        <w:rPr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从而实现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自我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健康管理</w:t>
      </w:r>
      <w:r>
        <w:rPr>
          <w:sz w:val="10"/>
          <w:szCs w:val="10"/>
          <w:spacing w:val="12"/>
          <w:position w:val="8"/>
        </w:rPr>
        <w:t>[5]  </w:t>
      </w:r>
      <w:r>
        <w:rPr>
          <w:sz w:val="19"/>
          <w:szCs w:val="19"/>
          <w:spacing w:val="12"/>
        </w:rPr>
        <w:t>。</w:t>
      </w:r>
      <w:r>
        <w:rPr>
          <w:sz w:val="19"/>
          <w:szCs w:val="19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国内外研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究显示</w:t>
      </w:r>
      <w:r>
        <w:rPr>
          <w:sz w:val="19"/>
          <w:szCs w:val="19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过渡期护理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能够提高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病人的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自我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管理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能力</w:t>
      </w:r>
      <w:r>
        <w:rPr>
          <w:sz w:val="10"/>
          <w:szCs w:val="10"/>
          <w:spacing w:val="6"/>
          <w:position w:val="7"/>
        </w:rPr>
        <w:t>[6</w:t>
      </w:r>
      <w:r>
        <w:rPr>
          <w:sz w:val="10"/>
          <w:szCs w:val="10"/>
          <w:spacing w:val="6"/>
          <w:position w:val="5"/>
        </w:rPr>
        <w:t>-</w:t>
      </w:r>
      <w:r>
        <w:rPr>
          <w:sz w:val="10"/>
          <w:szCs w:val="10"/>
          <w:spacing w:val="6"/>
          <w:position w:val="7"/>
        </w:rPr>
        <w:t>9]</w:t>
      </w:r>
      <w:r>
        <w:rPr>
          <w:sz w:val="10"/>
          <w:szCs w:val="10"/>
          <w:spacing w:val="9"/>
          <w:w w:val="102"/>
          <w:position w:val="7"/>
        </w:rPr>
        <w:t xml:space="preserve"> 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2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降低病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人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再入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院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率</w:t>
      </w:r>
      <w:r>
        <w:rPr>
          <w:sz w:val="10"/>
          <w:szCs w:val="10"/>
          <w:spacing w:val="6"/>
          <w:position w:val="7"/>
        </w:rPr>
        <w:t>[10]  </w:t>
      </w:r>
      <w:r>
        <w:rPr>
          <w:sz w:val="19"/>
          <w:szCs w:val="19"/>
          <w:spacing w:val="6"/>
        </w:rPr>
        <w:t>。</w:t>
      </w:r>
      <w:r>
        <w:rPr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但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这些相关的研究零散分布且质量良莠不齐</w:t>
      </w:r>
      <w:r>
        <w:rPr>
          <w:sz w:val="19"/>
          <w:szCs w:val="19"/>
          <w:spacing w:val="19"/>
        </w:rPr>
        <w:t>，</w:t>
      </w:r>
      <w:r>
        <w:rPr>
          <w:rFonts w:ascii="SimSun" w:hAnsi="SimSun" w:eastAsia="SimSun" w:cs="SimSun"/>
          <w:sz w:val="19"/>
          <w:szCs w:val="19"/>
          <w:spacing w:val="19"/>
        </w:rPr>
        <w:t>缺少特异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性的指南和最佳证据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的总结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12"/>
        </w:rPr>
        <w:t>。</w:t>
      </w:r>
      <w:r>
        <w:rPr>
          <w:sz w:val="19"/>
          <w:szCs w:val="19"/>
          <w:spacing w:val="-2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因此</w:t>
      </w:r>
      <w:r>
        <w:rPr>
          <w:sz w:val="19"/>
          <w:szCs w:val="19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本研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究通</w:t>
      </w:r>
      <w:r>
        <w:rPr>
          <w:rFonts w:ascii="SimSun" w:hAnsi="SimSun" w:eastAsia="SimSun" w:cs="SimSun"/>
          <w:sz w:val="19"/>
          <w:szCs w:val="19"/>
          <w:spacing w:val="11"/>
        </w:rPr>
        <w:t>过系统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检索过渡期护理在慢性心力衰竭病人中应用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的相关研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究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并运用循证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的方法对证据进行评价</w:t>
      </w:r>
      <w:r>
        <w:rPr>
          <w:sz w:val="19"/>
          <w:szCs w:val="19"/>
          <w:spacing w:val="11"/>
        </w:rPr>
        <w:t>、</w:t>
      </w:r>
      <w:r>
        <w:rPr>
          <w:rFonts w:ascii="SimSun" w:hAnsi="SimSun" w:eastAsia="SimSun" w:cs="SimSun"/>
          <w:sz w:val="19"/>
          <w:szCs w:val="19"/>
          <w:spacing w:val="11"/>
        </w:rPr>
        <w:t>提取和总结</w:t>
      </w:r>
      <w:r>
        <w:rPr>
          <w:sz w:val="19"/>
          <w:szCs w:val="19"/>
          <w:spacing w:val="11"/>
        </w:rPr>
        <w:t>，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最终形成最佳证据</w:t>
      </w:r>
      <w:r>
        <w:rPr>
          <w:sz w:val="19"/>
          <w:szCs w:val="19"/>
          <w:spacing w:val="19"/>
        </w:rPr>
        <w:t>，</w:t>
      </w:r>
      <w:r>
        <w:rPr>
          <w:rFonts w:ascii="SimSun" w:hAnsi="SimSun" w:eastAsia="SimSun" w:cs="SimSun"/>
          <w:sz w:val="19"/>
          <w:szCs w:val="19"/>
          <w:spacing w:val="19"/>
        </w:rPr>
        <w:t>为慢性心力衰竭病人过渡期护理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临床实践提供依据</w:t>
      </w:r>
      <w:r>
        <w:rPr>
          <w:sz w:val="19"/>
          <w:szCs w:val="19"/>
          <w:spacing w:val="18"/>
        </w:rPr>
        <w:t>。</w:t>
      </w:r>
    </w:p>
    <w:p>
      <w:pPr>
        <w:pStyle w:val="BodyText"/>
        <w:ind w:left="516"/>
        <w:spacing w:before="1" w:line="195" w:lineRule="auto"/>
        <w:outlineLvl w:val="0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color w:val="223F99"/>
          <w:spacing w:val="2"/>
          <w:position w:val="-2"/>
        </w:rPr>
        <w:t>1</w:t>
      </w:r>
      <w:r>
        <w:rPr>
          <w:sz w:val="22"/>
          <w:szCs w:val="22"/>
          <w:color w:val="223F99"/>
          <w:spacing w:val="8"/>
          <w:position w:val="-2"/>
        </w:rPr>
        <w:t xml:space="preserve">    </w:t>
      </w:r>
      <w:r>
        <w:rPr>
          <w:rFonts w:ascii="SimHei" w:hAnsi="SimHei" w:eastAsia="SimHei" w:cs="SimHei"/>
          <w:sz w:val="22"/>
          <w:szCs w:val="22"/>
          <w:color w:val="223F99"/>
          <w:spacing w:val="2"/>
        </w:rPr>
        <w:t>资料与方法</w:t>
      </w:r>
    </w:p>
    <w:p>
      <w:pPr>
        <w:pStyle w:val="BodyText"/>
        <w:ind w:left="514"/>
        <w:spacing w:before="37" w:line="191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6"/>
          <w:position w:val="-1"/>
        </w:rPr>
        <w:t>1.1    </w:t>
      </w:r>
      <w:r>
        <w:rPr>
          <w:rFonts w:ascii="SimSun" w:hAnsi="SimSun" w:eastAsia="SimSun" w:cs="SimSun"/>
          <w:sz w:val="19"/>
          <w:szCs w:val="19"/>
          <w:spacing w:val="6"/>
        </w:rPr>
        <w:t>文献检索策略</w:t>
      </w:r>
    </w:p>
    <w:p>
      <w:pPr>
        <w:pStyle w:val="BodyText"/>
        <w:ind w:left="416" w:right="256" w:firstLine="535"/>
        <w:spacing w:before="68" w:line="218" w:lineRule="auto"/>
        <w:tabs>
          <w:tab w:val="left" w:pos="509"/>
          <w:tab w:val="left" w:pos="524"/>
        </w:tabs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"/>
        </w:rPr>
        <w:t>依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照</w:t>
      </w:r>
      <w:r>
        <w:rPr>
          <w:sz w:val="19"/>
          <w:szCs w:val="19"/>
          <w:spacing w:val="-1"/>
          <w:position w:val="1"/>
        </w:rPr>
        <w:t>“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-1"/>
          <w:position w:val="-1"/>
        </w:rPr>
        <w:t>6S</w:t>
      </w:r>
      <w:r>
        <w:rPr>
          <w:sz w:val="19"/>
          <w:szCs w:val="19"/>
          <w:spacing w:val="-1"/>
          <w:position w:val="1"/>
        </w:rPr>
        <w:t>”</w:t>
      </w:r>
      <w:r>
        <w:rPr>
          <w:rFonts w:ascii="SimSun" w:hAnsi="SimSun" w:eastAsia="SimSun" w:cs="SimSun"/>
          <w:sz w:val="19"/>
          <w:szCs w:val="19"/>
          <w:spacing w:val="-1"/>
        </w:rPr>
        <w:t>证据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金字塔模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型</w:t>
      </w:r>
      <w:r>
        <w:rPr>
          <w:sz w:val="19"/>
          <w:szCs w:val="19"/>
          <w:spacing w:val="-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从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上而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下检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索 </w:t>
      </w:r>
      <w:r>
        <w:rPr>
          <w:sz w:val="19"/>
          <w:szCs w:val="19"/>
          <w:spacing w:val="-1"/>
          <w:position w:val="-1"/>
        </w:rPr>
        <w:t>B</w:t>
      </w:r>
      <w:r>
        <w:rPr>
          <w:sz w:val="19"/>
          <w:szCs w:val="19"/>
          <w:spacing w:val="-2"/>
          <w:position w:val="-1"/>
        </w:rPr>
        <w:t>MJ</w:t>
      </w:r>
      <w:r>
        <w:rPr>
          <w:sz w:val="19"/>
          <w:szCs w:val="19"/>
          <w:position w:val="-1"/>
        </w:rPr>
        <w:t xml:space="preserve">  </w:t>
      </w:r>
      <w:r>
        <w:rPr>
          <w:sz w:val="19"/>
          <w:szCs w:val="19"/>
          <w:spacing w:val="-5"/>
        </w:rPr>
        <w:t>Best</w:t>
      </w:r>
      <w:r>
        <w:rPr>
          <w:sz w:val="19"/>
          <w:szCs w:val="19"/>
          <w:spacing w:val="59"/>
          <w:w w:val="101"/>
        </w:rPr>
        <w:t xml:space="preserve"> </w:t>
      </w:r>
      <w:r>
        <w:rPr>
          <w:sz w:val="19"/>
          <w:szCs w:val="19"/>
          <w:spacing w:val="-5"/>
        </w:rPr>
        <w:t>Practice</w:t>
      </w:r>
      <w:r>
        <w:rPr>
          <w:sz w:val="19"/>
          <w:szCs w:val="19"/>
          <w:spacing w:val="-5"/>
          <w:position w:val="2"/>
        </w:rPr>
        <w:t>、</w:t>
      </w:r>
      <w:r>
        <w:rPr>
          <w:sz w:val="19"/>
          <w:szCs w:val="19"/>
          <w:spacing w:val="-5"/>
        </w:rPr>
        <w:t>Up  To  Date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-5"/>
          <w:position w:val="2"/>
        </w:rPr>
        <w:t>、</w:t>
      </w:r>
      <w:r>
        <w:rPr>
          <w:rFonts w:ascii="SimSun" w:hAnsi="SimSun" w:eastAsia="SimSun" w:cs="SimSun"/>
          <w:sz w:val="19"/>
          <w:szCs w:val="19"/>
          <w:spacing w:val="-5"/>
          <w:position w:val="1"/>
        </w:rPr>
        <w:t>澳</w:t>
      </w:r>
      <w:r>
        <w:rPr>
          <w:rFonts w:ascii="SimSun" w:hAnsi="SimSun" w:eastAsia="SimSun" w:cs="SimSun"/>
          <w:sz w:val="19"/>
          <w:szCs w:val="19"/>
          <w:spacing w:val="-3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  <w:position w:val="1"/>
        </w:rPr>
        <w:t>大</w:t>
      </w:r>
      <w:r>
        <w:rPr>
          <w:rFonts w:ascii="SimSun" w:hAnsi="SimSun" w:eastAsia="SimSun" w:cs="SimSun"/>
          <w:sz w:val="19"/>
          <w:szCs w:val="19"/>
          <w:spacing w:val="-40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  <w:position w:val="1"/>
        </w:rPr>
        <w:t>利</w:t>
      </w:r>
      <w:r>
        <w:rPr>
          <w:rFonts w:ascii="SimSun" w:hAnsi="SimSun" w:eastAsia="SimSun" w:cs="SimSun"/>
          <w:sz w:val="19"/>
          <w:szCs w:val="19"/>
          <w:spacing w:val="-3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  <w:position w:val="1"/>
        </w:rPr>
        <w:t>亚 </w:t>
      </w:r>
      <w:r>
        <w:rPr>
          <w:sz w:val="19"/>
          <w:szCs w:val="19"/>
          <w:spacing w:val="-5"/>
        </w:rPr>
        <w:t>J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-5"/>
        </w:rPr>
        <w:t>oanna</w:t>
      </w:r>
      <w:r>
        <w:rPr>
          <w:sz w:val="19"/>
          <w:szCs w:val="19"/>
          <w:spacing w:val="56"/>
          <w:w w:val="101"/>
        </w:rPr>
        <w:t xml:space="preserve"> </w:t>
      </w:r>
      <w:r>
        <w:rPr>
          <w:sz w:val="19"/>
          <w:szCs w:val="19"/>
          <w:spacing w:val="-5"/>
        </w:rPr>
        <w:t>Briggs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ab/>
      </w:r>
      <w:r>
        <w:rPr>
          <w:sz w:val="19"/>
          <w:szCs w:val="19"/>
        </w:rPr>
        <w:t>Institute</w:t>
      </w:r>
      <w:r>
        <w:rPr>
          <w:sz w:val="19"/>
          <w:szCs w:val="19"/>
          <w:spacing w:val="11"/>
        </w:rPr>
        <w:t>(</w:t>
      </w:r>
      <w:r>
        <w:rPr>
          <w:sz w:val="19"/>
          <w:szCs w:val="19"/>
        </w:rPr>
        <w:t>JBI</w:t>
      </w:r>
      <w:r>
        <w:rPr>
          <w:sz w:val="19"/>
          <w:szCs w:val="19"/>
          <w:spacing w:val="11"/>
        </w:rPr>
        <w:t>)</w:t>
      </w:r>
      <w:r>
        <w:rPr>
          <w:sz w:val="19"/>
          <w:szCs w:val="19"/>
          <w:spacing w:val="-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循证卫生保健中心</w:t>
      </w:r>
      <w:r>
        <w:rPr>
          <w:sz w:val="19"/>
          <w:szCs w:val="19"/>
          <w:spacing w:val="11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1"/>
        </w:rPr>
        <w:t>英国国家卫生与临床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4"/>
          <w:position w:val="1"/>
        </w:rPr>
        <w:t>优化</w:t>
      </w:r>
      <w:r>
        <w:rPr>
          <w:rFonts w:ascii="SimSun" w:hAnsi="SimSun" w:eastAsia="SimSun" w:cs="SimSun"/>
          <w:sz w:val="19"/>
          <w:szCs w:val="19"/>
          <w:spacing w:val="-4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  <w:position w:val="1"/>
        </w:rPr>
        <w:t>研</w:t>
      </w:r>
      <w:r>
        <w:rPr>
          <w:rFonts w:ascii="SimSun" w:hAnsi="SimSun" w:eastAsia="SimSun" w:cs="SimSun"/>
          <w:sz w:val="19"/>
          <w:szCs w:val="19"/>
          <w:spacing w:val="-4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  <w:position w:val="1"/>
        </w:rPr>
        <w:t>究</w:t>
      </w:r>
      <w:r>
        <w:rPr>
          <w:rFonts w:ascii="SimSun" w:hAnsi="SimSun" w:eastAsia="SimSun" w:cs="SimSun"/>
          <w:sz w:val="19"/>
          <w:szCs w:val="19"/>
          <w:spacing w:val="-5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  <w:position w:val="1"/>
        </w:rPr>
        <w:t>所</w:t>
      </w:r>
      <w:r>
        <w:rPr>
          <w:rFonts w:ascii="SimSun" w:hAnsi="SimSun" w:eastAsia="SimSun" w:cs="SimSun"/>
          <w:sz w:val="19"/>
          <w:szCs w:val="19"/>
          <w:spacing w:val="-41"/>
          <w:position w:val="1"/>
        </w:rPr>
        <w:t xml:space="preserve"> </w:t>
      </w:r>
      <w:r>
        <w:rPr>
          <w:sz w:val="19"/>
          <w:szCs w:val="19"/>
          <w:spacing w:val="-4"/>
          <w:position w:val="1"/>
        </w:rPr>
        <w:t>(N</w:t>
      </w:r>
      <w:r>
        <w:rPr>
          <w:sz w:val="19"/>
          <w:szCs w:val="19"/>
          <w:spacing w:val="-4"/>
        </w:rPr>
        <w:t>ational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-4"/>
        </w:rPr>
        <w:t>Institute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-4"/>
        </w:rPr>
        <w:t>for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-4"/>
        </w:rPr>
        <w:t>Clinical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-4"/>
        </w:rPr>
        <w:t>Excellence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4"/>
          <w:position w:val="2"/>
        </w:rPr>
        <w:t>,</w:t>
      </w:r>
      <w:r>
        <w:rPr>
          <w:sz w:val="19"/>
          <w:szCs w:val="19"/>
          <w:position w:val="2"/>
        </w:rPr>
        <w:t xml:space="preserve">   </w:t>
      </w:r>
      <w:r>
        <w:rPr>
          <w:sz w:val="19"/>
          <w:szCs w:val="19"/>
          <w:spacing w:val="-4"/>
        </w:rPr>
        <w:t>NICE)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4"/>
          <w:position w:val="2"/>
        </w:rPr>
        <w:t>、</w:t>
      </w:r>
      <w:r>
        <w:rPr>
          <w:rFonts w:ascii="SimSun" w:hAnsi="SimSun" w:eastAsia="SimSun" w:cs="SimSun"/>
          <w:sz w:val="19"/>
          <w:szCs w:val="19"/>
          <w:spacing w:val="-4"/>
          <w:position w:val="1"/>
        </w:rPr>
        <w:t>苏</w:t>
      </w:r>
      <w:r>
        <w:rPr>
          <w:rFonts w:ascii="SimSun" w:hAnsi="SimSun" w:eastAsia="SimSun" w:cs="SimSun"/>
          <w:sz w:val="19"/>
          <w:szCs w:val="19"/>
          <w:spacing w:val="-2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  <w:position w:val="1"/>
        </w:rPr>
        <w:t>格</w:t>
      </w:r>
      <w:r>
        <w:rPr>
          <w:rFonts w:ascii="SimSun" w:hAnsi="SimSun" w:eastAsia="SimSun" w:cs="SimSun"/>
          <w:sz w:val="19"/>
          <w:szCs w:val="19"/>
          <w:spacing w:val="-2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  <w:position w:val="1"/>
        </w:rPr>
        <w:t>兰</w:t>
      </w:r>
      <w:r>
        <w:rPr>
          <w:rFonts w:ascii="SimSun" w:hAnsi="SimSun" w:eastAsia="SimSun" w:cs="SimSun"/>
          <w:sz w:val="19"/>
          <w:szCs w:val="19"/>
          <w:spacing w:val="-2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  <w:position w:val="1"/>
        </w:rPr>
        <w:t>校 际</w:t>
      </w:r>
      <w:r>
        <w:rPr>
          <w:rFonts w:ascii="SimSun" w:hAnsi="SimSun" w:eastAsia="SimSun" w:cs="SimSun"/>
          <w:sz w:val="19"/>
          <w:szCs w:val="19"/>
          <w:spacing w:val="-2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  <w:position w:val="1"/>
        </w:rPr>
        <w:t>指</w:t>
      </w:r>
      <w:r>
        <w:rPr>
          <w:rFonts w:ascii="SimSun" w:hAnsi="SimSun" w:eastAsia="SimSun" w:cs="SimSun"/>
          <w:sz w:val="19"/>
          <w:szCs w:val="19"/>
          <w:spacing w:val="-2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  <w:position w:val="1"/>
        </w:rPr>
        <w:t>南 网 </w:t>
      </w:r>
      <w:r>
        <w:rPr>
          <w:sz w:val="19"/>
          <w:szCs w:val="19"/>
          <w:spacing w:val="-4"/>
          <w:position w:val="1"/>
        </w:rPr>
        <w:t>(S</w:t>
      </w:r>
      <w:r>
        <w:rPr>
          <w:sz w:val="19"/>
          <w:szCs w:val="19"/>
          <w:spacing w:val="-4"/>
        </w:rPr>
        <w:t>cottish  Int</w:t>
      </w:r>
      <w:r>
        <w:rPr>
          <w:sz w:val="19"/>
          <w:szCs w:val="19"/>
          <w:spacing w:val="-5"/>
        </w:rPr>
        <w:t>ercollegiate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6"/>
        </w:rPr>
        <w:t>Guidelines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6"/>
        </w:rPr>
        <w:t>Network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6"/>
          <w:position w:val="2"/>
        </w:rPr>
        <w:t>, </w:t>
      </w:r>
      <w:r>
        <w:rPr>
          <w:sz w:val="19"/>
          <w:szCs w:val="19"/>
          <w:spacing w:val="-6"/>
        </w:rPr>
        <w:t>SIGN) </w:t>
      </w:r>
      <w:r>
        <w:rPr>
          <w:sz w:val="19"/>
          <w:szCs w:val="19"/>
          <w:spacing w:val="-6"/>
          <w:position w:val="2"/>
        </w:rPr>
        <w:t>、</w:t>
      </w:r>
      <w:r>
        <w:rPr>
          <w:rFonts w:ascii="SimSun" w:hAnsi="SimSun" w:eastAsia="SimSun" w:cs="SimSun"/>
          <w:sz w:val="19"/>
          <w:szCs w:val="19"/>
          <w:spacing w:val="-6"/>
          <w:position w:val="1"/>
        </w:rPr>
        <w:t>美</w:t>
      </w:r>
      <w:r>
        <w:rPr>
          <w:rFonts w:ascii="SimSun" w:hAnsi="SimSun" w:eastAsia="SimSun" w:cs="SimSun"/>
          <w:sz w:val="19"/>
          <w:szCs w:val="19"/>
          <w:spacing w:val="-4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  <w:position w:val="1"/>
        </w:rPr>
        <w:t>国</w:t>
      </w:r>
      <w:r>
        <w:rPr>
          <w:rFonts w:ascii="SimSun" w:hAnsi="SimSun" w:eastAsia="SimSun" w:cs="SimSun"/>
          <w:sz w:val="19"/>
          <w:szCs w:val="19"/>
          <w:spacing w:val="-4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  <w:position w:val="1"/>
        </w:rPr>
        <w:t>国立</w:t>
      </w:r>
      <w:r>
        <w:rPr>
          <w:rFonts w:ascii="SimSun" w:hAnsi="SimSun" w:eastAsia="SimSun" w:cs="SimSun"/>
          <w:sz w:val="19"/>
          <w:szCs w:val="19"/>
          <w:spacing w:val="-5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  <w:position w:val="1"/>
        </w:rPr>
        <w:t>指</w:t>
      </w:r>
      <w:r>
        <w:rPr>
          <w:rFonts w:ascii="SimSun" w:hAnsi="SimSun" w:eastAsia="SimSun" w:cs="SimSun"/>
          <w:sz w:val="19"/>
          <w:szCs w:val="19"/>
          <w:spacing w:val="-5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  <w:position w:val="1"/>
        </w:rPr>
        <w:t>南</w:t>
      </w:r>
      <w:r>
        <w:rPr>
          <w:rFonts w:ascii="SimSun" w:hAnsi="SimSun" w:eastAsia="SimSun" w:cs="SimSun"/>
          <w:sz w:val="19"/>
          <w:szCs w:val="19"/>
          <w:spacing w:val="-4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  <w:position w:val="1"/>
        </w:rPr>
        <w:t>网</w:t>
      </w:r>
      <w:r>
        <w:rPr>
          <w:rFonts w:ascii="SimSun" w:hAnsi="SimSun" w:eastAsia="SimSun" w:cs="SimSun"/>
          <w:sz w:val="19"/>
          <w:szCs w:val="19"/>
          <w:spacing w:val="-45"/>
          <w:position w:val="1"/>
        </w:rPr>
        <w:t xml:space="preserve"> </w:t>
      </w:r>
      <w:r>
        <w:rPr>
          <w:sz w:val="19"/>
          <w:szCs w:val="19"/>
          <w:spacing w:val="-7"/>
          <w:position w:val="1"/>
        </w:rPr>
        <w:t>(N</w:t>
      </w:r>
      <w:r>
        <w:rPr>
          <w:sz w:val="19"/>
          <w:szCs w:val="19"/>
          <w:spacing w:val="-7"/>
        </w:rPr>
        <w:t>ational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0"/>
        </w:rPr>
        <w:t>Guideline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10"/>
        </w:rPr>
        <w:t>Clearinghouse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10"/>
          <w:position w:val="2"/>
        </w:rPr>
        <w:t>,</w:t>
      </w:r>
      <w:r>
        <w:rPr>
          <w:sz w:val="19"/>
          <w:szCs w:val="19"/>
          <w:spacing w:val="-16"/>
          <w:position w:val="2"/>
        </w:rPr>
        <w:t xml:space="preserve"> </w:t>
      </w:r>
      <w:r>
        <w:rPr>
          <w:sz w:val="19"/>
          <w:szCs w:val="19"/>
          <w:spacing w:val="-10"/>
        </w:rPr>
        <w:t>NGC) </w:t>
      </w:r>
      <w:r>
        <w:rPr>
          <w:sz w:val="19"/>
          <w:szCs w:val="19"/>
          <w:spacing w:val="-10"/>
          <w:position w:val="2"/>
        </w:rPr>
        <w:t>、</w:t>
      </w:r>
      <w:r>
        <w:rPr>
          <w:sz w:val="19"/>
          <w:szCs w:val="19"/>
          <w:spacing w:val="-10"/>
        </w:rPr>
        <w:t>t</w:t>
      </w:r>
      <w:r>
        <w:rPr>
          <w:sz w:val="19"/>
          <w:szCs w:val="19"/>
          <w:spacing w:val="-11"/>
        </w:rPr>
        <w:t>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11"/>
        </w:rPr>
        <w:t>Cochrane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11"/>
        </w:rPr>
        <w:t>Library、</w:t>
      </w:r>
      <w:r>
        <w:rPr>
          <w:rFonts w:ascii="SimSun" w:hAnsi="SimSun" w:eastAsia="SimSun" w:cs="SimSun"/>
          <w:sz w:val="19"/>
          <w:szCs w:val="19"/>
          <w:spacing w:val="-11"/>
          <w:position w:val="1"/>
        </w:rPr>
        <w:t>美</w:t>
      </w:r>
      <w:r>
        <w:rPr>
          <w:rFonts w:ascii="SimSun" w:hAnsi="SimSun" w:eastAsia="SimSun" w:cs="SimSun"/>
          <w:sz w:val="19"/>
          <w:szCs w:val="19"/>
          <w:position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"/>
          <w:position w:val="1"/>
        </w:rPr>
        <w:t>国心脏协会</w:t>
      </w:r>
      <w:r>
        <w:rPr>
          <w:sz w:val="19"/>
          <w:szCs w:val="19"/>
          <w:spacing w:val="1"/>
          <w:position w:val="1"/>
        </w:rPr>
        <w:t>(</w:t>
      </w:r>
      <w:r>
        <w:rPr>
          <w:sz w:val="19"/>
          <w:szCs w:val="19"/>
          <w:position w:val="1"/>
        </w:rPr>
        <w:t>A</w:t>
      </w:r>
      <w:r>
        <w:rPr>
          <w:sz w:val="19"/>
          <w:szCs w:val="19"/>
        </w:rPr>
        <w:t>merican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</w:rPr>
        <w:t>Heart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</w:rPr>
        <w:t>Association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  <w:position w:val="2"/>
        </w:rPr>
        <w:t>, </w:t>
      </w:r>
      <w:r>
        <w:rPr>
          <w:sz w:val="19"/>
          <w:szCs w:val="19"/>
        </w:rPr>
        <w:t>AHA</w:t>
      </w:r>
      <w:r>
        <w:rPr>
          <w:sz w:val="19"/>
          <w:szCs w:val="19"/>
          <w:spacing w:val="1"/>
        </w:rPr>
        <w:t>)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  <w:position w:val="2"/>
        </w:rPr>
        <w:t>、</w:t>
      </w:r>
      <w:r>
        <w:rPr>
          <w:rFonts w:ascii="SimSun" w:hAnsi="SimSun" w:eastAsia="SimSun" w:cs="SimSun"/>
          <w:sz w:val="19"/>
          <w:szCs w:val="19"/>
          <w:spacing w:val="1"/>
          <w:position w:val="1"/>
        </w:rPr>
        <w:t>美</w:t>
      </w:r>
      <w:r>
        <w:rPr>
          <w:rFonts w:ascii="SimSun" w:hAnsi="SimSun" w:eastAsia="SimSun" w:cs="SimSun"/>
          <w:sz w:val="19"/>
          <w:szCs w:val="19"/>
          <w:spacing w:val="-4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  <w:position w:val="1"/>
        </w:rPr>
        <w:t>国</w:t>
      </w:r>
      <w:r>
        <w:rPr>
          <w:rFonts w:ascii="SimSun" w:hAnsi="SimSun" w:eastAsia="SimSun" w:cs="SimSun"/>
          <w:sz w:val="19"/>
          <w:szCs w:val="19"/>
          <w:position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5"/>
          <w:position w:val="1"/>
        </w:rPr>
        <w:t>心</w:t>
      </w:r>
      <w:r>
        <w:rPr>
          <w:rFonts w:ascii="SimSun" w:hAnsi="SimSun" w:eastAsia="SimSun" w:cs="SimSun"/>
          <w:sz w:val="19"/>
          <w:szCs w:val="19"/>
          <w:spacing w:val="-2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  <w:position w:val="1"/>
        </w:rPr>
        <w:t>力 衰 竭</w:t>
      </w:r>
      <w:r>
        <w:rPr>
          <w:rFonts w:ascii="SimSun" w:hAnsi="SimSun" w:eastAsia="SimSun" w:cs="SimSun"/>
          <w:sz w:val="19"/>
          <w:szCs w:val="19"/>
          <w:spacing w:val="-1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  <w:position w:val="1"/>
        </w:rPr>
        <w:t>协</w:t>
      </w:r>
      <w:r>
        <w:rPr>
          <w:rFonts w:ascii="SimSun" w:hAnsi="SimSun" w:eastAsia="SimSun" w:cs="SimSun"/>
          <w:sz w:val="19"/>
          <w:szCs w:val="19"/>
          <w:spacing w:val="-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  <w:position w:val="1"/>
        </w:rPr>
        <w:t>会 </w:t>
      </w:r>
      <w:r>
        <w:rPr>
          <w:sz w:val="19"/>
          <w:szCs w:val="19"/>
          <w:spacing w:val="-5"/>
          <w:position w:val="2"/>
        </w:rPr>
        <w:t>( </w:t>
      </w:r>
      <w:r>
        <w:rPr>
          <w:sz w:val="19"/>
          <w:szCs w:val="19"/>
          <w:spacing w:val="-5"/>
        </w:rPr>
        <w:t>Heart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-5"/>
        </w:rPr>
        <w:t>Failure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-5"/>
        </w:rPr>
        <w:t>Society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-5"/>
        </w:rPr>
        <w:t>of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-5"/>
        </w:rPr>
        <w:t>Amer</w:t>
      </w:r>
      <w:r>
        <w:rPr>
          <w:sz w:val="19"/>
          <w:szCs w:val="19"/>
          <w:spacing w:val="-6"/>
        </w:rPr>
        <w:t>ica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6"/>
          <w:position w:val="2"/>
        </w:rPr>
        <w:t>,</w:t>
      </w:r>
      <w:r>
        <w:rPr>
          <w:sz w:val="19"/>
          <w:szCs w:val="19"/>
          <w:position w:val="2"/>
        </w:rPr>
        <w:t xml:space="preserve">   </w:t>
      </w:r>
      <w:r>
        <w:rPr>
          <w:sz w:val="19"/>
          <w:szCs w:val="19"/>
          <w:spacing w:val="-3"/>
        </w:rPr>
        <w:t>HFSA) </w:t>
      </w:r>
      <w:r>
        <w:rPr>
          <w:sz w:val="19"/>
          <w:szCs w:val="19"/>
          <w:spacing w:val="-3"/>
          <w:position w:val="2"/>
        </w:rPr>
        <w:t>、</w:t>
      </w:r>
      <w:r>
        <w:rPr>
          <w:rFonts w:ascii="SimSun" w:hAnsi="SimSun" w:eastAsia="SimSun" w:cs="SimSun"/>
          <w:sz w:val="19"/>
          <w:szCs w:val="19"/>
          <w:spacing w:val="-3"/>
          <w:position w:val="1"/>
        </w:rPr>
        <w:t>美 国 心</w:t>
      </w:r>
      <w:r>
        <w:rPr>
          <w:rFonts w:ascii="SimSun" w:hAnsi="SimSun" w:eastAsia="SimSun" w:cs="SimSun"/>
          <w:sz w:val="19"/>
          <w:szCs w:val="19"/>
          <w:spacing w:val="1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  <w:position w:val="1"/>
        </w:rPr>
        <w:t>脏</w:t>
      </w:r>
      <w:r>
        <w:rPr>
          <w:rFonts w:ascii="SimSun" w:hAnsi="SimSun" w:eastAsia="SimSun" w:cs="SimSun"/>
          <w:sz w:val="19"/>
          <w:szCs w:val="19"/>
          <w:spacing w:val="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  <w:position w:val="1"/>
        </w:rPr>
        <w:t>病</w:t>
      </w:r>
      <w:r>
        <w:rPr>
          <w:rFonts w:ascii="SimSun" w:hAnsi="SimSun" w:eastAsia="SimSun" w:cs="SimSun"/>
          <w:sz w:val="19"/>
          <w:szCs w:val="19"/>
          <w:spacing w:val="8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  <w:position w:val="1"/>
        </w:rPr>
        <w:t>学</w:t>
      </w:r>
      <w:r>
        <w:rPr>
          <w:rFonts w:ascii="SimSun" w:hAnsi="SimSun" w:eastAsia="SimSun" w:cs="SimSun"/>
          <w:sz w:val="19"/>
          <w:szCs w:val="19"/>
          <w:spacing w:val="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  <w:position w:val="1"/>
        </w:rPr>
        <w:t>会</w:t>
      </w:r>
      <w:r>
        <w:rPr>
          <w:rFonts w:ascii="SimSun" w:hAnsi="SimSun" w:eastAsia="SimSun" w:cs="SimSun"/>
          <w:sz w:val="19"/>
          <w:szCs w:val="19"/>
          <w:spacing w:val="17"/>
          <w:position w:val="1"/>
        </w:rPr>
        <w:t xml:space="preserve"> </w:t>
      </w:r>
      <w:r>
        <w:rPr>
          <w:sz w:val="19"/>
          <w:szCs w:val="19"/>
          <w:spacing w:val="-3"/>
          <w:position w:val="2"/>
        </w:rPr>
        <w:t>(</w:t>
      </w:r>
      <w:r>
        <w:rPr>
          <w:sz w:val="19"/>
          <w:szCs w:val="19"/>
          <w:spacing w:val="9"/>
          <w:position w:val="2"/>
        </w:rPr>
        <w:t xml:space="preserve"> </w:t>
      </w:r>
      <w:r>
        <w:rPr>
          <w:sz w:val="19"/>
          <w:szCs w:val="19"/>
          <w:spacing w:val="-3"/>
        </w:rPr>
        <w:t>American   College   of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2"/>
          <w:position w:val="-1"/>
        </w:rPr>
        <w:t>Cardiology,</w:t>
      </w:r>
      <w:r>
        <w:rPr>
          <w:sz w:val="19"/>
          <w:szCs w:val="19"/>
          <w:spacing w:val="-2"/>
        </w:rPr>
        <w:t>ACC)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2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美 国</w:t>
      </w:r>
      <w:r>
        <w:rPr>
          <w:rFonts w:ascii="SimSun" w:hAnsi="SimSun" w:eastAsia="SimSun" w:cs="SimSun"/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医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疗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保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健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研</w:t>
      </w:r>
      <w:r>
        <w:rPr>
          <w:rFonts w:ascii="SimSun" w:hAnsi="SimSun" w:eastAsia="SimSun" w:cs="SimSun"/>
          <w:sz w:val="19"/>
          <w:szCs w:val="19"/>
          <w:spacing w:val="-2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究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和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质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量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机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构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  <w:spacing w:val="-5"/>
        </w:rPr>
        <w:t>(AHRQ) </w:t>
      </w:r>
      <w:r>
        <w:rPr>
          <w:sz w:val="19"/>
          <w:szCs w:val="19"/>
          <w:spacing w:val="-5"/>
          <w:position w:val="1"/>
        </w:rPr>
        <w:t>,</w:t>
      </w:r>
      <w:r>
        <w:rPr>
          <w:sz w:val="19"/>
          <w:szCs w:val="19"/>
          <w:spacing w:val="2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并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补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充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检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索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综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合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数据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库 </w:t>
      </w:r>
      <w:r>
        <w:rPr>
          <w:sz w:val="19"/>
          <w:szCs w:val="19"/>
          <w:spacing w:val="-5"/>
          <w:position w:val="-1"/>
        </w:rPr>
        <w:t>PubMed</w:t>
      </w:r>
      <w:r>
        <w:rPr>
          <w:sz w:val="19"/>
          <w:szCs w:val="19"/>
          <w:spacing w:val="-5"/>
          <w:position w:val="1"/>
        </w:rPr>
        <w:t>、</w:t>
      </w:r>
      <w:r>
        <w:rPr>
          <w:sz w:val="19"/>
          <w:szCs w:val="19"/>
          <w:spacing w:val="-5"/>
          <w:position w:val="-1"/>
        </w:rPr>
        <w:t>EMbase</w:t>
      </w:r>
      <w:r>
        <w:rPr>
          <w:sz w:val="19"/>
          <w:szCs w:val="19"/>
          <w:spacing w:val="-5"/>
          <w:position w:val="1"/>
        </w:rPr>
        <w:t>、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-2"/>
          <w:position w:val="-1"/>
        </w:rPr>
        <w:t>CINAHL</w:t>
      </w:r>
      <w:r>
        <w:rPr>
          <w:sz w:val="19"/>
          <w:szCs w:val="19"/>
          <w:spacing w:val="-2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中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国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知</w:t>
      </w:r>
      <w:r>
        <w:rPr>
          <w:rFonts w:ascii="SimSun" w:hAnsi="SimSun" w:eastAsia="SimSun" w:cs="SimSun"/>
          <w:sz w:val="19"/>
          <w:szCs w:val="19"/>
          <w:spacing w:val="-2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网</w:t>
      </w:r>
      <w:r>
        <w:rPr>
          <w:rFonts w:ascii="SimSun" w:hAnsi="SimSun" w:eastAsia="SimSun" w:cs="SimSun"/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2"/>
        </w:rPr>
        <w:t>(CNKI)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2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万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方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数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据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库</w:t>
      </w:r>
      <w:r>
        <w:rPr>
          <w:rFonts w:ascii="SimSun" w:hAnsi="SimSun" w:eastAsia="SimSun" w:cs="SimSun"/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2"/>
        </w:rPr>
        <w:t>(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2"/>
        </w:rPr>
        <w:t>WanFang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position w:val="-1"/>
        </w:rPr>
        <w:t>Database</w:t>
      </w:r>
      <w:r>
        <w:rPr>
          <w:sz w:val="19"/>
          <w:szCs w:val="19"/>
          <w:spacing w:val="6"/>
          <w:position w:val="-1"/>
        </w:rPr>
        <w:t>) </w:t>
      </w:r>
      <w:r>
        <w:rPr>
          <w:sz w:val="19"/>
          <w:szCs w:val="19"/>
          <w:spacing w:val="6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6"/>
        </w:rPr>
        <w:t>采用主题词与自由词相结合进行检索</w:t>
      </w:r>
      <w:r>
        <w:rPr>
          <w:sz w:val="19"/>
          <w:szCs w:val="19"/>
          <w:spacing w:val="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英文</w:t>
      </w:r>
      <w:r>
        <w:rPr>
          <w:rFonts w:ascii="SimSun" w:hAnsi="SimSun" w:eastAsia="SimSun" w:cs="SimSun"/>
          <w:sz w:val="19"/>
          <w:szCs w:val="19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  <w:position w:val="1"/>
        </w:rPr>
        <w:t>检索词为</w:t>
      </w:r>
      <w:r>
        <w:rPr>
          <w:sz w:val="19"/>
          <w:szCs w:val="19"/>
          <w:spacing w:val="-10"/>
          <w:position w:val="1"/>
        </w:rPr>
        <w:t>：</w:t>
      </w:r>
      <w:r>
        <w:rPr>
          <w:sz w:val="19"/>
          <w:szCs w:val="19"/>
          <w:spacing w:val="-10"/>
          <w:position w:val="2"/>
        </w:rPr>
        <w:t>“</w:t>
      </w:r>
      <w:r>
        <w:rPr>
          <w:sz w:val="19"/>
          <w:szCs w:val="19"/>
          <w:spacing w:val="-10"/>
        </w:rPr>
        <w:t>transitional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10"/>
        </w:rPr>
        <w:t>care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10"/>
        </w:rPr>
        <w:t>/dischar</w:t>
      </w:r>
      <w:r>
        <w:rPr>
          <w:sz w:val="19"/>
          <w:szCs w:val="19"/>
          <w:spacing w:val="-10"/>
          <w:position w:val="-1"/>
        </w:rPr>
        <w:t>gep</w:t>
      </w:r>
      <w:r>
        <w:rPr>
          <w:sz w:val="19"/>
          <w:szCs w:val="19"/>
          <w:spacing w:val="-10"/>
        </w:rPr>
        <w:t>lanning/continuit</w:t>
      </w:r>
      <w:r>
        <w:rPr>
          <w:sz w:val="19"/>
          <w:szCs w:val="19"/>
          <w:spacing w:val="-10"/>
          <w:position w:val="-1"/>
        </w:rPr>
        <w:t>y</w:t>
      </w:r>
      <w:r>
        <w:rPr>
          <w:sz w:val="19"/>
          <w:szCs w:val="19"/>
          <w:position w:val="-1"/>
        </w:rPr>
        <w:t xml:space="preserve">  </w:t>
      </w:r>
      <w:r>
        <w:rPr>
          <w:sz w:val="19"/>
          <w:szCs w:val="19"/>
          <w:spacing w:val="-10"/>
        </w:rPr>
        <w:t>of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-10"/>
          <w:position w:val="-1"/>
        </w:rPr>
        <w:t>p</w:t>
      </w:r>
      <w:r>
        <w:rPr>
          <w:sz w:val="19"/>
          <w:szCs w:val="19"/>
          <w:spacing w:val="-10"/>
        </w:rPr>
        <w:t>atient   care/discharge   </w:t>
      </w:r>
      <w:r>
        <w:rPr>
          <w:sz w:val="19"/>
          <w:szCs w:val="19"/>
          <w:spacing w:val="-10"/>
          <w:position w:val="-1"/>
        </w:rPr>
        <w:t>p</w:t>
      </w:r>
      <w:r>
        <w:rPr>
          <w:sz w:val="19"/>
          <w:szCs w:val="19"/>
          <w:spacing w:val="-10"/>
        </w:rPr>
        <w:t>lan/patient   discharge</w:t>
      </w:r>
      <w:r>
        <w:rPr>
          <w:sz w:val="19"/>
          <w:szCs w:val="19"/>
          <w:spacing w:val="-11"/>
        </w:rPr>
        <w:t>/patient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ab/>
      </w:r>
      <w:r>
        <w:rPr>
          <w:sz w:val="19"/>
          <w:szCs w:val="19"/>
          <w:spacing w:val="-11"/>
        </w:rPr>
        <w:t>transfer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1"/>
          <w:position w:val="2"/>
        </w:rPr>
        <w:t>”</w:t>
      </w:r>
      <w:r>
        <w:rPr>
          <w:sz w:val="19"/>
          <w:szCs w:val="19"/>
          <w:spacing w:val="-11"/>
        </w:rPr>
        <w:t>“heart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-11"/>
        </w:rPr>
        <w:t>failure/cardiac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-11"/>
        </w:rPr>
        <w:t>failure/congestive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-11"/>
        </w:rPr>
        <w:t>heart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ab/>
      </w:r>
      <w:r>
        <w:rPr>
          <w:sz w:val="19"/>
          <w:szCs w:val="19"/>
          <w:spacing w:val="-8"/>
        </w:rPr>
        <w:t>failure/chronic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8"/>
        </w:rPr>
        <w:t>heart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8"/>
        </w:rPr>
        <w:t>failure/CHF/HF</w:t>
      </w:r>
      <w:r>
        <w:rPr>
          <w:sz w:val="19"/>
          <w:szCs w:val="19"/>
          <w:spacing w:val="-8"/>
          <w:position w:val="2"/>
        </w:rPr>
        <w:t>”；</w:t>
      </w:r>
      <w:r>
        <w:rPr>
          <w:rFonts w:ascii="SimSun" w:hAnsi="SimSun" w:eastAsia="SimSun" w:cs="SimSun"/>
          <w:sz w:val="19"/>
          <w:szCs w:val="19"/>
          <w:spacing w:val="-8"/>
          <w:position w:val="1"/>
        </w:rPr>
        <w:t>中</w:t>
      </w:r>
      <w:r>
        <w:rPr>
          <w:rFonts w:ascii="SimSun" w:hAnsi="SimSun" w:eastAsia="SimSun" w:cs="SimSun"/>
          <w:sz w:val="19"/>
          <w:szCs w:val="19"/>
          <w:spacing w:val="-5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  <w:position w:val="1"/>
        </w:rPr>
        <w:t>文</w:t>
      </w:r>
      <w:r>
        <w:rPr>
          <w:rFonts w:ascii="SimSun" w:hAnsi="SimSun" w:eastAsia="SimSun" w:cs="SimSun"/>
          <w:sz w:val="19"/>
          <w:szCs w:val="19"/>
          <w:spacing w:val="-57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  <w:position w:val="1"/>
        </w:rPr>
        <w:t>检</w:t>
      </w:r>
      <w:r>
        <w:rPr>
          <w:rFonts w:ascii="SimSun" w:hAnsi="SimSun" w:eastAsia="SimSun" w:cs="SimSun"/>
          <w:sz w:val="19"/>
          <w:szCs w:val="19"/>
          <w:spacing w:val="-5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  <w:position w:val="1"/>
        </w:rPr>
        <w:t>索</w:t>
      </w:r>
      <w:r>
        <w:rPr>
          <w:rFonts w:ascii="SimSun" w:hAnsi="SimSun" w:eastAsia="SimSun" w:cs="SimSun"/>
          <w:sz w:val="19"/>
          <w:szCs w:val="19"/>
          <w:spacing w:val="-5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  <w:position w:val="1"/>
        </w:rPr>
        <w:t>词</w:t>
      </w:r>
      <w:r>
        <w:rPr>
          <w:rFonts w:ascii="SimSun" w:hAnsi="SimSun" w:eastAsia="SimSun" w:cs="SimSun"/>
          <w:sz w:val="19"/>
          <w:szCs w:val="19"/>
          <w:spacing w:val="-5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  <w:position w:val="1"/>
        </w:rPr>
        <w:t>为</w:t>
      </w:r>
      <w:r>
        <w:rPr>
          <w:sz w:val="19"/>
          <w:szCs w:val="19"/>
          <w:spacing w:val="-9"/>
          <w:position w:val="2"/>
        </w:rPr>
        <w:t>：</w:t>
      </w:r>
      <w:r>
        <w:rPr>
          <w:sz w:val="19"/>
          <w:szCs w:val="19"/>
          <w:position w:val="2"/>
        </w:rPr>
        <w:t xml:space="preserve"> </w:t>
      </w:r>
      <w:r>
        <w:rPr>
          <w:sz w:val="19"/>
          <w:szCs w:val="19"/>
          <w:spacing w:val="-4"/>
        </w:rPr>
        <w:t>“</w:t>
      </w:r>
      <w:r>
        <w:rPr>
          <w:sz w:val="19"/>
          <w:szCs w:val="19"/>
          <w:spacing w:val="-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过渡期护理</w:t>
      </w:r>
      <w:r>
        <w:rPr>
          <w:sz w:val="19"/>
          <w:szCs w:val="19"/>
          <w:spacing w:val="-4"/>
        </w:rPr>
        <w:t>／</w:t>
      </w:r>
      <w:r>
        <w:rPr>
          <w:rFonts w:ascii="SimSun" w:hAnsi="SimSun" w:eastAsia="SimSun" w:cs="SimSun"/>
          <w:sz w:val="19"/>
          <w:szCs w:val="19"/>
          <w:spacing w:val="-4"/>
        </w:rPr>
        <w:t>延续护理</w:t>
      </w:r>
      <w:r>
        <w:rPr>
          <w:sz w:val="19"/>
          <w:szCs w:val="19"/>
          <w:spacing w:val="-4"/>
        </w:rPr>
        <w:t>／</w:t>
      </w:r>
      <w:r>
        <w:rPr>
          <w:rFonts w:ascii="SimSun" w:hAnsi="SimSun" w:eastAsia="SimSun" w:cs="SimSun"/>
          <w:sz w:val="19"/>
          <w:szCs w:val="19"/>
          <w:spacing w:val="-4"/>
        </w:rPr>
        <w:t>出院计划</w:t>
      </w:r>
      <w:r>
        <w:rPr>
          <w:sz w:val="19"/>
          <w:szCs w:val="19"/>
          <w:spacing w:val="-4"/>
        </w:rPr>
        <w:t>／</w:t>
      </w:r>
      <w:r>
        <w:rPr>
          <w:rFonts w:ascii="SimSun" w:hAnsi="SimSun" w:eastAsia="SimSun" w:cs="SimSun"/>
          <w:sz w:val="19"/>
          <w:szCs w:val="19"/>
          <w:spacing w:val="-4"/>
        </w:rPr>
        <w:t>出院准备服务</w:t>
      </w:r>
      <w:r>
        <w:rPr>
          <w:sz w:val="19"/>
          <w:szCs w:val="19"/>
          <w:spacing w:val="-4"/>
        </w:rPr>
        <w:t>”“</w:t>
      </w:r>
      <w:r>
        <w:rPr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心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4"/>
        </w:rPr>
        <w:t>力衰竭</w:t>
      </w:r>
      <w:r>
        <w:rPr>
          <w:sz w:val="19"/>
          <w:szCs w:val="19"/>
          <w:spacing w:val="4"/>
        </w:rPr>
        <w:t>／</w:t>
      </w:r>
      <w:r>
        <w:rPr>
          <w:rFonts w:ascii="SimSun" w:hAnsi="SimSun" w:eastAsia="SimSun" w:cs="SimSun"/>
          <w:sz w:val="19"/>
          <w:szCs w:val="19"/>
          <w:spacing w:val="4"/>
        </w:rPr>
        <w:t>慢性心衰</w:t>
      </w:r>
      <w:r>
        <w:rPr>
          <w:sz w:val="19"/>
          <w:szCs w:val="19"/>
          <w:spacing w:val="4"/>
        </w:rPr>
        <w:t>／</w:t>
      </w:r>
      <w:r>
        <w:rPr>
          <w:rFonts w:ascii="SimSun" w:hAnsi="SimSun" w:eastAsia="SimSun" w:cs="SimSun"/>
          <w:sz w:val="19"/>
          <w:szCs w:val="19"/>
          <w:spacing w:val="4"/>
        </w:rPr>
        <w:t>慢性心力衰竭</w:t>
      </w:r>
      <w:r>
        <w:rPr>
          <w:sz w:val="19"/>
          <w:szCs w:val="19"/>
          <w:spacing w:val="4"/>
        </w:rPr>
        <w:t>／</w:t>
      </w:r>
      <w:r>
        <w:rPr>
          <w:rFonts w:ascii="SimSun" w:hAnsi="SimSun" w:eastAsia="SimSun" w:cs="SimSun"/>
          <w:sz w:val="19"/>
          <w:szCs w:val="19"/>
          <w:spacing w:val="4"/>
        </w:rPr>
        <w:t>心衰</w:t>
      </w:r>
      <w:r>
        <w:rPr>
          <w:sz w:val="19"/>
          <w:szCs w:val="19"/>
          <w:spacing w:val="4"/>
        </w:rPr>
        <w:t>”。</w:t>
      </w:r>
      <w:r>
        <w:rPr>
          <w:rFonts w:ascii="SimSun" w:hAnsi="SimSun" w:eastAsia="SimSun" w:cs="SimSun"/>
          <w:sz w:val="19"/>
          <w:szCs w:val="19"/>
          <w:spacing w:val="4"/>
        </w:rPr>
        <w:t>检索时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限为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2"/>
        </w:rPr>
        <w:t>建库至</w:t>
      </w:r>
      <w:r>
        <w:rPr>
          <w:rFonts w:ascii="SimSun" w:hAnsi="SimSun" w:eastAsia="SimSun" w:cs="SimSun"/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2"/>
          <w:position w:val="-1"/>
        </w:rPr>
        <w:t>2022</w:t>
      </w:r>
      <w:r>
        <w:rPr>
          <w:sz w:val="19"/>
          <w:szCs w:val="19"/>
          <w:spacing w:val="28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年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2"/>
          <w:position w:val="-1"/>
        </w:rPr>
        <w:t>5</w:t>
      </w:r>
      <w:r>
        <w:rPr>
          <w:sz w:val="19"/>
          <w:szCs w:val="19"/>
          <w:spacing w:val="3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月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2"/>
          <w:position w:val="-1"/>
        </w:rPr>
        <w:t>8  </w:t>
      </w:r>
      <w:r>
        <w:rPr>
          <w:rFonts w:ascii="SimSun" w:hAnsi="SimSun" w:eastAsia="SimSun" w:cs="SimSun"/>
          <w:sz w:val="19"/>
          <w:szCs w:val="19"/>
          <w:spacing w:val="-2"/>
        </w:rPr>
        <w:t>日</w:t>
      </w:r>
      <w:r>
        <w:rPr>
          <w:sz w:val="19"/>
          <w:szCs w:val="19"/>
          <w:spacing w:val="-2"/>
          <w:position w:val="1"/>
        </w:rPr>
        <w:t>。</w:t>
      </w:r>
    </w:p>
    <w:p>
      <w:pPr>
        <w:pStyle w:val="BodyText"/>
        <w:ind w:left="514"/>
        <w:spacing w:line="191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8"/>
          <w:position w:val="-1"/>
        </w:rPr>
        <w:t>1.2    </w:t>
      </w:r>
      <w:r>
        <w:rPr>
          <w:rFonts w:ascii="SimSun" w:hAnsi="SimSun" w:eastAsia="SimSun" w:cs="SimSun"/>
          <w:sz w:val="19"/>
          <w:szCs w:val="19"/>
          <w:spacing w:val="8"/>
        </w:rPr>
        <w:t>文献纳入与排除标准</w:t>
      </w:r>
    </w:p>
    <w:p>
      <w:pPr>
        <w:pStyle w:val="BodyText"/>
        <w:ind w:left="510" w:right="340" w:firstLine="417"/>
        <w:spacing w:before="46" w:line="202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2"/>
        </w:rPr>
        <w:t>根据复旦大学循证护理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中心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的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问题开发工具</w:t>
      </w:r>
      <w:r>
        <w:rPr>
          <w:sz w:val="10"/>
          <w:szCs w:val="10"/>
          <w:spacing w:val="12"/>
          <w:position w:val="7"/>
        </w:rPr>
        <w:t>[11]  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采用</w:t>
      </w:r>
      <w:r>
        <w:rPr>
          <w:rFonts w:ascii="SimSun" w:hAnsi="SimSun" w:eastAsia="SimSun" w:cs="SimSun"/>
          <w:sz w:val="19"/>
          <w:szCs w:val="19"/>
          <w:spacing w:val="-7"/>
        </w:rPr>
        <w:t xml:space="preserve"> </w:t>
      </w:r>
      <w:r>
        <w:rPr>
          <w:sz w:val="19"/>
          <w:szCs w:val="19"/>
          <w:position w:val="-1"/>
        </w:rPr>
        <w:t>PIPOST</w:t>
      </w:r>
      <w:r>
        <w:rPr>
          <w:sz w:val="19"/>
          <w:szCs w:val="19"/>
          <w:spacing w:val="1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模式构建循证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问题</w:t>
      </w:r>
      <w:r>
        <w:rPr>
          <w:sz w:val="19"/>
          <w:szCs w:val="19"/>
          <w:spacing w:val="17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7"/>
        </w:rPr>
        <w:t>并界定文献的纳入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标准</w:t>
      </w:r>
      <w:r>
        <w:rPr>
          <w:sz w:val="19"/>
          <w:szCs w:val="19"/>
          <w:spacing w:val="-3"/>
          <w:position w:val="1"/>
        </w:rPr>
        <w:t>：</w:t>
      </w:r>
      <w:r>
        <w:rPr>
          <w:sz w:val="19"/>
          <w:szCs w:val="19"/>
          <w:spacing w:val="-3"/>
        </w:rPr>
        <w:t>①</w:t>
      </w:r>
      <w:r>
        <w:rPr>
          <w:rFonts w:ascii="SimSun" w:hAnsi="SimSun" w:eastAsia="SimSun" w:cs="SimSun"/>
          <w:sz w:val="19"/>
          <w:szCs w:val="19"/>
          <w:spacing w:val="-3"/>
        </w:rPr>
        <w:t>研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究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对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象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为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慢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性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心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力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衰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竭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病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人</w:t>
      </w:r>
      <w:r>
        <w:rPr>
          <w:sz w:val="19"/>
          <w:szCs w:val="19"/>
          <w:spacing w:val="-3"/>
        </w:rPr>
        <w:t>（</w:t>
      </w:r>
      <w:r>
        <w:rPr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年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龄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</w:rPr>
        <w:t>≥ </w:t>
      </w:r>
      <w:r>
        <w:rPr>
          <w:sz w:val="19"/>
          <w:szCs w:val="19"/>
          <w:spacing w:val="-3"/>
          <w:position w:val="-1"/>
        </w:rPr>
        <w:t>18</w:t>
      </w:r>
      <w:r>
        <w:rPr>
          <w:sz w:val="19"/>
          <w:szCs w:val="1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岁</w:t>
      </w:r>
      <w:r>
        <w:rPr>
          <w:sz w:val="19"/>
          <w:szCs w:val="19"/>
          <w:spacing w:val="-36"/>
          <w:w w:val="80"/>
        </w:rPr>
        <w:t>）；</w:t>
      </w:r>
      <w:r>
        <w:rPr>
          <w:sz w:val="19"/>
          <w:szCs w:val="19"/>
          <w:spacing w:val="18"/>
        </w:rPr>
        <w:t>②</w:t>
      </w:r>
      <w:r>
        <w:rPr>
          <w:rFonts w:ascii="SimSun" w:hAnsi="SimSun" w:eastAsia="SimSun" w:cs="SimSun"/>
          <w:sz w:val="19"/>
          <w:szCs w:val="19"/>
          <w:spacing w:val="18"/>
        </w:rPr>
        <w:t>干预方法为过渡期护理相关措施</w:t>
      </w:r>
      <w:r>
        <w:rPr>
          <w:sz w:val="19"/>
          <w:szCs w:val="19"/>
          <w:spacing w:val="18"/>
        </w:rPr>
        <w:t>；③</w:t>
      </w:r>
      <w:r>
        <w:rPr>
          <w:rFonts w:ascii="SimSun" w:hAnsi="SimSun" w:eastAsia="SimSun" w:cs="SimSun"/>
          <w:sz w:val="19"/>
          <w:szCs w:val="19"/>
          <w:spacing w:val="18"/>
        </w:rPr>
        <w:t>应用证据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161" w:firstLine="15"/>
        <w:spacing w:before="35" w:line="235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4"/>
        </w:rPr>
        <w:t>的专业人员为给慢性心力衰竭病人提供指导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的心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内科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医护人员</w:t>
      </w:r>
      <w:r>
        <w:rPr>
          <w:sz w:val="19"/>
          <w:szCs w:val="19"/>
          <w:spacing w:val="17"/>
        </w:rPr>
        <w:t>；④</w:t>
      </w:r>
      <w:r>
        <w:rPr>
          <w:rFonts w:ascii="SimSun" w:hAnsi="SimSun" w:eastAsia="SimSun" w:cs="SimSun"/>
          <w:sz w:val="19"/>
          <w:szCs w:val="19"/>
          <w:spacing w:val="17"/>
        </w:rPr>
        <w:t>结局指标为慢性心力衰竭病人的再入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院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率</w:t>
      </w:r>
      <w:r>
        <w:rPr>
          <w:sz w:val="19"/>
          <w:szCs w:val="19"/>
          <w:spacing w:val="5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5"/>
        </w:rPr>
        <w:t>病人满意度</w:t>
      </w:r>
      <w:r>
        <w:rPr>
          <w:sz w:val="19"/>
          <w:szCs w:val="19"/>
          <w:spacing w:val="5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5"/>
        </w:rPr>
        <w:t>住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院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时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间等</w:t>
      </w:r>
      <w:r>
        <w:rPr>
          <w:sz w:val="19"/>
          <w:szCs w:val="19"/>
          <w:spacing w:val="5"/>
        </w:rPr>
        <w:t>；⑤</w:t>
      </w:r>
      <w:r>
        <w:rPr>
          <w:rFonts w:ascii="SimSun" w:hAnsi="SimSun" w:eastAsia="SimSun" w:cs="SimSun"/>
          <w:sz w:val="19"/>
          <w:szCs w:val="19"/>
          <w:spacing w:val="5"/>
        </w:rPr>
        <w:t>证据应用场所包括心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内科病房</w:t>
      </w:r>
      <w:r>
        <w:rPr>
          <w:sz w:val="19"/>
          <w:szCs w:val="19"/>
          <w:spacing w:val="10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社区居家等</w:t>
      </w:r>
      <w:r>
        <w:rPr>
          <w:sz w:val="19"/>
          <w:szCs w:val="19"/>
          <w:spacing w:val="10"/>
        </w:rPr>
        <w:t>；⑥</w:t>
      </w:r>
      <w:r>
        <w:rPr>
          <w:rFonts w:ascii="SimSun" w:hAnsi="SimSun" w:eastAsia="SimSun" w:cs="SimSun"/>
          <w:sz w:val="19"/>
          <w:szCs w:val="19"/>
          <w:spacing w:val="10"/>
        </w:rPr>
        <w:t>证据类型为中英文公开发表 </w:t>
      </w:r>
      <w:r>
        <w:rPr>
          <w:rFonts w:ascii="SimSun" w:hAnsi="SimSun" w:eastAsia="SimSun" w:cs="SimSun"/>
          <w:sz w:val="19"/>
          <w:szCs w:val="19"/>
          <w:spacing w:val="2"/>
        </w:rPr>
        <w:t>的指南</w:t>
      </w:r>
      <w:r>
        <w:rPr>
          <w:sz w:val="19"/>
          <w:szCs w:val="19"/>
          <w:spacing w:val="2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专家共识</w:t>
      </w:r>
      <w:r>
        <w:rPr>
          <w:sz w:val="19"/>
          <w:szCs w:val="19"/>
          <w:spacing w:val="2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证据总结</w:t>
      </w:r>
      <w:r>
        <w:rPr>
          <w:sz w:val="19"/>
          <w:szCs w:val="19"/>
          <w:spacing w:val="2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最佳实践信息册</w:t>
      </w:r>
      <w:r>
        <w:rPr>
          <w:sz w:val="19"/>
          <w:szCs w:val="19"/>
          <w:spacing w:val="2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推荐实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践</w:t>
      </w:r>
      <w:r>
        <w:rPr>
          <w:sz w:val="19"/>
          <w:szCs w:val="19"/>
          <w:spacing w:val="5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5"/>
        </w:rPr>
        <w:t>系统评价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sz w:val="19"/>
          <w:szCs w:val="19"/>
          <w:spacing w:val="5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5"/>
        </w:rPr>
        <w:t>排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除标准</w:t>
      </w:r>
      <w:r>
        <w:rPr>
          <w:sz w:val="19"/>
          <w:szCs w:val="19"/>
          <w:spacing w:val="5"/>
        </w:rPr>
        <w:t>：①</w:t>
      </w:r>
      <w:r>
        <w:rPr>
          <w:rFonts w:ascii="SimSun" w:hAnsi="SimSun" w:eastAsia="SimSun" w:cs="SimSun"/>
          <w:sz w:val="19"/>
          <w:szCs w:val="19"/>
          <w:spacing w:val="5"/>
        </w:rPr>
        <w:t>研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究计划书或报告书</w:t>
      </w:r>
      <w:r>
        <w:rPr>
          <w:sz w:val="19"/>
          <w:szCs w:val="19"/>
          <w:spacing w:val="5"/>
        </w:rPr>
        <w:t>；②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信息不全</w:t>
      </w:r>
      <w:r>
        <w:rPr>
          <w:sz w:val="19"/>
          <w:szCs w:val="19"/>
          <w:spacing w:val="10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以摘要的形式发表的相关文献</w:t>
      </w:r>
      <w:r>
        <w:rPr>
          <w:sz w:val="19"/>
          <w:szCs w:val="19"/>
          <w:spacing w:val="10"/>
        </w:rPr>
        <w:t>；③</w:t>
      </w:r>
      <w:r>
        <w:rPr>
          <w:rFonts w:ascii="SimSun" w:hAnsi="SimSun" w:eastAsia="SimSun" w:cs="SimSun"/>
          <w:sz w:val="19"/>
          <w:szCs w:val="19"/>
          <w:spacing w:val="10"/>
        </w:rPr>
        <w:t>合并有严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重并发症的病人</w:t>
      </w:r>
      <w:r>
        <w:rPr>
          <w:sz w:val="19"/>
          <w:szCs w:val="19"/>
          <w:spacing w:val="18"/>
        </w:rPr>
        <w:t>。</w:t>
      </w:r>
    </w:p>
    <w:p>
      <w:pPr>
        <w:pStyle w:val="BodyText"/>
        <w:ind w:left="5"/>
        <w:spacing w:line="190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6"/>
          <w:position w:val="-1"/>
        </w:rPr>
        <w:t>1.3    </w:t>
      </w:r>
      <w:r>
        <w:rPr>
          <w:rFonts w:ascii="SimSun" w:hAnsi="SimSun" w:eastAsia="SimSun" w:cs="SimSun"/>
          <w:sz w:val="19"/>
          <w:szCs w:val="19"/>
          <w:spacing w:val="6"/>
        </w:rPr>
        <w:t>文献质量评价</w:t>
      </w:r>
    </w:p>
    <w:p>
      <w:pPr>
        <w:pStyle w:val="BodyText"/>
        <w:ind w:right="148" w:firstLine="422"/>
        <w:spacing w:before="53" w:line="218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①</w:t>
      </w:r>
      <w:r>
        <w:rPr>
          <w:rFonts w:ascii="SimSun" w:hAnsi="SimSun" w:eastAsia="SimSun" w:cs="SimSun"/>
          <w:sz w:val="19"/>
          <w:szCs w:val="19"/>
          <w:spacing w:val="8"/>
        </w:rPr>
        <w:t>指南的质量评价标准采用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8"/>
          <w:position w:val="-1"/>
        </w:rPr>
        <w:t>2016</w:t>
      </w:r>
      <w:r>
        <w:rPr>
          <w:sz w:val="19"/>
          <w:szCs w:val="19"/>
          <w:spacing w:val="2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年的临床指南研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  <w:position w:val="1"/>
        </w:rPr>
        <w:t>究与评价系统</w:t>
      </w:r>
      <w:r>
        <w:rPr>
          <w:sz w:val="19"/>
          <w:szCs w:val="19"/>
          <w:spacing w:val="-8"/>
          <w:position w:val="1"/>
        </w:rPr>
        <w:t>Ⅱ(App</w:t>
      </w:r>
      <w:r>
        <w:rPr>
          <w:sz w:val="19"/>
          <w:szCs w:val="19"/>
          <w:spacing w:val="-8"/>
        </w:rPr>
        <w:t>raisal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8"/>
        </w:rPr>
        <w:t>of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8"/>
        </w:rPr>
        <w:t>Guidelines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8"/>
        </w:rPr>
        <w:t>for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8"/>
        </w:rPr>
        <w:t>Research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8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Evaluation </w:t>
      </w:r>
      <w:r>
        <w:rPr>
          <w:sz w:val="19"/>
          <w:szCs w:val="19"/>
          <w:spacing w:val="-3"/>
          <w:position w:val="-1"/>
        </w:rPr>
        <w:t>Ⅱ</w:t>
      </w:r>
      <w:r>
        <w:rPr>
          <w:sz w:val="19"/>
          <w:szCs w:val="19"/>
          <w:spacing w:val="-3"/>
          <w:position w:val="2"/>
        </w:rPr>
        <w:t>,</w:t>
      </w:r>
      <w:r>
        <w:rPr>
          <w:sz w:val="19"/>
          <w:szCs w:val="19"/>
          <w:spacing w:val="-17"/>
          <w:position w:val="2"/>
        </w:rPr>
        <w:t xml:space="preserve"> </w:t>
      </w:r>
      <w:r>
        <w:rPr>
          <w:sz w:val="19"/>
          <w:szCs w:val="19"/>
          <w:spacing w:val="-3"/>
        </w:rPr>
        <w:t>AGREE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3"/>
        </w:rPr>
        <w:t>Ⅱ) </w:t>
      </w:r>
      <w:r>
        <w:rPr>
          <w:sz w:val="19"/>
          <w:szCs w:val="19"/>
          <w:spacing w:val="-3"/>
          <w:position w:val="2"/>
        </w:rPr>
        <w:t>, </w:t>
      </w:r>
      <w:r>
        <w:rPr>
          <w:sz w:val="19"/>
          <w:szCs w:val="19"/>
          <w:spacing w:val="-3"/>
        </w:rPr>
        <w:t>AGREE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4"/>
        </w:rPr>
        <w:t>Ⅱ</w:t>
      </w:r>
      <w:r>
        <w:rPr>
          <w:rFonts w:ascii="SimSun" w:hAnsi="SimSun" w:eastAsia="SimSun" w:cs="SimSun"/>
          <w:sz w:val="19"/>
          <w:szCs w:val="19"/>
          <w:spacing w:val="-4"/>
        </w:rPr>
        <w:t>包括 </w:t>
      </w:r>
      <w:r>
        <w:rPr>
          <w:sz w:val="19"/>
          <w:szCs w:val="19"/>
          <w:spacing w:val="-4"/>
        </w:rPr>
        <w:t>6  </w:t>
      </w:r>
      <w:r>
        <w:rPr>
          <w:rFonts w:ascii="SimSun" w:hAnsi="SimSun" w:eastAsia="SimSun" w:cs="SimSun"/>
          <w:sz w:val="19"/>
          <w:szCs w:val="19"/>
          <w:spacing w:val="-4"/>
          <w:position w:val="1"/>
        </w:rPr>
        <w:t>个领域</w:t>
      </w:r>
      <w:r>
        <w:rPr>
          <w:sz w:val="19"/>
          <w:szCs w:val="19"/>
          <w:spacing w:val="-4"/>
          <w:position w:val="2"/>
        </w:rPr>
        <w:t>、</w:t>
      </w:r>
      <w:r>
        <w:rPr>
          <w:sz w:val="19"/>
          <w:szCs w:val="19"/>
          <w:spacing w:val="-4"/>
        </w:rPr>
        <w:t>23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个条目和额外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的 </w:t>
      </w:r>
      <w:r>
        <w:rPr>
          <w:sz w:val="19"/>
          <w:szCs w:val="19"/>
          <w:spacing w:val="4"/>
          <w:position w:val="-1"/>
        </w:rPr>
        <w:t>2</w:t>
      </w:r>
      <w:r>
        <w:rPr>
          <w:sz w:val="19"/>
          <w:szCs w:val="19"/>
          <w:spacing w:val="4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个综合评价词条</w:t>
      </w:r>
      <w:r>
        <w:rPr>
          <w:sz w:val="19"/>
          <w:szCs w:val="19"/>
          <w:spacing w:val="4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每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个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条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目 </w:t>
      </w:r>
      <w:r>
        <w:rPr>
          <w:sz w:val="19"/>
          <w:szCs w:val="19"/>
          <w:spacing w:val="4"/>
          <w:position w:val="-1"/>
        </w:rPr>
        <w:t>1 </w:t>
      </w:r>
      <w:r>
        <w:rPr>
          <w:sz w:val="19"/>
          <w:szCs w:val="19"/>
          <w:spacing w:val="4"/>
          <w:position w:val="-2"/>
        </w:rPr>
        <w:t>~ </w:t>
      </w:r>
      <w:r>
        <w:rPr>
          <w:sz w:val="19"/>
          <w:szCs w:val="19"/>
          <w:spacing w:val="4"/>
          <w:position w:val="-1"/>
        </w:rPr>
        <w:t>7</w:t>
      </w:r>
      <w:r>
        <w:rPr>
          <w:sz w:val="19"/>
          <w:szCs w:val="1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分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7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7"/>
        </w:rPr>
        <w:t>指南的推荐等级分为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7"/>
          <w:position w:val="-1"/>
        </w:rPr>
        <w:t>3</w:t>
      </w:r>
      <w:r>
        <w:rPr>
          <w:sz w:val="19"/>
          <w:szCs w:val="19"/>
          <w:spacing w:val="38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级</w:t>
      </w:r>
      <w:r>
        <w:rPr>
          <w:sz w:val="19"/>
          <w:szCs w:val="19"/>
          <w:spacing w:val="7"/>
        </w:rPr>
        <w:t>：A</w:t>
      </w:r>
      <w:r>
        <w:rPr>
          <w:sz w:val="19"/>
          <w:szCs w:val="19"/>
          <w:spacing w:val="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级</w:t>
      </w:r>
      <w:r>
        <w:rPr>
          <w:sz w:val="19"/>
          <w:szCs w:val="19"/>
          <w:spacing w:val="7"/>
        </w:rPr>
        <w:t>(6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个领域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的得分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均</w:t>
      </w:r>
      <w:r>
        <w:rPr>
          <w:rFonts w:ascii="SimSun" w:hAnsi="SimSun" w:eastAsia="SimSun" w:cs="SimSun"/>
          <w:sz w:val="19"/>
          <w:szCs w:val="19"/>
          <w:spacing w:val="-6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8"/>
        </w:rPr>
        <w:t>≥</w:t>
      </w:r>
      <w:r>
        <w:rPr>
          <w:sz w:val="19"/>
          <w:szCs w:val="19"/>
          <w:spacing w:val="18"/>
        </w:rPr>
        <w:t>60%)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8"/>
          <w:position w:val="2"/>
        </w:rPr>
        <w:t>、</w:t>
      </w:r>
      <w:r>
        <w:rPr>
          <w:sz w:val="19"/>
          <w:szCs w:val="19"/>
          <w:spacing w:val="18"/>
        </w:rPr>
        <w:t>B</w:t>
      </w:r>
      <w:r>
        <w:rPr>
          <w:rFonts w:ascii="SimSun" w:hAnsi="SimSun" w:eastAsia="SimSun" w:cs="SimSun"/>
          <w:sz w:val="19"/>
          <w:szCs w:val="19"/>
          <w:spacing w:val="18"/>
        </w:rPr>
        <w:t>级</w:t>
      </w:r>
      <w:r>
        <w:rPr>
          <w:sz w:val="19"/>
          <w:szCs w:val="19"/>
          <w:spacing w:val="18"/>
        </w:rPr>
        <w:t>(</w:t>
      </w:r>
      <w:r>
        <w:rPr>
          <w:sz w:val="19"/>
          <w:szCs w:val="19"/>
          <w:spacing w:val="-18"/>
        </w:rPr>
        <w:t xml:space="preserve"> </w:t>
      </w:r>
      <w:r>
        <w:rPr>
          <w:rFonts w:ascii="Arial" w:hAnsi="Arial" w:eastAsia="Arial" w:cs="Arial"/>
          <w:sz w:val="19"/>
          <w:szCs w:val="19"/>
          <w:spacing w:val="18"/>
        </w:rPr>
        <w:t>≥</w:t>
      </w:r>
      <w:r>
        <w:rPr>
          <w:sz w:val="19"/>
          <w:szCs w:val="19"/>
          <w:spacing w:val="18"/>
        </w:rPr>
        <w:t>30%</w:t>
      </w:r>
      <w:r>
        <w:rPr>
          <w:rFonts w:ascii="SimSun" w:hAnsi="SimSun" w:eastAsia="SimSun" w:cs="SimSun"/>
          <w:sz w:val="19"/>
          <w:szCs w:val="19"/>
          <w:spacing w:val="18"/>
        </w:rPr>
        <w:t>的领域数</w:t>
      </w:r>
      <w:r>
        <w:rPr>
          <w:rFonts w:ascii="SimSun" w:hAnsi="SimSun" w:eastAsia="SimSun" w:cs="SimSun"/>
          <w:sz w:val="19"/>
          <w:szCs w:val="19"/>
          <w:spacing w:val="-63"/>
        </w:rPr>
        <w:t xml:space="preserve"> </w:t>
      </w:r>
      <w:r>
        <w:rPr>
          <w:rFonts w:ascii="Arial" w:hAnsi="Arial" w:eastAsia="Arial" w:cs="Arial"/>
          <w:sz w:val="19"/>
          <w:szCs w:val="19"/>
          <w:spacing w:val="18"/>
        </w:rPr>
        <w:t>≥</w:t>
      </w:r>
      <w:r>
        <w:rPr>
          <w:sz w:val="19"/>
          <w:szCs w:val="19"/>
          <w:spacing w:val="18"/>
        </w:rPr>
        <w:t>3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  <w:position w:val="1"/>
        </w:rPr>
        <w:t>个</w:t>
      </w:r>
      <w:r>
        <w:rPr>
          <w:sz w:val="19"/>
          <w:szCs w:val="19"/>
          <w:spacing w:val="18"/>
          <w:position w:val="2"/>
        </w:rPr>
        <w:t>，</w:t>
      </w:r>
      <w:r>
        <w:rPr>
          <w:rFonts w:ascii="SimSun" w:hAnsi="SimSun" w:eastAsia="SimSun" w:cs="SimSun"/>
          <w:sz w:val="19"/>
          <w:szCs w:val="19"/>
          <w:spacing w:val="18"/>
        </w:rPr>
        <w:t>但有</w:t>
      </w:r>
      <w:r>
        <w:rPr>
          <w:rFonts w:ascii="Arial" w:hAnsi="Arial" w:eastAsia="Arial" w:cs="Arial"/>
          <w:sz w:val="19"/>
          <w:szCs w:val="19"/>
          <w:spacing w:val="18"/>
        </w:rPr>
        <w:t>&lt;</w:t>
      </w:r>
      <w:r>
        <w:rPr>
          <w:sz w:val="19"/>
          <w:szCs w:val="19"/>
          <w:spacing w:val="18"/>
        </w:rPr>
        <w:t>60%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的领域</w:t>
      </w:r>
      <w:r>
        <w:rPr>
          <w:sz w:val="19"/>
          <w:szCs w:val="19"/>
          <w:spacing w:val="9"/>
        </w:rPr>
        <w:t>）</w:t>
      </w:r>
      <w:r>
        <w:rPr>
          <w:sz w:val="19"/>
          <w:szCs w:val="19"/>
          <w:spacing w:val="9"/>
          <w:position w:val="1"/>
        </w:rPr>
        <w:t>、</w:t>
      </w:r>
      <w:r>
        <w:rPr>
          <w:sz w:val="19"/>
          <w:szCs w:val="19"/>
          <w:spacing w:val="9"/>
        </w:rPr>
        <w:t>C</w:t>
      </w:r>
      <w:r>
        <w:rPr>
          <w:rFonts w:ascii="SimSun" w:hAnsi="SimSun" w:eastAsia="SimSun" w:cs="SimSun"/>
          <w:sz w:val="19"/>
          <w:szCs w:val="19"/>
          <w:spacing w:val="9"/>
        </w:rPr>
        <w:t>级</w:t>
      </w:r>
      <w:r>
        <w:rPr>
          <w:sz w:val="19"/>
          <w:szCs w:val="19"/>
          <w:spacing w:val="9"/>
        </w:rPr>
        <w:t>(</w:t>
      </w:r>
      <w:r>
        <w:rPr>
          <w:sz w:val="19"/>
          <w:szCs w:val="19"/>
          <w:spacing w:val="-16"/>
        </w:rPr>
        <w:t xml:space="preserve"> </w:t>
      </w:r>
      <w:r>
        <w:rPr>
          <w:rFonts w:ascii="Arial" w:hAnsi="Arial" w:eastAsia="Arial" w:cs="Arial"/>
          <w:sz w:val="19"/>
          <w:szCs w:val="19"/>
          <w:spacing w:val="9"/>
        </w:rPr>
        <w:t>&lt;</w:t>
      </w:r>
      <w:r>
        <w:rPr>
          <w:sz w:val="19"/>
          <w:szCs w:val="19"/>
          <w:spacing w:val="9"/>
        </w:rPr>
        <w:t>30%</w:t>
      </w:r>
      <w:r>
        <w:rPr>
          <w:rFonts w:ascii="SimSun" w:hAnsi="SimSun" w:eastAsia="SimSun" w:cs="SimSun"/>
          <w:sz w:val="19"/>
          <w:szCs w:val="19"/>
          <w:spacing w:val="9"/>
        </w:rPr>
        <w:t>的领域数</w:t>
      </w:r>
      <w:r>
        <w:rPr>
          <w:rFonts w:ascii="Arial" w:hAnsi="Arial" w:eastAsia="Arial" w:cs="Arial"/>
          <w:sz w:val="19"/>
          <w:szCs w:val="19"/>
          <w:spacing w:val="9"/>
        </w:rPr>
        <w:t>≥</w:t>
      </w:r>
      <w:r>
        <w:rPr>
          <w:sz w:val="19"/>
          <w:szCs w:val="19"/>
          <w:spacing w:val="9"/>
        </w:rPr>
        <w:t>3</w:t>
      </w:r>
      <w:r>
        <w:rPr>
          <w:sz w:val="19"/>
          <w:szCs w:val="19"/>
          <w:spacing w:val="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个</w:t>
      </w:r>
      <w:r>
        <w:rPr>
          <w:sz w:val="19"/>
          <w:szCs w:val="19"/>
          <w:spacing w:val="9"/>
        </w:rPr>
        <w:t>）</w:t>
      </w:r>
      <w:r>
        <w:rPr>
          <w:sz w:val="10"/>
          <w:szCs w:val="10"/>
          <w:spacing w:val="9"/>
          <w:position w:val="8"/>
        </w:rPr>
        <w:t>[12]  </w:t>
      </w:r>
      <w:r>
        <w:rPr>
          <w:sz w:val="19"/>
          <w:szCs w:val="19"/>
          <w:spacing w:val="9"/>
          <w:position w:val="1"/>
        </w:rPr>
        <w:t>。</w:t>
      </w:r>
      <w:r>
        <w:rPr>
          <w:sz w:val="19"/>
          <w:szCs w:val="19"/>
          <w:spacing w:val="-34"/>
          <w:position w:val="1"/>
        </w:rPr>
        <w:t xml:space="preserve"> </w:t>
      </w:r>
      <w:r>
        <w:rPr>
          <w:sz w:val="19"/>
          <w:szCs w:val="19"/>
          <w:spacing w:val="9"/>
        </w:rPr>
        <w:t>②</w:t>
      </w:r>
      <w:r>
        <w:rPr>
          <w:rFonts w:ascii="SimSun" w:hAnsi="SimSun" w:eastAsia="SimSun" w:cs="SimSun"/>
          <w:sz w:val="19"/>
          <w:szCs w:val="19"/>
          <w:spacing w:val="9"/>
        </w:rPr>
        <w:t>系统评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价的质量评价采用澳大利亚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sz w:val="19"/>
          <w:szCs w:val="19"/>
          <w:position w:val="-1"/>
        </w:rPr>
        <w:t>JBI</w:t>
      </w:r>
      <w:r>
        <w:rPr>
          <w:sz w:val="19"/>
          <w:szCs w:val="19"/>
          <w:spacing w:val="2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循证卫生保健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中心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系统评价方法学质量评价工具</w:t>
      </w:r>
      <w:r>
        <w:rPr>
          <w:sz w:val="10"/>
          <w:szCs w:val="10"/>
          <w:spacing w:val="6"/>
          <w:position w:val="7"/>
        </w:rPr>
        <w:t>[13]</w:t>
      </w:r>
      <w:r>
        <w:rPr>
          <w:sz w:val="10"/>
          <w:szCs w:val="10"/>
          <w:spacing w:val="9"/>
          <w:w w:val="103"/>
          <w:position w:val="7"/>
        </w:rPr>
        <w:t xml:space="preserve">  </w:t>
      </w:r>
      <w:r>
        <w:rPr>
          <w:sz w:val="19"/>
          <w:szCs w:val="19"/>
          <w:spacing w:val="6"/>
        </w:rPr>
        <w:t>, </w:t>
      </w:r>
      <w:r>
        <w:rPr>
          <w:rFonts w:ascii="SimSun" w:hAnsi="SimSun" w:eastAsia="SimSun" w:cs="SimSun"/>
          <w:sz w:val="19"/>
          <w:szCs w:val="19"/>
          <w:spacing w:val="6"/>
        </w:rPr>
        <w:t>包括 </w:t>
      </w:r>
      <w:r>
        <w:rPr>
          <w:sz w:val="19"/>
          <w:szCs w:val="19"/>
          <w:spacing w:val="6"/>
          <w:position w:val="-2"/>
        </w:rPr>
        <w:t>11</w:t>
      </w:r>
      <w:r>
        <w:rPr>
          <w:sz w:val="19"/>
          <w:szCs w:val="19"/>
          <w:spacing w:val="39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个</w:t>
      </w:r>
      <w:r>
        <w:rPr>
          <w:rFonts w:ascii="SimSun" w:hAnsi="SimSun" w:eastAsia="SimSun" w:cs="SimSun"/>
          <w:sz w:val="19"/>
          <w:szCs w:val="19"/>
          <w:spacing w:val="5"/>
        </w:rPr>
        <w:t>条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目</w:t>
      </w:r>
      <w:r>
        <w:rPr>
          <w:sz w:val="19"/>
          <w:szCs w:val="19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spacing w:val="5"/>
        </w:rPr>
        <w:t>每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6"/>
        </w:rPr>
        <w:t>个条目评价为</w:t>
      </w:r>
      <w:r>
        <w:rPr>
          <w:sz w:val="19"/>
          <w:szCs w:val="19"/>
          <w:spacing w:val="-16"/>
          <w:position w:val="1"/>
        </w:rPr>
        <w:t>“</w:t>
      </w:r>
      <w:r>
        <w:rPr>
          <w:sz w:val="19"/>
          <w:szCs w:val="19"/>
          <w:spacing w:val="-3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6"/>
        </w:rPr>
        <w:t>是</w:t>
      </w:r>
      <w:r>
        <w:rPr>
          <w:sz w:val="19"/>
          <w:szCs w:val="19"/>
          <w:spacing w:val="-16"/>
          <w:position w:val="1"/>
        </w:rPr>
        <w:t>”“</w:t>
      </w:r>
      <w:r>
        <w:rPr>
          <w:sz w:val="19"/>
          <w:szCs w:val="19"/>
          <w:spacing w:val="-3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6"/>
        </w:rPr>
        <w:t>否</w:t>
      </w:r>
      <w:r>
        <w:rPr>
          <w:sz w:val="19"/>
          <w:szCs w:val="19"/>
          <w:spacing w:val="-16"/>
          <w:position w:val="1"/>
        </w:rPr>
        <w:t>”“</w:t>
      </w:r>
      <w:r>
        <w:rPr>
          <w:sz w:val="19"/>
          <w:szCs w:val="19"/>
          <w:spacing w:val="-3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6"/>
        </w:rPr>
        <w:t>不清楚</w:t>
      </w:r>
      <w:r>
        <w:rPr>
          <w:sz w:val="19"/>
          <w:szCs w:val="19"/>
          <w:spacing w:val="-16"/>
          <w:position w:val="1"/>
        </w:rPr>
        <w:t>”“</w:t>
      </w:r>
      <w:r>
        <w:rPr>
          <w:sz w:val="19"/>
          <w:szCs w:val="19"/>
          <w:spacing w:val="-3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6"/>
        </w:rPr>
        <w:t>不适用</w:t>
      </w:r>
      <w:r>
        <w:rPr>
          <w:sz w:val="19"/>
          <w:szCs w:val="19"/>
          <w:spacing w:val="-16"/>
          <w:position w:val="1"/>
        </w:rPr>
        <w:t>”。</w:t>
      </w:r>
      <w:r>
        <w:rPr>
          <w:sz w:val="19"/>
          <w:szCs w:val="19"/>
          <w:spacing w:val="-34"/>
          <w:position w:val="1"/>
        </w:rPr>
        <w:t xml:space="preserve"> </w:t>
      </w:r>
      <w:r>
        <w:rPr>
          <w:sz w:val="19"/>
          <w:szCs w:val="19"/>
          <w:spacing w:val="-16"/>
        </w:rPr>
        <w:t>③</w:t>
      </w:r>
      <w:r>
        <w:rPr>
          <w:rFonts w:ascii="SimSun" w:hAnsi="SimSun" w:eastAsia="SimSun" w:cs="SimSun"/>
          <w:sz w:val="19"/>
          <w:szCs w:val="19"/>
          <w:spacing w:val="-16"/>
        </w:rPr>
        <w:t>专家共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识采用澳大利亚</w:t>
      </w:r>
      <w:r>
        <w:rPr>
          <w:rFonts w:ascii="SimSun" w:hAnsi="SimSun" w:eastAsia="SimSun" w:cs="SimSun"/>
          <w:sz w:val="19"/>
          <w:szCs w:val="19"/>
          <w:spacing w:val="-20"/>
        </w:rPr>
        <w:t xml:space="preserve"> </w:t>
      </w:r>
      <w:r>
        <w:rPr>
          <w:sz w:val="19"/>
          <w:szCs w:val="19"/>
          <w:position w:val="-1"/>
        </w:rPr>
        <w:t>JBI</w:t>
      </w:r>
      <w:r>
        <w:rPr>
          <w:sz w:val="19"/>
          <w:szCs w:val="19"/>
          <w:spacing w:val="18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循证卫生保健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中心针对专家共识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的方法学质量评价工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具</w:t>
      </w:r>
      <w:r>
        <w:rPr>
          <w:sz w:val="10"/>
          <w:szCs w:val="10"/>
          <w:spacing w:val="6"/>
          <w:position w:val="7"/>
        </w:rPr>
        <w:t>[13]</w:t>
      </w:r>
      <w:r>
        <w:rPr>
          <w:sz w:val="10"/>
          <w:szCs w:val="10"/>
          <w:spacing w:val="9"/>
          <w:w w:val="103"/>
          <w:position w:val="7"/>
        </w:rPr>
        <w:t xml:space="preserve">  </w:t>
      </w:r>
      <w:r>
        <w:rPr>
          <w:sz w:val="19"/>
          <w:szCs w:val="19"/>
          <w:spacing w:val="6"/>
        </w:rPr>
        <w:t>, </w:t>
      </w:r>
      <w:r>
        <w:rPr>
          <w:rFonts w:ascii="SimSun" w:hAnsi="SimSun" w:eastAsia="SimSun" w:cs="SimSun"/>
          <w:sz w:val="19"/>
          <w:szCs w:val="19"/>
          <w:spacing w:val="6"/>
        </w:rPr>
        <w:t>包括 </w:t>
      </w:r>
      <w:r>
        <w:rPr>
          <w:sz w:val="19"/>
          <w:szCs w:val="19"/>
          <w:spacing w:val="6"/>
          <w:position w:val="-2"/>
        </w:rPr>
        <w:t>6</w:t>
      </w:r>
      <w:r>
        <w:rPr>
          <w:sz w:val="19"/>
          <w:szCs w:val="19"/>
          <w:spacing w:val="42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个条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目</w:t>
      </w:r>
      <w:r>
        <w:rPr>
          <w:sz w:val="19"/>
          <w:szCs w:val="19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spacing w:val="5"/>
        </w:rPr>
        <w:t>每个条</w:t>
      </w:r>
      <w:r>
        <w:rPr>
          <w:rFonts w:ascii="SimSun" w:hAnsi="SimSun" w:eastAsia="SimSun" w:cs="SimSun"/>
          <w:sz w:val="19"/>
          <w:szCs w:val="19"/>
          <w:spacing w:val="-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目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5"/>
        </w:rPr>
        <w:t>评为</w:t>
      </w:r>
      <w:r>
        <w:rPr>
          <w:sz w:val="19"/>
          <w:szCs w:val="19"/>
          <w:spacing w:val="-15"/>
          <w:position w:val="1"/>
        </w:rPr>
        <w:t>“</w:t>
      </w:r>
      <w:r>
        <w:rPr>
          <w:sz w:val="19"/>
          <w:szCs w:val="19"/>
          <w:spacing w:val="-3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5"/>
        </w:rPr>
        <w:t>是</w:t>
      </w:r>
      <w:r>
        <w:rPr>
          <w:sz w:val="19"/>
          <w:szCs w:val="19"/>
          <w:spacing w:val="-15"/>
          <w:position w:val="1"/>
        </w:rPr>
        <w:t>”“</w:t>
      </w:r>
      <w:r>
        <w:rPr>
          <w:sz w:val="19"/>
          <w:szCs w:val="19"/>
          <w:spacing w:val="-3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5"/>
        </w:rPr>
        <w:t>否</w:t>
      </w:r>
      <w:r>
        <w:rPr>
          <w:sz w:val="19"/>
          <w:szCs w:val="19"/>
          <w:spacing w:val="-15"/>
          <w:position w:val="1"/>
        </w:rPr>
        <w:t>”“</w:t>
      </w:r>
      <w:r>
        <w:rPr>
          <w:sz w:val="19"/>
          <w:szCs w:val="19"/>
          <w:spacing w:val="-3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5"/>
        </w:rPr>
        <w:t>不清楚</w:t>
      </w:r>
      <w:r>
        <w:rPr>
          <w:sz w:val="19"/>
          <w:szCs w:val="19"/>
          <w:spacing w:val="-15"/>
          <w:position w:val="1"/>
        </w:rPr>
        <w:t>”“</w:t>
      </w:r>
      <w:r>
        <w:rPr>
          <w:sz w:val="19"/>
          <w:szCs w:val="19"/>
          <w:spacing w:val="-3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5"/>
        </w:rPr>
        <w:t>不适用</w:t>
      </w:r>
      <w:r>
        <w:rPr>
          <w:sz w:val="19"/>
          <w:szCs w:val="19"/>
          <w:spacing w:val="-15"/>
          <w:position w:val="1"/>
        </w:rPr>
        <w:t>”。</w:t>
      </w:r>
      <w:r>
        <w:rPr>
          <w:sz w:val="19"/>
          <w:szCs w:val="19"/>
          <w:spacing w:val="-15"/>
        </w:rPr>
        <w:t>④</w:t>
      </w:r>
      <w:r>
        <w:rPr>
          <w:rFonts w:ascii="SimSun" w:hAnsi="SimSun" w:eastAsia="SimSun" w:cs="SimSun"/>
          <w:sz w:val="19"/>
          <w:szCs w:val="19"/>
          <w:spacing w:val="-15"/>
        </w:rPr>
        <w:t>证据总结追</w:t>
      </w:r>
      <w:r>
        <w:rPr>
          <w:rFonts w:ascii="SimSun" w:hAnsi="SimSun" w:eastAsia="SimSun" w:cs="SimSun"/>
          <w:sz w:val="19"/>
          <w:szCs w:val="19"/>
          <w:spacing w:val="-16"/>
        </w:rPr>
        <w:t>溯原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始文献</w:t>
      </w:r>
      <w:r>
        <w:rPr>
          <w:sz w:val="19"/>
          <w:szCs w:val="19"/>
          <w:spacing w:val="1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根据原始研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究类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型按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照</w:t>
      </w:r>
      <w:r>
        <w:rPr>
          <w:rFonts w:ascii="SimSun" w:hAnsi="SimSun" w:eastAsia="SimSun" w:cs="SimSun"/>
          <w:sz w:val="19"/>
          <w:szCs w:val="19"/>
          <w:spacing w:val="-20"/>
        </w:rPr>
        <w:t xml:space="preserve"> </w:t>
      </w:r>
      <w:r>
        <w:rPr>
          <w:sz w:val="19"/>
          <w:szCs w:val="19"/>
          <w:position w:val="-1"/>
        </w:rPr>
        <w:t>JBI</w:t>
      </w:r>
      <w:r>
        <w:rPr>
          <w:sz w:val="19"/>
          <w:szCs w:val="19"/>
          <w:spacing w:val="2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循证卫生保健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中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心相应的评价工具进行质量评价</w:t>
      </w:r>
      <w:r>
        <w:rPr>
          <w:sz w:val="19"/>
          <w:szCs w:val="19"/>
          <w:spacing w:val="18"/>
        </w:rPr>
        <w:t>。</w:t>
      </w:r>
    </w:p>
    <w:p>
      <w:pPr>
        <w:pStyle w:val="BodyText"/>
        <w:ind w:left="5"/>
        <w:spacing w:before="65" w:line="191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3"/>
          <w:position w:val="-1"/>
        </w:rPr>
        <w:t>1.4    </w:t>
      </w:r>
      <w:r>
        <w:rPr>
          <w:rFonts w:ascii="SimSun" w:hAnsi="SimSun" w:eastAsia="SimSun" w:cs="SimSun"/>
          <w:sz w:val="19"/>
          <w:szCs w:val="19"/>
          <w:spacing w:val="3"/>
        </w:rPr>
        <w:t>评价过程</w:t>
      </w:r>
    </w:p>
    <w:p>
      <w:pPr>
        <w:pStyle w:val="BodyText"/>
        <w:ind w:left="4" w:right="161" w:firstLine="416"/>
        <w:spacing w:before="51" w:line="229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3"/>
        </w:rPr>
        <w:t>所有文献均由</w:t>
      </w:r>
      <w:r>
        <w:rPr>
          <w:rFonts w:ascii="SimSun" w:hAnsi="SimSun" w:eastAsia="SimSun" w:cs="SimSun"/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  <w:position w:val="-1"/>
        </w:rPr>
        <w:t>2</w:t>
      </w:r>
      <w:r>
        <w:rPr>
          <w:sz w:val="19"/>
          <w:szCs w:val="19"/>
          <w:spacing w:val="30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名经过规范循证方法学培训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的研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究者独立进行评价</w:t>
      </w:r>
      <w:r>
        <w:rPr>
          <w:sz w:val="19"/>
          <w:szCs w:val="19"/>
          <w:spacing w:val="7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若遇分歧</w:t>
      </w:r>
      <w:r>
        <w:rPr>
          <w:sz w:val="19"/>
          <w:szCs w:val="19"/>
          <w:spacing w:val="7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由第</w:t>
      </w:r>
      <w:r>
        <w:rPr>
          <w:rFonts w:ascii="SimSun" w:hAnsi="SimSun" w:eastAsia="SimSun" w:cs="SimSun"/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  <w:position w:val="-1"/>
        </w:rPr>
        <w:t>3</w:t>
      </w:r>
      <w:r>
        <w:rPr>
          <w:sz w:val="19"/>
          <w:szCs w:val="19"/>
          <w:spacing w:val="3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名接受过</w:t>
      </w:r>
      <w:r>
        <w:rPr>
          <w:rFonts w:ascii="SimSun" w:hAnsi="SimSun" w:eastAsia="SimSun" w:cs="SimSun"/>
          <w:sz w:val="19"/>
          <w:szCs w:val="19"/>
          <w:spacing w:val="6"/>
        </w:rPr>
        <w:t>循证护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理培训的成员介入进行判定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16"/>
        </w:rPr>
        <w:t>。</w:t>
      </w:r>
      <w:r>
        <w:rPr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当证据结论出现</w:t>
      </w:r>
      <w:r>
        <w:rPr>
          <w:rFonts w:ascii="SimSun" w:hAnsi="SimSun" w:eastAsia="SimSun" w:cs="SimSun"/>
          <w:sz w:val="19"/>
          <w:szCs w:val="19"/>
          <w:spacing w:val="15"/>
        </w:rPr>
        <w:t>冲突或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不一致时</w:t>
      </w:r>
      <w:r>
        <w:rPr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遵循高质量证据优先</w:t>
      </w:r>
      <w:r>
        <w:rPr>
          <w:sz w:val="19"/>
          <w:szCs w:val="19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最新发表的文献优先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的原则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5"/>
        <w:spacing w:before="1" w:line="191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7"/>
          <w:position w:val="-1"/>
        </w:rPr>
        <w:t>1.5    </w:t>
      </w:r>
      <w:r>
        <w:rPr>
          <w:rFonts w:ascii="SimSun" w:hAnsi="SimSun" w:eastAsia="SimSun" w:cs="SimSun"/>
          <w:sz w:val="19"/>
          <w:szCs w:val="19"/>
          <w:spacing w:val="7"/>
        </w:rPr>
        <w:t>证据提取与整合</w:t>
      </w:r>
    </w:p>
    <w:p>
      <w:pPr>
        <w:pStyle w:val="BodyText"/>
        <w:ind w:right="91" w:firstLine="421"/>
        <w:spacing w:before="56" w:line="219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9"/>
        </w:rPr>
        <w:t>逐篇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阅读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纳入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的证据</w:t>
      </w:r>
      <w:r>
        <w:rPr>
          <w:sz w:val="19"/>
          <w:szCs w:val="19"/>
          <w:spacing w:val="9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根据 </w:t>
      </w:r>
      <w:r>
        <w:rPr>
          <w:sz w:val="19"/>
          <w:szCs w:val="19"/>
          <w:position w:val="-1"/>
        </w:rPr>
        <w:t>PIPOST</w:t>
      </w:r>
      <w:r>
        <w:rPr>
          <w:sz w:val="19"/>
          <w:szCs w:val="19"/>
          <w:spacing w:val="3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进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行提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取</w:t>
      </w:r>
      <w:r>
        <w:rPr>
          <w:sz w:val="19"/>
          <w:szCs w:val="19"/>
          <w:spacing w:val="9"/>
          <w:position w:val="1"/>
        </w:rPr>
        <w:t>，</w:t>
      </w:r>
      <w:r>
        <w:rPr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再根据主题进行汇总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sz w:val="19"/>
          <w:szCs w:val="19"/>
          <w:spacing w:val="12"/>
          <w:position w:val="1"/>
        </w:rPr>
        <w:t>。</w:t>
      </w:r>
      <w:r>
        <w:rPr>
          <w:sz w:val="19"/>
          <w:szCs w:val="19"/>
          <w:spacing w:val="-3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采用 </w:t>
      </w:r>
      <w:r>
        <w:rPr>
          <w:sz w:val="19"/>
          <w:szCs w:val="19"/>
          <w:spacing w:val="12"/>
          <w:position w:val="-1"/>
        </w:rPr>
        <w:t>2014</w:t>
      </w:r>
      <w:r>
        <w:rPr>
          <w:sz w:val="19"/>
          <w:szCs w:val="19"/>
          <w:spacing w:val="3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年版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sz w:val="19"/>
          <w:szCs w:val="19"/>
          <w:position w:val="-1"/>
        </w:rPr>
        <w:t>JBI</w:t>
      </w:r>
      <w:r>
        <w:rPr>
          <w:sz w:val="19"/>
          <w:szCs w:val="19"/>
          <w:spacing w:val="2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证据预分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级系统对所收录证据进行等级划分</w:t>
      </w:r>
      <w:r>
        <w:rPr>
          <w:sz w:val="10"/>
          <w:szCs w:val="10"/>
          <w:spacing w:val="16"/>
          <w:position w:val="7"/>
        </w:rPr>
        <w:t>[14]  </w:t>
      </w:r>
      <w:r>
        <w:rPr>
          <w:sz w:val="19"/>
          <w:szCs w:val="19"/>
          <w:spacing w:val="16"/>
        </w:rPr>
        <w:t>, </w:t>
      </w:r>
      <w:r>
        <w:rPr>
          <w:rFonts w:ascii="SimSun" w:hAnsi="SimSun" w:eastAsia="SimSun" w:cs="SimSun"/>
          <w:sz w:val="19"/>
          <w:szCs w:val="19"/>
          <w:spacing w:val="16"/>
        </w:rPr>
        <w:t>并按证据种类</w:t>
      </w:r>
      <w:r>
        <w:rPr>
          <w:rFonts w:ascii="SimSun" w:hAnsi="SimSun" w:eastAsia="SimSun" w:cs="SimSun"/>
          <w:sz w:val="19"/>
          <w:szCs w:val="19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将其分为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  <w:position w:val="-2"/>
        </w:rPr>
        <w:t>1~5</w:t>
      </w:r>
      <w:r>
        <w:rPr>
          <w:sz w:val="19"/>
          <w:szCs w:val="19"/>
          <w:spacing w:val="33"/>
          <w:w w:val="101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级</w:t>
      </w:r>
      <w:r>
        <w:rPr>
          <w:sz w:val="19"/>
          <w:szCs w:val="19"/>
          <w:spacing w:val="3"/>
          <w:position w:val="1"/>
        </w:rPr>
        <w:t>，</w:t>
      </w:r>
      <w:r>
        <w:rPr>
          <w:sz w:val="19"/>
          <w:szCs w:val="19"/>
          <w:spacing w:val="3"/>
          <w:position w:val="-1"/>
        </w:rPr>
        <w:t>1</w:t>
      </w:r>
      <w:r>
        <w:rPr>
          <w:sz w:val="19"/>
          <w:szCs w:val="19"/>
          <w:spacing w:val="34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级为最高级别</w:t>
      </w:r>
      <w:r>
        <w:rPr>
          <w:sz w:val="19"/>
          <w:szCs w:val="19"/>
          <w:spacing w:val="3"/>
          <w:position w:val="1"/>
        </w:rPr>
        <w:t>，</w:t>
      </w:r>
      <w:r>
        <w:rPr>
          <w:sz w:val="19"/>
          <w:szCs w:val="19"/>
          <w:spacing w:val="3"/>
          <w:position w:val="-1"/>
        </w:rPr>
        <w:t>5</w:t>
      </w:r>
      <w:r>
        <w:rPr>
          <w:sz w:val="19"/>
          <w:szCs w:val="19"/>
          <w:spacing w:val="33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级为最低级</w:t>
      </w:r>
      <w:r>
        <w:rPr>
          <w:rFonts w:ascii="SimSun" w:hAnsi="SimSun" w:eastAsia="SimSun" w:cs="SimSun"/>
          <w:sz w:val="19"/>
          <w:szCs w:val="19"/>
          <w:spacing w:val="2"/>
        </w:rPr>
        <w:t>别</w:t>
      </w:r>
      <w:r>
        <w:rPr>
          <w:sz w:val="19"/>
          <w:szCs w:val="19"/>
          <w:spacing w:val="2"/>
          <w:position w:val="1"/>
        </w:rPr>
        <w:t>。</w:t>
      </w:r>
    </w:p>
    <w:p>
      <w:pPr>
        <w:pStyle w:val="BodyText"/>
        <w:ind w:left="2"/>
        <w:spacing w:line="187" w:lineRule="auto"/>
        <w:outlineLvl w:val="0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color w:val="223F99"/>
          <w:spacing w:val="-10"/>
          <w:position w:val="-1"/>
        </w:rPr>
        <w:t>2</w:t>
      </w:r>
      <w:r>
        <w:rPr>
          <w:sz w:val="22"/>
          <w:szCs w:val="22"/>
          <w:color w:val="223F99"/>
          <w:spacing w:val="4"/>
          <w:position w:val="-1"/>
        </w:rPr>
        <w:t xml:space="preserve">    </w:t>
      </w:r>
      <w:r>
        <w:rPr>
          <w:rFonts w:ascii="SimHei" w:hAnsi="SimHei" w:eastAsia="SimHei" w:cs="SimHei"/>
          <w:sz w:val="22"/>
          <w:szCs w:val="22"/>
          <w:color w:val="223F99"/>
          <w:spacing w:val="-10"/>
        </w:rPr>
        <w:t>结果</w:t>
      </w:r>
    </w:p>
    <w:p>
      <w:pPr>
        <w:pStyle w:val="BodyText"/>
        <w:ind w:left="1"/>
        <w:spacing w:before="48" w:line="191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8"/>
          <w:position w:val="-1"/>
        </w:rPr>
        <w:t>2.1    </w:t>
      </w:r>
      <w:r>
        <w:rPr>
          <w:rFonts w:ascii="SimSun" w:hAnsi="SimSun" w:eastAsia="SimSun" w:cs="SimSun"/>
          <w:sz w:val="19"/>
          <w:szCs w:val="19"/>
          <w:spacing w:val="8"/>
        </w:rPr>
        <w:t>纳入文献的基本特征</w:t>
      </w:r>
    </w:p>
    <w:p>
      <w:pPr>
        <w:pStyle w:val="BodyText"/>
        <w:ind w:left="3" w:right="161" w:firstLine="474"/>
        <w:spacing w:before="26" w:line="227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5"/>
        </w:rPr>
        <w:t>本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研</w:t>
      </w:r>
      <w:r>
        <w:rPr>
          <w:rFonts w:ascii="SimSun" w:hAnsi="SimSun" w:eastAsia="SimSun" w:cs="SimSun"/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究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共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纳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入</w:t>
      </w:r>
      <w:r>
        <w:rPr>
          <w:rFonts w:ascii="SimSun" w:hAnsi="SimSun" w:eastAsia="SimSun" w:cs="SimSun"/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5"/>
          <w:position w:val="-2"/>
        </w:rPr>
        <w:t>15</w:t>
      </w:r>
      <w:r>
        <w:rPr>
          <w:sz w:val="19"/>
          <w:szCs w:val="19"/>
          <w:spacing w:val="12"/>
          <w:position w:val="-2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5"/>
        </w:rPr>
        <w:t>篇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文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献</w:t>
      </w:r>
      <w:r>
        <w:rPr>
          <w:sz w:val="10"/>
          <w:szCs w:val="10"/>
          <w:spacing w:val="-5"/>
          <w:position w:val="7"/>
        </w:rPr>
        <w:t>[15</w:t>
      </w:r>
      <w:r>
        <w:rPr>
          <w:sz w:val="10"/>
          <w:szCs w:val="10"/>
          <w:spacing w:val="-5"/>
          <w:position w:val="5"/>
        </w:rPr>
        <w:t>-</w:t>
      </w:r>
      <w:r>
        <w:rPr>
          <w:sz w:val="10"/>
          <w:szCs w:val="10"/>
          <w:spacing w:val="-5"/>
          <w:position w:val="7"/>
        </w:rPr>
        <w:t>29]</w:t>
      </w:r>
      <w:r>
        <w:rPr>
          <w:sz w:val="10"/>
          <w:szCs w:val="10"/>
          <w:spacing w:val="9"/>
          <w:w w:val="102"/>
          <w:position w:val="7"/>
        </w:rPr>
        <w:t xml:space="preserve">  </w:t>
      </w:r>
      <w:r>
        <w:rPr>
          <w:sz w:val="19"/>
          <w:szCs w:val="19"/>
          <w:spacing w:val="-5"/>
        </w:rPr>
        <w:t>,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包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括</w:t>
      </w:r>
      <w:r>
        <w:rPr>
          <w:rFonts w:ascii="SimSun" w:hAnsi="SimSun" w:eastAsia="SimSun" w:cs="SimSun"/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5"/>
          <w:position w:val="-2"/>
        </w:rPr>
        <w:t>6</w:t>
      </w:r>
      <w:r>
        <w:rPr>
          <w:sz w:val="19"/>
          <w:szCs w:val="19"/>
          <w:spacing w:val="12"/>
          <w:position w:val="-2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6"/>
        </w:rPr>
        <w:t>篇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指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  <w:position w:val="-1"/>
        </w:rPr>
        <w:t>南</w:t>
      </w:r>
      <w:r>
        <w:rPr>
          <w:sz w:val="10"/>
          <w:szCs w:val="10"/>
          <w:spacing w:val="4"/>
          <w:position w:val="6"/>
        </w:rPr>
        <w:t>[15</w:t>
      </w:r>
      <w:r>
        <w:rPr>
          <w:sz w:val="10"/>
          <w:szCs w:val="10"/>
          <w:spacing w:val="4"/>
          <w:position w:val="4"/>
        </w:rPr>
        <w:t>-</w:t>
      </w:r>
      <w:r>
        <w:rPr>
          <w:sz w:val="10"/>
          <w:szCs w:val="10"/>
          <w:spacing w:val="4"/>
          <w:position w:val="6"/>
        </w:rPr>
        <w:t>20]</w:t>
      </w:r>
      <w:r>
        <w:rPr>
          <w:sz w:val="10"/>
          <w:szCs w:val="10"/>
          <w:spacing w:val="17"/>
          <w:w w:val="101"/>
          <w:position w:val="6"/>
        </w:rPr>
        <w:t xml:space="preserve">  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  <w:position w:val="-3"/>
        </w:rPr>
        <w:t>3</w:t>
      </w:r>
      <w:r>
        <w:rPr>
          <w:sz w:val="19"/>
          <w:szCs w:val="19"/>
          <w:spacing w:val="31"/>
          <w:w w:val="101"/>
          <w:position w:val="-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  <w:position w:val="-1"/>
        </w:rPr>
        <w:t>篇系统评价</w:t>
      </w:r>
      <w:r>
        <w:rPr>
          <w:sz w:val="10"/>
          <w:szCs w:val="10"/>
          <w:spacing w:val="4"/>
          <w:position w:val="6"/>
        </w:rPr>
        <w:t>[21</w:t>
      </w:r>
      <w:r>
        <w:rPr>
          <w:sz w:val="10"/>
          <w:szCs w:val="10"/>
          <w:spacing w:val="4"/>
          <w:position w:val="4"/>
        </w:rPr>
        <w:t>-</w:t>
      </w:r>
      <w:r>
        <w:rPr>
          <w:sz w:val="10"/>
          <w:szCs w:val="10"/>
          <w:spacing w:val="4"/>
          <w:position w:val="6"/>
        </w:rPr>
        <w:t>23]</w:t>
      </w:r>
      <w:r>
        <w:rPr>
          <w:sz w:val="10"/>
          <w:szCs w:val="10"/>
          <w:spacing w:val="9"/>
          <w:w w:val="102"/>
          <w:position w:val="6"/>
        </w:rPr>
        <w:t xml:space="preserve">  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  <w:position w:val="-3"/>
        </w:rPr>
        <w:t>4</w:t>
      </w:r>
      <w:r>
        <w:rPr>
          <w:sz w:val="19"/>
          <w:szCs w:val="19"/>
          <w:spacing w:val="34"/>
          <w:position w:val="-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  <w:position w:val="-1"/>
        </w:rPr>
        <w:t>篇证据总结</w:t>
      </w:r>
      <w:r>
        <w:rPr>
          <w:sz w:val="10"/>
          <w:szCs w:val="10"/>
          <w:spacing w:val="4"/>
          <w:position w:val="6"/>
        </w:rPr>
        <w:t>[24</w:t>
      </w:r>
      <w:r>
        <w:rPr>
          <w:sz w:val="10"/>
          <w:szCs w:val="10"/>
          <w:spacing w:val="4"/>
          <w:position w:val="4"/>
        </w:rPr>
        <w:t>-</w:t>
      </w:r>
      <w:r>
        <w:rPr>
          <w:sz w:val="10"/>
          <w:szCs w:val="10"/>
          <w:spacing w:val="4"/>
          <w:position w:val="6"/>
        </w:rPr>
        <w:t>27]</w:t>
      </w:r>
      <w:r>
        <w:rPr>
          <w:sz w:val="10"/>
          <w:szCs w:val="10"/>
          <w:spacing w:val="9"/>
          <w:w w:val="102"/>
          <w:position w:val="6"/>
        </w:rPr>
        <w:t xml:space="preserve">  </w:t>
      </w:r>
      <w:r>
        <w:rPr>
          <w:sz w:val="19"/>
          <w:szCs w:val="19"/>
          <w:spacing w:val="4"/>
        </w:rPr>
        <w:t>, </w:t>
      </w:r>
      <w:r>
        <w:rPr>
          <w:sz w:val="19"/>
          <w:szCs w:val="19"/>
          <w:spacing w:val="4"/>
          <w:position w:val="-3"/>
        </w:rPr>
        <w:t>2</w:t>
      </w:r>
      <w:r>
        <w:rPr>
          <w:sz w:val="19"/>
          <w:szCs w:val="19"/>
          <w:spacing w:val="38"/>
          <w:w w:val="101"/>
          <w:position w:val="-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  <w:position w:val="-1"/>
        </w:rPr>
        <w:t>篇专</w:t>
      </w:r>
      <w:r>
        <w:rPr>
          <w:rFonts w:ascii="SimSun" w:hAnsi="SimSun" w:eastAsia="SimSun" w:cs="SimSun"/>
          <w:sz w:val="19"/>
          <w:szCs w:val="1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家共识</w:t>
      </w:r>
      <w:r>
        <w:rPr>
          <w:sz w:val="10"/>
          <w:szCs w:val="10"/>
          <w:spacing w:val="9"/>
          <w:position w:val="7"/>
        </w:rPr>
        <w:t>[28</w:t>
      </w:r>
      <w:r>
        <w:rPr>
          <w:sz w:val="10"/>
          <w:szCs w:val="10"/>
          <w:spacing w:val="9"/>
          <w:position w:val="5"/>
        </w:rPr>
        <w:t>-</w:t>
      </w:r>
      <w:r>
        <w:rPr>
          <w:sz w:val="10"/>
          <w:szCs w:val="10"/>
          <w:spacing w:val="9"/>
          <w:position w:val="7"/>
        </w:rPr>
        <w:t>29]  </w:t>
      </w:r>
      <w:r>
        <w:rPr>
          <w:sz w:val="19"/>
          <w:szCs w:val="19"/>
          <w:spacing w:val="9"/>
        </w:rPr>
        <w:t>。</w:t>
      </w:r>
      <w:r>
        <w:rPr>
          <w:rFonts w:ascii="SimSun" w:hAnsi="SimSun" w:eastAsia="SimSun" w:cs="SimSun"/>
          <w:sz w:val="19"/>
          <w:szCs w:val="19"/>
          <w:spacing w:val="9"/>
        </w:rPr>
        <w:t>纳入文献的基本特征见表</w:t>
      </w:r>
      <w:r>
        <w:rPr>
          <w:rFonts w:ascii="SimSun" w:hAnsi="SimSun" w:eastAsia="SimSun" w:cs="SimSun"/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  <w:position w:val="-2"/>
        </w:rPr>
        <w:t>1</w:t>
      </w:r>
      <w:r>
        <w:rPr>
          <w:sz w:val="19"/>
          <w:szCs w:val="19"/>
          <w:spacing w:val="-14"/>
          <w:position w:val="-2"/>
        </w:rPr>
        <w:t xml:space="preserve"> </w:t>
      </w:r>
      <w:r>
        <w:rPr>
          <w:sz w:val="19"/>
          <w:szCs w:val="19"/>
          <w:spacing w:val="9"/>
        </w:rPr>
        <w:t>。</w:t>
      </w:r>
    </w:p>
    <w:p>
      <w:pPr>
        <w:spacing w:line="227" w:lineRule="auto"/>
        <w:sectPr>
          <w:type w:val="continuous"/>
          <w:pgSz w:w="11904" w:h="16156"/>
          <w:pgMar w:top="1445" w:right="756" w:bottom="0" w:left="407" w:header="1078" w:footer="0" w:gutter="0"/>
          <w:cols w:equalWidth="0" w:num="2">
            <w:col w:w="5663" w:space="100"/>
            <w:col w:w="4977" w:space="0"/>
          </w:cols>
        </w:sectPr>
        <w:rPr>
          <w:sz w:val="19"/>
          <w:szCs w:val="19"/>
        </w:rPr>
      </w:pPr>
    </w:p>
    <w:p>
      <w:pPr>
        <w:pStyle w:val="BodyText"/>
        <w:ind w:left="4498"/>
        <w:spacing w:before="198" w:line="194" w:lineRule="auto"/>
        <w:outlineLvl w:val="0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9"/>
        </w:rPr>
        <w:t>表</w:t>
      </w:r>
      <w:r>
        <w:rPr>
          <w:rFonts w:ascii="SimHei" w:hAnsi="SimHei" w:eastAsia="SimHei" w:cs="SimHei"/>
          <w:spacing w:val="-5"/>
        </w:rPr>
        <w:t xml:space="preserve"> </w:t>
      </w:r>
      <w:r>
        <w:rPr>
          <w:spacing w:val="9"/>
          <w:position w:val="-1"/>
        </w:rPr>
        <w:t>1    </w:t>
      </w:r>
      <w:r>
        <w:rPr>
          <w:rFonts w:ascii="SimHei" w:hAnsi="SimHei" w:eastAsia="SimHei" w:cs="SimHei"/>
          <w:spacing w:val="9"/>
        </w:rPr>
        <w:t>纳入研究的基本特征</w:t>
      </w:r>
    </w:p>
    <w:p>
      <w:pPr>
        <w:spacing w:line="45" w:lineRule="exact"/>
        <w:rPr/>
      </w:pPr>
      <w:r/>
    </w:p>
    <w:tbl>
      <w:tblPr>
        <w:tblStyle w:val="TableNormal"/>
        <w:tblW w:w="10111" w:type="dxa"/>
        <w:tblInd w:w="49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796"/>
        <w:gridCol w:w="1168"/>
        <w:gridCol w:w="1117"/>
        <w:gridCol w:w="5030"/>
      </w:tblGrid>
      <w:tr>
        <w:trPr>
          <w:trHeight w:val="351" w:hRule="atLeast"/>
        </w:trPr>
        <w:tc>
          <w:tcPr>
            <w:tcW w:w="2796" w:type="dxa"/>
            <w:vAlign w:val="top"/>
            <w:tcBorders>
              <w:bottom w:val="single" w:color="223F99" w:sz="2" w:space="0"/>
              <w:top w:val="single" w:color="223F99" w:sz="6" w:space="0"/>
            </w:tcBorders>
          </w:tcPr>
          <w:p>
            <w:pPr>
              <w:ind w:left="660"/>
              <w:spacing w:before="92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6"/>
              </w:rPr>
              <w:t>纳入研究</w:t>
            </w:r>
          </w:p>
        </w:tc>
        <w:tc>
          <w:tcPr>
            <w:tcW w:w="1168" w:type="dxa"/>
            <w:vAlign w:val="top"/>
            <w:tcBorders>
              <w:bottom w:val="single" w:color="223F99" w:sz="2" w:space="0"/>
              <w:top w:val="single" w:color="223F99" w:sz="6" w:space="0"/>
            </w:tcBorders>
          </w:tcPr>
          <w:p>
            <w:pPr>
              <w:ind w:left="241"/>
              <w:spacing w:before="92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7"/>
              </w:rPr>
              <w:t>发表时间</w:t>
            </w:r>
          </w:p>
        </w:tc>
        <w:tc>
          <w:tcPr>
            <w:tcW w:w="1117" w:type="dxa"/>
            <w:vAlign w:val="top"/>
            <w:tcBorders>
              <w:bottom w:val="single" w:color="223F99" w:sz="2" w:space="0"/>
              <w:top w:val="single" w:color="223F99" w:sz="6" w:space="0"/>
            </w:tcBorders>
          </w:tcPr>
          <w:p>
            <w:pPr>
              <w:ind w:left="246"/>
              <w:spacing w:before="92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6"/>
              </w:rPr>
              <w:t>文献类型</w:t>
            </w:r>
          </w:p>
        </w:tc>
        <w:tc>
          <w:tcPr>
            <w:tcW w:w="5030" w:type="dxa"/>
            <w:vAlign w:val="top"/>
            <w:tcBorders>
              <w:bottom w:val="single" w:color="223F99" w:sz="2" w:space="0"/>
              <w:top w:val="single" w:color="223F99" w:sz="6" w:space="0"/>
            </w:tcBorders>
          </w:tcPr>
          <w:p>
            <w:pPr>
              <w:ind w:left="1805"/>
              <w:spacing w:before="96" w:line="208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9"/>
              </w:rPr>
              <w:t>主题</w:t>
            </w:r>
          </w:p>
        </w:tc>
      </w:tr>
      <w:tr>
        <w:trPr>
          <w:trHeight w:val="256" w:hRule="atLeast"/>
        </w:trPr>
        <w:tc>
          <w:tcPr>
            <w:tcW w:w="2796" w:type="dxa"/>
            <w:vAlign w:val="top"/>
            <w:tcBorders>
              <w:top w:val="single" w:color="223F99" w:sz="2" w:space="0"/>
            </w:tcBorders>
          </w:tcPr>
          <w:p>
            <w:pPr>
              <w:pStyle w:val="TableText"/>
              <w:ind w:left="118"/>
              <w:spacing w:before="18" w:line="199" w:lineRule="auto"/>
              <w:rPr>
                <w:sz w:val="9"/>
                <w:szCs w:val="9"/>
              </w:rPr>
            </w:pPr>
            <w:r>
              <w:rPr>
                <w:color w:val="223F99"/>
                <w:spacing w:val="-2"/>
              </w:rPr>
              <w:t>M</w:t>
            </w:r>
            <w:r>
              <w:rPr>
                <w:color w:val="223F99"/>
                <w:spacing w:val="-24"/>
              </w:rPr>
              <w:t xml:space="preserve"> </w:t>
            </w:r>
            <w:r>
              <w:rPr>
                <w:color w:val="223F99"/>
                <w:spacing w:val="-2"/>
              </w:rPr>
              <w:t>ennuni</w:t>
            </w:r>
            <w:r>
              <w:rPr>
                <w:color w:val="223F99"/>
                <w:spacing w:val="13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2"/>
              </w:rPr>
              <w:t>等</w:t>
            </w:r>
            <w:r>
              <w:rPr>
                <w:sz w:val="9"/>
                <w:szCs w:val="9"/>
                <w:color w:val="223F99"/>
                <w:spacing w:val="-2"/>
                <w:position w:val="7"/>
              </w:rPr>
              <w:t>[28]</w:t>
            </w:r>
          </w:p>
        </w:tc>
        <w:tc>
          <w:tcPr>
            <w:tcW w:w="1168" w:type="dxa"/>
            <w:vAlign w:val="top"/>
            <w:tcBorders>
              <w:top w:val="single" w:color="223F99" w:sz="2" w:space="0"/>
            </w:tcBorders>
          </w:tcPr>
          <w:p>
            <w:pPr>
              <w:pStyle w:val="TableText"/>
              <w:ind w:left="307"/>
              <w:spacing w:before="51" w:line="170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-9"/>
              </w:rPr>
              <w:t>2017</w:t>
            </w:r>
            <w:r>
              <w:rPr>
                <w:color w:val="223F99"/>
                <w:spacing w:val="24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9"/>
                <w:position w:val="1"/>
              </w:rPr>
              <w:t>年</w:t>
            </w:r>
          </w:p>
        </w:tc>
        <w:tc>
          <w:tcPr>
            <w:tcW w:w="1117" w:type="dxa"/>
            <w:vAlign w:val="top"/>
            <w:tcBorders>
              <w:top w:val="single" w:color="223F99" w:sz="2" w:space="0"/>
            </w:tcBorders>
          </w:tcPr>
          <w:p>
            <w:pPr>
              <w:ind w:left="245"/>
              <w:spacing w:before="53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4"/>
              </w:rPr>
              <w:t>专家共识</w:t>
            </w:r>
          </w:p>
        </w:tc>
        <w:tc>
          <w:tcPr>
            <w:tcW w:w="5030" w:type="dxa"/>
            <w:vAlign w:val="top"/>
            <w:tcBorders>
              <w:top w:val="single" w:color="223F99" w:sz="2" w:space="0"/>
            </w:tcBorders>
          </w:tcPr>
          <w:p>
            <w:pPr>
              <w:pStyle w:val="TableText"/>
              <w:ind w:left="180"/>
              <w:spacing w:before="52" w:line="169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23F99"/>
                <w:spacing w:val="12"/>
              </w:rPr>
              <w:t>慢性病病人出院计划</w:t>
            </w:r>
            <w:r>
              <w:rPr>
                <w:color w:val="223F99"/>
                <w:spacing w:val="12"/>
              </w:rPr>
              <w:t>：</w:t>
            </w:r>
            <w:r>
              <w:rPr>
                <w:rFonts w:ascii="SimSun" w:hAnsi="SimSun" w:eastAsia="SimSun" w:cs="SimSun"/>
                <w:color w:val="223F99"/>
                <w:spacing w:val="12"/>
              </w:rPr>
              <w:t>指导建议</w:t>
            </w:r>
          </w:p>
        </w:tc>
      </w:tr>
      <w:tr>
        <w:trPr>
          <w:trHeight w:val="266" w:hRule="atLeast"/>
        </w:trPr>
        <w:tc>
          <w:tcPr>
            <w:tcW w:w="2796" w:type="dxa"/>
            <w:vAlign w:val="top"/>
          </w:tcPr>
          <w:p>
            <w:pPr>
              <w:pStyle w:val="TableText"/>
              <w:ind w:left="116"/>
              <w:spacing w:before="34" w:line="194" w:lineRule="auto"/>
              <w:rPr>
                <w:sz w:val="9"/>
                <w:szCs w:val="9"/>
              </w:rPr>
            </w:pPr>
            <w:r>
              <w:rPr>
                <w:color w:val="223F99"/>
              </w:rPr>
              <w:t>Albert</w:t>
            </w:r>
            <w:r>
              <w:rPr>
                <w:color w:val="223F99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9"/>
              </w:rPr>
              <w:t>等</w:t>
            </w:r>
            <w:r>
              <w:rPr>
                <w:sz w:val="9"/>
                <w:szCs w:val="9"/>
                <w:color w:val="223F99"/>
                <w:spacing w:val="9"/>
                <w:position w:val="7"/>
              </w:rPr>
              <w:t>[29]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307"/>
              <w:spacing w:before="66" w:line="166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-10"/>
              </w:rPr>
              <w:t>2015</w:t>
            </w:r>
            <w:r>
              <w:rPr>
                <w:color w:val="223F99"/>
                <w:spacing w:val="29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10"/>
                <w:position w:val="1"/>
              </w:rPr>
              <w:t>年</w:t>
            </w:r>
          </w:p>
        </w:tc>
        <w:tc>
          <w:tcPr>
            <w:tcW w:w="1117" w:type="dxa"/>
            <w:vAlign w:val="top"/>
          </w:tcPr>
          <w:p>
            <w:pPr>
              <w:ind w:left="245"/>
              <w:spacing w:before="67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4"/>
              </w:rPr>
              <w:t>专家共识</w:t>
            </w:r>
          </w:p>
        </w:tc>
        <w:tc>
          <w:tcPr>
            <w:tcW w:w="5030" w:type="dxa"/>
            <w:vAlign w:val="top"/>
          </w:tcPr>
          <w:p>
            <w:pPr>
              <w:ind w:left="185"/>
              <w:spacing w:before="66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8"/>
              </w:rPr>
              <w:t>心力衰竭病人过渡期护理干预及结果分析</w:t>
            </w:r>
          </w:p>
        </w:tc>
      </w:tr>
      <w:tr>
        <w:trPr>
          <w:trHeight w:val="269" w:hRule="atLeast"/>
        </w:trPr>
        <w:tc>
          <w:tcPr>
            <w:tcW w:w="2796" w:type="dxa"/>
            <w:vAlign w:val="top"/>
          </w:tcPr>
          <w:p>
            <w:pPr>
              <w:pStyle w:val="TableText"/>
              <w:ind w:left="116"/>
              <w:spacing w:before="38" w:line="193" w:lineRule="auto"/>
              <w:rPr>
                <w:sz w:val="9"/>
                <w:szCs w:val="9"/>
              </w:rPr>
            </w:pPr>
            <w:r>
              <w:rPr>
                <w:color w:val="223F99"/>
              </w:rPr>
              <w:t>Albert</w:t>
            </w:r>
            <w:r>
              <w:rPr>
                <w:sz w:val="9"/>
                <w:szCs w:val="9"/>
                <w:color w:val="223F99"/>
                <w:spacing w:val="10"/>
                <w:position w:val="7"/>
              </w:rPr>
              <w:t>[21]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307"/>
              <w:spacing w:before="71" w:line="164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-9"/>
              </w:rPr>
              <w:t>2016</w:t>
            </w:r>
            <w:r>
              <w:rPr>
                <w:color w:val="223F99"/>
                <w:spacing w:val="25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9"/>
                <w:position w:val="1"/>
              </w:rPr>
              <w:t>年</w:t>
            </w:r>
          </w:p>
        </w:tc>
        <w:tc>
          <w:tcPr>
            <w:tcW w:w="1117" w:type="dxa"/>
            <w:vAlign w:val="top"/>
          </w:tcPr>
          <w:p>
            <w:pPr>
              <w:ind w:left="248"/>
              <w:spacing w:before="72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4"/>
              </w:rPr>
              <w:t>系统评价</w:t>
            </w:r>
          </w:p>
        </w:tc>
        <w:tc>
          <w:tcPr>
            <w:tcW w:w="5030" w:type="dxa"/>
            <w:vAlign w:val="top"/>
          </w:tcPr>
          <w:p>
            <w:pPr>
              <w:ind w:left="179"/>
              <w:spacing w:before="71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9"/>
              </w:rPr>
              <w:t>减少心力衰竭病人再住院的过渡性护理策略</w:t>
            </w:r>
          </w:p>
        </w:tc>
      </w:tr>
      <w:tr>
        <w:trPr>
          <w:trHeight w:val="271" w:hRule="atLeast"/>
        </w:trPr>
        <w:tc>
          <w:tcPr>
            <w:tcW w:w="2796" w:type="dxa"/>
            <w:vAlign w:val="top"/>
          </w:tcPr>
          <w:p>
            <w:pPr>
              <w:pStyle w:val="TableText"/>
              <w:ind w:left="118"/>
              <w:spacing w:before="40" w:line="193" w:lineRule="auto"/>
              <w:rPr>
                <w:sz w:val="9"/>
                <w:szCs w:val="9"/>
              </w:rPr>
            </w:pPr>
            <w:r>
              <w:rPr>
                <w:color w:val="223F99"/>
              </w:rPr>
              <w:t>Mabire</w:t>
            </w:r>
            <w:r>
              <w:rPr>
                <w:color w:val="223F99"/>
                <w:spacing w:val="15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2"/>
              </w:rPr>
              <w:t>等</w:t>
            </w:r>
            <w:r>
              <w:rPr>
                <w:sz w:val="9"/>
                <w:szCs w:val="9"/>
                <w:color w:val="223F99"/>
                <w:spacing w:val="2"/>
                <w:position w:val="7"/>
              </w:rPr>
              <w:t>[22]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307"/>
              <w:spacing w:before="72" w:line="165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-9"/>
              </w:rPr>
              <w:t>2016</w:t>
            </w:r>
            <w:r>
              <w:rPr>
                <w:color w:val="223F99"/>
                <w:spacing w:val="25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9"/>
                <w:position w:val="1"/>
              </w:rPr>
              <w:t>年</w:t>
            </w:r>
          </w:p>
        </w:tc>
        <w:tc>
          <w:tcPr>
            <w:tcW w:w="1117" w:type="dxa"/>
            <w:vAlign w:val="top"/>
          </w:tcPr>
          <w:p>
            <w:pPr>
              <w:ind w:left="248"/>
              <w:spacing w:before="73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4"/>
              </w:rPr>
              <w:t>系统评价</w:t>
            </w:r>
          </w:p>
        </w:tc>
        <w:tc>
          <w:tcPr>
            <w:tcW w:w="5030" w:type="dxa"/>
            <w:vAlign w:val="top"/>
          </w:tcPr>
          <w:p>
            <w:pPr>
              <w:spacing w:before="72" w:line="213" w:lineRule="auto"/>
              <w:jc w:val="right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9"/>
              </w:rPr>
              <w:t>护理出院计划干预对出院老年住院病人健康相关结果的有效性</w:t>
            </w:r>
          </w:p>
        </w:tc>
      </w:tr>
      <w:tr>
        <w:trPr>
          <w:trHeight w:val="269" w:hRule="atLeast"/>
        </w:trPr>
        <w:tc>
          <w:tcPr>
            <w:tcW w:w="2796" w:type="dxa"/>
            <w:vAlign w:val="top"/>
          </w:tcPr>
          <w:p>
            <w:pPr>
              <w:pStyle w:val="TableText"/>
              <w:ind w:left="116"/>
              <w:spacing w:before="39" w:line="192" w:lineRule="auto"/>
              <w:rPr>
                <w:sz w:val="9"/>
                <w:szCs w:val="9"/>
              </w:rPr>
            </w:pPr>
            <w:r>
              <w:rPr>
                <w:color w:val="223F99"/>
                <w:spacing w:val="-3"/>
              </w:rPr>
              <w:t>Sookhoo</w:t>
            </w:r>
            <w:r>
              <w:rPr>
                <w:sz w:val="9"/>
                <w:szCs w:val="9"/>
                <w:color w:val="223F99"/>
                <w:spacing w:val="-3"/>
                <w:position w:val="7"/>
              </w:rPr>
              <w:t>[23]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307"/>
              <w:spacing w:before="72" w:line="163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-9"/>
              </w:rPr>
              <w:t>2009</w:t>
            </w:r>
            <w:r>
              <w:rPr>
                <w:color w:val="223F99"/>
                <w:spacing w:val="25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9"/>
                <w:position w:val="1"/>
              </w:rPr>
              <w:t>年</w:t>
            </w:r>
          </w:p>
        </w:tc>
        <w:tc>
          <w:tcPr>
            <w:tcW w:w="1117" w:type="dxa"/>
            <w:vAlign w:val="top"/>
          </w:tcPr>
          <w:p>
            <w:pPr>
              <w:ind w:left="248"/>
              <w:spacing w:before="74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4"/>
              </w:rPr>
              <w:t>系统评价</w:t>
            </w:r>
          </w:p>
        </w:tc>
        <w:tc>
          <w:tcPr>
            <w:tcW w:w="5030" w:type="dxa"/>
            <w:vAlign w:val="top"/>
          </w:tcPr>
          <w:p>
            <w:pPr>
              <w:ind w:left="185"/>
              <w:spacing w:before="73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9"/>
              </w:rPr>
              <w:t>心力衰竭病人参与自我管理教育项目效果评价</w:t>
            </w:r>
          </w:p>
        </w:tc>
      </w:tr>
      <w:tr>
        <w:trPr>
          <w:trHeight w:val="283" w:hRule="atLeast"/>
        </w:trPr>
        <w:tc>
          <w:tcPr>
            <w:tcW w:w="2796" w:type="dxa"/>
            <w:vAlign w:val="top"/>
          </w:tcPr>
          <w:p>
            <w:pPr>
              <w:pStyle w:val="TableText"/>
              <w:ind w:left="115"/>
              <w:spacing w:before="42" w:line="193" w:lineRule="auto"/>
              <w:rPr>
                <w:sz w:val="9"/>
                <w:szCs w:val="9"/>
              </w:rPr>
            </w:pPr>
            <w:r>
              <w:rPr>
                <w:color w:val="223F99"/>
                <w:position w:val="-1"/>
              </w:rPr>
              <w:t>Cyn</w:t>
            </w:r>
            <w:r>
              <w:rPr>
                <w:color w:val="223F99"/>
              </w:rPr>
              <w:t>thia</w:t>
            </w:r>
            <w:r>
              <w:rPr>
                <w:color w:val="223F99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5"/>
              </w:rPr>
              <w:t>等</w:t>
            </w:r>
            <w:r>
              <w:rPr>
                <w:sz w:val="9"/>
                <w:szCs w:val="9"/>
                <w:color w:val="223F99"/>
                <w:spacing w:val="5"/>
                <w:position w:val="7"/>
              </w:rPr>
              <w:t>[24]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307"/>
              <w:spacing w:before="73" w:line="174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-9"/>
              </w:rPr>
              <w:t>2014</w:t>
            </w:r>
            <w:r>
              <w:rPr>
                <w:color w:val="223F99"/>
                <w:spacing w:val="24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9"/>
                <w:position w:val="1"/>
              </w:rPr>
              <w:t>年</w:t>
            </w:r>
          </w:p>
        </w:tc>
        <w:tc>
          <w:tcPr>
            <w:tcW w:w="1117" w:type="dxa"/>
            <w:vAlign w:val="top"/>
          </w:tcPr>
          <w:p>
            <w:pPr>
              <w:ind w:left="244"/>
              <w:spacing w:before="74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4"/>
              </w:rPr>
              <w:t>证据总结</w:t>
            </w:r>
          </w:p>
        </w:tc>
        <w:tc>
          <w:tcPr>
            <w:tcW w:w="5030" w:type="dxa"/>
            <w:vAlign w:val="top"/>
          </w:tcPr>
          <w:p>
            <w:pPr>
              <w:ind w:left="181"/>
              <w:spacing w:before="73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9"/>
              </w:rPr>
              <w:t>预防心力衰竭再入院的过渡性护理干预措施</w:t>
            </w:r>
          </w:p>
        </w:tc>
      </w:tr>
      <w:tr>
        <w:trPr>
          <w:trHeight w:val="270" w:hRule="atLeast"/>
        </w:trPr>
        <w:tc>
          <w:tcPr>
            <w:tcW w:w="2796" w:type="dxa"/>
            <w:vAlign w:val="top"/>
          </w:tcPr>
          <w:p>
            <w:pPr>
              <w:pStyle w:val="TableText"/>
              <w:ind w:left="118"/>
              <w:spacing w:before="29" w:line="193" w:lineRule="auto"/>
              <w:rPr>
                <w:sz w:val="9"/>
                <w:szCs w:val="9"/>
              </w:rPr>
            </w:pPr>
            <w:r>
              <w:rPr>
                <w:color w:val="223F99"/>
                <w:spacing w:val="-2"/>
              </w:rPr>
              <w:t>Monkon</w:t>
            </w:r>
            <w:r>
              <w:rPr>
                <w:color w:val="223F99"/>
                <w:spacing w:val="-2"/>
                <w:position w:val="-1"/>
              </w:rPr>
              <w:t>g</w:t>
            </w:r>
            <w:r>
              <w:rPr>
                <w:color w:val="223F99"/>
                <w:spacing w:val="25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2"/>
              </w:rPr>
              <w:t>等</w:t>
            </w:r>
            <w:r>
              <w:rPr>
                <w:sz w:val="9"/>
                <w:szCs w:val="9"/>
                <w:color w:val="223F99"/>
                <w:spacing w:val="-2"/>
                <w:position w:val="7"/>
              </w:rPr>
              <w:t>[25]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307"/>
              <w:spacing w:before="62" w:line="173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-9"/>
              </w:rPr>
              <w:t>2020</w:t>
            </w:r>
            <w:r>
              <w:rPr>
                <w:color w:val="223F99"/>
                <w:spacing w:val="24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9"/>
                <w:position w:val="1"/>
              </w:rPr>
              <w:t>年</w:t>
            </w:r>
          </w:p>
        </w:tc>
        <w:tc>
          <w:tcPr>
            <w:tcW w:w="1117" w:type="dxa"/>
            <w:vAlign w:val="top"/>
          </w:tcPr>
          <w:p>
            <w:pPr>
              <w:ind w:left="244"/>
              <w:spacing w:before="63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6"/>
              </w:rPr>
              <w:t>证据总结</w:t>
            </w:r>
          </w:p>
        </w:tc>
        <w:tc>
          <w:tcPr>
            <w:tcW w:w="5030" w:type="dxa"/>
            <w:vAlign w:val="top"/>
          </w:tcPr>
          <w:p>
            <w:pPr>
              <w:pStyle w:val="TableText"/>
              <w:ind w:left="181"/>
              <w:spacing w:before="62" w:line="173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23F99"/>
                <w:spacing w:val="12"/>
              </w:rPr>
              <w:t>最佳实践项</w:t>
            </w:r>
            <w:r>
              <w:rPr>
                <w:rFonts w:ascii="SimSun" w:hAnsi="SimSun" w:eastAsia="SimSun" w:cs="SimSun"/>
                <w:color w:val="223F99"/>
                <w:spacing w:val="-10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2"/>
              </w:rPr>
              <w:t>目</w:t>
            </w:r>
            <w:r>
              <w:rPr>
                <w:color w:val="223F99"/>
                <w:spacing w:val="12"/>
              </w:rPr>
              <w:t>：</w:t>
            </w:r>
            <w:r>
              <w:rPr>
                <w:rFonts w:ascii="SimSun" w:hAnsi="SimSun" w:eastAsia="SimSun" w:cs="SimSun"/>
                <w:color w:val="223F99"/>
                <w:spacing w:val="12"/>
              </w:rPr>
              <w:t>老年人从医院到家庭的过渡期护理</w:t>
            </w:r>
          </w:p>
        </w:tc>
      </w:tr>
      <w:tr>
        <w:trPr>
          <w:trHeight w:val="258" w:hRule="atLeast"/>
        </w:trPr>
        <w:tc>
          <w:tcPr>
            <w:tcW w:w="2796" w:type="dxa"/>
            <w:vAlign w:val="top"/>
          </w:tcPr>
          <w:p>
            <w:pPr>
              <w:pStyle w:val="TableText"/>
              <w:ind w:left="119"/>
              <w:spacing w:before="58" w:line="205" w:lineRule="auto"/>
              <w:rPr>
                <w:sz w:val="9"/>
                <w:szCs w:val="9"/>
              </w:rPr>
            </w:pPr>
            <w:r>
              <w:rPr>
                <w:rFonts w:ascii="SimSun" w:hAnsi="SimSun" w:eastAsia="SimSun" w:cs="SimSun"/>
                <w:color w:val="223F99"/>
                <w:spacing w:val="11"/>
                <w:position w:val="-1"/>
              </w:rPr>
              <w:t>王蒙等</w:t>
            </w:r>
            <w:r>
              <w:rPr>
                <w:sz w:val="9"/>
                <w:szCs w:val="9"/>
                <w:color w:val="223F99"/>
                <w:spacing w:val="11"/>
                <w:position w:val="5"/>
              </w:rPr>
              <w:t>[26]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307"/>
              <w:spacing w:before="62" w:line="162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-9"/>
              </w:rPr>
              <w:t>2022</w:t>
            </w:r>
            <w:r>
              <w:rPr>
                <w:color w:val="223F99"/>
                <w:spacing w:val="24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9"/>
                <w:position w:val="1"/>
              </w:rPr>
              <w:t>年</w:t>
            </w:r>
          </w:p>
        </w:tc>
        <w:tc>
          <w:tcPr>
            <w:tcW w:w="1117" w:type="dxa"/>
            <w:vAlign w:val="top"/>
          </w:tcPr>
          <w:p>
            <w:pPr>
              <w:ind w:left="244"/>
              <w:spacing w:before="63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4"/>
              </w:rPr>
              <w:t>证据总结</w:t>
            </w:r>
          </w:p>
        </w:tc>
        <w:tc>
          <w:tcPr>
            <w:tcW w:w="5030" w:type="dxa"/>
            <w:vAlign w:val="top"/>
          </w:tcPr>
          <w:p>
            <w:pPr>
              <w:ind w:left="180"/>
              <w:spacing w:before="62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8"/>
              </w:rPr>
              <w:t>慢性心力衰竭病人的自我管理</w:t>
            </w:r>
          </w:p>
        </w:tc>
      </w:tr>
      <w:tr>
        <w:trPr>
          <w:trHeight w:val="270" w:hRule="atLeast"/>
        </w:trPr>
        <w:tc>
          <w:tcPr>
            <w:tcW w:w="2796" w:type="dxa"/>
            <w:vAlign w:val="top"/>
          </w:tcPr>
          <w:p>
            <w:pPr>
              <w:pStyle w:val="TableText"/>
              <w:ind w:left="119"/>
              <w:spacing w:before="69" w:line="206" w:lineRule="auto"/>
              <w:rPr>
                <w:sz w:val="9"/>
                <w:szCs w:val="9"/>
              </w:rPr>
            </w:pPr>
            <w:r>
              <w:rPr>
                <w:rFonts w:ascii="SimSun" w:hAnsi="SimSun" w:eastAsia="SimSun" w:cs="SimSun"/>
                <w:color w:val="223F99"/>
                <w:spacing w:val="12"/>
                <w:position w:val="-1"/>
              </w:rPr>
              <w:t>罗桢蓝等</w:t>
            </w:r>
            <w:r>
              <w:rPr>
                <w:sz w:val="9"/>
                <w:szCs w:val="9"/>
                <w:color w:val="223F99"/>
                <w:spacing w:val="12"/>
                <w:position w:val="5"/>
              </w:rPr>
              <w:t>[27]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307"/>
              <w:spacing w:before="75" w:line="161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-9"/>
              </w:rPr>
              <w:t>2022</w:t>
            </w:r>
            <w:r>
              <w:rPr>
                <w:color w:val="223F99"/>
                <w:spacing w:val="24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9"/>
                <w:position w:val="1"/>
              </w:rPr>
              <w:t>年</w:t>
            </w:r>
          </w:p>
        </w:tc>
        <w:tc>
          <w:tcPr>
            <w:tcW w:w="1117" w:type="dxa"/>
            <w:vAlign w:val="top"/>
          </w:tcPr>
          <w:p>
            <w:pPr>
              <w:ind w:left="244"/>
              <w:spacing w:before="76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4"/>
              </w:rPr>
              <w:t>证据总结</w:t>
            </w:r>
          </w:p>
        </w:tc>
        <w:tc>
          <w:tcPr>
            <w:tcW w:w="5030" w:type="dxa"/>
            <w:vAlign w:val="top"/>
          </w:tcPr>
          <w:p>
            <w:pPr>
              <w:ind w:left="180"/>
              <w:spacing w:before="76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8"/>
              </w:rPr>
              <w:t>慢性心力衰竭病人的自我容量管理</w:t>
            </w:r>
          </w:p>
        </w:tc>
      </w:tr>
      <w:tr>
        <w:trPr>
          <w:trHeight w:val="273" w:hRule="atLeast"/>
        </w:trPr>
        <w:tc>
          <w:tcPr>
            <w:tcW w:w="2796" w:type="dxa"/>
            <w:vAlign w:val="top"/>
          </w:tcPr>
          <w:p>
            <w:pPr>
              <w:pStyle w:val="TableText"/>
              <w:ind w:left="117"/>
              <w:spacing w:before="44" w:line="191" w:lineRule="auto"/>
              <w:rPr>
                <w:sz w:val="9"/>
                <w:szCs w:val="9"/>
              </w:rPr>
            </w:pPr>
            <w:r>
              <w:rPr>
                <w:color w:val="223F99"/>
              </w:rPr>
              <w:t>Ezekowitz</w:t>
            </w:r>
            <w:r>
              <w:rPr>
                <w:color w:val="223F99"/>
                <w:spacing w:val="15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6"/>
                <w:position w:val="1"/>
              </w:rPr>
              <w:t>等</w:t>
            </w:r>
            <w:r>
              <w:rPr>
                <w:sz w:val="9"/>
                <w:szCs w:val="9"/>
                <w:color w:val="223F99"/>
                <w:spacing w:val="6"/>
                <w:position w:val="7"/>
              </w:rPr>
              <w:t>[16]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307"/>
              <w:spacing w:before="75" w:line="164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-9"/>
              </w:rPr>
              <w:t>2017</w:t>
            </w:r>
            <w:r>
              <w:rPr>
                <w:color w:val="223F99"/>
                <w:spacing w:val="24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9"/>
                <w:position w:val="1"/>
              </w:rPr>
              <w:t>年</w:t>
            </w:r>
          </w:p>
        </w:tc>
        <w:tc>
          <w:tcPr>
            <w:tcW w:w="1117" w:type="dxa"/>
            <w:vAlign w:val="top"/>
          </w:tcPr>
          <w:p>
            <w:pPr>
              <w:ind w:left="246"/>
              <w:spacing w:before="76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0"/>
              </w:rPr>
              <w:t>指南</w:t>
            </w:r>
          </w:p>
        </w:tc>
        <w:tc>
          <w:tcPr>
            <w:tcW w:w="5030" w:type="dxa"/>
            <w:vAlign w:val="top"/>
          </w:tcPr>
          <w:p>
            <w:pPr>
              <w:ind w:left="179"/>
              <w:spacing w:before="74" w:line="21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9"/>
              </w:rPr>
              <w:t>加拿大心血管学会心力衰竭管理指南</w:t>
            </w:r>
          </w:p>
        </w:tc>
      </w:tr>
      <w:tr>
        <w:trPr>
          <w:trHeight w:val="280" w:hRule="atLeast"/>
        </w:trPr>
        <w:tc>
          <w:tcPr>
            <w:tcW w:w="2796" w:type="dxa"/>
            <w:vAlign w:val="top"/>
          </w:tcPr>
          <w:p>
            <w:pPr>
              <w:pStyle w:val="TableText"/>
              <w:ind w:left="116"/>
              <w:spacing w:before="83" w:line="163" w:lineRule="auto"/>
              <w:rPr/>
            </w:pPr>
            <w:r>
              <w:rPr>
                <w:color w:val="223F99"/>
                <w:spacing w:val="5"/>
              </w:rPr>
              <w:t>NHFA</w:t>
            </w:r>
            <w:r>
              <w:rPr>
                <w:color w:val="223F99"/>
                <w:spacing w:val="39"/>
              </w:rPr>
              <w:t xml:space="preserve"> </w:t>
            </w:r>
            <w:r>
              <w:rPr>
                <w:color w:val="223F99"/>
                <w:spacing w:val="5"/>
              </w:rPr>
              <w:t>CSANZ</w:t>
            </w:r>
            <w:r>
              <w:rPr>
                <w:color w:val="223F99"/>
                <w:spacing w:val="33"/>
                <w:w w:val="101"/>
              </w:rPr>
              <w:t xml:space="preserve"> </w:t>
            </w:r>
            <w:r>
              <w:rPr>
                <w:color w:val="223F99"/>
                <w:spacing w:val="5"/>
              </w:rPr>
              <w:t>Heart</w:t>
            </w:r>
            <w:r>
              <w:rPr>
                <w:color w:val="223F99"/>
                <w:spacing w:val="24"/>
              </w:rPr>
              <w:t xml:space="preserve"> </w:t>
            </w:r>
            <w:r>
              <w:rPr>
                <w:color w:val="223F99"/>
                <w:spacing w:val="5"/>
              </w:rPr>
              <w:t>Failure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307"/>
              <w:spacing w:before="74" w:line="171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-9"/>
              </w:rPr>
              <w:t>2018</w:t>
            </w:r>
            <w:r>
              <w:rPr>
                <w:color w:val="223F99"/>
                <w:spacing w:val="24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9"/>
                <w:position w:val="1"/>
              </w:rPr>
              <w:t>年</w:t>
            </w:r>
          </w:p>
        </w:tc>
        <w:tc>
          <w:tcPr>
            <w:tcW w:w="1117" w:type="dxa"/>
            <w:vAlign w:val="top"/>
          </w:tcPr>
          <w:p>
            <w:pPr>
              <w:ind w:left="246"/>
              <w:spacing w:before="75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0"/>
              </w:rPr>
              <w:t>指南</w:t>
            </w:r>
          </w:p>
        </w:tc>
        <w:tc>
          <w:tcPr>
            <w:tcW w:w="5030" w:type="dxa"/>
            <w:vAlign w:val="top"/>
          </w:tcPr>
          <w:p>
            <w:pPr>
              <w:pStyle w:val="TableText"/>
              <w:ind w:left="178"/>
              <w:spacing w:before="74" w:line="196" w:lineRule="exact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10"/>
                <w:position w:val="-1"/>
              </w:rPr>
              <w:t>2018</w:t>
            </w:r>
            <w:r>
              <w:rPr>
                <w:color w:val="223F99"/>
                <w:spacing w:val="25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0"/>
              </w:rPr>
              <w:t>年澳大利亚心力衰竭预防</w:t>
            </w:r>
            <w:r>
              <w:rPr>
                <w:color w:val="223F99"/>
                <w:spacing w:val="10"/>
                <w:position w:val="1"/>
              </w:rPr>
              <w:t>、</w:t>
            </w:r>
            <w:r>
              <w:rPr>
                <w:rFonts w:ascii="SimSun" w:hAnsi="SimSun" w:eastAsia="SimSun" w:cs="SimSun"/>
                <w:color w:val="223F99"/>
                <w:spacing w:val="10"/>
              </w:rPr>
              <w:t>检测和管理指南</w:t>
            </w:r>
          </w:p>
        </w:tc>
      </w:tr>
      <w:tr>
        <w:trPr>
          <w:trHeight w:val="539" w:hRule="atLeast"/>
        </w:trPr>
        <w:tc>
          <w:tcPr>
            <w:tcW w:w="2796" w:type="dxa"/>
            <w:vAlign w:val="top"/>
          </w:tcPr>
          <w:p>
            <w:pPr>
              <w:pStyle w:val="TableText"/>
              <w:ind w:left="116" w:right="241"/>
              <w:spacing w:before="78" w:line="197" w:lineRule="auto"/>
              <w:rPr>
                <w:sz w:val="9"/>
                <w:szCs w:val="9"/>
              </w:rPr>
            </w:pPr>
            <w:r>
              <w:rPr>
                <w:color w:val="223F99"/>
                <w:spacing w:val="-2"/>
              </w:rPr>
              <w:t>Guidelines</w:t>
            </w:r>
            <w:r>
              <w:rPr>
                <w:color w:val="223F99"/>
                <w:spacing w:val="38"/>
                <w:w w:val="101"/>
              </w:rPr>
              <w:t xml:space="preserve"> </w:t>
            </w:r>
            <w:r>
              <w:rPr>
                <w:color w:val="223F99"/>
                <w:spacing w:val="-2"/>
              </w:rPr>
              <w:t>Working</w:t>
            </w:r>
            <w:r>
              <w:rPr>
                <w:color w:val="223F99"/>
                <w:spacing w:val="27"/>
                <w:w w:val="101"/>
              </w:rPr>
              <w:t xml:space="preserve"> </w:t>
            </w:r>
            <w:r>
              <w:rPr>
                <w:color w:val="223F99"/>
                <w:spacing w:val="-2"/>
              </w:rPr>
              <w:t>Group</w:t>
            </w:r>
            <w:r>
              <w:rPr>
                <w:color w:val="223F99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2"/>
                <w:position w:val="1"/>
              </w:rPr>
              <w:t>等</w:t>
            </w:r>
            <w:r>
              <w:rPr>
                <w:sz w:val="9"/>
                <w:szCs w:val="9"/>
                <w:color w:val="223F99"/>
                <w:spacing w:val="-2"/>
                <w:position w:val="7"/>
              </w:rPr>
              <w:t>[15]</w:t>
            </w:r>
            <w:r>
              <w:rPr>
                <w:sz w:val="9"/>
                <w:szCs w:val="9"/>
                <w:color w:val="223F99"/>
                <w:position w:val="7"/>
              </w:rPr>
              <w:t xml:space="preserve"> </w:t>
            </w:r>
            <w:r>
              <w:rPr>
                <w:color w:val="223F99"/>
                <w:position w:val="-2"/>
              </w:rPr>
              <w:t>Yancyc</w:t>
            </w:r>
            <w:r>
              <w:rPr>
                <w:color w:val="223F99"/>
                <w:spacing w:val="15"/>
                <w:w w:val="101"/>
                <w:position w:val="-2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8"/>
              </w:rPr>
              <w:t>等</w:t>
            </w:r>
            <w:r>
              <w:rPr>
                <w:sz w:val="9"/>
                <w:szCs w:val="9"/>
                <w:color w:val="223F99"/>
                <w:spacing w:val="8"/>
                <w:position w:val="6"/>
              </w:rPr>
              <w:t>[17]</w:t>
            </w:r>
          </w:p>
        </w:tc>
        <w:tc>
          <w:tcPr>
            <w:tcW w:w="1168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7"/>
              <w:spacing w:before="69" w:line="169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-9"/>
              </w:rPr>
              <w:t>2017</w:t>
            </w:r>
            <w:r>
              <w:rPr>
                <w:color w:val="223F99"/>
                <w:spacing w:val="24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9"/>
                <w:position w:val="1"/>
              </w:rPr>
              <w:t>年</w:t>
            </w:r>
          </w:p>
        </w:tc>
        <w:tc>
          <w:tcPr>
            <w:tcW w:w="1117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ind w:left="246"/>
              <w:spacing w:before="52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0"/>
              </w:rPr>
              <w:t>指南</w:t>
            </w:r>
          </w:p>
        </w:tc>
        <w:tc>
          <w:tcPr>
            <w:tcW w:w="5030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ind w:left="185"/>
              <w:spacing w:before="52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7"/>
              </w:rPr>
              <w:t>心力衰竭管理指南</w:t>
            </w:r>
          </w:p>
        </w:tc>
      </w:tr>
      <w:tr>
        <w:trPr>
          <w:trHeight w:val="257" w:hRule="atLeast"/>
        </w:trPr>
        <w:tc>
          <w:tcPr>
            <w:tcW w:w="2796" w:type="dxa"/>
            <w:vAlign w:val="top"/>
          </w:tcPr>
          <w:p>
            <w:pPr>
              <w:pStyle w:val="TableText"/>
              <w:ind w:left="116"/>
              <w:spacing w:before="62" w:line="161" w:lineRule="auto"/>
              <w:rPr>
                <w:sz w:val="9"/>
                <w:szCs w:val="9"/>
              </w:rPr>
            </w:pPr>
            <w:r>
              <w:rPr>
                <w:color w:val="223F99"/>
                <w:spacing w:val="9"/>
                <w:position w:val="-2"/>
              </w:rPr>
              <w:t>NICE</w:t>
            </w:r>
            <w:r>
              <w:rPr>
                <w:sz w:val="9"/>
                <w:szCs w:val="9"/>
                <w:color w:val="223F99"/>
                <w:spacing w:val="9"/>
                <w:position w:val="6"/>
              </w:rPr>
              <w:t>[20]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307"/>
              <w:spacing w:before="66" w:line="158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-9"/>
              </w:rPr>
              <w:t>2016</w:t>
            </w:r>
            <w:r>
              <w:rPr>
                <w:color w:val="223F99"/>
                <w:spacing w:val="25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9"/>
                <w:position w:val="1"/>
              </w:rPr>
              <w:t>年</w:t>
            </w:r>
          </w:p>
        </w:tc>
        <w:tc>
          <w:tcPr>
            <w:tcW w:w="1117" w:type="dxa"/>
            <w:vAlign w:val="top"/>
          </w:tcPr>
          <w:p>
            <w:pPr>
              <w:ind w:left="246"/>
              <w:spacing w:before="67" w:line="207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0"/>
              </w:rPr>
              <w:t>指南</w:t>
            </w:r>
          </w:p>
        </w:tc>
        <w:tc>
          <w:tcPr>
            <w:tcW w:w="5030" w:type="dxa"/>
            <w:vAlign w:val="top"/>
          </w:tcPr>
          <w:p>
            <w:pPr>
              <w:ind w:left="181"/>
              <w:spacing w:before="66" w:line="208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9"/>
              </w:rPr>
              <w:t>成年人在住院医院环境和社区或疗养院环境之间过渡</w:t>
            </w:r>
          </w:p>
        </w:tc>
      </w:tr>
      <w:tr>
        <w:trPr>
          <w:trHeight w:val="270" w:hRule="atLeast"/>
        </w:trPr>
        <w:tc>
          <w:tcPr>
            <w:tcW w:w="2796" w:type="dxa"/>
            <w:vAlign w:val="top"/>
          </w:tcPr>
          <w:p>
            <w:pPr>
              <w:pStyle w:val="TableText"/>
              <w:ind w:left="116"/>
              <w:spacing w:before="75" w:line="161" w:lineRule="auto"/>
              <w:rPr>
                <w:sz w:val="9"/>
                <w:szCs w:val="9"/>
              </w:rPr>
            </w:pPr>
            <w:r>
              <w:rPr>
                <w:color w:val="223F99"/>
                <w:position w:val="-3"/>
              </w:rPr>
              <w:t>NGC</w:t>
            </w:r>
            <w:r>
              <w:rPr>
                <w:sz w:val="9"/>
                <w:szCs w:val="9"/>
                <w:color w:val="223F99"/>
                <w:spacing w:val="11"/>
                <w:position w:val="5"/>
              </w:rPr>
              <w:t>[18]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307"/>
              <w:spacing w:before="81" w:line="178" w:lineRule="exact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-9"/>
                <w:position w:val="-1"/>
              </w:rPr>
              <w:t>2018</w:t>
            </w:r>
            <w:r>
              <w:rPr>
                <w:color w:val="223F99"/>
                <w:spacing w:val="24"/>
                <w:w w:val="102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9"/>
              </w:rPr>
              <w:t>年</w:t>
            </w:r>
          </w:p>
        </w:tc>
        <w:tc>
          <w:tcPr>
            <w:tcW w:w="1117" w:type="dxa"/>
            <w:vAlign w:val="top"/>
          </w:tcPr>
          <w:p>
            <w:pPr>
              <w:ind w:left="246"/>
              <w:spacing w:before="82" w:line="205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0"/>
              </w:rPr>
              <w:t>指南</w:t>
            </w:r>
          </w:p>
        </w:tc>
        <w:tc>
          <w:tcPr>
            <w:tcW w:w="5030" w:type="dxa"/>
            <w:vAlign w:val="top"/>
          </w:tcPr>
          <w:p>
            <w:pPr>
              <w:ind w:left="181"/>
              <w:spacing w:before="81" w:line="206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8"/>
              </w:rPr>
              <w:t>成人慢性心力衰竭的诊断与治疗</w:t>
            </w:r>
          </w:p>
        </w:tc>
      </w:tr>
      <w:tr>
        <w:trPr>
          <w:trHeight w:val="290" w:hRule="atLeast"/>
        </w:trPr>
        <w:tc>
          <w:tcPr>
            <w:tcW w:w="2796" w:type="dxa"/>
            <w:vAlign w:val="top"/>
            <w:tcBorders>
              <w:bottom w:val="single" w:color="223F99" w:sz="6" w:space="0"/>
            </w:tcBorders>
          </w:tcPr>
          <w:p>
            <w:pPr>
              <w:pStyle w:val="TableText"/>
              <w:ind w:left="124"/>
              <w:spacing w:before="48" w:line="202" w:lineRule="auto"/>
              <w:rPr>
                <w:sz w:val="9"/>
                <w:szCs w:val="9"/>
              </w:rPr>
            </w:pPr>
            <w:r>
              <w:rPr>
                <w:color w:val="223F99"/>
                <w:spacing w:val="-2"/>
              </w:rPr>
              <w:t>H</w:t>
            </w:r>
            <w:r>
              <w:rPr>
                <w:color w:val="223F99"/>
                <w:spacing w:val="-15"/>
              </w:rPr>
              <w:t xml:space="preserve"> </w:t>
            </w:r>
            <w:r>
              <w:rPr>
                <w:color w:val="223F99"/>
                <w:spacing w:val="-2"/>
              </w:rPr>
              <w:t>eidenreich</w:t>
            </w:r>
            <w:r>
              <w:rPr>
                <w:color w:val="223F99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2"/>
                <w:position w:val="1"/>
              </w:rPr>
              <w:t>等</w:t>
            </w:r>
            <w:r>
              <w:rPr>
                <w:sz w:val="9"/>
                <w:szCs w:val="9"/>
                <w:color w:val="223F99"/>
                <w:spacing w:val="-2"/>
                <w:position w:val="7"/>
              </w:rPr>
              <w:t>[19]</w:t>
            </w:r>
          </w:p>
        </w:tc>
        <w:tc>
          <w:tcPr>
            <w:tcW w:w="1168" w:type="dxa"/>
            <w:vAlign w:val="top"/>
            <w:tcBorders>
              <w:bottom w:val="single" w:color="223F99" w:sz="6" w:space="0"/>
            </w:tcBorders>
          </w:tcPr>
          <w:p>
            <w:pPr>
              <w:pStyle w:val="TableText"/>
              <w:ind w:left="307"/>
              <w:spacing w:before="80" w:line="174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-9"/>
              </w:rPr>
              <w:t>2022</w:t>
            </w:r>
            <w:r>
              <w:rPr>
                <w:color w:val="223F99"/>
                <w:spacing w:val="24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9"/>
                <w:position w:val="1"/>
              </w:rPr>
              <w:t>年</w:t>
            </w:r>
          </w:p>
        </w:tc>
        <w:tc>
          <w:tcPr>
            <w:tcW w:w="1117" w:type="dxa"/>
            <w:vAlign w:val="top"/>
            <w:tcBorders>
              <w:bottom w:val="single" w:color="223F99" w:sz="6" w:space="0"/>
            </w:tcBorders>
          </w:tcPr>
          <w:p>
            <w:pPr>
              <w:ind w:left="246"/>
              <w:spacing w:before="82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0"/>
              </w:rPr>
              <w:t>指南</w:t>
            </w:r>
          </w:p>
        </w:tc>
        <w:tc>
          <w:tcPr>
            <w:tcW w:w="5030" w:type="dxa"/>
            <w:vAlign w:val="top"/>
            <w:tcBorders>
              <w:bottom w:val="single" w:color="223F99" w:sz="6" w:space="0"/>
            </w:tcBorders>
          </w:tcPr>
          <w:p>
            <w:pPr>
              <w:pStyle w:val="TableText"/>
              <w:ind w:left="178"/>
              <w:spacing w:before="81" w:line="165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20"/>
                <w:position w:val="-1"/>
              </w:rPr>
              <w:t>2022</w:t>
            </w:r>
            <w:r>
              <w:rPr>
                <w:color w:val="223F99"/>
                <w:spacing w:val="35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20"/>
              </w:rPr>
              <w:t>年</w:t>
            </w:r>
            <w:r>
              <w:rPr>
                <w:rFonts w:ascii="SimSun" w:hAnsi="SimSun" w:eastAsia="SimSun" w:cs="SimSun"/>
                <w:color w:val="223F99"/>
                <w:spacing w:val="-15"/>
              </w:rPr>
              <w:t xml:space="preserve"> </w:t>
            </w:r>
            <w:r>
              <w:rPr>
                <w:color w:val="223F99"/>
              </w:rPr>
              <w:t>AHA</w:t>
            </w:r>
            <w:r>
              <w:rPr>
                <w:color w:val="223F99"/>
                <w:spacing w:val="20"/>
              </w:rPr>
              <w:t>/</w:t>
            </w:r>
            <w:r>
              <w:rPr>
                <w:color w:val="223F99"/>
              </w:rPr>
              <w:t>ACC</w:t>
            </w:r>
            <w:r>
              <w:rPr>
                <w:color w:val="223F99"/>
                <w:spacing w:val="20"/>
              </w:rPr>
              <w:t>/</w:t>
            </w:r>
            <w:r>
              <w:rPr>
                <w:color w:val="223F99"/>
              </w:rPr>
              <w:t>HFSA</w:t>
            </w:r>
            <w:r>
              <w:rPr>
                <w:color w:val="223F99"/>
                <w:spacing w:val="20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20"/>
              </w:rPr>
              <w:t>心力衰竭管理指南</w:t>
            </w:r>
          </w:p>
        </w:tc>
      </w:tr>
    </w:tbl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511"/>
        <w:spacing w:before="81" w:line="177" w:lineRule="auto"/>
        <w:rPr>
          <w:sz w:val="19"/>
          <w:szCs w:val="19"/>
        </w:rPr>
      </w:pPr>
      <w:r>
        <w:rPr>
          <w:sz w:val="19"/>
          <w:szCs w:val="19"/>
          <w:spacing w:val="6"/>
          <w:position w:val="-1"/>
        </w:rPr>
        <w:t>2.2    </w:t>
      </w:r>
      <w:r>
        <w:rPr>
          <w:rFonts w:ascii="SimSun" w:hAnsi="SimSun" w:eastAsia="SimSun" w:cs="SimSun"/>
          <w:sz w:val="19"/>
          <w:szCs w:val="19"/>
          <w:spacing w:val="6"/>
        </w:rPr>
        <w:t>纳入研究的质量评价结果                         </w:t>
      </w:r>
      <w:r>
        <w:rPr>
          <w:sz w:val="19"/>
          <w:szCs w:val="19"/>
          <w:spacing w:val="6"/>
          <w:position w:val="-1"/>
        </w:rPr>
        <w:t>2.2.1    </w:t>
      </w:r>
      <w:r>
        <w:rPr>
          <w:rFonts w:ascii="SimSun" w:hAnsi="SimSun" w:eastAsia="SimSun" w:cs="SimSun"/>
          <w:sz w:val="19"/>
          <w:szCs w:val="19"/>
          <w:spacing w:val="6"/>
        </w:rPr>
        <w:t>指南的质量评价结果</w:t>
      </w:r>
      <w:r>
        <w:rPr>
          <w:sz w:val="19"/>
          <w:szCs w:val="19"/>
          <w:spacing w:val="6"/>
        </w:rPr>
        <w:t>（</w:t>
      </w:r>
      <w:r>
        <w:rPr>
          <w:rFonts w:ascii="SimSun" w:hAnsi="SimSun" w:eastAsia="SimSun" w:cs="SimSun"/>
          <w:sz w:val="19"/>
          <w:szCs w:val="19"/>
          <w:spacing w:val="6"/>
        </w:rPr>
        <w:t>见表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2)</w:t>
      </w:r>
    </w:p>
    <w:p>
      <w:pPr>
        <w:pStyle w:val="BodyText"/>
        <w:ind w:left="4498"/>
        <w:spacing w:before="63" w:line="194" w:lineRule="auto"/>
        <w:outlineLvl w:val="0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9"/>
        </w:rPr>
        <w:t>表</w:t>
      </w:r>
      <w:r>
        <w:rPr>
          <w:rFonts w:ascii="SimHei" w:hAnsi="SimHei" w:eastAsia="SimHei" w:cs="SimHei"/>
          <w:spacing w:val="-5"/>
        </w:rPr>
        <w:t xml:space="preserve"> </w:t>
      </w:r>
      <w:r>
        <w:rPr>
          <w:spacing w:val="9"/>
          <w:position w:val="-1"/>
        </w:rPr>
        <w:t>2    </w:t>
      </w:r>
      <w:r>
        <w:rPr>
          <w:rFonts w:ascii="SimHei" w:hAnsi="SimHei" w:eastAsia="SimHei" w:cs="SimHei"/>
          <w:spacing w:val="9"/>
        </w:rPr>
        <w:t>指南的质量评价结果</w:t>
      </w:r>
    </w:p>
    <w:p>
      <w:pPr>
        <w:spacing w:line="47" w:lineRule="exact"/>
        <w:rPr/>
      </w:pPr>
      <w:r/>
    </w:p>
    <w:tbl>
      <w:tblPr>
        <w:tblStyle w:val="TableNormal"/>
        <w:tblW w:w="10106" w:type="dxa"/>
        <w:tblInd w:w="49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36"/>
        <w:gridCol w:w="739"/>
        <w:gridCol w:w="733"/>
        <w:gridCol w:w="954"/>
        <w:gridCol w:w="947"/>
        <w:gridCol w:w="813"/>
        <w:gridCol w:w="846"/>
        <w:gridCol w:w="998"/>
        <w:gridCol w:w="927"/>
        <w:gridCol w:w="613"/>
      </w:tblGrid>
      <w:tr>
        <w:trPr>
          <w:trHeight w:val="229" w:hRule="atLeast"/>
        </w:trPr>
        <w:tc>
          <w:tcPr>
            <w:tcW w:w="2536" w:type="dxa"/>
            <w:vAlign w:val="top"/>
            <w:vMerge w:val="restart"/>
            <w:tcBorders>
              <w:bottom w:val="nil"/>
              <w:top w:val="single" w:color="223F99" w:sz="6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ind w:left="841"/>
              <w:spacing w:before="52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5"/>
              </w:rPr>
              <w:t>纳入文献</w:t>
            </w:r>
          </w:p>
        </w:tc>
        <w:tc>
          <w:tcPr>
            <w:tcW w:w="5032" w:type="dxa"/>
            <w:vAlign w:val="top"/>
            <w:gridSpan w:val="6"/>
            <w:tcBorders>
              <w:bottom w:val="single" w:color="223F99" w:sz="2" w:space="0"/>
              <w:top w:val="single" w:color="223F99" w:sz="6" w:space="0"/>
            </w:tcBorders>
          </w:tcPr>
          <w:p>
            <w:pPr>
              <w:pStyle w:val="TableText"/>
              <w:ind w:left="1449"/>
              <w:spacing w:before="10" w:line="182" w:lineRule="auto"/>
              <w:rPr/>
            </w:pPr>
            <w:r>
              <w:rPr>
                <w:rFonts w:ascii="SimSun" w:hAnsi="SimSun" w:eastAsia="SimSun" w:cs="SimSun"/>
                <w:color w:val="223F99"/>
                <w:spacing w:val="17"/>
              </w:rPr>
              <w:t>各领域标准化百分比</w:t>
            </w:r>
            <w:r>
              <w:rPr>
                <w:color w:val="223F99"/>
                <w:spacing w:val="17"/>
              </w:rPr>
              <w:t>(</w:t>
            </w:r>
            <w:r>
              <w:rPr>
                <w:color w:val="223F99"/>
              </w:rPr>
              <w:t xml:space="preserve"> </w:t>
            </w:r>
            <w:r>
              <w:rPr>
                <w:color w:val="223F99"/>
                <w:spacing w:val="17"/>
              </w:rPr>
              <w:t>%)</w:t>
            </w:r>
          </w:p>
        </w:tc>
        <w:tc>
          <w:tcPr>
            <w:tcW w:w="998" w:type="dxa"/>
            <w:vAlign w:val="top"/>
            <w:vMerge w:val="restart"/>
            <w:tcBorders>
              <w:bottom w:val="nil"/>
              <w:top w:val="single" w:color="223F99" w:sz="6" w:space="0"/>
            </w:tcBorders>
          </w:tcPr>
          <w:p>
            <w:pPr>
              <w:pStyle w:val="TableText"/>
              <w:ind w:left="294" w:right="93" w:hanging="88"/>
              <w:spacing w:before="26" w:line="286" w:lineRule="auto"/>
              <w:rPr>
                <w:rFonts w:ascii="SimSun" w:hAnsi="SimSun" w:eastAsia="SimSun" w:cs="SimSun"/>
              </w:rPr>
            </w:pPr>
            <w:r>
              <w:rPr>
                <w:rFonts w:ascii="Arial" w:hAnsi="Arial" w:eastAsia="Arial" w:cs="Arial"/>
                <w:color w:val="223F99"/>
                <w:spacing w:val="23"/>
              </w:rPr>
              <w:t>≥</w:t>
            </w:r>
            <w:r>
              <w:rPr>
                <w:color w:val="223F99"/>
                <w:spacing w:val="23"/>
              </w:rPr>
              <w:t>60%</w:t>
            </w:r>
            <w:r>
              <w:rPr>
                <w:rFonts w:ascii="SimSun" w:hAnsi="SimSun" w:eastAsia="SimSun" w:cs="SimSun"/>
                <w:color w:val="223F99"/>
                <w:spacing w:val="23"/>
              </w:rPr>
              <w:t>的</w:t>
            </w:r>
            <w:r>
              <w:rPr>
                <w:rFonts w:ascii="SimSun" w:hAnsi="SimSun" w:eastAsia="SimSun" w:cs="SimSun"/>
                <w:color w:val="223F99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4"/>
              </w:rPr>
              <w:t>领域数</w:t>
            </w:r>
          </w:p>
          <w:p>
            <w:pPr>
              <w:pStyle w:val="TableText"/>
              <w:ind w:left="316"/>
              <w:spacing w:before="1" w:line="162" w:lineRule="auto"/>
              <w:rPr/>
            </w:pPr>
            <w:r>
              <w:rPr>
                <w:color w:val="223F99"/>
                <w:spacing w:val="-1"/>
              </w:rPr>
              <w:t>（</w:t>
            </w:r>
            <w:r>
              <w:rPr>
                <w:rFonts w:ascii="SimSun" w:hAnsi="SimSun" w:eastAsia="SimSun" w:cs="SimSun"/>
                <w:color w:val="223F99"/>
                <w:spacing w:val="-1"/>
              </w:rPr>
              <w:t>个</w:t>
            </w:r>
            <w:r>
              <w:rPr>
                <w:color w:val="223F99"/>
                <w:spacing w:val="-1"/>
              </w:rPr>
              <w:t>）</w:t>
            </w:r>
          </w:p>
        </w:tc>
        <w:tc>
          <w:tcPr>
            <w:tcW w:w="927" w:type="dxa"/>
            <w:vAlign w:val="top"/>
            <w:vMerge w:val="restart"/>
            <w:tcBorders>
              <w:bottom w:val="nil"/>
              <w:top w:val="single" w:color="223F99" w:sz="6" w:space="0"/>
            </w:tcBorders>
          </w:tcPr>
          <w:p>
            <w:pPr>
              <w:pStyle w:val="TableText"/>
              <w:ind w:left="199" w:right="118" w:hanging="94"/>
              <w:spacing w:before="26" w:line="286" w:lineRule="auto"/>
              <w:rPr>
                <w:rFonts w:ascii="SimSun" w:hAnsi="SimSun" w:eastAsia="SimSun" w:cs="SimSun"/>
              </w:rPr>
            </w:pPr>
            <w:r>
              <w:rPr>
                <w:rFonts w:ascii="Arial" w:hAnsi="Arial" w:eastAsia="Arial" w:cs="Arial"/>
                <w:color w:val="223F99"/>
                <w:spacing w:val="24"/>
              </w:rPr>
              <w:t>≤</w:t>
            </w:r>
            <w:r>
              <w:rPr>
                <w:color w:val="223F99"/>
                <w:spacing w:val="24"/>
              </w:rPr>
              <w:t>30%</w:t>
            </w:r>
            <w:r>
              <w:rPr>
                <w:rFonts w:ascii="SimSun" w:hAnsi="SimSun" w:eastAsia="SimSun" w:cs="SimSun"/>
                <w:color w:val="223F99"/>
                <w:spacing w:val="24"/>
              </w:rPr>
              <w:t>的</w:t>
            </w:r>
            <w:r>
              <w:rPr>
                <w:rFonts w:ascii="SimSun" w:hAnsi="SimSun" w:eastAsia="SimSun" w:cs="SimSun"/>
                <w:color w:val="223F99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4"/>
              </w:rPr>
              <w:t>领域数</w:t>
            </w:r>
          </w:p>
          <w:p>
            <w:pPr>
              <w:pStyle w:val="TableText"/>
              <w:ind w:left="221"/>
              <w:spacing w:before="1" w:line="162" w:lineRule="auto"/>
              <w:rPr/>
            </w:pPr>
            <w:r>
              <w:rPr>
                <w:color w:val="223F99"/>
                <w:spacing w:val="-1"/>
              </w:rPr>
              <w:t>（</w:t>
            </w:r>
            <w:r>
              <w:rPr>
                <w:rFonts w:ascii="SimSun" w:hAnsi="SimSun" w:eastAsia="SimSun" w:cs="SimSun"/>
                <w:color w:val="223F99"/>
                <w:spacing w:val="-1"/>
              </w:rPr>
              <w:t>个</w:t>
            </w:r>
            <w:r>
              <w:rPr>
                <w:color w:val="223F99"/>
                <w:spacing w:val="-1"/>
              </w:rPr>
              <w:t>）</w:t>
            </w:r>
          </w:p>
        </w:tc>
        <w:tc>
          <w:tcPr>
            <w:tcW w:w="613" w:type="dxa"/>
            <w:vAlign w:val="top"/>
            <w:vMerge w:val="restart"/>
            <w:tcBorders>
              <w:bottom w:val="nil"/>
              <w:top w:val="single" w:color="223F99" w:sz="6" w:space="0"/>
            </w:tcBorders>
          </w:tcPr>
          <w:p>
            <w:pPr>
              <w:ind w:left="133"/>
              <w:spacing w:before="177" w:line="210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1"/>
              </w:rPr>
              <w:t>是否</w:t>
            </w:r>
          </w:p>
          <w:p>
            <w:pPr>
              <w:ind w:left="130"/>
              <w:spacing w:before="102" w:line="211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0"/>
              </w:rPr>
              <w:t>推荐</w:t>
            </w:r>
          </w:p>
        </w:tc>
      </w:tr>
      <w:tr>
        <w:trPr>
          <w:trHeight w:val="564" w:hRule="atLeast"/>
        </w:trPr>
        <w:tc>
          <w:tcPr>
            <w:tcW w:w="2536" w:type="dxa"/>
            <w:vAlign w:val="top"/>
            <w:vMerge w:val="continue"/>
            <w:tcBorders>
              <w:bottom w:val="single" w:color="223F99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9" w:type="dxa"/>
            <w:vAlign w:val="top"/>
            <w:tcBorders>
              <w:bottom w:val="single" w:color="223F99" w:sz="2" w:space="0"/>
              <w:top w:val="single" w:color="223F99" w:sz="2" w:space="0"/>
            </w:tcBorders>
          </w:tcPr>
          <w:p>
            <w:pPr>
              <w:ind w:left="168" w:right="170" w:hanging="116"/>
              <w:spacing w:before="75" w:line="276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1"/>
              </w:rPr>
              <w:t>范围和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"/>
              </w:rPr>
              <w:t>目的</w:t>
            </w:r>
          </w:p>
        </w:tc>
        <w:tc>
          <w:tcPr>
            <w:tcW w:w="733" w:type="dxa"/>
            <w:vAlign w:val="top"/>
            <w:tcBorders>
              <w:bottom w:val="single" w:color="223F99" w:sz="2" w:space="0"/>
              <w:top w:val="single" w:color="223F99" w:sz="2" w:space="0"/>
            </w:tcBorders>
          </w:tcPr>
          <w:p>
            <w:pPr>
              <w:ind w:left="213"/>
              <w:spacing w:before="75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1"/>
              </w:rPr>
              <w:t>参与</w:t>
            </w:r>
          </w:p>
          <w:p>
            <w:pPr>
              <w:ind w:left="213"/>
              <w:spacing w:before="103" w:line="210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2"/>
              </w:rPr>
              <w:t>人员</w:t>
            </w:r>
          </w:p>
        </w:tc>
        <w:tc>
          <w:tcPr>
            <w:tcW w:w="954" w:type="dxa"/>
            <w:vAlign w:val="top"/>
            <w:tcBorders>
              <w:bottom w:val="single" w:color="223F99" w:sz="2" w:space="0"/>
              <w:top w:val="single" w:color="223F99" w:sz="2" w:space="0"/>
            </w:tcBorders>
          </w:tcPr>
          <w:p>
            <w:pPr>
              <w:ind w:left="156"/>
              <w:spacing w:before="75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5"/>
              </w:rPr>
              <w:t>指南制定</w:t>
            </w:r>
          </w:p>
          <w:p>
            <w:pPr>
              <w:ind w:left="167"/>
              <w:spacing w:before="101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2"/>
              </w:rPr>
              <w:t>的严谨性</w:t>
            </w:r>
          </w:p>
        </w:tc>
        <w:tc>
          <w:tcPr>
            <w:tcW w:w="947" w:type="dxa"/>
            <w:vAlign w:val="top"/>
            <w:tcBorders>
              <w:bottom w:val="single" w:color="223F99" w:sz="2" w:space="0"/>
              <w:top w:val="single" w:color="223F99" w:sz="2" w:space="0"/>
            </w:tcBorders>
          </w:tcPr>
          <w:p>
            <w:pPr>
              <w:ind w:left="104"/>
              <w:spacing w:before="75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5"/>
              </w:rPr>
              <w:t>指南呈现</w:t>
            </w:r>
          </w:p>
          <w:p>
            <w:pPr>
              <w:ind w:left="116"/>
              <w:spacing w:before="101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2"/>
              </w:rPr>
              <w:t>的清晰性</w:t>
            </w:r>
          </w:p>
        </w:tc>
        <w:tc>
          <w:tcPr>
            <w:tcW w:w="813" w:type="dxa"/>
            <w:vAlign w:val="top"/>
            <w:tcBorders>
              <w:bottom w:val="single" w:color="223F99" w:sz="2" w:space="0"/>
              <w:top w:val="single" w:color="223F99" w:sz="2" w:space="0"/>
            </w:tcBorders>
          </w:tcPr>
          <w:p>
            <w:pPr>
              <w:ind w:left="151"/>
              <w:spacing w:before="75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7"/>
              </w:rPr>
              <w:t>指南的</w:t>
            </w:r>
          </w:p>
          <w:p>
            <w:pPr>
              <w:ind w:left="149"/>
              <w:spacing w:before="101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4"/>
              </w:rPr>
              <w:t>应用性</w:t>
            </w:r>
          </w:p>
        </w:tc>
        <w:tc>
          <w:tcPr>
            <w:tcW w:w="846" w:type="dxa"/>
            <w:vAlign w:val="top"/>
            <w:tcBorders>
              <w:bottom w:val="single" w:color="223F99" w:sz="2" w:space="0"/>
              <w:top w:val="single" w:color="223F99" w:sz="2" w:space="0"/>
            </w:tcBorders>
          </w:tcPr>
          <w:p>
            <w:pPr>
              <w:spacing w:before="75" w:line="212" w:lineRule="auto"/>
              <w:jc w:val="right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4"/>
              </w:rPr>
              <w:t>指南编撰</w:t>
            </w:r>
          </w:p>
          <w:p>
            <w:pPr>
              <w:spacing w:before="101" w:line="212" w:lineRule="auto"/>
              <w:jc w:val="right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1"/>
              </w:rPr>
              <w:t>的独立性</w:t>
            </w:r>
          </w:p>
        </w:tc>
        <w:tc>
          <w:tcPr>
            <w:tcW w:w="998" w:type="dxa"/>
            <w:vAlign w:val="top"/>
            <w:vMerge w:val="continue"/>
            <w:tcBorders>
              <w:bottom w:val="single" w:color="223F99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7" w:type="dxa"/>
            <w:vAlign w:val="top"/>
            <w:vMerge w:val="continue"/>
            <w:tcBorders>
              <w:bottom w:val="single" w:color="223F99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3" w:type="dxa"/>
            <w:vAlign w:val="top"/>
            <w:vMerge w:val="continue"/>
            <w:tcBorders>
              <w:bottom w:val="single" w:color="223F99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5" w:hRule="atLeast"/>
        </w:trPr>
        <w:tc>
          <w:tcPr>
            <w:tcW w:w="2536" w:type="dxa"/>
            <w:vAlign w:val="top"/>
            <w:tcBorders>
              <w:top w:val="single" w:color="223F99" w:sz="2" w:space="0"/>
            </w:tcBorders>
          </w:tcPr>
          <w:p>
            <w:pPr>
              <w:pStyle w:val="TableText"/>
              <w:ind w:left="117"/>
              <w:spacing w:before="23" w:line="194" w:lineRule="auto"/>
              <w:rPr>
                <w:sz w:val="9"/>
                <w:szCs w:val="9"/>
              </w:rPr>
            </w:pPr>
            <w:r>
              <w:rPr>
                <w:color w:val="223F99"/>
              </w:rPr>
              <w:t>Ezekowitz</w:t>
            </w:r>
            <w:r>
              <w:rPr>
                <w:color w:val="223F99"/>
                <w:spacing w:val="15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6"/>
                <w:position w:val="1"/>
              </w:rPr>
              <w:t>等</w:t>
            </w:r>
            <w:r>
              <w:rPr>
                <w:sz w:val="9"/>
                <w:szCs w:val="9"/>
                <w:color w:val="223F99"/>
                <w:spacing w:val="6"/>
                <w:position w:val="7"/>
              </w:rPr>
              <w:t>[16]</w:t>
            </w:r>
          </w:p>
        </w:tc>
        <w:tc>
          <w:tcPr>
            <w:tcW w:w="739" w:type="dxa"/>
            <w:vAlign w:val="top"/>
            <w:tcBorders>
              <w:top w:val="single" w:color="223F99" w:sz="2" w:space="0"/>
            </w:tcBorders>
          </w:tcPr>
          <w:p>
            <w:pPr>
              <w:pStyle w:val="TableText"/>
              <w:ind w:left="111"/>
              <w:spacing w:before="73" w:line="172" w:lineRule="exact"/>
              <w:rPr/>
            </w:pPr>
            <w:r>
              <w:rPr>
                <w:color w:val="223F99"/>
                <w:spacing w:val="-4"/>
                <w:position w:val="-3"/>
              </w:rPr>
              <w:t>81.48</w:t>
            </w:r>
          </w:p>
        </w:tc>
        <w:tc>
          <w:tcPr>
            <w:tcW w:w="733" w:type="dxa"/>
            <w:vAlign w:val="top"/>
            <w:tcBorders>
              <w:top w:val="single" w:color="223F99" w:sz="2" w:space="0"/>
            </w:tcBorders>
          </w:tcPr>
          <w:p>
            <w:pPr>
              <w:pStyle w:val="TableText"/>
              <w:ind w:left="188"/>
              <w:spacing w:before="73" w:line="172" w:lineRule="exact"/>
              <w:rPr/>
            </w:pPr>
            <w:r>
              <w:rPr>
                <w:color w:val="223F99"/>
                <w:spacing w:val="-6"/>
                <w:position w:val="1"/>
              </w:rPr>
              <w:t>92.59</w:t>
            </w:r>
          </w:p>
        </w:tc>
        <w:tc>
          <w:tcPr>
            <w:tcW w:w="954" w:type="dxa"/>
            <w:vAlign w:val="top"/>
            <w:tcBorders>
              <w:top w:val="single" w:color="223F99" w:sz="2" w:space="0"/>
            </w:tcBorders>
          </w:tcPr>
          <w:p>
            <w:pPr>
              <w:pStyle w:val="TableText"/>
              <w:ind w:left="310"/>
              <w:spacing w:before="75" w:line="170" w:lineRule="exact"/>
              <w:rPr/>
            </w:pPr>
            <w:r>
              <w:rPr>
                <w:color w:val="223F99"/>
                <w:spacing w:val="-5"/>
                <w:position w:val="-3"/>
              </w:rPr>
              <w:t>74.07</w:t>
            </w:r>
          </w:p>
        </w:tc>
        <w:tc>
          <w:tcPr>
            <w:tcW w:w="947" w:type="dxa"/>
            <w:vAlign w:val="top"/>
            <w:tcBorders>
              <w:top w:val="single" w:color="223F99" w:sz="2" w:space="0"/>
            </w:tcBorders>
          </w:tcPr>
          <w:p>
            <w:pPr>
              <w:pStyle w:val="TableText"/>
              <w:ind w:left="258"/>
              <w:spacing w:before="75" w:line="170" w:lineRule="exact"/>
              <w:rPr/>
            </w:pPr>
            <w:r>
              <w:rPr>
                <w:color w:val="223F99"/>
                <w:spacing w:val="-6"/>
                <w:position w:val="-3"/>
              </w:rPr>
              <w:t>70.37</w:t>
            </w:r>
          </w:p>
        </w:tc>
        <w:tc>
          <w:tcPr>
            <w:tcW w:w="813" w:type="dxa"/>
            <w:vAlign w:val="top"/>
            <w:tcBorders>
              <w:top w:val="single" w:color="223F99" w:sz="2" w:space="0"/>
            </w:tcBorders>
          </w:tcPr>
          <w:p>
            <w:pPr>
              <w:pStyle w:val="TableText"/>
              <w:ind w:left="214"/>
              <w:spacing w:before="73" w:line="172" w:lineRule="exact"/>
              <w:rPr/>
            </w:pPr>
            <w:r>
              <w:rPr>
                <w:color w:val="223F99"/>
                <w:spacing w:val="-6"/>
                <w:position w:val="1"/>
              </w:rPr>
              <w:t>92.59</w:t>
            </w:r>
          </w:p>
        </w:tc>
        <w:tc>
          <w:tcPr>
            <w:tcW w:w="846" w:type="dxa"/>
            <w:vAlign w:val="top"/>
            <w:tcBorders>
              <w:top w:val="single" w:color="223F99" w:sz="2" w:space="0"/>
            </w:tcBorders>
          </w:tcPr>
          <w:p>
            <w:pPr>
              <w:pStyle w:val="TableText"/>
              <w:ind w:left="303"/>
              <w:spacing w:before="75" w:line="170" w:lineRule="exact"/>
              <w:rPr/>
            </w:pPr>
            <w:r>
              <w:rPr>
                <w:color w:val="223F99"/>
                <w:spacing w:val="-6"/>
                <w:position w:val="1"/>
              </w:rPr>
              <w:t>77.77</w:t>
            </w:r>
          </w:p>
        </w:tc>
        <w:tc>
          <w:tcPr>
            <w:tcW w:w="998" w:type="dxa"/>
            <w:vAlign w:val="top"/>
            <w:tcBorders>
              <w:top w:val="single" w:color="223F99" w:sz="2" w:space="0"/>
            </w:tcBorders>
          </w:tcPr>
          <w:p>
            <w:pPr>
              <w:pStyle w:val="TableText"/>
              <w:ind w:left="521"/>
              <w:spacing w:before="75" w:line="170" w:lineRule="exact"/>
              <w:rPr/>
            </w:pPr>
            <w:r>
              <w:rPr>
                <w:color w:val="223F99"/>
                <w:position w:val="-3"/>
              </w:rPr>
              <w:t>6</w:t>
            </w:r>
          </w:p>
        </w:tc>
        <w:tc>
          <w:tcPr>
            <w:tcW w:w="927" w:type="dxa"/>
            <w:vAlign w:val="top"/>
            <w:tcBorders>
              <w:top w:val="single" w:color="223F99" w:sz="2" w:space="0"/>
            </w:tcBorders>
          </w:tcPr>
          <w:p>
            <w:pPr>
              <w:pStyle w:val="TableText"/>
              <w:ind w:left="421"/>
              <w:spacing w:before="79" w:line="166" w:lineRule="exact"/>
              <w:rPr/>
            </w:pPr>
            <w:r>
              <w:rPr>
                <w:color w:val="223F99"/>
                <w:position w:val="-3"/>
              </w:rPr>
              <w:t>0</w:t>
            </w:r>
          </w:p>
        </w:tc>
        <w:tc>
          <w:tcPr>
            <w:tcW w:w="613" w:type="dxa"/>
            <w:vAlign w:val="top"/>
            <w:tcBorders>
              <w:top w:val="single" w:color="223F99" w:sz="2" w:space="0"/>
            </w:tcBorders>
          </w:tcPr>
          <w:p>
            <w:pPr>
              <w:ind w:left="222"/>
              <w:spacing w:before="58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</w:tr>
      <w:tr>
        <w:trPr>
          <w:trHeight w:val="271" w:hRule="atLeast"/>
        </w:trPr>
        <w:tc>
          <w:tcPr>
            <w:tcW w:w="2536" w:type="dxa"/>
            <w:vAlign w:val="top"/>
          </w:tcPr>
          <w:p>
            <w:pPr>
              <w:pStyle w:val="TableText"/>
              <w:ind w:left="117"/>
              <w:spacing w:before="71" w:line="166" w:lineRule="auto"/>
              <w:rPr/>
            </w:pPr>
            <w:r>
              <w:rPr>
                <w:color w:val="223F99"/>
                <w:spacing w:val="-4"/>
              </w:rPr>
              <w:t>NHFA CSANZ</w:t>
            </w:r>
            <w:r>
              <w:rPr>
                <w:color w:val="223F99"/>
                <w:spacing w:val="38"/>
              </w:rPr>
              <w:t xml:space="preserve"> </w:t>
            </w:r>
            <w:r>
              <w:rPr>
                <w:color w:val="223F99"/>
                <w:spacing w:val="-4"/>
              </w:rPr>
              <w:t>Heart</w:t>
            </w:r>
            <w:r>
              <w:rPr>
                <w:color w:val="223F99"/>
                <w:spacing w:val="16"/>
                <w:w w:val="101"/>
              </w:rPr>
              <w:t xml:space="preserve"> </w:t>
            </w:r>
            <w:r>
              <w:rPr>
                <w:color w:val="223F99"/>
                <w:spacing w:val="-4"/>
              </w:rPr>
              <w:t>Failure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111"/>
              <w:spacing w:before="90" w:line="170" w:lineRule="exact"/>
              <w:rPr/>
            </w:pPr>
            <w:r>
              <w:rPr>
                <w:color w:val="223F99"/>
                <w:spacing w:val="-6"/>
                <w:position w:val="-3"/>
              </w:rPr>
              <w:t>85.18</w:t>
            </w:r>
          </w:p>
        </w:tc>
        <w:tc>
          <w:tcPr>
            <w:tcW w:w="733" w:type="dxa"/>
            <w:vAlign w:val="top"/>
          </w:tcPr>
          <w:p>
            <w:pPr>
              <w:pStyle w:val="TableText"/>
              <w:ind w:left="183"/>
              <w:spacing w:before="90" w:line="170" w:lineRule="exact"/>
              <w:rPr/>
            </w:pPr>
            <w:r>
              <w:rPr>
                <w:color w:val="223F99"/>
                <w:spacing w:val="-5"/>
                <w:position w:val="-3"/>
              </w:rPr>
              <w:t>48.14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306"/>
              <w:spacing w:before="90" w:line="170" w:lineRule="exact"/>
              <w:rPr/>
            </w:pPr>
            <w:r>
              <w:rPr>
                <w:color w:val="223F99"/>
                <w:spacing w:val="-5"/>
                <w:position w:val="-3"/>
              </w:rPr>
              <w:t>47.22</w:t>
            </w:r>
          </w:p>
        </w:tc>
        <w:tc>
          <w:tcPr>
            <w:tcW w:w="947" w:type="dxa"/>
            <w:vAlign w:val="top"/>
          </w:tcPr>
          <w:p>
            <w:pPr>
              <w:pStyle w:val="TableText"/>
              <w:ind w:left="258"/>
              <w:spacing w:before="92" w:line="168" w:lineRule="exact"/>
              <w:rPr/>
            </w:pPr>
            <w:r>
              <w:rPr>
                <w:color w:val="223F99"/>
                <w:spacing w:val="-6"/>
                <w:position w:val="1"/>
              </w:rPr>
              <w:t>77.77</w:t>
            </w:r>
          </w:p>
        </w:tc>
        <w:tc>
          <w:tcPr>
            <w:tcW w:w="813" w:type="dxa"/>
            <w:vAlign w:val="top"/>
          </w:tcPr>
          <w:p>
            <w:pPr>
              <w:pStyle w:val="TableText"/>
              <w:ind w:left="213"/>
              <w:spacing w:before="90" w:line="170" w:lineRule="exact"/>
              <w:rPr/>
            </w:pPr>
            <w:r>
              <w:rPr>
                <w:color w:val="223F99"/>
                <w:spacing w:val="-6"/>
                <w:position w:val="-3"/>
              </w:rPr>
              <w:t>54.16</w:t>
            </w:r>
          </w:p>
        </w:tc>
        <w:tc>
          <w:tcPr>
            <w:tcW w:w="846" w:type="dxa"/>
            <w:vAlign w:val="top"/>
          </w:tcPr>
          <w:p>
            <w:pPr>
              <w:pStyle w:val="TableText"/>
              <w:ind w:left="301"/>
              <w:spacing w:before="90" w:line="170" w:lineRule="exact"/>
              <w:rPr/>
            </w:pPr>
            <w:r>
              <w:rPr>
                <w:color w:val="223F99"/>
                <w:spacing w:val="-6"/>
                <w:position w:val="-3"/>
              </w:rPr>
              <w:t>80.55</w:t>
            </w:r>
          </w:p>
        </w:tc>
        <w:tc>
          <w:tcPr>
            <w:tcW w:w="998" w:type="dxa"/>
            <w:vAlign w:val="top"/>
          </w:tcPr>
          <w:p>
            <w:pPr>
              <w:pStyle w:val="TableText"/>
              <w:ind w:left="519"/>
              <w:spacing w:before="94" w:line="166" w:lineRule="exact"/>
              <w:rPr/>
            </w:pPr>
            <w:r>
              <w:rPr>
                <w:color w:val="223F99"/>
                <w:position w:val="-3"/>
              </w:rPr>
              <w:t>3</w:t>
            </w:r>
          </w:p>
        </w:tc>
        <w:tc>
          <w:tcPr>
            <w:tcW w:w="927" w:type="dxa"/>
            <w:vAlign w:val="top"/>
          </w:tcPr>
          <w:p>
            <w:pPr>
              <w:pStyle w:val="TableText"/>
              <w:ind w:left="421"/>
              <w:spacing w:before="96" w:line="164" w:lineRule="exact"/>
              <w:rPr/>
            </w:pPr>
            <w:r>
              <w:rPr>
                <w:color w:val="223F99"/>
                <w:position w:val="-3"/>
              </w:rPr>
              <w:t>0</w:t>
            </w:r>
          </w:p>
        </w:tc>
        <w:tc>
          <w:tcPr>
            <w:tcW w:w="613" w:type="dxa"/>
            <w:vAlign w:val="top"/>
          </w:tcPr>
          <w:p>
            <w:pPr>
              <w:ind w:left="222"/>
              <w:spacing w:before="75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</w:tr>
      <w:tr>
        <w:trPr>
          <w:trHeight w:val="547" w:hRule="atLeast"/>
        </w:trPr>
        <w:tc>
          <w:tcPr>
            <w:tcW w:w="2536" w:type="dxa"/>
            <w:vAlign w:val="top"/>
          </w:tcPr>
          <w:p>
            <w:pPr>
              <w:pStyle w:val="TableText"/>
              <w:ind w:left="115" w:right="263"/>
              <w:spacing w:before="74" w:line="202" w:lineRule="auto"/>
              <w:rPr>
                <w:sz w:val="9"/>
                <w:szCs w:val="9"/>
              </w:rPr>
            </w:pPr>
            <w:r>
              <w:rPr>
                <w:color w:val="223F99"/>
                <w:spacing w:val="-4"/>
              </w:rPr>
              <w:t>GuidelinesWorkingGroup</w:t>
            </w:r>
            <w:r>
              <w:rPr>
                <w:rFonts w:ascii="SimSun" w:hAnsi="SimSun" w:eastAsia="SimSun" w:cs="SimSun"/>
                <w:color w:val="223F99"/>
                <w:spacing w:val="-4"/>
              </w:rPr>
              <w:t>等</w:t>
            </w:r>
            <w:r>
              <w:rPr>
                <w:sz w:val="9"/>
                <w:szCs w:val="9"/>
                <w:color w:val="223F99"/>
                <w:spacing w:val="-5"/>
                <w:position w:val="7"/>
              </w:rPr>
              <w:t>[15]</w:t>
            </w:r>
            <w:r>
              <w:rPr>
                <w:sz w:val="9"/>
                <w:szCs w:val="9"/>
                <w:color w:val="223F99"/>
                <w:position w:val="7"/>
              </w:rPr>
              <w:t xml:space="preserve"> </w:t>
            </w:r>
            <w:r>
              <w:rPr>
                <w:color w:val="223F99"/>
                <w:position w:val="-2"/>
              </w:rPr>
              <w:t>Yancyc</w:t>
            </w:r>
            <w:r>
              <w:rPr>
                <w:color w:val="223F99"/>
                <w:spacing w:val="16"/>
                <w:w w:val="101"/>
                <w:position w:val="-2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8"/>
              </w:rPr>
              <w:t>等</w:t>
            </w:r>
            <w:r>
              <w:rPr>
                <w:sz w:val="9"/>
                <w:szCs w:val="9"/>
                <w:color w:val="223F99"/>
                <w:spacing w:val="8"/>
                <w:position w:val="6"/>
              </w:rPr>
              <w:t>[17]</w:t>
            </w:r>
          </w:p>
        </w:tc>
        <w:tc>
          <w:tcPr>
            <w:tcW w:w="739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1"/>
              <w:spacing w:before="69" w:line="176" w:lineRule="exact"/>
              <w:rPr/>
            </w:pPr>
            <w:r>
              <w:rPr>
                <w:color w:val="223F99"/>
                <w:spacing w:val="-5"/>
                <w:position w:val="-3"/>
              </w:rPr>
              <w:t>88.88</w:t>
            </w:r>
          </w:p>
        </w:tc>
        <w:tc>
          <w:tcPr>
            <w:tcW w:w="733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8"/>
              <w:spacing w:before="68" w:line="177" w:lineRule="exact"/>
              <w:rPr/>
            </w:pPr>
            <w:r>
              <w:rPr>
                <w:color w:val="223F99"/>
                <w:spacing w:val="-5"/>
                <w:position w:val="-3"/>
              </w:rPr>
              <w:t>64.81</w:t>
            </w:r>
          </w:p>
        </w:tc>
        <w:tc>
          <w:tcPr>
            <w:tcW w:w="954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0"/>
              <w:spacing w:before="68" w:line="177" w:lineRule="exact"/>
              <w:rPr/>
            </w:pPr>
            <w:r>
              <w:rPr>
                <w:color w:val="223F99"/>
                <w:spacing w:val="-6"/>
                <w:position w:val="-3"/>
              </w:rPr>
              <w:t>72.91</w:t>
            </w:r>
          </w:p>
        </w:tc>
        <w:tc>
          <w:tcPr>
            <w:tcW w:w="947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6"/>
              <w:spacing w:before="69" w:line="176" w:lineRule="exact"/>
              <w:rPr/>
            </w:pPr>
            <w:r>
              <w:rPr>
                <w:color w:val="223F99"/>
                <w:spacing w:val="-5"/>
                <w:position w:val="-3"/>
              </w:rPr>
              <w:t>83.33</w:t>
            </w:r>
          </w:p>
        </w:tc>
        <w:tc>
          <w:tcPr>
            <w:tcW w:w="813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4"/>
              <w:spacing w:before="69" w:line="174" w:lineRule="exact"/>
              <w:rPr/>
            </w:pPr>
            <w:r>
              <w:rPr>
                <w:color w:val="223F99"/>
                <w:spacing w:val="-5"/>
                <w:position w:val="-3"/>
              </w:rPr>
              <w:t>69.44</w:t>
            </w:r>
          </w:p>
        </w:tc>
        <w:tc>
          <w:tcPr>
            <w:tcW w:w="846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1"/>
              <w:spacing w:before="68" w:line="177" w:lineRule="exact"/>
              <w:rPr/>
            </w:pPr>
            <w:r>
              <w:rPr>
                <w:color w:val="223F99"/>
                <w:spacing w:val="-6"/>
                <w:position w:val="-3"/>
              </w:rPr>
              <w:t>86.11</w:t>
            </w:r>
          </w:p>
        </w:tc>
        <w:tc>
          <w:tcPr>
            <w:tcW w:w="998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1"/>
              <w:spacing w:before="69" w:line="174" w:lineRule="exact"/>
              <w:rPr/>
            </w:pPr>
            <w:r>
              <w:rPr>
                <w:color w:val="223F99"/>
                <w:position w:val="-3"/>
              </w:rPr>
              <w:t>6</w:t>
            </w:r>
          </w:p>
        </w:tc>
        <w:tc>
          <w:tcPr>
            <w:tcW w:w="927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1"/>
              <w:spacing w:before="68" w:line="171" w:lineRule="exact"/>
              <w:rPr/>
            </w:pPr>
            <w:r>
              <w:rPr>
                <w:color w:val="223F99"/>
                <w:position w:val="-3"/>
              </w:rPr>
              <w:t>0</w:t>
            </w:r>
          </w:p>
        </w:tc>
        <w:tc>
          <w:tcPr>
            <w:tcW w:w="613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ind w:left="222"/>
              <w:spacing w:before="52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</w:tr>
      <w:tr>
        <w:trPr>
          <w:trHeight w:val="257" w:hRule="atLeast"/>
        </w:trPr>
        <w:tc>
          <w:tcPr>
            <w:tcW w:w="2536" w:type="dxa"/>
            <w:vAlign w:val="top"/>
          </w:tcPr>
          <w:p>
            <w:pPr>
              <w:pStyle w:val="TableText"/>
              <w:ind w:left="116"/>
              <w:spacing w:before="60" w:line="163" w:lineRule="auto"/>
              <w:rPr>
                <w:sz w:val="9"/>
                <w:szCs w:val="9"/>
              </w:rPr>
            </w:pPr>
            <w:r>
              <w:rPr>
                <w:color w:val="223F99"/>
                <w:spacing w:val="9"/>
                <w:position w:val="-2"/>
              </w:rPr>
              <w:t>NICE</w:t>
            </w:r>
            <w:r>
              <w:rPr>
                <w:sz w:val="9"/>
                <w:szCs w:val="9"/>
                <w:color w:val="223F99"/>
                <w:spacing w:val="9"/>
                <w:position w:val="6"/>
              </w:rPr>
              <w:t>[20]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114"/>
              <w:spacing w:before="85" w:line="162" w:lineRule="exact"/>
              <w:rPr/>
            </w:pPr>
            <w:r>
              <w:rPr>
                <w:color w:val="223F99"/>
                <w:spacing w:val="-6"/>
                <w:position w:val="-3"/>
              </w:rPr>
              <w:t>90.74</w:t>
            </w:r>
          </w:p>
        </w:tc>
        <w:tc>
          <w:tcPr>
            <w:tcW w:w="733" w:type="dxa"/>
            <w:vAlign w:val="top"/>
          </w:tcPr>
          <w:p>
            <w:pPr>
              <w:pStyle w:val="TableText"/>
              <w:ind w:left="188"/>
              <w:spacing w:before="83" w:line="164" w:lineRule="exact"/>
              <w:rPr/>
            </w:pPr>
            <w:r>
              <w:rPr>
                <w:color w:val="223F99"/>
                <w:spacing w:val="-6"/>
                <w:position w:val="-3"/>
              </w:rPr>
              <w:t>68.51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309"/>
              <w:spacing w:before="87" w:line="160" w:lineRule="exact"/>
              <w:rPr/>
            </w:pPr>
            <w:r>
              <w:rPr>
                <w:color w:val="223F99"/>
                <w:spacing w:val="-6"/>
                <w:position w:val="-3"/>
              </w:rPr>
              <w:t>33.33</w:t>
            </w:r>
          </w:p>
        </w:tc>
        <w:tc>
          <w:tcPr>
            <w:tcW w:w="947" w:type="dxa"/>
            <w:vAlign w:val="top"/>
          </w:tcPr>
          <w:p>
            <w:pPr>
              <w:pStyle w:val="TableText"/>
              <w:ind w:left="258"/>
              <w:spacing w:before="85" w:line="162" w:lineRule="exact"/>
              <w:rPr/>
            </w:pPr>
            <w:r>
              <w:rPr>
                <w:color w:val="223F99"/>
                <w:spacing w:val="-5"/>
                <w:position w:val="-3"/>
              </w:rPr>
              <w:t>74.07</w:t>
            </w:r>
          </w:p>
        </w:tc>
        <w:tc>
          <w:tcPr>
            <w:tcW w:w="813" w:type="dxa"/>
            <w:vAlign w:val="top"/>
          </w:tcPr>
          <w:p>
            <w:pPr>
              <w:pStyle w:val="TableText"/>
              <w:ind w:left="213"/>
              <w:spacing w:before="83" w:line="164" w:lineRule="exact"/>
              <w:rPr/>
            </w:pPr>
            <w:r>
              <w:rPr>
                <w:color w:val="223F99"/>
                <w:spacing w:val="-6"/>
                <w:position w:val="1"/>
              </w:rPr>
              <w:t>52.77</w:t>
            </w:r>
          </w:p>
        </w:tc>
        <w:tc>
          <w:tcPr>
            <w:tcW w:w="846" w:type="dxa"/>
            <w:vAlign w:val="top"/>
          </w:tcPr>
          <w:p>
            <w:pPr>
              <w:pStyle w:val="TableText"/>
              <w:ind w:left="303"/>
              <w:spacing w:before="85" w:line="162" w:lineRule="exact"/>
              <w:rPr/>
            </w:pPr>
            <w:r>
              <w:rPr>
                <w:color w:val="223F99"/>
                <w:spacing w:val="-5"/>
                <w:position w:val="-3"/>
              </w:rPr>
              <w:t>94.44</w:t>
            </w:r>
          </w:p>
        </w:tc>
        <w:tc>
          <w:tcPr>
            <w:tcW w:w="998" w:type="dxa"/>
            <w:vAlign w:val="top"/>
          </w:tcPr>
          <w:p>
            <w:pPr>
              <w:pStyle w:val="TableText"/>
              <w:ind w:left="517"/>
              <w:spacing w:before="85" w:line="162" w:lineRule="exact"/>
              <w:rPr/>
            </w:pPr>
            <w:r>
              <w:rPr>
                <w:color w:val="223F99"/>
                <w:position w:val="-3"/>
              </w:rPr>
              <w:t>4</w:t>
            </w:r>
          </w:p>
        </w:tc>
        <w:tc>
          <w:tcPr>
            <w:tcW w:w="927" w:type="dxa"/>
            <w:vAlign w:val="top"/>
          </w:tcPr>
          <w:p>
            <w:pPr>
              <w:pStyle w:val="TableText"/>
              <w:ind w:left="421"/>
              <w:spacing w:before="89" w:line="158" w:lineRule="exact"/>
              <w:rPr/>
            </w:pPr>
            <w:r>
              <w:rPr>
                <w:color w:val="223F99"/>
                <w:position w:val="-3"/>
              </w:rPr>
              <w:t>0</w:t>
            </w:r>
          </w:p>
        </w:tc>
        <w:tc>
          <w:tcPr>
            <w:tcW w:w="613" w:type="dxa"/>
            <w:vAlign w:val="top"/>
          </w:tcPr>
          <w:p>
            <w:pPr>
              <w:ind w:left="222"/>
              <w:spacing w:before="67" w:line="207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</w:tr>
      <w:tr>
        <w:trPr>
          <w:trHeight w:val="269" w:hRule="atLeast"/>
        </w:trPr>
        <w:tc>
          <w:tcPr>
            <w:tcW w:w="2536" w:type="dxa"/>
            <w:vAlign w:val="top"/>
          </w:tcPr>
          <w:p>
            <w:pPr>
              <w:pStyle w:val="TableText"/>
              <w:ind w:left="116"/>
              <w:spacing w:before="73" w:line="162" w:lineRule="auto"/>
              <w:rPr>
                <w:sz w:val="9"/>
                <w:szCs w:val="9"/>
              </w:rPr>
            </w:pPr>
            <w:r>
              <w:rPr>
                <w:color w:val="223F99"/>
                <w:position w:val="-2"/>
              </w:rPr>
              <w:t>NGC</w:t>
            </w:r>
            <w:r>
              <w:rPr>
                <w:sz w:val="9"/>
                <w:szCs w:val="9"/>
                <w:color w:val="223F99"/>
                <w:spacing w:val="11"/>
                <w:position w:val="5"/>
              </w:rPr>
              <w:t>[18]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113"/>
              <w:spacing w:before="98" w:line="161" w:lineRule="exact"/>
              <w:rPr/>
            </w:pPr>
            <w:r>
              <w:rPr>
                <w:color w:val="223F99"/>
                <w:spacing w:val="-6"/>
                <w:position w:val="-3"/>
              </w:rPr>
              <w:t>79.62</w:t>
            </w:r>
          </w:p>
        </w:tc>
        <w:tc>
          <w:tcPr>
            <w:tcW w:w="733" w:type="dxa"/>
            <w:vAlign w:val="top"/>
          </w:tcPr>
          <w:p>
            <w:pPr>
              <w:pStyle w:val="TableText"/>
              <w:ind w:left="183"/>
              <w:spacing w:before="98" w:line="161" w:lineRule="exact"/>
              <w:rPr/>
            </w:pPr>
            <w:r>
              <w:rPr>
                <w:color w:val="223F99"/>
                <w:spacing w:val="-5"/>
                <w:position w:val="-3"/>
              </w:rPr>
              <w:t>46.29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309"/>
              <w:spacing w:before="98" w:line="161" w:lineRule="exact"/>
              <w:rPr/>
            </w:pPr>
            <w:r>
              <w:rPr>
                <w:color w:val="223F99"/>
                <w:spacing w:val="-5"/>
                <w:position w:val="-3"/>
              </w:rPr>
              <w:t>34.72</w:t>
            </w:r>
          </w:p>
        </w:tc>
        <w:tc>
          <w:tcPr>
            <w:tcW w:w="947" w:type="dxa"/>
            <w:vAlign w:val="top"/>
          </w:tcPr>
          <w:p>
            <w:pPr>
              <w:pStyle w:val="TableText"/>
              <w:ind w:left="258"/>
              <w:spacing w:before="98" w:line="161" w:lineRule="exact"/>
              <w:rPr/>
            </w:pPr>
            <w:r>
              <w:rPr>
                <w:color w:val="223F99"/>
                <w:spacing w:val="-6"/>
                <w:position w:val="1"/>
              </w:rPr>
              <w:t>75.92</w:t>
            </w:r>
          </w:p>
        </w:tc>
        <w:tc>
          <w:tcPr>
            <w:tcW w:w="813" w:type="dxa"/>
            <w:vAlign w:val="top"/>
          </w:tcPr>
          <w:p>
            <w:pPr>
              <w:pStyle w:val="TableText"/>
              <w:ind w:left="213"/>
              <w:spacing w:before="98" w:line="161" w:lineRule="exact"/>
              <w:rPr/>
            </w:pPr>
            <w:r>
              <w:rPr>
                <w:color w:val="223F99"/>
                <w:spacing w:val="-6"/>
                <w:position w:val="-3"/>
              </w:rPr>
              <w:t>36.11</w:t>
            </w:r>
          </w:p>
        </w:tc>
        <w:tc>
          <w:tcPr>
            <w:tcW w:w="846" w:type="dxa"/>
            <w:vAlign w:val="top"/>
          </w:tcPr>
          <w:p>
            <w:pPr>
              <w:pStyle w:val="TableText"/>
              <w:ind w:left="303"/>
              <w:spacing w:before="100" w:line="159" w:lineRule="exact"/>
              <w:rPr/>
            </w:pPr>
            <w:r>
              <w:rPr>
                <w:color w:val="223F99"/>
                <w:spacing w:val="-5"/>
                <w:position w:val="-3"/>
              </w:rPr>
              <w:t>69.44</w:t>
            </w:r>
          </w:p>
        </w:tc>
        <w:tc>
          <w:tcPr>
            <w:tcW w:w="998" w:type="dxa"/>
            <w:vAlign w:val="top"/>
          </w:tcPr>
          <w:p>
            <w:pPr>
              <w:pStyle w:val="TableText"/>
              <w:ind w:left="519"/>
              <w:spacing w:before="102" w:line="157" w:lineRule="exact"/>
              <w:rPr/>
            </w:pPr>
            <w:r>
              <w:rPr>
                <w:color w:val="223F99"/>
                <w:position w:val="-3"/>
              </w:rPr>
              <w:t>3</w:t>
            </w:r>
          </w:p>
        </w:tc>
        <w:tc>
          <w:tcPr>
            <w:tcW w:w="927" w:type="dxa"/>
            <w:vAlign w:val="top"/>
          </w:tcPr>
          <w:p>
            <w:pPr>
              <w:pStyle w:val="TableText"/>
              <w:ind w:left="421"/>
              <w:spacing w:before="104" w:line="155" w:lineRule="exact"/>
              <w:rPr/>
            </w:pPr>
            <w:r>
              <w:rPr>
                <w:color w:val="223F99"/>
                <w:position w:val="-3"/>
              </w:rPr>
              <w:t>0</w:t>
            </w:r>
          </w:p>
        </w:tc>
        <w:tc>
          <w:tcPr>
            <w:tcW w:w="613" w:type="dxa"/>
            <w:vAlign w:val="top"/>
          </w:tcPr>
          <w:p>
            <w:pPr>
              <w:ind w:left="222"/>
              <w:spacing w:before="82" w:line="20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</w:tr>
      <w:tr>
        <w:trPr>
          <w:trHeight w:val="270" w:hRule="atLeast"/>
        </w:trPr>
        <w:tc>
          <w:tcPr>
            <w:tcW w:w="2536" w:type="dxa"/>
            <w:vAlign w:val="top"/>
          </w:tcPr>
          <w:p>
            <w:pPr>
              <w:pStyle w:val="TableText"/>
              <w:ind w:left="123"/>
              <w:spacing w:before="75" w:line="161" w:lineRule="auto"/>
              <w:rPr>
                <w:sz w:val="9"/>
                <w:szCs w:val="9"/>
              </w:rPr>
            </w:pPr>
            <w:r>
              <w:rPr>
                <w:color w:val="223F99"/>
                <w:position w:val="-1"/>
              </w:rPr>
              <w:t>Heidenreich</w:t>
            </w:r>
            <w:r>
              <w:rPr>
                <w:color w:val="223F99"/>
                <w:spacing w:val="14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</w:rPr>
              <w:t>等</w:t>
            </w:r>
            <w:r>
              <w:rPr>
                <w:sz w:val="9"/>
                <w:szCs w:val="9"/>
                <w:color w:val="223F99"/>
                <w:position w:val="7"/>
              </w:rPr>
              <w:t>[19]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111"/>
              <w:spacing w:before="99" w:line="161" w:lineRule="exact"/>
              <w:rPr/>
            </w:pPr>
            <w:r>
              <w:rPr>
                <w:color w:val="223F99"/>
                <w:spacing w:val="-5"/>
                <w:position w:val="-3"/>
              </w:rPr>
              <w:t>87.03</w:t>
            </w:r>
          </w:p>
        </w:tc>
        <w:tc>
          <w:tcPr>
            <w:tcW w:w="733" w:type="dxa"/>
            <w:vAlign w:val="top"/>
          </w:tcPr>
          <w:p>
            <w:pPr>
              <w:pStyle w:val="TableText"/>
              <w:ind w:left="188"/>
              <w:spacing w:before="100" w:line="160" w:lineRule="exact"/>
              <w:rPr/>
            </w:pPr>
            <w:r>
              <w:rPr>
                <w:color w:val="223F99"/>
                <w:spacing w:val="-6"/>
                <w:position w:val="-3"/>
              </w:rPr>
              <w:t>66.66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310"/>
              <w:spacing w:before="98" w:line="162" w:lineRule="exact"/>
              <w:rPr/>
            </w:pPr>
            <w:r>
              <w:rPr>
                <w:color w:val="223F99"/>
                <w:spacing w:val="-6"/>
                <w:position w:val="-3"/>
              </w:rPr>
              <w:t>51.38</w:t>
            </w:r>
          </w:p>
        </w:tc>
        <w:tc>
          <w:tcPr>
            <w:tcW w:w="947" w:type="dxa"/>
            <w:vAlign w:val="top"/>
          </w:tcPr>
          <w:p>
            <w:pPr>
              <w:pStyle w:val="TableText"/>
              <w:ind w:left="256"/>
              <w:spacing w:before="99" w:line="161" w:lineRule="exact"/>
              <w:rPr/>
            </w:pPr>
            <w:r>
              <w:rPr>
                <w:color w:val="223F99"/>
                <w:spacing w:val="-5"/>
                <w:position w:val="-3"/>
              </w:rPr>
              <w:t>83.33</w:t>
            </w:r>
          </w:p>
        </w:tc>
        <w:tc>
          <w:tcPr>
            <w:tcW w:w="813" w:type="dxa"/>
            <w:vAlign w:val="top"/>
          </w:tcPr>
          <w:p>
            <w:pPr>
              <w:pStyle w:val="TableText"/>
              <w:ind w:left="210"/>
              <w:spacing w:before="98" w:line="162" w:lineRule="exact"/>
              <w:rPr/>
            </w:pPr>
            <w:r>
              <w:rPr>
                <w:color w:val="223F99"/>
                <w:spacing w:val="-5"/>
                <w:position w:val="-3"/>
              </w:rPr>
              <w:t>48.61</w:t>
            </w:r>
          </w:p>
        </w:tc>
        <w:tc>
          <w:tcPr>
            <w:tcW w:w="846" w:type="dxa"/>
            <w:vAlign w:val="top"/>
          </w:tcPr>
          <w:p>
            <w:pPr>
              <w:pStyle w:val="TableText"/>
              <w:ind w:left="301"/>
              <w:spacing w:before="99" w:line="161" w:lineRule="exact"/>
              <w:rPr/>
            </w:pPr>
            <w:r>
              <w:rPr>
                <w:color w:val="223F99"/>
                <w:spacing w:val="-5"/>
                <w:position w:val="-3"/>
              </w:rPr>
              <w:t>88.88</w:t>
            </w:r>
          </w:p>
        </w:tc>
        <w:tc>
          <w:tcPr>
            <w:tcW w:w="998" w:type="dxa"/>
            <w:vAlign w:val="top"/>
          </w:tcPr>
          <w:p>
            <w:pPr>
              <w:pStyle w:val="TableText"/>
              <w:ind w:left="517"/>
              <w:spacing w:before="100" w:line="160" w:lineRule="exact"/>
              <w:rPr/>
            </w:pPr>
            <w:r>
              <w:rPr>
                <w:color w:val="223F99"/>
                <w:position w:val="-3"/>
              </w:rPr>
              <w:t>4</w:t>
            </w:r>
          </w:p>
        </w:tc>
        <w:tc>
          <w:tcPr>
            <w:tcW w:w="927" w:type="dxa"/>
            <w:vAlign w:val="top"/>
          </w:tcPr>
          <w:p>
            <w:pPr>
              <w:pStyle w:val="TableText"/>
              <w:ind w:left="421"/>
              <w:spacing w:before="104" w:line="156" w:lineRule="exact"/>
              <w:rPr/>
            </w:pPr>
            <w:r>
              <w:rPr>
                <w:color w:val="223F99"/>
                <w:position w:val="-3"/>
              </w:rPr>
              <w:t>0</w:t>
            </w:r>
          </w:p>
        </w:tc>
        <w:tc>
          <w:tcPr>
            <w:tcW w:w="613" w:type="dxa"/>
            <w:vAlign w:val="top"/>
          </w:tcPr>
          <w:p>
            <w:pPr>
              <w:ind w:left="222"/>
              <w:spacing w:before="83" w:line="20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</w:tr>
      <w:tr>
        <w:trPr>
          <w:trHeight w:val="289" w:hRule="atLeast"/>
        </w:trPr>
        <w:tc>
          <w:tcPr>
            <w:tcW w:w="2536" w:type="dxa"/>
            <w:vAlign w:val="top"/>
            <w:tcBorders>
              <w:bottom w:val="single" w:color="223F99" w:sz="6" w:space="0"/>
            </w:tcBorders>
          </w:tcPr>
          <w:p>
            <w:pPr>
              <w:pStyle w:val="TableText"/>
              <w:ind w:left="115"/>
              <w:spacing w:before="76" w:line="177" w:lineRule="auto"/>
              <w:rPr>
                <w:sz w:val="9"/>
                <w:szCs w:val="9"/>
              </w:rPr>
            </w:pPr>
            <w:r>
              <w:rPr>
                <w:color w:val="223F99"/>
                <w:position w:val="-2"/>
              </w:rPr>
              <w:t>Yancy</w:t>
            </w:r>
            <w:r>
              <w:rPr>
                <w:color w:val="223F99"/>
                <w:spacing w:val="11"/>
                <w:position w:val="-2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0"/>
              </w:rPr>
              <w:t>等</w:t>
            </w:r>
            <w:r>
              <w:rPr>
                <w:sz w:val="9"/>
                <w:szCs w:val="9"/>
                <w:color w:val="223F99"/>
                <w:spacing w:val="10"/>
                <w:position w:val="6"/>
              </w:rPr>
              <w:t>[30]</w:t>
            </w:r>
          </w:p>
        </w:tc>
        <w:tc>
          <w:tcPr>
            <w:tcW w:w="739" w:type="dxa"/>
            <w:vAlign w:val="top"/>
            <w:tcBorders>
              <w:bottom w:val="single" w:color="223F99" w:sz="6" w:space="0"/>
            </w:tcBorders>
          </w:tcPr>
          <w:p>
            <w:pPr>
              <w:pStyle w:val="TableText"/>
              <w:ind w:left="113"/>
              <w:spacing w:before="100" w:line="179" w:lineRule="exact"/>
              <w:rPr/>
            </w:pPr>
            <w:r>
              <w:rPr>
                <w:color w:val="223F99"/>
                <w:spacing w:val="-6"/>
                <w:position w:val="-3"/>
              </w:rPr>
              <w:t>79.62</w:t>
            </w:r>
          </w:p>
        </w:tc>
        <w:tc>
          <w:tcPr>
            <w:tcW w:w="733" w:type="dxa"/>
            <w:vAlign w:val="top"/>
            <w:tcBorders>
              <w:bottom w:val="single" w:color="223F99" w:sz="6" w:space="0"/>
            </w:tcBorders>
          </w:tcPr>
          <w:p>
            <w:pPr>
              <w:pStyle w:val="TableText"/>
              <w:ind w:left="188"/>
              <w:spacing w:before="100" w:line="179" w:lineRule="exact"/>
              <w:rPr/>
            </w:pPr>
            <w:r>
              <w:rPr>
                <w:color w:val="223F99"/>
                <w:spacing w:val="-5"/>
                <w:position w:val="-3"/>
              </w:rPr>
              <w:t>64.81</w:t>
            </w:r>
          </w:p>
        </w:tc>
        <w:tc>
          <w:tcPr>
            <w:tcW w:w="954" w:type="dxa"/>
            <w:vAlign w:val="top"/>
            <w:tcBorders>
              <w:bottom w:val="single" w:color="223F99" w:sz="6" w:space="0"/>
            </w:tcBorders>
          </w:tcPr>
          <w:p>
            <w:pPr>
              <w:pStyle w:val="TableText"/>
              <w:ind w:left="310"/>
              <w:spacing w:before="102" w:line="177" w:lineRule="exact"/>
              <w:rPr/>
            </w:pPr>
            <w:r>
              <w:rPr>
                <w:color w:val="223F99"/>
                <w:spacing w:val="-5"/>
                <w:position w:val="-3"/>
              </w:rPr>
              <w:t>74.07</w:t>
            </w:r>
          </w:p>
        </w:tc>
        <w:tc>
          <w:tcPr>
            <w:tcW w:w="947" w:type="dxa"/>
            <w:vAlign w:val="top"/>
            <w:tcBorders>
              <w:bottom w:val="single" w:color="223F99" w:sz="6" w:space="0"/>
            </w:tcBorders>
          </w:tcPr>
          <w:p>
            <w:pPr>
              <w:pStyle w:val="TableText"/>
              <w:ind w:left="256"/>
              <w:spacing w:before="100" w:line="179" w:lineRule="exact"/>
              <w:rPr/>
            </w:pPr>
            <w:r>
              <w:rPr>
                <w:color w:val="223F99"/>
                <w:spacing w:val="-5"/>
                <w:position w:val="2"/>
              </w:rPr>
              <w:t>88.89</w:t>
            </w:r>
          </w:p>
        </w:tc>
        <w:tc>
          <w:tcPr>
            <w:tcW w:w="813" w:type="dxa"/>
            <w:vAlign w:val="top"/>
            <w:tcBorders>
              <w:bottom w:val="single" w:color="223F99" w:sz="6" w:space="0"/>
            </w:tcBorders>
          </w:tcPr>
          <w:p>
            <w:pPr>
              <w:pStyle w:val="TableText"/>
              <w:ind w:left="213"/>
              <w:spacing w:before="100" w:line="179" w:lineRule="exact"/>
              <w:rPr/>
            </w:pPr>
            <w:r>
              <w:rPr>
                <w:color w:val="223F99"/>
                <w:spacing w:val="-6"/>
                <w:position w:val="-3"/>
              </w:rPr>
              <w:t>72.92</w:t>
            </w:r>
          </w:p>
        </w:tc>
        <w:tc>
          <w:tcPr>
            <w:tcW w:w="846" w:type="dxa"/>
            <w:vAlign w:val="top"/>
            <w:tcBorders>
              <w:bottom w:val="single" w:color="223F99" w:sz="6" w:space="0"/>
            </w:tcBorders>
          </w:tcPr>
          <w:p>
            <w:pPr>
              <w:pStyle w:val="TableText"/>
              <w:ind w:left="303"/>
              <w:spacing w:before="102" w:line="177" w:lineRule="exact"/>
              <w:rPr/>
            </w:pPr>
            <w:r>
              <w:rPr>
                <w:color w:val="223F99"/>
                <w:spacing w:val="-5"/>
                <w:position w:val="-3"/>
              </w:rPr>
              <w:t>94.44</w:t>
            </w:r>
          </w:p>
        </w:tc>
        <w:tc>
          <w:tcPr>
            <w:tcW w:w="998" w:type="dxa"/>
            <w:vAlign w:val="top"/>
            <w:tcBorders>
              <w:bottom w:val="single" w:color="223F99" w:sz="6" w:space="0"/>
            </w:tcBorders>
          </w:tcPr>
          <w:p>
            <w:pPr>
              <w:pStyle w:val="TableText"/>
              <w:ind w:left="521"/>
              <w:spacing w:before="102" w:line="177" w:lineRule="exact"/>
              <w:rPr/>
            </w:pPr>
            <w:r>
              <w:rPr>
                <w:color w:val="223F99"/>
                <w:position w:val="-3"/>
              </w:rPr>
              <w:t>6</w:t>
            </w:r>
          </w:p>
        </w:tc>
        <w:tc>
          <w:tcPr>
            <w:tcW w:w="927" w:type="dxa"/>
            <w:vAlign w:val="top"/>
            <w:tcBorders>
              <w:bottom w:val="single" w:color="223F99" w:sz="6" w:space="0"/>
            </w:tcBorders>
          </w:tcPr>
          <w:p>
            <w:pPr>
              <w:pStyle w:val="TableText"/>
              <w:ind w:left="421"/>
              <w:spacing w:before="106" w:line="173" w:lineRule="exact"/>
              <w:rPr/>
            </w:pPr>
            <w:r>
              <w:rPr>
                <w:color w:val="223F99"/>
                <w:position w:val="-3"/>
              </w:rPr>
              <w:t>0</w:t>
            </w:r>
          </w:p>
        </w:tc>
        <w:tc>
          <w:tcPr>
            <w:tcW w:w="613" w:type="dxa"/>
            <w:vAlign w:val="top"/>
            <w:tcBorders>
              <w:bottom w:val="single" w:color="223F99" w:sz="6" w:space="0"/>
            </w:tcBorders>
          </w:tcPr>
          <w:p>
            <w:pPr>
              <w:ind w:left="222"/>
              <w:spacing w:before="85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</w:tr>
    </w:tbl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511"/>
        <w:spacing w:before="81" w:line="177" w:lineRule="auto"/>
        <w:outlineLvl w:val="1"/>
        <w:rPr>
          <w:sz w:val="19"/>
          <w:szCs w:val="19"/>
        </w:rPr>
      </w:pPr>
      <w:r>
        <w:rPr>
          <w:sz w:val="19"/>
          <w:szCs w:val="19"/>
          <w:spacing w:val="5"/>
          <w:position w:val="-1"/>
        </w:rPr>
        <w:t>2.2.2    </w:t>
      </w:r>
      <w:r>
        <w:rPr>
          <w:rFonts w:ascii="SimSun" w:hAnsi="SimSun" w:eastAsia="SimSun" w:cs="SimSun"/>
          <w:sz w:val="19"/>
          <w:szCs w:val="19"/>
          <w:spacing w:val="5"/>
        </w:rPr>
        <w:t>系统评价的质量评价结果</w:t>
      </w:r>
      <w:r>
        <w:rPr>
          <w:sz w:val="19"/>
          <w:szCs w:val="19"/>
          <w:spacing w:val="5"/>
        </w:rPr>
        <w:t>（</w:t>
      </w:r>
      <w:r>
        <w:rPr>
          <w:rFonts w:ascii="SimSun" w:hAnsi="SimSun" w:eastAsia="SimSun" w:cs="SimSun"/>
          <w:sz w:val="19"/>
          <w:szCs w:val="19"/>
          <w:spacing w:val="5"/>
        </w:rPr>
        <w:t>见表</w:t>
      </w:r>
      <w:r>
        <w:rPr>
          <w:rFonts w:ascii="SimSun" w:hAnsi="SimSun" w:eastAsia="SimSun" w:cs="SimSun"/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3)</w:t>
      </w:r>
    </w:p>
    <w:p>
      <w:pPr>
        <w:pStyle w:val="BodyText"/>
        <w:ind w:left="4317"/>
        <w:spacing w:before="63" w:line="194" w:lineRule="auto"/>
        <w:outlineLvl w:val="0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10"/>
        </w:rPr>
        <w:t>表</w:t>
      </w:r>
      <w:r>
        <w:rPr>
          <w:rFonts w:ascii="SimHei" w:hAnsi="SimHei" w:eastAsia="SimHei" w:cs="SimHei"/>
          <w:spacing w:val="1"/>
        </w:rPr>
        <w:t xml:space="preserve"> </w:t>
      </w:r>
      <w:r>
        <w:rPr>
          <w:spacing w:val="10"/>
          <w:position w:val="-1"/>
        </w:rPr>
        <w:t>3    </w:t>
      </w:r>
      <w:r>
        <w:rPr>
          <w:rFonts w:ascii="SimHei" w:hAnsi="SimHei" w:eastAsia="SimHei" w:cs="SimHei"/>
          <w:spacing w:val="10"/>
        </w:rPr>
        <w:t>系统评价的质量评价结果</w:t>
      </w:r>
    </w:p>
    <w:p>
      <w:pPr>
        <w:spacing w:line="47" w:lineRule="exact"/>
        <w:rPr/>
      </w:pPr>
      <w:r/>
    </w:p>
    <w:tbl>
      <w:tblPr>
        <w:tblStyle w:val="TableNormal"/>
        <w:tblW w:w="10106" w:type="dxa"/>
        <w:tblInd w:w="49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086"/>
        <w:gridCol w:w="1672"/>
        <w:gridCol w:w="1757"/>
        <w:gridCol w:w="1591"/>
      </w:tblGrid>
      <w:tr>
        <w:trPr>
          <w:trHeight w:val="351" w:hRule="atLeast"/>
        </w:trPr>
        <w:tc>
          <w:tcPr>
            <w:tcW w:w="5086" w:type="dxa"/>
            <w:vAlign w:val="top"/>
            <w:tcBorders>
              <w:bottom w:val="single" w:color="223F99" w:sz="2" w:space="0"/>
              <w:top w:val="single" w:color="223F99" w:sz="6" w:space="0"/>
            </w:tcBorders>
          </w:tcPr>
          <w:p>
            <w:pPr>
              <w:ind w:left="1384"/>
              <w:spacing w:before="93" w:line="211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-3"/>
              </w:rPr>
              <w:t>项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-3"/>
              </w:rPr>
              <w:t>目</w:t>
            </w:r>
          </w:p>
        </w:tc>
        <w:tc>
          <w:tcPr>
            <w:tcW w:w="1672" w:type="dxa"/>
            <w:vAlign w:val="top"/>
            <w:tcBorders>
              <w:bottom w:val="single" w:color="223F99" w:sz="2" w:space="0"/>
              <w:top w:val="single" w:color="223F99" w:sz="6" w:space="0"/>
            </w:tcBorders>
          </w:tcPr>
          <w:p>
            <w:pPr>
              <w:pStyle w:val="TableText"/>
              <w:ind w:left="519"/>
              <w:spacing w:before="59" w:line="235" w:lineRule="auto"/>
              <w:rPr>
                <w:sz w:val="9"/>
                <w:szCs w:val="9"/>
              </w:rPr>
            </w:pPr>
            <w:r>
              <w:rPr>
                <w:color w:val="223F99"/>
              </w:rPr>
              <w:t>Albert</w:t>
            </w:r>
            <w:r>
              <w:rPr>
                <w:sz w:val="9"/>
                <w:szCs w:val="9"/>
                <w:color w:val="223F99"/>
                <w:spacing w:val="10"/>
                <w:position w:val="7"/>
              </w:rPr>
              <w:t>[21]</w:t>
            </w:r>
          </w:p>
        </w:tc>
        <w:tc>
          <w:tcPr>
            <w:tcW w:w="1757" w:type="dxa"/>
            <w:vAlign w:val="top"/>
            <w:tcBorders>
              <w:bottom w:val="single" w:color="223F99" w:sz="2" w:space="0"/>
              <w:top w:val="single" w:color="223F99" w:sz="6" w:space="0"/>
            </w:tcBorders>
          </w:tcPr>
          <w:p>
            <w:pPr>
              <w:pStyle w:val="TableText"/>
              <w:ind w:left="474"/>
              <w:spacing w:before="58" w:line="223" w:lineRule="auto"/>
              <w:rPr>
                <w:sz w:val="9"/>
                <w:szCs w:val="9"/>
              </w:rPr>
            </w:pPr>
            <w:r>
              <w:rPr>
                <w:color w:val="223F99"/>
              </w:rPr>
              <w:t>Mabire</w:t>
            </w:r>
            <w:r>
              <w:rPr>
                <w:color w:val="223F99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2"/>
              </w:rPr>
              <w:t>等</w:t>
            </w:r>
            <w:r>
              <w:rPr>
                <w:sz w:val="9"/>
                <w:szCs w:val="9"/>
                <w:color w:val="223F99"/>
                <w:spacing w:val="2"/>
                <w:position w:val="7"/>
              </w:rPr>
              <w:t>[22]</w:t>
            </w:r>
          </w:p>
        </w:tc>
        <w:tc>
          <w:tcPr>
            <w:tcW w:w="1591" w:type="dxa"/>
            <w:vAlign w:val="top"/>
            <w:tcBorders>
              <w:bottom w:val="single" w:color="223F99" w:sz="2" w:space="0"/>
              <w:top w:val="single" w:color="223F99" w:sz="6" w:space="0"/>
            </w:tcBorders>
          </w:tcPr>
          <w:p>
            <w:pPr>
              <w:pStyle w:val="TableText"/>
              <w:ind w:left="340"/>
              <w:spacing w:before="59" w:line="235" w:lineRule="auto"/>
              <w:rPr>
                <w:sz w:val="9"/>
                <w:szCs w:val="9"/>
              </w:rPr>
            </w:pPr>
            <w:r>
              <w:rPr>
                <w:color w:val="223F99"/>
                <w:spacing w:val="-3"/>
              </w:rPr>
              <w:t>Sookhoo</w:t>
            </w:r>
            <w:r>
              <w:rPr>
                <w:sz w:val="9"/>
                <w:szCs w:val="9"/>
                <w:color w:val="223F99"/>
                <w:spacing w:val="-3"/>
                <w:position w:val="7"/>
              </w:rPr>
              <w:t>[23]</w:t>
            </w:r>
          </w:p>
        </w:tc>
      </w:tr>
      <w:tr>
        <w:trPr>
          <w:trHeight w:val="258" w:hRule="atLeast"/>
        </w:trPr>
        <w:tc>
          <w:tcPr>
            <w:tcW w:w="5086" w:type="dxa"/>
            <w:vAlign w:val="top"/>
            <w:tcBorders>
              <w:top w:val="single" w:color="223F99" w:sz="2" w:space="0"/>
            </w:tcBorders>
          </w:tcPr>
          <w:p>
            <w:pPr>
              <w:pStyle w:val="TableText"/>
              <w:ind w:left="120"/>
              <w:spacing w:before="52" w:line="162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6"/>
                <w:position w:val="-1"/>
              </w:rPr>
              <w:t>1</w:t>
            </w:r>
            <w:r>
              <w:rPr>
                <w:color w:val="223F99"/>
                <w:spacing w:val="46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6"/>
              </w:rPr>
              <w:t>循证问题是否清晰</w:t>
            </w:r>
            <w:r>
              <w:rPr>
                <w:color w:val="223F99"/>
                <w:spacing w:val="6"/>
              </w:rPr>
              <w:t>、</w:t>
            </w:r>
            <w:r>
              <w:rPr>
                <w:rFonts w:ascii="SimSun" w:hAnsi="SimSun" w:eastAsia="SimSun" w:cs="SimSun"/>
                <w:color w:val="223F99"/>
                <w:spacing w:val="6"/>
              </w:rPr>
              <w:t>明确</w:t>
            </w:r>
          </w:p>
        </w:tc>
        <w:tc>
          <w:tcPr>
            <w:tcW w:w="1672" w:type="dxa"/>
            <w:vAlign w:val="top"/>
            <w:tcBorders>
              <w:top w:val="single" w:color="223F99" w:sz="2" w:space="0"/>
            </w:tcBorders>
          </w:tcPr>
          <w:p>
            <w:pPr>
              <w:ind w:left="614"/>
              <w:spacing w:before="55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  <w:tc>
          <w:tcPr>
            <w:tcW w:w="1757" w:type="dxa"/>
            <w:vAlign w:val="top"/>
            <w:tcBorders>
              <w:top w:val="single" w:color="223F99" w:sz="2" w:space="0"/>
            </w:tcBorders>
          </w:tcPr>
          <w:p>
            <w:pPr>
              <w:ind w:left="477"/>
              <w:spacing w:before="55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  <w:tc>
          <w:tcPr>
            <w:tcW w:w="1591" w:type="dxa"/>
            <w:vAlign w:val="top"/>
            <w:tcBorders>
              <w:top w:val="single" w:color="223F99" w:sz="2" w:space="0"/>
            </w:tcBorders>
          </w:tcPr>
          <w:p>
            <w:pPr>
              <w:ind w:left="344"/>
              <w:spacing w:before="55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</w:tr>
      <w:tr>
        <w:trPr>
          <w:trHeight w:val="264" w:hRule="atLeast"/>
        </w:trPr>
        <w:tc>
          <w:tcPr>
            <w:tcW w:w="5086" w:type="dxa"/>
            <w:vAlign w:val="top"/>
          </w:tcPr>
          <w:p>
            <w:pPr>
              <w:pStyle w:val="TableText"/>
              <w:ind w:left="116"/>
              <w:spacing w:before="62" w:line="167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16"/>
                <w:position w:val="-1"/>
              </w:rPr>
              <w:t>2</w:t>
            </w:r>
            <w:r>
              <w:rPr>
                <w:color w:val="223F99"/>
                <w:spacing w:val="44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6"/>
              </w:rPr>
              <w:t>文献纳入标准是否与循证问题相贴合</w:t>
            </w:r>
          </w:p>
        </w:tc>
        <w:tc>
          <w:tcPr>
            <w:tcW w:w="1672" w:type="dxa"/>
            <w:vAlign w:val="top"/>
          </w:tcPr>
          <w:p>
            <w:pPr>
              <w:ind w:left="613"/>
              <w:spacing w:before="66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  <w:tc>
          <w:tcPr>
            <w:tcW w:w="1757" w:type="dxa"/>
            <w:vAlign w:val="top"/>
          </w:tcPr>
          <w:p>
            <w:pPr>
              <w:ind w:left="477"/>
              <w:spacing w:before="66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  <w:tc>
          <w:tcPr>
            <w:tcW w:w="1591" w:type="dxa"/>
            <w:vAlign w:val="top"/>
          </w:tcPr>
          <w:p>
            <w:pPr>
              <w:ind w:left="344"/>
              <w:spacing w:before="66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</w:tr>
      <w:tr>
        <w:trPr>
          <w:trHeight w:val="270" w:hRule="atLeast"/>
        </w:trPr>
        <w:tc>
          <w:tcPr>
            <w:tcW w:w="5086" w:type="dxa"/>
            <w:vAlign w:val="top"/>
          </w:tcPr>
          <w:p>
            <w:pPr>
              <w:pStyle w:val="TableText"/>
              <w:ind w:left="117"/>
              <w:spacing w:before="70" w:line="166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11"/>
                <w:position w:val="-1"/>
              </w:rPr>
              <w:t>3</w:t>
            </w:r>
            <w:r>
              <w:rPr>
                <w:color w:val="223F99"/>
                <w:spacing w:val="48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1"/>
              </w:rPr>
              <w:t>文献检索策略是否恰</w:t>
            </w:r>
            <w:r>
              <w:rPr>
                <w:rFonts w:ascii="SimSun" w:hAnsi="SimSun" w:eastAsia="SimSun" w:cs="SimSun"/>
                <w:color w:val="223F99"/>
                <w:spacing w:val="-48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1"/>
              </w:rPr>
              <w:t>当</w:t>
            </w:r>
          </w:p>
        </w:tc>
        <w:tc>
          <w:tcPr>
            <w:tcW w:w="1672" w:type="dxa"/>
            <w:vAlign w:val="top"/>
          </w:tcPr>
          <w:p>
            <w:pPr>
              <w:ind w:left="614"/>
              <w:spacing w:before="74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  <w:tc>
          <w:tcPr>
            <w:tcW w:w="1757" w:type="dxa"/>
            <w:vAlign w:val="top"/>
          </w:tcPr>
          <w:p>
            <w:pPr>
              <w:ind w:left="477"/>
              <w:spacing w:before="74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  <w:tc>
          <w:tcPr>
            <w:tcW w:w="1591" w:type="dxa"/>
            <w:vAlign w:val="top"/>
          </w:tcPr>
          <w:p>
            <w:pPr>
              <w:ind w:left="344"/>
              <w:spacing w:before="74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</w:tr>
      <w:tr>
        <w:trPr>
          <w:trHeight w:val="269" w:hRule="atLeast"/>
        </w:trPr>
        <w:tc>
          <w:tcPr>
            <w:tcW w:w="5086" w:type="dxa"/>
            <w:vAlign w:val="top"/>
          </w:tcPr>
          <w:p>
            <w:pPr>
              <w:pStyle w:val="TableText"/>
              <w:ind w:left="115"/>
              <w:spacing w:before="70" w:line="165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15"/>
                <w:position w:val="-1"/>
              </w:rPr>
              <w:t>4</w:t>
            </w:r>
            <w:r>
              <w:rPr>
                <w:color w:val="223F99"/>
                <w:spacing w:val="42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检索文献的数据库是否充分</w:t>
            </w:r>
          </w:p>
        </w:tc>
        <w:tc>
          <w:tcPr>
            <w:tcW w:w="1672" w:type="dxa"/>
            <w:vAlign w:val="top"/>
          </w:tcPr>
          <w:p>
            <w:pPr>
              <w:ind w:left="614"/>
              <w:spacing w:before="74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  <w:tc>
          <w:tcPr>
            <w:tcW w:w="1757" w:type="dxa"/>
            <w:vAlign w:val="top"/>
          </w:tcPr>
          <w:p>
            <w:pPr>
              <w:ind w:left="477"/>
              <w:spacing w:before="74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  <w:tc>
          <w:tcPr>
            <w:tcW w:w="1591" w:type="dxa"/>
            <w:vAlign w:val="top"/>
          </w:tcPr>
          <w:p>
            <w:pPr>
              <w:ind w:left="344"/>
              <w:spacing w:before="74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</w:tr>
      <w:tr>
        <w:trPr>
          <w:trHeight w:val="270" w:hRule="atLeast"/>
        </w:trPr>
        <w:tc>
          <w:tcPr>
            <w:tcW w:w="5086" w:type="dxa"/>
            <w:vAlign w:val="top"/>
          </w:tcPr>
          <w:p>
            <w:pPr>
              <w:pStyle w:val="TableText"/>
              <w:ind w:left="118"/>
              <w:spacing w:before="72" w:line="164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14"/>
                <w:position w:val="-1"/>
              </w:rPr>
              <w:t>5</w:t>
            </w:r>
            <w:r>
              <w:rPr>
                <w:color w:val="223F99"/>
                <w:spacing w:val="47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4"/>
              </w:rPr>
              <w:t>采用的文献质量评价标准是否恰</w:t>
            </w:r>
            <w:r>
              <w:rPr>
                <w:rFonts w:ascii="SimSun" w:hAnsi="SimSun" w:eastAsia="SimSun" w:cs="SimSun"/>
                <w:color w:val="223F99"/>
                <w:spacing w:val="-48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4"/>
              </w:rPr>
              <w:t>当</w:t>
            </w:r>
          </w:p>
        </w:tc>
        <w:tc>
          <w:tcPr>
            <w:tcW w:w="1672" w:type="dxa"/>
            <w:vAlign w:val="top"/>
          </w:tcPr>
          <w:p>
            <w:pPr>
              <w:ind w:left="616"/>
              <w:spacing w:before="77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否</w:t>
            </w:r>
          </w:p>
        </w:tc>
        <w:tc>
          <w:tcPr>
            <w:tcW w:w="1757" w:type="dxa"/>
            <w:vAlign w:val="top"/>
          </w:tcPr>
          <w:p>
            <w:pPr>
              <w:ind w:left="477"/>
              <w:spacing w:before="76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  <w:tc>
          <w:tcPr>
            <w:tcW w:w="1591" w:type="dxa"/>
            <w:vAlign w:val="top"/>
          </w:tcPr>
          <w:p>
            <w:pPr>
              <w:ind w:left="344"/>
              <w:spacing w:before="76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</w:tr>
      <w:tr>
        <w:trPr>
          <w:trHeight w:val="270" w:hRule="atLeast"/>
        </w:trPr>
        <w:tc>
          <w:tcPr>
            <w:tcW w:w="5086" w:type="dxa"/>
            <w:vAlign w:val="top"/>
          </w:tcPr>
          <w:p>
            <w:pPr>
              <w:pStyle w:val="TableText"/>
              <w:ind w:left="119"/>
              <w:spacing w:before="74" w:line="162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9"/>
                <w:position w:val="-1"/>
              </w:rPr>
              <w:t>6</w:t>
            </w:r>
            <w:r>
              <w:rPr>
                <w:color w:val="223F99"/>
                <w:spacing w:val="59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9"/>
              </w:rPr>
              <w:t>是否</w:t>
            </w:r>
            <w:r>
              <w:rPr>
                <w:rFonts w:ascii="SimSun" w:hAnsi="SimSun" w:eastAsia="SimSun" w:cs="SimSun"/>
                <w:color w:val="223F99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9"/>
              </w:rPr>
              <w:t>由</w:t>
            </w:r>
            <w:r>
              <w:rPr>
                <w:rFonts w:ascii="SimSun" w:hAnsi="SimSun" w:eastAsia="SimSun" w:cs="SimSun"/>
                <w:color w:val="223F99"/>
                <w:spacing w:val="-14"/>
              </w:rPr>
              <w:t xml:space="preserve"> </w:t>
            </w:r>
            <w:r>
              <w:rPr>
                <w:color w:val="223F99"/>
                <w:spacing w:val="9"/>
                <w:position w:val="-1"/>
              </w:rPr>
              <w:t>2</w:t>
            </w:r>
            <w:r>
              <w:rPr>
                <w:color w:val="223F99"/>
                <w:spacing w:val="26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9"/>
              </w:rPr>
              <w:t>名或</w:t>
            </w:r>
            <w:r>
              <w:rPr>
                <w:rFonts w:ascii="SimSun" w:hAnsi="SimSun" w:eastAsia="SimSun" w:cs="SimSun"/>
                <w:color w:val="223F99"/>
                <w:spacing w:val="-15"/>
              </w:rPr>
              <w:t xml:space="preserve"> </w:t>
            </w:r>
            <w:r>
              <w:rPr>
                <w:color w:val="223F99"/>
                <w:spacing w:val="9"/>
                <w:position w:val="-1"/>
              </w:rPr>
              <w:t>2</w:t>
            </w:r>
            <w:r>
              <w:rPr>
                <w:color w:val="223F99"/>
                <w:spacing w:val="26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9"/>
              </w:rPr>
              <w:t>名以上的评价者独立完成文献质量评价</w:t>
            </w:r>
          </w:p>
        </w:tc>
        <w:tc>
          <w:tcPr>
            <w:tcW w:w="1672" w:type="dxa"/>
            <w:vAlign w:val="top"/>
          </w:tcPr>
          <w:p>
            <w:pPr>
              <w:ind w:left="613"/>
              <w:spacing w:before="74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2"/>
              </w:rPr>
              <w:t>不清楚</w:t>
            </w:r>
          </w:p>
        </w:tc>
        <w:tc>
          <w:tcPr>
            <w:tcW w:w="1757" w:type="dxa"/>
            <w:vAlign w:val="top"/>
          </w:tcPr>
          <w:p>
            <w:pPr>
              <w:ind w:left="476"/>
              <w:spacing w:before="76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  <w:tc>
          <w:tcPr>
            <w:tcW w:w="1591" w:type="dxa"/>
            <w:vAlign w:val="top"/>
          </w:tcPr>
          <w:p>
            <w:pPr>
              <w:ind w:left="344"/>
              <w:spacing w:before="76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</w:tr>
      <w:tr>
        <w:trPr>
          <w:trHeight w:val="269" w:hRule="atLeast"/>
        </w:trPr>
        <w:tc>
          <w:tcPr>
            <w:tcW w:w="5086" w:type="dxa"/>
            <w:vAlign w:val="top"/>
          </w:tcPr>
          <w:p>
            <w:pPr>
              <w:pStyle w:val="TableText"/>
              <w:ind w:left="118"/>
              <w:spacing w:before="75" w:line="160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16"/>
                <w:position w:val="-1"/>
              </w:rPr>
              <w:t>7</w:t>
            </w:r>
            <w:r>
              <w:rPr>
                <w:color w:val="223F99"/>
                <w:spacing w:val="52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6"/>
              </w:rPr>
              <w:t>提取资料时是否采取一定的措施减少误差</w:t>
            </w:r>
          </w:p>
        </w:tc>
        <w:tc>
          <w:tcPr>
            <w:tcW w:w="1672" w:type="dxa"/>
            <w:vAlign w:val="top"/>
          </w:tcPr>
          <w:p>
            <w:pPr>
              <w:ind w:left="613"/>
              <w:spacing w:before="77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  <w:tc>
          <w:tcPr>
            <w:tcW w:w="1757" w:type="dxa"/>
            <w:vAlign w:val="top"/>
          </w:tcPr>
          <w:p>
            <w:pPr>
              <w:ind w:left="477"/>
              <w:spacing w:before="77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  <w:tc>
          <w:tcPr>
            <w:tcW w:w="1591" w:type="dxa"/>
            <w:vAlign w:val="top"/>
          </w:tcPr>
          <w:p>
            <w:pPr>
              <w:ind w:left="344"/>
              <w:spacing w:before="77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</w:tr>
      <w:tr>
        <w:trPr>
          <w:trHeight w:val="270" w:hRule="atLeast"/>
        </w:trPr>
        <w:tc>
          <w:tcPr>
            <w:tcW w:w="5086" w:type="dxa"/>
            <w:vAlign w:val="top"/>
          </w:tcPr>
          <w:p>
            <w:pPr>
              <w:pStyle w:val="TableText"/>
              <w:ind w:left="116"/>
              <w:spacing w:before="74" w:line="162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12"/>
                <w:position w:val="-1"/>
              </w:rPr>
              <w:t>8</w:t>
            </w:r>
            <w:r>
              <w:rPr>
                <w:color w:val="223F99"/>
                <w:spacing w:val="47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2"/>
              </w:rPr>
              <w:t>合并研究的方法是否恰</w:t>
            </w:r>
            <w:r>
              <w:rPr>
                <w:rFonts w:ascii="SimSun" w:hAnsi="SimSun" w:eastAsia="SimSun" w:cs="SimSun"/>
                <w:color w:val="223F99"/>
                <w:spacing w:val="-48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2"/>
              </w:rPr>
              <w:t>当</w:t>
            </w:r>
          </w:p>
        </w:tc>
        <w:tc>
          <w:tcPr>
            <w:tcW w:w="1672" w:type="dxa"/>
            <w:vAlign w:val="top"/>
          </w:tcPr>
          <w:p>
            <w:pPr>
              <w:ind w:left="614"/>
              <w:spacing w:before="78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  <w:tc>
          <w:tcPr>
            <w:tcW w:w="1757" w:type="dxa"/>
            <w:vAlign w:val="top"/>
          </w:tcPr>
          <w:p>
            <w:pPr>
              <w:ind w:left="477"/>
              <w:spacing w:before="78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  <w:tc>
          <w:tcPr>
            <w:tcW w:w="1591" w:type="dxa"/>
            <w:vAlign w:val="top"/>
          </w:tcPr>
          <w:p>
            <w:pPr>
              <w:ind w:left="344"/>
              <w:spacing w:before="78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</w:tr>
      <w:tr>
        <w:trPr>
          <w:trHeight w:val="269" w:hRule="atLeast"/>
        </w:trPr>
        <w:tc>
          <w:tcPr>
            <w:tcW w:w="5086" w:type="dxa"/>
            <w:vAlign w:val="top"/>
          </w:tcPr>
          <w:p>
            <w:pPr>
              <w:pStyle w:val="TableText"/>
              <w:ind w:left="119"/>
              <w:spacing w:before="78" w:line="158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15"/>
                <w:position w:val="-1"/>
              </w:rPr>
              <w:t>9</w:t>
            </w:r>
            <w:r>
              <w:rPr>
                <w:color w:val="223F99"/>
                <w:spacing w:val="43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是否评估了发表偏倚的可能性</w:t>
            </w:r>
          </w:p>
        </w:tc>
        <w:tc>
          <w:tcPr>
            <w:tcW w:w="1672" w:type="dxa"/>
            <w:vAlign w:val="top"/>
          </w:tcPr>
          <w:p>
            <w:pPr>
              <w:ind w:left="616"/>
              <w:spacing w:before="81" w:line="205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否</w:t>
            </w:r>
          </w:p>
        </w:tc>
        <w:tc>
          <w:tcPr>
            <w:tcW w:w="1757" w:type="dxa"/>
            <w:vAlign w:val="top"/>
          </w:tcPr>
          <w:p>
            <w:pPr>
              <w:ind w:left="477"/>
              <w:spacing w:before="80" w:line="206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  <w:tc>
          <w:tcPr>
            <w:tcW w:w="1591" w:type="dxa"/>
            <w:vAlign w:val="top"/>
          </w:tcPr>
          <w:p>
            <w:pPr>
              <w:ind w:left="344"/>
              <w:spacing w:before="80" w:line="206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</w:tr>
      <w:tr>
        <w:trPr>
          <w:trHeight w:val="269" w:hRule="atLeast"/>
        </w:trPr>
        <w:tc>
          <w:tcPr>
            <w:tcW w:w="5086" w:type="dxa"/>
            <w:vAlign w:val="top"/>
          </w:tcPr>
          <w:p>
            <w:pPr>
              <w:pStyle w:val="TableText"/>
              <w:ind w:left="120"/>
              <w:spacing w:before="78" w:line="158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16"/>
                <w:position w:val="-1"/>
              </w:rPr>
              <w:t>10</w:t>
            </w:r>
            <w:r>
              <w:rPr>
                <w:color w:val="223F99"/>
                <w:spacing w:val="38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6"/>
              </w:rPr>
              <w:t>所提出的建议或措施是否根据系统评价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结果</w:t>
            </w:r>
          </w:p>
        </w:tc>
        <w:tc>
          <w:tcPr>
            <w:tcW w:w="1672" w:type="dxa"/>
            <w:vAlign w:val="top"/>
          </w:tcPr>
          <w:p>
            <w:pPr>
              <w:ind w:left="613"/>
              <w:spacing w:before="81" w:line="205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  <w:tc>
          <w:tcPr>
            <w:tcW w:w="1757" w:type="dxa"/>
            <w:vAlign w:val="top"/>
          </w:tcPr>
          <w:p>
            <w:pPr>
              <w:ind w:left="477"/>
              <w:spacing w:before="81" w:line="205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  <w:tc>
          <w:tcPr>
            <w:tcW w:w="1591" w:type="dxa"/>
            <w:vAlign w:val="top"/>
          </w:tcPr>
          <w:p>
            <w:pPr>
              <w:ind w:left="344"/>
              <w:spacing w:before="81" w:line="205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</w:tr>
      <w:tr>
        <w:trPr>
          <w:trHeight w:val="289" w:hRule="atLeast"/>
        </w:trPr>
        <w:tc>
          <w:tcPr>
            <w:tcW w:w="5086" w:type="dxa"/>
            <w:vAlign w:val="top"/>
            <w:tcBorders>
              <w:bottom w:val="single" w:color="223F99" w:sz="6" w:space="0"/>
            </w:tcBorders>
          </w:tcPr>
          <w:p>
            <w:pPr>
              <w:pStyle w:val="TableText"/>
              <w:ind w:left="120"/>
              <w:spacing w:before="79" w:line="174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12"/>
                <w:position w:val="-1"/>
              </w:rPr>
              <w:t>11</w:t>
            </w:r>
            <w:r>
              <w:rPr>
                <w:color w:val="223F99"/>
                <w:spacing w:val="52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2"/>
              </w:rPr>
              <w:t>提出的进一步研究方向是否恰</w:t>
            </w:r>
            <w:r>
              <w:rPr>
                <w:rFonts w:ascii="SimSun" w:hAnsi="SimSun" w:eastAsia="SimSun" w:cs="SimSun"/>
                <w:color w:val="223F99"/>
                <w:spacing w:val="-48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2"/>
              </w:rPr>
              <w:t>当</w:t>
            </w:r>
          </w:p>
        </w:tc>
        <w:tc>
          <w:tcPr>
            <w:tcW w:w="1672" w:type="dxa"/>
            <w:vAlign w:val="top"/>
            <w:tcBorders>
              <w:bottom w:val="single" w:color="223F99" w:sz="6" w:space="0"/>
            </w:tcBorders>
          </w:tcPr>
          <w:p>
            <w:pPr>
              <w:ind w:left="613"/>
              <w:spacing w:before="84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  <w:tc>
          <w:tcPr>
            <w:tcW w:w="1757" w:type="dxa"/>
            <w:vAlign w:val="top"/>
            <w:tcBorders>
              <w:bottom w:val="single" w:color="223F99" w:sz="6" w:space="0"/>
            </w:tcBorders>
          </w:tcPr>
          <w:p>
            <w:pPr>
              <w:ind w:left="477"/>
              <w:spacing w:before="84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  <w:tc>
          <w:tcPr>
            <w:tcW w:w="1591" w:type="dxa"/>
            <w:vAlign w:val="top"/>
            <w:tcBorders>
              <w:bottom w:val="single" w:color="223F99" w:sz="6" w:space="0"/>
            </w:tcBorders>
          </w:tcPr>
          <w:p>
            <w:pPr>
              <w:ind w:left="344"/>
              <w:spacing w:before="84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4"/>
          <w:pgSz w:w="11904" w:h="16156"/>
          <w:pgMar w:top="1461" w:right="756" w:bottom="0" w:left="407" w:header="109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69" w:lineRule="exact"/>
        <w:rPr/>
      </w:pPr>
      <w:r/>
    </w:p>
    <w:p>
      <w:pPr>
        <w:spacing w:line="169" w:lineRule="exact"/>
        <w:sectPr>
          <w:headerReference w:type="default" r:id="rId5"/>
          <w:pgSz w:w="11904" w:h="16156"/>
          <w:pgMar w:top="1445" w:right="756" w:bottom="0" w:left="407" w:header="1078" w:footer="0" w:gutter="0"/>
          <w:cols w:equalWidth="0" w:num="1">
            <w:col w:w="10740" w:space="0"/>
          </w:cols>
        </w:sectPr>
        <w:rPr/>
      </w:pPr>
    </w:p>
    <w:p>
      <w:pPr>
        <w:pStyle w:val="BodyText"/>
        <w:ind w:left="510"/>
        <w:spacing w:before="46" w:line="191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9"/>
          <w:position w:val="-1"/>
        </w:rPr>
        <w:t>2.2.3    </w:t>
      </w:r>
      <w:r>
        <w:rPr>
          <w:rFonts w:ascii="SimSun" w:hAnsi="SimSun" w:eastAsia="SimSun" w:cs="SimSun"/>
          <w:sz w:val="19"/>
          <w:szCs w:val="19"/>
          <w:spacing w:val="9"/>
        </w:rPr>
        <w:t>证据总结的质量评价结果</w:t>
      </w:r>
    </w:p>
    <w:p>
      <w:pPr>
        <w:pStyle w:val="BodyText"/>
        <w:ind w:left="508" w:right="247" w:firstLine="422"/>
        <w:spacing w:before="55" w:line="220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7"/>
        </w:rPr>
        <w:t>证据总结追溯到原始文献进行评价</w:t>
      </w:r>
      <w:r>
        <w:rPr>
          <w:sz w:val="19"/>
          <w:szCs w:val="19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spacing w:val="17"/>
        </w:rPr>
        <w:t>本研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究纳入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spacing w:val="5"/>
          <w:position w:val="-2"/>
        </w:rPr>
        <w:t>4</w:t>
      </w:r>
      <w:r>
        <w:rPr>
          <w:sz w:val="19"/>
          <w:szCs w:val="19"/>
          <w:spacing w:val="27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  <w:position w:val="-1"/>
        </w:rPr>
        <w:t>篇证据总结</w:t>
      </w:r>
      <w:r>
        <w:rPr>
          <w:sz w:val="10"/>
          <w:szCs w:val="10"/>
          <w:spacing w:val="5"/>
          <w:position w:val="6"/>
        </w:rPr>
        <w:t>[24</w:t>
      </w:r>
      <w:r>
        <w:rPr>
          <w:sz w:val="10"/>
          <w:szCs w:val="10"/>
          <w:spacing w:val="5"/>
          <w:position w:val="5"/>
        </w:rPr>
        <w:t>-</w:t>
      </w:r>
      <w:r>
        <w:rPr>
          <w:sz w:val="10"/>
          <w:szCs w:val="10"/>
          <w:spacing w:val="5"/>
          <w:position w:val="6"/>
        </w:rPr>
        <w:t>27]</w:t>
      </w:r>
      <w:r>
        <w:rPr>
          <w:sz w:val="10"/>
          <w:szCs w:val="10"/>
          <w:spacing w:val="9"/>
          <w:w w:val="102"/>
          <w:position w:val="6"/>
        </w:rPr>
        <w:t xml:space="preserve"> 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  <w:position w:val="-1"/>
        </w:rPr>
        <w:t>追溯原始文献</w:t>
      </w:r>
      <w:r>
        <w:rPr>
          <w:rFonts w:ascii="SimSun" w:hAnsi="SimSun" w:eastAsia="SimSun" w:cs="SimSun"/>
          <w:sz w:val="19"/>
          <w:szCs w:val="19"/>
          <w:spacing w:val="4"/>
          <w:position w:val="-1"/>
        </w:rPr>
        <w:t xml:space="preserve"> </w:t>
      </w:r>
      <w:r>
        <w:rPr>
          <w:sz w:val="19"/>
          <w:szCs w:val="19"/>
          <w:spacing w:val="4"/>
          <w:position w:val="-2"/>
        </w:rPr>
        <w:t>2</w:t>
      </w:r>
      <w:r>
        <w:rPr>
          <w:sz w:val="19"/>
          <w:szCs w:val="19"/>
          <w:spacing w:val="40"/>
          <w:w w:val="101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  <w:position w:val="-1"/>
        </w:rPr>
        <w:t>篇指南</w:t>
      </w:r>
      <w:r>
        <w:rPr>
          <w:sz w:val="10"/>
          <w:szCs w:val="10"/>
          <w:spacing w:val="4"/>
          <w:position w:val="6"/>
        </w:rPr>
        <w:t>[15 </w:t>
      </w:r>
      <w:r>
        <w:rPr>
          <w:sz w:val="10"/>
          <w:szCs w:val="10"/>
          <w:spacing w:val="4"/>
          <w:position w:val="7"/>
        </w:rPr>
        <w:t>, </w:t>
      </w:r>
      <w:r>
        <w:rPr>
          <w:sz w:val="10"/>
          <w:szCs w:val="10"/>
          <w:spacing w:val="4"/>
          <w:position w:val="6"/>
        </w:rPr>
        <w:t>30]</w:t>
      </w:r>
      <w:r>
        <w:rPr>
          <w:sz w:val="10"/>
          <w:szCs w:val="10"/>
          <w:spacing w:val="9"/>
          <w:w w:val="101"/>
          <w:position w:val="6"/>
        </w:rPr>
        <w:t xml:space="preserve">  </w:t>
      </w:r>
      <w:r>
        <w:rPr>
          <w:sz w:val="19"/>
          <w:szCs w:val="19"/>
          <w:spacing w:val="4"/>
        </w:rPr>
        <w:t>, </w:t>
      </w:r>
      <w:r>
        <w:rPr>
          <w:sz w:val="19"/>
          <w:szCs w:val="19"/>
          <w:spacing w:val="4"/>
          <w:position w:val="-2"/>
        </w:rPr>
        <w:t>1</w:t>
      </w:r>
      <w:r>
        <w:rPr>
          <w:sz w:val="19"/>
          <w:szCs w:val="19"/>
          <w:spacing w:val="44"/>
          <w:w w:val="101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  <w:position w:val="-1"/>
        </w:rPr>
        <w:t>篇</w:t>
      </w:r>
      <w:r>
        <w:rPr>
          <w:rFonts w:ascii="SimSun" w:hAnsi="SimSun" w:eastAsia="SimSun" w:cs="SimSun"/>
          <w:sz w:val="19"/>
          <w:szCs w:val="1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系统评价</w:t>
      </w:r>
      <w:r>
        <w:rPr>
          <w:sz w:val="10"/>
          <w:szCs w:val="10"/>
          <w:spacing w:val="7"/>
          <w:position w:val="7"/>
        </w:rPr>
        <w:t>[31]  </w:t>
      </w:r>
      <w:r>
        <w:rPr>
          <w:sz w:val="19"/>
          <w:szCs w:val="19"/>
          <w:spacing w:val="7"/>
        </w:rPr>
        <w:t>, </w:t>
      </w:r>
      <w:r>
        <w:rPr>
          <w:sz w:val="19"/>
          <w:szCs w:val="19"/>
          <w:spacing w:val="7"/>
          <w:position w:val="-2"/>
        </w:rPr>
        <w:t>1</w:t>
      </w:r>
      <w:r>
        <w:rPr>
          <w:sz w:val="19"/>
          <w:szCs w:val="19"/>
          <w:spacing w:val="41"/>
          <w:w w:val="101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篇综述</w:t>
      </w:r>
      <w:r>
        <w:rPr>
          <w:sz w:val="10"/>
          <w:szCs w:val="10"/>
          <w:spacing w:val="7"/>
          <w:position w:val="7"/>
        </w:rPr>
        <w:t>[32]  </w:t>
      </w:r>
      <w:r>
        <w:rPr>
          <w:sz w:val="19"/>
          <w:szCs w:val="19"/>
          <w:spacing w:val="7"/>
        </w:rPr>
        <w:t>。</w:t>
      </w:r>
      <w:r>
        <w:rPr>
          <w:rFonts w:ascii="SimSun" w:hAnsi="SimSun" w:eastAsia="SimSun" w:cs="SimSun"/>
          <w:sz w:val="19"/>
          <w:szCs w:val="19"/>
          <w:spacing w:val="7"/>
        </w:rPr>
        <w:t>其中 </w:t>
      </w:r>
      <w:r>
        <w:rPr>
          <w:sz w:val="19"/>
          <w:szCs w:val="19"/>
          <w:spacing w:val="7"/>
          <w:position w:val="-2"/>
        </w:rPr>
        <w:t>1</w:t>
      </w:r>
      <w:r>
        <w:rPr>
          <w:sz w:val="19"/>
          <w:szCs w:val="19"/>
          <w:spacing w:val="42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篇与纳入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的指南相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同</w:t>
      </w:r>
      <w:r>
        <w:rPr>
          <w:sz w:val="19"/>
          <w:szCs w:val="19"/>
          <w:spacing w:val="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另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  <w:position w:val="-1"/>
        </w:rPr>
        <w:t>1</w:t>
      </w:r>
      <w:r>
        <w:rPr>
          <w:sz w:val="19"/>
          <w:szCs w:val="19"/>
          <w:spacing w:val="34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篇指南评价结果见表 </w:t>
      </w:r>
      <w:r>
        <w:rPr>
          <w:sz w:val="19"/>
          <w:szCs w:val="19"/>
          <w:spacing w:val="3"/>
          <w:position w:val="-1"/>
        </w:rPr>
        <w:t>2 </w:t>
      </w:r>
      <w:r>
        <w:rPr>
          <w:sz w:val="19"/>
          <w:szCs w:val="19"/>
          <w:spacing w:val="3"/>
          <w:position w:val="1"/>
        </w:rPr>
        <w:t>; </w:t>
      </w:r>
      <w:r>
        <w:rPr>
          <w:sz w:val="19"/>
          <w:szCs w:val="19"/>
          <w:position w:val="-1"/>
        </w:rPr>
        <w:t>A</w:t>
      </w:r>
      <w:r>
        <w:rPr>
          <w:sz w:val="19"/>
          <w:szCs w:val="19"/>
          <w:spacing w:val="-39"/>
          <w:position w:val="-1"/>
        </w:rPr>
        <w:t xml:space="preserve"> </w:t>
      </w:r>
      <w:r>
        <w:rPr>
          <w:sz w:val="19"/>
          <w:szCs w:val="19"/>
          <w:position w:val="-1"/>
        </w:rPr>
        <w:t>llen</w:t>
      </w:r>
      <w:r>
        <w:rPr>
          <w:sz w:val="19"/>
          <w:szCs w:val="19"/>
          <w:spacing w:val="24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等</w:t>
      </w:r>
      <w:r>
        <w:rPr>
          <w:sz w:val="10"/>
          <w:szCs w:val="10"/>
          <w:spacing w:val="3"/>
          <w:position w:val="8"/>
        </w:rPr>
        <w:t>[31</w:t>
      </w:r>
      <w:r>
        <w:rPr>
          <w:sz w:val="10"/>
          <w:szCs w:val="10"/>
          <w:spacing w:val="2"/>
          <w:position w:val="8"/>
        </w:rPr>
        <w:t>]</w:t>
      </w:r>
      <w:r>
        <w:rPr>
          <w:sz w:val="10"/>
          <w:szCs w:val="10"/>
          <w:spacing w:val="10"/>
          <w:position w:val="8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"/>
        </w:rPr>
        <w:t>的研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究是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证据总结</w:t>
      </w:r>
      <w:r>
        <w:rPr>
          <w:sz w:val="10"/>
          <w:szCs w:val="10"/>
          <w:spacing w:val="10"/>
          <w:position w:val="7"/>
        </w:rPr>
        <w:t>[26]</w:t>
      </w:r>
      <w:r>
        <w:rPr>
          <w:sz w:val="10"/>
          <w:szCs w:val="10"/>
          <w:spacing w:val="35"/>
          <w:position w:val="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对应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的原始文献</w:t>
      </w:r>
      <w:r>
        <w:rPr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在</w:t>
      </w:r>
      <w:r>
        <w:rPr>
          <w:sz w:val="19"/>
          <w:szCs w:val="19"/>
          <w:spacing w:val="10"/>
        </w:rPr>
        <w:t>“</w:t>
      </w:r>
      <w:r>
        <w:rPr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提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出的进一步研究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4"/>
        </w:rPr>
        <w:t>方向是否恰当</w:t>
      </w:r>
      <w:r>
        <w:rPr>
          <w:sz w:val="19"/>
          <w:szCs w:val="19"/>
          <w:spacing w:val="-14"/>
          <w:position w:val="1"/>
        </w:rPr>
        <w:t>”</w:t>
      </w:r>
      <w:r>
        <w:rPr>
          <w:rFonts w:ascii="SimSun" w:hAnsi="SimSun" w:eastAsia="SimSun" w:cs="SimSun"/>
          <w:sz w:val="19"/>
          <w:szCs w:val="19"/>
          <w:spacing w:val="-14"/>
        </w:rPr>
        <w:t>为</w:t>
      </w:r>
      <w:r>
        <w:rPr>
          <w:sz w:val="19"/>
          <w:szCs w:val="19"/>
          <w:spacing w:val="-14"/>
          <w:position w:val="1"/>
        </w:rPr>
        <w:t>“</w:t>
      </w:r>
      <w:r>
        <w:rPr>
          <w:sz w:val="19"/>
          <w:szCs w:val="19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4"/>
        </w:rPr>
        <w:t>否</w:t>
      </w:r>
      <w:r>
        <w:rPr>
          <w:sz w:val="19"/>
          <w:szCs w:val="19"/>
          <w:spacing w:val="-14"/>
          <w:position w:val="1"/>
        </w:rPr>
        <w:t>”，</w:t>
      </w:r>
      <w:r>
        <w:rPr>
          <w:rFonts w:ascii="SimSun" w:hAnsi="SimSun" w:eastAsia="SimSun" w:cs="SimSun"/>
          <w:sz w:val="19"/>
          <w:szCs w:val="19"/>
          <w:spacing w:val="-14"/>
        </w:rPr>
        <w:t>其余均为</w:t>
      </w:r>
      <w:r>
        <w:rPr>
          <w:sz w:val="19"/>
          <w:szCs w:val="19"/>
          <w:spacing w:val="-14"/>
          <w:position w:val="1"/>
        </w:rPr>
        <w:t>“</w:t>
      </w:r>
      <w:r>
        <w:rPr>
          <w:sz w:val="19"/>
          <w:szCs w:val="19"/>
          <w:spacing w:val="-3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4"/>
        </w:rPr>
        <w:t>是</w:t>
      </w:r>
      <w:r>
        <w:rPr>
          <w:sz w:val="19"/>
          <w:szCs w:val="19"/>
          <w:spacing w:val="-14"/>
          <w:position w:val="1"/>
        </w:rPr>
        <w:t>”</w:t>
      </w:r>
      <w:r>
        <w:rPr>
          <w:sz w:val="19"/>
          <w:szCs w:val="19"/>
          <w:spacing w:val="-14"/>
          <w:position w:val="-1"/>
        </w:rPr>
        <w:t>；Naylor</w:t>
      </w:r>
      <w:r>
        <w:rPr>
          <w:sz w:val="19"/>
          <w:szCs w:val="19"/>
          <w:spacing w:val="20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4"/>
        </w:rPr>
        <w:t>等</w:t>
      </w:r>
      <w:r>
        <w:rPr>
          <w:sz w:val="10"/>
          <w:szCs w:val="10"/>
          <w:spacing w:val="4"/>
          <w:position w:val="8"/>
        </w:rPr>
        <w:t>[32]</w:t>
      </w:r>
      <w:r>
        <w:rPr>
          <w:sz w:val="10"/>
          <w:szCs w:val="10"/>
          <w:spacing w:val="7"/>
          <w:position w:val="8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4"/>
        </w:rPr>
        <w:t>的</w:t>
      </w:r>
    </w:p>
    <w:p>
      <w:pPr>
        <w:spacing w:line="120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63" w:firstLine="95"/>
        <w:spacing w:before="35" w:line="234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研究是证据总结</w:t>
      </w:r>
      <w:r>
        <w:rPr>
          <w:sz w:val="10"/>
          <w:szCs w:val="10"/>
          <w:spacing w:val="10"/>
          <w:position w:val="7"/>
        </w:rPr>
        <w:t>[27]</w:t>
      </w:r>
      <w:r>
        <w:rPr>
          <w:sz w:val="10"/>
          <w:szCs w:val="10"/>
          <w:spacing w:val="10"/>
          <w:w w:val="103"/>
          <w:position w:val="7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0"/>
        </w:rPr>
        <w:t>的原始文献</w:t>
      </w:r>
      <w:r>
        <w:rPr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评价结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果</w:t>
      </w:r>
      <w:r>
        <w:rPr>
          <w:rFonts w:ascii="SimSun" w:hAnsi="SimSun" w:eastAsia="SimSun" w:cs="SimSun"/>
          <w:sz w:val="19"/>
          <w:szCs w:val="19"/>
          <w:spacing w:val="9"/>
        </w:rPr>
        <w:t>在</w:t>
      </w:r>
      <w:r>
        <w:rPr>
          <w:sz w:val="19"/>
          <w:szCs w:val="19"/>
          <w:spacing w:val="9"/>
        </w:rPr>
        <w:t>“</w:t>
      </w:r>
      <w:r>
        <w:rPr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观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点是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否来源于有影响力的专家</w:t>
      </w:r>
      <w:r>
        <w:rPr>
          <w:sz w:val="19"/>
          <w:szCs w:val="19"/>
          <w:spacing w:val="2"/>
        </w:rPr>
        <w:t>”</w:t>
      </w:r>
      <w:r>
        <w:rPr>
          <w:rFonts w:ascii="SimSun" w:hAnsi="SimSun" w:eastAsia="SimSun" w:cs="SimSun"/>
          <w:sz w:val="19"/>
          <w:szCs w:val="19"/>
          <w:spacing w:val="2"/>
        </w:rPr>
        <w:t>为</w:t>
      </w:r>
      <w:r>
        <w:rPr>
          <w:sz w:val="19"/>
          <w:szCs w:val="19"/>
          <w:spacing w:val="2"/>
        </w:rPr>
        <w:t>“</w:t>
      </w:r>
      <w:r>
        <w:rPr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不清楚</w:t>
      </w:r>
      <w:r>
        <w:rPr>
          <w:sz w:val="19"/>
          <w:szCs w:val="19"/>
          <w:spacing w:val="2"/>
        </w:rPr>
        <w:t>”，</w:t>
      </w:r>
      <w:r>
        <w:rPr>
          <w:rFonts w:ascii="SimSun" w:hAnsi="SimSun" w:eastAsia="SimSun" w:cs="SimSun"/>
          <w:sz w:val="19"/>
          <w:szCs w:val="19"/>
          <w:spacing w:val="2"/>
        </w:rPr>
        <w:t>其余项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目均为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spacing w:val="-18"/>
        </w:rPr>
        <w:t>“</w:t>
      </w:r>
      <w:r>
        <w:rPr>
          <w:sz w:val="19"/>
          <w:szCs w:val="19"/>
          <w:spacing w:val="-2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8"/>
        </w:rPr>
        <w:t>是</w:t>
      </w:r>
      <w:r>
        <w:rPr>
          <w:sz w:val="19"/>
          <w:szCs w:val="19"/>
          <w:spacing w:val="-18"/>
        </w:rPr>
        <w:t>”。</w:t>
      </w:r>
    </w:p>
    <w:p>
      <w:pPr>
        <w:pStyle w:val="BodyText"/>
        <w:ind w:left="93"/>
        <w:spacing w:line="190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11"/>
          <w:position w:val="-1"/>
        </w:rPr>
        <w:t>2.2.4</w:t>
      </w:r>
      <w:r>
        <w:rPr>
          <w:sz w:val="19"/>
          <w:szCs w:val="19"/>
          <w:spacing w:val="4"/>
          <w:position w:val="-1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11"/>
        </w:rPr>
        <w:t>专家共识的质量评价结果</w:t>
      </w:r>
    </w:p>
    <w:p>
      <w:pPr>
        <w:pStyle w:val="BodyText"/>
        <w:ind w:left="98" w:right="163" w:firstLine="422"/>
        <w:spacing w:before="27" w:line="241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本研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究共纳入</w:t>
      </w:r>
      <w:r>
        <w:rPr>
          <w:rFonts w:ascii="SimSun" w:hAnsi="SimSun" w:eastAsia="SimSun" w:cs="SimSun"/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1"/>
          <w:position w:val="-2"/>
        </w:rPr>
        <w:t>2</w:t>
      </w:r>
      <w:r>
        <w:rPr>
          <w:sz w:val="19"/>
          <w:szCs w:val="19"/>
          <w:spacing w:val="38"/>
          <w:w w:val="101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篇专家共识</w:t>
      </w:r>
      <w:r>
        <w:rPr>
          <w:sz w:val="10"/>
          <w:szCs w:val="10"/>
          <w:spacing w:val="11"/>
          <w:position w:val="7"/>
        </w:rPr>
        <w:t>[28</w:t>
      </w:r>
      <w:r>
        <w:rPr>
          <w:sz w:val="10"/>
          <w:szCs w:val="10"/>
          <w:spacing w:val="11"/>
          <w:position w:val="5"/>
        </w:rPr>
        <w:t>-</w:t>
      </w:r>
      <w:r>
        <w:rPr>
          <w:sz w:val="10"/>
          <w:szCs w:val="10"/>
          <w:spacing w:val="11"/>
          <w:position w:val="7"/>
        </w:rPr>
        <w:t>29]  </w:t>
      </w:r>
      <w:r>
        <w:rPr>
          <w:sz w:val="19"/>
          <w:szCs w:val="19"/>
          <w:spacing w:val="11"/>
        </w:rPr>
        <w:t>, </w:t>
      </w:r>
      <w:r>
        <w:rPr>
          <w:rFonts w:ascii="SimSun" w:hAnsi="SimSun" w:eastAsia="SimSun" w:cs="SimSun"/>
          <w:sz w:val="19"/>
          <w:szCs w:val="19"/>
          <w:spacing w:val="11"/>
        </w:rPr>
        <w:t>具体评价结果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见表</w:t>
      </w:r>
      <w:r>
        <w:rPr>
          <w:rFonts w:ascii="SimSun" w:hAnsi="SimSun" w:eastAsia="SimSun" w:cs="SimSun"/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  <w:position w:val="-1"/>
        </w:rPr>
        <w:t>4</w:t>
      </w:r>
      <w:r>
        <w:rPr>
          <w:sz w:val="19"/>
          <w:szCs w:val="19"/>
          <w:spacing w:val="-22"/>
          <w:position w:val="-1"/>
        </w:rPr>
        <w:t xml:space="preserve"> </w:t>
      </w:r>
      <w:r>
        <w:rPr>
          <w:sz w:val="19"/>
          <w:szCs w:val="19"/>
          <w:spacing w:val="-5"/>
          <w:position w:val="1"/>
        </w:rPr>
        <w:t>。</w:t>
      </w:r>
    </w:p>
    <w:p>
      <w:pPr>
        <w:spacing w:line="241" w:lineRule="auto"/>
        <w:sectPr>
          <w:type w:val="continuous"/>
          <w:pgSz w:w="11904" w:h="16156"/>
          <w:pgMar w:top="1445" w:right="756" w:bottom="0" w:left="407" w:header="1078" w:footer="0" w:gutter="0"/>
          <w:cols w:equalWidth="0" w:num="2">
            <w:col w:w="5571" w:space="100"/>
            <w:col w:w="5070" w:space="0"/>
          </w:cols>
        </w:sectPr>
        <w:rPr>
          <w:sz w:val="19"/>
          <w:szCs w:val="19"/>
        </w:rPr>
      </w:pPr>
    </w:p>
    <w:p>
      <w:pPr>
        <w:pStyle w:val="BodyText"/>
        <w:ind w:left="4316"/>
        <w:spacing w:line="193" w:lineRule="auto"/>
        <w:outlineLvl w:val="0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11"/>
        </w:rPr>
        <w:t>表</w:t>
      </w:r>
      <w:r>
        <w:rPr>
          <w:rFonts w:ascii="SimHei" w:hAnsi="SimHei" w:eastAsia="SimHei" w:cs="SimHei"/>
          <w:spacing w:val="-16"/>
        </w:rPr>
        <w:t xml:space="preserve"> </w:t>
      </w:r>
      <w:r>
        <w:rPr>
          <w:spacing w:val="11"/>
          <w:position w:val="-1"/>
        </w:rPr>
        <w:t>4    </w:t>
      </w:r>
      <w:r>
        <w:rPr>
          <w:rFonts w:ascii="SimHei" w:hAnsi="SimHei" w:eastAsia="SimHei" w:cs="SimHei"/>
          <w:spacing w:val="11"/>
        </w:rPr>
        <w:t>专家共识的质量评价结果</w:t>
      </w:r>
    </w:p>
    <w:p>
      <w:pPr>
        <w:spacing w:line="45" w:lineRule="exact"/>
        <w:rPr/>
      </w:pPr>
      <w:r/>
    </w:p>
    <w:tbl>
      <w:tblPr>
        <w:tblStyle w:val="TableNormal"/>
        <w:tblW w:w="10108" w:type="dxa"/>
        <w:tblInd w:w="49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767"/>
        <w:gridCol w:w="2183"/>
        <w:gridCol w:w="2158"/>
      </w:tblGrid>
      <w:tr>
        <w:trPr>
          <w:trHeight w:val="352" w:hRule="atLeast"/>
        </w:trPr>
        <w:tc>
          <w:tcPr>
            <w:tcW w:w="5767" w:type="dxa"/>
            <w:vAlign w:val="top"/>
            <w:tcBorders>
              <w:bottom w:val="single" w:color="223F99" w:sz="2" w:space="0"/>
              <w:top w:val="single" w:color="223F99" w:sz="6" w:space="0"/>
            </w:tcBorders>
          </w:tcPr>
          <w:p>
            <w:pPr>
              <w:ind w:left="2107"/>
              <w:spacing w:before="94" w:line="211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-3"/>
              </w:rPr>
              <w:t>项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-3"/>
              </w:rPr>
              <w:t>目</w:t>
            </w:r>
          </w:p>
        </w:tc>
        <w:tc>
          <w:tcPr>
            <w:tcW w:w="2183" w:type="dxa"/>
            <w:vAlign w:val="top"/>
            <w:tcBorders>
              <w:bottom w:val="single" w:color="223F99" w:sz="2" w:space="0"/>
              <w:top w:val="single" w:color="223F99" w:sz="6" w:space="0"/>
            </w:tcBorders>
          </w:tcPr>
          <w:p>
            <w:pPr>
              <w:pStyle w:val="TableText"/>
              <w:ind w:left="564"/>
              <w:spacing w:before="60" w:line="223" w:lineRule="auto"/>
              <w:rPr>
                <w:sz w:val="9"/>
                <w:szCs w:val="9"/>
              </w:rPr>
            </w:pPr>
            <w:r>
              <w:rPr>
                <w:color w:val="223F99"/>
                <w:spacing w:val="-2"/>
              </w:rPr>
              <w:t>M</w:t>
            </w:r>
            <w:r>
              <w:rPr>
                <w:color w:val="223F99"/>
                <w:spacing w:val="-24"/>
              </w:rPr>
              <w:t xml:space="preserve"> </w:t>
            </w:r>
            <w:r>
              <w:rPr>
                <w:color w:val="223F99"/>
                <w:spacing w:val="-2"/>
              </w:rPr>
              <w:t>ennuni</w:t>
            </w:r>
            <w:r>
              <w:rPr>
                <w:color w:val="223F99"/>
                <w:spacing w:val="13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2"/>
              </w:rPr>
              <w:t>等</w:t>
            </w:r>
            <w:r>
              <w:rPr>
                <w:sz w:val="9"/>
                <w:szCs w:val="9"/>
                <w:color w:val="223F99"/>
                <w:spacing w:val="-2"/>
                <w:position w:val="7"/>
              </w:rPr>
              <w:t>[28]</w:t>
            </w:r>
          </w:p>
        </w:tc>
        <w:tc>
          <w:tcPr>
            <w:tcW w:w="2158" w:type="dxa"/>
            <w:vAlign w:val="top"/>
            <w:tcBorders>
              <w:bottom w:val="single" w:color="223F99" w:sz="2" w:space="0"/>
              <w:top w:val="single" w:color="223F99" w:sz="6" w:space="0"/>
            </w:tcBorders>
          </w:tcPr>
          <w:p>
            <w:pPr>
              <w:pStyle w:val="TableText"/>
              <w:ind w:left="546"/>
              <w:spacing w:before="60" w:line="223" w:lineRule="auto"/>
              <w:rPr>
                <w:sz w:val="9"/>
                <w:szCs w:val="9"/>
              </w:rPr>
            </w:pPr>
            <w:r>
              <w:rPr>
                <w:color w:val="223F99"/>
              </w:rPr>
              <w:t>Albert</w:t>
            </w:r>
            <w:r>
              <w:rPr>
                <w:color w:val="223F99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9"/>
              </w:rPr>
              <w:t>等</w:t>
            </w:r>
            <w:r>
              <w:rPr>
                <w:sz w:val="9"/>
                <w:szCs w:val="9"/>
                <w:color w:val="223F99"/>
                <w:spacing w:val="9"/>
                <w:position w:val="7"/>
              </w:rPr>
              <w:t>[29]</w:t>
            </w:r>
          </w:p>
        </w:tc>
      </w:tr>
      <w:tr>
        <w:trPr>
          <w:trHeight w:val="251" w:hRule="atLeast"/>
        </w:trPr>
        <w:tc>
          <w:tcPr>
            <w:tcW w:w="5767" w:type="dxa"/>
            <w:vAlign w:val="top"/>
            <w:tcBorders>
              <w:top w:val="single" w:color="223F99" w:sz="2" w:space="0"/>
            </w:tcBorders>
          </w:tcPr>
          <w:p>
            <w:pPr>
              <w:pStyle w:val="TableText"/>
              <w:ind w:left="121"/>
              <w:spacing w:before="52" w:line="165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9"/>
                <w:position w:val="-1"/>
              </w:rPr>
              <w:t>1  </w:t>
            </w:r>
            <w:r>
              <w:rPr>
                <w:rFonts w:ascii="SimSun" w:hAnsi="SimSun" w:eastAsia="SimSun" w:cs="SimSun"/>
                <w:color w:val="223F99"/>
                <w:spacing w:val="9"/>
              </w:rPr>
              <w:t>明确标注观点来源</w:t>
            </w:r>
          </w:p>
        </w:tc>
        <w:tc>
          <w:tcPr>
            <w:tcW w:w="2183" w:type="dxa"/>
            <w:vAlign w:val="top"/>
            <w:tcBorders>
              <w:top w:val="single" w:color="223F99" w:sz="2" w:space="0"/>
            </w:tcBorders>
          </w:tcPr>
          <w:p>
            <w:pPr>
              <w:ind w:left="567"/>
              <w:spacing w:before="55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  <w:tc>
          <w:tcPr>
            <w:tcW w:w="2158" w:type="dxa"/>
            <w:vAlign w:val="top"/>
            <w:tcBorders>
              <w:top w:val="single" w:color="223F99" w:sz="2" w:space="0"/>
            </w:tcBorders>
          </w:tcPr>
          <w:p>
            <w:pPr>
              <w:ind w:left="550"/>
              <w:spacing w:before="55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</w:tr>
      <w:tr>
        <w:trPr>
          <w:trHeight w:val="269" w:hRule="atLeast"/>
        </w:trPr>
        <w:tc>
          <w:tcPr>
            <w:tcW w:w="5767" w:type="dxa"/>
            <w:vAlign w:val="top"/>
          </w:tcPr>
          <w:p>
            <w:pPr>
              <w:pStyle w:val="TableText"/>
              <w:ind w:left="118"/>
              <w:spacing w:before="70" w:line="165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16"/>
                <w:position w:val="-1"/>
              </w:rPr>
              <w:t>2</w:t>
            </w:r>
            <w:r>
              <w:rPr>
                <w:color w:val="223F99"/>
                <w:spacing w:val="40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6"/>
              </w:rPr>
              <w:t>观点来源于该领域有影响力的专家</w:t>
            </w:r>
          </w:p>
        </w:tc>
        <w:tc>
          <w:tcPr>
            <w:tcW w:w="2183" w:type="dxa"/>
            <w:vAlign w:val="top"/>
          </w:tcPr>
          <w:p>
            <w:pPr>
              <w:ind w:left="566"/>
              <w:spacing w:before="74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  <w:tc>
          <w:tcPr>
            <w:tcW w:w="2158" w:type="dxa"/>
            <w:vAlign w:val="top"/>
          </w:tcPr>
          <w:p>
            <w:pPr>
              <w:ind w:left="550"/>
              <w:spacing w:before="74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</w:tr>
      <w:tr>
        <w:trPr>
          <w:trHeight w:val="269" w:hRule="atLeast"/>
        </w:trPr>
        <w:tc>
          <w:tcPr>
            <w:tcW w:w="5767" w:type="dxa"/>
            <w:vAlign w:val="top"/>
          </w:tcPr>
          <w:p>
            <w:pPr>
              <w:pStyle w:val="TableText"/>
              <w:ind w:left="119"/>
              <w:spacing w:before="73" w:line="162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17"/>
                <w:position w:val="-1"/>
              </w:rPr>
              <w:t>3</w:t>
            </w:r>
            <w:r>
              <w:rPr>
                <w:color w:val="223F99"/>
                <w:spacing w:val="48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7"/>
              </w:rPr>
              <w:t>所提出的观点是否以研究相关的人群利益为中心</w:t>
            </w:r>
          </w:p>
        </w:tc>
        <w:tc>
          <w:tcPr>
            <w:tcW w:w="2183" w:type="dxa"/>
            <w:vAlign w:val="top"/>
          </w:tcPr>
          <w:p>
            <w:pPr>
              <w:ind w:left="566"/>
              <w:spacing w:before="76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  <w:tc>
          <w:tcPr>
            <w:tcW w:w="2158" w:type="dxa"/>
            <w:vAlign w:val="top"/>
          </w:tcPr>
          <w:p>
            <w:pPr>
              <w:ind w:left="550"/>
              <w:spacing w:before="76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</w:tr>
      <w:tr>
        <w:trPr>
          <w:trHeight w:val="274" w:hRule="atLeast"/>
        </w:trPr>
        <w:tc>
          <w:tcPr>
            <w:tcW w:w="5767" w:type="dxa"/>
            <w:vAlign w:val="top"/>
          </w:tcPr>
          <w:p>
            <w:pPr>
              <w:pStyle w:val="TableText"/>
              <w:ind w:left="116"/>
              <w:spacing w:before="74" w:line="157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15"/>
                <w:position w:val="-1"/>
              </w:rPr>
              <w:t>4</w:t>
            </w:r>
            <w:r>
              <w:rPr>
                <w:color w:val="223F99"/>
                <w:spacing w:val="45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陈述的结论是否是基于分析的结果</w:t>
            </w:r>
            <w:r>
              <w:rPr>
                <w:color w:val="223F99"/>
                <w:spacing w:val="15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观点的表达</w:t>
            </w:r>
            <w:r>
              <w:rPr>
                <w:rFonts w:ascii="SimSun" w:hAnsi="SimSun" w:eastAsia="SimSun" w:cs="SimSun"/>
                <w:color w:val="223F99"/>
                <w:spacing w:val="14"/>
              </w:rPr>
              <w:t>是否具有逻辑性</w:t>
            </w:r>
          </w:p>
        </w:tc>
        <w:tc>
          <w:tcPr>
            <w:tcW w:w="2183" w:type="dxa"/>
            <w:vAlign w:val="top"/>
          </w:tcPr>
          <w:p>
            <w:pPr>
              <w:ind w:left="566"/>
              <w:spacing w:before="77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  <w:tc>
          <w:tcPr>
            <w:tcW w:w="2158" w:type="dxa"/>
            <w:vAlign w:val="top"/>
          </w:tcPr>
          <w:p>
            <w:pPr>
              <w:ind w:left="550"/>
              <w:spacing w:before="77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</w:tr>
      <w:tr>
        <w:trPr>
          <w:trHeight w:val="264" w:hRule="atLeast"/>
        </w:trPr>
        <w:tc>
          <w:tcPr>
            <w:tcW w:w="5767" w:type="dxa"/>
            <w:vAlign w:val="top"/>
          </w:tcPr>
          <w:p>
            <w:pPr>
              <w:pStyle w:val="TableText"/>
              <w:ind w:left="119"/>
              <w:spacing w:before="72" w:line="159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14"/>
                <w:position w:val="-1"/>
              </w:rPr>
              <w:t>5</w:t>
            </w:r>
            <w:r>
              <w:rPr>
                <w:color w:val="223F99"/>
                <w:spacing w:val="50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4"/>
              </w:rPr>
              <w:t>是否参考了现有的其他文献</w:t>
            </w:r>
          </w:p>
        </w:tc>
        <w:tc>
          <w:tcPr>
            <w:tcW w:w="2183" w:type="dxa"/>
            <w:vAlign w:val="top"/>
          </w:tcPr>
          <w:p>
            <w:pPr>
              <w:ind w:left="566"/>
              <w:spacing w:before="74" w:line="207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  <w:tc>
          <w:tcPr>
            <w:tcW w:w="2158" w:type="dxa"/>
            <w:vAlign w:val="top"/>
          </w:tcPr>
          <w:p>
            <w:pPr>
              <w:ind w:left="550"/>
              <w:spacing w:before="74" w:line="207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</w:tr>
      <w:tr>
        <w:trPr>
          <w:trHeight w:val="281" w:hRule="atLeast"/>
        </w:trPr>
        <w:tc>
          <w:tcPr>
            <w:tcW w:w="5767" w:type="dxa"/>
            <w:vAlign w:val="top"/>
            <w:tcBorders>
              <w:bottom w:val="single" w:color="223F99" w:sz="2" w:space="0"/>
            </w:tcBorders>
          </w:tcPr>
          <w:p>
            <w:pPr>
              <w:pStyle w:val="TableText"/>
              <w:ind w:left="120"/>
              <w:spacing w:before="77" w:line="169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16"/>
                <w:position w:val="-1"/>
              </w:rPr>
              <w:t>6</w:t>
            </w:r>
            <w:r>
              <w:rPr>
                <w:color w:val="223F99"/>
                <w:spacing w:val="59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6"/>
              </w:rPr>
              <w:t>所提出的观点与以往文献是否有不一致的地方</w:t>
            </w:r>
          </w:p>
        </w:tc>
        <w:tc>
          <w:tcPr>
            <w:tcW w:w="2183" w:type="dxa"/>
            <w:vAlign w:val="top"/>
            <w:tcBorders>
              <w:bottom w:val="single" w:color="223F99" w:sz="2" w:space="0"/>
            </w:tcBorders>
          </w:tcPr>
          <w:p>
            <w:pPr>
              <w:ind w:left="566"/>
              <w:spacing w:before="78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2"/>
              </w:rPr>
              <w:t>不清楚</w:t>
            </w:r>
          </w:p>
        </w:tc>
        <w:tc>
          <w:tcPr>
            <w:tcW w:w="2158" w:type="dxa"/>
            <w:vAlign w:val="top"/>
            <w:tcBorders>
              <w:bottom w:val="single" w:color="223F99" w:sz="2" w:space="0"/>
            </w:tcBorders>
          </w:tcPr>
          <w:p>
            <w:pPr>
              <w:ind w:left="549"/>
              <w:spacing w:before="78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2"/>
              </w:rPr>
              <w:t>不清楚</w:t>
            </w:r>
          </w:p>
        </w:tc>
      </w:tr>
      <w:tr>
        <w:trPr>
          <w:trHeight w:val="271" w:hRule="atLeast"/>
        </w:trPr>
        <w:tc>
          <w:tcPr>
            <w:tcW w:w="5767" w:type="dxa"/>
            <w:vAlign w:val="top"/>
            <w:tcBorders>
              <w:top w:val="single" w:color="223F99" w:sz="2" w:space="0"/>
              <w:bottom w:val="single" w:color="223F99" w:sz="6" w:space="0"/>
            </w:tcBorders>
          </w:tcPr>
          <w:p>
            <w:pPr>
              <w:ind w:left="121"/>
              <w:spacing w:before="65" w:line="211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4"/>
              </w:rPr>
              <w:t>是否纳入</w:t>
            </w:r>
          </w:p>
        </w:tc>
        <w:tc>
          <w:tcPr>
            <w:tcW w:w="2183" w:type="dxa"/>
            <w:vAlign w:val="top"/>
            <w:tcBorders>
              <w:top w:val="single" w:color="223F99" w:sz="2" w:space="0"/>
              <w:bottom w:val="single" w:color="223F99" w:sz="6" w:space="0"/>
            </w:tcBorders>
          </w:tcPr>
          <w:p>
            <w:pPr>
              <w:ind w:left="567"/>
              <w:spacing w:before="66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  <w:tc>
          <w:tcPr>
            <w:tcW w:w="2158" w:type="dxa"/>
            <w:vAlign w:val="top"/>
            <w:tcBorders>
              <w:top w:val="single" w:color="223F99" w:sz="2" w:space="0"/>
              <w:bottom w:val="single" w:color="223F99" w:sz="6" w:space="0"/>
            </w:tcBorders>
          </w:tcPr>
          <w:p>
            <w:pPr>
              <w:ind w:left="550"/>
              <w:spacing w:before="66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>是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45" w:lineRule="exact"/>
        <w:rPr/>
      </w:pPr>
      <w:r/>
    </w:p>
    <w:p>
      <w:pPr>
        <w:spacing w:line="145" w:lineRule="exact"/>
        <w:sectPr>
          <w:type w:val="continuous"/>
          <w:pgSz w:w="11904" w:h="16156"/>
          <w:pgMar w:top="1445" w:right="756" w:bottom="0" w:left="407" w:header="1078" w:footer="0" w:gutter="0"/>
          <w:cols w:equalWidth="0" w:num="1">
            <w:col w:w="10740" w:space="0"/>
          </w:cols>
        </w:sectPr>
        <w:rPr/>
      </w:pPr>
    </w:p>
    <w:p>
      <w:pPr>
        <w:pStyle w:val="BodyText"/>
        <w:ind w:left="510"/>
        <w:spacing w:before="36" w:line="191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6"/>
          <w:position w:val="-1"/>
        </w:rPr>
        <w:t>2.3    </w:t>
      </w:r>
      <w:r>
        <w:rPr>
          <w:rFonts w:ascii="SimSun" w:hAnsi="SimSun" w:eastAsia="SimSun" w:cs="SimSun"/>
          <w:sz w:val="19"/>
          <w:szCs w:val="19"/>
          <w:spacing w:val="6"/>
        </w:rPr>
        <w:t>最佳证据总结</w:t>
      </w:r>
    </w:p>
    <w:p>
      <w:pPr>
        <w:pStyle w:val="BodyText"/>
        <w:ind w:left="929"/>
        <w:spacing w:before="54" w:line="220" w:lineRule="exact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9"/>
        </w:rPr>
        <w:t>本研究通过对证据的提取与整合</w:t>
      </w:r>
      <w:r>
        <w:rPr>
          <w:sz w:val="19"/>
          <w:szCs w:val="19"/>
          <w:spacing w:val="9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最终纳入</w:t>
      </w:r>
      <w:r>
        <w:rPr>
          <w:rFonts w:ascii="SimSun" w:hAnsi="SimSun" w:eastAsia="SimSun" w:cs="SimSun"/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  <w:position w:val="-1"/>
        </w:rPr>
        <w:t>19</w:t>
      </w:r>
      <w:r>
        <w:rPr>
          <w:sz w:val="19"/>
          <w:szCs w:val="19"/>
          <w:spacing w:val="3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条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6" w:line="175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1"/>
        </w:rPr>
        <w:t>证据</w:t>
      </w:r>
      <w:r>
        <w:rPr>
          <w:sz w:val="19"/>
          <w:szCs w:val="19"/>
          <w:spacing w:val="-1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11"/>
        </w:rPr>
        <w:t>见表</w:t>
      </w:r>
      <w:r>
        <w:rPr>
          <w:rFonts w:ascii="SimSun" w:hAnsi="SimSun" w:eastAsia="SimSun" w:cs="SimSun"/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11"/>
          <w:position w:val="-1"/>
        </w:rPr>
        <w:t>5</w:t>
      </w:r>
      <w:r>
        <w:rPr>
          <w:sz w:val="19"/>
          <w:szCs w:val="19"/>
          <w:spacing w:val="-16"/>
          <w:position w:val="-1"/>
        </w:rPr>
        <w:t xml:space="preserve"> </w:t>
      </w:r>
      <w:r>
        <w:rPr>
          <w:sz w:val="19"/>
          <w:szCs w:val="19"/>
          <w:spacing w:val="-11"/>
          <w:position w:val="1"/>
        </w:rPr>
        <w:t>。</w:t>
      </w:r>
    </w:p>
    <w:p>
      <w:pPr>
        <w:spacing w:line="175" w:lineRule="auto"/>
        <w:sectPr>
          <w:type w:val="continuous"/>
          <w:pgSz w:w="11904" w:h="16156"/>
          <w:pgMar w:top="1445" w:right="756" w:bottom="0" w:left="407" w:header="1078" w:footer="0" w:gutter="0"/>
          <w:cols w:equalWidth="0" w:num="2">
            <w:col w:w="5666" w:space="100"/>
            <w:col w:w="4975" w:space="0"/>
          </w:cols>
        </w:sectPr>
        <w:rPr>
          <w:sz w:val="19"/>
          <w:szCs w:val="19"/>
        </w:rPr>
      </w:pPr>
    </w:p>
    <w:p>
      <w:pPr>
        <w:pStyle w:val="BodyText"/>
        <w:ind w:left="3775"/>
        <w:spacing w:before="94" w:line="194" w:lineRule="auto"/>
        <w:outlineLvl w:val="0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13"/>
        </w:rPr>
        <w:t>表</w:t>
      </w:r>
      <w:r>
        <w:rPr>
          <w:rFonts w:ascii="SimHei" w:hAnsi="SimHei" w:eastAsia="SimHei" w:cs="SimHei"/>
          <w:spacing w:val="-5"/>
        </w:rPr>
        <w:t xml:space="preserve"> </w:t>
      </w:r>
      <w:r>
        <w:rPr>
          <w:spacing w:val="13"/>
          <w:position w:val="-1"/>
        </w:rPr>
        <w:t>5    </w:t>
      </w:r>
      <w:r>
        <w:rPr>
          <w:rFonts w:ascii="SimHei" w:hAnsi="SimHei" w:eastAsia="SimHei" w:cs="SimHei"/>
          <w:spacing w:val="13"/>
        </w:rPr>
        <w:t>慢性心力衰竭病人过渡期护理证据总结</w:t>
      </w:r>
    </w:p>
    <w:p>
      <w:pPr>
        <w:spacing w:line="35" w:lineRule="exact"/>
        <w:rPr/>
      </w:pPr>
      <w:r/>
    </w:p>
    <w:tbl>
      <w:tblPr>
        <w:tblStyle w:val="TableNormal"/>
        <w:tblW w:w="10108" w:type="dxa"/>
        <w:tblInd w:w="49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56"/>
        <w:gridCol w:w="7271"/>
        <w:gridCol w:w="953"/>
        <w:gridCol w:w="928"/>
      </w:tblGrid>
      <w:tr>
        <w:trPr>
          <w:trHeight w:val="352" w:hRule="atLeast"/>
        </w:trPr>
        <w:tc>
          <w:tcPr>
            <w:tcW w:w="956" w:type="dxa"/>
            <w:vAlign w:val="top"/>
            <w:tcBorders>
              <w:bottom w:val="single" w:color="223F99" w:sz="2" w:space="0"/>
              <w:top w:val="single" w:color="223F99" w:sz="6" w:space="0"/>
            </w:tcBorders>
          </w:tcPr>
          <w:p>
            <w:pPr>
              <w:ind w:left="302"/>
              <w:spacing w:before="93" w:line="211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-3"/>
              </w:rPr>
              <w:t>项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-3"/>
              </w:rPr>
              <w:t>目</w:t>
            </w:r>
          </w:p>
        </w:tc>
        <w:tc>
          <w:tcPr>
            <w:tcW w:w="7271" w:type="dxa"/>
            <w:vAlign w:val="top"/>
            <w:tcBorders>
              <w:bottom w:val="single" w:color="223F99" w:sz="2" w:space="0"/>
              <w:top w:val="single" w:color="223F99" w:sz="6" w:space="0"/>
            </w:tcBorders>
          </w:tcPr>
          <w:p>
            <w:pPr>
              <w:ind w:left="3403"/>
              <w:spacing w:before="92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5"/>
              </w:rPr>
              <w:t>证据内容</w:t>
            </w:r>
          </w:p>
        </w:tc>
        <w:tc>
          <w:tcPr>
            <w:tcW w:w="953" w:type="dxa"/>
            <w:vAlign w:val="top"/>
            <w:tcBorders>
              <w:bottom w:val="single" w:color="223F99" w:sz="2" w:space="0"/>
              <w:top w:val="single" w:color="223F99" w:sz="6" w:space="0"/>
            </w:tcBorders>
          </w:tcPr>
          <w:p>
            <w:pPr>
              <w:ind w:left="134"/>
              <w:spacing w:before="91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6"/>
              </w:rPr>
              <w:t>证据等级</w:t>
            </w:r>
          </w:p>
        </w:tc>
        <w:tc>
          <w:tcPr>
            <w:tcW w:w="928" w:type="dxa"/>
            <w:vAlign w:val="top"/>
            <w:tcBorders>
              <w:bottom w:val="single" w:color="223F99" w:sz="2" w:space="0"/>
              <w:top w:val="single" w:color="223F99" w:sz="6" w:space="0"/>
            </w:tcBorders>
          </w:tcPr>
          <w:p>
            <w:pPr>
              <w:ind w:left="128"/>
              <w:spacing w:before="92" w:line="211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5"/>
              </w:rPr>
              <w:t>推荐级别</w:t>
            </w:r>
          </w:p>
        </w:tc>
      </w:tr>
      <w:tr>
        <w:trPr>
          <w:trHeight w:val="807" w:hRule="atLeast"/>
        </w:trPr>
        <w:tc>
          <w:tcPr>
            <w:tcW w:w="956" w:type="dxa"/>
            <w:vAlign w:val="top"/>
            <w:tcBorders>
              <w:top w:val="single" w:color="223F99" w:sz="2" w:space="0"/>
            </w:tcBorders>
          </w:tcPr>
          <w:p>
            <w:pPr>
              <w:ind w:left="123"/>
              <w:spacing w:before="51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9"/>
              </w:rPr>
              <w:t>原则</w:t>
            </w:r>
          </w:p>
        </w:tc>
        <w:tc>
          <w:tcPr>
            <w:tcW w:w="7271" w:type="dxa"/>
            <w:vAlign w:val="top"/>
            <w:tcBorders>
              <w:top w:val="single" w:color="223F99" w:sz="2" w:space="0"/>
            </w:tcBorders>
          </w:tcPr>
          <w:p>
            <w:pPr>
              <w:pStyle w:val="TableText"/>
              <w:ind w:left="157"/>
              <w:spacing w:before="50" w:line="180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14"/>
                <w:position w:val="-1"/>
              </w:rPr>
              <w:t>1</w:t>
            </w:r>
            <w:r>
              <w:rPr>
                <w:color w:val="223F99"/>
                <w:spacing w:val="45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4"/>
              </w:rPr>
              <w:t>所有医护人员均接受培训</w:t>
            </w:r>
            <w:r>
              <w:rPr>
                <w:color w:val="223F99"/>
                <w:spacing w:val="14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14"/>
              </w:rPr>
              <w:t>熟悉从医院到家庭的过渡期护理流程</w:t>
            </w:r>
            <w:r>
              <w:rPr>
                <w:color w:val="223F99"/>
                <w:spacing w:val="14"/>
              </w:rPr>
              <w:t>；</w:t>
            </w:r>
            <w:r>
              <w:rPr>
                <w:rFonts w:ascii="SimSun" w:hAnsi="SimSun" w:eastAsia="SimSun" w:cs="SimSun"/>
                <w:color w:val="223F99"/>
                <w:spacing w:val="14"/>
              </w:rPr>
              <w:t>让慢性心力衰竭病人主</w:t>
            </w:r>
          </w:p>
          <w:p>
            <w:pPr>
              <w:pStyle w:val="TableText"/>
              <w:ind w:left="155"/>
              <w:spacing w:before="66" w:line="209" w:lineRule="auto"/>
              <w:rPr>
                <w:sz w:val="9"/>
                <w:szCs w:val="9"/>
              </w:rPr>
            </w:pPr>
            <w:r>
              <w:rPr>
                <w:rFonts w:ascii="SimSun" w:hAnsi="SimSun" w:eastAsia="SimSun" w:cs="SimSun"/>
                <w:color w:val="223F99"/>
                <w:spacing w:val="11"/>
              </w:rPr>
              <w:t>动参与到过渡期护理计划中</w:t>
            </w:r>
            <w:r>
              <w:rPr>
                <w:sz w:val="9"/>
                <w:szCs w:val="9"/>
                <w:color w:val="223F99"/>
                <w:spacing w:val="11"/>
                <w:position w:val="5"/>
              </w:rPr>
              <w:t>[23 </w:t>
            </w:r>
            <w:r>
              <w:rPr>
                <w:sz w:val="9"/>
                <w:szCs w:val="9"/>
                <w:color w:val="223F99"/>
                <w:spacing w:val="11"/>
                <w:position w:val="6"/>
              </w:rPr>
              <w:t>, </w:t>
            </w:r>
            <w:r>
              <w:rPr>
                <w:sz w:val="9"/>
                <w:szCs w:val="9"/>
                <w:color w:val="223F99"/>
                <w:spacing w:val="11"/>
                <w:position w:val="5"/>
              </w:rPr>
              <w:t>25]</w:t>
            </w:r>
          </w:p>
          <w:p>
            <w:pPr>
              <w:pStyle w:val="TableText"/>
              <w:ind w:left="153"/>
              <w:spacing w:before="64" w:line="171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11"/>
                <w:position w:val="-1"/>
              </w:rPr>
              <w:t>2</w:t>
            </w:r>
            <w:r>
              <w:rPr>
                <w:color w:val="223F99"/>
                <w:spacing w:val="38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1"/>
              </w:rPr>
              <w:t>过渡期护理应根据个体需要</w:t>
            </w:r>
            <w:r>
              <w:rPr>
                <w:color w:val="223F99"/>
                <w:spacing w:val="11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11"/>
              </w:rPr>
              <w:t>增加以病人</w:t>
            </w:r>
            <w:r>
              <w:rPr>
                <w:rFonts w:ascii="SimSun" w:hAnsi="SimSun" w:eastAsia="SimSun" w:cs="SimSun"/>
                <w:color w:val="223F99"/>
                <w:spacing w:val="10"/>
              </w:rPr>
              <w:t>为中心的出院指导</w:t>
            </w:r>
            <w:r>
              <w:rPr>
                <w:color w:val="223F99"/>
                <w:spacing w:val="10"/>
              </w:rPr>
              <w:t>、</w:t>
            </w:r>
            <w:r>
              <w:rPr>
                <w:rFonts w:ascii="SimSun" w:hAnsi="SimSun" w:eastAsia="SimSun" w:cs="SimSun"/>
                <w:color w:val="223F99"/>
                <w:spacing w:val="10"/>
              </w:rPr>
              <w:t>自我管理干预</w:t>
            </w:r>
            <w:r>
              <w:rPr>
                <w:color w:val="223F99"/>
                <w:spacing w:val="10"/>
              </w:rPr>
              <w:t>、</w:t>
            </w:r>
            <w:r>
              <w:rPr>
                <w:rFonts w:ascii="SimSun" w:hAnsi="SimSun" w:eastAsia="SimSun" w:cs="SimSun"/>
                <w:color w:val="223F99"/>
                <w:spacing w:val="10"/>
              </w:rPr>
              <w:t>运动锻炼</w:t>
            </w:r>
            <w:r>
              <w:rPr>
                <w:color w:val="223F99"/>
                <w:spacing w:val="10"/>
              </w:rPr>
              <w:t>、</w:t>
            </w:r>
            <w:r>
              <w:rPr>
                <w:rFonts w:ascii="SimSun" w:hAnsi="SimSun" w:eastAsia="SimSun" w:cs="SimSun"/>
                <w:color w:val="223F99"/>
                <w:spacing w:val="10"/>
              </w:rPr>
              <w:t>电</w:t>
            </w:r>
          </w:p>
        </w:tc>
        <w:tc>
          <w:tcPr>
            <w:tcW w:w="953" w:type="dxa"/>
            <w:vAlign w:val="top"/>
            <w:tcBorders>
              <w:top w:val="single" w:color="223F99" w:sz="2" w:space="0"/>
            </w:tcBorders>
          </w:tcPr>
          <w:p>
            <w:pPr>
              <w:pStyle w:val="TableText"/>
              <w:ind w:left="214"/>
              <w:spacing w:before="14" w:line="235" w:lineRule="auto"/>
              <w:rPr/>
            </w:pPr>
            <w:r>
              <w:rPr>
                <w:color w:val="223F99"/>
              </w:rPr>
              <w:t>Level</w:t>
            </w:r>
            <w:r>
              <w:rPr>
                <w:color w:val="223F99"/>
                <w:spacing w:val="27"/>
                <w:w w:val="101"/>
              </w:rPr>
              <w:t xml:space="preserve"> </w:t>
            </w:r>
            <w:r>
              <w:rPr>
                <w:color w:val="223F99"/>
                <w:spacing w:val="3"/>
              </w:rPr>
              <w:t>3</w:t>
            </w:r>
          </w:p>
          <w:p>
            <w:pPr>
              <w:pStyle w:val="TableText"/>
              <w:ind w:left="214"/>
              <w:spacing w:before="271" w:line="211" w:lineRule="auto"/>
              <w:rPr/>
            </w:pPr>
            <w:r>
              <w:rPr>
                <w:color w:val="223F99"/>
              </w:rPr>
              <w:t>Level</w:t>
            </w:r>
            <w:r>
              <w:rPr>
                <w:color w:val="223F99"/>
                <w:spacing w:val="27"/>
                <w:w w:val="101"/>
              </w:rPr>
              <w:t xml:space="preserve"> </w:t>
            </w:r>
            <w:r>
              <w:rPr>
                <w:color w:val="223F99"/>
                <w:spacing w:val="3"/>
              </w:rPr>
              <w:t>3</w:t>
            </w:r>
          </w:p>
        </w:tc>
        <w:tc>
          <w:tcPr>
            <w:tcW w:w="928" w:type="dxa"/>
            <w:vAlign w:val="top"/>
            <w:tcBorders>
              <w:top w:val="single" w:color="223F99" w:sz="2" w:space="0"/>
            </w:tcBorders>
          </w:tcPr>
          <w:p>
            <w:pPr>
              <w:pStyle w:val="TableText"/>
              <w:ind w:left="319"/>
              <w:spacing w:before="53" w:line="191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-1"/>
                <w:position w:val="-1"/>
              </w:rPr>
              <w:t>B</w:t>
            </w:r>
            <w:r>
              <w:rPr>
                <w:color w:val="223F99"/>
                <w:spacing w:val="12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1"/>
              </w:rPr>
              <w:t>级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9"/>
              <w:spacing w:before="68" w:line="177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-1"/>
                <w:position w:val="-1"/>
              </w:rPr>
              <w:t>B</w:t>
            </w:r>
            <w:r>
              <w:rPr>
                <w:color w:val="223F99"/>
                <w:spacing w:val="12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1"/>
              </w:rPr>
              <w:t>级</w:t>
            </w:r>
          </w:p>
        </w:tc>
      </w:tr>
      <w:tr>
        <w:trPr>
          <w:trHeight w:val="2701" w:hRule="atLeast"/>
        </w:trPr>
        <w:tc>
          <w:tcPr>
            <w:tcW w:w="956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ind w:left="118"/>
              <w:spacing w:before="52" w:line="211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0"/>
              </w:rPr>
              <w:t>评估</w:t>
            </w:r>
          </w:p>
        </w:tc>
        <w:tc>
          <w:tcPr>
            <w:tcW w:w="7271" w:type="dxa"/>
            <w:vAlign w:val="top"/>
          </w:tcPr>
          <w:p>
            <w:pPr>
              <w:pStyle w:val="TableText"/>
              <w:ind w:left="155"/>
              <w:spacing w:before="68" w:line="187" w:lineRule="auto"/>
              <w:rPr>
                <w:sz w:val="9"/>
                <w:szCs w:val="9"/>
              </w:rPr>
            </w:pPr>
            <w:r>
              <w:rPr>
                <w:rFonts w:ascii="SimSun" w:hAnsi="SimSun" w:eastAsia="SimSun" w:cs="SimSun"/>
                <w:color w:val="223F99"/>
                <w:spacing w:val="11"/>
              </w:rPr>
              <w:t>话随访等</w:t>
            </w:r>
            <w:r>
              <w:rPr>
                <w:color w:val="223F99"/>
                <w:spacing w:val="11"/>
              </w:rPr>
              <w:t>；</w:t>
            </w:r>
            <w:r>
              <w:rPr>
                <w:rFonts w:ascii="SimSun" w:hAnsi="SimSun" w:eastAsia="SimSun" w:cs="SimSun"/>
                <w:color w:val="223F99"/>
                <w:spacing w:val="11"/>
              </w:rPr>
              <w:t>其次应教会病人如何进行症状管理</w:t>
            </w:r>
            <w:r>
              <w:rPr>
                <w:sz w:val="9"/>
                <w:szCs w:val="9"/>
                <w:color w:val="223F99"/>
                <w:spacing w:val="11"/>
                <w:position w:val="6"/>
              </w:rPr>
              <w:t>[23 ,</w:t>
            </w:r>
            <w:r>
              <w:rPr>
                <w:sz w:val="9"/>
                <w:szCs w:val="9"/>
                <w:color w:val="223F99"/>
                <w:spacing w:val="10"/>
                <w:position w:val="6"/>
              </w:rPr>
              <w:t xml:space="preserve"> 25]</w:t>
            </w:r>
          </w:p>
          <w:p>
            <w:pPr>
              <w:pStyle w:val="TableText"/>
              <w:ind w:left="154"/>
              <w:spacing w:before="41" w:line="201" w:lineRule="auto"/>
              <w:rPr>
                <w:sz w:val="9"/>
                <w:szCs w:val="9"/>
              </w:rPr>
            </w:pPr>
            <w:r>
              <w:rPr>
                <w:color w:val="223F99"/>
                <w:spacing w:val="12"/>
                <w:position w:val="-1"/>
              </w:rPr>
              <w:t>3</w:t>
            </w:r>
            <w:r>
              <w:rPr>
                <w:color w:val="223F99"/>
                <w:spacing w:val="53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2"/>
              </w:rPr>
              <w:t>对入</w:t>
            </w:r>
            <w:r>
              <w:rPr>
                <w:rFonts w:ascii="SimSun" w:hAnsi="SimSun" w:eastAsia="SimSun" w:cs="SimSun"/>
                <w:color w:val="223F99"/>
                <w:spacing w:val="-47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2"/>
              </w:rPr>
              <w:t>院</w:t>
            </w:r>
            <w:r>
              <w:rPr>
                <w:rFonts w:ascii="SimSun" w:hAnsi="SimSun" w:eastAsia="SimSun" w:cs="SimSun"/>
                <w:color w:val="223F99"/>
                <w:spacing w:val="-15"/>
              </w:rPr>
              <w:t xml:space="preserve"> </w:t>
            </w:r>
            <w:r>
              <w:rPr>
                <w:color w:val="223F99"/>
                <w:spacing w:val="12"/>
                <w:position w:val="-1"/>
              </w:rPr>
              <w:t>24h</w:t>
            </w:r>
            <w:r>
              <w:rPr>
                <w:color w:val="223F99"/>
                <w:spacing w:val="32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2"/>
              </w:rPr>
              <w:t>内的病人评估来院原因及后续的需求</w:t>
            </w:r>
            <w:r>
              <w:rPr>
                <w:sz w:val="9"/>
                <w:szCs w:val="9"/>
                <w:color w:val="223F99"/>
                <w:spacing w:val="12"/>
                <w:position w:val="6"/>
              </w:rPr>
              <w:t>[28]</w:t>
            </w:r>
          </w:p>
          <w:p>
            <w:pPr>
              <w:pStyle w:val="TableText"/>
              <w:ind w:left="157" w:right="128" w:hanging="5"/>
              <w:spacing w:before="7" w:line="243" w:lineRule="auto"/>
              <w:rPr>
                <w:sz w:val="9"/>
                <w:szCs w:val="9"/>
              </w:rPr>
            </w:pPr>
            <w:r>
              <w:rPr>
                <w:color w:val="223F99"/>
                <w:spacing w:val="8"/>
                <w:position w:val="-1"/>
              </w:rPr>
              <w:t>4</w:t>
            </w:r>
            <w:r>
              <w:rPr>
                <w:color w:val="223F99"/>
                <w:spacing w:val="37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8"/>
              </w:rPr>
              <w:t>测评病人认知能力</w:t>
            </w:r>
            <w:r>
              <w:rPr>
                <w:color w:val="223F99"/>
                <w:spacing w:val="8"/>
                <w:position w:val="1"/>
              </w:rPr>
              <w:t>、</w:t>
            </w:r>
            <w:r>
              <w:rPr>
                <w:rFonts w:ascii="SimSun" w:hAnsi="SimSun" w:eastAsia="SimSun" w:cs="SimSun"/>
                <w:color w:val="223F99"/>
                <w:spacing w:val="8"/>
              </w:rPr>
              <w:t>入</w:t>
            </w:r>
            <w:r>
              <w:rPr>
                <w:rFonts w:ascii="SimSun" w:hAnsi="SimSun" w:eastAsia="SimSun" w:cs="SimSun"/>
                <w:color w:val="223F99"/>
                <w:spacing w:val="-47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8"/>
              </w:rPr>
              <w:t>院次数</w:t>
            </w:r>
            <w:r>
              <w:rPr>
                <w:color w:val="223F99"/>
                <w:spacing w:val="8"/>
                <w:position w:val="1"/>
              </w:rPr>
              <w:t>、</w:t>
            </w:r>
            <w:r>
              <w:rPr>
                <w:rFonts w:ascii="SimSun" w:hAnsi="SimSun" w:eastAsia="SimSun" w:cs="SimSun"/>
                <w:color w:val="223F99"/>
                <w:spacing w:val="8"/>
              </w:rPr>
              <w:t>病人当前存在的问题</w:t>
            </w:r>
            <w:r>
              <w:rPr>
                <w:color w:val="223F99"/>
                <w:spacing w:val="8"/>
                <w:position w:val="1"/>
              </w:rPr>
              <w:t>、</w:t>
            </w:r>
            <w:r>
              <w:rPr>
                <w:color w:val="223F99"/>
                <w:spacing w:val="8"/>
                <w:position w:val="-1"/>
              </w:rPr>
              <w:t>6</w:t>
            </w:r>
            <w:r>
              <w:rPr>
                <w:color w:val="223F99"/>
                <w:position w:val="-1"/>
              </w:rPr>
              <w:t xml:space="preserve">  min</w:t>
            </w:r>
            <w:r>
              <w:rPr>
                <w:color w:val="223F99"/>
                <w:spacing w:val="18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8"/>
              </w:rPr>
              <w:t>步行测试</w:t>
            </w:r>
            <w:r>
              <w:rPr>
                <w:color w:val="223F99"/>
                <w:spacing w:val="8"/>
                <w:position w:val="1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8"/>
              </w:rPr>
              <w:t>以评估功能状态和</w:t>
            </w:r>
            <w:r>
              <w:rPr>
                <w:rFonts w:ascii="SimSun" w:hAnsi="SimSun" w:eastAsia="SimSun" w:cs="SimSun"/>
                <w:color w:val="223F99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1"/>
              </w:rPr>
              <w:t>行走能力</w:t>
            </w:r>
            <w:r>
              <w:rPr>
                <w:color w:val="223F99"/>
                <w:spacing w:val="11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11"/>
              </w:rPr>
              <w:t>为病人制定个体化的过渡期护理计划</w:t>
            </w:r>
            <w:r>
              <w:rPr>
                <w:sz w:val="9"/>
                <w:szCs w:val="9"/>
                <w:color w:val="223F99"/>
                <w:spacing w:val="11"/>
                <w:position w:val="6"/>
              </w:rPr>
              <w:t>[21 , 28]</w:t>
            </w:r>
          </w:p>
          <w:p>
            <w:pPr>
              <w:pStyle w:val="TableText"/>
              <w:ind w:left="155"/>
              <w:spacing w:before="1" w:line="180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6"/>
                <w:position w:val="-1"/>
              </w:rPr>
              <w:t>5</w:t>
            </w:r>
            <w:r>
              <w:rPr>
                <w:color w:val="223F99"/>
                <w:spacing w:val="44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6"/>
              </w:rPr>
              <w:t>组织多学科团队</w:t>
            </w:r>
            <w:r>
              <w:rPr>
                <w:color w:val="223F99"/>
                <w:spacing w:val="6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6"/>
              </w:rPr>
              <w:t>包括医生</w:t>
            </w:r>
            <w:r>
              <w:rPr>
                <w:color w:val="223F99"/>
                <w:spacing w:val="6"/>
              </w:rPr>
              <w:t>、</w:t>
            </w:r>
            <w:r>
              <w:rPr>
                <w:rFonts w:ascii="SimSun" w:hAnsi="SimSun" w:eastAsia="SimSun" w:cs="SimSun"/>
                <w:color w:val="223F99"/>
                <w:spacing w:val="6"/>
              </w:rPr>
              <w:t>营养师</w:t>
            </w:r>
            <w:r>
              <w:rPr>
                <w:color w:val="223F99"/>
                <w:spacing w:val="6"/>
              </w:rPr>
              <w:t>、</w:t>
            </w:r>
            <w:r>
              <w:rPr>
                <w:rFonts w:ascii="SimSun" w:hAnsi="SimSun" w:eastAsia="SimSun" w:cs="SimSun"/>
                <w:color w:val="223F99"/>
                <w:spacing w:val="6"/>
              </w:rPr>
              <w:t>康复师</w:t>
            </w:r>
            <w:r>
              <w:rPr>
                <w:color w:val="223F99"/>
                <w:spacing w:val="6"/>
              </w:rPr>
              <w:t>、</w:t>
            </w:r>
            <w:r>
              <w:rPr>
                <w:rFonts w:ascii="SimSun" w:hAnsi="SimSun" w:eastAsia="SimSun" w:cs="SimSun"/>
                <w:color w:val="223F99"/>
                <w:spacing w:val="6"/>
              </w:rPr>
              <w:t>药师</w:t>
            </w:r>
            <w:r>
              <w:rPr>
                <w:color w:val="223F99"/>
                <w:spacing w:val="6"/>
              </w:rPr>
              <w:t>、</w:t>
            </w:r>
            <w:r>
              <w:rPr>
                <w:rFonts w:ascii="SimSun" w:hAnsi="SimSun" w:eastAsia="SimSun" w:cs="SimSun"/>
                <w:color w:val="223F99"/>
                <w:spacing w:val="6"/>
              </w:rPr>
              <w:t>心脏专科护士等</w:t>
            </w:r>
            <w:r>
              <w:rPr>
                <w:color w:val="223F99"/>
                <w:spacing w:val="6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5"/>
              </w:rPr>
              <w:t>全面评估有更高要求</w:t>
            </w:r>
          </w:p>
          <w:p>
            <w:pPr>
              <w:pStyle w:val="TableText"/>
              <w:ind w:left="168"/>
              <w:spacing w:before="66" w:line="209" w:lineRule="auto"/>
              <w:rPr>
                <w:sz w:val="9"/>
                <w:szCs w:val="9"/>
              </w:rPr>
            </w:pPr>
            <w:r>
              <w:rPr>
                <w:rFonts w:ascii="SimSun" w:hAnsi="SimSun" w:eastAsia="SimSun" w:cs="SimSun"/>
                <w:color w:val="223F99"/>
                <w:spacing w:val="1"/>
                <w:position w:val="-2"/>
              </w:rPr>
              <w:t>的病人</w:t>
            </w:r>
            <w:r>
              <w:rPr>
                <w:sz w:val="9"/>
                <w:szCs w:val="9"/>
                <w:color w:val="223F99"/>
                <w:spacing w:val="1"/>
                <w:position w:val="4"/>
              </w:rPr>
              <w:t>[15 , </w:t>
            </w:r>
            <w:r>
              <w:rPr>
                <w:sz w:val="9"/>
                <w:szCs w:val="9"/>
                <w:color w:val="223F99"/>
                <w:spacing w:val="1"/>
                <w:position w:val="3"/>
              </w:rPr>
              <w:t>19 </w:t>
            </w:r>
            <w:r>
              <w:rPr>
                <w:sz w:val="9"/>
                <w:szCs w:val="9"/>
                <w:color w:val="223F99"/>
                <w:spacing w:val="1"/>
                <w:position w:val="4"/>
              </w:rPr>
              <w:t>, 28]</w:t>
            </w:r>
          </w:p>
          <w:p>
            <w:pPr>
              <w:pStyle w:val="TableText"/>
              <w:ind w:left="157" w:right="127" w:hanging="1"/>
              <w:spacing w:before="67" w:line="233" w:lineRule="auto"/>
              <w:jc w:val="both"/>
              <w:rPr>
                <w:sz w:val="9"/>
                <w:szCs w:val="9"/>
              </w:rPr>
            </w:pPr>
            <w:r>
              <w:rPr>
                <w:color w:val="223F99"/>
                <w:spacing w:val="14"/>
                <w:position w:val="-1"/>
              </w:rPr>
              <w:t>6</w:t>
            </w:r>
            <w:r>
              <w:rPr>
                <w:color w:val="223F99"/>
                <w:spacing w:val="44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4"/>
              </w:rPr>
              <w:t>综合需求评估内容</w:t>
            </w:r>
            <w:r>
              <w:rPr>
                <w:color w:val="223F99"/>
                <w:spacing w:val="14"/>
              </w:rPr>
              <w:t>：①</w:t>
            </w:r>
            <w:r>
              <w:rPr>
                <w:rFonts w:ascii="SimSun" w:hAnsi="SimSun" w:eastAsia="SimSun" w:cs="SimSun"/>
                <w:color w:val="223F99"/>
                <w:spacing w:val="14"/>
              </w:rPr>
              <w:t>病人精神</w:t>
            </w:r>
            <w:r>
              <w:rPr>
                <w:color w:val="223F99"/>
                <w:spacing w:val="14"/>
              </w:rPr>
              <w:t>／</w:t>
            </w:r>
            <w:r>
              <w:rPr>
                <w:rFonts w:ascii="SimSun" w:hAnsi="SimSun" w:eastAsia="SimSun" w:cs="SimSun"/>
                <w:color w:val="223F99"/>
                <w:spacing w:val="14"/>
              </w:rPr>
              <w:t>心理状态</w:t>
            </w:r>
            <w:r>
              <w:rPr>
                <w:color w:val="223F99"/>
                <w:spacing w:val="14"/>
              </w:rPr>
              <w:t>；②</w:t>
            </w:r>
            <w:r>
              <w:rPr>
                <w:rFonts w:ascii="SimSun" w:hAnsi="SimSun" w:eastAsia="SimSun" w:cs="SimSun"/>
                <w:color w:val="223F99"/>
                <w:spacing w:val="14"/>
              </w:rPr>
              <w:t>照护者的能力和需求</w:t>
            </w:r>
            <w:r>
              <w:rPr>
                <w:color w:val="223F99"/>
                <w:spacing w:val="14"/>
              </w:rPr>
              <w:t>；③</w:t>
            </w:r>
            <w:r>
              <w:rPr>
                <w:rFonts w:ascii="SimSun" w:hAnsi="SimSun" w:eastAsia="SimSun" w:cs="SimSun"/>
                <w:color w:val="223F99"/>
                <w:spacing w:val="14"/>
              </w:rPr>
              <w:t>病人社会支持能</w:t>
            </w:r>
            <w:r>
              <w:rPr>
                <w:rFonts w:ascii="SimSun" w:hAnsi="SimSun" w:eastAsia="SimSun" w:cs="SimSun"/>
                <w:color w:val="223F99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9"/>
              </w:rPr>
              <w:t>力</w:t>
            </w:r>
            <w:r>
              <w:rPr>
                <w:color w:val="223F99"/>
                <w:spacing w:val="19"/>
              </w:rPr>
              <w:t>；④</w:t>
            </w:r>
            <w:r>
              <w:rPr>
                <w:rFonts w:ascii="SimSun" w:hAnsi="SimSun" w:eastAsia="SimSun" w:cs="SimSun"/>
                <w:color w:val="223F99"/>
                <w:spacing w:val="19"/>
              </w:rPr>
              <w:t>是否需要专门的家庭医疗设备或家庭环境准备</w:t>
            </w:r>
            <w:r>
              <w:rPr>
                <w:color w:val="223F99"/>
                <w:spacing w:val="19"/>
              </w:rPr>
              <w:t>；⑤</w:t>
            </w:r>
            <w:r>
              <w:rPr>
                <w:rFonts w:ascii="SimSun" w:hAnsi="SimSun" w:eastAsia="SimSun" w:cs="SimSun"/>
                <w:color w:val="223F99"/>
                <w:spacing w:val="19"/>
              </w:rPr>
              <w:t>需要对个别病人的出院后需求进</w:t>
            </w:r>
            <w:r>
              <w:rPr>
                <w:rFonts w:ascii="SimSun" w:hAnsi="SimSun" w:eastAsia="SimSun" w:cs="SimSun"/>
                <w:color w:val="223F99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6"/>
              </w:rPr>
              <w:t>行更详细的评估</w:t>
            </w:r>
            <w:r>
              <w:rPr>
                <w:color w:val="223F99"/>
                <w:spacing w:val="16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16"/>
              </w:rPr>
              <w:t>以确定过渡期护理计划中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包含必须解决的问题</w:t>
            </w:r>
            <w:r>
              <w:rPr>
                <w:sz w:val="9"/>
                <w:szCs w:val="9"/>
                <w:color w:val="223F99"/>
                <w:spacing w:val="15"/>
                <w:position w:val="6"/>
              </w:rPr>
              <w:t>[20]</w:t>
            </w:r>
          </w:p>
          <w:p>
            <w:pPr>
              <w:pStyle w:val="TableText"/>
              <w:ind w:left="155"/>
              <w:spacing w:line="167" w:lineRule="auto"/>
              <w:rPr>
                <w:sz w:val="9"/>
                <w:szCs w:val="9"/>
              </w:rPr>
            </w:pPr>
            <w:r>
              <w:rPr>
                <w:color w:val="223F99"/>
                <w:spacing w:val="15"/>
                <w:position w:val="-1"/>
              </w:rPr>
              <w:t>7</w:t>
            </w:r>
            <w:r>
              <w:rPr>
                <w:color w:val="223F99"/>
                <w:spacing w:val="38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将评估结果纳入病人的病例报告</w:t>
            </w:r>
            <w:r>
              <w:rPr>
                <w:color w:val="223F99"/>
                <w:spacing w:val="15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便于指导病人过渡期护理计划</w:t>
            </w:r>
            <w:r>
              <w:rPr>
                <w:rFonts w:ascii="SimSun" w:hAnsi="SimSun" w:eastAsia="SimSun" w:cs="SimSun"/>
                <w:color w:val="223F99"/>
                <w:spacing w:val="14"/>
              </w:rPr>
              <w:t>的制订</w:t>
            </w:r>
            <w:r>
              <w:rPr>
                <w:sz w:val="9"/>
                <w:szCs w:val="9"/>
                <w:color w:val="223F99"/>
                <w:spacing w:val="14"/>
                <w:position w:val="6"/>
              </w:rPr>
              <w:t>[21]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214"/>
              <w:spacing w:before="290" w:line="235" w:lineRule="auto"/>
              <w:rPr/>
            </w:pPr>
            <w:r>
              <w:rPr>
                <w:color w:val="223F99"/>
              </w:rPr>
              <w:t>Level</w:t>
            </w:r>
            <w:r>
              <w:rPr>
                <w:color w:val="223F99"/>
                <w:spacing w:val="28"/>
              </w:rPr>
              <w:t xml:space="preserve"> </w:t>
            </w:r>
            <w:r>
              <w:rPr>
                <w:color w:val="223F99"/>
                <w:spacing w:val="3"/>
              </w:rPr>
              <w:t>5</w:t>
            </w:r>
          </w:p>
          <w:p>
            <w:pPr>
              <w:pStyle w:val="TableText"/>
              <w:ind w:left="214"/>
              <w:spacing w:line="235" w:lineRule="auto"/>
              <w:rPr/>
            </w:pPr>
            <w:r>
              <w:rPr>
                <w:color w:val="223F99"/>
              </w:rPr>
              <w:t>Level</w:t>
            </w:r>
            <w:r>
              <w:rPr>
                <w:color w:val="223F99"/>
                <w:spacing w:val="27"/>
                <w:w w:val="101"/>
              </w:rPr>
              <w:t xml:space="preserve"> </w:t>
            </w:r>
            <w:r>
              <w:rPr>
                <w:color w:val="223F99"/>
                <w:spacing w:val="3"/>
              </w:rPr>
              <w:t>3</w:t>
            </w:r>
          </w:p>
          <w:p>
            <w:pPr>
              <w:pStyle w:val="TableText"/>
              <w:ind w:left="214"/>
              <w:spacing w:before="272" w:line="235" w:lineRule="auto"/>
              <w:rPr/>
            </w:pPr>
            <w:r>
              <w:rPr>
                <w:color w:val="223F99"/>
              </w:rPr>
              <w:t>Level</w:t>
            </w:r>
            <w:r>
              <w:rPr>
                <w:color w:val="223F99"/>
                <w:spacing w:val="30"/>
              </w:rPr>
              <w:t xml:space="preserve"> </w:t>
            </w:r>
            <w:r>
              <w:rPr>
                <w:color w:val="223F99"/>
                <w:spacing w:val="3"/>
              </w:rPr>
              <w:t>1</w:t>
            </w:r>
          </w:p>
          <w:p>
            <w:pPr>
              <w:pStyle w:val="TableText"/>
              <w:ind w:left="214"/>
              <w:spacing w:before="272" w:line="235" w:lineRule="auto"/>
              <w:rPr/>
            </w:pPr>
            <w:r>
              <w:rPr>
                <w:color w:val="223F99"/>
              </w:rPr>
              <w:t>Level</w:t>
            </w:r>
            <w:r>
              <w:rPr>
                <w:color w:val="223F99"/>
                <w:spacing w:val="30"/>
              </w:rPr>
              <w:t xml:space="preserve"> </w:t>
            </w:r>
            <w:r>
              <w:rPr>
                <w:color w:val="223F99"/>
                <w:spacing w:val="3"/>
              </w:rPr>
              <w:t>1</w:t>
            </w:r>
          </w:p>
          <w:p>
            <w:pPr>
              <w:spacing w:line="4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4"/>
              <w:spacing w:before="69" w:line="205" w:lineRule="auto"/>
              <w:rPr/>
            </w:pPr>
            <w:r>
              <w:rPr>
                <w:color w:val="223F99"/>
              </w:rPr>
              <w:t>Level</w:t>
            </w:r>
            <w:r>
              <w:rPr>
                <w:color w:val="223F99"/>
                <w:spacing w:val="27"/>
                <w:w w:val="101"/>
              </w:rPr>
              <w:t xml:space="preserve"> </w:t>
            </w:r>
            <w:r>
              <w:rPr>
                <w:color w:val="223F99"/>
                <w:spacing w:val="3"/>
              </w:rPr>
              <w:t>3</w:t>
            </w:r>
          </w:p>
        </w:tc>
        <w:tc>
          <w:tcPr>
            <w:tcW w:w="928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9"/>
              <w:spacing w:before="68" w:line="191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-1"/>
                <w:position w:val="-1"/>
              </w:rPr>
              <w:t>B</w:t>
            </w:r>
            <w:r>
              <w:rPr>
                <w:color w:val="223F99"/>
                <w:spacing w:val="12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1"/>
              </w:rPr>
              <w:t>级</w:t>
            </w:r>
          </w:p>
          <w:p>
            <w:pPr>
              <w:pStyle w:val="TableText"/>
              <w:ind w:left="307"/>
              <w:spacing w:before="51" w:line="191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5"/>
                <w:position w:val="-1"/>
              </w:rPr>
              <w:t>A</w:t>
            </w:r>
            <w:r>
              <w:rPr>
                <w:color w:val="223F99"/>
                <w:spacing w:val="13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5"/>
              </w:rPr>
              <w:t>级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7"/>
              <w:spacing w:before="69" w:line="191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5"/>
                <w:position w:val="-1"/>
              </w:rPr>
              <w:t>A</w:t>
            </w:r>
            <w:r>
              <w:rPr>
                <w:color w:val="223F99"/>
                <w:spacing w:val="13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5"/>
              </w:rPr>
              <w:t>级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7"/>
              <w:spacing w:before="69" w:line="191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5"/>
                <w:position w:val="-1"/>
              </w:rPr>
              <w:t>A</w:t>
            </w:r>
            <w:r>
              <w:rPr>
                <w:color w:val="223F99"/>
                <w:spacing w:val="13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5"/>
              </w:rPr>
              <w:t>级</w:t>
            </w:r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9"/>
              <w:spacing w:before="69" w:line="172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-1"/>
                <w:position w:val="-1"/>
              </w:rPr>
              <w:t>B</w:t>
            </w:r>
            <w:r>
              <w:rPr>
                <w:color w:val="223F99"/>
                <w:spacing w:val="12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1"/>
              </w:rPr>
              <w:t>级</w:t>
            </w:r>
          </w:p>
        </w:tc>
      </w:tr>
      <w:tr>
        <w:trPr>
          <w:trHeight w:val="3252" w:hRule="atLeast"/>
        </w:trPr>
        <w:tc>
          <w:tcPr>
            <w:tcW w:w="956" w:type="dxa"/>
            <w:vAlign w:val="top"/>
            <w:tcBorders>
              <w:bottom w:val="single" w:color="223F99" w:sz="2" w:space="0"/>
            </w:tcBorders>
          </w:tcPr>
          <w:p>
            <w:pPr>
              <w:ind w:left="118"/>
              <w:spacing w:before="62" w:line="211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8"/>
              </w:rPr>
              <w:t>住院期间</w:t>
            </w:r>
          </w:p>
        </w:tc>
        <w:tc>
          <w:tcPr>
            <w:tcW w:w="7271" w:type="dxa"/>
            <w:vAlign w:val="top"/>
            <w:tcBorders>
              <w:bottom w:val="single" w:color="223F99" w:sz="2" w:space="0"/>
            </w:tcBorders>
          </w:tcPr>
          <w:p>
            <w:pPr>
              <w:pStyle w:val="TableText"/>
              <w:ind w:left="156" w:right="128" w:hanging="3"/>
              <w:spacing w:before="61" w:line="263" w:lineRule="auto"/>
              <w:rPr>
                <w:sz w:val="9"/>
                <w:szCs w:val="9"/>
              </w:rPr>
            </w:pPr>
            <w:r>
              <w:rPr>
                <w:color w:val="223F99"/>
                <w:spacing w:val="14"/>
                <w:position w:val="-1"/>
              </w:rPr>
              <w:t>8</w:t>
            </w:r>
            <w:r>
              <w:rPr>
                <w:color w:val="223F99"/>
                <w:spacing w:val="46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4"/>
              </w:rPr>
              <w:t>在住院治疗过程中</w:t>
            </w:r>
            <w:r>
              <w:rPr>
                <w:color w:val="223F99"/>
                <w:spacing w:val="14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14"/>
              </w:rPr>
              <w:t>若发生可能影响病人出院的因素时</w:t>
            </w:r>
            <w:r>
              <w:rPr>
                <w:color w:val="223F99"/>
                <w:spacing w:val="14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14"/>
              </w:rPr>
              <w:t>有必要对过渡期护理计划的适用</w:t>
            </w:r>
            <w:r>
              <w:rPr>
                <w:rFonts w:ascii="SimSun" w:hAnsi="SimSun" w:eastAsia="SimSun" w:cs="SimSun"/>
                <w:color w:val="223F99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4"/>
              </w:rPr>
              <w:t>性进行再评价</w:t>
            </w:r>
            <w:r>
              <w:rPr>
                <w:sz w:val="9"/>
                <w:szCs w:val="9"/>
                <w:color w:val="223F99"/>
                <w:spacing w:val="14"/>
                <w:position w:val="5"/>
              </w:rPr>
              <w:t>[21]</w:t>
            </w:r>
          </w:p>
          <w:p>
            <w:pPr>
              <w:pStyle w:val="TableText"/>
              <w:ind w:left="154" w:right="128" w:firstLine="1"/>
              <w:spacing w:before="2" w:line="229" w:lineRule="auto"/>
              <w:jc w:val="both"/>
              <w:rPr>
                <w:sz w:val="9"/>
                <w:szCs w:val="9"/>
              </w:rPr>
            </w:pPr>
            <w:r>
              <w:rPr>
                <w:color w:val="223F99"/>
                <w:spacing w:val="13"/>
                <w:position w:val="-1"/>
              </w:rPr>
              <w:t>9</w:t>
            </w:r>
            <w:r>
              <w:rPr>
                <w:color w:val="223F99"/>
                <w:spacing w:val="45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3"/>
              </w:rPr>
              <w:t>饮食管理</w:t>
            </w:r>
            <w:r>
              <w:rPr>
                <w:color w:val="223F99"/>
                <w:spacing w:val="13"/>
              </w:rPr>
              <w:t>：</w:t>
            </w:r>
            <w:r>
              <w:rPr>
                <w:rFonts w:ascii="SimSun" w:hAnsi="SimSun" w:eastAsia="SimSun" w:cs="SimSun"/>
                <w:color w:val="223F99"/>
                <w:spacing w:val="13"/>
              </w:rPr>
              <w:t>评估慢性心力衰竭病人每日的钠摄入量</w:t>
            </w:r>
            <w:r>
              <w:rPr>
                <w:color w:val="223F99"/>
                <w:spacing w:val="13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13"/>
              </w:rPr>
              <w:t>指导病人避免摄入过量的盐</w:t>
            </w:r>
            <w:r>
              <w:rPr>
                <w:rFonts w:ascii="SimSun" w:hAnsi="SimSun" w:eastAsia="SimSun" w:cs="SimSun"/>
                <w:color w:val="223F99"/>
                <w:spacing w:val="-42"/>
              </w:rPr>
              <w:t xml:space="preserve"> </w:t>
            </w:r>
            <w:r>
              <w:rPr>
                <w:color w:val="223F99"/>
                <w:spacing w:val="13"/>
              </w:rPr>
              <w:t>。</w:t>
            </w:r>
            <w:r>
              <w:rPr>
                <w:rFonts w:ascii="SimSun" w:hAnsi="SimSun" w:eastAsia="SimSun" w:cs="SimSun"/>
                <w:color w:val="223F99"/>
                <w:spacing w:val="13"/>
              </w:rPr>
              <w:t>对于轻</w:t>
            </w:r>
            <w:r>
              <w:rPr>
                <w:rFonts w:ascii="SimSun" w:hAnsi="SimSun" w:eastAsia="SimSun" w:cs="SimSun"/>
                <w:color w:val="223F99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9"/>
              </w:rPr>
              <w:t>症或处于稳定期的病人不建议严格控制钠摄入</w:t>
            </w:r>
            <w:r>
              <w:rPr>
                <w:color w:val="223F99"/>
                <w:spacing w:val="19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19"/>
              </w:rPr>
              <w:t>但对于容量负荷过重的病人需严格控制钠</w:t>
            </w:r>
            <w:r>
              <w:rPr>
                <w:rFonts w:ascii="SimSun" w:hAnsi="SimSun" w:eastAsia="SimSun" w:cs="SimSun"/>
                <w:color w:val="223F99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4"/>
              </w:rPr>
              <w:t>的摄入</w:t>
            </w:r>
            <w:r>
              <w:rPr>
                <w:color w:val="223F99"/>
                <w:spacing w:val="14"/>
              </w:rPr>
              <w:t>(</w:t>
            </w:r>
            <w:r>
              <w:rPr>
                <w:color w:val="223F99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color w:val="223F99"/>
                <w:spacing w:val="14"/>
              </w:rPr>
              <w:t>&lt;</w:t>
            </w:r>
            <w:r>
              <w:rPr>
                <w:color w:val="223F99"/>
                <w:spacing w:val="14"/>
              </w:rPr>
              <w:t>2</w:t>
            </w:r>
            <w:r>
              <w:rPr>
                <w:color w:val="223F99"/>
                <w:spacing w:val="37"/>
                <w:w w:val="101"/>
              </w:rPr>
              <w:t xml:space="preserve"> </w:t>
            </w:r>
            <w:r>
              <w:rPr>
                <w:color w:val="223F99"/>
                <w:spacing w:val="14"/>
              </w:rPr>
              <w:t>g/d)</w:t>
            </w:r>
            <w:r>
              <w:rPr>
                <w:color w:val="223F99"/>
                <w:spacing w:val="-7"/>
              </w:rPr>
              <w:t xml:space="preserve"> </w:t>
            </w:r>
            <w:r>
              <w:rPr>
                <w:sz w:val="9"/>
                <w:szCs w:val="9"/>
                <w:color w:val="223F99"/>
                <w:spacing w:val="14"/>
                <w:position w:val="6"/>
              </w:rPr>
              <w:t>[27]</w:t>
            </w:r>
            <w:r>
              <w:rPr>
                <w:sz w:val="9"/>
                <w:szCs w:val="9"/>
                <w:color w:val="223F99"/>
                <w:spacing w:val="18"/>
                <w:position w:val="6"/>
              </w:rPr>
              <w:t xml:space="preserve"> </w:t>
            </w:r>
            <w:r>
              <w:rPr>
                <w:color w:val="223F99"/>
                <w:spacing w:val="14"/>
              </w:rPr>
              <w:t>；</w:t>
            </w:r>
            <w:r>
              <w:rPr>
                <w:rFonts w:ascii="SimSun" w:hAnsi="SimSun" w:eastAsia="SimSun" w:cs="SimSun"/>
                <w:color w:val="223F99"/>
                <w:spacing w:val="14"/>
              </w:rPr>
              <w:t>当病人对液体摄入的多或少表现较敏</w:t>
            </w:r>
            <w:r>
              <w:rPr>
                <w:rFonts w:ascii="SimSun" w:hAnsi="SimSun" w:eastAsia="SimSun" w:cs="SimSun"/>
                <w:color w:val="223F99"/>
                <w:spacing w:val="13"/>
              </w:rPr>
              <w:t>感时</w:t>
            </w:r>
            <w:r>
              <w:rPr>
                <w:color w:val="223F99"/>
                <w:spacing w:val="13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13"/>
              </w:rPr>
              <w:t>指导病人严格控制液体的</w:t>
            </w:r>
            <w:r>
              <w:rPr>
                <w:rFonts w:ascii="SimSun" w:hAnsi="SimSun" w:eastAsia="SimSun" w:cs="SimSun"/>
                <w:color w:val="223F99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3"/>
              </w:rPr>
              <w:t>摄入量</w:t>
            </w:r>
            <w:r>
              <w:rPr>
                <w:color w:val="223F99"/>
                <w:spacing w:val="13"/>
                <w:position w:val="1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13"/>
              </w:rPr>
              <w:t>一般建议病人控制在</w:t>
            </w:r>
            <w:r>
              <w:rPr>
                <w:rFonts w:ascii="SimSun" w:hAnsi="SimSun" w:eastAsia="SimSun" w:cs="SimSun"/>
                <w:color w:val="223F99"/>
                <w:spacing w:val="-11"/>
              </w:rPr>
              <w:t xml:space="preserve"> </w:t>
            </w:r>
            <w:r>
              <w:rPr>
                <w:color w:val="223F99"/>
                <w:spacing w:val="13"/>
                <w:position w:val="-1"/>
              </w:rPr>
              <w:t>1.5~2.0L/d</w:t>
            </w:r>
            <w:r>
              <w:rPr>
                <w:sz w:val="9"/>
                <w:szCs w:val="9"/>
                <w:color w:val="223F99"/>
                <w:spacing w:val="13"/>
                <w:position w:val="7"/>
              </w:rPr>
              <w:t>[</w:t>
            </w:r>
            <w:r>
              <w:rPr>
                <w:sz w:val="9"/>
                <w:szCs w:val="9"/>
                <w:color w:val="223F99"/>
                <w:spacing w:val="12"/>
                <w:position w:val="7"/>
              </w:rPr>
              <w:t>27]</w:t>
            </w:r>
          </w:p>
          <w:p>
            <w:pPr>
              <w:pStyle w:val="TableText"/>
              <w:ind w:left="157"/>
              <w:spacing w:line="187" w:lineRule="auto"/>
              <w:rPr>
                <w:sz w:val="9"/>
                <w:szCs w:val="9"/>
              </w:rPr>
            </w:pPr>
            <w:r>
              <w:rPr>
                <w:color w:val="223F99"/>
                <w:spacing w:val="14"/>
                <w:position w:val="-1"/>
              </w:rPr>
              <w:t>10</w:t>
            </w:r>
            <w:r>
              <w:rPr>
                <w:color w:val="223F99"/>
                <w:spacing w:val="6"/>
                <w:position w:val="-1"/>
              </w:rPr>
              <w:t xml:space="preserve">  </w:t>
            </w:r>
            <w:r>
              <w:rPr>
                <w:rFonts w:ascii="SimSun" w:hAnsi="SimSun" w:eastAsia="SimSun" w:cs="SimSun"/>
                <w:color w:val="223F99"/>
                <w:spacing w:val="14"/>
              </w:rPr>
              <w:t>向病人及家属提供疾病相关的健康教育</w:t>
            </w:r>
            <w:r>
              <w:rPr>
                <w:color w:val="223F99"/>
                <w:spacing w:val="14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14"/>
              </w:rPr>
              <w:t>并确保其理解并掌握健康教育内容</w:t>
            </w:r>
            <w:r>
              <w:rPr>
                <w:sz w:val="9"/>
                <w:szCs w:val="9"/>
                <w:color w:val="223F99"/>
                <w:spacing w:val="14"/>
                <w:position w:val="6"/>
              </w:rPr>
              <w:t>[15]</w:t>
            </w:r>
          </w:p>
          <w:p>
            <w:pPr>
              <w:pStyle w:val="TableText"/>
              <w:ind w:left="157"/>
              <w:spacing w:before="50" w:line="182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11"/>
                <w:position w:val="-1"/>
              </w:rPr>
              <w:t>11</w:t>
            </w:r>
            <w:r>
              <w:rPr>
                <w:color w:val="223F99"/>
                <w:spacing w:val="8"/>
                <w:position w:val="-1"/>
              </w:rPr>
              <w:t xml:space="preserve">  </w:t>
            </w:r>
            <w:r>
              <w:rPr>
                <w:rFonts w:ascii="SimSun" w:hAnsi="SimSun" w:eastAsia="SimSun" w:cs="SimSun"/>
                <w:color w:val="223F99"/>
                <w:spacing w:val="11"/>
              </w:rPr>
              <w:t>医院向病人或照顾者提供的教育和培训必须根据病人的药物</w:t>
            </w:r>
            <w:r>
              <w:rPr>
                <w:color w:val="223F99"/>
                <w:spacing w:val="11"/>
              </w:rPr>
              <w:t>、</w:t>
            </w:r>
            <w:r>
              <w:rPr>
                <w:rFonts w:ascii="SimSun" w:hAnsi="SimSun" w:eastAsia="SimSun" w:cs="SimSun"/>
                <w:color w:val="223F99"/>
                <w:spacing w:val="11"/>
              </w:rPr>
              <w:t>治疗方式</w:t>
            </w:r>
            <w:r>
              <w:rPr>
                <w:color w:val="223F99"/>
                <w:spacing w:val="11"/>
              </w:rPr>
              <w:t>、</w:t>
            </w:r>
            <w:r>
              <w:rPr>
                <w:rFonts w:ascii="SimSun" w:hAnsi="SimSun" w:eastAsia="SimSun" w:cs="SimSun"/>
                <w:color w:val="223F99"/>
                <w:spacing w:val="11"/>
              </w:rPr>
              <w:t>心理需求</w:t>
            </w:r>
            <w:r>
              <w:rPr>
                <w:color w:val="223F99"/>
                <w:spacing w:val="11"/>
              </w:rPr>
              <w:t>、</w:t>
            </w:r>
            <w:r>
              <w:rPr>
                <w:rFonts w:ascii="SimSun" w:hAnsi="SimSun" w:eastAsia="SimSun" w:cs="SimSun"/>
                <w:color w:val="223F99"/>
                <w:spacing w:val="11"/>
              </w:rPr>
              <w:t>预约</w:t>
            </w:r>
          </w:p>
          <w:p>
            <w:pPr>
              <w:pStyle w:val="TableText"/>
              <w:ind w:left="155"/>
              <w:spacing w:before="64" w:line="209" w:lineRule="auto"/>
              <w:rPr>
                <w:sz w:val="9"/>
                <w:szCs w:val="9"/>
              </w:rPr>
            </w:pPr>
            <w:r>
              <w:rPr>
                <w:rFonts w:ascii="SimSun" w:hAnsi="SimSun" w:eastAsia="SimSun" w:cs="SimSun"/>
                <w:color w:val="223F99"/>
                <w:spacing w:val="11"/>
              </w:rPr>
              <w:t>和其他后续活动等进行调整</w:t>
            </w:r>
            <w:r>
              <w:rPr>
                <w:sz w:val="9"/>
                <w:szCs w:val="9"/>
                <w:color w:val="223F99"/>
                <w:spacing w:val="11"/>
                <w:position w:val="5"/>
              </w:rPr>
              <w:t>[22 </w:t>
            </w:r>
            <w:r>
              <w:rPr>
                <w:sz w:val="9"/>
                <w:szCs w:val="9"/>
                <w:color w:val="223F99"/>
                <w:spacing w:val="11"/>
                <w:position w:val="6"/>
              </w:rPr>
              <w:t>, </w:t>
            </w:r>
            <w:r>
              <w:rPr>
                <w:sz w:val="9"/>
                <w:szCs w:val="9"/>
                <w:color w:val="223F99"/>
                <w:spacing w:val="11"/>
                <w:position w:val="5"/>
              </w:rPr>
              <w:t>24]</w:t>
            </w:r>
          </w:p>
          <w:p>
            <w:pPr>
              <w:pStyle w:val="TableText"/>
              <w:ind w:left="157" w:right="70"/>
              <w:spacing w:before="65" w:line="232" w:lineRule="auto"/>
              <w:rPr/>
            </w:pPr>
            <w:r>
              <w:rPr>
                <w:color w:val="223F99"/>
                <w:spacing w:val="5"/>
                <w:position w:val="-1"/>
              </w:rPr>
              <w:t>12</w:t>
            </w:r>
            <w:r>
              <w:rPr>
                <w:color w:val="223F99"/>
                <w:spacing w:val="57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5"/>
              </w:rPr>
              <w:t>指导病人服用利尿剂</w:t>
            </w:r>
            <w:r>
              <w:rPr>
                <w:color w:val="223F99"/>
                <w:spacing w:val="5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5"/>
              </w:rPr>
              <w:t>告知病人所用利尿剂</w:t>
            </w:r>
            <w:r>
              <w:rPr>
                <w:rFonts w:ascii="SimSun" w:hAnsi="SimSun" w:eastAsia="SimSun" w:cs="SimSun"/>
                <w:color w:val="223F99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5"/>
              </w:rPr>
              <w:t>的作用</w:t>
            </w:r>
            <w:r>
              <w:rPr>
                <w:color w:val="223F99"/>
                <w:spacing w:val="5"/>
              </w:rPr>
              <w:t>、</w:t>
            </w:r>
            <w:r>
              <w:rPr>
                <w:rFonts w:ascii="SimSun" w:hAnsi="SimSun" w:eastAsia="SimSun" w:cs="SimSun"/>
                <w:color w:val="223F99"/>
                <w:spacing w:val="5"/>
              </w:rPr>
              <w:t>使用方法</w:t>
            </w:r>
            <w:r>
              <w:rPr>
                <w:color w:val="223F99"/>
                <w:spacing w:val="5"/>
              </w:rPr>
              <w:t>、</w:t>
            </w:r>
            <w:r>
              <w:rPr>
                <w:rFonts w:ascii="SimSun" w:hAnsi="SimSun" w:eastAsia="SimSun" w:cs="SimSun"/>
                <w:color w:val="223F99"/>
                <w:spacing w:val="5"/>
              </w:rPr>
              <w:t>剂量</w:t>
            </w:r>
            <w:r>
              <w:rPr>
                <w:color w:val="223F99"/>
                <w:spacing w:val="5"/>
              </w:rPr>
              <w:t>、</w:t>
            </w:r>
            <w:r>
              <w:rPr>
                <w:rFonts w:ascii="SimSun" w:hAnsi="SimSun" w:eastAsia="SimSun" w:cs="SimSun"/>
                <w:color w:val="223F99"/>
                <w:spacing w:val="5"/>
              </w:rPr>
              <w:t>频率</w:t>
            </w:r>
            <w:r>
              <w:rPr>
                <w:color w:val="223F99"/>
                <w:spacing w:val="5"/>
              </w:rPr>
              <w:t>、</w:t>
            </w:r>
            <w:r>
              <w:rPr>
                <w:rFonts w:ascii="SimSun" w:hAnsi="SimSun" w:eastAsia="SimSun" w:cs="SimSun"/>
                <w:color w:val="223F99"/>
                <w:spacing w:val="5"/>
              </w:rPr>
              <w:t>时</w:t>
            </w:r>
            <w:r>
              <w:rPr>
                <w:rFonts w:ascii="SimSun" w:hAnsi="SimSun" w:eastAsia="SimSun" w:cs="SimSun"/>
                <w:color w:val="223F99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5"/>
              </w:rPr>
              <w:t>间</w:t>
            </w:r>
            <w:r>
              <w:rPr>
                <w:color w:val="223F99"/>
                <w:spacing w:val="5"/>
              </w:rPr>
              <w:t>、</w:t>
            </w:r>
            <w:r>
              <w:rPr>
                <w:rFonts w:ascii="SimSun" w:hAnsi="SimSun" w:eastAsia="SimSun" w:cs="SimSun"/>
                <w:color w:val="223F99"/>
                <w:spacing w:val="5"/>
              </w:rPr>
              <w:t>药物相</w:t>
            </w:r>
            <w:r>
              <w:rPr>
                <w:rFonts w:ascii="SimSun" w:hAnsi="SimSun" w:eastAsia="SimSun" w:cs="SimSun"/>
                <w:color w:val="223F99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互作用</w:t>
            </w:r>
            <w:r>
              <w:rPr>
                <w:color w:val="223F99"/>
                <w:spacing w:val="15"/>
              </w:rPr>
              <w:t>、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常见不</w:t>
            </w:r>
            <w:r>
              <w:rPr>
                <w:rFonts w:ascii="SimSun" w:hAnsi="SimSun" w:eastAsia="SimSun" w:cs="SimSun"/>
                <w:color w:val="223F99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良反应</w:t>
            </w:r>
            <w:r>
              <w:rPr>
                <w:color w:val="223F99"/>
                <w:spacing w:val="15"/>
              </w:rPr>
              <w:t>；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告知病人出现以下情况需要调整利尿剂的使用或者</w:t>
            </w:r>
            <w:r>
              <w:rPr>
                <w:rFonts w:ascii="SimSun" w:hAnsi="SimSun" w:eastAsia="SimSun" w:cs="SimSun"/>
                <w:color w:val="223F99"/>
                <w:spacing w:val="14"/>
              </w:rPr>
              <w:t>联系医务人员</w:t>
            </w:r>
            <w:r>
              <w:rPr>
                <w:color w:val="223F99"/>
                <w:spacing w:val="14"/>
              </w:rPr>
              <w:t>：</w:t>
            </w:r>
          </w:p>
          <w:p>
            <w:pPr>
              <w:pStyle w:val="TableText"/>
              <w:ind w:left="155"/>
              <w:spacing w:before="1" w:line="169" w:lineRule="auto"/>
              <w:rPr>
                <w:sz w:val="9"/>
                <w:szCs w:val="9"/>
              </w:rPr>
            </w:pPr>
            <w:r>
              <w:rPr>
                <w:color w:val="223F99"/>
                <w:spacing w:val="3"/>
              </w:rPr>
              <w:t>①</w:t>
            </w:r>
            <w:r>
              <w:rPr>
                <w:rFonts w:ascii="SimSun" w:hAnsi="SimSun" w:eastAsia="SimSun" w:cs="SimSun"/>
                <w:color w:val="223F99"/>
                <w:spacing w:val="3"/>
              </w:rPr>
              <w:t>水肿</w:t>
            </w:r>
            <w:r>
              <w:rPr>
                <w:color w:val="223F99"/>
                <w:spacing w:val="3"/>
              </w:rPr>
              <w:t>、</w:t>
            </w:r>
            <w:r>
              <w:rPr>
                <w:rFonts w:ascii="SimSun" w:hAnsi="SimSun" w:eastAsia="SimSun" w:cs="SimSun"/>
                <w:color w:val="223F99"/>
                <w:spacing w:val="3"/>
              </w:rPr>
              <w:t>呼吸</w:t>
            </w:r>
            <w:r>
              <w:rPr>
                <w:rFonts w:ascii="SimSun" w:hAnsi="SimSun" w:eastAsia="SimSun" w:cs="SimSun"/>
                <w:color w:val="223F99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3"/>
              </w:rPr>
              <w:t>困难</w:t>
            </w:r>
            <w:r>
              <w:rPr>
                <w:color w:val="223F99"/>
                <w:spacing w:val="3"/>
              </w:rPr>
              <w:t>、</w:t>
            </w:r>
            <w:r>
              <w:rPr>
                <w:rFonts w:ascii="SimSun" w:hAnsi="SimSun" w:eastAsia="SimSun" w:cs="SimSun"/>
                <w:color w:val="223F99"/>
                <w:spacing w:val="3"/>
              </w:rPr>
              <w:t>低血压等</w:t>
            </w:r>
            <w:r>
              <w:rPr>
                <w:color w:val="223F99"/>
                <w:spacing w:val="3"/>
              </w:rPr>
              <w:t>；②3</w:t>
            </w:r>
            <w:r>
              <w:rPr>
                <w:color w:val="223F99"/>
                <w:spacing w:val="40"/>
                <w:w w:val="101"/>
              </w:rPr>
              <w:t xml:space="preserve"> </w:t>
            </w:r>
            <w:r>
              <w:rPr>
                <w:color w:val="223F99"/>
                <w:spacing w:val="3"/>
                <w:position w:val="-1"/>
              </w:rPr>
              <w:t>d</w:t>
            </w:r>
            <w:r>
              <w:rPr>
                <w:color w:val="223F99"/>
                <w:spacing w:val="32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3"/>
              </w:rPr>
              <w:t>内体重突然增加超</w:t>
            </w:r>
            <w:r>
              <w:rPr>
                <w:rFonts w:ascii="SimSun" w:hAnsi="SimSun" w:eastAsia="SimSun" w:cs="SimSun"/>
                <w:color w:val="223F99"/>
                <w:spacing w:val="-15"/>
              </w:rPr>
              <w:t xml:space="preserve"> </w:t>
            </w:r>
            <w:r>
              <w:rPr>
                <w:color w:val="223F99"/>
                <w:spacing w:val="3"/>
                <w:position w:val="-1"/>
              </w:rPr>
              <w:t>2</w:t>
            </w:r>
            <w:r>
              <w:rPr>
                <w:color w:val="223F99"/>
                <w:position w:val="-1"/>
              </w:rPr>
              <w:t>kg</w:t>
            </w:r>
            <w:r>
              <w:rPr>
                <w:sz w:val="9"/>
                <w:szCs w:val="9"/>
                <w:color w:val="223F99"/>
                <w:spacing w:val="3"/>
                <w:position w:val="6"/>
              </w:rPr>
              <w:t>[16 </w:t>
            </w:r>
            <w:r>
              <w:rPr>
                <w:sz w:val="9"/>
                <w:szCs w:val="9"/>
                <w:color w:val="223F99"/>
                <w:spacing w:val="3"/>
                <w:position w:val="7"/>
              </w:rPr>
              <w:t>, </w:t>
            </w:r>
            <w:r>
              <w:rPr>
                <w:sz w:val="9"/>
                <w:szCs w:val="9"/>
                <w:color w:val="223F99"/>
                <w:spacing w:val="3"/>
                <w:position w:val="6"/>
              </w:rPr>
              <w:t>27]</w:t>
            </w:r>
          </w:p>
        </w:tc>
        <w:tc>
          <w:tcPr>
            <w:tcW w:w="953" w:type="dxa"/>
            <w:vAlign w:val="top"/>
            <w:tcBorders>
              <w:bottom w:val="single" w:color="223F99" w:sz="2" w:space="0"/>
            </w:tcBorders>
          </w:tcPr>
          <w:p>
            <w:pPr>
              <w:pStyle w:val="TableText"/>
              <w:ind w:left="214"/>
              <w:spacing w:before="24" w:line="235" w:lineRule="auto"/>
              <w:rPr/>
            </w:pPr>
            <w:r>
              <w:rPr>
                <w:color w:val="223F99"/>
              </w:rPr>
              <w:t>Level</w:t>
            </w:r>
            <w:r>
              <w:rPr>
                <w:color w:val="223F99"/>
                <w:spacing w:val="28"/>
              </w:rPr>
              <w:t xml:space="preserve"> </w:t>
            </w:r>
            <w:r>
              <w:rPr>
                <w:color w:val="223F99"/>
                <w:spacing w:val="3"/>
              </w:rPr>
              <w:t>5</w:t>
            </w:r>
          </w:p>
          <w:p>
            <w:pPr>
              <w:pStyle w:val="TableText"/>
              <w:ind w:left="214"/>
              <w:spacing w:before="272" w:line="235" w:lineRule="auto"/>
              <w:rPr/>
            </w:pPr>
            <w:r>
              <w:rPr>
                <w:color w:val="223F99"/>
              </w:rPr>
              <w:t>Level</w:t>
            </w:r>
            <w:r>
              <w:rPr>
                <w:color w:val="223F99"/>
                <w:spacing w:val="30"/>
              </w:rPr>
              <w:t xml:space="preserve"> </w:t>
            </w:r>
            <w:r>
              <w:rPr>
                <w:color w:val="223F99"/>
                <w:spacing w:val="3"/>
              </w:rPr>
              <w:t>1</w:t>
            </w:r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4"/>
              <w:spacing w:before="69" w:line="235" w:lineRule="auto"/>
              <w:rPr/>
            </w:pPr>
            <w:r>
              <w:rPr>
                <w:color w:val="223F99"/>
              </w:rPr>
              <w:t>Level</w:t>
            </w:r>
            <w:r>
              <w:rPr>
                <w:color w:val="223F99"/>
                <w:spacing w:val="28"/>
              </w:rPr>
              <w:t xml:space="preserve"> </w:t>
            </w:r>
            <w:r>
              <w:rPr>
                <w:color w:val="223F99"/>
                <w:spacing w:val="3"/>
              </w:rPr>
              <w:t>5</w:t>
            </w:r>
          </w:p>
          <w:p>
            <w:pPr>
              <w:pStyle w:val="TableText"/>
              <w:ind w:left="214"/>
              <w:spacing w:before="3" w:line="235" w:lineRule="auto"/>
              <w:rPr/>
            </w:pPr>
            <w:r>
              <w:rPr>
                <w:color w:val="223F99"/>
              </w:rPr>
              <w:t>Level</w:t>
            </w:r>
            <w:r>
              <w:rPr>
                <w:color w:val="223F99"/>
                <w:spacing w:val="27"/>
                <w:w w:val="101"/>
              </w:rPr>
              <w:t xml:space="preserve"> </w:t>
            </w:r>
            <w:r>
              <w:rPr>
                <w:color w:val="223F99"/>
                <w:spacing w:val="3"/>
              </w:rPr>
              <w:t>3</w:t>
            </w:r>
          </w:p>
          <w:p>
            <w:pPr>
              <w:pStyle w:val="TableText"/>
              <w:ind w:left="214"/>
              <w:spacing w:before="272" w:line="235" w:lineRule="auto"/>
              <w:rPr/>
            </w:pPr>
            <w:r>
              <w:rPr>
                <w:color w:val="223F99"/>
              </w:rPr>
              <w:t>Level</w:t>
            </w:r>
            <w:r>
              <w:rPr>
                <w:color w:val="223F99"/>
                <w:spacing w:val="30"/>
              </w:rPr>
              <w:t xml:space="preserve"> </w:t>
            </w:r>
            <w:r>
              <w:rPr>
                <w:color w:val="223F99"/>
                <w:spacing w:val="3"/>
              </w:rPr>
              <w:t>1</w:t>
            </w:r>
          </w:p>
        </w:tc>
        <w:tc>
          <w:tcPr>
            <w:tcW w:w="928" w:type="dxa"/>
            <w:vAlign w:val="top"/>
            <w:tcBorders>
              <w:bottom w:val="single" w:color="223F99" w:sz="2" w:space="0"/>
            </w:tcBorders>
          </w:tcPr>
          <w:p>
            <w:pPr>
              <w:pStyle w:val="TableText"/>
              <w:ind w:left="319"/>
              <w:spacing w:before="63" w:line="191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-1"/>
                <w:position w:val="-1"/>
              </w:rPr>
              <w:t>B</w:t>
            </w:r>
            <w:r>
              <w:rPr>
                <w:color w:val="223F99"/>
                <w:spacing w:val="12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1"/>
              </w:rPr>
              <w:t>级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7"/>
              <w:spacing w:before="69" w:line="191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5"/>
                <w:position w:val="-1"/>
              </w:rPr>
              <w:t>A</w:t>
            </w:r>
            <w:r>
              <w:rPr>
                <w:color w:val="223F99"/>
                <w:spacing w:val="13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5"/>
              </w:rPr>
              <w:t>级</w:t>
            </w:r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9"/>
              <w:spacing w:before="69" w:line="191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-1"/>
                <w:position w:val="-1"/>
              </w:rPr>
              <w:t>B</w:t>
            </w:r>
            <w:r>
              <w:rPr>
                <w:color w:val="223F99"/>
                <w:spacing w:val="12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1"/>
              </w:rPr>
              <w:t>级</w:t>
            </w:r>
          </w:p>
          <w:p>
            <w:pPr>
              <w:pStyle w:val="TableText"/>
              <w:ind w:left="319"/>
              <w:spacing w:before="53" w:line="191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-1"/>
                <w:position w:val="-1"/>
              </w:rPr>
              <w:t>B</w:t>
            </w:r>
            <w:r>
              <w:rPr>
                <w:color w:val="223F99"/>
                <w:spacing w:val="12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1"/>
              </w:rPr>
              <w:t>级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7"/>
              <w:spacing w:before="69" w:line="191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5"/>
                <w:position w:val="-1"/>
              </w:rPr>
              <w:t>A</w:t>
            </w:r>
            <w:r>
              <w:rPr>
                <w:color w:val="223F99"/>
                <w:spacing w:val="13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5"/>
              </w:rPr>
              <w:t>级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4" w:h="16156"/>
          <w:pgMar w:top="1445" w:right="756" w:bottom="0" w:left="407" w:header="1078" w:footer="0" w:gutter="0"/>
          <w:cols w:equalWidth="0" w:num="1">
            <w:col w:w="1074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802"/>
        <w:spacing w:before="200" w:line="177" w:lineRule="auto"/>
        <w:rPr/>
      </w:pPr>
      <w:r>
        <w:rPr>
          <w:color w:val="223F99"/>
          <w:spacing w:val="4"/>
        </w:rPr>
        <w:t>（</w:t>
      </w:r>
      <w:r>
        <w:rPr>
          <w:rFonts w:ascii="SimSun" w:hAnsi="SimSun" w:eastAsia="SimSun" w:cs="SimSun"/>
          <w:color w:val="223F99"/>
          <w:spacing w:val="4"/>
        </w:rPr>
        <w:t>续表</w:t>
      </w:r>
      <w:r>
        <w:rPr>
          <w:color w:val="223F99"/>
          <w:spacing w:val="4"/>
        </w:rPr>
        <w:t>）</w:t>
      </w:r>
    </w:p>
    <w:p>
      <w:pPr>
        <w:spacing w:line="63" w:lineRule="exact"/>
        <w:rPr/>
      </w:pPr>
      <w:r/>
    </w:p>
    <w:tbl>
      <w:tblPr>
        <w:tblStyle w:val="TableNormal"/>
        <w:tblW w:w="10106" w:type="dxa"/>
        <w:tblInd w:w="49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20"/>
        <w:gridCol w:w="7206"/>
        <w:gridCol w:w="953"/>
        <w:gridCol w:w="927"/>
      </w:tblGrid>
      <w:tr>
        <w:trPr>
          <w:trHeight w:val="351" w:hRule="atLeast"/>
        </w:trPr>
        <w:tc>
          <w:tcPr>
            <w:tcW w:w="1020" w:type="dxa"/>
            <w:vAlign w:val="top"/>
            <w:tcBorders>
              <w:bottom w:val="single" w:color="223F99" w:sz="2" w:space="0"/>
              <w:top w:val="single" w:color="223F99" w:sz="6" w:space="0"/>
            </w:tcBorders>
          </w:tcPr>
          <w:p>
            <w:pPr>
              <w:ind w:left="301"/>
              <w:spacing w:before="93" w:line="211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-3"/>
              </w:rPr>
              <w:t>项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-3"/>
              </w:rPr>
              <w:t>目</w:t>
            </w:r>
          </w:p>
        </w:tc>
        <w:tc>
          <w:tcPr>
            <w:tcW w:w="7206" w:type="dxa"/>
            <w:vAlign w:val="top"/>
            <w:tcBorders>
              <w:bottom w:val="single" w:color="223F99" w:sz="2" w:space="0"/>
              <w:top w:val="single" w:color="223F99" w:sz="6" w:space="0"/>
            </w:tcBorders>
          </w:tcPr>
          <w:p>
            <w:pPr>
              <w:ind w:left="3338"/>
              <w:spacing w:before="92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5"/>
              </w:rPr>
              <w:t>证据内容</w:t>
            </w:r>
          </w:p>
        </w:tc>
        <w:tc>
          <w:tcPr>
            <w:tcW w:w="953" w:type="dxa"/>
            <w:vAlign w:val="top"/>
            <w:tcBorders>
              <w:bottom w:val="single" w:color="223F99" w:sz="2" w:space="0"/>
              <w:top w:val="single" w:color="223F99" w:sz="6" w:space="0"/>
            </w:tcBorders>
          </w:tcPr>
          <w:p>
            <w:pPr>
              <w:ind w:left="134"/>
              <w:spacing w:before="92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6"/>
              </w:rPr>
              <w:t>证据等级</w:t>
            </w:r>
          </w:p>
        </w:tc>
        <w:tc>
          <w:tcPr>
            <w:tcW w:w="927" w:type="dxa"/>
            <w:vAlign w:val="top"/>
            <w:tcBorders>
              <w:bottom w:val="single" w:color="223F99" w:sz="2" w:space="0"/>
              <w:top w:val="single" w:color="223F99" w:sz="6" w:space="0"/>
            </w:tcBorders>
          </w:tcPr>
          <w:p>
            <w:pPr>
              <w:ind w:left="128"/>
              <w:spacing w:before="93" w:line="211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5"/>
              </w:rPr>
              <w:t>推荐级别</w:t>
            </w:r>
          </w:p>
        </w:tc>
      </w:tr>
      <w:tr>
        <w:trPr>
          <w:trHeight w:val="2442" w:hRule="atLeast"/>
        </w:trPr>
        <w:tc>
          <w:tcPr>
            <w:tcW w:w="1020" w:type="dxa"/>
            <w:vAlign w:val="top"/>
            <w:tcBorders>
              <w:top w:val="single" w:color="223F99" w:sz="2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2"/>
              <w:spacing w:before="69" w:line="223" w:lineRule="auto"/>
              <w:rPr/>
            </w:pPr>
            <w:r>
              <w:rPr>
                <w:rFonts w:ascii="SimSun" w:hAnsi="SimSun" w:eastAsia="SimSun" w:cs="SimSun"/>
                <w:color w:val="223F99"/>
                <w:spacing w:val="-8"/>
              </w:rPr>
              <w:t>出</w:t>
            </w:r>
            <w:r>
              <w:rPr>
                <w:rFonts w:ascii="SimSun" w:hAnsi="SimSun" w:eastAsia="SimSun" w:cs="SimSun"/>
                <w:color w:val="223F99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8"/>
              </w:rPr>
              <w:t>院前</w:t>
            </w:r>
            <w:r>
              <w:rPr>
                <w:rFonts w:ascii="SimSun" w:hAnsi="SimSun" w:eastAsia="SimSun" w:cs="SimSun"/>
                <w:color w:val="223F99"/>
                <w:spacing w:val="-11"/>
              </w:rPr>
              <w:t xml:space="preserve"> </w:t>
            </w:r>
            <w:r>
              <w:rPr>
                <w:color w:val="223F99"/>
                <w:spacing w:val="-8"/>
              </w:rPr>
              <w:t>1  d</w:t>
            </w:r>
          </w:p>
        </w:tc>
        <w:tc>
          <w:tcPr>
            <w:tcW w:w="7206" w:type="dxa"/>
            <w:vAlign w:val="top"/>
            <w:tcBorders>
              <w:top w:val="single" w:color="223F99" w:sz="2" w:space="0"/>
            </w:tcBorders>
          </w:tcPr>
          <w:p>
            <w:pPr>
              <w:pStyle w:val="TableText"/>
              <w:ind w:left="89" w:right="67" w:firstLine="2"/>
              <w:spacing w:before="50" w:line="233" w:lineRule="auto"/>
              <w:rPr>
                <w:sz w:val="9"/>
                <w:szCs w:val="9"/>
              </w:rPr>
            </w:pPr>
            <w:r>
              <w:rPr>
                <w:color w:val="223F99"/>
                <w:spacing w:val="12"/>
                <w:position w:val="-1"/>
              </w:rPr>
              <w:t>13</w:t>
            </w:r>
            <w:r>
              <w:rPr>
                <w:color w:val="223F99"/>
                <w:spacing w:val="40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2"/>
              </w:rPr>
              <w:t>每天监测体重</w:t>
            </w:r>
            <w:r>
              <w:rPr>
                <w:color w:val="223F99"/>
                <w:spacing w:val="12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12"/>
              </w:rPr>
              <w:t>并且在固定时间</w:t>
            </w:r>
            <w:r>
              <w:rPr>
                <w:color w:val="223F99"/>
                <w:spacing w:val="12"/>
              </w:rPr>
              <w:t>、</w:t>
            </w:r>
            <w:r>
              <w:rPr>
                <w:rFonts w:ascii="SimSun" w:hAnsi="SimSun" w:eastAsia="SimSun" w:cs="SimSun"/>
                <w:color w:val="223F99"/>
                <w:spacing w:val="12"/>
              </w:rPr>
              <w:t>相</w:t>
            </w:r>
            <w:r>
              <w:rPr>
                <w:rFonts w:ascii="SimSun" w:hAnsi="SimSun" w:eastAsia="SimSun" w:cs="SimSun"/>
                <w:color w:val="223F99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2"/>
              </w:rPr>
              <w:t>同条件下称重并记录</w:t>
            </w:r>
            <w:r>
              <w:rPr>
                <w:color w:val="223F99"/>
                <w:spacing w:val="12"/>
              </w:rPr>
              <w:t>；</w:t>
            </w:r>
            <w:r>
              <w:rPr>
                <w:rFonts w:ascii="SimSun" w:hAnsi="SimSun" w:eastAsia="SimSun" w:cs="SimSun"/>
                <w:color w:val="223F99"/>
                <w:spacing w:val="12"/>
              </w:rPr>
              <w:t>教会识别容量超负荷的症状</w:t>
            </w:r>
            <w:r>
              <w:rPr>
                <w:color w:val="223F99"/>
                <w:spacing w:val="12"/>
              </w:rPr>
              <w:t>，</w:t>
            </w:r>
            <w:r>
              <w:rPr>
                <w:color w:val="223F99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7"/>
              </w:rPr>
              <w:t>病人应能牢记并识别病情变化的体征</w:t>
            </w:r>
            <w:r>
              <w:rPr>
                <w:color w:val="223F99"/>
                <w:spacing w:val="7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7"/>
              </w:rPr>
              <w:t>如水肿</w:t>
            </w:r>
            <w:r>
              <w:rPr>
                <w:color w:val="223F99"/>
                <w:spacing w:val="7"/>
              </w:rPr>
              <w:t>（</w:t>
            </w:r>
            <w:r>
              <w:rPr>
                <w:rFonts w:ascii="SimSun" w:hAnsi="SimSun" w:eastAsia="SimSun" w:cs="SimSun"/>
                <w:color w:val="223F99"/>
                <w:spacing w:val="7"/>
              </w:rPr>
              <w:t>尤其下肢</w:t>
            </w:r>
            <w:r>
              <w:rPr>
                <w:color w:val="223F99"/>
                <w:spacing w:val="6"/>
              </w:rPr>
              <w:t>）、</w:t>
            </w:r>
            <w:r>
              <w:rPr>
                <w:rFonts w:ascii="SimSun" w:hAnsi="SimSun" w:eastAsia="SimSun" w:cs="SimSun"/>
                <w:color w:val="223F99"/>
                <w:spacing w:val="6"/>
              </w:rPr>
              <w:t>活动耐量下降等</w:t>
            </w:r>
            <w:r>
              <w:rPr>
                <w:sz w:val="9"/>
                <w:szCs w:val="9"/>
                <w:color w:val="223F99"/>
                <w:spacing w:val="6"/>
                <w:position w:val="6"/>
              </w:rPr>
              <w:t>[17</w:t>
            </w:r>
            <w:r>
              <w:rPr>
                <w:sz w:val="9"/>
                <w:szCs w:val="9"/>
                <w:color w:val="223F99"/>
                <w:spacing w:val="6"/>
                <w:position w:val="4"/>
              </w:rPr>
              <w:t>-</w:t>
            </w:r>
            <w:r>
              <w:rPr>
                <w:sz w:val="9"/>
                <w:szCs w:val="9"/>
                <w:color w:val="223F99"/>
                <w:spacing w:val="6"/>
                <w:position w:val="5"/>
              </w:rPr>
              <w:t>18 </w:t>
            </w:r>
            <w:r>
              <w:rPr>
                <w:sz w:val="9"/>
                <w:szCs w:val="9"/>
                <w:color w:val="223F99"/>
                <w:spacing w:val="6"/>
                <w:position w:val="6"/>
              </w:rPr>
              <w:t>, </w:t>
            </w:r>
            <w:r>
              <w:rPr>
                <w:sz w:val="9"/>
                <w:szCs w:val="9"/>
                <w:color w:val="223F99"/>
                <w:spacing w:val="6"/>
                <w:position w:val="5"/>
              </w:rPr>
              <w:t>26</w:t>
            </w:r>
            <w:r>
              <w:rPr>
                <w:sz w:val="9"/>
                <w:szCs w:val="9"/>
                <w:color w:val="223F99"/>
                <w:spacing w:val="6"/>
                <w:position w:val="4"/>
              </w:rPr>
              <w:t>-</w:t>
            </w:r>
            <w:r>
              <w:rPr>
                <w:sz w:val="9"/>
                <w:szCs w:val="9"/>
                <w:color w:val="223F99"/>
                <w:spacing w:val="6"/>
                <w:position w:val="6"/>
              </w:rPr>
              <w:t>27]</w:t>
            </w:r>
          </w:p>
          <w:p>
            <w:pPr>
              <w:pStyle w:val="TableText"/>
              <w:ind w:left="90" w:right="61" w:firstLine="1"/>
              <w:spacing w:line="228" w:lineRule="auto"/>
              <w:rPr>
                <w:sz w:val="9"/>
                <w:szCs w:val="9"/>
              </w:rPr>
            </w:pPr>
            <w:r>
              <w:rPr>
                <w:color w:val="223F99"/>
                <w:spacing w:val="12"/>
                <w:position w:val="-1"/>
              </w:rPr>
              <w:t>14</w:t>
            </w:r>
            <w:r>
              <w:rPr>
                <w:color w:val="223F99"/>
                <w:spacing w:val="49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2"/>
              </w:rPr>
              <w:t>建议病人进行有规律的有氧运动</w:t>
            </w:r>
            <w:r>
              <w:rPr>
                <w:color w:val="223F99"/>
                <w:spacing w:val="12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12"/>
              </w:rPr>
              <w:t>运动要循序渐进</w:t>
            </w:r>
            <w:r>
              <w:rPr>
                <w:color w:val="223F99"/>
                <w:spacing w:val="12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12"/>
              </w:rPr>
              <w:t>选择的运动方式要考虑病人</w:t>
            </w:r>
            <w:r>
              <w:rPr>
                <w:rFonts w:ascii="SimSun" w:hAnsi="SimSun" w:eastAsia="SimSun" w:cs="SimSun"/>
                <w:color w:val="223F99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2"/>
              </w:rPr>
              <w:t>的年龄</w:t>
            </w:r>
            <w:r>
              <w:rPr>
                <w:color w:val="223F99"/>
                <w:spacing w:val="12"/>
              </w:rPr>
              <w:t>、</w:t>
            </w:r>
            <w:r>
              <w:rPr>
                <w:color w:val="223F99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</w:rPr>
              <w:t>职业</w:t>
            </w:r>
            <w:r>
              <w:rPr>
                <w:color w:val="223F99"/>
              </w:rPr>
              <w:t>、</w:t>
            </w:r>
            <w:r>
              <w:rPr>
                <w:rFonts w:ascii="SimSun" w:hAnsi="SimSun" w:eastAsia="SimSun" w:cs="SimSun"/>
                <w:color w:val="223F99"/>
              </w:rPr>
              <w:t>工作</w:t>
            </w:r>
            <w:r>
              <w:rPr>
                <w:rFonts w:ascii="SimSun" w:hAnsi="SimSun" w:eastAsia="SimSun" w:cs="SimSun"/>
                <w:color w:val="223F99"/>
                <w:spacing w:val="-48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</w:rPr>
              <w:t>习惯等</w:t>
            </w:r>
            <w:r>
              <w:rPr>
                <w:color w:val="223F99"/>
              </w:rPr>
              <w:t>，</w:t>
            </w:r>
            <w:r>
              <w:rPr>
                <w:rFonts w:ascii="SimSun" w:hAnsi="SimSun" w:eastAsia="SimSun" w:cs="SimSun"/>
                <w:color w:val="223F99"/>
              </w:rPr>
              <w:t>每次</w:t>
            </w:r>
            <w:r>
              <w:rPr>
                <w:rFonts w:ascii="SimSun" w:hAnsi="SimSun" w:eastAsia="SimSun" w:cs="SimSun"/>
                <w:color w:val="223F99"/>
                <w:spacing w:val="-15"/>
              </w:rPr>
              <w:t xml:space="preserve"> </w:t>
            </w:r>
            <w:r>
              <w:rPr>
                <w:color w:val="223F99"/>
                <w:position w:val="-1"/>
              </w:rPr>
              <w:t>20~30</w:t>
            </w:r>
            <w:r>
              <w:rPr>
                <w:color w:val="223F99"/>
                <w:spacing w:val="39"/>
                <w:position w:val="-1"/>
              </w:rPr>
              <w:t xml:space="preserve"> </w:t>
            </w:r>
            <w:r>
              <w:rPr>
                <w:color w:val="223F99"/>
                <w:position w:val="-1"/>
              </w:rPr>
              <w:t>min</w:t>
            </w:r>
            <w:r>
              <w:rPr>
                <w:sz w:val="9"/>
                <w:szCs w:val="9"/>
                <w:color w:val="223F99"/>
                <w:position w:val="6"/>
              </w:rPr>
              <w:t>[17 </w:t>
            </w:r>
            <w:r>
              <w:rPr>
                <w:sz w:val="9"/>
                <w:szCs w:val="9"/>
                <w:color w:val="223F99"/>
                <w:position w:val="7"/>
              </w:rPr>
              <w:t>, </w:t>
            </w:r>
            <w:r>
              <w:rPr>
                <w:sz w:val="9"/>
                <w:szCs w:val="9"/>
                <w:color w:val="223F99"/>
                <w:position w:val="6"/>
              </w:rPr>
              <w:t>27]</w:t>
            </w:r>
          </w:p>
          <w:p>
            <w:pPr>
              <w:pStyle w:val="TableText"/>
              <w:ind w:left="100" w:right="128" w:hanging="8"/>
              <w:spacing w:line="247" w:lineRule="auto"/>
              <w:rPr>
                <w:sz w:val="9"/>
                <w:szCs w:val="9"/>
              </w:rPr>
            </w:pPr>
            <w:r>
              <w:rPr>
                <w:color w:val="223F99"/>
                <w:spacing w:val="16"/>
                <w:position w:val="-1"/>
              </w:rPr>
              <w:t>15</w:t>
            </w:r>
            <w:r>
              <w:rPr>
                <w:color w:val="223F99"/>
                <w:spacing w:val="39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6"/>
              </w:rPr>
              <w:t>在病人</w:t>
            </w:r>
            <w:r>
              <w:rPr>
                <w:rFonts w:ascii="SimSun" w:hAnsi="SimSun" w:eastAsia="SimSun" w:cs="SimSun"/>
                <w:color w:val="223F99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6"/>
              </w:rPr>
              <w:t>出</w:t>
            </w:r>
            <w:r>
              <w:rPr>
                <w:rFonts w:ascii="SimSun" w:hAnsi="SimSun" w:eastAsia="SimSun" w:cs="SimSun"/>
                <w:color w:val="223F99"/>
                <w:spacing w:val="-47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6"/>
              </w:rPr>
              <w:t>院前</w:t>
            </w:r>
            <w:r>
              <w:rPr>
                <w:rFonts w:ascii="SimSun" w:hAnsi="SimSun" w:eastAsia="SimSun" w:cs="SimSun"/>
                <w:color w:val="223F99"/>
                <w:spacing w:val="-15"/>
              </w:rPr>
              <w:t xml:space="preserve"> </w:t>
            </w:r>
            <w:r>
              <w:rPr>
                <w:color w:val="223F99"/>
                <w:spacing w:val="16"/>
                <w:position w:val="-1"/>
              </w:rPr>
              <w:t>24h </w:t>
            </w:r>
            <w:r>
              <w:rPr>
                <w:rFonts w:ascii="SimSun" w:hAnsi="SimSun" w:eastAsia="SimSun" w:cs="SimSun"/>
                <w:color w:val="223F99"/>
                <w:spacing w:val="16"/>
              </w:rPr>
              <w:t>确认过渡期护理出院计划中病人未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解决的以及持续存在的问题</w:t>
            </w:r>
            <w:r>
              <w:rPr>
                <w:color w:val="223F99"/>
                <w:spacing w:val="15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出</w:t>
            </w:r>
            <w:r>
              <w:rPr>
                <w:rFonts w:ascii="SimSun" w:hAnsi="SimSun" w:eastAsia="SimSun" w:cs="SimSun"/>
                <w:color w:val="223F99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院后</w:t>
            </w:r>
            <w:r>
              <w:rPr>
                <w:rFonts w:ascii="SimSun" w:hAnsi="SimSun" w:eastAsia="SimSun" w:cs="SimSun"/>
                <w:color w:val="223F99"/>
                <w:spacing w:val="-14"/>
              </w:rPr>
              <w:t xml:space="preserve"> </w:t>
            </w:r>
            <w:r>
              <w:rPr>
                <w:color w:val="223F99"/>
                <w:spacing w:val="15"/>
                <w:position w:val="-1"/>
              </w:rPr>
              <w:t>24h</w:t>
            </w:r>
            <w:r>
              <w:rPr>
                <w:color w:val="223F99"/>
                <w:spacing w:val="32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内发生药物问题和设备问题时的联系人</w:t>
            </w:r>
            <w:r>
              <w:rPr>
                <w:rFonts w:ascii="SimSun" w:hAnsi="SimSun" w:eastAsia="SimSun" w:cs="SimSun"/>
                <w:color w:val="223F99"/>
                <w:spacing w:val="-48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员</w:t>
            </w:r>
            <w:r>
              <w:rPr>
                <w:color w:val="223F99"/>
                <w:spacing w:val="15"/>
              </w:rPr>
              <w:t>；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联系病人的家属或</w:t>
            </w:r>
            <w:r>
              <w:rPr>
                <w:rFonts w:ascii="SimSun" w:hAnsi="SimSun" w:eastAsia="SimSun" w:cs="SimSun"/>
                <w:color w:val="223F99"/>
                <w:spacing w:val="14"/>
              </w:rPr>
              <w:t>照顾者</w:t>
            </w:r>
            <w:r>
              <w:rPr>
                <w:color w:val="223F99"/>
                <w:spacing w:val="14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14"/>
              </w:rPr>
              <w:t>确认病人</w:t>
            </w:r>
            <w:r>
              <w:rPr>
                <w:rFonts w:ascii="SimSun" w:hAnsi="SimSun" w:eastAsia="SimSun" w:cs="SimSun"/>
                <w:color w:val="223F99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7"/>
              </w:rPr>
              <w:t>的出院安排并确保病人出院后的服务已经开始</w:t>
            </w:r>
            <w:r>
              <w:rPr>
                <w:sz w:val="9"/>
                <w:szCs w:val="9"/>
                <w:color w:val="223F99"/>
                <w:spacing w:val="17"/>
                <w:position w:val="6"/>
              </w:rPr>
              <w:t>[20]</w:t>
            </w:r>
          </w:p>
          <w:p>
            <w:pPr>
              <w:pStyle w:val="TableText"/>
              <w:ind w:left="102" w:right="128" w:hanging="11"/>
              <w:spacing w:before="1" w:line="207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15"/>
                <w:position w:val="-1"/>
              </w:rPr>
              <w:t>16</w:t>
            </w:r>
            <w:r>
              <w:rPr>
                <w:color w:val="223F99"/>
                <w:spacing w:val="40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对于出院回家的病人</w:t>
            </w:r>
            <w:r>
              <w:rPr>
                <w:color w:val="223F99"/>
                <w:spacing w:val="15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为病人或家属或照顾者提供健康教</w:t>
            </w:r>
            <w:r>
              <w:rPr>
                <w:rFonts w:ascii="SimSun" w:hAnsi="SimSun" w:eastAsia="SimSun" w:cs="SimSun"/>
                <w:color w:val="223F99"/>
                <w:spacing w:val="-46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育</w:t>
            </w:r>
            <w:r>
              <w:rPr>
                <w:color w:val="223F99"/>
                <w:spacing w:val="15"/>
              </w:rPr>
              <w:t>：①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病人可能</w:t>
            </w:r>
            <w:r>
              <w:rPr>
                <w:rFonts w:ascii="SimSun" w:hAnsi="SimSun" w:eastAsia="SimSun" w:cs="SimSun"/>
                <w:color w:val="223F99"/>
                <w:spacing w:val="14"/>
              </w:rPr>
              <w:t>出现的并发症</w:t>
            </w:r>
            <w:r>
              <w:rPr>
                <w:rFonts w:ascii="SimSun" w:hAnsi="SimSun" w:eastAsia="SimSun" w:cs="SimSun"/>
                <w:color w:val="223F99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1"/>
              </w:rPr>
              <w:t>的危险信号</w:t>
            </w:r>
            <w:r>
              <w:rPr>
                <w:color w:val="223F99"/>
                <w:spacing w:val="11"/>
              </w:rPr>
              <w:t>；②</w:t>
            </w:r>
            <w:r>
              <w:rPr>
                <w:rFonts w:ascii="SimSun" w:hAnsi="SimSun" w:eastAsia="SimSun" w:cs="SimSun"/>
                <w:color w:val="223F99"/>
                <w:spacing w:val="11"/>
              </w:rPr>
              <w:t>运动计划</w:t>
            </w:r>
            <w:r>
              <w:rPr>
                <w:color w:val="223F99"/>
                <w:spacing w:val="11"/>
              </w:rPr>
              <w:t>；③</w:t>
            </w:r>
            <w:r>
              <w:rPr>
                <w:rFonts w:ascii="SimSun" w:hAnsi="SimSun" w:eastAsia="SimSun" w:cs="SimSun"/>
                <w:color w:val="223F99"/>
                <w:spacing w:val="11"/>
              </w:rPr>
              <w:t>用药管理</w:t>
            </w:r>
            <w:r>
              <w:rPr>
                <w:color w:val="223F99"/>
                <w:spacing w:val="11"/>
              </w:rPr>
              <w:t>（</w:t>
            </w:r>
            <w:r>
              <w:rPr>
                <w:rFonts w:ascii="SimSun" w:hAnsi="SimSun" w:eastAsia="SimSun" w:cs="SimSun"/>
                <w:color w:val="223F99"/>
                <w:spacing w:val="11"/>
              </w:rPr>
              <w:t>包括适应证</w:t>
            </w:r>
            <w:r>
              <w:rPr>
                <w:color w:val="223F99"/>
                <w:spacing w:val="11"/>
              </w:rPr>
              <w:t>、</w:t>
            </w:r>
            <w:r>
              <w:rPr>
                <w:rFonts w:ascii="SimSun" w:hAnsi="SimSun" w:eastAsia="SimSun" w:cs="SimSun"/>
                <w:color w:val="223F99"/>
                <w:spacing w:val="11"/>
              </w:rPr>
              <w:t>剂量和监测的特殊说</w:t>
            </w:r>
            <w:r>
              <w:rPr>
                <w:rFonts w:ascii="SimSun" w:hAnsi="SimSun" w:eastAsia="SimSun" w:cs="SimSun"/>
                <w:color w:val="223F99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1"/>
              </w:rPr>
              <w:t>明</w:t>
            </w:r>
            <w:r>
              <w:rPr>
                <w:color w:val="223F99"/>
                <w:spacing w:val="-34"/>
                <w:w w:val="90"/>
              </w:rPr>
              <w:t>）；</w:t>
            </w:r>
            <w:r>
              <w:rPr>
                <w:color w:val="223F99"/>
                <w:spacing w:val="11"/>
              </w:rPr>
              <w:t>④</w:t>
            </w:r>
            <w:r>
              <w:rPr>
                <w:rFonts w:ascii="SimSun" w:hAnsi="SimSun" w:eastAsia="SimSun" w:cs="SimSun"/>
                <w:color w:val="223F99"/>
                <w:spacing w:val="11"/>
              </w:rPr>
              <w:t>家用</w:t>
            </w:r>
            <w:r>
              <w:rPr>
                <w:rFonts w:ascii="SimSun" w:hAnsi="SimSun" w:eastAsia="SimSun" w:cs="SimSun"/>
                <w:color w:val="223F99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1"/>
              </w:rPr>
              <w:t>医疗</w:t>
            </w:r>
          </w:p>
        </w:tc>
        <w:tc>
          <w:tcPr>
            <w:tcW w:w="953" w:type="dxa"/>
            <w:vAlign w:val="top"/>
            <w:tcBorders>
              <w:top w:val="single" w:color="223F99" w:sz="2" w:space="0"/>
            </w:tcBorders>
          </w:tcPr>
          <w:p>
            <w:pPr>
              <w:pStyle w:val="TableText"/>
              <w:ind w:left="214"/>
              <w:spacing w:before="16" w:line="235" w:lineRule="auto"/>
              <w:rPr/>
            </w:pPr>
            <w:r>
              <w:rPr>
                <w:color w:val="223F99"/>
              </w:rPr>
              <w:t>Level</w:t>
            </w:r>
            <w:r>
              <w:rPr>
                <w:color w:val="223F99"/>
                <w:spacing w:val="30"/>
              </w:rPr>
              <w:t xml:space="preserve"> </w:t>
            </w:r>
            <w:r>
              <w:rPr>
                <w:color w:val="223F99"/>
                <w:spacing w:val="3"/>
              </w:rPr>
              <w:t>1</w:t>
            </w:r>
          </w:p>
          <w:p>
            <w:pPr>
              <w:pStyle w:val="TableText"/>
              <w:ind w:left="214"/>
              <w:spacing w:before="272" w:line="235" w:lineRule="auto"/>
              <w:rPr/>
            </w:pPr>
            <w:r>
              <w:rPr>
                <w:color w:val="223F99"/>
              </w:rPr>
              <w:t>Level</w:t>
            </w:r>
            <w:r>
              <w:rPr>
                <w:color w:val="223F99"/>
                <w:spacing w:val="30"/>
              </w:rPr>
              <w:t xml:space="preserve"> </w:t>
            </w:r>
            <w:r>
              <w:rPr>
                <w:color w:val="223F99"/>
                <w:spacing w:val="3"/>
              </w:rPr>
              <w:t>1</w:t>
            </w:r>
          </w:p>
          <w:p>
            <w:pPr>
              <w:pStyle w:val="TableText"/>
              <w:ind w:left="214"/>
              <w:spacing w:before="272" w:line="235" w:lineRule="auto"/>
              <w:rPr/>
            </w:pPr>
            <w:r>
              <w:rPr>
                <w:color w:val="223F99"/>
              </w:rPr>
              <w:t>Level</w:t>
            </w:r>
            <w:r>
              <w:rPr>
                <w:color w:val="223F99"/>
                <w:spacing w:val="30"/>
              </w:rPr>
              <w:t xml:space="preserve"> </w:t>
            </w:r>
            <w:r>
              <w:rPr>
                <w:color w:val="223F99"/>
                <w:spacing w:val="3"/>
              </w:rPr>
              <w:t>1</w:t>
            </w:r>
          </w:p>
          <w:p>
            <w:pPr>
              <w:spacing w:line="4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4"/>
              <w:spacing w:before="69" w:line="235" w:lineRule="auto"/>
              <w:rPr/>
            </w:pPr>
            <w:r>
              <w:rPr>
                <w:color w:val="223F99"/>
              </w:rPr>
              <w:t>Level</w:t>
            </w:r>
            <w:r>
              <w:rPr>
                <w:color w:val="223F99"/>
                <w:spacing w:val="30"/>
              </w:rPr>
              <w:t xml:space="preserve"> </w:t>
            </w:r>
            <w:r>
              <w:rPr>
                <w:color w:val="223F99"/>
                <w:spacing w:val="3"/>
              </w:rPr>
              <w:t>1</w:t>
            </w:r>
          </w:p>
        </w:tc>
        <w:tc>
          <w:tcPr>
            <w:tcW w:w="927" w:type="dxa"/>
            <w:vAlign w:val="top"/>
            <w:tcBorders>
              <w:top w:val="single" w:color="223F99" w:sz="2" w:space="0"/>
            </w:tcBorders>
          </w:tcPr>
          <w:p>
            <w:pPr>
              <w:pStyle w:val="TableText"/>
              <w:ind w:left="307"/>
              <w:spacing w:before="55" w:line="191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5"/>
                <w:position w:val="-1"/>
              </w:rPr>
              <w:t>A</w:t>
            </w:r>
            <w:r>
              <w:rPr>
                <w:color w:val="223F99"/>
                <w:spacing w:val="13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5"/>
              </w:rPr>
              <w:t>级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7"/>
              <w:spacing w:before="69" w:line="191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5"/>
                <w:position w:val="-1"/>
              </w:rPr>
              <w:t>A</w:t>
            </w:r>
            <w:r>
              <w:rPr>
                <w:color w:val="223F99"/>
                <w:spacing w:val="13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5"/>
              </w:rPr>
              <w:t>级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9"/>
              <w:spacing w:before="69" w:line="191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-1"/>
                <w:position w:val="-1"/>
              </w:rPr>
              <w:t>B</w:t>
            </w:r>
            <w:r>
              <w:rPr>
                <w:color w:val="223F99"/>
                <w:spacing w:val="12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1"/>
              </w:rPr>
              <w:t>级</w:t>
            </w:r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7"/>
              <w:spacing w:before="69" w:line="191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5"/>
                <w:position w:val="-1"/>
              </w:rPr>
              <w:t>A</w:t>
            </w:r>
            <w:r>
              <w:rPr>
                <w:color w:val="223F99"/>
                <w:spacing w:val="13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5"/>
              </w:rPr>
              <w:t>级</w:t>
            </w:r>
          </w:p>
        </w:tc>
      </w:tr>
      <w:tr>
        <w:trPr>
          <w:trHeight w:val="1879" w:hRule="atLeast"/>
        </w:trPr>
        <w:tc>
          <w:tcPr>
            <w:tcW w:w="1020" w:type="dxa"/>
            <w:vAlign w:val="top"/>
            <w:tcBorders>
              <w:bottom w:val="single" w:color="223F99" w:sz="6" w:space="0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ind w:left="132"/>
              <w:spacing w:before="52" w:line="210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9"/>
              </w:rPr>
              <w:t>出院后</w:t>
            </w:r>
          </w:p>
        </w:tc>
        <w:tc>
          <w:tcPr>
            <w:tcW w:w="7206" w:type="dxa"/>
            <w:vAlign w:val="top"/>
            <w:tcBorders>
              <w:bottom w:val="single" w:color="223F99" w:sz="6" w:space="0"/>
            </w:tcBorders>
          </w:tcPr>
          <w:p>
            <w:pPr>
              <w:pStyle w:val="TableText"/>
              <w:ind w:left="91"/>
              <w:spacing w:before="72" w:line="181" w:lineRule="auto"/>
              <w:rPr>
                <w:sz w:val="9"/>
                <w:szCs w:val="9"/>
              </w:rPr>
            </w:pPr>
            <w:r>
              <w:rPr>
                <w:rFonts w:ascii="SimSun" w:hAnsi="SimSun" w:eastAsia="SimSun" w:cs="SimSun"/>
                <w:color w:val="223F99"/>
                <w:spacing w:val="10"/>
              </w:rPr>
              <w:t>辅助设备的使用</w:t>
            </w:r>
            <w:r>
              <w:rPr>
                <w:color w:val="223F99"/>
                <w:spacing w:val="10"/>
              </w:rPr>
              <w:t>；⑤</w:t>
            </w:r>
            <w:r>
              <w:rPr>
                <w:rFonts w:ascii="SimSun" w:hAnsi="SimSun" w:eastAsia="SimSun" w:cs="SimSun"/>
                <w:color w:val="223F99"/>
                <w:spacing w:val="10"/>
              </w:rPr>
              <w:t>预防和控制感染</w:t>
            </w:r>
            <w:r>
              <w:rPr>
                <w:color w:val="223F99"/>
                <w:spacing w:val="10"/>
              </w:rPr>
              <w:t>；⑥</w:t>
            </w:r>
            <w:r>
              <w:rPr>
                <w:rFonts w:ascii="SimSun" w:hAnsi="SimSun" w:eastAsia="SimSun" w:cs="SimSun"/>
                <w:color w:val="223F99"/>
                <w:spacing w:val="10"/>
              </w:rPr>
              <w:t>随访和门诊预约计划</w:t>
            </w:r>
            <w:r>
              <w:rPr>
                <w:sz w:val="9"/>
                <w:szCs w:val="9"/>
                <w:color w:val="223F99"/>
                <w:spacing w:val="10"/>
                <w:position w:val="6"/>
              </w:rPr>
              <w:t>[15 </w:t>
            </w:r>
            <w:r>
              <w:rPr>
                <w:sz w:val="9"/>
                <w:szCs w:val="9"/>
                <w:color w:val="223F99"/>
                <w:spacing w:val="10"/>
                <w:position w:val="7"/>
              </w:rPr>
              <w:t>, </w:t>
            </w:r>
            <w:r>
              <w:rPr>
                <w:sz w:val="9"/>
                <w:szCs w:val="9"/>
                <w:color w:val="223F99"/>
                <w:spacing w:val="10"/>
                <w:position w:val="6"/>
              </w:rPr>
              <w:t>29]</w:t>
            </w:r>
          </w:p>
          <w:p>
            <w:pPr>
              <w:pStyle w:val="TableText"/>
              <w:ind w:left="89" w:right="67" w:firstLine="2"/>
              <w:spacing w:before="2" w:line="237" w:lineRule="auto"/>
              <w:rPr>
                <w:sz w:val="9"/>
                <w:szCs w:val="9"/>
              </w:rPr>
            </w:pPr>
            <w:r>
              <w:rPr>
                <w:color w:val="223F99"/>
                <w:spacing w:val="10"/>
                <w:position w:val="-1"/>
              </w:rPr>
              <w:t>17</w:t>
            </w:r>
            <w:r>
              <w:rPr>
                <w:color w:val="223F99"/>
                <w:spacing w:val="5"/>
                <w:position w:val="-1"/>
              </w:rPr>
              <w:t xml:space="preserve">  </w:t>
            </w:r>
            <w:r>
              <w:rPr>
                <w:rFonts w:ascii="SimSun" w:hAnsi="SimSun" w:eastAsia="SimSun" w:cs="SimSun"/>
                <w:color w:val="223F99"/>
                <w:spacing w:val="10"/>
              </w:rPr>
              <w:t>出</w:t>
            </w:r>
            <w:r>
              <w:rPr>
                <w:rFonts w:ascii="SimSun" w:hAnsi="SimSun" w:eastAsia="SimSun" w:cs="SimSun"/>
                <w:color w:val="223F99"/>
                <w:spacing w:val="-47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0"/>
              </w:rPr>
              <w:t>院后</w:t>
            </w:r>
            <w:r>
              <w:rPr>
                <w:rFonts w:ascii="SimSun" w:hAnsi="SimSun" w:eastAsia="SimSun" w:cs="SimSun"/>
                <w:color w:val="223F99"/>
                <w:spacing w:val="-14"/>
              </w:rPr>
              <w:t xml:space="preserve"> </w:t>
            </w:r>
            <w:r>
              <w:rPr>
                <w:color w:val="223F99"/>
                <w:spacing w:val="10"/>
                <w:position w:val="-1"/>
              </w:rPr>
              <w:t>2</w:t>
            </w:r>
            <w:r>
              <w:rPr>
                <w:color w:val="223F99"/>
                <w:spacing w:val="39"/>
                <w:position w:val="-1"/>
              </w:rPr>
              <w:t xml:space="preserve"> </w:t>
            </w:r>
            <w:r>
              <w:rPr>
                <w:color w:val="223F99"/>
                <w:spacing w:val="10"/>
              </w:rPr>
              <w:t>d</w:t>
            </w:r>
            <w:r>
              <w:rPr>
                <w:rFonts w:ascii="SimSun" w:hAnsi="SimSun" w:eastAsia="SimSun" w:cs="SimSun"/>
                <w:color w:val="223F99"/>
                <w:spacing w:val="10"/>
              </w:rPr>
              <w:t>进行</w:t>
            </w:r>
            <w:r>
              <w:rPr>
                <w:rFonts w:ascii="SimSun" w:hAnsi="SimSun" w:eastAsia="SimSun" w:cs="SimSun"/>
                <w:color w:val="223F99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0"/>
              </w:rPr>
              <w:t>电话随访</w:t>
            </w:r>
            <w:r>
              <w:rPr>
                <w:color w:val="223F99"/>
                <w:spacing w:val="10"/>
              </w:rPr>
              <w:t>：①</w:t>
            </w:r>
            <w:r>
              <w:rPr>
                <w:rFonts w:ascii="SimSun" w:hAnsi="SimSun" w:eastAsia="SimSun" w:cs="SimSun"/>
                <w:color w:val="223F99"/>
                <w:spacing w:val="10"/>
              </w:rPr>
              <w:t>确定病人的健康状况变化</w:t>
            </w:r>
            <w:r>
              <w:rPr>
                <w:color w:val="223F99"/>
                <w:spacing w:val="10"/>
              </w:rPr>
              <w:t>；②</w:t>
            </w:r>
            <w:r>
              <w:rPr>
                <w:rFonts w:ascii="SimSun" w:hAnsi="SimSun" w:eastAsia="SimSun" w:cs="SimSun"/>
                <w:color w:val="223F99"/>
                <w:spacing w:val="10"/>
              </w:rPr>
              <w:t>及早识别出院后的健康问题</w:t>
            </w:r>
            <w:r>
              <w:rPr>
                <w:color w:val="223F99"/>
                <w:spacing w:val="10"/>
                <w:position w:val="1"/>
              </w:rPr>
              <w:t>，</w:t>
            </w:r>
            <w:r>
              <w:rPr>
                <w:color w:val="223F99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在出院后及早发现并发症</w:t>
            </w:r>
            <w:r>
              <w:rPr>
                <w:color w:val="223F99"/>
                <w:spacing w:val="15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从而防止再入院</w:t>
            </w:r>
            <w:r>
              <w:rPr>
                <w:color w:val="223F99"/>
                <w:spacing w:val="15"/>
              </w:rPr>
              <w:t>；③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帮助识别其</w:t>
            </w:r>
            <w:r>
              <w:rPr>
                <w:rFonts w:ascii="SimSun" w:hAnsi="SimSun" w:eastAsia="SimSun" w:cs="SimSun"/>
                <w:color w:val="223F99"/>
                <w:spacing w:val="14"/>
              </w:rPr>
              <w:t>临床状况的变化</w:t>
            </w:r>
            <w:r>
              <w:rPr>
                <w:color w:val="223F99"/>
                <w:spacing w:val="14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14"/>
              </w:rPr>
              <w:t>保证病人安全</w:t>
            </w:r>
            <w:r>
              <w:rPr>
                <w:rFonts w:ascii="SimSun" w:hAnsi="SimSun" w:eastAsia="SimSun" w:cs="SimSun"/>
                <w:color w:val="223F99"/>
              </w:rPr>
              <w:t xml:space="preserve">  </w:t>
            </w:r>
            <w:r>
              <w:rPr>
                <w:rFonts w:ascii="SimSun" w:hAnsi="SimSun" w:eastAsia="SimSun" w:cs="SimSun"/>
                <w:color w:val="223F99"/>
                <w:spacing w:val="12"/>
              </w:rPr>
              <w:t>过渡</w:t>
            </w:r>
            <w:r>
              <w:rPr>
                <w:color w:val="223F99"/>
                <w:spacing w:val="12"/>
              </w:rPr>
              <w:t>；④</w:t>
            </w:r>
            <w:r>
              <w:rPr>
                <w:rFonts w:ascii="SimSun" w:hAnsi="SimSun" w:eastAsia="SimSun" w:cs="SimSun"/>
                <w:color w:val="223F99"/>
                <w:spacing w:val="12"/>
              </w:rPr>
              <w:t>讨论可能会出现的新问题的解决方案</w:t>
            </w:r>
            <w:r>
              <w:rPr>
                <w:color w:val="223F99"/>
                <w:spacing w:val="12"/>
              </w:rPr>
              <w:t>；⑤</w:t>
            </w:r>
            <w:r>
              <w:rPr>
                <w:rFonts w:ascii="SimSun" w:hAnsi="SimSun" w:eastAsia="SimSun" w:cs="SimSun"/>
                <w:color w:val="223F99"/>
                <w:spacing w:val="12"/>
              </w:rPr>
              <w:t>确定病人出院后的复诊计划安排</w:t>
            </w:r>
            <w:r>
              <w:rPr>
                <w:sz w:val="9"/>
                <w:szCs w:val="9"/>
                <w:color w:val="223F99"/>
                <w:spacing w:val="12"/>
                <w:position w:val="6"/>
              </w:rPr>
              <w:t>[15 </w:t>
            </w:r>
            <w:r>
              <w:rPr>
                <w:sz w:val="9"/>
                <w:szCs w:val="9"/>
                <w:color w:val="223F99"/>
                <w:spacing w:val="12"/>
                <w:position w:val="7"/>
              </w:rPr>
              <w:t>, </w:t>
            </w:r>
            <w:r>
              <w:rPr>
                <w:sz w:val="9"/>
                <w:szCs w:val="9"/>
                <w:color w:val="223F99"/>
                <w:spacing w:val="12"/>
                <w:position w:val="6"/>
              </w:rPr>
              <w:t>29]</w:t>
            </w:r>
          </w:p>
          <w:p>
            <w:pPr>
              <w:pStyle w:val="TableText"/>
              <w:ind w:left="92"/>
              <w:spacing w:before="1" w:line="202" w:lineRule="auto"/>
              <w:rPr>
                <w:sz w:val="9"/>
                <w:szCs w:val="9"/>
              </w:rPr>
            </w:pPr>
            <w:r>
              <w:rPr>
                <w:color w:val="223F99"/>
                <w:spacing w:val="7"/>
                <w:position w:val="-1"/>
              </w:rPr>
              <w:t>18  </w:t>
            </w:r>
            <w:r>
              <w:rPr>
                <w:rFonts w:ascii="SimSun" w:hAnsi="SimSun" w:eastAsia="SimSun" w:cs="SimSun"/>
                <w:color w:val="223F99"/>
                <w:spacing w:val="7"/>
              </w:rPr>
              <w:t>门诊随访</w:t>
            </w:r>
            <w:r>
              <w:rPr>
                <w:color w:val="223F99"/>
                <w:spacing w:val="7"/>
              </w:rPr>
              <w:t>：</w:t>
            </w:r>
            <w:r>
              <w:rPr>
                <w:rFonts w:ascii="SimSun" w:hAnsi="SimSun" w:eastAsia="SimSun" w:cs="SimSun"/>
                <w:color w:val="223F99"/>
                <w:spacing w:val="7"/>
              </w:rPr>
              <w:t>应在出院后尽早完成</w:t>
            </w:r>
            <w:r>
              <w:rPr>
                <w:color w:val="223F99"/>
                <w:spacing w:val="7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7"/>
              </w:rPr>
              <w:t>最好在</w:t>
            </w:r>
            <w:r>
              <w:rPr>
                <w:rFonts w:ascii="SimSun" w:hAnsi="SimSun" w:eastAsia="SimSun" w:cs="SimSun"/>
                <w:color w:val="223F99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7"/>
              </w:rPr>
              <w:t>出</w:t>
            </w:r>
            <w:r>
              <w:rPr>
                <w:rFonts w:ascii="SimSun" w:hAnsi="SimSun" w:eastAsia="SimSun" w:cs="SimSun"/>
                <w:color w:val="223F99"/>
                <w:spacing w:val="-47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7"/>
              </w:rPr>
              <w:t>院后</w:t>
            </w:r>
            <w:r>
              <w:rPr>
                <w:rFonts w:ascii="SimSun" w:hAnsi="SimSun" w:eastAsia="SimSun" w:cs="SimSun"/>
                <w:color w:val="223F99"/>
                <w:spacing w:val="-13"/>
              </w:rPr>
              <w:t xml:space="preserve"> </w:t>
            </w:r>
            <w:r>
              <w:rPr>
                <w:color w:val="223F99"/>
                <w:spacing w:val="7"/>
                <w:position w:val="-1"/>
              </w:rPr>
              <w:t>7</w:t>
            </w:r>
            <w:r>
              <w:rPr>
                <w:color w:val="223F99"/>
                <w:spacing w:val="-15"/>
                <w:position w:val="-1"/>
              </w:rPr>
              <w:t xml:space="preserve"> </w:t>
            </w:r>
            <w:r>
              <w:rPr>
                <w:color w:val="223F99"/>
                <w:spacing w:val="7"/>
                <w:position w:val="-1"/>
              </w:rPr>
              <w:t>~14</w:t>
            </w:r>
            <w:r>
              <w:rPr>
                <w:color w:val="223F99"/>
                <w:spacing w:val="6"/>
                <w:position w:val="-1"/>
              </w:rPr>
              <w:t>d</w:t>
            </w:r>
            <w:r>
              <w:rPr>
                <w:color w:val="223F99"/>
                <w:spacing w:val="32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6"/>
              </w:rPr>
              <w:t>内完成随访</w:t>
            </w:r>
            <w:r>
              <w:rPr>
                <w:sz w:val="9"/>
                <w:szCs w:val="9"/>
                <w:color w:val="223F99"/>
                <w:spacing w:val="6"/>
                <w:position w:val="6"/>
              </w:rPr>
              <w:t>[21]</w:t>
            </w:r>
          </w:p>
          <w:p>
            <w:pPr>
              <w:pStyle w:val="TableText"/>
              <w:ind w:left="93" w:right="129" w:hanging="1"/>
              <w:spacing w:before="44" w:line="200" w:lineRule="auto"/>
              <w:rPr>
                <w:sz w:val="9"/>
                <w:szCs w:val="9"/>
              </w:rPr>
            </w:pPr>
            <w:r>
              <w:rPr>
                <w:color w:val="223F99"/>
                <w:spacing w:val="16"/>
                <w:position w:val="-1"/>
              </w:rPr>
              <w:t>19</w:t>
            </w:r>
            <w:r>
              <w:rPr>
                <w:color w:val="223F99"/>
                <w:spacing w:val="43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6"/>
              </w:rPr>
              <w:t>持续追踪</w:t>
            </w:r>
            <w:r>
              <w:rPr>
                <w:color w:val="223F99"/>
                <w:spacing w:val="16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16"/>
              </w:rPr>
              <w:t>评估病人存在的问题是否得到解决</w:t>
            </w:r>
            <w:r>
              <w:rPr>
                <w:color w:val="223F99"/>
                <w:spacing w:val="16"/>
              </w:rPr>
              <w:t>；</w:t>
            </w:r>
            <w:r>
              <w:rPr>
                <w:rFonts w:ascii="SimSun" w:hAnsi="SimSun" w:eastAsia="SimSun" w:cs="SimSun"/>
                <w:color w:val="223F99"/>
                <w:spacing w:val="16"/>
              </w:rPr>
              <w:t>追踪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制定的过渡期护理措施是否具有有</w:t>
            </w:r>
            <w:r>
              <w:rPr>
                <w:rFonts w:ascii="SimSun" w:hAnsi="SimSun" w:eastAsia="SimSun" w:cs="SimSun"/>
                <w:color w:val="223F99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7"/>
              </w:rPr>
              <w:t>效性</w:t>
            </w:r>
            <w:r>
              <w:rPr>
                <w:color w:val="223F99"/>
                <w:spacing w:val="7"/>
              </w:rPr>
              <w:t>（</w:t>
            </w:r>
            <w:r>
              <w:rPr>
                <w:rFonts w:ascii="SimSun" w:hAnsi="SimSun" w:eastAsia="SimSun" w:cs="SimSun"/>
                <w:color w:val="223F99"/>
                <w:spacing w:val="7"/>
              </w:rPr>
              <w:t>主要根据病人的各项结局指标</w:t>
            </w:r>
            <w:r>
              <w:rPr>
                <w:color w:val="223F99"/>
                <w:spacing w:val="7"/>
              </w:rPr>
              <w:t>、</w:t>
            </w:r>
            <w:r>
              <w:rPr>
                <w:rFonts w:ascii="SimSun" w:hAnsi="SimSun" w:eastAsia="SimSun" w:cs="SimSun"/>
                <w:color w:val="223F99"/>
                <w:spacing w:val="7"/>
              </w:rPr>
              <w:t>满意度等</w:t>
            </w:r>
            <w:r>
              <w:rPr>
                <w:color w:val="223F99"/>
                <w:spacing w:val="7"/>
              </w:rPr>
              <w:t>）</w:t>
            </w:r>
            <w:r>
              <w:rPr>
                <w:sz w:val="9"/>
                <w:szCs w:val="9"/>
                <w:color w:val="223F99"/>
                <w:spacing w:val="7"/>
                <w:position w:val="6"/>
              </w:rPr>
              <w:t>[20]</w:t>
            </w:r>
          </w:p>
        </w:tc>
        <w:tc>
          <w:tcPr>
            <w:tcW w:w="953" w:type="dxa"/>
            <w:vAlign w:val="top"/>
            <w:tcBorders>
              <w:bottom w:val="single" w:color="223F99" w:sz="6" w:space="0"/>
            </w:tcBorders>
          </w:tcPr>
          <w:p>
            <w:pPr>
              <w:pStyle w:val="TableText"/>
              <w:ind w:left="214"/>
              <w:spacing w:before="281" w:line="235" w:lineRule="auto"/>
              <w:rPr/>
            </w:pPr>
            <w:r>
              <w:rPr>
                <w:color w:val="223F99"/>
              </w:rPr>
              <w:t>Level</w:t>
            </w:r>
            <w:r>
              <w:rPr>
                <w:color w:val="223F99"/>
                <w:spacing w:val="27"/>
                <w:w w:val="101"/>
              </w:rPr>
              <w:t xml:space="preserve"> </w:t>
            </w:r>
            <w:r>
              <w:rPr>
                <w:color w:val="223F99"/>
                <w:spacing w:val="3"/>
              </w:rPr>
              <w:t>3</w:t>
            </w:r>
          </w:p>
          <w:p>
            <w:pPr>
              <w:spacing w:line="4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4"/>
              <w:spacing w:before="69" w:line="235" w:lineRule="auto"/>
              <w:rPr/>
            </w:pPr>
            <w:r>
              <w:rPr>
                <w:color w:val="223F99"/>
              </w:rPr>
              <w:t>Level</w:t>
            </w:r>
            <w:r>
              <w:rPr>
                <w:color w:val="223F99"/>
                <w:spacing w:val="28"/>
              </w:rPr>
              <w:t xml:space="preserve"> </w:t>
            </w:r>
            <w:r>
              <w:rPr>
                <w:color w:val="223F99"/>
                <w:spacing w:val="3"/>
              </w:rPr>
              <w:t>5</w:t>
            </w:r>
          </w:p>
          <w:p>
            <w:pPr>
              <w:pStyle w:val="TableText"/>
              <w:ind w:left="214"/>
              <w:spacing w:before="2" w:line="235" w:lineRule="auto"/>
              <w:rPr/>
            </w:pPr>
            <w:r>
              <w:rPr>
                <w:color w:val="223F99"/>
              </w:rPr>
              <w:t>Level</w:t>
            </w:r>
            <w:r>
              <w:rPr>
                <w:color w:val="223F99"/>
                <w:spacing w:val="27"/>
                <w:w w:val="101"/>
              </w:rPr>
              <w:t xml:space="preserve"> </w:t>
            </w:r>
            <w:r>
              <w:rPr>
                <w:color w:val="223F99"/>
                <w:spacing w:val="3"/>
              </w:rPr>
              <w:t>3</w:t>
            </w:r>
          </w:p>
        </w:tc>
        <w:tc>
          <w:tcPr>
            <w:tcW w:w="927" w:type="dxa"/>
            <w:vAlign w:val="top"/>
            <w:tcBorders>
              <w:bottom w:val="single" w:color="223F99" w:sz="6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7"/>
              <w:spacing w:before="69" w:line="191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5"/>
                <w:position w:val="-1"/>
              </w:rPr>
              <w:t>A</w:t>
            </w:r>
            <w:r>
              <w:rPr>
                <w:color w:val="223F99"/>
                <w:spacing w:val="13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5"/>
              </w:rPr>
              <w:t>级</w:t>
            </w:r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7"/>
              <w:spacing w:before="69" w:line="191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5"/>
                <w:position w:val="-1"/>
              </w:rPr>
              <w:t>A</w:t>
            </w:r>
            <w:r>
              <w:rPr>
                <w:color w:val="223F99"/>
                <w:spacing w:val="13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5"/>
              </w:rPr>
              <w:t>级</w:t>
            </w:r>
          </w:p>
          <w:p>
            <w:pPr>
              <w:pStyle w:val="TableText"/>
              <w:ind w:left="307"/>
              <w:spacing w:before="53" w:line="191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5"/>
                <w:position w:val="-1"/>
              </w:rPr>
              <w:t>A</w:t>
            </w:r>
            <w:r>
              <w:rPr>
                <w:color w:val="223F99"/>
                <w:spacing w:val="13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5"/>
              </w:rPr>
              <w:t>级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31" w:lineRule="exact"/>
        <w:rPr/>
      </w:pPr>
      <w:r/>
    </w:p>
    <w:p>
      <w:pPr>
        <w:spacing w:line="131" w:lineRule="exact"/>
        <w:sectPr>
          <w:headerReference w:type="default" r:id="rId6"/>
          <w:pgSz w:w="11904" w:h="16156"/>
          <w:pgMar w:top="1461" w:right="756" w:bottom="0" w:left="407" w:header="1090" w:footer="0" w:gutter="0"/>
          <w:cols w:equalWidth="0" w:num="1">
            <w:col w:w="10740" w:space="0"/>
          </w:cols>
        </w:sectPr>
        <w:rPr/>
      </w:pPr>
    </w:p>
    <w:p>
      <w:pPr>
        <w:pStyle w:val="BodyText"/>
        <w:ind w:left="513"/>
        <w:spacing w:before="50" w:line="189" w:lineRule="auto"/>
        <w:outlineLvl w:val="0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color w:val="223F99"/>
          <w:spacing w:val="-11"/>
          <w:position w:val="-1"/>
        </w:rPr>
        <w:t>3</w:t>
      </w:r>
      <w:r>
        <w:rPr>
          <w:sz w:val="22"/>
          <w:szCs w:val="22"/>
          <w:color w:val="223F99"/>
          <w:spacing w:val="4"/>
          <w:position w:val="-1"/>
        </w:rPr>
        <w:t xml:space="preserve">    </w:t>
      </w:r>
      <w:r>
        <w:rPr>
          <w:rFonts w:ascii="SimHei" w:hAnsi="SimHei" w:eastAsia="SimHei" w:cs="SimHei"/>
          <w:sz w:val="22"/>
          <w:szCs w:val="22"/>
          <w:color w:val="223F99"/>
          <w:spacing w:val="-11"/>
        </w:rPr>
        <w:t>讨论</w:t>
      </w:r>
    </w:p>
    <w:p>
      <w:pPr>
        <w:pStyle w:val="BodyText"/>
        <w:ind w:left="430" w:right="264" w:firstLine="501"/>
        <w:spacing w:before="17" w:line="234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7"/>
        </w:rPr>
        <w:t>证据</w:t>
      </w:r>
      <w:r>
        <w:rPr>
          <w:rFonts w:ascii="SimSun" w:hAnsi="SimSun" w:eastAsia="SimSun" w:cs="SimSun"/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7"/>
          <w:position w:val="-1"/>
        </w:rPr>
        <w:t>1~</w:t>
      </w:r>
      <w:r>
        <w:rPr>
          <w:rFonts w:ascii="SimSun" w:hAnsi="SimSun" w:eastAsia="SimSun" w:cs="SimSun"/>
          <w:sz w:val="19"/>
          <w:szCs w:val="19"/>
          <w:spacing w:val="17"/>
          <w:position w:val="-1"/>
        </w:rPr>
        <w:t>证据</w:t>
      </w:r>
      <w:r>
        <w:rPr>
          <w:rFonts w:ascii="SimSun" w:hAnsi="SimSun" w:eastAsia="SimSun" w:cs="SimSun"/>
          <w:sz w:val="19"/>
          <w:szCs w:val="19"/>
          <w:spacing w:val="-21"/>
          <w:position w:val="-1"/>
        </w:rPr>
        <w:t xml:space="preserve"> </w:t>
      </w:r>
      <w:r>
        <w:rPr>
          <w:sz w:val="19"/>
          <w:szCs w:val="19"/>
          <w:spacing w:val="17"/>
          <w:position w:val="-1"/>
        </w:rPr>
        <w:t>2</w:t>
      </w:r>
      <w:r>
        <w:rPr>
          <w:sz w:val="19"/>
          <w:szCs w:val="19"/>
          <w:spacing w:val="33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总结了过渡期护理在慢性心力衰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4"/>
        </w:rPr>
        <w:t>竭病人中的应用原则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sz w:val="19"/>
          <w:szCs w:val="19"/>
          <w:spacing w:val="14"/>
        </w:rPr>
        <w:t>。</w:t>
      </w:r>
      <w:r>
        <w:rPr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有研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究强调</w:t>
      </w:r>
      <w:r>
        <w:rPr>
          <w:sz w:val="19"/>
          <w:szCs w:val="19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在病人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出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院前通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0"/>
        </w:rPr>
        <w:t>过纳入结构化过渡期护理来启动疾病管理计划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的重要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4"/>
        </w:rPr>
        <w:t>性</w:t>
      </w:r>
      <w:r>
        <w:rPr>
          <w:sz w:val="10"/>
          <w:szCs w:val="10"/>
          <w:spacing w:val="24"/>
          <w:position w:val="7"/>
        </w:rPr>
        <w:t>[33]  </w:t>
      </w:r>
      <w:r>
        <w:rPr>
          <w:sz w:val="19"/>
          <w:szCs w:val="19"/>
          <w:spacing w:val="24"/>
        </w:rPr>
        <w:t>。</w:t>
      </w:r>
      <w:r>
        <w:rPr>
          <w:rFonts w:ascii="SimSun" w:hAnsi="SimSun" w:eastAsia="SimSun" w:cs="SimSun"/>
          <w:sz w:val="19"/>
          <w:szCs w:val="19"/>
          <w:spacing w:val="24"/>
        </w:rPr>
        <w:t>过渡期护理干预措施包括出院前的病人教育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"/>
        </w:rPr>
        <w:t>（</w:t>
      </w:r>
      <w:r>
        <w:rPr>
          <w:rFonts w:ascii="SimSun" w:hAnsi="SimSun" w:eastAsia="SimSun" w:cs="SimSun"/>
          <w:sz w:val="19"/>
          <w:szCs w:val="19"/>
          <w:spacing w:val="1"/>
        </w:rPr>
        <w:t>心力衰竭管理</w:t>
      </w:r>
      <w:r>
        <w:rPr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药物管理</w:t>
      </w:r>
      <w:r>
        <w:rPr>
          <w:sz w:val="19"/>
          <w:szCs w:val="19"/>
          <w:spacing w:val="1"/>
        </w:rPr>
        <w:t>）、</w:t>
      </w:r>
      <w:r>
        <w:rPr>
          <w:rFonts w:ascii="SimSun" w:hAnsi="SimSun" w:eastAsia="SimSun" w:cs="SimSun"/>
          <w:sz w:val="19"/>
          <w:szCs w:val="19"/>
          <w:spacing w:val="1"/>
        </w:rPr>
        <w:t>出院计划</w:t>
      </w:r>
      <w:r>
        <w:rPr>
          <w:sz w:val="19"/>
          <w:szCs w:val="19"/>
          <w:spacing w:val="1"/>
        </w:rPr>
        <w:t>（</w:t>
      </w:r>
      <w:r>
        <w:rPr>
          <w:rFonts w:ascii="SimSun" w:hAnsi="SimSun" w:eastAsia="SimSun" w:cs="SimSun"/>
          <w:sz w:val="19"/>
          <w:szCs w:val="19"/>
          <w:spacing w:val="1"/>
        </w:rPr>
        <w:t>包括药物审查</w:t>
      </w:r>
      <w:r>
        <w:rPr>
          <w:sz w:val="19"/>
          <w:szCs w:val="19"/>
          <w:spacing w:val="1"/>
        </w:rPr>
        <w:t>、</w:t>
      </w:r>
      <w:r>
        <w:rPr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制定个性化的护理计划</w:t>
      </w:r>
      <w:r>
        <w:rPr>
          <w:sz w:val="19"/>
          <w:szCs w:val="19"/>
          <w:spacing w:val="10"/>
        </w:rPr>
        <w:t>）</w:t>
      </w:r>
      <w:r>
        <w:rPr>
          <w:rFonts w:ascii="SimSun" w:hAnsi="SimSun" w:eastAsia="SimSun" w:cs="SimSun"/>
          <w:sz w:val="19"/>
          <w:szCs w:val="19"/>
          <w:spacing w:val="10"/>
        </w:rPr>
        <w:t>以及有计划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的</w:t>
      </w:r>
      <w:r>
        <w:rPr>
          <w:sz w:val="19"/>
          <w:szCs w:val="19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结构化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的</w:t>
      </w:r>
      <w:r>
        <w:rPr>
          <w:sz w:val="19"/>
          <w:szCs w:val="19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主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1"/>
        </w:rPr>
        <w:t>动的后续行动</w:t>
      </w:r>
      <w:r>
        <w:rPr>
          <w:sz w:val="10"/>
          <w:szCs w:val="10"/>
          <w:spacing w:val="11"/>
          <w:position w:val="7"/>
        </w:rPr>
        <w:t>[34]  </w:t>
      </w:r>
      <w:r>
        <w:rPr>
          <w:sz w:val="19"/>
          <w:szCs w:val="19"/>
          <w:spacing w:val="11"/>
        </w:rPr>
        <w:t>。</w:t>
      </w:r>
      <w:r>
        <w:rPr>
          <w:rFonts w:ascii="SimSun" w:hAnsi="SimSun" w:eastAsia="SimSun" w:cs="SimSun"/>
          <w:sz w:val="19"/>
          <w:szCs w:val="19"/>
          <w:spacing w:val="11"/>
        </w:rPr>
        <w:t>有研究表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明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让心力衰竭病人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自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己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4"/>
        </w:rPr>
        <w:t>参与到自我管理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的项</w:t>
      </w:r>
      <w:r>
        <w:rPr>
          <w:rFonts w:ascii="SimSun" w:hAnsi="SimSun" w:eastAsia="SimSun" w:cs="SimSun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目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中</w:t>
      </w:r>
      <w:r>
        <w:rPr>
          <w:sz w:val="19"/>
          <w:szCs w:val="19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有助于激励病人对</w:t>
      </w:r>
      <w:r>
        <w:rPr>
          <w:rFonts w:ascii="SimSun" w:hAnsi="SimSun" w:eastAsia="SimSun" w:cs="SimSun"/>
          <w:sz w:val="19"/>
          <w:szCs w:val="19"/>
          <w:spacing w:val="13"/>
        </w:rPr>
        <w:t>疾病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负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"/>
        </w:rPr>
        <w:t>责</w:t>
      </w:r>
      <w:r>
        <w:rPr>
          <w:sz w:val="10"/>
          <w:szCs w:val="10"/>
          <w:spacing w:val="1"/>
          <w:position w:val="7"/>
        </w:rPr>
        <w:t>[29 </w:t>
      </w:r>
      <w:r>
        <w:rPr>
          <w:sz w:val="10"/>
          <w:szCs w:val="10"/>
          <w:spacing w:val="1"/>
          <w:position w:val="8"/>
        </w:rPr>
        <w:t>, </w:t>
      </w:r>
      <w:r>
        <w:rPr>
          <w:sz w:val="10"/>
          <w:szCs w:val="10"/>
          <w:spacing w:val="1"/>
          <w:position w:val="7"/>
        </w:rPr>
        <w:t>35]</w:t>
      </w:r>
      <w:r>
        <w:rPr>
          <w:sz w:val="10"/>
          <w:szCs w:val="10"/>
          <w:spacing w:val="10"/>
          <w:position w:val="7"/>
        </w:rPr>
        <w:t xml:space="preserve">  </w:t>
      </w:r>
      <w:r>
        <w:rPr>
          <w:sz w:val="19"/>
          <w:szCs w:val="19"/>
          <w:spacing w:val="1"/>
        </w:rPr>
        <w:t>, </w:t>
      </w:r>
      <w:r>
        <w:rPr>
          <w:rFonts w:ascii="SimSun" w:hAnsi="SimSun" w:eastAsia="SimSun" w:cs="SimSun"/>
          <w:sz w:val="19"/>
          <w:szCs w:val="19"/>
          <w:spacing w:val="1"/>
        </w:rPr>
        <w:t>提高其</w:t>
      </w:r>
      <w:r>
        <w:rPr>
          <w:rFonts w:ascii="SimSun" w:hAnsi="SimSun" w:eastAsia="SimSun" w:cs="SimSun"/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自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我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管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理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的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能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力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1"/>
        </w:rPr>
        <w:t>。</w:t>
      </w:r>
      <w:r>
        <w:rPr>
          <w:sz w:val="19"/>
          <w:szCs w:val="19"/>
          <w:spacing w:val="-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因此</w:t>
      </w:r>
      <w:r>
        <w:rPr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在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临床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工作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2"/>
        </w:rPr>
        <w:t>中制定过渡期护理计划应详尽</w:t>
      </w:r>
      <w:r>
        <w:rPr>
          <w:sz w:val="19"/>
          <w:szCs w:val="19"/>
          <w:spacing w:val="12"/>
        </w:rPr>
        <w:t>、</w:t>
      </w:r>
      <w:r>
        <w:rPr>
          <w:rFonts w:ascii="SimSun" w:hAnsi="SimSun" w:eastAsia="SimSun" w:cs="SimSun"/>
          <w:sz w:val="19"/>
          <w:szCs w:val="19"/>
          <w:spacing w:val="12"/>
        </w:rPr>
        <w:t>全面</w:t>
      </w:r>
      <w:r>
        <w:rPr>
          <w:sz w:val="19"/>
          <w:szCs w:val="19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以提高病人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的参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6"/>
        </w:rPr>
        <w:t>与度</w:t>
      </w:r>
      <w:r>
        <w:rPr>
          <w:sz w:val="19"/>
          <w:szCs w:val="19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spacing w:val="16"/>
        </w:rPr>
        <w:t>提高其自我管理能力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left="512" w:right="341" w:firstLine="419"/>
        <w:spacing w:before="6" w:line="227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"/>
        </w:rPr>
        <w:t>证据</w:t>
      </w:r>
      <w:r>
        <w:rPr>
          <w:rFonts w:ascii="SimSun" w:hAnsi="SimSun" w:eastAsia="SimSun" w:cs="SimSun"/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  <w:position w:val="-1"/>
        </w:rPr>
        <w:t>3</w:t>
      </w:r>
      <w:r>
        <w:rPr>
          <w:sz w:val="19"/>
          <w:szCs w:val="19"/>
          <w:spacing w:val="-13"/>
          <w:position w:val="-1"/>
        </w:rPr>
        <w:t xml:space="preserve"> </w:t>
      </w:r>
      <w:r>
        <w:rPr>
          <w:sz w:val="19"/>
          <w:szCs w:val="19"/>
          <w:spacing w:val="3"/>
        </w:rPr>
        <w:t>~</w:t>
      </w:r>
      <w:r>
        <w:rPr>
          <w:rFonts w:ascii="SimSun" w:hAnsi="SimSun" w:eastAsia="SimSun" w:cs="SimSun"/>
          <w:sz w:val="19"/>
          <w:szCs w:val="19"/>
          <w:spacing w:val="3"/>
        </w:rPr>
        <w:t>证据 </w:t>
      </w:r>
      <w:r>
        <w:rPr>
          <w:sz w:val="19"/>
          <w:szCs w:val="19"/>
          <w:spacing w:val="3"/>
          <w:position w:val="-1"/>
        </w:rPr>
        <w:t>7</w:t>
      </w:r>
      <w:r>
        <w:rPr>
          <w:sz w:val="19"/>
          <w:szCs w:val="19"/>
          <w:spacing w:val="3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涉及病人入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院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  <w:position w:val="-1"/>
        </w:rPr>
        <w:t>24h</w:t>
      </w:r>
      <w:r>
        <w:rPr>
          <w:sz w:val="19"/>
          <w:szCs w:val="19"/>
          <w:spacing w:val="4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内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的评估</w:t>
      </w:r>
      <w:r>
        <w:rPr>
          <w:sz w:val="19"/>
          <w:szCs w:val="19"/>
          <w:spacing w:val="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此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阶段主要是对刚入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院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的病人进行各方面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的评估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尽早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识别病人可能存在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的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出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院后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的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障碍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为制定个体化过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渡期护理计划提供依据</w:t>
      </w:r>
      <w:r>
        <w:rPr>
          <w:sz w:val="19"/>
          <w:szCs w:val="19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spacing w:val="17"/>
        </w:rPr>
        <w:t>也利于组织多学科团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队制定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计划并实施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sz w:val="19"/>
          <w:szCs w:val="19"/>
          <w:spacing w:val="15"/>
        </w:rPr>
        <w:t>。</w:t>
      </w:r>
      <w:r>
        <w:rPr>
          <w:rFonts w:ascii="SimSun" w:hAnsi="SimSun" w:eastAsia="SimSun" w:cs="SimSun"/>
          <w:sz w:val="19"/>
          <w:szCs w:val="19"/>
          <w:spacing w:val="15"/>
        </w:rPr>
        <w:t>研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究显示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多学科团队的早期评估利于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减少心力衰竭病人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的再住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院率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提高病人的自我管理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能力</w:t>
      </w:r>
      <w:r>
        <w:rPr>
          <w:sz w:val="10"/>
          <w:szCs w:val="10"/>
          <w:spacing w:val="18"/>
          <w:position w:val="7"/>
        </w:rPr>
        <w:t>[31]  </w:t>
      </w:r>
      <w:r>
        <w:rPr>
          <w:sz w:val="19"/>
          <w:szCs w:val="19"/>
          <w:spacing w:val="18"/>
        </w:rPr>
        <w:t>。</w:t>
      </w:r>
      <w:r>
        <w:rPr>
          <w:sz w:val="19"/>
          <w:szCs w:val="19"/>
          <w:spacing w:val="-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团队成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员相互沟通是过渡期护理计划成功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实施的保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障</w:t>
      </w:r>
      <w:r>
        <w:rPr>
          <w:sz w:val="10"/>
          <w:szCs w:val="10"/>
          <w:spacing w:val="18"/>
          <w:position w:val="7"/>
        </w:rPr>
        <w:t>[36]  </w:t>
      </w:r>
      <w:r>
        <w:rPr>
          <w:sz w:val="19"/>
          <w:szCs w:val="19"/>
          <w:spacing w:val="18"/>
        </w:rPr>
        <w:t>。</w:t>
      </w:r>
      <w:r>
        <w:rPr>
          <w:sz w:val="19"/>
          <w:szCs w:val="19"/>
          <w:spacing w:val="-1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由于过渡期护理涉及医院到家庭及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多学科间的相互协作</w:t>
      </w:r>
      <w:r>
        <w:rPr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且需要专人</w:t>
      </w:r>
      <w:r>
        <w:rPr>
          <w:sz w:val="19"/>
          <w:szCs w:val="19"/>
          <w:spacing w:val="2"/>
        </w:rPr>
        <w:t>（</w:t>
      </w:r>
      <w:r>
        <w:rPr>
          <w:rFonts w:ascii="SimSun" w:hAnsi="SimSun" w:eastAsia="SimSun" w:cs="SimSun"/>
          <w:sz w:val="19"/>
          <w:szCs w:val="19"/>
          <w:spacing w:val="2"/>
        </w:rPr>
        <w:t>护士</w:t>
      </w:r>
      <w:r>
        <w:rPr>
          <w:sz w:val="19"/>
          <w:szCs w:val="19"/>
          <w:spacing w:val="2"/>
        </w:rPr>
        <w:t>）</w:t>
      </w:r>
      <w:r>
        <w:rPr>
          <w:rFonts w:ascii="SimSun" w:hAnsi="SimSun" w:eastAsia="SimSun" w:cs="SimSun"/>
          <w:sz w:val="19"/>
          <w:szCs w:val="19"/>
          <w:spacing w:val="2"/>
        </w:rPr>
        <w:t>进行协调</w:t>
      </w:r>
      <w:r>
        <w:rPr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相</w:t>
      </w:r>
      <w:r>
        <w:rPr>
          <w:rFonts w:ascii="SimSun" w:hAnsi="SimSun" w:eastAsia="SimSun" w:cs="SimSun"/>
          <w:sz w:val="19"/>
          <w:szCs w:val="19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互沟通可以使病人顺利实现过渡</w:t>
      </w:r>
      <w:r>
        <w:rPr>
          <w:sz w:val="19"/>
          <w:szCs w:val="19"/>
          <w:spacing w:val="18"/>
        </w:rPr>
        <w:t>。</w:t>
      </w:r>
    </w:p>
    <w:p>
      <w:pPr>
        <w:pStyle w:val="BodyText"/>
        <w:ind w:left="511" w:right="264" w:firstLine="419"/>
        <w:spacing w:line="210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7"/>
        </w:rPr>
        <w:t>证据</w:t>
      </w:r>
      <w:r>
        <w:rPr>
          <w:rFonts w:ascii="SimSun" w:hAnsi="SimSun" w:eastAsia="SimSun" w:cs="SimSun"/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8~</w:t>
      </w:r>
      <w:r>
        <w:rPr>
          <w:rFonts w:ascii="SimSun" w:hAnsi="SimSun" w:eastAsia="SimSun" w:cs="SimSun"/>
          <w:sz w:val="19"/>
          <w:szCs w:val="19"/>
          <w:spacing w:val="7"/>
        </w:rPr>
        <w:t>证据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7"/>
          <w:position w:val="-1"/>
        </w:rPr>
        <w:t>14</w:t>
      </w:r>
      <w:r>
        <w:rPr>
          <w:sz w:val="19"/>
          <w:szCs w:val="19"/>
          <w:spacing w:val="3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聚焦于病人住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院期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间</w:t>
      </w:r>
      <w:r>
        <w:rPr>
          <w:sz w:val="19"/>
          <w:szCs w:val="19"/>
          <w:spacing w:val="7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此阶段涉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3"/>
        </w:rPr>
        <w:t>及病人的症状管理及健康教育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13"/>
        </w:rPr>
        <w:t>。</w:t>
      </w:r>
      <w:r>
        <w:rPr>
          <w:sz w:val="19"/>
          <w:szCs w:val="19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内容主要包括症状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7"/>
        </w:rPr>
        <w:t>识别和管理</w:t>
      </w:r>
      <w:r>
        <w:rPr>
          <w:sz w:val="19"/>
          <w:szCs w:val="19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心力衰竭药物的使用</w:t>
      </w:r>
      <w:r>
        <w:rPr>
          <w:sz w:val="19"/>
          <w:szCs w:val="19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出入量管理等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7"/>
        </w:rPr>
        <w:t>。</w:t>
      </w:r>
      <w:r>
        <w:rPr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有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0"/>
        </w:rPr>
        <w:t>研究表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明</w:t>
      </w:r>
      <w:r>
        <w:rPr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病人不知道如何遵循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医生关于饮食</w:t>
      </w:r>
      <w:r>
        <w:rPr>
          <w:sz w:val="19"/>
          <w:szCs w:val="19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锻炼</w:t>
      </w:r>
      <w:r>
        <w:rPr>
          <w:sz w:val="19"/>
          <w:szCs w:val="19"/>
          <w:spacing w:val="10"/>
        </w:rPr>
        <w:t>、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自我监测和药物治疗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的建议</w:t>
      </w:r>
      <w:r>
        <w:rPr>
          <w:sz w:val="19"/>
          <w:szCs w:val="19"/>
          <w:spacing w:val="1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导致 </w:t>
      </w:r>
      <w:r>
        <w:rPr>
          <w:sz w:val="19"/>
          <w:szCs w:val="19"/>
          <w:spacing w:val="11"/>
        </w:rPr>
        <w:t>1/3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的病</w:t>
      </w:r>
      <w:r>
        <w:rPr>
          <w:rFonts w:ascii="SimSun" w:hAnsi="SimSun" w:eastAsia="SimSun" w:cs="SimSun"/>
          <w:sz w:val="19"/>
          <w:szCs w:val="19"/>
          <w:spacing w:val="10"/>
        </w:rPr>
        <w:t>人再次入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60" w:firstLine="12"/>
        <w:spacing w:before="45" w:line="232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院</w:t>
      </w:r>
      <w:r>
        <w:rPr>
          <w:sz w:val="10"/>
          <w:szCs w:val="10"/>
          <w:spacing w:val="10"/>
          <w:position w:val="7"/>
        </w:rPr>
        <w:t>[37]  </w:t>
      </w:r>
      <w:r>
        <w:rPr>
          <w:sz w:val="19"/>
          <w:szCs w:val="19"/>
          <w:spacing w:val="10"/>
        </w:rPr>
        <w:t>。</w:t>
      </w:r>
      <w:r>
        <w:rPr>
          <w:sz w:val="19"/>
          <w:szCs w:val="19"/>
          <w:spacing w:val="-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因此</w:t>
      </w:r>
      <w:r>
        <w:rPr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在病人住院期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间应注重病人自我管理方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面</w:t>
      </w:r>
      <w:r>
        <w:rPr>
          <w:sz w:val="19"/>
          <w:szCs w:val="19"/>
          <w:spacing w:val="-8"/>
        </w:rPr>
        <w:t>（</w:t>
      </w:r>
      <w:r>
        <w:rPr>
          <w:rFonts w:ascii="SimSun" w:hAnsi="SimSun" w:eastAsia="SimSun" w:cs="SimSun"/>
          <w:sz w:val="19"/>
          <w:szCs w:val="19"/>
          <w:spacing w:val="-8"/>
        </w:rPr>
        <w:t>饮食</w:t>
      </w:r>
      <w:r>
        <w:rPr>
          <w:sz w:val="19"/>
          <w:szCs w:val="19"/>
          <w:spacing w:val="-8"/>
        </w:rPr>
        <w:t>、</w:t>
      </w:r>
      <w:r>
        <w:rPr>
          <w:rFonts w:ascii="SimSun" w:hAnsi="SimSun" w:eastAsia="SimSun" w:cs="SimSun"/>
          <w:sz w:val="19"/>
          <w:szCs w:val="19"/>
          <w:spacing w:val="-8"/>
        </w:rPr>
        <w:t>药物</w:t>
      </w:r>
      <w:r>
        <w:rPr>
          <w:sz w:val="19"/>
          <w:szCs w:val="19"/>
          <w:spacing w:val="-8"/>
        </w:rPr>
        <w:t>、</w:t>
      </w:r>
      <w:r>
        <w:rPr>
          <w:rFonts w:ascii="SimSun" w:hAnsi="SimSun" w:eastAsia="SimSun" w:cs="SimSun"/>
          <w:sz w:val="19"/>
          <w:szCs w:val="19"/>
          <w:spacing w:val="-8"/>
        </w:rPr>
        <w:t>运动</w:t>
      </w:r>
      <w:r>
        <w:rPr>
          <w:sz w:val="19"/>
          <w:szCs w:val="19"/>
          <w:spacing w:val="-8"/>
        </w:rPr>
        <w:t>、</w:t>
      </w:r>
      <w:r>
        <w:rPr>
          <w:rFonts w:ascii="SimSun" w:hAnsi="SimSun" w:eastAsia="SimSun" w:cs="SimSun"/>
          <w:sz w:val="19"/>
          <w:szCs w:val="19"/>
          <w:spacing w:val="-8"/>
        </w:rPr>
        <w:t>康复</w:t>
      </w:r>
      <w:r>
        <w:rPr>
          <w:sz w:val="19"/>
          <w:szCs w:val="19"/>
          <w:spacing w:val="-8"/>
        </w:rPr>
        <w:t>、</w:t>
      </w:r>
      <w:r>
        <w:rPr>
          <w:rFonts w:ascii="SimSun" w:hAnsi="SimSun" w:eastAsia="SimSun" w:cs="SimSun"/>
          <w:sz w:val="19"/>
          <w:szCs w:val="19"/>
          <w:spacing w:val="-8"/>
        </w:rPr>
        <w:t>液体等</w:t>
      </w:r>
      <w:r>
        <w:rPr>
          <w:sz w:val="19"/>
          <w:szCs w:val="19"/>
          <w:spacing w:val="-8"/>
        </w:rPr>
        <w:t>）</w:t>
      </w:r>
      <w:r>
        <w:rPr>
          <w:rFonts w:ascii="SimSun" w:hAnsi="SimSun" w:eastAsia="SimSun" w:cs="SimSun"/>
          <w:sz w:val="19"/>
          <w:szCs w:val="19"/>
          <w:spacing w:val="-8"/>
        </w:rPr>
        <w:t>的健康教育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-8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对稳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定型或症状较轻的慢性心力衰竭病人</w:t>
      </w:r>
      <w:r>
        <w:rPr>
          <w:sz w:val="19"/>
          <w:szCs w:val="19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spacing w:val="17"/>
        </w:rPr>
        <w:t>严格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限制液体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的摄入不能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改善病人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的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结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局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也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不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能提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高病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人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生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活质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量</w:t>
      </w:r>
      <w:r>
        <w:rPr>
          <w:sz w:val="10"/>
          <w:szCs w:val="10"/>
          <w:spacing w:val="5"/>
          <w:position w:val="7"/>
        </w:rPr>
        <w:t>[38]  </w:t>
      </w:r>
      <w:r>
        <w:rPr>
          <w:sz w:val="19"/>
          <w:szCs w:val="19"/>
          <w:spacing w:val="5"/>
        </w:rPr>
        <w:t>。</w:t>
      </w:r>
      <w:r>
        <w:rPr>
          <w:sz w:val="19"/>
          <w:szCs w:val="19"/>
          <w:spacing w:val="-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因此</w:t>
      </w:r>
      <w:r>
        <w:rPr>
          <w:sz w:val="19"/>
          <w:szCs w:val="19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spacing w:val="5"/>
        </w:rPr>
        <w:t>建议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向不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同类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型</w:t>
      </w:r>
      <w:r>
        <w:rPr>
          <w:sz w:val="19"/>
          <w:szCs w:val="19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spacing w:val="5"/>
        </w:rPr>
        <w:t>不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同症状的病人提供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不同的钠和液体的摄入量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sz w:val="19"/>
          <w:szCs w:val="19"/>
          <w:spacing w:val="17"/>
        </w:rPr>
        <w:t>。</w:t>
      </w:r>
      <w:r>
        <w:rPr>
          <w:rFonts w:ascii="SimSun" w:hAnsi="SimSun" w:eastAsia="SimSun" w:cs="SimSun"/>
          <w:sz w:val="19"/>
          <w:szCs w:val="19"/>
          <w:spacing w:val="17"/>
        </w:rPr>
        <w:t>相对于药物管理及饮食管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理</w:t>
      </w:r>
      <w:r>
        <w:rPr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心力衰竭病人的运动依从性较差</w:t>
      </w:r>
      <w:r>
        <w:rPr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主要与病人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的认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知水平低</w:t>
      </w:r>
      <w:r>
        <w:rPr>
          <w:sz w:val="19"/>
          <w:szCs w:val="19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spacing w:val="9"/>
        </w:rPr>
        <w:t>害怕运动会带来不</w:t>
      </w:r>
      <w:r>
        <w:rPr>
          <w:rFonts w:ascii="SimSun" w:hAnsi="SimSun" w:eastAsia="SimSun" w:cs="SimSun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良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的后果有关</w:t>
      </w:r>
      <w:r>
        <w:rPr>
          <w:sz w:val="10"/>
          <w:szCs w:val="10"/>
          <w:spacing w:val="9"/>
          <w:position w:val="7"/>
        </w:rPr>
        <w:t>[39]  </w:t>
      </w:r>
      <w:r>
        <w:rPr>
          <w:sz w:val="19"/>
          <w:szCs w:val="19"/>
          <w:spacing w:val="9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有氧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运动可以提高病人的运动能力及生活质量</w:t>
      </w:r>
      <w:r>
        <w:rPr>
          <w:sz w:val="19"/>
          <w:szCs w:val="19"/>
          <w:spacing w:val="19"/>
        </w:rPr>
        <w:t>，</w:t>
      </w:r>
      <w:r>
        <w:rPr>
          <w:rFonts w:ascii="SimSun" w:hAnsi="SimSun" w:eastAsia="SimSun" w:cs="SimSun"/>
          <w:sz w:val="19"/>
          <w:szCs w:val="19"/>
          <w:spacing w:val="19"/>
        </w:rPr>
        <w:t>且安全可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行</w:t>
      </w:r>
      <w:r>
        <w:rPr>
          <w:sz w:val="10"/>
          <w:szCs w:val="10"/>
          <w:spacing w:val="11"/>
          <w:position w:val="7"/>
        </w:rPr>
        <w:t>[40]  </w:t>
      </w:r>
      <w:r>
        <w:rPr>
          <w:sz w:val="19"/>
          <w:szCs w:val="19"/>
          <w:spacing w:val="11"/>
        </w:rPr>
        <w:t>。 </w:t>
      </w:r>
      <w:r>
        <w:rPr>
          <w:rFonts w:ascii="SimSun" w:hAnsi="SimSun" w:eastAsia="SimSun" w:cs="SimSun"/>
          <w:sz w:val="19"/>
          <w:szCs w:val="19"/>
          <w:spacing w:val="11"/>
        </w:rPr>
        <w:t>目前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临床工作应注重医护人员和病人的宣教</w:t>
      </w:r>
      <w:r>
        <w:rPr>
          <w:rFonts w:ascii="SimSun" w:hAnsi="SimSun" w:eastAsia="SimSun" w:cs="SimSun"/>
          <w:sz w:val="19"/>
          <w:szCs w:val="19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与学习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提高病人的运动依从性</w:t>
      </w:r>
      <w:r>
        <w:rPr>
          <w:sz w:val="19"/>
          <w:szCs w:val="19"/>
          <w:spacing w:val="11"/>
        </w:rPr>
        <w:t>。</w:t>
      </w:r>
    </w:p>
    <w:p>
      <w:pPr>
        <w:pStyle w:val="BodyText"/>
        <w:ind w:right="90" w:firstLine="419"/>
        <w:spacing w:before="7" w:line="229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"/>
        </w:rPr>
        <w:t>证据</w:t>
      </w:r>
      <w:r>
        <w:rPr>
          <w:rFonts w:ascii="SimSun" w:hAnsi="SimSun" w:eastAsia="SimSun" w:cs="SimSun"/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-1"/>
        </w:rPr>
        <w:t>15~</w:t>
      </w:r>
      <w:r>
        <w:rPr>
          <w:rFonts w:ascii="SimSun" w:hAnsi="SimSun" w:eastAsia="SimSun" w:cs="SimSun"/>
          <w:sz w:val="19"/>
          <w:szCs w:val="19"/>
          <w:spacing w:val="-1"/>
        </w:rPr>
        <w:t>证据 </w:t>
      </w:r>
      <w:r>
        <w:rPr>
          <w:sz w:val="19"/>
          <w:szCs w:val="19"/>
          <w:spacing w:val="-1"/>
          <w:position w:val="-1"/>
        </w:rPr>
        <w:t>16</w:t>
      </w:r>
      <w:r>
        <w:rPr>
          <w:sz w:val="19"/>
          <w:szCs w:val="19"/>
          <w:spacing w:val="36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描述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了病人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出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院前 </w:t>
      </w:r>
      <w:r>
        <w:rPr>
          <w:sz w:val="19"/>
          <w:szCs w:val="19"/>
          <w:spacing w:val="-1"/>
          <w:position w:val="-1"/>
        </w:rPr>
        <w:t>1  d</w:t>
      </w:r>
      <w:r>
        <w:rPr>
          <w:sz w:val="19"/>
          <w:szCs w:val="19"/>
          <w:spacing w:val="22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应做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过渡期的后期准备</w:t>
      </w:r>
      <w:r>
        <w:rPr>
          <w:sz w:val="19"/>
          <w:szCs w:val="19"/>
          <w:spacing w:val="10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出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院前 </w:t>
      </w:r>
      <w:r>
        <w:rPr>
          <w:sz w:val="19"/>
          <w:szCs w:val="19"/>
          <w:spacing w:val="10"/>
          <w:position w:val="-1"/>
        </w:rPr>
        <w:t>1</w:t>
      </w:r>
      <w:r>
        <w:rPr>
          <w:sz w:val="19"/>
          <w:szCs w:val="19"/>
          <w:spacing w:val="2"/>
          <w:position w:val="-1"/>
        </w:rPr>
        <w:t xml:space="preserve">  </w:t>
      </w:r>
      <w:r>
        <w:rPr>
          <w:sz w:val="19"/>
          <w:szCs w:val="19"/>
          <w:spacing w:val="10"/>
          <w:position w:val="-1"/>
        </w:rPr>
        <w:t>d</w:t>
      </w:r>
      <w:r>
        <w:rPr>
          <w:sz w:val="19"/>
          <w:szCs w:val="19"/>
          <w:spacing w:val="29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是病人安全过渡到家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庭的关键时间段</w:t>
      </w:r>
      <w:r>
        <w:rPr>
          <w:sz w:val="19"/>
          <w:szCs w:val="19"/>
          <w:spacing w:val="19"/>
        </w:rPr>
        <w:t>，</w:t>
      </w:r>
      <w:r>
        <w:rPr>
          <w:rFonts w:ascii="SimSun" w:hAnsi="SimSun" w:eastAsia="SimSun" w:cs="SimSun"/>
          <w:sz w:val="19"/>
          <w:szCs w:val="19"/>
          <w:spacing w:val="19"/>
        </w:rPr>
        <w:t>此期间要确认病人所需物品是否齐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全</w:t>
      </w:r>
      <w:r>
        <w:rPr>
          <w:sz w:val="19"/>
          <w:szCs w:val="19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spacing w:val="5"/>
        </w:rPr>
        <w:t>家庭环境准备是否充分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sz w:val="19"/>
          <w:szCs w:val="19"/>
          <w:spacing w:val="5"/>
        </w:rPr>
        <w:t>。</w:t>
      </w:r>
      <w:r>
        <w:rPr>
          <w:rFonts w:ascii="SimSun" w:hAnsi="SimSun" w:eastAsia="SimSun" w:cs="SimSun"/>
          <w:sz w:val="19"/>
          <w:szCs w:val="19"/>
          <w:spacing w:val="5"/>
        </w:rPr>
        <w:t>有研究表明</w:t>
      </w:r>
      <w:r>
        <w:rPr>
          <w:sz w:val="19"/>
          <w:szCs w:val="19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spacing w:val="5"/>
        </w:rPr>
        <w:t>若病人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出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院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前家庭环境准备不充分或缺少护理设备</w:t>
      </w:r>
      <w:r>
        <w:rPr>
          <w:sz w:val="19"/>
          <w:szCs w:val="19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spacing w:val="17"/>
        </w:rPr>
        <w:t>可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能会造成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病人出院延迟</w:t>
      </w:r>
      <w:r>
        <w:rPr>
          <w:sz w:val="10"/>
          <w:szCs w:val="10"/>
          <w:spacing w:val="13"/>
          <w:position w:val="7"/>
        </w:rPr>
        <w:t>[41]  </w:t>
      </w:r>
      <w:r>
        <w:rPr>
          <w:sz w:val="19"/>
          <w:szCs w:val="19"/>
          <w:spacing w:val="13"/>
        </w:rPr>
        <w:t>。</w:t>
      </w:r>
      <w:r>
        <w:rPr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因此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在此阶段</w:t>
      </w:r>
      <w:r>
        <w:rPr>
          <w:rFonts w:ascii="SimSun" w:hAnsi="SimSun" w:eastAsia="SimSun" w:cs="SimSun"/>
          <w:sz w:val="19"/>
          <w:szCs w:val="19"/>
          <w:spacing w:val="12"/>
        </w:rPr>
        <w:t>应对病人住院期间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的问题和出院的准备工作进行审查</w:t>
      </w:r>
      <w:r>
        <w:rPr>
          <w:sz w:val="19"/>
          <w:szCs w:val="19"/>
          <w:spacing w:val="19"/>
        </w:rPr>
        <w:t>，</w:t>
      </w:r>
      <w:r>
        <w:rPr>
          <w:rFonts w:ascii="SimSun" w:hAnsi="SimSun" w:eastAsia="SimSun" w:cs="SimSun"/>
          <w:sz w:val="19"/>
          <w:szCs w:val="19"/>
          <w:spacing w:val="19"/>
        </w:rPr>
        <w:t>确保不会影响病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人的过渡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15"/>
        </w:rPr>
        <w:t>。</w:t>
      </w:r>
      <w:r>
        <w:rPr>
          <w:rFonts w:ascii="SimSun" w:hAnsi="SimSun" w:eastAsia="SimSun" w:cs="SimSun"/>
          <w:sz w:val="19"/>
          <w:szCs w:val="19"/>
          <w:spacing w:val="15"/>
        </w:rPr>
        <w:t>对病人再次进行健康教育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确定病人是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否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掌握了自我管理</w:t>
      </w:r>
      <w:r>
        <w:rPr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旨在促进病人向家庭的顺利过渡</w:t>
      </w:r>
      <w:r>
        <w:rPr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提</w:t>
      </w:r>
      <w:r>
        <w:rPr>
          <w:rFonts w:ascii="SimSun" w:hAnsi="SimSun" w:eastAsia="SimSun" w:cs="SimSun"/>
          <w:sz w:val="19"/>
          <w:szCs w:val="19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高整体生活质量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sz w:val="19"/>
          <w:szCs w:val="19"/>
          <w:spacing w:val="12"/>
        </w:rPr>
        <w:t>。</w:t>
      </w:r>
      <w:r>
        <w:rPr>
          <w:sz w:val="19"/>
          <w:szCs w:val="19"/>
          <w:spacing w:val="-2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多项研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究表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明</w:t>
      </w:r>
      <w:r>
        <w:rPr>
          <w:sz w:val="19"/>
          <w:szCs w:val="19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药物管理对心力衰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竭病人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的</w:t>
      </w:r>
      <w:r>
        <w:rPr>
          <w:rFonts w:ascii="SimSun" w:hAnsi="SimSun" w:eastAsia="SimSun" w:cs="SimSun"/>
          <w:sz w:val="19"/>
          <w:szCs w:val="19"/>
          <w:spacing w:val="-2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自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我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管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理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至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关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重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要</w:t>
      </w:r>
      <w:r>
        <w:rPr>
          <w:sz w:val="19"/>
          <w:szCs w:val="19"/>
          <w:spacing w:val="-7"/>
        </w:rPr>
        <w:t>，</w:t>
      </w:r>
      <w:r>
        <w:rPr>
          <w:rFonts w:ascii="SimSun" w:hAnsi="SimSun" w:eastAsia="SimSun" w:cs="SimSun"/>
          <w:sz w:val="19"/>
          <w:szCs w:val="19"/>
          <w:spacing w:val="-7"/>
        </w:rPr>
        <w:t>尤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其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病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人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的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服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药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依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从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性</w:t>
      </w:r>
      <w:r>
        <w:rPr>
          <w:sz w:val="10"/>
          <w:szCs w:val="10"/>
          <w:spacing w:val="10"/>
          <w:position w:val="7"/>
        </w:rPr>
        <w:t>[42</w:t>
      </w:r>
      <w:r>
        <w:rPr>
          <w:sz w:val="10"/>
          <w:szCs w:val="10"/>
          <w:spacing w:val="10"/>
          <w:position w:val="5"/>
        </w:rPr>
        <w:t>-</w:t>
      </w:r>
      <w:r>
        <w:rPr>
          <w:sz w:val="10"/>
          <w:szCs w:val="10"/>
          <w:spacing w:val="10"/>
          <w:position w:val="7"/>
        </w:rPr>
        <w:t>43]  </w:t>
      </w:r>
      <w:r>
        <w:rPr>
          <w:sz w:val="19"/>
          <w:szCs w:val="19"/>
          <w:spacing w:val="10"/>
        </w:rPr>
        <w:t>。</w:t>
      </w:r>
      <w:r>
        <w:rPr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因此</w:t>
      </w:r>
      <w:r>
        <w:rPr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再次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向病人进行健康教育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时要仔细询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问病人是否知道正确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的药物</w:t>
      </w:r>
      <w:r>
        <w:rPr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剂量</w:t>
      </w:r>
      <w:r>
        <w:rPr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方法</w:t>
      </w:r>
      <w:r>
        <w:rPr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时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间</w:t>
      </w:r>
      <w:r>
        <w:rPr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频率</w:t>
      </w:r>
      <w:r>
        <w:rPr>
          <w:sz w:val="19"/>
          <w:szCs w:val="19"/>
          <w:spacing w:val="1"/>
        </w:rPr>
        <w:t>，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提高其用药依从性</w:t>
      </w:r>
      <w:r>
        <w:rPr>
          <w:sz w:val="19"/>
          <w:szCs w:val="19"/>
          <w:spacing w:val="18"/>
        </w:rPr>
        <w:t>。</w:t>
      </w:r>
    </w:p>
    <w:p>
      <w:pPr>
        <w:pStyle w:val="BodyText"/>
        <w:ind w:right="90" w:firstLine="419"/>
        <w:spacing w:before="1" w:line="184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"/>
        </w:rPr>
        <w:t>证据 </w:t>
      </w:r>
      <w:r>
        <w:rPr>
          <w:sz w:val="19"/>
          <w:szCs w:val="19"/>
          <w:spacing w:val="3"/>
          <w:position w:val="-1"/>
        </w:rPr>
        <w:t>17 </w:t>
      </w:r>
      <w:r>
        <w:rPr>
          <w:sz w:val="19"/>
          <w:szCs w:val="19"/>
          <w:spacing w:val="3"/>
        </w:rPr>
        <w:t>~</w:t>
      </w:r>
      <w:r>
        <w:rPr>
          <w:rFonts w:ascii="SimSun" w:hAnsi="SimSun" w:eastAsia="SimSun" w:cs="SimSun"/>
          <w:sz w:val="19"/>
          <w:szCs w:val="19"/>
          <w:spacing w:val="3"/>
        </w:rPr>
        <w:t>证据 </w:t>
      </w:r>
      <w:r>
        <w:rPr>
          <w:sz w:val="19"/>
          <w:szCs w:val="19"/>
          <w:spacing w:val="3"/>
          <w:position w:val="-1"/>
        </w:rPr>
        <w:t>19</w:t>
      </w:r>
      <w:r>
        <w:rPr>
          <w:sz w:val="19"/>
          <w:szCs w:val="19"/>
          <w:spacing w:val="5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为病人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出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院后</w:t>
      </w:r>
      <w:r>
        <w:rPr>
          <w:sz w:val="19"/>
          <w:szCs w:val="19"/>
          <w:spacing w:val="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此期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间主要关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注随访和过渡期护理计划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的有效性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13"/>
        </w:rPr>
        <w:t>。</w:t>
      </w:r>
      <w:r>
        <w:rPr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多项研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究表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明</w:t>
      </w:r>
      <w:r>
        <w:rPr>
          <w:sz w:val="19"/>
          <w:szCs w:val="19"/>
          <w:spacing w:val="13"/>
        </w:rPr>
        <w:t>，</w:t>
      </w:r>
    </w:p>
    <w:p>
      <w:pPr>
        <w:spacing w:line="184" w:lineRule="auto"/>
        <w:sectPr>
          <w:type w:val="continuous"/>
          <w:pgSz w:w="11904" w:h="16156"/>
          <w:pgMar w:top="1461" w:right="756" w:bottom="0" w:left="407" w:header="1090" w:footer="0" w:gutter="0"/>
          <w:cols w:equalWidth="0" w:num="2">
            <w:col w:w="5666" w:space="100"/>
            <w:col w:w="4975" w:space="0"/>
          </w:cols>
        </w:sectPr>
        <w:rPr>
          <w:sz w:val="19"/>
          <w:szCs w:val="19"/>
        </w:rPr>
      </w:pPr>
    </w:p>
    <w:p>
      <w:pPr>
        <w:spacing w:line="151" w:lineRule="exact"/>
        <w:rPr/>
      </w:pPr>
      <w:r/>
    </w:p>
    <w:p>
      <w:pPr>
        <w:spacing w:line="151" w:lineRule="exact"/>
        <w:sectPr>
          <w:headerReference w:type="default" r:id="rId7"/>
          <w:pgSz w:w="11904" w:h="16156"/>
          <w:pgMar w:top="1445" w:right="756" w:bottom="0" w:left="407" w:header="1078" w:footer="0" w:gutter="0"/>
          <w:cols w:equalWidth="0" w:num="1">
            <w:col w:w="10740" w:space="0"/>
          </w:cols>
        </w:sectPr>
        <w:rPr/>
      </w:pPr>
    </w:p>
    <w:p>
      <w:pPr>
        <w:pStyle w:val="BodyText"/>
        <w:ind w:left="512" w:right="344" w:firstLine="15"/>
        <w:spacing w:before="64" w:line="248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4"/>
        </w:rPr>
        <w:t>出院后的早期电话随访是降低心力衰竭病人再入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院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重要干预措施</w:t>
      </w:r>
      <w:r>
        <w:rPr>
          <w:sz w:val="10"/>
          <w:szCs w:val="10"/>
          <w:spacing w:val="11"/>
          <w:position w:val="7"/>
        </w:rPr>
        <w:t>[44</w:t>
      </w:r>
      <w:r>
        <w:rPr>
          <w:sz w:val="10"/>
          <w:szCs w:val="10"/>
          <w:spacing w:val="11"/>
          <w:position w:val="5"/>
        </w:rPr>
        <w:t>-</w:t>
      </w:r>
      <w:r>
        <w:rPr>
          <w:sz w:val="10"/>
          <w:szCs w:val="10"/>
          <w:spacing w:val="11"/>
          <w:position w:val="7"/>
        </w:rPr>
        <w:t>45]  </w:t>
      </w:r>
      <w:r>
        <w:rPr>
          <w:sz w:val="19"/>
          <w:szCs w:val="19"/>
          <w:spacing w:val="11"/>
        </w:rPr>
        <w:t>。</w:t>
      </w:r>
      <w:r>
        <w:rPr>
          <w:sz w:val="19"/>
          <w:szCs w:val="19"/>
          <w:spacing w:val="-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因此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医护人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员应注重与病人持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续的沟通</w:t>
      </w:r>
      <w:r>
        <w:rPr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包括随访和电话支持</w:t>
      </w:r>
      <w:r>
        <w:rPr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更加有效地提高病人</w:t>
      </w:r>
      <w:r>
        <w:rPr>
          <w:rFonts w:ascii="SimSun" w:hAnsi="SimSun" w:eastAsia="SimSun" w:cs="SimSun"/>
          <w:sz w:val="19"/>
          <w:szCs w:val="19"/>
          <w:spacing w:val="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的自我管理能力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减少再入院</w:t>
      </w:r>
      <w:r>
        <w:rPr>
          <w:sz w:val="19"/>
          <w:szCs w:val="19"/>
          <w:spacing w:val="11"/>
        </w:rPr>
        <w:t>。</w:t>
      </w:r>
    </w:p>
    <w:p>
      <w:pPr>
        <w:pStyle w:val="BodyText"/>
        <w:ind w:left="509"/>
        <w:spacing w:line="187" w:lineRule="auto"/>
        <w:outlineLvl w:val="0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color w:val="223F99"/>
          <w:spacing w:val="-10"/>
          <w:position w:val="-1"/>
        </w:rPr>
        <w:t>4</w:t>
      </w:r>
      <w:r>
        <w:rPr>
          <w:sz w:val="22"/>
          <w:szCs w:val="22"/>
          <w:color w:val="223F99"/>
          <w:spacing w:val="5"/>
          <w:position w:val="-1"/>
        </w:rPr>
        <w:t xml:space="preserve">    </w:t>
      </w:r>
      <w:r>
        <w:rPr>
          <w:rFonts w:ascii="SimHei" w:hAnsi="SimHei" w:eastAsia="SimHei" w:cs="SimHei"/>
          <w:sz w:val="22"/>
          <w:szCs w:val="22"/>
          <w:color w:val="223F99"/>
          <w:spacing w:val="-10"/>
        </w:rPr>
        <w:t>小结</w:t>
      </w:r>
    </w:p>
    <w:p>
      <w:pPr>
        <w:pStyle w:val="BodyText"/>
        <w:ind w:left="511" w:right="272" w:firstLine="419"/>
        <w:spacing w:before="45" w:line="243" w:lineRule="auto"/>
        <w:jc w:val="both"/>
        <w:rPr>
          <w:sz w:val="19"/>
          <w:szCs w:val="19"/>
        </w:rPr>
      </w:pPr>
      <w:r>
        <w:pict>
          <v:shape id="_x0000_s42" style="position:absolute;margin-left:25.3596pt;margin-top:132.364pt;mso-position-vertical-relative:text;mso-position-horizontal-relative:text;width:125.65pt;height:0.35pt;z-index:251673600;" filled="false" strokecolor="#223F99" strokeweight="0.33pt" coordsize="2513,6" coordorigin="0,0" path="m0,3l2512,3e">
            <v:stroke joinstyle="miter" miterlimit="10"/>
          </v:shape>
        </w:pict>
      </w:r>
      <w:r>
        <w:rPr>
          <w:rFonts w:ascii="SimSun" w:hAnsi="SimSun" w:eastAsia="SimSun" w:cs="SimSun"/>
          <w:sz w:val="19"/>
          <w:szCs w:val="19"/>
          <w:spacing w:val="13"/>
        </w:rPr>
        <w:t>过渡期护理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的实施能提高病人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自我管理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能力</w:t>
      </w:r>
      <w:r>
        <w:rPr>
          <w:sz w:val="19"/>
          <w:szCs w:val="19"/>
          <w:spacing w:val="13"/>
        </w:rPr>
        <w:t>，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从而降低慢性心力衰竭病人的再入院率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sz w:val="19"/>
          <w:szCs w:val="19"/>
          <w:spacing w:val="17"/>
        </w:rPr>
        <w:t>。</w:t>
      </w:r>
      <w:r>
        <w:rPr>
          <w:rFonts w:ascii="SimSun" w:hAnsi="SimSun" w:eastAsia="SimSun" w:cs="SimSun"/>
          <w:sz w:val="19"/>
          <w:szCs w:val="19"/>
          <w:spacing w:val="17"/>
        </w:rPr>
        <w:t>本证据总结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包含了过渡期护理的原则和内容</w:t>
      </w:r>
      <w:r>
        <w:rPr>
          <w:sz w:val="19"/>
          <w:szCs w:val="19"/>
          <w:spacing w:val="19"/>
        </w:rPr>
        <w:t>，</w:t>
      </w:r>
      <w:r>
        <w:rPr>
          <w:rFonts w:ascii="SimSun" w:hAnsi="SimSun" w:eastAsia="SimSun" w:cs="SimSun"/>
          <w:sz w:val="19"/>
          <w:szCs w:val="19"/>
          <w:spacing w:val="19"/>
        </w:rPr>
        <w:t>临床医务人员可以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根据汇总的证据为慢性心力衰竭病人制定相应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的护理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计划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7"/>
        </w:rPr>
        <w:t>。</w:t>
      </w:r>
      <w:r>
        <w:rPr>
          <w:sz w:val="19"/>
          <w:szCs w:val="19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由于不同的文化背景</w:t>
      </w:r>
      <w:r>
        <w:rPr>
          <w:sz w:val="19"/>
          <w:szCs w:val="19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生活习惯的影响</w:t>
      </w:r>
      <w:r>
        <w:rPr>
          <w:sz w:val="19"/>
          <w:szCs w:val="19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在</w:t>
      </w:r>
      <w:r>
        <w:rPr>
          <w:rFonts w:ascii="SimSun" w:hAnsi="SimSun" w:eastAsia="SimSun" w:cs="SimSun"/>
          <w:sz w:val="19"/>
          <w:szCs w:val="19"/>
          <w:spacing w:val="6"/>
        </w:rPr>
        <w:t>应用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证据总结时应结合当地的医疗水平和文化背景等</w:t>
      </w:r>
      <w:r>
        <w:rPr>
          <w:sz w:val="19"/>
          <w:szCs w:val="19"/>
          <w:spacing w:val="19"/>
        </w:rPr>
        <w:t>，</w:t>
      </w:r>
      <w:r>
        <w:rPr>
          <w:rFonts w:ascii="SimSun" w:hAnsi="SimSun" w:eastAsia="SimSun" w:cs="SimSun"/>
          <w:sz w:val="19"/>
          <w:szCs w:val="19"/>
          <w:spacing w:val="19"/>
        </w:rPr>
        <w:t>遵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循个体化原则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分析证据应用的障碍因素和促进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因素</w:t>
      </w:r>
      <w:r>
        <w:rPr>
          <w:sz w:val="19"/>
          <w:szCs w:val="19"/>
          <w:spacing w:val="11"/>
        </w:rPr>
        <w:t>，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审慎地将证据应用于临床</w:t>
      </w:r>
      <w:r>
        <w:rPr>
          <w:sz w:val="19"/>
          <w:szCs w:val="19"/>
          <w:spacing w:val="18"/>
        </w:rPr>
        <w:t>。</w:t>
      </w:r>
    </w:p>
    <w:p>
      <w:pPr>
        <w:pStyle w:val="BodyText"/>
        <w:ind w:left="510"/>
        <w:spacing w:before="257" w:line="185" w:lineRule="auto"/>
        <w:rPr/>
      </w:pPr>
      <w:r>
        <w:rPr>
          <w:rFonts w:ascii="SimHei" w:hAnsi="SimHei" w:eastAsia="SimHei" w:cs="SimHei"/>
          <w:color w:val="223F99"/>
          <w:spacing w:val="11"/>
        </w:rPr>
        <w:t>参考文献</w:t>
      </w:r>
      <w:r>
        <w:rPr>
          <w:color w:val="223F99"/>
          <w:spacing w:val="11"/>
        </w:rPr>
        <w:t>：</w:t>
      </w:r>
    </w:p>
    <w:p>
      <w:pPr>
        <w:pStyle w:val="BodyText"/>
        <w:ind w:left="905" w:right="343" w:hanging="394"/>
        <w:spacing w:before="75" w:line="219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7"/>
        </w:rPr>
        <w:t>[1]    </w:t>
      </w:r>
      <w:r>
        <w:rPr>
          <w:rFonts w:ascii="SimSun" w:hAnsi="SimSun" w:eastAsia="SimSun" w:cs="SimSun"/>
          <w:sz w:val="14"/>
          <w:szCs w:val="14"/>
          <w:color w:val="223F99"/>
          <w:spacing w:val="7"/>
        </w:rPr>
        <w:t>鞠春晓</w:t>
      </w:r>
      <w:r>
        <w:rPr>
          <w:sz w:val="14"/>
          <w:szCs w:val="14"/>
          <w:color w:val="223F99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color w:val="223F99"/>
          <w:spacing w:val="7"/>
        </w:rPr>
        <w:t>张瑶</w:t>
      </w:r>
      <w:r>
        <w:rPr>
          <w:sz w:val="14"/>
          <w:szCs w:val="14"/>
          <w:color w:val="223F99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color w:val="223F99"/>
          <w:spacing w:val="7"/>
        </w:rPr>
        <w:t>刘晓林</w:t>
      </w:r>
      <w:r>
        <w:rPr>
          <w:sz w:val="14"/>
          <w:szCs w:val="14"/>
          <w:color w:val="223F99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color w:val="223F99"/>
          <w:spacing w:val="7"/>
        </w:rPr>
        <w:t>等</w:t>
      </w:r>
      <w:r>
        <w:rPr>
          <w:sz w:val="14"/>
          <w:szCs w:val="14"/>
          <w:color w:val="223F99"/>
          <w:spacing w:val="7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color w:val="223F99"/>
          <w:spacing w:val="7"/>
        </w:rPr>
        <w:t>慢性心力衰竭防治指南和共识的方法学</w:t>
      </w:r>
      <w:r>
        <w:rPr>
          <w:rFonts w:ascii="SimSun" w:hAnsi="SimSun" w:eastAsia="SimSun" w:cs="SimSun"/>
          <w:sz w:val="14"/>
          <w:szCs w:val="14"/>
          <w:color w:val="223F99"/>
          <w:spacing w:val="8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2"/>
        </w:rPr>
        <w:t>质量评价</w:t>
      </w:r>
      <w:r>
        <w:rPr>
          <w:sz w:val="14"/>
          <w:szCs w:val="14"/>
          <w:color w:val="223F99"/>
          <w:spacing w:val="2"/>
        </w:rPr>
        <w:t>[J]</w:t>
      </w:r>
      <w:r>
        <w:rPr>
          <w:sz w:val="14"/>
          <w:szCs w:val="14"/>
          <w:color w:val="223F99"/>
          <w:spacing w:val="-8"/>
        </w:rPr>
        <w:t xml:space="preserve"> </w:t>
      </w:r>
      <w:r>
        <w:rPr>
          <w:sz w:val="14"/>
          <w:szCs w:val="14"/>
          <w:color w:val="223F99"/>
          <w:spacing w:val="2"/>
        </w:rPr>
        <w:t>. </w:t>
      </w:r>
      <w:r>
        <w:rPr>
          <w:rFonts w:ascii="SimSun" w:hAnsi="SimSun" w:eastAsia="SimSun" w:cs="SimSun"/>
          <w:sz w:val="14"/>
          <w:szCs w:val="14"/>
          <w:color w:val="223F99"/>
          <w:spacing w:val="2"/>
        </w:rPr>
        <w:t>中国循证医学杂志</w:t>
      </w:r>
      <w:r>
        <w:rPr>
          <w:sz w:val="14"/>
          <w:szCs w:val="14"/>
          <w:color w:val="223F99"/>
          <w:spacing w:val="2"/>
          <w:position w:val="1"/>
        </w:rPr>
        <w:t>，</w:t>
      </w:r>
      <w:r>
        <w:rPr>
          <w:sz w:val="14"/>
          <w:szCs w:val="14"/>
          <w:color w:val="223F99"/>
          <w:spacing w:val="2"/>
        </w:rPr>
        <w:t>2021 </w:t>
      </w:r>
      <w:r>
        <w:rPr>
          <w:sz w:val="14"/>
          <w:szCs w:val="14"/>
          <w:color w:val="223F99"/>
          <w:spacing w:val="2"/>
          <w:position w:val="1"/>
        </w:rPr>
        <w:t>, </w:t>
      </w:r>
      <w:r>
        <w:rPr>
          <w:sz w:val="14"/>
          <w:szCs w:val="14"/>
          <w:color w:val="223F99"/>
          <w:spacing w:val="2"/>
        </w:rPr>
        <w:t>21(9)</w:t>
      </w:r>
      <w:r>
        <w:rPr>
          <w:sz w:val="14"/>
          <w:szCs w:val="14"/>
          <w:color w:val="223F99"/>
          <w:spacing w:val="14"/>
          <w:w w:val="102"/>
        </w:rPr>
        <w:t xml:space="preserve"> </w:t>
      </w:r>
      <w:r>
        <w:rPr>
          <w:sz w:val="14"/>
          <w:szCs w:val="14"/>
          <w:color w:val="223F99"/>
          <w:spacing w:val="2"/>
          <w:position w:val="1"/>
        </w:rPr>
        <w:t>: </w:t>
      </w:r>
      <w:r>
        <w:rPr>
          <w:sz w:val="14"/>
          <w:szCs w:val="14"/>
          <w:color w:val="223F99"/>
          <w:spacing w:val="2"/>
        </w:rPr>
        <w:t>1091</w:t>
      </w:r>
      <w:r>
        <w:rPr>
          <w:sz w:val="14"/>
          <w:szCs w:val="14"/>
          <w:color w:val="223F99"/>
          <w:spacing w:val="2"/>
          <w:position w:val="-1"/>
        </w:rPr>
        <w:t>-</w:t>
      </w:r>
      <w:r>
        <w:rPr>
          <w:sz w:val="14"/>
          <w:szCs w:val="14"/>
          <w:color w:val="223F99"/>
          <w:spacing w:val="-23"/>
          <w:position w:val="-1"/>
        </w:rPr>
        <w:t xml:space="preserve"> </w:t>
      </w:r>
      <w:r>
        <w:rPr>
          <w:sz w:val="14"/>
          <w:szCs w:val="14"/>
          <w:color w:val="223F99"/>
          <w:spacing w:val="2"/>
        </w:rPr>
        <w:t>1097.</w:t>
      </w:r>
    </w:p>
    <w:p>
      <w:pPr>
        <w:pStyle w:val="BodyText"/>
        <w:ind w:left="902" w:right="336" w:hanging="391"/>
        <w:spacing w:before="34" w:line="244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5"/>
          <w:position w:val="1"/>
        </w:rPr>
        <w:t>[2]    </w:t>
      </w:r>
      <w:r>
        <w:rPr>
          <w:sz w:val="14"/>
          <w:szCs w:val="14"/>
          <w:color w:val="223F99"/>
          <w:spacing w:val="5"/>
        </w:rPr>
        <w:t>DHARMARAJAN</w:t>
      </w:r>
      <w:r>
        <w:rPr>
          <w:sz w:val="14"/>
          <w:szCs w:val="14"/>
          <w:color w:val="223F99"/>
          <w:spacing w:val="37"/>
        </w:rPr>
        <w:t xml:space="preserve"> </w:t>
      </w:r>
      <w:r>
        <w:rPr>
          <w:sz w:val="14"/>
          <w:szCs w:val="14"/>
          <w:color w:val="223F99"/>
          <w:spacing w:val="5"/>
        </w:rPr>
        <w:t>K</w:t>
      </w:r>
      <w:r>
        <w:rPr>
          <w:sz w:val="14"/>
          <w:szCs w:val="14"/>
          <w:color w:val="223F99"/>
          <w:spacing w:val="-8"/>
        </w:rPr>
        <w:t xml:space="preserve"> </w:t>
      </w:r>
      <w:r>
        <w:rPr>
          <w:sz w:val="14"/>
          <w:szCs w:val="14"/>
          <w:color w:val="223F99"/>
          <w:spacing w:val="5"/>
          <w:position w:val="2"/>
        </w:rPr>
        <w:t>, </w:t>
      </w:r>
      <w:r>
        <w:rPr>
          <w:sz w:val="14"/>
          <w:szCs w:val="14"/>
          <w:color w:val="223F99"/>
          <w:spacing w:val="5"/>
        </w:rPr>
        <w:t>HSIEH</w:t>
      </w:r>
      <w:r>
        <w:rPr>
          <w:sz w:val="14"/>
          <w:szCs w:val="14"/>
          <w:color w:val="223F99"/>
          <w:spacing w:val="30"/>
          <w:w w:val="101"/>
        </w:rPr>
        <w:t xml:space="preserve"> </w:t>
      </w:r>
      <w:r>
        <w:rPr>
          <w:sz w:val="14"/>
          <w:szCs w:val="14"/>
          <w:color w:val="223F99"/>
          <w:spacing w:val="5"/>
        </w:rPr>
        <w:t>A</w:t>
      </w:r>
      <w:r>
        <w:rPr>
          <w:sz w:val="14"/>
          <w:szCs w:val="14"/>
          <w:color w:val="223F99"/>
          <w:spacing w:val="22"/>
          <w:w w:val="101"/>
        </w:rPr>
        <w:t xml:space="preserve"> </w:t>
      </w:r>
      <w:r>
        <w:rPr>
          <w:sz w:val="14"/>
          <w:szCs w:val="14"/>
          <w:color w:val="223F99"/>
          <w:spacing w:val="5"/>
        </w:rPr>
        <w:t>F</w:t>
      </w:r>
      <w:r>
        <w:rPr>
          <w:sz w:val="14"/>
          <w:szCs w:val="14"/>
          <w:color w:val="223F99"/>
          <w:spacing w:val="-12"/>
        </w:rPr>
        <w:t xml:space="preserve"> </w:t>
      </w:r>
      <w:r>
        <w:rPr>
          <w:sz w:val="14"/>
          <w:szCs w:val="14"/>
          <w:color w:val="223F99"/>
          <w:spacing w:val="5"/>
          <w:position w:val="2"/>
        </w:rPr>
        <w:t>,</w:t>
      </w:r>
      <w:r>
        <w:rPr>
          <w:sz w:val="14"/>
          <w:szCs w:val="14"/>
          <w:color w:val="223F99"/>
          <w:spacing w:val="-5"/>
          <w:position w:val="2"/>
        </w:rPr>
        <w:t xml:space="preserve"> </w:t>
      </w:r>
      <w:r>
        <w:rPr>
          <w:sz w:val="14"/>
          <w:szCs w:val="14"/>
          <w:color w:val="223F99"/>
          <w:spacing w:val="5"/>
        </w:rPr>
        <w:t>LIN</w:t>
      </w:r>
      <w:r>
        <w:rPr>
          <w:sz w:val="14"/>
          <w:szCs w:val="14"/>
          <w:color w:val="223F99"/>
          <w:spacing w:val="24"/>
          <w:w w:val="101"/>
        </w:rPr>
        <w:t xml:space="preserve"> </w:t>
      </w:r>
      <w:r>
        <w:rPr>
          <w:sz w:val="14"/>
          <w:szCs w:val="14"/>
          <w:color w:val="223F99"/>
          <w:spacing w:val="5"/>
        </w:rPr>
        <w:t>Z</w:t>
      </w:r>
      <w:r>
        <w:rPr>
          <w:sz w:val="14"/>
          <w:szCs w:val="14"/>
          <w:color w:val="223F99"/>
          <w:spacing w:val="25"/>
          <w:w w:val="102"/>
        </w:rPr>
        <w:t xml:space="preserve"> </w:t>
      </w:r>
      <w:r>
        <w:rPr>
          <w:sz w:val="14"/>
          <w:szCs w:val="14"/>
          <w:color w:val="223F99"/>
          <w:spacing w:val="5"/>
        </w:rPr>
        <w:t>Q</w:t>
      </w:r>
      <w:r>
        <w:rPr>
          <w:sz w:val="14"/>
          <w:szCs w:val="14"/>
          <w:color w:val="223F99"/>
          <w:spacing w:val="-14"/>
        </w:rPr>
        <w:t xml:space="preserve"> </w:t>
      </w:r>
      <w:r>
        <w:rPr>
          <w:sz w:val="14"/>
          <w:szCs w:val="14"/>
          <w:color w:val="223F99"/>
          <w:spacing w:val="5"/>
          <w:position w:val="2"/>
        </w:rPr>
        <w:t>,</w:t>
      </w:r>
      <w:r>
        <w:rPr>
          <w:sz w:val="14"/>
          <w:szCs w:val="14"/>
          <w:color w:val="223F99"/>
          <w:spacing w:val="-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5"/>
        </w:rPr>
        <w:t>et al</w:t>
      </w:r>
      <w:r>
        <w:rPr>
          <w:rFonts w:ascii="Arial" w:hAnsi="Arial" w:eastAsia="Arial" w:cs="Arial"/>
          <w:sz w:val="14"/>
          <w:szCs w:val="14"/>
          <w:color w:val="223F99"/>
          <w:spacing w:val="-22"/>
        </w:rPr>
        <w:t xml:space="preserve"> </w:t>
      </w:r>
      <w:r>
        <w:rPr>
          <w:sz w:val="14"/>
          <w:szCs w:val="14"/>
          <w:color w:val="223F99"/>
          <w:spacing w:val="5"/>
        </w:rPr>
        <w:t>.</w:t>
      </w:r>
      <w:r>
        <w:rPr>
          <w:sz w:val="14"/>
          <w:szCs w:val="14"/>
          <w:color w:val="223F99"/>
          <w:spacing w:val="-12"/>
        </w:rPr>
        <w:t xml:space="preserve"> </w:t>
      </w:r>
      <w:r>
        <w:rPr>
          <w:sz w:val="14"/>
          <w:szCs w:val="14"/>
          <w:color w:val="223F99"/>
          <w:spacing w:val="5"/>
        </w:rPr>
        <w:t>Diagnoses</w:t>
      </w:r>
      <w:r>
        <w:rPr>
          <w:sz w:val="14"/>
          <w:szCs w:val="14"/>
          <w:color w:val="223F99"/>
          <w:spacing w:val="29"/>
          <w:w w:val="102"/>
        </w:rPr>
        <w:t xml:space="preserve"> </w:t>
      </w:r>
      <w:r>
        <w:rPr>
          <w:sz w:val="14"/>
          <w:szCs w:val="14"/>
          <w:color w:val="223F99"/>
          <w:spacing w:val="5"/>
        </w:rPr>
        <w:t>and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2"/>
        </w:rPr>
        <w:t>timing</w:t>
      </w:r>
      <w:r>
        <w:rPr>
          <w:sz w:val="14"/>
          <w:szCs w:val="14"/>
          <w:color w:val="223F99"/>
          <w:spacing w:val="13"/>
          <w:w w:val="102"/>
        </w:rPr>
        <w:t xml:space="preserve">  </w:t>
      </w:r>
      <w:r>
        <w:rPr>
          <w:sz w:val="14"/>
          <w:szCs w:val="14"/>
          <w:color w:val="223F99"/>
          <w:spacing w:val="-2"/>
        </w:rPr>
        <w:t>of   30-day   readmissions   after</w:t>
      </w:r>
      <w:r>
        <w:rPr>
          <w:sz w:val="14"/>
          <w:szCs w:val="14"/>
          <w:color w:val="223F99"/>
          <w:spacing w:val="-3"/>
        </w:rPr>
        <w:t xml:space="preserve">   hospitalization   for   heart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1"/>
        </w:rPr>
        <w:t>failure</w:t>
      </w:r>
      <w:r>
        <w:rPr>
          <w:sz w:val="14"/>
          <w:szCs w:val="14"/>
          <w:color w:val="223F99"/>
          <w:spacing w:val="3"/>
        </w:rPr>
        <w:t xml:space="preserve"> </w:t>
      </w:r>
      <w:r>
        <w:rPr>
          <w:sz w:val="14"/>
          <w:szCs w:val="14"/>
          <w:color w:val="223F99"/>
          <w:spacing w:val="-1"/>
          <w:position w:val="2"/>
        </w:rPr>
        <w:t>,</w:t>
      </w:r>
      <w:r>
        <w:rPr>
          <w:sz w:val="14"/>
          <w:szCs w:val="14"/>
          <w:color w:val="223F99"/>
          <w:spacing w:val="22"/>
          <w:position w:val="2"/>
        </w:rPr>
        <w:t xml:space="preserve"> </w:t>
      </w:r>
      <w:r>
        <w:rPr>
          <w:sz w:val="14"/>
          <w:szCs w:val="14"/>
          <w:color w:val="223F99"/>
          <w:spacing w:val="-1"/>
        </w:rPr>
        <w:t>acute</w:t>
      </w:r>
      <w:r>
        <w:rPr>
          <w:sz w:val="14"/>
          <w:szCs w:val="14"/>
          <w:color w:val="223F99"/>
          <w:spacing w:val="11"/>
          <w:w w:val="101"/>
        </w:rPr>
        <w:t xml:space="preserve">  </w:t>
      </w:r>
      <w:r>
        <w:rPr>
          <w:sz w:val="14"/>
          <w:szCs w:val="14"/>
          <w:color w:val="223F99"/>
          <w:spacing w:val="-1"/>
        </w:rPr>
        <w:t>myocardial</w:t>
      </w:r>
      <w:r>
        <w:rPr>
          <w:sz w:val="14"/>
          <w:szCs w:val="14"/>
          <w:color w:val="223F99"/>
          <w:spacing w:val="11"/>
        </w:rPr>
        <w:t xml:space="preserve">  </w:t>
      </w:r>
      <w:r>
        <w:rPr>
          <w:sz w:val="14"/>
          <w:szCs w:val="14"/>
          <w:color w:val="223F99"/>
          <w:spacing w:val="-1"/>
        </w:rPr>
        <w:t>infarction</w:t>
      </w:r>
      <w:r>
        <w:rPr>
          <w:sz w:val="14"/>
          <w:szCs w:val="14"/>
          <w:color w:val="223F99"/>
          <w:spacing w:val="-10"/>
        </w:rPr>
        <w:t xml:space="preserve"> </w:t>
      </w:r>
      <w:r>
        <w:rPr>
          <w:sz w:val="14"/>
          <w:szCs w:val="14"/>
          <w:color w:val="223F99"/>
          <w:spacing w:val="-1"/>
          <w:position w:val="2"/>
        </w:rPr>
        <w:t>,</w:t>
      </w:r>
      <w:r>
        <w:rPr>
          <w:sz w:val="14"/>
          <w:szCs w:val="14"/>
          <w:color w:val="223F99"/>
          <w:spacing w:val="35"/>
          <w:position w:val="2"/>
        </w:rPr>
        <w:t xml:space="preserve"> </w:t>
      </w:r>
      <w:r>
        <w:rPr>
          <w:sz w:val="14"/>
          <w:szCs w:val="14"/>
          <w:color w:val="223F99"/>
          <w:spacing w:val="-1"/>
        </w:rPr>
        <w:t>or</w:t>
      </w:r>
      <w:r>
        <w:rPr>
          <w:sz w:val="14"/>
          <w:szCs w:val="14"/>
          <w:color w:val="223F99"/>
          <w:spacing w:val="12"/>
        </w:rPr>
        <w:t xml:space="preserve">  </w:t>
      </w:r>
      <w:r>
        <w:rPr>
          <w:sz w:val="14"/>
          <w:szCs w:val="14"/>
          <w:color w:val="223F99"/>
          <w:spacing w:val="-1"/>
        </w:rPr>
        <w:t>pneumonia</w:t>
      </w:r>
      <w:r>
        <w:rPr>
          <w:sz w:val="14"/>
          <w:szCs w:val="14"/>
          <w:color w:val="223F99"/>
          <w:spacing w:val="18"/>
          <w:w w:val="101"/>
        </w:rPr>
        <w:t xml:space="preserve"> </w:t>
      </w:r>
      <w:r>
        <w:rPr>
          <w:sz w:val="14"/>
          <w:szCs w:val="14"/>
          <w:color w:val="223F99"/>
          <w:spacing w:val="-1"/>
          <w:position w:val="1"/>
        </w:rPr>
        <w:t>[J]</w:t>
      </w:r>
      <w:r>
        <w:rPr>
          <w:sz w:val="14"/>
          <w:szCs w:val="14"/>
          <w:color w:val="223F99"/>
          <w:spacing w:val="-11"/>
          <w:position w:val="1"/>
        </w:rPr>
        <w:t xml:space="preserve"> </w:t>
      </w:r>
      <w:r>
        <w:rPr>
          <w:sz w:val="14"/>
          <w:szCs w:val="14"/>
          <w:color w:val="223F99"/>
          <w:spacing w:val="-1"/>
        </w:rPr>
        <w:t>.</w:t>
      </w:r>
      <w:r>
        <w:rPr>
          <w:sz w:val="14"/>
          <w:szCs w:val="14"/>
          <w:color w:val="223F99"/>
          <w:spacing w:val="21"/>
          <w:w w:val="101"/>
        </w:rPr>
        <w:t xml:space="preserve"> </w:t>
      </w:r>
      <w:r>
        <w:rPr>
          <w:sz w:val="14"/>
          <w:szCs w:val="14"/>
          <w:color w:val="223F99"/>
          <w:spacing w:val="-1"/>
        </w:rPr>
        <w:t>JAMA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spacing w:val="-1"/>
          <w:position w:val="2"/>
        </w:rPr>
        <w:t>,</w:t>
      </w:r>
      <w:r>
        <w:rPr>
          <w:sz w:val="14"/>
          <w:szCs w:val="14"/>
          <w:color w:val="223F99"/>
          <w:position w:val="2"/>
        </w:rPr>
        <w:t xml:space="preserve">  </w:t>
      </w:r>
      <w:r>
        <w:rPr>
          <w:sz w:val="14"/>
          <w:szCs w:val="14"/>
          <w:color w:val="223F99"/>
          <w:spacing w:val="-2"/>
        </w:rPr>
        <w:t>2013 </w:t>
      </w:r>
      <w:r>
        <w:rPr>
          <w:sz w:val="14"/>
          <w:szCs w:val="14"/>
          <w:color w:val="223F99"/>
          <w:spacing w:val="-2"/>
          <w:position w:val="1"/>
        </w:rPr>
        <w:t>, </w:t>
      </w:r>
      <w:r>
        <w:rPr>
          <w:sz w:val="14"/>
          <w:szCs w:val="14"/>
          <w:color w:val="223F99"/>
          <w:spacing w:val="-2"/>
        </w:rPr>
        <w:t>309(4)</w:t>
      </w:r>
      <w:r>
        <w:rPr>
          <w:sz w:val="14"/>
          <w:szCs w:val="14"/>
          <w:color w:val="223F99"/>
          <w:spacing w:val="23"/>
        </w:rPr>
        <w:t xml:space="preserve"> </w:t>
      </w:r>
      <w:r>
        <w:rPr>
          <w:sz w:val="14"/>
          <w:szCs w:val="14"/>
          <w:color w:val="223F99"/>
          <w:spacing w:val="-2"/>
        </w:rPr>
        <w:t>:355</w:t>
      </w:r>
      <w:r>
        <w:rPr>
          <w:sz w:val="14"/>
          <w:szCs w:val="14"/>
          <w:color w:val="223F99"/>
          <w:spacing w:val="-2"/>
          <w:position w:val="-1"/>
        </w:rPr>
        <w:t>-</w:t>
      </w:r>
      <w:r>
        <w:rPr>
          <w:sz w:val="14"/>
          <w:szCs w:val="14"/>
          <w:color w:val="223F99"/>
          <w:spacing w:val="-2"/>
        </w:rPr>
        <w:t>363.</w:t>
      </w:r>
    </w:p>
    <w:p>
      <w:pPr>
        <w:pStyle w:val="BodyText"/>
        <w:ind w:left="904" w:right="343" w:hanging="393"/>
        <w:spacing w:before="67" w:line="219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15"/>
        </w:rPr>
        <w:t>[3]    </w:t>
      </w:r>
      <w:r>
        <w:rPr>
          <w:rFonts w:ascii="SimSun" w:hAnsi="SimSun" w:eastAsia="SimSun" w:cs="SimSun"/>
          <w:sz w:val="14"/>
          <w:szCs w:val="14"/>
          <w:color w:val="223F99"/>
          <w:spacing w:val="15"/>
        </w:rPr>
        <w:t>中国心血管健康与疾病报告编</w:t>
      </w:r>
      <w:r>
        <w:rPr>
          <w:rFonts w:ascii="SimSun" w:hAnsi="SimSun" w:eastAsia="SimSun" w:cs="SimSun"/>
          <w:sz w:val="14"/>
          <w:szCs w:val="14"/>
          <w:color w:val="223F99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15"/>
        </w:rPr>
        <w:t>写组</w:t>
      </w:r>
      <w:r>
        <w:rPr>
          <w:sz w:val="14"/>
          <w:szCs w:val="14"/>
          <w:color w:val="223F99"/>
          <w:spacing w:val="15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color w:val="223F99"/>
          <w:spacing w:val="15"/>
        </w:rPr>
        <w:t>中国心血管健</w:t>
      </w:r>
      <w:r>
        <w:rPr>
          <w:rFonts w:ascii="SimSun" w:hAnsi="SimSun" w:eastAsia="SimSun" w:cs="SimSun"/>
          <w:sz w:val="14"/>
          <w:szCs w:val="14"/>
          <w:color w:val="223F99"/>
          <w:spacing w:val="14"/>
        </w:rPr>
        <w:t>康与疾病报告</w:t>
      </w:r>
      <w:r>
        <w:rPr>
          <w:rFonts w:ascii="SimSun" w:hAnsi="SimSun" w:eastAsia="SimSun" w:cs="SimSun"/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1"/>
        </w:rPr>
        <w:t>2019</w:t>
      </w:r>
      <w:r>
        <w:rPr>
          <w:sz w:val="14"/>
          <w:szCs w:val="14"/>
          <w:color w:val="223F99"/>
          <w:spacing w:val="25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1"/>
        </w:rPr>
        <w:t>概要</w:t>
      </w:r>
      <w:r>
        <w:rPr>
          <w:sz w:val="14"/>
          <w:szCs w:val="14"/>
          <w:color w:val="223F99"/>
          <w:spacing w:val="1"/>
        </w:rPr>
        <w:t>[J]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spacing w:val="1"/>
        </w:rPr>
        <w:t>. </w:t>
      </w:r>
      <w:r>
        <w:rPr>
          <w:rFonts w:ascii="SimSun" w:hAnsi="SimSun" w:eastAsia="SimSun" w:cs="SimSun"/>
          <w:sz w:val="14"/>
          <w:szCs w:val="14"/>
          <w:color w:val="223F99"/>
          <w:spacing w:val="1"/>
        </w:rPr>
        <w:t>中国循环杂志</w:t>
      </w:r>
      <w:r>
        <w:rPr>
          <w:sz w:val="14"/>
          <w:szCs w:val="14"/>
          <w:color w:val="223F99"/>
          <w:spacing w:val="1"/>
          <w:position w:val="1"/>
        </w:rPr>
        <w:t>，</w:t>
      </w:r>
      <w:r>
        <w:rPr>
          <w:sz w:val="14"/>
          <w:szCs w:val="14"/>
          <w:color w:val="223F99"/>
          <w:spacing w:val="1"/>
        </w:rPr>
        <w:t>2020 </w:t>
      </w:r>
      <w:r>
        <w:rPr>
          <w:sz w:val="14"/>
          <w:szCs w:val="14"/>
          <w:color w:val="223F99"/>
          <w:spacing w:val="1"/>
          <w:position w:val="1"/>
        </w:rPr>
        <w:t>, </w:t>
      </w:r>
      <w:r>
        <w:rPr>
          <w:sz w:val="14"/>
          <w:szCs w:val="14"/>
          <w:color w:val="223F99"/>
          <w:spacing w:val="1"/>
        </w:rPr>
        <w:t>35(9)</w:t>
      </w:r>
      <w:r>
        <w:rPr>
          <w:sz w:val="14"/>
          <w:szCs w:val="14"/>
          <w:color w:val="223F99"/>
          <w:spacing w:val="14"/>
          <w:w w:val="102"/>
        </w:rPr>
        <w:t xml:space="preserve"> </w:t>
      </w:r>
      <w:r>
        <w:rPr>
          <w:sz w:val="14"/>
          <w:szCs w:val="14"/>
          <w:color w:val="223F99"/>
          <w:spacing w:val="1"/>
        </w:rPr>
        <w:t>:833</w:t>
      </w:r>
      <w:r>
        <w:rPr>
          <w:sz w:val="14"/>
          <w:szCs w:val="14"/>
          <w:color w:val="223F99"/>
          <w:spacing w:val="1"/>
          <w:position w:val="-1"/>
        </w:rPr>
        <w:t>-</w:t>
      </w:r>
      <w:r>
        <w:rPr>
          <w:sz w:val="14"/>
          <w:szCs w:val="14"/>
          <w:color w:val="223F99"/>
          <w:spacing w:val="1"/>
        </w:rPr>
        <w:t>854.</w:t>
      </w:r>
    </w:p>
    <w:p>
      <w:pPr>
        <w:pStyle w:val="BodyText"/>
        <w:ind w:left="905" w:right="342" w:hanging="394"/>
        <w:spacing w:before="69" w:line="219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7"/>
        </w:rPr>
        <w:t>[4]    </w:t>
      </w:r>
      <w:r>
        <w:rPr>
          <w:rFonts w:ascii="SimSun" w:hAnsi="SimSun" w:eastAsia="SimSun" w:cs="SimSun"/>
          <w:sz w:val="14"/>
          <w:szCs w:val="14"/>
          <w:color w:val="223F99"/>
          <w:spacing w:val="7"/>
        </w:rPr>
        <w:t>季涧琳</w:t>
      </w:r>
      <w:r>
        <w:rPr>
          <w:sz w:val="14"/>
          <w:szCs w:val="14"/>
          <w:color w:val="223F99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color w:val="223F99"/>
          <w:spacing w:val="7"/>
        </w:rPr>
        <w:t>陆群峰</w:t>
      </w:r>
      <w:r>
        <w:rPr>
          <w:sz w:val="14"/>
          <w:szCs w:val="14"/>
          <w:color w:val="223F99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color w:val="223F99"/>
          <w:spacing w:val="7"/>
        </w:rPr>
        <w:t>杨利灵</w:t>
      </w:r>
      <w:r>
        <w:rPr>
          <w:sz w:val="14"/>
          <w:szCs w:val="14"/>
          <w:color w:val="223F99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color w:val="223F99"/>
          <w:spacing w:val="7"/>
        </w:rPr>
        <w:t>等</w:t>
      </w:r>
      <w:r>
        <w:rPr>
          <w:sz w:val="14"/>
          <w:szCs w:val="14"/>
          <w:color w:val="223F99"/>
          <w:spacing w:val="7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color w:val="223F99"/>
          <w:spacing w:val="7"/>
        </w:rPr>
        <w:t>过渡期护理的概念分析</w:t>
      </w:r>
      <w:r>
        <w:rPr>
          <w:sz w:val="14"/>
          <w:szCs w:val="14"/>
          <w:color w:val="223F99"/>
          <w:spacing w:val="7"/>
        </w:rPr>
        <w:t>[J]</w:t>
      </w:r>
      <w:r>
        <w:rPr>
          <w:sz w:val="14"/>
          <w:szCs w:val="14"/>
          <w:color w:val="223F99"/>
          <w:spacing w:val="2"/>
        </w:rPr>
        <w:t xml:space="preserve"> </w:t>
      </w:r>
      <w:r>
        <w:rPr>
          <w:sz w:val="14"/>
          <w:szCs w:val="14"/>
          <w:color w:val="223F99"/>
          <w:spacing w:val="7"/>
          <w:position w:val="-1"/>
        </w:rPr>
        <w:t>. </w:t>
      </w:r>
      <w:r>
        <w:rPr>
          <w:rFonts w:ascii="SimSun" w:hAnsi="SimSun" w:eastAsia="SimSun" w:cs="SimSun"/>
          <w:sz w:val="14"/>
          <w:szCs w:val="14"/>
          <w:color w:val="223F99"/>
          <w:spacing w:val="7"/>
        </w:rPr>
        <w:t>中华护理</w:t>
      </w:r>
      <w:r>
        <w:rPr>
          <w:rFonts w:ascii="SimSun" w:hAnsi="SimSun" w:eastAsia="SimSun" w:cs="SimSun"/>
          <w:sz w:val="14"/>
          <w:szCs w:val="14"/>
          <w:color w:val="223F99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-3"/>
        </w:rPr>
        <w:t>杂志</w:t>
      </w:r>
      <w:r>
        <w:rPr>
          <w:sz w:val="14"/>
          <w:szCs w:val="14"/>
          <w:color w:val="223F99"/>
          <w:spacing w:val="-3"/>
          <w:position w:val="1"/>
        </w:rPr>
        <w:t>，</w:t>
      </w:r>
      <w:r>
        <w:rPr>
          <w:sz w:val="14"/>
          <w:szCs w:val="14"/>
          <w:color w:val="223F99"/>
          <w:spacing w:val="-3"/>
        </w:rPr>
        <w:t>2022 </w:t>
      </w:r>
      <w:r>
        <w:rPr>
          <w:sz w:val="14"/>
          <w:szCs w:val="14"/>
          <w:color w:val="223F99"/>
          <w:spacing w:val="-3"/>
          <w:position w:val="1"/>
        </w:rPr>
        <w:t>, </w:t>
      </w:r>
      <w:r>
        <w:rPr>
          <w:sz w:val="14"/>
          <w:szCs w:val="14"/>
          <w:color w:val="223F99"/>
          <w:spacing w:val="-3"/>
        </w:rPr>
        <w:t>57(3)</w:t>
      </w:r>
      <w:r>
        <w:rPr>
          <w:sz w:val="14"/>
          <w:szCs w:val="14"/>
          <w:color w:val="223F99"/>
          <w:spacing w:val="27"/>
          <w:w w:val="102"/>
        </w:rPr>
        <w:t xml:space="preserve"> </w:t>
      </w:r>
      <w:r>
        <w:rPr>
          <w:sz w:val="14"/>
          <w:szCs w:val="14"/>
          <w:color w:val="223F99"/>
          <w:spacing w:val="-3"/>
        </w:rPr>
        <w:t>:374</w:t>
      </w:r>
      <w:r>
        <w:rPr>
          <w:sz w:val="14"/>
          <w:szCs w:val="14"/>
          <w:color w:val="223F99"/>
          <w:spacing w:val="-3"/>
          <w:position w:val="-1"/>
        </w:rPr>
        <w:t>-</w:t>
      </w:r>
      <w:r>
        <w:rPr>
          <w:sz w:val="14"/>
          <w:szCs w:val="14"/>
          <w:color w:val="223F99"/>
          <w:spacing w:val="-3"/>
        </w:rPr>
        <w:t>379.</w:t>
      </w:r>
    </w:p>
    <w:p>
      <w:pPr>
        <w:pStyle w:val="BodyText"/>
        <w:ind w:left="902" w:right="334" w:hanging="391"/>
        <w:spacing w:before="44" w:line="234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8"/>
          <w:position w:val="1"/>
        </w:rPr>
        <w:t>[5]    </w:t>
      </w:r>
      <w:r>
        <w:rPr>
          <w:sz w:val="14"/>
          <w:szCs w:val="14"/>
          <w:color w:val="223F99"/>
          <w:spacing w:val="8"/>
        </w:rPr>
        <w:t>MORKISCH</w:t>
      </w:r>
      <w:r>
        <w:rPr>
          <w:sz w:val="14"/>
          <w:szCs w:val="14"/>
          <w:color w:val="223F99"/>
          <w:spacing w:val="30"/>
          <w:w w:val="101"/>
        </w:rPr>
        <w:t xml:space="preserve"> </w:t>
      </w:r>
      <w:r>
        <w:rPr>
          <w:sz w:val="14"/>
          <w:szCs w:val="14"/>
          <w:color w:val="223F99"/>
          <w:spacing w:val="8"/>
        </w:rPr>
        <w:t>N</w:t>
      </w:r>
      <w:r>
        <w:rPr>
          <w:sz w:val="14"/>
          <w:szCs w:val="14"/>
          <w:color w:val="223F99"/>
          <w:spacing w:val="-8"/>
        </w:rPr>
        <w:t xml:space="preserve"> </w:t>
      </w:r>
      <w:r>
        <w:rPr>
          <w:sz w:val="14"/>
          <w:szCs w:val="14"/>
          <w:color w:val="223F99"/>
          <w:spacing w:val="8"/>
          <w:position w:val="2"/>
        </w:rPr>
        <w:t>,</w:t>
      </w:r>
      <w:r>
        <w:rPr>
          <w:sz w:val="14"/>
          <w:szCs w:val="14"/>
          <w:color w:val="223F99"/>
          <w:spacing w:val="-5"/>
          <w:position w:val="2"/>
        </w:rPr>
        <w:t xml:space="preserve"> </w:t>
      </w:r>
      <w:r>
        <w:rPr>
          <w:sz w:val="14"/>
          <w:szCs w:val="14"/>
          <w:color w:val="223F99"/>
          <w:spacing w:val="8"/>
        </w:rPr>
        <w:t>UPEGUI-ARANGO</w:t>
      </w:r>
      <w:r>
        <w:rPr>
          <w:sz w:val="14"/>
          <w:szCs w:val="14"/>
          <w:color w:val="223F99"/>
          <w:spacing w:val="24"/>
          <w:w w:val="101"/>
        </w:rPr>
        <w:t xml:space="preserve"> </w:t>
      </w:r>
      <w:r>
        <w:rPr>
          <w:sz w:val="14"/>
          <w:szCs w:val="14"/>
          <w:color w:val="223F99"/>
          <w:spacing w:val="8"/>
        </w:rPr>
        <w:t>L</w:t>
      </w:r>
      <w:r>
        <w:rPr>
          <w:sz w:val="14"/>
          <w:szCs w:val="14"/>
          <w:color w:val="223F99"/>
          <w:spacing w:val="18"/>
          <w:w w:val="101"/>
        </w:rPr>
        <w:t xml:space="preserve"> </w:t>
      </w:r>
      <w:r>
        <w:rPr>
          <w:sz w:val="14"/>
          <w:szCs w:val="14"/>
          <w:color w:val="223F99"/>
          <w:spacing w:val="8"/>
        </w:rPr>
        <w:t>D</w:t>
      </w:r>
      <w:r>
        <w:rPr>
          <w:sz w:val="14"/>
          <w:szCs w:val="14"/>
          <w:color w:val="223F99"/>
          <w:spacing w:val="-14"/>
        </w:rPr>
        <w:t xml:space="preserve"> </w:t>
      </w:r>
      <w:r>
        <w:rPr>
          <w:sz w:val="14"/>
          <w:szCs w:val="14"/>
          <w:color w:val="223F99"/>
          <w:spacing w:val="8"/>
          <w:position w:val="2"/>
        </w:rPr>
        <w:t>,</w:t>
      </w:r>
      <w:r>
        <w:rPr>
          <w:sz w:val="14"/>
          <w:szCs w:val="14"/>
          <w:color w:val="223F99"/>
          <w:spacing w:val="-6"/>
          <w:position w:val="2"/>
        </w:rPr>
        <w:t xml:space="preserve"> </w:t>
      </w:r>
      <w:r>
        <w:rPr>
          <w:sz w:val="14"/>
          <w:szCs w:val="14"/>
          <w:color w:val="223F99"/>
          <w:spacing w:val="8"/>
        </w:rPr>
        <w:t>CARDONA</w:t>
      </w:r>
      <w:r>
        <w:rPr>
          <w:sz w:val="14"/>
          <w:szCs w:val="14"/>
          <w:color w:val="223F99"/>
          <w:spacing w:val="21"/>
        </w:rPr>
        <w:t xml:space="preserve"> </w:t>
      </w:r>
      <w:r>
        <w:rPr>
          <w:sz w:val="14"/>
          <w:szCs w:val="14"/>
          <w:color w:val="223F99"/>
          <w:spacing w:val="8"/>
        </w:rPr>
        <w:t>M</w:t>
      </w:r>
      <w:r>
        <w:rPr>
          <w:sz w:val="14"/>
          <w:szCs w:val="14"/>
          <w:color w:val="223F99"/>
          <w:spacing w:val="20"/>
          <w:w w:val="102"/>
        </w:rPr>
        <w:t xml:space="preserve"> </w:t>
      </w:r>
      <w:r>
        <w:rPr>
          <w:sz w:val="14"/>
          <w:szCs w:val="14"/>
          <w:color w:val="223F99"/>
          <w:spacing w:val="8"/>
        </w:rPr>
        <w:t>I</w:t>
      </w:r>
      <w:r>
        <w:rPr>
          <w:sz w:val="14"/>
          <w:szCs w:val="14"/>
          <w:color w:val="223F99"/>
          <w:spacing w:val="-9"/>
        </w:rPr>
        <w:t xml:space="preserve"> </w:t>
      </w:r>
      <w:r>
        <w:rPr>
          <w:sz w:val="14"/>
          <w:szCs w:val="14"/>
          <w:color w:val="223F99"/>
          <w:spacing w:val="8"/>
          <w:position w:val="2"/>
        </w:rPr>
        <w:t>,</w:t>
      </w:r>
      <w:r>
        <w:rPr>
          <w:sz w:val="14"/>
          <w:szCs w:val="14"/>
          <w:color w:val="223F99"/>
          <w:spacing w:val="-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8"/>
        </w:rPr>
        <w:t>et </w:t>
      </w:r>
      <w:r>
        <w:rPr>
          <w:rFonts w:ascii="Arial" w:hAnsi="Arial" w:eastAsia="Arial" w:cs="Arial"/>
          <w:sz w:val="14"/>
          <w:szCs w:val="14"/>
          <w:color w:val="223F99"/>
          <w:spacing w:val="7"/>
        </w:rPr>
        <w:t>al</w:t>
      </w:r>
      <w:r>
        <w:rPr>
          <w:rFonts w:ascii="Arial" w:hAnsi="Arial" w:eastAsia="Arial" w:cs="Arial"/>
          <w:sz w:val="14"/>
          <w:szCs w:val="14"/>
          <w:color w:val="223F99"/>
          <w:spacing w:val="-22"/>
        </w:rPr>
        <w:t xml:space="preserve"> </w:t>
      </w:r>
      <w:r>
        <w:rPr>
          <w:sz w:val="14"/>
          <w:szCs w:val="14"/>
          <w:color w:val="223F99"/>
          <w:spacing w:val="7"/>
        </w:rPr>
        <w:t>.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2"/>
        </w:rPr>
        <w:t>Components  of   the</w:t>
      </w:r>
      <w:r>
        <w:rPr>
          <w:sz w:val="14"/>
          <w:szCs w:val="14"/>
          <w:color w:val="223F99"/>
          <w:spacing w:val="13"/>
        </w:rPr>
        <w:t xml:space="preserve">  </w:t>
      </w:r>
      <w:r>
        <w:rPr>
          <w:sz w:val="14"/>
          <w:szCs w:val="14"/>
          <w:color w:val="223F99"/>
          <w:spacing w:val="-2"/>
        </w:rPr>
        <w:t>tra</w:t>
      </w:r>
      <w:r>
        <w:rPr>
          <w:sz w:val="14"/>
          <w:szCs w:val="14"/>
          <w:color w:val="223F99"/>
          <w:spacing w:val="-3"/>
        </w:rPr>
        <w:t>nsitional</w:t>
      </w:r>
      <w:r>
        <w:rPr>
          <w:sz w:val="14"/>
          <w:szCs w:val="14"/>
          <w:color w:val="223F99"/>
          <w:spacing w:val="14"/>
        </w:rPr>
        <w:t xml:space="preserve">  </w:t>
      </w:r>
      <w:r>
        <w:rPr>
          <w:sz w:val="14"/>
          <w:szCs w:val="14"/>
          <w:color w:val="223F99"/>
          <w:spacing w:val="-3"/>
        </w:rPr>
        <w:t>care</w:t>
      </w:r>
      <w:r>
        <w:rPr>
          <w:sz w:val="14"/>
          <w:szCs w:val="14"/>
          <w:color w:val="223F99"/>
          <w:spacing w:val="13"/>
          <w:w w:val="101"/>
        </w:rPr>
        <w:t xml:space="preserve">  </w:t>
      </w:r>
      <w:r>
        <w:rPr>
          <w:sz w:val="14"/>
          <w:szCs w:val="14"/>
          <w:color w:val="223F99"/>
          <w:spacing w:val="-3"/>
        </w:rPr>
        <w:t>model</w:t>
      </w:r>
      <w:r>
        <w:rPr>
          <w:sz w:val="14"/>
          <w:szCs w:val="14"/>
          <w:color w:val="223F99"/>
          <w:spacing w:val="27"/>
        </w:rPr>
        <w:t xml:space="preserve"> </w:t>
      </w:r>
      <w:r>
        <w:rPr>
          <w:sz w:val="14"/>
          <w:szCs w:val="14"/>
          <w:color w:val="223F99"/>
          <w:spacing w:val="-3"/>
          <w:position w:val="2"/>
        </w:rPr>
        <w:t>(</w:t>
      </w:r>
      <w:r>
        <w:rPr>
          <w:sz w:val="14"/>
          <w:szCs w:val="14"/>
          <w:color w:val="223F99"/>
          <w:spacing w:val="8"/>
          <w:position w:val="2"/>
        </w:rPr>
        <w:t xml:space="preserve"> </w:t>
      </w:r>
      <w:r>
        <w:rPr>
          <w:sz w:val="14"/>
          <w:szCs w:val="14"/>
          <w:color w:val="223F99"/>
          <w:spacing w:val="-3"/>
        </w:rPr>
        <w:t>TCM)   to   reduce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</w:rPr>
        <w:t>readmission</w:t>
      </w:r>
      <w:r>
        <w:rPr>
          <w:sz w:val="14"/>
          <w:szCs w:val="14"/>
          <w:color w:val="223F99"/>
          <w:spacing w:val="34"/>
        </w:rPr>
        <w:t xml:space="preserve"> </w:t>
      </w:r>
      <w:r>
        <w:rPr>
          <w:sz w:val="14"/>
          <w:szCs w:val="14"/>
          <w:color w:val="223F99"/>
        </w:rPr>
        <w:t>in</w:t>
      </w:r>
      <w:r>
        <w:rPr>
          <w:sz w:val="14"/>
          <w:szCs w:val="14"/>
          <w:color w:val="223F99"/>
          <w:spacing w:val="1"/>
        </w:rPr>
        <w:t xml:space="preserve">  </w:t>
      </w:r>
      <w:r>
        <w:rPr>
          <w:sz w:val="14"/>
          <w:szCs w:val="14"/>
          <w:color w:val="223F99"/>
        </w:rPr>
        <w:t>geriatric</w:t>
      </w:r>
      <w:r>
        <w:rPr>
          <w:sz w:val="14"/>
          <w:szCs w:val="14"/>
          <w:color w:val="223F99"/>
          <w:spacing w:val="1"/>
        </w:rPr>
        <w:t xml:space="preserve">  </w:t>
      </w:r>
      <w:r>
        <w:rPr>
          <w:sz w:val="14"/>
          <w:szCs w:val="14"/>
          <w:color w:val="223F99"/>
        </w:rPr>
        <w:t>patients</w:t>
      </w:r>
      <w:r>
        <w:rPr>
          <w:sz w:val="14"/>
          <w:szCs w:val="14"/>
          <w:color w:val="223F99"/>
          <w:spacing w:val="1"/>
        </w:rPr>
        <w:t xml:space="preserve"> </w:t>
      </w:r>
      <w:r>
        <w:rPr>
          <w:sz w:val="14"/>
          <w:szCs w:val="14"/>
          <w:color w:val="223F99"/>
          <w:spacing w:val="1"/>
          <w:position w:val="2"/>
        </w:rPr>
        <w:t>:  </w:t>
      </w:r>
      <w:r>
        <w:rPr>
          <w:sz w:val="14"/>
          <w:szCs w:val="14"/>
          <w:color w:val="223F99"/>
        </w:rPr>
        <w:t>a</w:t>
      </w:r>
      <w:r>
        <w:rPr>
          <w:sz w:val="14"/>
          <w:szCs w:val="14"/>
          <w:color w:val="223F99"/>
          <w:spacing w:val="1"/>
        </w:rPr>
        <w:t xml:space="preserve">  </w:t>
      </w:r>
      <w:r>
        <w:rPr>
          <w:sz w:val="14"/>
          <w:szCs w:val="14"/>
          <w:color w:val="223F99"/>
        </w:rPr>
        <w:t>systematic</w:t>
      </w:r>
      <w:r>
        <w:rPr>
          <w:sz w:val="14"/>
          <w:szCs w:val="14"/>
          <w:color w:val="223F99"/>
          <w:spacing w:val="8"/>
        </w:rPr>
        <w:t xml:space="preserve">  </w:t>
      </w:r>
      <w:r>
        <w:rPr>
          <w:sz w:val="14"/>
          <w:szCs w:val="14"/>
          <w:color w:val="223F99"/>
        </w:rPr>
        <w:t>review</w:t>
      </w:r>
      <w:r>
        <w:rPr>
          <w:sz w:val="14"/>
          <w:szCs w:val="14"/>
          <w:color w:val="223F99"/>
          <w:spacing w:val="1"/>
        </w:rPr>
        <w:t>[J]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spacing w:val="1"/>
        </w:rPr>
        <w:t>.</w:t>
      </w:r>
      <w:r>
        <w:rPr>
          <w:sz w:val="14"/>
          <w:szCs w:val="14"/>
          <w:color w:val="223F99"/>
          <w:spacing w:val="21"/>
        </w:rPr>
        <w:t xml:space="preserve"> </w:t>
      </w:r>
      <w:r>
        <w:rPr>
          <w:sz w:val="14"/>
          <w:szCs w:val="14"/>
          <w:color w:val="223F99"/>
        </w:rPr>
        <w:t>BMC </w:t>
      </w:r>
      <w:r>
        <w:rPr>
          <w:sz w:val="14"/>
          <w:szCs w:val="14"/>
          <w:color w:val="223F99"/>
          <w:spacing w:val="-1"/>
        </w:rPr>
        <w:t>Geriatrics</w:t>
      </w:r>
      <w:r>
        <w:rPr>
          <w:sz w:val="14"/>
          <w:szCs w:val="14"/>
          <w:color w:val="223F99"/>
          <w:spacing w:val="-8"/>
        </w:rPr>
        <w:t xml:space="preserve"> </w:t>
      </w:r>
      <w:r>
        <w:rPr>
          <w:sz w:val="14"/>
          <w:szCs w:val="14"/>
          <w:color w:val="223F99"/>
          <w:spacing w:val="-1"/>
          <w:position w:val="1"/>
        </w:rPr>
        <w:t>, </w:t>
      </w:r>
      <w:r>
        <w:rPr>
          <w:sz w:val="14"/>
          <w:szCs w:val="14"/>
          <w:color w:val="223F99"/>
          <w:spacing w:val="-1"/>
        </w:rPr>
        <w:t>2020 </w:t>
      </w:r>
      <w:r>
        <w:rPr>
          <w:sz w:val="14"/>
          <w:szCs w:val="14"/>
          <w:color w:val="223F99"/>
          <w:spacing w:val="-1"/>
          <w:position w:val="1"/>
        </w:rPr>
        <w:t>, </w:t>
      </w:r>
      <w:r>
        <w:rPr>
          <w:sz w:val="14"/>
          <w:szCs w:val="14"/>
          <w:color w:val="223F99"/>
          <w:spacing w:val="-1"/>
        </w:rPr>
        <w:t>20(1)</w:t>
      </w:r>
      <w:r>
        <w:rPr>
          <w:sz w:val="14"/>
          <w:szCs w:val="14"/>
          <w:color w:val="223F99"/>
          <w:spacing w:val="15"/>
          <w:w w:val="101"/>
        </w:rPr>
        <w:t xml:space="preserve"> </w:t>
      </w:r>
      <w:r>
        <w:rPr>
          <w:sz w:val="14"/>
          <w:szCs w:val="14"/>
          <w:color w:val="223F99"/>
          <w:spacing w:val="-1"/>
        </w:rPr>
        <w:t>:345.</w:t>
      </w:r>
    </w:p>
    <w:p>
      <w:pPr>
        <w:pStyle w:val="BodyText"/>
        <w:ind w:left="902" w:right="335" w:hanging="391"/>
        <w:spacing w:before="56" w:line="244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8"/>
          <w:position w:val="1"/>
        </w:rPr>
        <w:t>[6]    </w:t>
      </w:r>
      <w:r>
        <w:rPr>
          <w:sz w:val="14"/>
          <w:szCs w:val="14"/>
          <w:color w:val="223F99"/>
        </w:rPr>
        <w:t>WONG</w:t>
      </w:r>
      <w:r>
        <w:rPr>
          <w:sz w:val="14"/>
          <w:szCs w:val="14"/>
          <w:color w:val="223F99"/>
          <w:spacing w:val="8"/>
        </w:rPr>
        <w:t xml:space="preserve">  </w:t>
      </w:r>
      <w:r>
        <w:rPr>
          <w:sz w:val="14"/>
          <w:szCs w:val="14"/>
          <w:color w:val="223F99"/>
        </w:rPr>
        <w:t>F</w:t>
      </w:r>
      <w:r>
        <w:rPr>
          <w:sz w:val="14"/>
          <w:szCs w:val="14"/>
          <w:color w:val="223F99"/>
          <w:spacing w:val="8"/>
        </w:rPr>
        <w:t xml:space="preserve">  </w:t>
      </w:r>
      <w:r>
        <w:rPr>
          <w:sz w:val="14"/>
          <w:szCs w:val="14"/>
          <w:color w:val="223F99"/>
        </w:rPr>
        <w:t>K</w:t>
      </w:r>
      <w:r>
        <w:rPr>
          <w:sz w:val="14"/>
          <w:szCs w:val="14"/>
          <w:color w:val="223F99"/>
          <w:spacing w:val="17"/>
        </w:rPr>
        <w:t xml:space="preserve">  </w:t>
      </w:r>
      <w:r>
        <w:rPr>
          <w:sz w:val="14"/>
          <w:szCs w:val="14"/>
          <w:color w:val="223F99"/>
        </w:rPr>
        <w:t>Y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spacing w:val="8"/>
          <w:position w:val="1"/>
        </w:rPr>
        <w:t>,  </w:t>
      </w:r>
      <w:r>
        <w:rPr>
          <w:sz w:val="14"/>
          <w:szCs w:val="14"/>
          <w:color w:val="223F99"/>
        </w:rPr>
        <w:t>NG</w:t>
      </w:r>
      <w:r>
        <w:rPr>
          <w:sz w:val="14"/>
          <w:szCs w:val="14"/>
          <w:color w:val="223F99"/>
          <w:spacing w:val="13"/>
        </w:rPr>
        <w:t xml:space="preserve">  </w:t>
      </w:r>
      <w:r>
        <w:rPr>
          <w:sz w:val="14"/>
          <w:szCs w:val="14"/>
          <w:color w:val="223F99"/>
        </w:rPr>
        <w:t>A</w:t>
      </w:r>
      <w:r>
        <w:rPr>
          <w:sz w:val="14"/>
          <w:szCs w:val="14"/>
          <w:color w:val="223F99"/>
          <w:spacing w:val="12"/>
          <w:w w:val="101"/>
        </w:rPr>
        <w:t xml:space="preserve">  </w:t>
      </w:r>
      <w:r>
        <w:rPr>
          <w:sz w:val="14"/>
          <w:szCs w:val="14"/>
          <w:color w:val="223F99"/>
        </w:rPr>
        <w:t>Y</w:t>
      </w:r>
      <w:r>
        <w:rPr>
          <w:sz w:val="14"/>
          <w:szCs w:val="14"/>
          <w:color w:val="223F99"/>
          <w:spacing w:val="13"/>
        </w:rPr>
        <w:t xml:space="preserve">  </w:t>
      </w:r>
      <w:r>
        <w:rPr>
          <w:sz w:val="14"/>
          <w:szCs w:val="14"/>
          <w:color w:val="223F99"/>
        </w:rPr>
        <w:t>M</w:t>
      </w:r>
      <w:r>
        <w:rPr>
          <w:sz w:val="14"/>
          <w:szCs w:val="14"/>
          <w:color w:val="223F99"/>
          <w:spacing w:val="-10"/>
        </w:rPr>
        <w:t xml:space="preserve"> </w:t>
      </w:r>
      <w:r>
        <w:rPr>
          <w:sz w:val="14"/>
          <w:szCs w:val="14"/>
          <w:color w:val="223F99"/>
          <w:spacing w:val="8"/>
          <w:position w:val="1"/>
        </w:rPr>
        <w:t>,  </w:t>
      </w:r>
      <w:r>
        <w:rPr>
          <w:sz w:val="14"/>
          <w:szCs w:val="14"/>
          <w:color w:val="223F99"/>
        </w:rPr>
        <w:t>LEE</w:t>
      </w:r>
      <w:r>
        <w:rPr>
          <w:sz w:val="14"/>
          <w:szCs w:val="14"/>
          <w:color w:val="223F99"/>
          <w:spacing w:val="8"/>
        </w:rPr>
        <w:t xml:space="preserve">  </w:t>
      </w:r>
      <w:r>
        <w:rPr>
          <w:sz w:val="14"/>
          <w:szCs w:val="14"/>
          <w:color w:val="223F99"/>
        </w:rPr>
        <w:t>P</w:t>
      </w:r>
      <w:r>
        <w:rPr>
          <w:sz w:val="14"/>
          <w:szCs w:val="14"/>
          <w:color w:val="223F99"/>
          <w:spacing w:val="8"/>
        </w:rPr>
        <w:t xml:space="preserve">   </w:t>
      </w:r>
      <w:r>
        <w:rPr>
          <w:sz w:val="14"/>
          <w:szCs w:val="14"/>
          <w:color w:val="223F99"/>
        </w:rPr>
        <w:t>H</w:t>
      </w:r>
      <w:r>
        <w:rPr>
          <w:sz w:val="14"/>
          <w:szCs w:val="14"/>
          <w:color w:val="223F99"/>
          <w:spacing w:val="8"/>
        </w:rPr>
        <w:t xml:space="preserve"> </w:t>
      </w:r>
      <w:r>
        <w:rPr>
          <w:sz w:val="14"/>
          <w:szCs w:val="14"/>
          <w:color w:val="223F99"/>
          <w:spacing w:val="8"/>
          <w:position w:val="1"/>
        </w:rPr>
        <w:t>,</w:t>
      </w:r>
      <w:r>
        <w:rPr>
          <w:sz w:val="14"/>
          <w:szCs w:val="14"/>
          <w:color w:val="223F99"/>
          <w:spacing w:val="32"/>
          <w:w w:val="10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</w:rPr>
        <w:t>et</w:t>
      </w:r>
      <w:r>
        <w:rPr>
          <w:rFonts w:ascii="Arial" w:hAnsi="Arial" w:eastAsia="Arial" w:cs="Arial"/>
          <w:sz w:val="14"/>
          <w:szCs w:val="14"/>
          <w:color w:val="223F99"/>
          <w:spacing w:val="8"/>
        </w:rPr>
        <w:t xml:space="preserve">  </w:t>
      </w:r>
      <w:r>
        <w:rPr>
          <w:rFonts w:ascii="Arial" w:hAnsi="Arial" w:eastAsia="Arial" w:cs="Arial"/>
          <w:sz w:val="14"/>
          <w:szCs w:val="14"/>
          <w:color w:val="223F99"/>
        </w:rPr>
        <w:t>al</w:t>
      </w:r>
      <w:r>
        <w:rPr>
          <w:rFonts w:ascii="Arial" w:hAnsi="Arial" w:eastAsia="Arial" w:cs="Arial"/>
          <w:sz w:val="14"/>
          <w:szCs w:val="14"/>
          <w:color w:val="223F99"/>
          <w:spacing w:val="-23"/>
        </w:rPr>
        <w:t xml:space="preserve"> </w:t>
      </w:r>
      <w:r>
        <w:rPr>
          <w:sz w:val="14"/>
          <w:szCs w:val="14"/>
          <w:color w:val="223F99"/>
          <w:spacing w:val="8"/>
        </w:rPr>
        <w:t>.  </w:t>
      </w:r>
      <w:r>
        <w:rPr>
          <w:sz w:val="14"/>
          <w:szCs w:val="14"/>
          <w:color w:val="223F99"/>
        </w:rPr>
        <w:t>Effects</w:t>
      </w:r>
      <w:r>
        <w:rPr>
          <w:sz w:val="14"/>
          <w:szCs w:val="14"/>
          <w:color w:val="223F99"/>
          <w:spacing w:val="15"/>
        </w:rPr>
        <w:t xml:space="preserve">  </w:t>
      </w:r>
      <w:r>
        <w:rPr>
          <w:sz w:val="14"/>
          <w:szCs w:val="14"/>
          <w:color w:val="223F99"/>
        </w:rPr>
        <w:t>of</w:t>
      </w:r>
      <w:r>
        <w:rPr>
          <w:sz w:val="14"/>
          <w:szCs w:val="14"/>
          <w:color w:val="223F99"/>
          <w:spacing w:val="8"/>
        </w:rPr>
        <w:t xml:space="preserve">  </w:t>
      </w:r>
      <w:r>
        <w:rPr>
          <w:sz w:val="14"/>
          <w:szCs w:val="14"/>
          <w:color w:val="223F99"/>
        </w:rPr>
        <w:t>a </w:t>
      </w:r>
      <w:r>
        <w:rPr>
          <w:sz w:val="14"/>
          <w:szCs w:val="14"/>
          <w:color w:val="223F99"/>
          <w:spacing w:val="-3"/>
        </w:rPr>
        <w:t>transitional</w:t>
      </w:r>
      <w:r>
        <w:rPr>
          <w:sz w:val="14"/>
          <w:szCs w:val="14"/>
          <w:color w:val="223F99"/>
          <w:spacing w:val="28"/>
          <w:w w:val="101"/>
        </w:rPr>
        <w:t xml:space="preserve"> </w:t>
      </w:r>
      <w:r>
        <w:rPr>
          <w:sz w:val="14"/>
          <w:szCs w:val="14"/>
          <w:color w:val="223F99"/>
          <w:spacing w:val="-3"/>
        </w:rPr>
        <w:t>palliative</w:t>
      </w:r>
      <w:r>
        <w:rPr>
          <w:sz w:val="14"/>
          <w:szCs w:val="14"/>
          <w:color w:val="223F99"/>
          <w:spacing w:val="28"/>
        </w:rPr>
        <w:t xml:space="preserve"> </w:t>
      </w:r>
      <w:r>
        <w:rPr>
          <w:sz w:val="14"/>
          <w:szCs w:val="14"/>
          <w:color w:val="223F99"/>
          <w:spacing w:val="-4"/>
        </w:rPr>
        <w:t>care</w:t>
      </w:r>
      <w:r>
        <w:rPr>
          <w:sz w:val="14"/>
          <w:szCs w:val="14"/>
          <w:color w:val="223F99"/>
          <w:spacing w:val="27"/>
          <w:w w:val="101"/>
        </w:rPr>
        <w:t xml:space="preserve"> </w:t>
      </w:r>
      <w:r>
        <w:rPr>
          <w:sz w:val="14"/>
          <w:szCs w:val="14"/>
          <w:color w:val="223F99"/>
          <w:spacing w:val="-4"/>
        </w:rPr>
        <w:t>model</w:t>
      </w:r>
      <w:r>
        <w:rPr>
          <w:sz w:val="14"/>
          <w:szCs w:val="14"/>
          <w:color w:val="223F99"/>
          <w:spacing w:val="28"/>
        </w:rPr>
        <w:t xml:space="preserve"> </w:t>
      </w:r>
      <w:r>
        <w:rPr>
          <w:sz w:val="14"/>
          <w:szCs w:val="14"/>
          <w:color w:val="223F99"/>
          <w:spacing w:val="-4"/>
        </w:rPr>
        <w:t>on</w:t>
      </w:r>
      <w:r>
        <w:rPr>
          <w:sz w:val="14"/>
          <w:szCs w:val="14"/>
          <w:color w:val="223F99"/>
          <w:spacing w:val="27"/>
          <w:w w:val="101"/>
        </w:rPr>
        <w:t xml:space="preserve"> </w:t>
      </w:r>
      <w:r>
        <w:rPr>
          <w:sz w:val="14"/>
          <w:szCs w:val="14"/>
          <w:color w:val="223F99"/>
          <w:spacing w:val="-4"/>
        </w:rPr>
        <w:t>patients</w:t>
      </w:r>
      <w:r>
        <w:rPr>
          <w:sz w:val="14"/>
          <w:szCs w:val="14"/>
          <w:color w:val="223F99"/>
          <w:spacing w:val="28"/>
          <w:w w:val="101"/>
        </w:rPr>
        <w:t xml:space="preserve"> </w:t>
      </w:r>
      <w:r>
        <w:rPr>
          <w:sz w:val="14"/>
          <w:szCs w:val="14"/>
          <w:color w:val="223F99"/>
          <w:spacing w:val="-4"/>
        </w:rPr>
        <w:t>with</w:t>
      </w:r>
      <w:r>
        <w:rPr>
          <w:sz w:val="14"/>
          <w:szCs w:val="14"/>
          <w:color w:val="223F99"/>
          <w:spacing w:val="28"/>
        </w:rPr>
        <w:t xml:space="preserve"> </w:t>
      </w:r>
      <w:r>
        <w:rPr>
          <w:sz w:val="14"/>
          <w:szCs w:val="14"/>
          <w:color w:val="223F99"/>
          <w:spacing w:val="-4"/>
        </w:rPr>
        <w:t>end-stage</w:t>
      </w:r>
      <w:r>
        <w:rPr>
          <w:sz w:val="14"/>
          <w:szCs w:val="14"/>
          <w:color w:val="223F99"/>
          <w:spacing w:val="27"/>
          <w:w w:val="101"/>
        </w:rPr>
        <w:t xml:space="preserve"> </w:t>
      </w:r>
      <w:r>
        <w:rPr>
          <w:sz w:val="14"/>
          <w:szCs w:val="14"/>
          <w:color w:val="223F99"/>
          <w:spacing w:val="-4"/>
        </w:rPr>
        <w:t>heart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</w:rPr>
        <w:t>failure </w:t>
      </w:r>
      <w:r>
        <w:rPr>
          <w:sz w:val="14"/>
          <w:szCs w:val="14"/>
          <w:color w:val="223F99"/>
          <w:spacing w:val="3"/>
          <w:position w:val="2"/>
        </w:rPr>
        <w:t>: </w:t>
      </w:r>
      <w:r>
        <w:rPr>
          <w:sz w:val="14"/>
          <w:szCs w:val="14"/>
          <w:color w:val="223F99"/>
        </w:rPr>
        <w:t>a</w:t>
      </w:r>
      <w:r>
        <w:rPr>
          <w:sz w:val="14"/>
          <w:szCs w:val="14"/>
          <w:color w:val="223F99"/>
          <w:spacing w:val="3"/>
        </w:rPr>
        <w:t xml:space="preserve">  </w:t>
      </w:r>
      <w:r>
        <w:rPr>
          <w:sz w:val="14"/>
          <w:szCs w:val="14"/>
          <w:color w:val="223F99"/>
        </w:rPr>
        <w:t>randomised</w:t>
      </w:r>
      <w:r>
        <w:rPr>
          <w:sz w:val="14"/>
          <w:szCs w:val="14"/>
          <w:color w:val="223F99"/>
          <w:spacing w:val="3"/>
        </w:rPr>
        <w:t xml:space="preserve">  </w:t>
      </w:r>
      <w:r>
        <w:rPr>
          <w:sz w:val="14"/>
          <w:szCs w:val="14"/>
          <w:color w:val="223F99"/>
        </w:rPr>
        <w:t>controlled</w:t>
      </w:r>
      <w:r>
        <w:rPr>
          <w:sz w:val="14"/>
          <w:szCs w:val="14"/>
          <w:color w:val="223F99"/>
          <w:spacing w:val="3"/>
        </w:rPr>
        <w:t xml:space="preserve">  </w:t>
      </w:r>
      <w:r>
        <w:rPr>
          <w:sz w:val="14"/>
          <w:szCs w:val="14"/>
          <w:color w:val="223F99"/>
        </w:rPr>
        <w:t>trial</w:t>
      </w:r>
      <w:r>
        <w:rPr>
          <w:sz w:val="14"/>
          <w:szCs w:val="14"/>
          <w:color w:val="223F99"/>
          <w:spacing w:val="3"/>
        </w:rPr>
        <w:t>[J]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spacing w:val="3"/>
        </w:rPr>
        <w:t>.</w:t>
      </w:r>
      <w:r>
        <w:rPr>
          <w:sz w:val="14"/>
          <w:szCs w:val="14"/>
          <w:color w:val="223F99"/>
          <w:spacing w:val="17"/>
          <w:w w:val="101"/>
        </w:rPr>
        <w:t xml:space="preserve"> </w:t>
      </w:r>
      <w:r>
        <w:rPr>
          <w:sz w:val="14"/>
          <w:szCs w:val="14"/>
          <w:color w:val="223F99"/>
        </w:rPr>
        <w:t>Heart</w:t>
      </w:r>
      <w:r>
        <w:rPr>
          <w:sz w:val="14"/>
          <w:szCs w:val="14"/>
          <w:color w:val="223F99"/>
          <w:spacing w:val="3"/>
        </w:rPr>
        <w:t xml:space="preserve">  (</w:t>
      </w:r>
      <w:r>
        <w:rPr>
          <w:sz w:val="14"/>
          <w:szCs w:val="14"/>
          <w:color w:val="223F99"/>
        </w:rPr>
        <w:t>British</w:t>
      </w:r>
      <w:r>
        <w:rPr>
          <w:sz w:val="14"/>
          <w:szCs w:val="14"/>
          <w:color w:val="223F99"/>
          <w:spacing w:val="3"/>
        </w:rPr>
        <w:t xml:space="preserve">  </w:t>
      </w:r>
      <w:r>
        <w:rPr>
          <w:sz w:val="14"/>
          <w:szCs w:val="14"/>
          <w:color w:val="223F99"/>
        </w:rPr>
        <w:t>Cardiac </w:t>
      </w:r>
      <w:r>
        <w:rPr>
          <w:sz w:val="14"/>
          <w:szCs w:val="14"/>
          <w:color w:val="223F99"/>
          <w:spacing w:val="-4"/>
        </w:rPr>
        <w:t>Society)</w:t>
      </w:r>
      <w:r>
        <w:rPr>
          <w:sz w:val="14"/>
          <w:szCs w:val="14"/>
          <w:color w:val="223F99"/>
          <w:spacing w:val="29"/>
        </w:rPr>
        <w:t xml:space="preserve"> </w:t>
      </w:r>
      <w:r>
        <w:rPr>
          <w:sz w:val="14"/>
          <w:szCs w:val="14"/>
          <w:color w:val="223F99"/>
          <w:spacing w:val="-4"/>
          <w:position w:val="1"/>
        </w:rPr>
        <w:t>, </w:t>
      </w:r>
      <w:r>
        <w:rPr>
          <w:sz w:val="14"/>
          <w:szCs w:val="14"/>
          <w:color w:val="223F99"/>
          <w:spacing w:val="-4"/>
        </w:rPr>
        <w:t>2016 </w:t>
      </w:r>
      <w:r>
        <w:rPr>
          <w:sz w:val="14"/>
          <w:szCs w:val="14"/>
          <w:color w:val="223F99"/>
          <w:spacing w:val="-4"/>
          <w:position w:val="1"/>
        </w:rPr>
        <w:t>, </w:t>
      </w:r>
      <w:r>
        <w:rPr>
          <w:sz w:val="14"/>
          <w:szCs w:val="14"/>
          <w:color w:val="223F99"/>
          <w:spacing w:val="-4"/>
        </w:rPr>
        <w:t>102(14)</w:t>
      </w:r>
      <w:r>
        <w:rPr>
          <w:sz w:val="14"/>
          <w:szCs w:val="14"/>
          <w:color w:val="223F99"/>
          <w:spacing w:val="15"/>
        </w:rPr>
        <w:t xml:space="preserve"> </w:t>
      </w:r>
      <w:r>
        <w:rPr>
          <w:sz w:val="14"/>
          <w:szCs w:val="14"/>
          <w:color w:val="223F99"/>
          <w:spacing w:val="-4"/>
          <w:position w:val="1"/>
        </w:rPr>
        <w:t>: </w:t>
      </w:r>
      <w:r>
        <w:rPr>
          <w:sz w:val="14"/>
          <w:szCs w:val="14"/>
          <w:color w:val="223F99"/>
          <w:spacing w:val="-4"/>
        </w:rPr>
        <w:t>1100</w:t>
      </w:r>
      <w:r>
        <w:rPr>
          <w:sz w:val="14"/>
          <w:szCs w:val="14"/>
          <w:color w:val="223F99"/>
          <w:spacing w:val="-4"/>
          <w:position w:val="-1"/>
        </w:rPr>
        <w:t>-</w:t>
      </w:r>
      <w:r>
        <w:rPr>
          <w:sz w:val="14"/>
          <w:szCs w:val="14"/>
          <w:color w:val="223F99"/>
          <w:spacing w:val="-23"/>
          <w:position w:val="-1"/>
        </w:rPr>
        <w:t xml:space="preserve"> </w:t>
      </w:r>
      <w:r>
        <w:rPr>
          <w:sz w:val="14"/>
          <w:szCs w:val="14"/>
          <w:color w:val="223F99"/>
          <w:spacing w:val="-4"/>
        </w:rPr>
        <w:t>1108.</w:t>
      </w:r>
    </w:p>
    <w:p>
      <w:pPr>
        <w:pStyle w:val="BodyText"/>
        <w:ind w:left="920" w:right="335" w:hanging="409"/>
        <w:spacing w:before="47" w:line="232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12"/>
          <w:position w:val="1"/>
        </w:rPr>
        <w:t>[7]    </w:t>
      </w:r>
      <w:r>
        <w:rPr>
          <w:sz w:val="14"/>
          <w:szCs w:val="14"/>
          <w:color w:val="223F99"/>
        </w:rPr>
        <w:t>VEDEL</w:t>
      </w:r>
      <w:r>
        <w:rPr>
          <w:sz w:val="14"/>
          <w:szCs w:val="14"/>
          <w:color w:val="223F99"/>
          <w:spacing w:val="12"/>
        </w:rPr>
        <w:t xml:space="preserve">  </w:t>
      </w:r>
      <w:r>
        <w:rPr>
          <w:sz w:val="14"/>
          <w:szCs w:val="14"/>
          <w:color w:val="223F99"/>
        </w:rPr>
        <w:t>I</w:t>
      </w:r>
      <w:r>
        <w:rPr>
          <w:sz w:val="14"/>
          <w:szCs w:val="14"/>
          <w:color w:val="223F99"/>
          <w:spacing w:val="-6"/>
        </w:rPr>
        <w:t xml:space="preserve"> </w:t>
      </w:r>
      <w:r>
        <w:rPr>
          <w:sz w:val="14"/>
          <w:szCs w:val="14"/>
          <w:color w:val="223F99"/>
          <w:spacing w:val="12"/>
          <w:position w:val="2"/>
        </w:rPr>
        <w:t>, </w:t>
      </w:r>
      <w:r>
        <w:rPr>
          <w:sz w:val="14"/>
          <w:szCs w:val="14"/>
          <w:color w:val="223F99"/>
        </w:rPr>
        <w:t>KHANASSOV</w:t>
      </w:r>
      <w:r>
        <w:rPr>
          <w:sz w:val="14"/>
          <w:szCs w:val="14"/>
          <w:color w:val="223F99"/>
          <w:spacing w:val="12"/>
        </w:rPr>
        <w:t xml:space="preserve">  </w:t>
      </w:r>
      <w:r>
        <w:rPr>
          <w:sz w:val="14"/>
          <w:szCs w:val="14"/>
          <w:color w:val="223F99"/>
        </w:rPr>
        <w:t>V</w:t>
      </w:r>
      <w:r>
        <w:rPr>
          <w:sz w:val="14"/>
          <w:szCs w:val="14"/>
          <w:color w:val="223F99"/>
          <w:spacing w:val="12"/>
        </w:rPr>
        <w:t>. </w:t>
      </w:r>
      <w:r>
        <w:rPr>
          <w:sz w:val="14"/>
          <w:szCs w:val="14"/>
          <w:color w:val="223F99"/>
        </w:rPr>
        <w:t>Transitional</w:t>
      </w:r>
      <w:r>
        <w:rPr>
          <w:sz w:val="14"/>
          <w:szCs w:val="14"/>
          <w:color w:val="223F99"/>
          <w:spacing w:val="12"/>
        </w:rPr>
        <w:t xml:space="preserve">  </w:t>
      </w:r>
      <w:r>
        <w:rPr>
          <w:sz w:val="14"/>
          <w:szCs w:val="14"/>
          <w:color w:val="223F99"/>
        </w:rPr>
        <w:t>care</w:t>
      </w:r>
      <w:r>
        <w:rPr>
          <w:sz w:val="14"/>
          <w:szCs w:val="14"/>
          <w:color w:val="223F99"/>
          <w:spacing w:val="12"/>
        </w:rPr>
        <w:t xml:space="preserve">  </w:t>
      </w:r>
      <w:r>
        <w:rPr>
          <w:sz w:val="14"/>
          <w:szCs w:val="14"/>
          <w:color w:val="223F99"/>
        </w:rPr>
        <w:t>for</w:t>
      </w:r>
      <w:r>
        <w:rPr>
          <w:sz w:val="14"/>
          <w:szCs w:val="14"/>
          <w:color w:val="223F99"/>
          <w:spacing w:val="12"/>
        </w:rPr>
        <w:t xml:space="preserve">  </w:t>
      </w:r>
      <w:r>
        <w:rPr>
          <w:sz w:val="14"/>
          <w:szCs w:val="14"/>
          <w:color w:val="223F99"/>
        </w:rPr>
        <w:t>patients</w:t>
      </w:r>
      <w:r>
        <w:rPr>
          <w:sz w:val="14"/>
          <w:szCs w:val="14"/>
          <w:color w:val="223F99"/>
          <w:spacing w:val="12"/>
        </w:rPr>
        <w:t xml:space="preserve">  </w:t>
      </w:r>
      <w:r>
        <w:rPr>
          <w:sz w:val="14"/>
          <w:szCs w:val="14"/>
          <w:color w:val="223F99"/>
        </w:rPr>
        <w:t>with </w:t>
      </w:r>
      <w:r>
        <w:rPr>
          <w:sz w:val="14"/>
          <w:szCs w:val="14"/>
          <w:color w:val="223F99"/>
          <w:spacing w:val="-2"/>
        </w:rPr>
        <w:t>congestive  heart  failure</w:t>
      </w:r>
      <w:r>
        <w:rPr>
          <w:sz w:val="14"/>
          <w:szCs w:val="14"/>
          <w:color w:val="223F99"/>
          <w:spacing w:val="-9"/>
        </w:rPr>
        <w:t xml:space="preserve"> </w:t>
      </w:r>
      <w:r>
        <w:rPr>
          <w:sz w:val="14"/>
          <w:szCs w:val="14"/>
          <w:color w:val="223F99"/>
          <w:spacing w:val="-2"/>
          <w:position w:val="2"/>
        </w:rPr>
        <w:t>:</w:t>
      </w:r>
      <w:r>
        <w:rPr>
          <w:sz w:val="14"/>
          <w:szCs w:val="14"/>
          <w:color w:val="223F99"/>
          <w:spacing w:val="-3"/>
          <w:position w:val="2"/>
        </w:rPr>
        <w:t xml:space="preserve">  </w:t>
      </w:r>
      <w:r>
        <w:rPr>
          <w:sz w:val="14"/>
          <w:szCs w:val="14"/>
          <w:color w:val="223F99"/>
          <w:spacing w:val="-3"/>
        </w:rPr>
        <w:t>a  systematic</w:t>
      </w:r>
      <w:r>
        <w:rPr>
          <w:sz w:val="14"/>
          <w:szCs w:val="14"/>
          <w:color w:val="223F99"/>
          <w:spacing w:val="6"/>
        </w:rPr>
        <w:t xml:space="preserve">  </w:t>
      </w:r>
      <w:r>
        <w:rPr>
          <w:sz w:val="14"/>
          <w:szCs w:val="14"/>
          <w:color w:val="223F99"/>
          <w:spacing w:val="-3"/>
        </w:rPr>
        <w:t>review</w:t>
      </w:r>
      <w:r>
        <w:rPr>
          <w:sz w:val="14"/>
          <w:szCs w:val="14"/>
          <w:color w:val="223F99"/>
          <w:spacing w:val="6"/>
        </w:rPr>
        <w:t xml:space="preserve">  </w:t>
      </w:r>
      <w:r>
        <w:rPr>
          <w:sz w:val="14"/>
          <w:szCs w:val="14"/>
          <w:color w:val="223F99"/>
          <w:spacing w:val="-3"/>
        </w:rPr>
        <w:t>and</w:t>
      </w:r>
      <w:r>
        <w:rPr>
          <w:sz w:val="14"/>
          <w:szCs w:val="14"/>
          <w:color w:val="223F99"/>
          <w:spacing w:val="7"/>
        </w:rPr>
        <w:t xml:space="preserve">  </w:t>
      </w:r>
      <w:r>
        <w:rPr>
          <w:sz w:val="14"/>
          <w:szCs w:val="14"/>
          <w:color w:val="223F99"/>
          <w:spacing w:val="-3"/>
        </w:rPr>
        <w:t>Meta-analysis</w:t>
      </w:r>
      <w:r>
        <w:rPr>
          <w:sz w:val="14"/>
          <w:szCs w:val="14"/>
          <w:color w:val="223F99"/>
          <w:spacing w:val="1"/>
        </w:rPr>
        <w:t xml:space="preserve"> </w:t>
      </w:r>
      <w:r>
        <w:rPr>
          <w:sz w:val="14"/>
          <w:szCs w:val="14"/>
          <w:color w:val="223F99"/>
          <w:spacing w:val="-1"/>
          <w:position w:val="1"/>
        </w:rPr>
        <w:t>[J]</w:t>
      </w:r>
      <w:r>
        <w:rPr>
          <w:sz w:val="14"/>
          <w:szCs w:val="14"/>
          <w:color w:val="223F99"/>
          <w:spacing w:val="5"/>
          <w:position w:val="1"/>
        </w:rPr>
        <w:t xml:space="preserve"> </w:t>
      </w:r>
      <w:r>
        <w:rPr>
          <w:sz w:val="14"/>
          <w:szCs w:val="14"/>
          <w:color w:val="223F99"/>
          <w:spacing w:val="-1"/>
        </w:rPr>
        <w:t>.Annals</w:t>
      </w:r>
      <w:r>
        <w:rPr>
          <w:sz w:val="14"/>
          <w:szCs w:val="14"/>
          <w:color w:val="223F99"/>
          <w:spacing w:val="24"/>
          <w:w w:val="101"/>
        </w:rPr>
        <w:t xml:space="preserve"> </w:t>
      </w:r>
      <w:r>
        <w:rPr>
          <w:sz w:val="14"/>
          <w:szCs w:val="14"/>
          <w:color w:val="223F99"/>
          <w:spacing w:val="-1"/>
        </w:rPr>
        <w:t>of</w:t>
      </w:r>
      <w:r>
        <w:rPr>
          <w:sz w:val="14"/>
          <w:szCs w:val="14"/>
          <w:color w:val="223F99"/>
          <w:spacing w:val="21"/>
        </w:rPr>
        <w:t xml:space="preserve"> </w:t>
      </w:r>
      <w:r>
        <w:rPr>
          <w:sz w:val="14"/>
          <w:szCs w:val="14"/>
          <w:color w:val="223F99"/>
          <w:spacing w:val="-1"/>
        </w:rPr>
        <w:t>Family</w:t>
      </w:r>
      <w:r>
        <w:rPr>
          <w:sz w:val="14"/>
          <w:szCs w:val="14"/>
          <w:color w:val="223F99"/>
          <w:spacing w:val="23"/>
        </w:rPr>
        <w:t xml:space="preserve"> </w:t>
      </w:r>
      <w:r>
        <w:rPr>
          <w:sz w:val="14"/>
          <w:szCs w:val="14"/>
          <w:color w:val="223F99"/>
          <w:spacing w:val="-1"/>
        </w:rPr>
        <w:t>Medicine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spacing w:val="-1"/>
          <w:position w:val="1"/>
        </w:rPr>
        <w:t>, </w:t>
      </w:r>
      <w:r>
        <w:rPr>
          <w:sz w:val="14"/>
          <w:szCs w:val="14"/>
          <w:color w:val="223F99"/>
          <w:spacing w:val="-1"/>
        </w:rPr>
        <w:t>2015 </w:t>
      </w:r>
      <w:r>
        <w:rPr>
          <w:sz w:val="14"/>
          <w:szCs w:val="14"/>
          <w:color w:val="223F99"/>
          <w:spacing w:val="-1"/>
          <w:position w:val="1"/>
        </w:rPr>
        <w:t>, </w:t>
      </w:r>
      <w:r>
        <w:rPr>
          <w:sz w:val="14"/>
          <w:szCs w:val="14"/>
          <w:color w:val="223F99"/>
          <w:spacing w:val="-1"/>
        </w:rPr>
        <w:t>13(6)</w:t>
      </w:r>
      <w:r>
        <w:rPr>
          <w:sz w:val="14"/>
          <w:szCs w:val="14"/>
          <w:color w:val="223F99"/>
          <w:spacing w:val="15"/>
          <w:w w:val="101"/>
        </w:rPr>
        <w:t xml:space="preserve"> </w:t>
      </w:r>
      <w:r>
        <w:rPr>
          <w:sz w:val="14"/>
          <w:szCs w:val="14"/>
          <w:color w:val="223F99"/>
          <w:spacing w:val="-1"/>
        </w:rPr>
        <w:t>:562</w:t>
      </w:r>
      <w:r>
        <w:rPr>
          <w:sz w:val="14"/>
          <w:szCs w:val="14"/>
          <w:color w:val="223F99"/>
          <w:spacing w:val="-1"/>
          <w:position w:val="-1"/>
        </w:rPr>
        <w:t>-</w:t>
      </w:r>
      <w:r>
        <w:rPr>
          <w:sz w:val="14"/>
          <w:szCs w:val="14"/>
          <w:color w:val="223F99"/>
          <w:spacing w:val="-25"/>
          <w:position w:val="-1"/>
        </w:rPr>
        <w:t xml:space="preserve"> </w:t>
      </w:r>
      <w:r>
        <w:rPr>
          <w:sz w:val="14"/>
          <w:szCs w:val="14"/>
          <w:color w:val="223F99"/>
          <w:spacing w:val="-1"/>
        </w:rPr>
        <w:t>571.</w:t>
      </w:r>
    </w:p>
    <w:p>
      <w:pPr>
        <w:pStyle w:val="BodyText"/>
        <w:ind w:left="902" w:right="343" w:hanging="391"/>
        <w:spacing w:before="78" w:line="219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11"/>
        </w:rPr>
        <w:t>[8]    </w:t>
      </w:r>
      <w:r>
        <w:rPr>
          <w:rFonts w:ascii="SimSun" w:hAnsi="SimSun" w:eastAsia="SimSun" w:cs="SimSun"/>
          <w:sz w:val="14"/>
          <w:szCs w:val="14"/>
          <w:color w:val="223F99"/>
          <w:spacing w:val="11"/>
        </w:rPr>
        <w:t>刘菲</w:t>
      </w:r>
      <w:r>
        <w:rPr>
          <w:sz w:val="14"/>
          <w:szCs w:val="14"/>
          <w:color w:val="223F99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color w:val="223F99"/>
          <w:spacing w:val="11"/>
        </w:rPr>
        <w:t>任雁北</w:t>
      </w:r>
      <w:r>
        <w:rPr>
          <w:sz w:val="14"/>
          <w:szCs w:val="14"/>
          <w:color w:val="223F99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color w:val="223F99"/>
          <w:spacing w:val="11"/>
        </w:rPr>
        <w:t>杨华</w:t>
      </w:r>
      <w:r>
        <w:rPr>
          <w:sz w:val="14"/>
          <w:szCs w:val="14"/>
          <w:color w:val="223F99"/>
          <w:spacing w:val="11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color w:val="223F99"/>
          <w:spacing w:val="11"/>
        </w:rPr>
        <w:t>个体化过渡期护理模式在慢性心力衰竭患者 </w:t>
      </w:r>
      <w:r>
        <w:rPr>
          <w:rFonts w:ascii="SimSun" w:hAnsi="SimSun" w:eastAsia="SimSun" w:cs="SimSun"/>
          <w:sz w:val="14"/>
          <w:szCs w:val="14"/>
          <w:color w:val="223F99"/>
          <w:spacing w:val="5"/>
        </w:rPr>
        <w:t>康复中的应用</w:t>
      </w:r>
      <w:r>
        <w:rPr>
          <w:sz w:val="14"/>
          <w:szCs w:val="14"/>
          <w:color w:val="223F99"/>
          <w:spacing w:val="5"/>
        </w:rPr>
        <w:t>[J]</w:t>
      </w:r>
      <w:r>
        <w:rPr>
          <w:sz w:val="14"/>
          <w:szCs w:val="14"/>
          <w:color w:val="223F99"/>
          <w:spacing w:val="-12"/>
        </w:rPr>
        <w:t xml:space="preserve"> </w:t>
      </w:r>
      <w:r>
        <w:rPr>
          <w:sz w:val="14"/>
          <w:szCs w:val="14"/>
          <w:color w:val="223F99"/>
          <w:spacing w:val="5"/>
          <w:position w:val="-1"/>
        </w:rPr>
        <w:t>.</w:t>
      </w:r>
      <w:r>
        <w:rPr>
          <w:sz w:val="14"/>
          <w:szCs w:val="14"/>
          <w:color w:val="223F99"/>
          <w:spacing w:val="-12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5"/>
        </w:rPr>
        <w:t>齐鲁护理杂志</w:t>
      </w:r>
      <w:r>
        <w:rPr>
          <w:sz w:val="14"/>
          <w:szCs w:val="14"/>
          <w:color w:val="223F99"/>
          <w:spacing w:val="5"/>
          <w:position w:val="1"/>
        </w:rPr>
        <w:t>，</w:t>
      </w:r>
      <w:r>
        <w:rPr>
          <w:sz w:val="14"/>
          <w:szCs w:val="14"/>
          <w:color w:val="223F99"/>
          <w:spacing w:val="5"/>
          <w:position w:val="-1"/>
        </w:rPr>
        <w:t>2021 </w:t>
      </w:r>
      <w:r>
        <w:rPr>
          <w:sz w:val="14"/>
          <w:szCs w:val="14"/>
          <w:color w:val="223F99"/>
          <w:spacing w:val="5"/>
          <w:position w:val="1"/>
        </w:rPr>
        <w:t>, </w:t>
      </w:r>
      <w:r>
        <w:rPr>
          <w:sz w:val="14"/>
          <w:szCs w:val="14"/>
          <w:color w:val="223F99"/>
          <w:spacing w:val="5"/>
        </w:rPr>
        <w:t>27(</w:t>
      </w:r>
      <w:r>
        <w:rPr>
          <w:sz w:val="14"/>
          <w:szCs w:val="14"/>
          <w:color w:val="223F99"/>
          <w:spacing w:val="4"/>
        </w:rPr>
        <w:t>6)</w:t>
      </w:r>
      <w:r>
        <w:rPr>
          <w:sz w:val="14"/>
          <w:szCs w:val="14"/>
          <w:color w:val="223F99"/>
          <w:spacing w:val="15"/>
        </w:rPr>
        <w:t xml:space="preserve"> </w:t>
      </w:r>
      <w:r>
        <w:rPr>
          <w:sz w:val="14"/>
          <w:szCs w:val="14"/>
          <w:color w:val="223F99"/>
          <w:spacing w:val="4"/>
        </w:rPr>
        <w:t>:26</w:t>
      </w:r>
      <w:r>
        <w:rPr>
          <w:sz w:val="14"/>
          <w:szCs w:val="14"/>
          <w:color w:val="223F99"/>
          <w:spacing w:val="4"/>
          <w:position w:val="-1"/>
        </w:rPr>
        <w:t>-28.</w:t>
      </w:r>
    </w:p>
    <w:p>
      <w:pPr>
        <w:pStyle w:val="BodyText"/>
        <w:ind w:left="903" w:right="334" w:hanging="392"/>
        <w:spacing w:before="37" w:line="241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7"/>
          <w:position w:val="1"/>
        </w:rPr>
        <w:t>[9]    </w:t>
      </w:r>
      <w:r>
        <w:rPr>
          <w:sz w:val="14"/>
          <w:szCs w:val="14"/>
          <w:color w:val="223F99"/>
          <w:spacing w:val="7"/>
        </w:rPr>
        <w:t>BALLARD  J</w:t>
      </w:r>
      <w:r>
        <w:rPr>
          <w:sz w:val="14"/>
          <w:szCs w:val="14"/>
          <w:color w:val="223F99"/>
          <w:spacing w:val="-3"/>
        </w:rPr>
        <w:t xml:space="preserve"> </w:t>
      </w:r>
      <w:r>
        <w:rPr>
          <w:sz w:val="14"/>
          <w:szCs w:val="14"/>
          <w:color w:val="223F99"/>
          <w:spacing w:val="7"/>
          <w:position w:val="1"/>
        </w:rPr>
        <w:t>,  </w:t>
      </w:r>
      <w:r>
        <w:rPr>
          <w:sz w:val="14"/>
          <w:szCs w:val="14"/>
          <w:color w:val="223F99"/>
          <w:spacing w:val="7"/>
        </w:rPr>
        <w:t>RANKIN   W</w:t>
      </w:r>
      <w:r>
        <w:rPr>
          <w:sz w:val="14"/>
          <w:szCs w:val="14"/>
          <w:color w:val="223F99"/>
          <w:spacing w:val="-9"/>
        </w:rPr>
        <w:t xml:space="preserve"> </w:t>
      </w:r>
      <w:r>
        <w:rPr>
          <w:sz w:val="14"/>
          <w:szCs w:val="14"/>
          <w:color w:val="223F99"/>
          <w:spacing w:val="7"/>
          <w:position w:val="1"/>
        </w:rPr>
        <w:t>,  </w:t>
      </w:r>
      <w:r>
        <w:rPr>
          <w:sz w:val="14"/>
          <w:szCs w:val="14"/>
          <w:color w:val="223F99"/>
          <w:spacing w:val="7"/>
        </w:rPr>
        <w:t>ROPER   K   </w:t>
      </w:r>
      <w:r>
        <w:rPr>
          <w:sz w:val="14"/>
          <w:szCs w:val="14"/>
          <w:color w:val="223F99"/>
          <w:spacing w:val="6"/>
        </w:rPr>
        <w:t>L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spacing w:val="6"/>
          <w:position w:val="1"/>
        </w:rPr>
        <w:t>,  </w:t>
      </w:r>
      <w:r>
        <w:rPr>
          <w:rFonts w:ascii="Arial" w:hAnsi="Arial" w:eastAsia="Arial" w:cs="Arial"/>
          <w:sz w:val="14"/>
          <w:szCs w:val="14"/>
          <w:color w:val="223F99"/>
          <w:spacing w:val="6"/>
        </w:rPr>
        <w:t>et   al</w:t>
      </w:r>
      <w:r>
        <w:rPr>
          <w:rFonts w:ascii="Arial" w:hAnsi="Arial" w:eastAsia="Arial" w:cs="Arial"/>
          <w:sz w:val="14"/>
          <w:szCs w:val="14"/>
          <w:color w:val="223F99"/>
          <w:spacing w:val="-23"/>
        </w:rPr>
        <w:t xml:space="preserve"> </w:t>
      </w:r>
      <w:r>
        <w:rPr>
          <w:sz w:val="14"/>
          <w:szCs w:val="14"/>
          <w:color w:val="223F99"/>
          <w:spacing w:val="6"/>
        </w:rPr>
        <w:t>.  Effect   of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3"/>
        </w:rPr>
        <w:t>ambulatory</w:t>
      </w:r>
      <w:r>
        <w:rPr>
          <w:sz w:val="14"/>
          <w:szCs w:val="14"/>
          <w:color w:val="223F99"/>
          <w:spacing w:val="28"/>
          <w:w w:val="101"/>
        </w:rPr>
        <w:t xml:space="preserve"> </w:t>
      </w:r>
      <w:r>
        <w:rPr>
          <w:sz w:val="14"/>
          <w:szCs w:val="14"/>
          <w:color w:val="223F99"/>
          <w:spacing w:val="-3"/>
        </w:rPr>
        <w:t>transitional  care  management  on  30-day  readmi</w:t>
      </w:r>
      <w:r>
        <w:rPr>
          <w:sz w:val="14"/>
          <w:szCs w:val="14"/>
          <w:color w:val="223F99"/>
          <w:spacing w:val="-4"/>
        </w:rPr>
        <w:t>ssion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</w:rPr>
        <w:t>rates</w:t>
      </w:r>
      <w:r>
        <w:rPr>
          <w:sz w:val="14"/>
          <w:szCs w:val="14"/>
          <w:color w:val="223F99"/>
          <w:spacing w:val="-22"/>
        </w:rPr>
        <w:t xml:space="preserve"> </w:t>
      </w:r>
      <w:r>
        <w:rPr>
          <w:sz w:val="14"/>
          <w:szCs w:val="14"/>
          <w:color w:val="223F99"/>
          <w:position w:val="1"/>
        </w:rPr>
        <w:t>[J]</w:t>
      </w:r>
      <w:r>
        <w:rPr>
          <w:sz w:val="14"/>
          <w:szCs w:val="14"/>
          <w:color w:val="223F99"/>
          <w:spacing w:val="-12"/>
          <w:position w:val="1"/>
        </w:rPr>
        <w:t xml:space="preserve"> </w:t>
      </w:r>
      <w:r>
        <w:rPr>
          <w:sz w:val="14"/>
          <w:szCs w:val="14"/>
          <w:color w:val="223F99"/>
        </w:rPr>
        <w:t>.American</w:t>
      </w:r>
      <w:r>
        <w:rPr>
          <w:sz w:val="14"/>
          <w:szCs w:val="14"/>
          <w:color w:val="223F99"/>
          <w:spacing w:val="11"/>
          <w:w w:val="102"/>
        </w:rPr>
        <w:t xml:space="preserve"> </w:t>
      </w:r>
      <w:r>
        <w:rPr>
          <w:sz w:val="14"/>
          <w:szCs w:val="14"/>
          <w:color w:val="223F99"/>
        </w:rPr>
        <w:t>Journa</w:t>
      </w:r>
      <w:r>
        <w:rPr>
          <w:sz w:val="14"/>
          <w:szCs w:val="14"/>
          <w:color w:val="223F99"/>
          <w:spacing w:val="-1"/>
        </w:rPr>
        <w:t>l</w:t>
      </w:r>
      <w:r>
        <w:rPr>
          <w:sz w:val="14"/>
          <w:szCs w:val="14"/>
          <w:color w:val="223F99"/>
          <w:spacing w:val="20"/>
        </w:rPr>
        <w:t xml:space="preserve"> </w:t>
      </w:r>
      <w:r>
        <w:rPr>
          <w:sz w:val="14"/>
          <w:szCs w:val="14"/>
          <w:color w:val="223F99"/>
          <w:spacing w:val="-1"/>
        </w:rPr>
        <w:t>of</w:t>
      </w:r>
      <w:r>
        <w:rPr>
          <w:sz w:val="14"/>
          <w:szCs w:val="14"/>
          <w:color w:val="223F99"/>
          <w:spacing w:val="17"/>
          <w:w w:val="102"/>
        </w:rPr>
        <w:t xml:space="preserve"> </w:t>
      </w:r>
      <w:r>
        <w:rPr>
          <w:sz w:val="14"/>
          <w:szCs w:val="14"/>
          <w:color w:val="223F99"/>
          <w:spacing w:val="-1"/>
        </w:rPr>
        <w:t>Medical</w:t>
      </w:r>
      <w:r>
        <w:rPr>
          <w:sz w:val="14"/>
          <w:szCs w:val="14"/>
          <w:color w:val="223F99"/>
          <w:spacing w:val="23"/>
        </w:rPr>
        <w:t xml:space="preserve"> </w:t>
      </w:r>
      <w:r>
        <w:rPr>
          <w:sz w:val="14"/>
          <w:szCs w:val="14"/>
          <w:color w:val="223F99"/>
          <w:spacing w:val="-1"/>
        </w:rPr>
        <w:t>Quality</w:t>
      </w:r>
      <w:r>
        <w:rPr>
          <w:sz w:val="14"/>
          <w:szCs w:val="14"/>
          <w:color w:val="223F99"/>
          <w:spacing w:val="-9"/>
        </w:rPr>
        <w:t xml:space="preserve"> </w:t>
      </w:r>
      <w:r>
        <w:rPr>
          <w:sz w:val="14"/>
          <w:szCs w:val="14"/>
          <w:color w:val="223F99"/>
          <w:spacing w:val="-1"/>
          <w:position w:val="2"/>
        </w:rPr>
        <w:t>: </w:t>
      </w:r>
      <w:r>
        <w:rPr>
          <w:sz w:val="14"/>
          <w:szCs w:val="14"/>
          <w:color w:val="223F99"/>
          <w:spacing w:val="-1"/>
        </w:rPr>
        <w:t>the</w:t>
      </w:r>
      <w:r>
        <w:rPr>
          <w:sz w:val="14"/>
          <w:szCs w:val="14"/>
          <w:color w:val="223F99"/>
          <w:spacing w:val="22"/>
          <w:w w:val="101"/>
        </w:rPr>
        <w:t xml:space="preserve"> </w:t>
      </w:r>
      <w:r>
        <w:rPr>
          <w:sz w:val="14"/>
          <w:szCs w:val="14"/>
          <w:color w:val="223F99"/>
          <w:spacing w:val="-1"/>
        </w:rPr>
        <w:t>Official</w:t>
      </w:r>
      <w:r>
        <w:rPr>
          <w:sz w:val="14"/>
          <w:szCs w:val="14"/>
          <w:color w:val="223F99"/>
          <w:spacing w:val="13"/>
          <w:w w:val="101"/>
        </w:rPr>
        <w:t xml:space="preserve"> </w:t>
      </w:r>
      <w:r>
        <w:rPr>
          <w:sz w:val="14"/>
          <w:szCs w:val="14"/>
          <w:color w:val="223F99"/>
          <w:spacing w:val="-1"/>
        </w:rPr>
        <w:t>Journal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2"/>
        </w:rPr>
        <w:t>of</w:t>
      </w:r>
      <w:r>
        <w:rPr>
          <w:sz w:val="14"/>
          <w:szCs w:val="14"/>
          <w:color w:val="223F99"/>
          <w:spacing w:val="23"/>
        </w:rPr>
        <w:t xml:space="preserve"> </w:t>
      </w:r>
      <w:r>
        <w:rPr>
          <w:sz w:val="14"/>
          <w:szCs w:val="14"/>
          <w:color w:val="223F99"/>
          <w:spacing w:val="-2"/>
        </w:rPr>
        <w:t>the</w:t>
      </w:r>
      <w:r>
        <w:rPr>
          <w:sz w:val="14"/>
          <w:szCs w:val="14"/>
          <w:color w:val="223F99"/>
          <w:spacing w:val="17"/>
        </w:rPr>
        <w:t xml:space="preserve"> </w:t>
      </w:r>
      <w:r>
        <w:rPr>
          <w:sz w:val="14"/>
          <w:szCs w:val="14"/>
          <w:color w:val="223F99"/>
          <w:spacing w:val="-2"/>
        </w:rPr>
        <w:t>American</w:t>
      </w:r>
      <w:r>
        <w:rPr>
          <w:sz w:val="14"/>
          <w:szCs w:val="14"/>
          <w:color w:val="223F99"/>
          <w:spacing w:val="15"/>
          <w:w w:val="102"/>
        </w:rPr>
        <w:t xml:space="preserve"> </w:t>
      </w:r>
      <w:r>
        <w:rPr>
          <w:sz w:val="14"/>
          <w:szCs w:val="14"/>
          <w:color w:val="223F99"/>
          <w:spacing w:val="-2"/>
        </w:rPr>
        <w:t>College</w:t>
      </w:r>
      <w:r>
        <w:rPr>
          <w:sz w:val="14"/>
          <w:szCs w:val="14"/>
          <w:color w:val="223F99"/>
          <w:spacing w:val="16"/>
          <w:w w:val="101"/>
        </w:rPr>
        <w:t xml:space="preserve"> </w:t>
      </w:r>
      <w:r>
        <w:rPr>
          <w:sz w:val="14"/>
          <w:szCs w:val="14"/>
          <w:color w:val="223F99"/>
          <w:spacing w:val="-2"/>
        </w:rPr>
        <w:t>of</w:t>
      </w:r>
      <w:r>
        <w:rPr>
          <w:sz w:val="14"/>
          <w:szCs w:val="14"/>
          <w:color w:val="223F99"/>
          <w:spacing w:val="16"/>
        </w:rPr>
        <w:t xml:space="preserve"> </w:t>
      </w:r>
      <w:r>
        <w:rPr>
          <w:sz w:val="14"/>
          <w:szCs w:val="14"/>
          <w:color w:val="223F99"/>
          <w:spacing w:val="-2"/>
        </w:rPr>
        <w:t>Medical</w:t>
      </w:r>
      <w:r>
        <w:rPr>
          <w:sz w:val="14"/>
          <w:szCs w:val="14"/>
          <w:color w:val="223F99"/>
          <w:spacing w:val="21"/>
          <w:w w:val="101"/>
        </w:rPr>
        <w:t xml:space="preserve"> </w:t>
      </w:r>
      <w:r>
        <w:rPr>
          <w:sz w:val="14"/>
          <w:szCs w:val="14"/>
          <w:color w:val="223F99"/>
          <w:spacing w:val="-2"/>
        </w:rPr>
        <w:t>Quality,</w:t>
      </w:r>
      <w:r>
        <w:rPr>
          <w:sz w:val="14"/>
          <w:szCs w:val="14"/>
          <w:color w:val="223F99"/>
          <w:spacing w:val="-3"/>
        </w:rPr>
        <w:t xml:space="preserve"> 2018 </w:t>
      </w:r>
      <w:r>
        <w:rPr>
          <w:sz w:val="14"/>
          <w:szCs w:val="14"/>
          <w:color w:val="223F99"/>
          <w:spacing w:val="-3"/>
          <w:position w:val="2"/>
        </w:rPr>
        <w:t>, </w:t>
      </w:r>
      <w:r>
        <w:rPr>
          <w:sz w:val="14"/>
          <w:szCs w:val="14"/>
          <w:color w:val="223F99"/>
          <w:spacing w:val="-3"/>
          <w:position w:val="1"/>
        </w:rPr>
        <w:t>33(6)</w:t>
      </w:r>
      <w:r>
        <w:rPr>
          <w:sz w:val="14"/>
          <w:szCs w:val="14"/>
          <w:color w:val="223F99"/>
          <w:spacing w:val="14"/>
          <w:w w:val="102"/>
          <w:position w:val="1"/>
        </w:rPr>
        <w:t xml:space="preserve"> </w:t>
      </w:r>
      <w:r>
        <w:rPr>
          <w:sz w:val="14"/>
          <w:szCs w:val="14"/>
          <w:color w:val="223F99"/>
          <w:spacing w:val="-3"/>
        </w:rPr>
        <w:t>:583-</w:t>
      </w:r>
      <w:r>
        <w:rPr>
          <w:sz w:val="14"/>
          <w:szCs w:val="14"/>
          <w:color w:val="223F99"/>
          <w:spacing w:val="-25"/>
        </w:rPr>
        <w:t xml:space="preserve"> </w:t>
      </w:r>
      <w:r>
        <w:rPr>
          <w:sz w:val="14"/>
          <w:szCs w:val="14"/>
          <w:color w:val="223F99"/>
          <w:spacing w:val="-3"/>
        </w:rPr>
        <w:t>589.</w:t>
      </w:r>
    </w:p>
    <w:p>
      <w:pPr>
        <w:pStyle w:val="BodyText"/>
        <w:ind w:left="975" w:right="336" w:hanging="464"/>
        <w:spacing w:before="58" w:line="235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7"/>
          <w:position w:val="1"/>
        </w:rPr>
        <w:t>[10]    </w:t>
      </w:r>
      <w:r>
        <w:rPr>
          <w:sz w:val="14"/>
          <w:szCs w:val="14"/>
          <w:color w:val="223F99"/>
        </w:rPr>
        <w:t>HUNG</w:t>
      </w:r>
      <w:r>
        <w:rPr>
          <w:sz w:val="14"/>
          <w:szCs w:val="14"/>
          <w:color w:val="223F99"/>
          <w:spacing w:val="7"/>
        </w:rPr>
        <w:t xml:space="preserve">   </w:t>
      </w:r>
      <w:r>
        <w:rPr>
          <w:sz w:val="14"/>
          <w:szCs w:val="14"/>
          <w:color w:val="223F99"/>
        </w:rPr>
        <w:t>D</w:t>
      </w:r>
      <w:r>
        <w:rPr>
          <w:sz w:val="14"/>
          <w:szCs w:val="14"/>
          <w:color w:val="223F99"/>
          <w:spacing w:val="-12"/>
        </w:rPr>
        <w:t xml:space="preserve"> </w:t>
      </w:r>
      <w:r>
        <w:rPr>
          <w:sz w:val="14"/>
          <w:szCs w:val="14"/>
          <w:color w:val="223F99"/>
          <w:spacing w:val="7"/>
          <w:position w:val="2"/>
        </w:rPr>
        <w:t>,  </w:t>
      </w:r>
      <w:r>
        <w:rPr>
          <w:sz w:val="14"/>
          <w:szCs w:val="14"/>
          <w:color w:val="223F99"/>
        </w:rPr>
        <w:t>LEIDIG</w:t>
      </w:r>
      <w:r>
        <w:rPr>
          <w:sz w:val="14"/>
          <w:szCs w:val="14"/>
          <w:color w:val="223F99"/>
          <w:spacing w:val="2"/>
        </w:rPr>
        <w:t xml:space="preserve">   </w:t>
      </w:r>
      <w:r>
        <w:rPr>
          <w:sz w:val="14"/>
          <w:szCs w:val="14"/>
          <w:color w:val="223F99"/>
        </w:rPr>
        <w:t>R</w:t>
      </w:r>
      <w:r>
        <w:rPr>
          <w:sz w:val="14"/>
          <w:szCs w:val="14"/>
          <w:color w:val="223F99"/>
          <w:spacing w:val="3"/>
        </w:rPr>
        <w:t xml:space="preserve">   </w:t>
      </w:r>
      <w:r>
        <w:rPr>
          <w:sz w:val="14"/>
          <w:szCs w:val="14"/>
          <w:color w:val="223F99"/>
        </w:rPr>
        <w:t>C</w:t>
      </w:r>
      <w:r>
        <w:rPr>
          <w:sz w:val="14"/>
          <w:szCs w:val="14"/>
          <w:color w:val="223F99"/>
          <w:spacing w:val="7"/>
        </w:rPr>
        <w:t>.</w:t>
      </w:r>
      <w:r>
        <w:rPr>
          <w:sz w:val="14"/>
          <w:szCs w:val="14"/>
          <w:color w:val="223F99"/>
          <w:spacing w:val="8"/>
        </w:rPr>
        <w:t xml:space="preserve">  </w:t>
      </w:r>
      <w:r>
        <w:rPr>
          <w:sz w:val="14"/>
          <w:szCs w:val="14"/>
          <w:color w:val="223F99"/>
        </w:rPr>
        <w:t>Implementing</w:t>
      </w:r>
      <w:r>
        <w:rPr>
          <w:sz w:val="14"/>
          <w:szCs w:val="14"/>
          <w:color w:val="223F99"/>
          <w:spacing w:val="4"/>
        </w:rPr>
        <w:t xml:space="preserve">   </w:t>
      </w:r>
      <w:r>
        <w:rPr>
          <w:sz w:val="14"/>
          <w:szCs w:val="14"/>
          <w:color w:val="223F99"/>
        </w:rPr>
        <w:t>a</w:t>
      </w:r>
      <w:r>
        <w:rPr>
          <w:sz w:val="14"/>
          <w:szCs w:val="14"/>
          <w:color w:val="223F99"/>
          <w:spacing w:val="3"/>
        </w:rPr>
        <w:t xml:space="preserve">   </w:t>
      </w:r>
      <w:r>
        <w:rPr>
          <w:sz w:val="14"/>
          <w:szCs w:val="14"/>
          <w:color w:val="223F99"/>
        </w:rPr>
        <w:t>transitional</w:t>
      </w:r>
      <w:r>
        <w:rPr>
          <w:sz w:val="14"/>
          <w:szCs w:val="14"/>
          <w:color w:val="223F99"/>
          <w:spacing w:val="4"/>
        </w:rPr>
        <w:t xml:space="preserve">   </w:t>
      </w:r>
      <w:r>
        <w:rPr>
          <w:sz w:val="14"/>
          <w:szCs w:val="14"/>
          <w:color w:val="223F99"/>
        </w:rPr>
        <w:t>care</w:t>
      </w:r>
      <w:r>
        <w:rPr>
          <w:sz w:val="14"/>
          <w:szCs w:val="14"/>
          <w:color w:val="223F99"/>
          <w:spacing w:val="2"/>
        </w:rPr>
        <w:t xml:space="preserve"> </w:t>
      </w:r>
      <w:r>
        <w:rPr>
          <w:sz w:val="14"/>
          <w:szCs w:val="14"/>
          <w:color w:val="223F99"/>
          <w:spacing w:val="-3"/>
        </w:rPr>
        <w:t>program</w:t>
      </w:r>
      <w:r>
        <w:rPr>
          <w:sz w:val="14"/>
          <w:szCs w:val="14"/>
          <w:color w:val="223F99"/>
          <w:spacing w:val="26"/>
          <w:w w:val="101"/>
        </w:rPr>
        <w:t xml:space="preserve"> </w:t>
      </w:r>
      <w:r>
        <w:rPr>
          <w:sz w:val="14"/>
          <w:szCs w:val="14"/>
          <w:color w:val="223F99"/>
          <w:spacing w:val="-3"/>
        </w:rPr>
        <w:t>to</w:t>
      </w:r>
      <w:r>
        <w:rPr>
          <w:sz w:val="14"/>
          <w:szCs w:val="14"/>
          <w:color w:val="223F99"/>
          <w:spacing w:val="26"/>
          <w:w w:val="101"/>
        </w:rPr>
        <w:t xml:space="preserve"> </w:t>
      </w:r>
      <w:r>
        <w:rPr>
          <w:sz w:val="14"/>
          <w:szCs w:val="14"/>
          <w:color w:val="223F99"/>
          <w:spacing w:val="-3"/>
        </w:rPr>
        <w:t>reduce</w:t>
      </w:r>
      <w:r>
        <w:rPr>
          <w:sz w:val="14"/>
          <w:szCs w:val="14"/>
          <w:color w:val="223F99"/>
          <w:spacing w:val="23"/>
        </w:rPr>
        <w:t xml:space="preserve"> </w:t>
      </w:r>
      <w:r>
        <w:rPr>
          <w:sz w:val="14"/>
          <w:szCs w:val="14"/>
          <w:color w:val="223F99"/>
          <w:spacing w:val="-3"/>
        </w:rPr>
        <w:t>hospital</w:t>
      </w:r>
      <w:r>
        <w:rPr>
          <w:sz w:val="14"/>
          <w:szCs w:val="14"/>
          <w:color w:val="223F99"/>
          <w:spacing w:val="25"/>
          <w:w w:val="101"/>
        </w:rPr>
        <w:t xml:space="preserve"> </w:t>
      </w:r>
      <w:r>
        <w:rPr>
          <w:sz w:val="14"/>
          <w:szCs w:val="14"/>
          <w:color w:val="223F99"/>
          <w:spacing w:val="-3"/>
        </w:rPr>
        <w:t>readmissions</w:t>
      </w:r>
      <w:r>
        <w:rPr>
          <w:sz w:val="14"/>
          <w:szCs w:val="14"/>
          <w:color w:val="223F99"/>
          <w:spacing w:val="30"/>
          <w:w w:val="101"/>
        </w:rPr>
        <w:t xml:space="preserve"> </w:t>
      </w:r>
      <w:r>
        <w:rPr>
          <w:sz w:val="14"/>
          <w:szCs w:val="14"/>
          <w:color w:val="223F99"/>
          <w:spacing w:val="-3"/>
        </w:rPr>
        <w:t>among</w:t>
      </w:r>
      <w:r>
        <w:rPr>
          <w:sz w:val="14"/>
          <w:szCs w:val="14"/>
          <w:color w:val="223F99"/>
          <w:spacing w:val="29"/>
          <w:w w:val="102"/>
        </w:rPr>
        <w:t xml:space="preserve"> </w:t>
      </w:r>
      <w:r>
        <w:rPr>
          <w:sz w:val="14"/>
          <w:szCs w:val="14"/>
          <w:color w:val="223F99"/>
          <w:spacing w:val="-3"/>
        </w:rPr>
        <w:t>ol</w:t>
      </w:r>
      <w:r>
        <w:rPr>
          <w:sz w:val="14"/>
          <w:szCs w:val="14"/>
          <w:color w:val="223F99"/>
          <w:spacing w:val="-4"/>
        </w:rPr>
        <w:t>der</w:t>
      </w:r>
      <w:r>
        <w:rPr>
          <w:sz w:val="14"/>
          <w:szCs w:val="14"/>
          <w:color w:val="223F99"/>
          <w:spacing w:val="28"/>
        </w:rPr>
        <w:t xml:space="preserve"> </w:t>
      </w:r>
      <w:r>
        <w:rPr>
          <w:sz w:val="14"/>
          <w:szCs w:val="14"/>
          <w:color w:val="223F99"/>
          <w:spacing w:val="-4"/>
        </w:rPr>
        <w:t>adults[J]</w:t>
      </w:r>
      <w:r>
        <w:rPr>
          <w:sz w:val="14"/>
          <w:szCs w:val="14"/>
          <w:color w:val="223F99"/>
          <w:spacing w:val="-12"/>
        </w:rPr>
        <w:t xml:space="preserve"> </w:t>
      </w:r>
      <w:r>
        <w:rPr>
          <w:sz w:val="14"/>
          <w:szCs w:val="14"/>
          <w:color w:val="223F99"/>
          <w:spacing w:val="-4"/>
        </w:rPr>
        <w:t>.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2"/>
        </w:rPr>
        <w:t>Journal</w:t>
      </w:r>
      <w:r>
        <w:rPr>
          <w:sz w:val="14"/>
          <w:szCs w:val="14"/>
          <w:color w:val="223F99"/>
          <w:spacing w:val="24"/>
        </w:rPr>
        <w:t xml:space="preserve"> </w:t>
      </w:r>
      <w:r>
        <w:rPr>
          <w:sz w:val="14"/>
          <w:szCs w:val="14"/>
          <w:color w:val="223F99"/>
          <w:spacing w:val="-2"/>
        </w:rPr>
        <w:t>of</w:t>
      </w:r>
      <w:r>
        <w:rPr>
          <w:sz w:val="14"/>
          <w:szCs w:val="14"/>
          <w:color w:val="223F99"/>
          <w:spacing w:val="21"/>
        </w:rPr>
        <w:t xml:space="preserve"> </w:t>
      </w:r>
      <w:r>
        <w:rPr>
          <w:sz w:val="14"/>
          <w:szCs w:val="14"/>
          <w:color w:val="223F99"/>
          <w:spacing w:val="-2"/>
        </w:rPr>
        <w:t>Nursing</w:t>
      </w:r>
      <w:r>
        <w:rPr>
          <w:sz w:val="14"/>
          <w:szCs w:val="14"/>
          <w:color w:val="223F99"/>
          <w:spacing w:val="23"/>
        </w:rPr>
        <w:t xml:space="preserve"> </w:t>
      </w:r>
      <w:r>
        <w:rPr>
          <w:sz w:val="14"/>
          <w:szCs w:val="14"/>
          <w:color w:val="223F99"/>
          <w:spacing w:val="-2"/>
        </w:rPr>
        <w:t>Care</w:t>
      </w:r>
      <w:r>
        <w:rPr>
          <w:sz w:val="14"/>
          <w:szCs w:val="14"/>
          <w:color w:val="223F99"/>
          <w:spacing w:val="25"/>
          <w:w w:val="102"/>
        </w:rPr>
        <w:t xml:space="preserve"> </w:t>
      </w:r>
      <w:r>
        <w:rPr>
          <w:sz w:val="14"/>
          <w:szCs w:val="14"/>
          <w:color w:val="223F99"/>
          <w:spacing w:val="-2"/>
        </w:rPr>
        <w:t>Quality, 2015 </w:t>
      </w:r>
      <w:r>
        <w:rPr>
          <w:sz w:val="14"/>
          <w:szCs w:val="14"/>
          <w:color w:val="223F99"/>
          <w:spacing w:val="-2"/>
          <w:position w:val="2"/>
        </w:rPr>
        <w:t>, </w:t>
      </w:r>
      <w:r>
        <w:rPr>
          <w:sz w:val="14"/>
          <w:szCs w:val="14"/>
          <w:color w:val="223F99"/>
          <w:spacing w:val="-2"/>
          <w:position w:val="1"/>
        </w:rPr>
        <w:t>30(2</w:t>
      </w:r>
      <w:r>
        <w:rPr>
          <w:sz w:val="14"/>
          <w:szCs w:val="14"/>
          <w:color w:val="223F99"/>
          <w:spacing w:val="-3"/>
          <w:position w:val="1"/>
        </w:rPr>
        <w:t>)</w:t>
      </w:r>
      <w:r>
        <w:rPr>
          <w:sz w:val="14"/>
          <w:szCs w:val="14"/>
          <w:color w:val="223F99"/>
          <w:spacing w:val="15"/>
          <w:position w:val="1"/>
        </w:rPr>
        <w:t xml:space="preserve"> </w:t>
      </w:r>
      <w:r>
        <w:rPr>
          <w:sz w:val="14"/>
          <w:szCs w:val="14"/>
          <w:color w:val="223F99"/>
          <w:spacing w:val="-3"/>
          <w:position w:val="2"/>
        </w:rPr>
        <w:t>: </w:t>
      </w:r>
      <w:r>
        <w:rPr>
          <w:sz w:val="14"/>
          <w:szCs w:val="14"/>
          <w:color w:val="223F99"/>
          <w:spacing w:val="-3"/>
        </w:rPr>
        <w:t>121-</w:t>
      </w:r>
      <w:r>
        <w:rPr>
          <w:sz w:val="14"/>
          <w:szCs w:val="14"/>
          <w:color w:val="223F99"/>
          <w:spacing w:val="-23"/>
        </w:rPr>
        <w:t xml:space="preserve"> </w:t>
      </w:r>
      <w:r>
        <w:rPr>
          <w:sz w:val="14"/>
          <w:szCs w:val="14"/>
          <w:color w:val="223F99"/>
          <w:spacing w:val="-3"/>
        </w:rPr>
        <w:t>129.</w:t>
      </w:r>
    </w:p>
    <w:p>
      <w:pPr>
        <w:pStyle w:val="BodyText"/>
        <w:ind w:left="1000" w:right="342" w:hanging="489"/>
        <w:spacing w:before="89" w:line="219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5"/>
        </w:rPr>
        <w:t>[11]    </w:t>
      </w:r>
      <w:r>
        <w:rPr>
          <w:rFonts w:ascii="SimSun" w:hAnsi="SimSun" w:eastAsia="SimSun" w:cs="SimSun"/>
          <w:sz w:val="14"/>
          <w:szCs w:val="14"/>
          <w:color w:val="223F99"/>
          <w:spacing w:val="5"/>
        </w:rPr>
        <w:t>朱政</w:t>
      </w:r>
      <w:r>
        <w:rPr>
          <w:sz w:val="14"/>
          <w:szCs w:val="14"/>
          <w:color w:val="223F99"/>
          <w:spacing w:val="5"/>
        </w:rPr>
        <w:t>，</w:t>
      </w:r>
      <w:r>
        <w:rPr>
          <w:rFonts w:ascii="SimSun" w:hAnsi="SimSun" w:eastAsia="SimSun" w:cs="SimSun"/>
          <w:sz w:val="14"/>
          <w:szCs w:val="14"/>
          <w:color w:val="223F99"/>
          <w:spacing w:val="5"/>
        </w:rPr>
        <w:t>胡雁</w:t>
      </w:r>
      <w:r>
        <w:rPr>
          <w:sz w:val="14"/>
          <w:szCs w:val="14"/>
          <w:color w:val="223F99"/>
          <w:spacing w:val="5"/>
        </w:rPr>
        <w:t>，</w:t>
      </w:r>
      <w:r>
        <w:rPr>
          <w:rFonts w:ascii="SimSun" w:hAnsi="SimSun" w:eastAsia="SimSun" w:cs="SimSun"/>
          <w:sz w:val="14"/>
          <w:szCs w:val="14"/>
          <w:color w:val="223F99"/>
          <w:spacing w:val="5"/>
        </w:rPr>
        <w:t>周英凤</w:t>
      </w:r>
      <w:r>
        <w:rPr>
          <w:sz w:val="14"/>
          <w:szCs w:val="14"/>
          <w:color w:val="223F99"/>
          <w:spacing w:val="5"/>
        </w:rPr>
        <w:t>，</w:t>
      </w:r>
      <w:r>
        <w:rPr>
          <w:rFonts w:ascii="SimSun" w:hAnsi="SimSun" w:eastAsia="SimSun" w:cs="SimSun"/>
          <w:sz w:val="14"/>
          <w:szCs w:val="14"/>
          <w:color w:val="223F99"/>
          <w:spacing w:val="5"/>
        </w:rPr>
        <w:t>等</w:t>
      </w:r>
      <w:r>
        <w:rPr>
          <w:sz w:val="14"/>
          <w:szCs w:val="14"/>
          <w:color w:val="223F99"/>
          <w:spacing w:val="5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color w:val="223F99"/>
          <w:spacing w:val="5"/>
        </w:rPr>
        <w:t>推动证据向临床转化</w:t>
      </w:r>
      <w:r>
        <w:rPr>
          <w:sz w:val="14"/>
          <w:szCs w:val="14"/>
          <w:color w:val="223F99"/>
          <w:spacing w:val="5"/>
        </w:rPr>
        <w:t>（</w:t>
      </w:r>
      <w:r>
        <w:rPr>
          <w:rFonts w:ascii="SimSun" w:hAnsi="SimSun" w:eastAsia="SimSun" w:cs="SimSun"/>
          <w:sz w:val="14"/>
          <w:szCs w:val="14"/>
          <w:color w:val="223F99"/>
          <w:spacing w:val="5"/>
        </w:rPr>
        <w:t>三</w:t>
      </w:r>
      <w:r>
        <w:rPr>
          <w:sz w:val="14"/>
          <w:szCs w:val="14"/>
          <w:color w:val="223F99"/>
          <w:spacing w:val="-27"/>
          <w:w w:val="69"/>
        </w:rPr>
        <w:t>）：</w:t>
      </w:r>
      <w:r>
        <w:rPr>
          <w:rFonts w:ascii="SimSun" w:hAnsi="SimSun" w:eastAsia="SimSun" w:cs="SimSun"/>
          <w:sz w:val="14"/>
          <w:szCs w:val="14"/>
          <w:color w:val="223F99"/>
          <w:spacing w:val="5"/>
        </w:rPr>
        <w:t>研究的选题和</w:t>
      </w:r>
      <w:r>
        <w:rPr>
          <w:rFonts w:ascii="SimSun" w:hAnsi="SimSun" w:eastAsia="SimSun" w:cs="SimSun"/>
          <w:sz w:val="14"/>
          <w:szCs w:val="14"/>
          <w:color w:val="223F99"/>
          <w:spacing w:val="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3"/>
        </w:rPr>
        <w:t>问题构建</w:t>
      </w:r>
      <w:r>
        <w:rPr>
          <w:sz w:val="14"/>
          <w:szCs w:val="14"/>
          <w:color w:val="223F99"/>
          <w:spacing w:val="3"/>
        </w:rPr>
        <w:t>[J]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spacing w:val="3"/>
        </w:rPr>
        <w:t>.</w:t>
      </w:r>
      <w:r>
        <w:rPr>
          <w:sz w:val="14"/>
          <w:szCs w:val="14"/>
          <w:color w:val="223F99"/>
          <w:spacing w:val="-1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3"/>
        </w:rPr>
        <w:t>护士进修杂志</w:t>
      </w:r>
      <w:r>
        <w:rPr>
          <w:sz w:val="14"/>
          <w:szCs w:val="14"/>
          <w:color w:val="223F99"/>
          <w:spacing w:val="3"/>
          <w:position w:val="1"/>
        </w:rPr>
        <w:t>，</w:t>
      </w:r>
      <w:r>
        <w:rPr>
          <w:sz w:val="14"/>
          <w:szCs w:val="14"/>
          <w:color w:val="223F99"/>
          <w:spacing w:val="3"/>
        </w:rPr>
        <w:t>2020 </w:t>
      </w:r>
      <w:r>
        <w:rPr>
          <w:sz w:val="14"/>
          <w:szCs w:val="14"/>
          <w:color w:val="223F99"/>
          <w:spacing w:val="3"/>
          <w:position w:val="1"/>
        </w:rPr>
        <w:t>,</w:t>
      </w:r>
      <w:r>
        <w:rPr>
          <w:sz w:val="14"/>
          <w:szCs w:val="14"/>
          <w:color w:val="223F99"/>
          <w:spacing w:val="2"/>
          <w:position w:val="1"/>
        </w:rPr>
        <w:t xml:space="preserve"> </w:t>
      </w:r>
      <w:r>
        <w:rPr>
          <w:sz w:val="14"/>
          <w:szCs w:val="14"/>
          <w:color w:val="223F99"/>
          <w:spacing w:val="2"/>
        </w:rPr>
        <w:t>35(9)</w:t>
      </w:r>
      <w:r>
        <w:rPr>
          <w:sz w:val="14"/>
          <w:szCs w:val="14"/>
          <w:color w:val="223F99"/>
          <w:spacing w:val="15"/>
        </w:rPr>
        <w:t xml:space="preserve"> </w:t>
      </w:r>
      <w:r>
        <w:rPr>
          <w:sz w:val="14"/>
          <w:szCs w:val="14"/>
          <w:color w:val="223F99"/>
          <w:spacing w:val="2"/>
        </w:rPr>
        <w:t>:796</w:t>
      </w:r>
      <w:r>
        <w:rPr>
          <w:sz w:val="14"/>
          <w:szCs w:val="14"/>
          <w:color w:val="223F99"/>
          <w:spacing w:val="2"/>
          <w:position w:val="-1"/>
        </w:rPr>
        <w:t>-</w:t>
      </w:r>
      <w:r>
        <w:rPr>
          <w:sz w:val="14"/>
          <w:szCs w:val="14"/>
          <w:color w:val="223F99"/>
          <w:spacing w:val="-25"/>
          <w:position w:val="-1"/>
        </w:rPr>
        <w:t xml:space="preserve"> </w:t>
      </w:r>
      <w:r>
        <w:rPr>
          <w:sz w:val="14"/>
          <w:szCs w:val="14"/>
          <w:color w:val="223F99"/>
          <w:spacing w:val="2"/>
        </w:rPr>
        <w:t>799.</w:t>
      </w:r>
    </w:p>
    <w:p>
      <w:pPr>
        <w:pStyle w:val="BodyText"/>
        <w:ind w:left="986" w:right="342" w:hanging="475"/>
        <w:spacing w:before="67" w:line="199" w:lineRule="auto"/>
        <w:rPr>
          <w:rFonts w:ascii="SimSun" w:hAnsi="SimSun" w:eastAsia="SimSun" w:cs="SimSun"/>
          <w:sz w:val="14"/>
          <w:szCs w:val="14"/>
        </w:rPr>
      </w:pPr>
      <w:r>
        <w:rPr>
          <w:sz w:val="14"/>
          <w:szCs w:val="14"/>
          <w:color w:val="223F99"/>
          <w:spacing w:val="7"/>
        </w:rPr>
        <w:t>[12]    </w:t>
      </w:r>
      <w:r>
        <w:rPr>
          <w:rFonts w:ascii="SimSun" w:hAnsi="SimSun" w:eastAsia="SimSun" w:cs="SimSun"/>
          <w:sz w:val="14"/>
          <w:szCs w:val="14"/>
          <w:color w:val="223F99"/>
          <w:spacing w:val="7"/>
        </w:rPr>
        <w:t>顾莺</w:t>
      </w:r>
      <w:r>
        <w:rPr>
          <w:sz w:val="14"/>
          <w:szCs w:val="14"/>
          <w:color w:val="223F99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color w:val="223F99"/>
          <w:spacing w:val="7"/>
        </w:rPr>
        <w:t>张</w:t>
      </w:r>
      <w:r>
        <w:rPr>
          <w:rFonts w:ascii="SimSun" w:hAnsi="SimSun" w:eastAsia="SimSun" w:cs="SimSun"/>
          <w:sz w:val="14"/>
          <w:szCs w:val="14"/>
          <w:color w:val="223F99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7"/>
        </w:rPr>
        <w:t>慧文</w:t>
      </w:r>
      <w:r>
        <w:rPr>
          <w:sz w:val="14"/>
          <w:szCs w:val="14"/>
          <w:color w:val="223F99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color w:val="223F99"/>
          <w:spacing w:val="7"/>
        </w:rPr>
        <w:t>周英凤</w:t>
      </w:r>
      <w:r>
        <w:rPr>
          <w:sz w:val="14"/>
          <w:szCs w:val="14"/>
          <w:color w:val="223F99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color w:val="223F99"/>
          <w:spacing w:val="7"/>
        </w:rPr>
        <w:t>等</w:t>
      </w:r>
      <w:r>
        <w:rPr>
          <w:sz w:val="14"/>
          <w:szCs w:val="14"/>
          <w:color w:val="223F99"/>
          <w:spacing w:val="7"/>
          <w:position w:val="-1"/>
        </w:rPr>
        <w:t>．</w:t>
      </w:r>
      <w:r>
        <w:rPr>
          <w:sz w:val="14"/>
          <w:szCs w:val="14"/>
          <w:color w:val="223F99"/>
          <w:position w:val="-1"/>
        </w:rPr>
        <w:t>JBI</w:t>
      </w:r>
      <w:r>
        <w:rPr>
          <w:sz w:val="14"/>
          <w:szCs w:val="14"/>
          <w:color w:val="223F99"/>
          <w:spacing w:val="19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7"/>
        </w:rPr>
        <w:t>循证卫生保健中心关于不</w:t>
      </w:r>
      <w:r>
        <w:rPr>
          <w:rFonts w:ascii="SimSun" w:hAnsi="SimSun" w:eastAsia="SimSun" w:cs="SimSun"/>
          <w:sz w:val="14"/>
          <w:szCs w:val="14"/>
          <w:color w:val="223F99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7"/>
        </w:rPr>
        <w:t>同类</w:t>
      </w:r>
      <w:r>
        <w:rPr>
          <w:rFonts w:ascii="SimSun" w:hAnsi="SimSun" w:eastAsia="SimSun" w:cs="SimSun"/>
          <w:sz w:val="14"/>
          <w:szCs w:val="14"/>
          <w:color w:val="223F99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7"/>
        </w:rPr>
        <w:t>型</w:t>
      </w:r>
      <w:r>
        <w:rPr>
          <w:rFonts w:ascii="SimSun" w:hAnsi="SimSun" w:eastAsia="SimSun" w:cs="SimSun"/>
          <w:sz w:val="14"/>
          <w:szCs w:val="14"/>
          <w:color w:val="223F99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18"/>
        </w:rPr>
        <w:t>研究的质量评价工具</w:t>
      </w:r>
      <w:r>
        <w:rPr>
          <w:rFonts w:ascii="Arial" w:hAnsi="Arial" w:eastAsia="Arial" w:cs="Arial"/>
          <w:sz w:val="14"/>
          <w:szCs w:val="14"/>
          <w:b/>
          <w:bCs/>
          <w:color w:val="223F99"/>
          <w:spacing w:val="18"/>
        </w:rPr>
        <w:t>—</w:t>
      </w:r>
      <w:r>
        <w:rPr>
          <w:sz w:val="14"/>
          <w:szCs w:val="14"/>
          <w:color w:val="223F99"/>
          <w:spacing w:val="18"/>
        </w:rPr>
        <w:t>—</w:t>
      </w:r>
      <w:r>
        <w:rPr>
          <w:sz w:val="14"/>
          <w:szCs w:val="14"/>
          <w:color w:val="223F99"/>
          <w:spacing w:val="-18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18"/>
        </w:rPr>
        <w:t>系统评价的方法学质量评价</w:t>
      </w:r>
      <w:r>
        <w:rPr>
          <w:sz w:val="14"/>
          <w:szCs w:val="14"/>
          <w:color w:val="223F99"/>
          <w:spacing w:val="18"/>
        </w:rPr>
        <w:t>[J]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spacing w:val="18"/>
          <w:position w:val="-1"/>
        </w:rPr>
        <w:t>.</w:t>
      </w:r>
      <w:r>
        <w:rPr>
          <w:sz w:val="14"/>
          <w:szCs w:val="14"/>
          <w:color w:val="223F99"/>
          <w:spacing w:val="-5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17"/>
        </w:rPr>
        <w:t>护</w:t>
      </w:r>
      <w:r>
        <w:rPr>
          <w:rFonts w:ascii="SimSun" w:hAnsi="SimSun" w:eastAsia="SimSun" w:cs="SimSun"/>
          <w:sz w:val="14"/>
          <w:szCs w:val="14"/>
          <w:color w:val="223F99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17"/>
        </w:rPr>
        <w:t>士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74"/>
        <w:spacing w:before="35" w:line="204" w:lineRule="auto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23F99"/>
          <w:spacing w:val="-2"/>
        </w:rPr>
        <w:t>进修杂志</w:t>
      </w:r>
      <w:r>
        <w:rPr>
          <w:sz w:val="14"/>
          <w:szCs w:val="14"/>
          <w:color w:val="223F99"/>
          <w:spacing w:val="-2"/>
          <w:position w:val="1"/>
        </w:rPr>
        <w:t>，</w:t>
      </w:r>
      <w:r>
        <w:rPr>
          <w:sz w:val="14"/>
          <w:szCs w:val="14"/>
          <w:color w:val="223F99"/>
          <w:spacing w:val="-2"/>
        </w:rPr>
        <w:t>2018 </w:t>
      </w:r>
      <w:r>
        <w:rPr>
          <w:sz w:val="14"/>
          <w:szCs w:val="14"/>
          <w:color w:val="223F99"/>
          <w:spacing w:val="-2"/>
          <w:position w:val="1"/>
        </w:rPr>
        <w:t>, </w:t>
      </w:r>
      <w:r>
        <w:rPr>
          <w:sz w:val="14"/>
          <w:szCs w:val="14"/>
          <w:color w:val="223F99"/>
          <w:spacing w:val="-2"/>
        </w:rPr>
        <w:t>33(8)</w:t>
      </w:r>
      <w:r>
        <w:rPr>
          <w:sz w:val="14"/>
          <w:szCs w:val="14"/>
          <w:color w:val="223F99"/>
          <w:spacing w:val="31"/>
          <w:w w:val="101"/>
        </w:rPr>
        <w:t xml:space="preserve"> </w:t>
      </w:r>
      <w:r>
        <w:rPr>
          <w:sz w:val="14"/>
          <w:szCs w:val="14"/>
          <w:color w:val="223F99"/>
          <w:spacing w:val="-2"/>
        </w:rPr>
        <w:t>:701</w:t>
      </w:r>
      <w:r>
        <w:rPr>
          <w:sz w:val="14"/>
          <w:szCs w:val="14"/>
          <w:color w:val="223F99"/>
          <w:spacing w:val="-2"/>
          <w:position w:val="-1"/>
        </w:rPr>
        <w:t>-</w:t>
      </w:r>
      <w:r>
        <w:rPr>
          <w:sz w:val="14"/>
          <w:szCs w:val="14"/>
          <w:color w:val="223F99"/>
          <w:spacing w:val="-25"/>
          <w:position w:val="-1"/>
        </w:rPr>
        <w:t xml:space="preserve"> </w:t>
      </w:r>
      <w:r>
        <w:rPr>
          <w:sz w:val="14"/>
          <w:szCs w:val="14"/>
          <w:color w:val="223F99"/>
          <w:spacing w:val="-2"/>
        </w:rPr>
        <w:t>703.</w:t>
      </w:r>
    </w:p>
    <w:p>
      <w:pPr>
        <w:pStyle w:val="BodyText"/>
        <w:ind w:left="495" w:right="153" w:hanging="495"/>
        <w:spacing w:before="30" w:line="241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3"/>
          <w:position w:val="1"/>
        </w:rPr>
        <w:t>[13]     </w:t>
      </w:r>
      <w:r>
        <w:rPr>
          <w:sz w:val="14"/>
          <w:szCs w:val="14"/>
          <w:color w:val="223F99"/>
        </w:rPr>
        <w:t>The</w:t>
      </w:r>
      <w:r>
        <w:rPr>
          <w:sz w:val="14"/>
          <w:szCs w:val="14"/>
          <w:color w:val="223F99"/>
          <w:spacing w:val="37"/>
        </w:rPr>
        <w:t xml:space="preserve"> </w:t>
      </w:r>
      <w:r>
        <w:rPr>
          <w:sz w:val="14"/>
          <w:szCs w:val="14"/>
          <w:color w:val="223F99"/>
        </w:rPr>
        <w:t>Joanna</w:t>
      </w:r>
      <w:r>
        <w:rPr>
          <w:sz w:val="14"/>
          <w:szCs w:val="14"/>
          <w:color w:val="223F99"/>
          <w:spacing w:val="3"/>
        </w:rPr>
        <w:t xml:space="preserve">  </w:t>
      </w:r>
      <w:r>
        <w:rPr>
          <w:sz w:val="14"/>
          <w:szCs w:val="14"/>
          <w:color w:val="223F99"/>
        </w:rPr>
        <w:t>Briggs</w:t>
      </w:r>
      <w:r>
        <w:rPr>
          <w:sz w:val="14"/>
          <w:szCs w:val="14"/>
          <w:color w:val="223F99"/>
          <w:spacing w:val="3"/>
        </w:rPr>
        <w:t xml:space="preserve">  </w:t>
      </w:r>
      <w:r>
        <w:rPr>
          <w:sz w:val="14"/>
          <w:szCs w:val="14"/>
          <w:color w:val="223F99"/>
        </w:rPr>
        <w:t>Institute</w:t>
      </w:r>
      <w:r>
        <w:rPr>
          <w:sz w:val="14"/>
          <w:szCs w:val="14"/>
          <w:color w:val="223F99"/>
          <w:spacing w:val="3"/>
        </w:rPr>
        <w:t>.</w:t>
      </w:r>
      <w:r>
        <w:rPr>
          <w:sz w:val="14"/>
          <w:szCs w:val="14"/>
          <w:color w:val="223F99"/>
        </w:rPr>
        <w:t>JBI</w:t>
      </w:r>
      <w:r>
        <w:rPr>
          <w:sz w:val="14"/>
          <w:szCs w:val="14"/>
          <w:color w:val="223F99"/>
          <w:spacing w:val="3"/>
        </w:rPr>
        <w:t xml:space="preserve">  </w:t>
      </w:r>
      <w:r>
        <w:rPr>
          <w:sz w:val="14"/>
          <w:szCs w:val="14"/>
          <w:color w:val="223F99"/>
        </w:rPr>
        <w:t>critical</w:t>
      </w:r>
      <w:r>
        <w:rPr>
          <w:sz w:val="14"/>
          <w:szCs w:val="14"/>
          <w:color w:val="223F99"/>
          <w:spacing w:val="3"/>
        </w:rPr>
        <w:t xml:space="preserve">  </w:t>
      </w:r>
      <w:r>
        <w:rPr>
          <w:sz w:val="14"/>
          <w:szCs w:val="14"/>
          <w:color w:val="223F99"/>
        </w:rPr>
        <w:t>appraisal</w:t>
      </w:r>
      <w:r>
        <w:rPr>
          <w:sz w:val="14"/>
          <w:szCs w:val="14"/>
          <w:color w:val="223F99"/>
          <w:spacing w:val="3"/>
        </w:rPr>
        <w:t xml:space="preserve">  </w:t>
      </w:r>
      <w:r>
        <w:rPr>
          <w:sz w:val="14"/>
          <w:szCs w:val="14"/>
          <w:color w:val="223F99"/>
        </w:rPr>
        <w:t>checklist</w:t>
      </w:r>
      <w:r>
        <w:rPr>
          <w:sz w:val="14"/>
          <w:szCs w:val="14"/>
          <w:color w:val="223F99"/>
          <w:spacing w:val="3"/>
        </w:rPr>
        <w:t xml:space="preserve">  </w:t>
      </w:r>
      <w:r>
        <w:rPr>
          <w:sz w:val="14"/>
          <w:szCs w:val="14"/>
          <w:color w:val="223F99"/>
        </w:rPr>
        <w:t>for </w:t>
      </w:r>
      <w:r>
        <w:rPr>
          <w:sz w:val="14"/>
          <w:szCs w:val="14"/>
          <w:color w:val="223F99"/>
        </w:rPr>
        <w:t>text</w:t>
      </w:r>
      <w:r>
        <w:rPr>
          <w:sz w:val="14"/>
          <w:szCs w:val="14"/>
          <w:color w:val="223F99"/>
          <w:spacing w:val="31"/>
          <w:w w:val="102"/>
        </w:rPr>
        <w:t xml:space="preserve"> </w:t>
      </w:r>
      <w:r>
        <w:rPr>
          <w:sz w:val="14"/>
          <w:szCs w:val="14"/>
          <w:color w:val="223F99"/>
        </w:rPr>
        <w:t>and  opinion  paper [ EB/OL]</w:t>
      </w:r>
      <w:r>
        <w:rPr>
          <w:sz w:val="14"/>
          <w:szCs w:val="14"/>
          <w:color w:val="223F99"/>
          <w:spacing w:val="-12"/>
        </w:rPr>
        <w:t xml:space="preserve"> </w:t>
      </w:r>
      <w:r>
        <w:rPr>
          <w:sz w:val="14"/>
          <w:szCs w:val="14"/>
          <w:color w:val="223F99"/>
        </w:rPr>
        <w:t>.  </w:t>
      </w:r>
      <w:r>
        <w:rPr>
          <w:sz w:val="14"/>
          <w:szCs w:val="14"/>
          <w:color w:val="223F99"/>
          <w:position w:val="1"/>
        </w:rPr>
        <w:t>(</w:t>
      </w:r>
      <w:r>
        <w:rPr>
          <w:sz w:val="14"/>
          <w:szCs w:val="14"/>
          <w:color w:val="223F99"/>
          <w:spacing w:val="-1"/>
          <w:position w:val="1"/>
        </w:rPr>
        <w:t xml:space="preserve"> </w:t>
      </w:r>
      <w:r>
        <w:rPr>
          <w:sz w:val="14"/>
          <w:szCs w:val="14"/>
          <w:color w:val="223F99"/>
          <w:spacing w:val="-1"/>
        </w:rPr>
        <w:t>2019-08-20)  [2022-06-</w:t>
      </w:r>
      <w:r>
        <w:rPr>
          <w:sz w:val="14"/>
          <w:szCs w:val="14"/>
          <w:color w:val="223F99"/>
          <w:spacing w:val="-23"/>
        </w:rPr>
        <w:t xml:space="preserve"> </w:t>
      </w:r>
      <w:r>
        <w:rPr>
          <w:sz w:val="14"/>
          <w:szCs w:val="14"/>
          <w:color w:val="223F99"/>
          <w:spacing w:val="-1"/>
        </w:rPr>
        <w:t>10]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spacing w:val="-1"/>
        </w:rPr>
        <w:t>.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</w:rPr>
        <w:t>https</w:t>
      </w:r>
      <w:r>
        <w:rPr>
          <w:sz w:val="14"/>
          <w:szCs w:val="14"/>
          <w:color w:val="223F99"/>
          <w:spacing w:val="5"/>
        </w:rPr>
        <w:t>://</w:t>
      </w:r>
      <w:r>
        <w:rPr>
          <w:sz w:val="14"/>
          <w:szCs w:val="14"/>
          <w:color w:val="223F99"/>
        </w:rPr>
        <w:t>joannabriggs</w:t>
      </w:r>
      <w:r>
        <w:rPr>
          <w:sz w:val="14"/>
          <w:szCs w:val="14"/>
          <w:color w:val="223F99"/>
          <w:spacing w:val="5"/>
        </w:rPr>
        <w:t>.</w:t>
      </w:r>
      <w:r>
        <w:rPr>
          <w:sz w:val="14"/>
          <w:szCs w:val="14"/>
          <w:color w:val="223F99"/>
        </w:rPr>
        <w:t>org</w:t>
      </w:r>
      <w:r>
        <w:rPr>
          <w:sz w:val="14"/>
          <w:szCs w:val="14"/>
          <w:color w:val="223F99"/>
          <w:spacing w:val="5"/>
        </w:rPr>
        <w:t>/</w:t>
      </w:r>
      <w:r>
        <w:rPr>
          <w:sz w:val="14"/>
          <w:szCs w:val="14"/>
          <w:color w:val="223F99"/>
        </w:rPr>
        <w:t>critical</w:t>
      </w:r>
      <w:r>
        <w:rPr>
          <w:sz w:val="14"/>
          <w:szCs w:val="14"/>
          <w:color w:val="223F99"/>
          <w:spacing w:val="5"/>
        </w:rPr>
        <w:t xml:space="preserve">  </w:t>
      </w:r>
      <w:r>
        <w:rPr>
          <w:sz w:val="14"/>
          <w:szCs w:val="14"/>
          <w:color w:val="223F99"/>
        </w:rPr>
        <w:t>appraisal</w:t>
      </w:r>
      <w:r>
        <w:rPr>
          <w:sz w:val="14"/>
          <w:szCs w:val="14"/>
          <w:color w:val="223F99"/>
          <w:spacing w:val="5"/>
        </w:rPr>
        <w:t xml:space="preserve">  </w:t>
      </w:r>
      <w:r>
        <w:rPr>
          <w:sz w:val="14"/>
          <w:szCs w:val="14"/>
          <w:color w:val="223F99"/>
        </w:rPr>
        <w:t>tools</w:t>
      </w:r>
      <w:r>
        <w:rPr>
          <w:sz w:val="14"/>
          <w:szCs w:val="14"/>
          <w:color w:val="223F99"/>
          <w:spacing w:val="5"/>
        </w:rPr>
        <w:t>.</w:t>
      </w:r>
    </w:p>
    <w:p>
      <w:pPr>
        <w:pStyle w:val="BodyText"/>
        <w:ind w:left="473" w:right="170" w:hanging="473"/>
        <w:spacing w:before="86" w:line="218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7"/>
        </w:rPr>
        <w:t>[14]    </w:t>
      </w:r>
      <w:r>
        <w:rPr>
          <w:rFonts w:ascii="SimSun" w:hAnsi="SimSun" w:eastAsia="SimSun" w:cs="SimSun"/>
          <w:sz w:val="14"/>
          <w:szCs w:val="14"/>
          <w:color w:val="223F99"/>
          <w:spacing w:val="7"/>
        </w:rPr>
        <w:t>王春青</w:t>
      </w:r>
      <w:r>
        <w:rPr>
          <w:sz w:val="14"/>
          <w:szCs w:val="14"/>
          <w:color w:val="223F99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color w:val="223F99"/>
          <w:spacing w:val="7"/>
        </w:rPr>
        <w:t>胡雁</w:t>
      </w:r>
      <w:r>
        <w:rPr>
          <w:sz w:val="14"/>
          <w:szCs w:val="14"/>
          <w:color w:val="223F99"/>
          <w:spacing w:val="7"/>
          <w:position w:val="-1"/>
        </w:rPr>
        <w:t>．</w:t>
      </w:r>
      <w:r>
        <w:rPr>
          <w:sz w:val="14"/>
          <w:szCs w:val="14"/>
          <w:color w:val="223F99"/>
          <w:position w:val="-1"/>
        </w:rPr>
        <w:t>JBI</w:t>
      </w:r>
      <w:r>
        <w:rPr>
          <w:sz w:val="14"/>
          <w:szCs w:val="14"/>
          <w:color w:val="223F99"/>
          <w:spacing w:val="7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7"/>
        </w:rPr>
        <w:t>证据预分级及证据推荐级别系统</w:t>
      </w:r>
      <w:r>
        <w:rPr>
          <w:sz w:val="14"/>
          <w:szCs w:val="14"/>
          <w:color w:val="223F99"/>
          <w:spacing w:val="7"/>
        </w:rPr>
        <w:t>(2014</w:t>
      </w:r>
      <w:r>
        <w:rPr>
          <w:sz w:val="14"/>
          <w:szCs w:val="14"/>
          <w:color w:val="223F99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7"/>
        </w:rPr>
        <w:t>版</w:t>
      </w:r>
      <w:r>
        <w:rPr>
          <w:sz w:val="14"/>
          <w:szCs w:val="14"/>
          <w:color w:val="223F99"/>
          <w:spacing w:val="7"/>
        </w:rPr>
        <w:t>）[</w:t>
      </w:r>
      <w:r>
        <w:rPr>
          <w:sz w:val="14"/>
          <w:szCs w:val="14"/>
          <w:color w:val="223F99"/>
          <w:spacing w:val="6"/>
        </w:rPr>
        <w:t>J]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spacing w:val="6"/>
          <w:position w:val="-1"/>
        </w:rPr>
        <w:t>.</w:t>
      </w:r>
      <w:r>
        <w:rPr>
          <w:sz w:val="14"/>
          <w:szCs w:val="14"/>
          <w:color w:val="223F99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-2"/>
        </w:rPr>
        <w:t>护士进修杂志</w:t>
      </w:r>
      <w:r>
        <w:rPr>
          <w:sz w:val="14"/>
          <w:szCs w:val="14"/>
          <w:color w:val="223F99"/>
          <w:spacing w:val="-2"/>
          <w:position w:val="1"/>
        </w:rPr>
        <w:t>，</w:t>
      </w:r>
      <w:r>
        <w:rPr>
          <w:sz w:val="14"/>
          <w:szCs w:val="14"/>
          <w:color w:val="223F99"/>
          <w:spacing w:val="-2"/>
        </w:rPr>
        <w:t>2015 </w:t>
      </w:r>
      <w:r>
        <w:rPr>
          <w:sz w:val="14"/>
          <w:szCs w:val="14"/>
          <w:color w:val="223F99"/>
          <w:spacing w:val="-2"/>
          <w:position w:val="1"/>
        </w:rPr>
        <w:t>, </w:t>
      </w:r>
      <w:r>
        <w:rPr>
          <w:sz w:val="14"/>
          <w:szCs w:val="14"/>
          <w:color w:val="223F99"/>
          <w:spacing w:val="-2"/>
        </w:rPr>
        <w:t>30(11)</w:t>
      </w:r>
      <w:r>
        <w:rPr>
          <w:sz w:val="14"/>
          <w:szCs w:val="14"/>
          <w:color w:val="223F99"/>
          <w:spacing w:val="31"/>
          <w:w w:val="101"/>
        </w:rPr>
        <w:t xml:space="preserve"> </w:t>
      </w:r>
      <w:r>
        <w:rPr>
          <w:sz w:val="14"/>
          <w:szCs w:val="14"/>
          <w:color w:val="223F99"/>
          <w:spacing w:val="-2"/>
          <w:position w:val="1"/>
        </w:rPr>
        <w:t>: </w:t>
      </w:r>
      <w:r>
        <w:rPr>
          <w:sz w:val="14"/>
          <w:szCs w:val="14"/>
          <w:color w:val="223F99"/>
          <w:spacing w:val="-2"/>
        </w:rPr>
        <w:t>964</w:t>
      </w:r>
      <w:r>
        <w:rPr>
          <w:sz w:val="14"/>
          <w:szCs w:val="14"/>
          <w:color w:val="223F99"/>
          <w:spacing w:val="-2"/>
          <w:position w:val="-1"/>
        </w:rPr>
        <w:t>-</w:t>
      </w:r>
      <w:r>
        <w:rPr>
          <w:sz w:val="14"/>
          <w:szCs w:val="14"/>
          <w:color w:val="223F99"/>
          <w:spacing w:val="-24"/>
          <w:position w:val="-1"/>
        </w:rPr>
        <w:t xml:space="preserve"> </w:t>
      </w:r>
      <w:r>
        <w:rPr>
          <w:sz w:val="14"/>
          <w:szCs w:val="14"/>
          <w:color w:val="223F99"/>
          <w:spacing w:val="-2"/>
        </w:rPr>
        <w:t>967.</w:t>
      </w:r>
    </w:p>
    <w:p>
      <w:pPr>
        <w:pStyle w:val="BodyText"/>
        <w:ind w:left="470" w:right="148" w:hanging="470"/>
        <w:spacing w:before="65" w:line="227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-1"/>
          <w:position w:val="1"/>
        </w:rPr>
        <w:t>[15]    </w:t>
      </w:r>
      <w:r>
        <w:rPr>
          <w:sz w:val="14"/>
          <w:szCs w:val="14"/>
          <w:color w:val="223F99"/>
          <w:spacing w:val="-1"/>
        </w:rPr>
        <w:t>NHFA    CSANZ    Heart     Failure    Gu</w:t>
      </w:r>
      <w:r>
        <w:rPr>
          <w:sz w:val="14"/>
          <w:szCs w:val="14"/>
          <w:color w:val="223F99"/>
          <w:spacing w:val="-2"/>
        </w:rPr>
        <w:t>idelines    Working    Group</w:t>
      </w:r>
      <w:r>
        <w:rPr>
          <w:sz w:val="14"/>
          <w:szCs w:val="14"/>
          <w:color w:val="223F99"/>
          <w:spacing w:val="-14"/>
        </w:rPr>
        <w:t xml:space="preserve"> </w:t>
      </w:r>
      <w:r>
        <w:rPr>
          <w:sz w:val="14"/>
          <w:szCs w:val="14"/>
          <w:color w:val="223F99"/>
          <w:spacing w:val="-2"/>
          <w:position w:val="2"/>
        </w:rPr>
        <w:t>,</w:t>
      </w:r>
      <w:r>
        <w:rPr>
          <w:sz w:val="14"/>
          <w:szCs w:val="14"/>
          <w:color w:val="223F99"/>
          <w:position w:val="2"/>
        </w:rPr>
        <w:t xml:space="preserve">  </w:t>
      </w:r>
      <w:r>
        <w:rPr>
          <w:sz w:val="14"/>
          <w:szCs w:val="14"/>
          <w:color w:val="223F99"/>
        </w:rPr>
        <w:t>ATHERTON</w:t>
      </w:r>
      <w:r>
        <w:rPr>
          <w:sz w:val="14"/>
          <w:szCs w:val="14"/>
          <w:color w:val="223F99"/>
          <w:spacing w:val="35"/>
        </w:rPr>
        <w:t xml:space="preserve"> </w:t>
      </w:r>
      <w:r>
        <w:rPr>
          <w:sz w:val="14"/>
          <w:szCs w:val="14"/>
          <w:color w:val="223F99"/>
        </w:rPr>
        <w:t>J</w:t>
      </w:r>
      <w:r>
        <w:rPr>
          <w:sz w:val="14"/>
          <w:szCs w:val="14"/>
          <w:color w:val="223F99"/>
          <w:spacing w:val="16"/>
          <w:w w:val="101"/>
        </w:rPr>
        <w:t xml:space="preserve"> </w:t>
      </w:r>
      <w:r>
        <w:rPr>
          <w:sz w:val="14"/>
          <w:szCs w:val="14"/>
          <w:color w:val="223F99"/>
        </w:rPr>
        <w:t>J</w:t>
      </w:r>
      <w:r>
        <w:rPr>
          <w:sz w:val="14"/>
          <w:szCs w:val="14"/>
          <w:color w:val="223F99"/>
          <w:spacing w:val="-9"/>
        </w:rPr>
        <w:t xml:space="preserve"> </w:t>
      </w:r>
      <w:r>
        <w:rPr>
          <w:sz w:val="14"/>
          <w:szCs w:val="14"/>
          <w:color w:val="223F99"/>
          <w:position w:val="2"/>
        </w:rPr>
        <w:t>,</w:t>
      </w:r>
      <w:r>
        <w:rPr>
          <w:sz w:val="14"/>
          <w:szCs w:val="14"/>
          <w:color w:val="223F99"/>
          <w:spacing w:val="-10"/>
          <w:position w:val="2"/>
        </w:rPr>
        <w:t xml:space="preserve"> </w:t>
      </w:r>
      <w:r>
        <w:rPr>
          <w:sz w:val="14"/>
          <w:szCs w:val="14"/>
          <w:color w:val="223F99"/>
        </w:rPr>
        <w:t>SINDONE</w:t>
      </w:r>
      <w:r>
        <w:rPr>
          <w:sz w:val="14"/>
          <w:szCs w:val="14"/>
          <w:color w:val="223F99"/>
          <w:spacing w:val="21"/>
          <w:w w:val="101"/>
        </w:rPr>
        <w:t xml:space="preserve"> </w:t>
      </w:r>
      <w:r>
        <w:rPr>
          <w:sz w:val="14"/>
          <w:szCs w:val="14"/>
          <w:color w:val="223F99"/>
        </w:rPr>
        <w:t>A</w:t>
      </w:r>
      <w:r>
        <w:rPr>
          <w:sz w:val="14"/>
          <w:szCs w:val="14"/>
          <w:color w:val="223F99"/>
          <w:spacing w:val="-17"/>
        </w:rPr>
        <w:t xml:space="preserve"> </w:t>
      </w:r>
      <w:r>
        <w:rPr>
          <w:sz w:val="14"/>
          <w:szCs w:val="14"/>
          <w:color w:val="223F99"/>
          <w:spacing w:val="-1"/>
          <w:position w:val="2"/>
        </w:rPr>
        <w:t>,</w:t>
      </w:r>
      <w:r>
        <w:rPr>
          <w:sz w:val="14"/>
          <w:szCs w:val="14"/>
          <w:color w:val="223F99"/>
          <w:spacing w:val="-1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-1"/>
        </w:rPr>
        <w:t>et al</w:t>
      </w:r>
      <w:r>
        <w:rPr>
          <w:sz w:val="14"/>
          <w:szCs w:val="14"/>
          <w:color w:val="223F99"/>
          <w:spacing w:val="-1"/>
        </w:rPr>
        <w:t>.</w:t>
      </w:r>
      <w:r>
        <w:rPr>
          <w:sz w:val="14"/>
          <w:szCs w:val="14"/>
          <w:color w:val="223F99"/>
          <w:spacing w:val="-12"/>
        </w:rPr>
        <w:t xml:space="preserve"> </w:t>
      </w:r>
      <w:r>
        <w:rPr>
          <w:sz w:val="14"/>
          <w:szCs w:val="14"/>
          <w:color w:val="223F99"/>
          <w:spacing w:val="-1"/>
        </w:rPr>
        <w:t>National</w:t>
      </w:r>
      <w:r>
        <w:rPr>
          <w:sz w:val="14"/>
          <w:szCs w:val="14"/>
          <w:color w:val="223F99"/>
          <w:spacing w:val="34"/>
        </w:rPr>
        <w:t xml:space="preserve"> </w:t>
      </w:r>
      <w:r>
        <w:rPr>
          <w:sz w:val="14"/>
          <w:szCs w:val="14"/>
          <w:color w:val="223F99"/>
          <w:spacing w:val="-1"/>
        </w:rPr>
        <w:t>Heart</w:t>
      </w:r>
      <w:r>
        <w:rPr>
          <w:sz w:val="14"/>
          <w:szCs w:val="14"/>
          <w:color w:val="223F99"/>
          <w:spacing w:val="27"/>
        </w:rPr>
        <w:t xml:space="preserve"> </w:t>
      </w:r>
      <w:r>
        <w:rPr>
          <w:sz w:val="14"/>
          <w:szCs w:val="14"/>
          <w:color w:val="223F99"/>
          <w:spacing w:val="-1"/>
        </w:rPr>
        <w:t>Foundation</w:t>
      </w:r>
      <w:r>
        <w:rPr>
          <w:sz w:val="14"/>
          <w:szCs w:val="14"/>
          <w:color w:val="223F99"/>
          <w:spacing w:val="24"/>
        </w:rPr>
        <w:t xml:space="preserve"> </w:t>
      </w:r>
      <w:r>
        <w:rPr>
          <w:sz w:val="14"/>
          <w:szCs w:val="14"/>
          <w:color w:val="223F99"/>
          <w:spacing w:val="-1"/>
        </w:rPr>
        <w:t>of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5"/>
        </w:rPr>
        <w:t>Australia</w:t>
      </w:r>
      <w:r>
        <w:rPr>
          <w:sz w:val="14"/>
          <w:szCs w:val="14"/>
          <w:color w:val="223F99"/>
          <w:spacing w:val="12"/>
          <w:w w:val="101"/>
        </w:rPr>
        <w:t xml:space="preserve">  </w:t>
      </w:r>
      <w:r>
        <w:rPr>
          <w:sz w:val="14"/>
          <w:szCs w:val="14"/>
          <w:color w:val="223F99"/>
          <w:spacing w:val="-5"/>
        </w:rPr>
        <w:t>and   Cardiac   Societ</w:t>
      </w:r>
      <w:r>
        <w:rPr>
          <w:sz w:val="14"/>
          <w:szCs w:val="14"/>
          <w:color w:val="223F99"/>
          <w:spacing w:val="-6"/>
        </w:rPr>
        <w:t>y   of</w:t>
      </w:r>
      <w:r>
        <w:rPr>
          <w:sz w:val="14"/>
          <w:szCs w:val="14"/>
          <w:color w:val="223F99"/>
        </w:rPr>
        <w:t xml:space="preserve">   </w:t>
      </w:r>
      <w:r>
        <w:rPr>
          <w:sz w:val="14"/>
          <w:szCs w:val="14"/>
          <w:color w:val="223F99"/>
          <w:spacing w:val="-6"/>
        </w:rPr>
        <w:t>Australia</w:t>
      </w:r>
      <w:r>
        <w:rPr>
          <w:sz w:val="14"/>
          <w:szCs w:val="14"/>
          <w:color w:val="223F99"/>
        </w:rPr>
        <w:t xml:space="preserve">   </w:t>
      </w:r>
      <w:r>
        <w:rPr>
          <w:sz w:val="14"/>
          <w:szCs w:val="14"/>
          <w:color w:val="223F99"/>
          <w:spacing w:val="-6"/>
        </w:rPr>
        <w:t>and</w:t>
      </w:r>
      <w:r>
        <w:rPr>
          <w:sz w:val="14"/>
          <w:szCs w:val="14"/>
          <w:color w:val="223F99"/>
        </w:rPr>
        <w:t xml:space="preserve">   </w:t>
      </w:r>
      <w:r>
        <w:rPr>
          <w:sz w:val="14"/>
          <w:szCs w:val="14"/>
          <w:color w:val="223F99"/>
          <w:spacing w:val="-6"/>
        </w:rPr>
        <w:t>New   Zealand</w:t>
      </w:r>
      <w:r>
        <w:rPr>
          <w:sz w:val="14"/>
          <w:szCs w:val="14"/>
          <w:color w:val="223F99"/>
          <w:spacing w:val="-14"/>
        </w:rPr>
        <w:t xml:space="preserve"> </w:t>
      </w:r>
      <w:r>
        <w:rPr>
          <w:sz w:val="14"/>
          <w:szCs w:val="14"/>
          <w:color w:val="223F99"/>
          <w:spacing w:val="-6"/>
          <w:position w:val="2"/>
        </w:rPr>
        <w:t>:</w:t>
      </w:r>
      <w:r>
        <w:rPr>
          <w:sz w:val="14"/>
          <w:szCs w:val="14"/>
          <w:color w:val="223F99"/>
          <w:position w:val="2"/>
        </w:rPr>
        <w:t xml:space="preserve">  </w:t>
      </w:r>
      <w:r>
        <w:rPr>
          <w:sz w:val="14"/>
          <w:szCs w:val="14"/>
          <w:color w:val="223F99"/>
          <w:spacing w:val="-9"/>
        </w:rPr>
        <w:t>guidelines  for</w:t>
      </w:r>
      <w:r>
        <w:rPr>
          <w:sz w:val="14"/>
          <w:szCs w:val="14"/>
          <w:color w:val="223F99"/>
          <w:spacing w:val="6"/>
        </w:rPr>
        <w:t xml:space="preserve">  </w:t>
      </w:r>
      <w:r>
        <w:rPr>
          <w:sz w:val="14"/>
          <w:szCs w:val="14"/>
          <w:color w:val="223F99"/>
          <w:spacing w:val="-9"/>
        </w:rPr>
        <w:t>the</w:t>
      </w:r>
      <w:r>
        <w:rPr>
          <w:sz w:val="14"/>
          <w:szCs w:val="14"/>
          <w:color w:val="223F99"/>
          <w:spacing w:val="5"/>
        </w:rPr>
        <w:t xml:space="preserve">  </w:t>
      </w:r>
      <w:r>
        <w:rPr>
          <w:sz w:val="14"/>
          <w:szCs w:val="14"/>
          <w:color w:val="223F99"/>
          <w:spacing w:val="-9"/>
        </w:rPr>
        <w:t>prevention</w:t>
      </w:r>
      <w:r>
        <w:rPr>
          <w:sz w:val="14"/>
          <w:szCs w:val="14"/>
          <w:color w:val="223F99"/>
          <w:spacing w:val="-16"/>
        </w:rPr>
        <w:t xml:space="preserve"> </w:t>
      </w:r>
      <w:r>
        <w:rPr>
          <w:sz w:val="14"/>
          <w:szCs w:val="14"/>
          <w:color w:val="223F99"/>
          <w:spacing w:val="-9"/>
          <w:position w:val="2"/>
        </w:rPr>
        <w:t>,  </w:t>
      </w:r>
      <w:r>
        <w:rPr>
          <w:sz w:val="14"/>
          <w:szCs w:val="14"/>
          <w:color w:val="223F99"/>
          <w:spacing w:val="-9"/>
        </w:rPr>
        <w:t>detection</w:t>
      </w:r>
      <w:r>
        <w:rPr>
          <w:sz w:val="14"/>
          <w:szCs w:val="14"/>
          <w:color w:val="223F99"/>
          <w:spacing w:val="-16"/>
        </w:rPr>
        <w:t xml:space="preserve"> </w:t>
      </w:r>
      <w:r>
        <w:rPr>
          <w:sz w:val="14"/>
          <w:szCs w:val="14"/>
          <w:color w:val="223F99"/>
          <w:spacing w:val="-9"/>
          <w:position w:val="2"/>
        </w:rPr>
        <w:t>,</w:t>
      </w:r>
      <w:r>
        <w:rPr>
          <w:sz w:val="14"/>
          <w:szCs w:val="14"/>
          <w:color w:val="223F99"/>
          <w:spacing w:val="26"/>
          <w:w w:val="101"/>
          <w:position w:val="2"/>
        </w:rPr>
        <w:t xml:space="preserve"> </w:t>
      </w:r>
      <w:r>
        <w:rPr>
          <w:sz w:val="14"/>
          <w:szCs w:val="14"/>
          <w:color w:val="223F99"/>
          <w:spacing w:val="-9"/>
        </w:rPr>
        <w:t>and</w:t>
      </w:r>
      <w:r>
        <w:rPr>
          <w:sz w:val="14"/>
          <w:szCs w:val="14"/>
          <w:color w:val="223F99"/>
          <w:spacing w:val="5"/>
        </w:rPr>
        <w:t xml:space="preserve">  </w:t>
      </w:r>
      <w:r>
        <w:rPr>
          <w:sz w:val="14"/>
          <w:szCs w:val="14"/>
          <w:color w:val="223F99"/>
          <w:spacing w:val="-9"/>
        </w:rPr>
        <w:t>manage</w:t>
      </w:r>
      <w:r>
        <w:rPr>
          <w:sz w:val="14"/>
          <w:szCs w:val="14"/>
          <w:color w:val="223F99"/>
          <w:spacing w:val="-10"/>
        </w:rPr>
        <w:t>ment</w:t>
      </w:r>
      <w:r>
        <w:rPr>
          <w:sz w:val="14"/>
          <w:szCs w:val="14"/>
          <w:color w:val="223F99"/>
          <w:spacing w:val="6"/>
        </w:rPr>
        <w:t xml:space="preserve">  </w:t>
      </w:r>
      <w:r>
        <w:rPr>
          <w:sz w:val="14"/>
          <w:szCs w:val="14"/>
          <w:color w:val="223F99"/>
          <w:spacing w:val="-10"/>
        </w:rPr>
        <w:t>of</w:t>
      </w:r>
      <w:r>
        <w:rPr>
          <w:sz w:val="14"/>
          <w:szCs w:val="14"/>
          <w:color w:val="223F99"/>
          <w:spacing w:val="7"/>
        </w:rPr>
        <w:t xml:space="preserve">  </w:t>
      </w:r>
      <w:r>
        <w:rPr>
          <w:sz w:val="14"/>
          <w:szCs w:val="14"/>
          <w:color w:val="223F99"/>
          <w:spacing w:val="-10"/>
        </w:rPr>
        <w:t>heart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3"/>
        </w:rPr>
        <w:t>failure</w:t>
      </w:r>
      <w:r>
        <w:rPr>
          <w:sz w:val="14"/>
          <w:szCs w:val="14"/>
          <w:color w:val="223F99"/>
          <w:spacing w:val="17"/>
          <w:w w:val="101"/>
        </w:rPr>
        <w:t xml:space="preserve"> </w:t>
      </w:r>
      <w:r>
        <w:rPr>
          <w:sz w:val="14"/>
          <w:szCs w:val="14"/>
          <w:color w:val="223F99"/>
          <w:spacing w:val="-3"/>
        </w:rPr>
        <w:t>in  Australia  2018[J]</w:t>
      </w:r>
      <w:r>
        <w:rPr>
          <w:sz w:val="14"/>
          <w:szCs w:val="14"/>
          <w:color w:val="223F99"/>
          <w:spacing w:val="-15"/>
        </w:rPr>
        <w:t xml:space="preserve"> </w:t>
      </w:r>
      <w:r>
        <w:rPr>
          <w:sz w:val="14"/>
          <w:szCs w:val="14"/>
          <w:color w:val="223F99"/>
          <w:spacing w:val="-3"/>
        </w:rPr>
        <w:t>.</w:t>
      </w:r>
      <w:r>
        <w:rPr>
          <w:sz w:val="14"/>
          <w:szCs w:val="14"/>
          <w:color w:val="223F99"/>
          <w:spacing w:val="15"/>
          <w:w w:val="101"/>
        </w:rPr>
        <w:t xml:space="preserve"> </w:t>
      </w:r>
      <w:r>
        <w:rPr>
          <w:sz w:val="14"/>
          <w:szCs w:val="14"/>
          <w:color w:val="223F99"/>
          <w:spacing w:val="-3"/>
        </w:rPr>
        <w:t>Heart</w:t>
      </w:r>
      <w:r>
        <w:rPr>
          <w:sz w:val="14"/>
          <w:szCs w:val="14"/>
          <w:color w:val="223F99"/>
          <w:spacing w:val="-14"/>
        </w:rPr>
        <w:t xml:space="preserve"> </w:t>
      </w:r>
      <w:r>
        <w:rPr>
          <w:sz w:val="14"/>
          <w:szCs w:val="14"/>
          <w:color w:val="223F99"/>
          <w:spacing w:val="-3"/>
          <w:position w:val="2"/>
        </w:rPr>
        <w:t>,</w:t>
      </w:r>
      <w:r>
        <w:rPr>
          <w:sz w:val="14"/>
          <w:szCs w:val="14"/>
          <w:color w:val="223F99"/>
          <w:spacing w:val="18"/>
          <w:w w:val="102"/>
          <w:position w:val="2"/>
        </w:rPr>
        <w:t xml:space="preserve"> </w:t>
      </w:r>
      <w:r>
        <w:rPr>
          <w:sz w:val="14"/>
          <w:szCs w:val="14"/>
          <w:color w:val="223F99"/>
          <w:spacing w:val="-3"/>
        </w:rPr>
        <w:t>Lung</w:t>
      </w:r>
      <w:r>
        <w:rPr>
          <w:sz w:val="14"/>
          <w:szCs w:val="14"/>
          <w:color w:val="223F99"/>
          <w:spacing w:val="8"/>
        </w:rPr>
        <w:t xml:space="preserve">  </w:t>
      </w:r>
      <w:r>
        <w:rPr>
          <w:sz w:val="14"/>
          <w:szCs w:val="14"/>
          <w:color w:val="223F99"/>
          <w:spacing w:val="-3"/>
        </w:rPr>
        <w:t>&amp;  Circulation</w:t>
      </w:r>
      <w:r>
        <w:rPr>
          <w:sz w:val="14"/>
          <w:szCs w:val="14"/>
          <w:color w:val="223F99"/>
          <w:spacing w:val="-17"/>
        </w:rPr>
        <w:t xml:space="preserve"> </w:t>
      </w:r>
      <w:r>
        <w:rPr>
          <w:sz w:val="14"/>
          <w:szCs w:val="14"/>
          <w:color w:val="223F99"/>
          <w:spacing w:val="-3"/>
          <w:position w:val="2"/>
        </w:rPr>
        <w:t>,</w:t>
      </w:r>
      <w:r>
        <w:rPr>
          <w:sz w:val="14"/>
          <w:szCs w:val="14"/>
          <w:color w:val="223F99"/>
          <w:spacing w:val="19"/>
          <w:position w:val="2"/>
        </w:rPr>
        <w:t xml:space="preserve"> </w:t>
      </w:r>
      <w:r>
        <w:rPr>
          <w:sz w:val="14"/>
          <w:szCs w:val="14"/>
          <w:color w:val="223F99"/>
          <w:spacing w:val="-3"/>
        </w:rPr>
        <w:t>2</w:t>
      </w:r>
      <w:r>
        <w:rPr>
          <w:sz w:val="14"/>
          <w:szCs w:val="14"/>
          <w:color w:val="223F99"/>
          <w:spacing w:val="-4"/>
        </w:rPr>
        <w:t>018 </w:t>
      </w:r>
      <w:r>
        <w:rPr>
          <w:sz w:val="14"/>
          <w:szCs w:val="14"/>
          <w:color w:val="223F99"/>
          <w:spacing w:val="-4"/>
          <w:position w:val="2"/>
        </w:rPr>
        <w:t>,</w:t>
      </w:r>
      <w:r>
        <w:rPr>
          <w:sz w:val="14"/>
          <w:szCs w:val="14"/>
          <w:color w:val="223F99"/>
          <w:spacing w:val="18"/>
          <w:w w:val="101"/>
          <w:position w:val="2"/>
        </w:rPr>
        <w:t xml:space="preserve"> </w:t>
      </w:r>
      <w:r>
        <w:rPr>
          <w:sz w:val="14"/>
          <w:szCs w:val="14"/>
          <w:color w:val="223F99"/>
          <w:spacing w:val="-4"/>
        </w:rPr>
        <w:t>27</w:t>
      </w:r>
    </w:p>
    <w:p>
      <w:pPr>
        <w:pStyle w:val="BodyText"/>
        <w:ind w:left="481"/>
        <w:spacing w:before="70" w:line="214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-5"/>
        </w:rPr>
        <w:t>(10)</w:t>
      </w:r>
      <w:r>
        <w:rPr>
          <w:sz w:val="14"/>
          <w:szCs w:val="14"/>
          <w:color w:val="223F99"/>
          <w:spacing w:val="21"/>
          <w:w w:val="101"/>
        </w:rPr>
        <w:t xml:space="preserve"> </w:t>
      </w:r>
      <w:r>
        <w:rPr>
          <w:sz w:val="14"/>
          <w:szCs w:val="14"/>
          <w:color w:val="223F99"/>
          <w:spacing w:val="-5"/>
        </w:rPr>
        <w:t>:1123</w:t>
      </w:r>
      <w:r>
        <w:rPr>
          <w:sz w:val="14"/>
          <w:szCs w:val="14"/>
          <w:color w:val="223F99"/>
          <w:spacing w:val="-5"/>
          <w:position w:val="-1"/>
        </w:rPr>
        <w:t>-</w:t>
      </w:r>
      <w:r>
        <w:rPr>
          <w:sz w:val="14"/>
          <w:szCs w:val="14"/>
          <w:color w:val="223F99"/>
          <w:spacing w:val="-23"/>
          <w:position w:val="-1"/>
        </w:rPr>
        <w:t xml:space="preserve"> </w:t>
      </w:r>
      <w:r>
        <w:rPr>
          <w:sz w:val="14"/>
          <w:szCs w:val="14"/>
          <w:color w:val="223F99"/>
          <w:spacing w:val="-5"/>
        </w:rPr>
        <w:t>1208.</w:t>
      </w:r>
    </w:p>
    <w:p>
      <w:pPr>
        <w:pStyle w:val="BodyText"/>
        <w:ind w:left="467" w:right="153" w:hanging="467"/>
        <w:spacing w:before="57" w:line="236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7"/>
          <w:position w:val="1"/>
        </w:rPr>
        <w:t>[16]    </w:t>
      </w:r>
      <w:r>
        <w:rPr>
          <w:sz w:val="14"/>
          <w:szCs w:val="14"/>
          <w:color w:val="223F99"/>
          <w:spacing w:val="7"/>
        </w:rPr>
        <w:t>EZEKOWITZ</w:t>
      </w:r>
      <w:r>
        <w:rPr>
          <w:sz w:val="14"/>
          <w:szCs w:val="14"/>
          <w:color w:val="223F99"/>
          <w:spacing w:val="16"/>
        </w:rPr>
        <w:t xml:space="preserve"> </w:t>
      </w:r>
      <w:r>
        <w:rPr>
          <w:sz w:val="14"/>
          <w:szCs w:val="14"/>
          <w:color w:val="223F99"/>
          <w:spacing w:val="7"/>
        </w:rPr>
        <w:t>J</w:t>
      </w:r>
      <w:r>
        <w:rPr>
          <w:sz w:val="14"/>
          <w:szCs w:val="14"/>
          <w:color w:val="223F99"/>
          <w:spacing w:val="25"/>
          <w:w w:val="101"/>
        </w:rPr>
        <w:t xml:space="preserve"> </w:t>
      </w:r>
      <w:r>
        <w:rPr>
          <w:sz w:val="14"/>
          <w:szCs w:val="14"/>
          <w:color w:val="223F99"/>
          <w:spacing w:val="7"/>
        </w:rPr>
        <w:t>A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spacing w:val="7"/>
          <w:position w:val="2"/>
        </w:rPr>
        <w:t>, </w:t>
      </w:r>
      <w:r>
        <w:rPr>
          <w:sz w:val="14"/>
          <w:szCs w:val="14"/>
          <w:color w:val="223F99"/>
          <w:spacing w:val="7"/>
        </w:rPr>
        <w:t>O′MEARA</w:t>
      </w:r>
      <w:r>
        <w:rPr>
          <w:sz w:val="14"/>
          <w:szCs w:val="14"/>
          <w:color w:val="223F99"/>
          <w:spacing w:val="17"/>
          <w:w w:val="101"/>
        </w:rPr>
        <w:t xml:space="preserve"> </w:t>
      </w:r>
      <w:r>
        <w:rPr>
          <w:sz w:val="14"/>
          <w:szCs w:val="14"/>
          <w:color w:val="223F99"/>
          <w:spacing w:val="7"/>
        </w:rPr>
        <w:t>E</w:t>
      </w:r>
      <w:r>
        <w:rPr>
          <w:sz w:val="14"/>
          <w:szCs w:val="14"/>
          <w:color w:val="223F99"/>
          <w:spacing w:val="-9"/>
        </w:rPr>
        <w:t xml:space="preserve"> </w:t>
      </w:r>
      <w:r>
        <w:rPr>
          <w:sz w:val="14"/>
          <w:szCs w:val="14"/>
          <w:color w:val="223F99"/>
          <w:spacing w:val="7"/>
          <w:position w:val="2"/>
        </w:rPr>
        <w:t>,</w:t>
      </w:r>
      <w:r>
        <w:rPr>
          <w:sz w:val="14"/>
          <w:szCs w:val="14"/>
          <w:color w:val="223F99"/>
          <w:spacing w:val="-5"/>
          <w:position w:val="2"/>
        </w:rPr>
        <w:t xml:space="preserve"> </w:t>
      </w:r>
      <w:r>
        <w:rPr>
          <w:sz w:val="14"/>
          <w:szCs w:val="14"/>
          <w:color w:val="223F99"/>
          <w:spacing w:val="7"/>
        </w:rPr>
        <w:t>MCDONALD</w:t>
      </w:r>
      <w:r>
        <w:rPr>
          <w:sz w:val="14"/>
          <w:szCs w:val="14"/>
          <w:color w:val="223F99"/>
          <w:spacing w:val="18"/>
        </w:rPr>
        <w:t xml:space="preserve"> </w:t>
      </w:r>
      <w:r>
        <w:rPr>
          <w:sz w:val="14"/>
          <w:szCs w:val="14"/>
          <w:color w:val="223F99"/>
          <w:spacing w:val="7"/>
        </w:rPr>
        <w:t>M</w:t>
      </w:r>
      <w:r>
        <w:rPr>
          <w:sz w:val="14"/>
          <w:szCs w:val="14"/>
          <w:color w:val="223F99"/>
          <w:spacing w:val="19"/>
          <w:w w:val="101"/>
        </w:rPr>
        <w:t xml:space="preserve"> </w:t>
      </w:r>
      <w:r>
        <w:rPr>
          <w:sz w:val="14"/>
          <w:szCs w:val="14"/>
          <w:color w:val="223F99"/>
          <w:spacing w:val="7"/>
        </w:rPr>
        <w:t>A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spacing w:val="7"/>
          <w:position w:val="2"/>
        </w:rPr>
        <w:t>,</w:t>
      </w:r>
      <w:r>
        <w:rPr>
          <w:sz w:val="14"/>
          <w:szCs w:val="14"/>
          <w:color w:val="223F99"/>
          <w:spacing w:val="-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7"/>
        </w:rPr>
        <w:t>et al</w:t>
      </w:r>
      <w:r>
        <w:rPr>
          <w:rFonts w:ascii="Arial" w:hAnsi="Arial" w:eastAsia="Arial" w:cs="Arial"/>
          <w:sz w:val="14"/>
          <w:szCs w:val="14"/>
          <w:color w:val="223F99"/>
          <w:spacing w:val="-22"/>
        </w:rPr>
        <w:t xml:space="preserve"> </w:t>
      </w:r>
      <w:r>
        <w:rPr>
          <w:sz w:val="14"/>
          <w:szCs w:val="14"/>
          <w:color w:val="223F99"/>
          <w:spacing w:val="7"/>
        </w:rPr>
        <w:t>.</w:t>
      </w:r>
      <w:r>
        <w:rPr>
          <w:sz w:val="14"/>
          <w:szCs w:val="14"/>
          <w:color w:val="223F99"/>
          <w:spacing w:val="-13"/>
        </w:rPr>
        <w:t xml:space="preserve"> </w:t>
      </w:r>
      <w:r>
        <w:rPr>
          <w:sz w:val="14"/>
          <w:szCs w:val="14"/>
          <w:color w:val="223F99"/>
          <w:spacing w:val="7"/>
        </w:rPr>
        <w:t>20</w:t>
      </w:r>
      <w:r>
        <w:rPr>
          <w:sz w:val="14"/>
          <w:szCs w:val="14"/>
          <w:color w:val="223F99"/>
          <w:spacing w:val="6"/>
        </w:rPr>
        <w:t>17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3"/>
        </w:rPr>
        <w:t>comprehensive  update</w:t>
      </w:r>
      <w:r>
        <w:rPr>
          <w:sz w:val="14"/>
          <w:szCs w:val="14"/>
          <w:color w:val="223F99"/>
          <w:spacing w:val="10"/>
        </w:rPr>
        <w:t xml:space="preserve">  </w:t>
      </w:r>
      <w:r>
        <w:rPr>
          <w:sz w:val="14"/>
          <w:szCs w:val="14"/>
          <w:color w:val="223F99"/>
          <w:spacing w:val="-3"/>
        </w:rPr>
        <w:t>of</w:t>
      </w:r>
      <w:r>
        <w:rPr>
          <w:sz w:val="14"/>
          <w:szCs w:val="14"/>
          <w:color w:val="223F99"/>
          <w:spacing w:val="9"/>
        </w:rPr>
        <w:t xml:space="preserve">  </w:t>
      </w:r>
      <w:r>
        <w:rPr>
          <w:sz w:val="14"/>
          <w:szCs w:val="14"/>
          <w:color w:val="223F99"/>
          <w:spacing w:val="-3"/>
        </w:rPr>
        <w:t>the</w:t>
      </w:r>
      <w:r>
        <w:rPr>
          <w:sz w:val="14"/>
          <w:szCs w:val="14"/>
          <w:color w:val="223F99"/>
          <w:spacing w:val="9"/>
        </w:rPr>
        <w:t xml:space="preserve">  </w:t>
      </w:r>
      <w:r>
        <w:rPr>
          <w:sz w:val="14"/>
          <w:szCs w:val="14"/>
          <w:color w:val="223F99"/>
          <w:spacing w:val="-3"/>
        </w:rPr>
        <w:t>Canadian</w:t>
      </w:r>
      <w:r>
        <w:rPr>
          <w:sz w:val="14"/>
          <w:szCs w:val="14"/>
          <w:color w:val="223F99"/>
          <w:spacing w:val="10"/>
          <w:w w:val="101"/>
        </w:rPr>
        <w:t xml:space="preserve">  </w:t>
      </w:r>
      <w:r>
        <w:rPr>
          <w:sz w:val="14"/>
          <w:szCs w:val="14"/>
          <w:color w:val="223F99"/>
          <w:spacing w:val="-3"/>
        </w:rPr>
        <w:t>Cardio</w:t>
      </w:r>
      <w:r>
        <w:rPr>
          <w:sz w:val="14"/>
          <w:szCs w:val="14"/>
          <w:color w:val="223F99"/>
          <w:spacing w:val="-4"/>
        </w:rPr>
        <w:t>vascular</w:t>
      </w:r>
      <w:r>
        <w:rPr>
          <w:sz w:val="14"/>
          <w:szCs w:val="14"/>
          <w:color w:val="223F99"/>
          <w:spacing w:val="10"/>
        </w:rPr>
        <w:t xml:space="preserve">  </w:t>
      </w:r>
      <w:r>
        <w:rPr>
          <w:sz w:val="14"/>
          <w:szCs w:val="14"/>
          <w:color w:val="223F99"/>
          <w:spacing w:val="-4"/>
        </w:rPr>
        <w:t>Society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1"/>
        </w:rPr>
        <w:t>guidelines</w:t>
      </w:r>
      <w:r>
        <w:rPr>
          <w:sz w:val="14"/>
          <w:szCs w:val="14"/>
          <w:color w:val="223F99"/>
          <w:spacing w:val="23"/>
          <w:w w:val="101"/>
        </w:rPr>
        <w:t xml:space="preserve"> </w:t>
      </w:r>
      <w:r>
        <w:rPr>
          <w:sz w:val="14"/>
          <w:szCs w:val="14"/>
          <w:color w:val="223F99"/>
          <w:spacing w:val="-1"/>
        </w:rPr>
        <w:t>for</w:t>
      </w:r>
      <w:r>
        <w:rPr>
          <w:sz w:val="14"/>
          <w:szCs w:val="14"/>
          <w:color w:val="223F99"/>
          <w:spacing w:val="22"/>
        </w:rPr>
        <w:t xml:space="preserve"> </w:t>
      </w:r>
      <w:r>
        <w:rPr>
          <w:sz w:val="14"/>
          <w:szCs w:val="14"/>
          <w:color w:val="223F99"/>
          <w:spacing w:val="-1"/>
        </w:rPr>
        <w:t>the</w:t>
      </w:r>
      <w:r>
        <w:rPr>
          <w:sz w:val="14"/>
          <w:szCs w:val="14"/>
          <w:color w:val="223F99"/>
          <w:spacing w:val="24"/>
        </w:rPr>
        <w:t xml:space="preserve"> </w:t>
      </w:r>
      <w:r>
        <w:rPr>
          <w:sz w:val="14"/>
          <w:szCs w:val="14"/>
          <w:color w:val="223F99"/>
          <w:spacing w:val="-1"/>
        </w:rPr>
        <w:t>manag</w:t>
      </w:r>
      <w:r>
        <w:rPr>
          <w:sz w:val="14"/>
          <w:szCs w:val="14"/>
          <w:color w:val="223F99"/>
          <w:spacing w:val="-2"/>
        </w:rPr>
        <w:t>ement</w:t>
      </w:r>
      <w:r>
        <w:rPr>
          <w:sz w:val="14"/>
          <w:szCs w:val="14"/>
          <w:color w:val="223F99"/>
          <w:spacing w:val="22"/>
          <w:w w:val="101"/>
        </w:rPr>
        <w:t xml:space="preserve"> </w:t>
      </w:r>
      <w:r>
        <w:rPr>
          <w:sz w:val="14"/>
          <w:szCs w:val="14"/>
          <w:color w:val="223F99"/>
          <w:spacing w:val="-2"/>
        </w:rPr>
        <w:t>of</w:t>
      </w:r>
      <w:r>
        <w:rPr>
          <w:sz w:val="14"/>
          <w:szCs w:val="14"/>
          <w:color w:val="223F99"/>
          <w:spacing w:val="27"/>
          <w:w w:val="101"/>
        </w:rPr>
        <w:t xml:space="preserve"> </w:t>
      </w:r>
      <w:r>
        <w:rPr>
          <w:sz w:val="14"/>
          <w:szCs w:val="14"/>
          <w:color w:val="223F99"/>
          <w:spacing w:val="-2"/>
        </w:rPr>
        <w:t>heart</w:t>
      </w:r>
      <w:r>
        <w:rPr>
          <w:sz w:val="14"/>
          <w:szCs w:val="14"/>
          <w:color w:val="223F99"/>
          <w:spacing w:val="27"/>
          <w:w w:val="102"/>
        </w:rPr>
        <w:t xml:space="preserve"> </w:t>
      </w:r>
      <w:r>
        <w:rPr>
          <w:sz w:val="14"/>
          <w:szCs w:val="14"/>
          <w:color w:val="223F99"/>
          <w:spacing w:val="-2"/>
        </w:rPr>
        <w:t>failure[J]</w:t>
      </w:r>
      <w:r>
        <w:rPr>
          <w:sz w:val="14"/>
          <w:szCs w:val="14"/>
          <w:color w:val="223F99"/>
          <w:spacing w:val="-12"/>
        </w:rPr>
        <w:t xml:space="preserve"> </w:t>
      </w:r>
      <w:r>
        <w:rPr>
          <w:sz w:val="14"/>
          <w:szCs w:val="14"/>
          <w:color w:val="223F99"/>
          <w:spacing w:val="-2"/>
        </w:rPr>
        <w:t>.The</w:t>
      </w:r>
      <w:r>
        <w:rPr>
          <w:sz w:val="14"/>
          <w:szCs w:val="14"/>
          <w:color w:val="223F99"/>
          <w:spacing w:val="28"/>
          <w:w w:val="102"/>
        </w:rPr>
        <w:t xml:space="preserve"> </w:t>
      </w:r>
      <w:r>
        <w:rPr>
          <w:sz w:val="14"/>
          <w:szCs w:val="14"/>
          <w:color w:val="223F99"/>
          <w:spacing w:val="-2"/>
        </w:rPr>
        <w:t>Canadian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3"/>
        </w:rPr>
        <w:t>Journal</w:t>
      </w:r>
      <w:r>
        <w:rPr>
          <w:sz w:val="14"/>
          <w:szCs w:val="14"/>
          <w:color w:val="223F99"/>
          <w:spacing w:val="29"/>
          <w:w w:val="101"/>
        </w:rPr>
        <w:t xml:space="preserve"> </w:t>
      </w:r>
      <w:r>
        <w:rPr>
          <w:sz w:val="14"/>
          <w:szCs w:val="14"/>
          <w:color w:val="223F99"/>
          <w:spacing w:val="-3"/>
        </w:rPr>
        <w:t>of</w:t>
      </w:r>
      <w:r>
        <w:rPr>
          <w:sz w:val="14"/>
          <w:szCs w:val="14"/>
          <w:color w:val="223F99"/>
          <w:spacing w:val="20"/>
          <w:w w:val="101"/>
        </w:rPr>
        <w:t xml:space="preserve"> </w:t>
      </w:r>
      <w:r>
        <w:rPr>
          <w:sz w:val="14"/>
          <w:szCs w:val="14"/>
          <w:color w:val="223F99"/>
          <w:spacing w:val="-3"/>
        </w:rPr>
        <w:t>Cardiology, 2017 </w:t>
      </w:r>
      <w:r>
        <w:rPr>
          <w:sz w:val="14"/>
          <w:szCs w:val="14"/>
          <w:color w:val="223F99"/>
          <w:spacing w:val="-3"/>
          <w:position w:val="2"/>
        </w:rPr>
        <w:t>, </w:t>
      </w:r>
      <w:r>
        <w:rPr>
          <w:sz w:val="14"/>
          <w:szCs w:val="14"/>
          <w:color w:val="223F99"/>
          <w:spacing w:val="-3"/>
        </w:rPr>
        <w:t>33(11)</w:t>
      </w:r>
      <w:r>
        <w:rPr>
          <w:sz w:val="14"/>
          <w:szCs w:val="14"/>
          <w:color w:val="223F99"/>
          <w:spacing w:val="14"/>
          <w:w w:val="102"/>
        </w:rPr>
        <w:t xml:space="preserve"> </w:t>
      </w:r>
      <w:r>
        <w:rPr>
          <w:sz w:val="14"/>
          <w:szCs w:val="14"/>
          <w:color w:val="223F99"/>
          <w:spacing w:val="-3"/>
          <w:position w:val="2"/>
        </w:rPr>
        <w:t>: </w:t>
      </w:r>
      <w:r>
        <w:rPr>
          <w:sz w:val="14"/>
          <w:szCs w:val="14"/>
          <w:color w:val="223F99"/>
          <w:spacing w:val="-3"/>
        </w:rPr>
        <w:t>1342-</w:t>
      </w:r>
      <w:r>
        <w:rPr>
          <w:sz w:val="14"/>
          <w:szCs w:val="14"/>
          <w:color w:val="223F99"/>
          <w:spacing w:val="-24"/>
        </w:rPr>
        <w:t xml:space="preserve"> </w:t>
      </w:r>
      <w:r>
        <w:rPr>
          <w:sz w:val="14"/>
          <w:szCs w:val="14"/>
          <w:color w:val="223F99"/>
          <w:spacing w:val="-3"/>
        </w:rPr>
        <w:t>1433.</w:t>
      </w:r>
    </w:p>
    <w:p>
      <w:pPr>
        <w:pStyle w:val="BodyText"/>
        <w:ind w:left="464" w:right="152" w:hanging="464"/>
        <w:spacing w:before="90" w:line="246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10"/>
          <w:position w:val="1"/>
        </w:rPr>
        <w:t>[17]    </w:t>
      </w:r>
      <w:r>
        <w:rPr>
          <w:sz w:val="14"/>
          <w:szCs w:val="14"/>
          <w:color w:val="223F99"/>
          <w:spacing w:val="10"/>
        </w:rPr>
        <w:t>YANCYC</w:t>
      </w:r>
      <w:r>
        <w:rPr>
          <w:sz w:val="14"/>
          <w:szCs w:val="14"/>
          <w:color w:val="223F99"/>
          <w:spacing w:val="31"/>
        </w:rPr>
        <w:t xml:space="preserve"> </w:t>
      </w:r>
      <w:r>
        <w:rPr>
          <w:sz w:val="14"/>
          <w:szCs w:val="14"/>
          <w:color w:val="223F99"/>
          <w:spacing w:val="10"/>
        </w:rPr>
        <w:t>W</w:t>
      </w:r>
      <w:r>
        <w:rPr>
          <w:sz w:val="14"/>
          <w:szCs w:val="14"/>
          <w:color w:val="223F99"/>
          <w:spacing w:val="-10"/>
        </w:rPr>
        <w:t xml:space="preserve"> </w:t>
      </w:r>
      <w:r>
        <w:rPr>
          <w:sz w:val="14"/>
          <w:szCs w:val="14"/>
          <w:color w:val="223F99"/>
          <w:spacing w:val="10"/>
          <w:position w:val="1"/>
        </w:rPr>
        <w:t>,</w:t>
      </w:r>
      <w:r>
        <w:rPr>
          <w:sz w:val="14"/>
          <w:szCs w:val="14"/>
          <w:color w:val="223F99"/>
          <w:spacing w:val="-12"/>
          <w:position w:val="1"/>
        </w:rPr>
        <w:t xml:space="preserve"> </w:t>
      </w:r>
      <w:r>
        <w:rPr>
          <w:sz w:val="14"/>
          <w:szCs w:val="14"/>
          <w:color w:val="223F99"/>
          <w:spacing w:val="10"/>
        </w:rPr>
        <w:t>JESSUP</w:t>
      </w:r>
      <w:r>
        <w:rPr>
          <w:sz w:val="14"/>
          <w:szCs w:val="14"/>
          <w:color w:val="223F99"/>
          <w:spacing w:val="18"/>
          <w:w w:val="101"/>
        </w:rPr>
        <w:t xml:space="preserve"> </w:t>
      </w:r>
      <w:r>
        <w:rPr>
          <w:sz w:val="14"/>
          <w:szCs w:val="14"/>
          <w:color w:val="223F99"/>
          <w:spacing w:val="10"/>
        </w:rPr>
        <w:t>M</w:t>
      </w:r>
      <w:r>
        <w:rPr>
          <w:sz w:val="14"/>
          <w:szCs w:val="14"/>
          <w:color w:val="223F99"/>
          <w:spacing w:val="-10"/>
        </w:rPr>
        <w:t xml:space="preserve"> </w:t>
      </w:r>
      <w:r>
        <w:rPr>
          <w:sz w:val="14"/>
          <w:szCs w:val="14"/>
          <w:color w:val="223F99"/>
          <w:spacing w:val="10"/>
          <w:position w:val="1"/>
        </w:rPr>
        <w:t>,</w:t>
      </w:r>
      <w:r>
        <w:rPr>
          <w:sz w:val="14"/>
          <w:szCs w:val="14"/>
          <w:color w:val="223F99"/>
          <w:spacing w:val="-6"/>
          <w:position w:val="1"/>
        </w:rPr>
        <w:t xml:space="preserve"> </w:t>
      </w:r>
      <w:r>
        <w:rPr>
          <w:sz w:val="14"/>
          <w:szCs w:val="14"/>
          <w:color w:val="223F99"/>
          <w:spacing w:val="10"/>
        </w:rPr>
        <w:t>BOZKURT B</w:t>
      </w:r>
      <w:r>
        <w:rPr>
          <w:sz w:val="14"/>
          <w:szCs w:val="14"/>
          <w:color w:val="223F99"/>
          <w:spacing w:val="-12"/>
        </w:rPr>
        <w:t xml:space="preserve"> </w:t>
      </w:r>
      <w:r>
        <w:rPr>
          <w:sz w:val="14"/>
          <w:szCs w:val="14"/>
          <w:color w:val="223F99"/>
          <w:spacing w:val="10"/>
          <w:position w:val="1"/>
        </w:rPr>
        <w:t>,</w:t>
      </w:r>
      <w:r>
        <w:rPr>
          <w:sz w:val="14"/>
          <w:szCs w:val="14"/>
          <w:color w:val="223F99"/>
          <w:spacing w:val="-15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10"/>
        </w:rPr>
        <w:t>etal</w:t>
      </w:r>
      <w:r>
        <w:rPr>
          <w:rFonts w:ascii="Arial" w:hAnsi="Arial" w:eastAsia="Arial" w:cs="Arial"/>
          <w:sz w:val="14"/>
          <w:szCs w:val="14"/>
          <w:color w:val="223F99"/>
          <w:spacing w:val="-22"/>
        </w:rPr>
        <w:t xml:space="preserve"> </w:t>
      </w:r>
      <w:r>
        <w:rPr>
          <w:sz w:val="14"/>
          <w:szCs w:val="14"/>
          <w:color w:val="223F99"/>
          <w:spacing w:val="10"/>
        </w:rPr>
        <w:t>.</w:t>
      </w:r>
      <w:r>
        <w:rPr>
          <w:sz w:val="14"/>
          <w:szCs w:val="14"/>
          <w:color w:val="223F99"/>
          <w:spacing w:val="-13"/>
        </w:rPr>
        <w:t xml:space="preserve"> </w:t>
      </w:r>
      <w:r>
        <w:rPr>
          <w:sz w:val="14"/>
          <w:szCs w:val="14"/>
          <w:color w:val="223F99"/>
          <w:spacing w:val="10"/>
        </w:rPr>
        <w:t>2017ACC/AHA/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</w:rPr>
        <w:t>HFSA</w:t>
      </w:r>
      <w:r>
        <w:rPr>
          <w:sz w:val="14"/>
          <w:szCs w:val="14"/>
          <w:color w:val="223F99"/>
          <w:spacing w:val="23"/>
          <w:w w:val="101"/>
        </w:rPr>
        <w:t xml:space="preserve"> </w:t>
      </w:r>
      <w:r>
        <w:rPr>
          <w:sz w:val="14"/>
          <w:szCs w:val="14"/>
          <w:color w:val="223F99"/>
        </w:rPr>
        <w:t>focused</w:t>
      </w:r>
      <w:r>
        <w:rPr>
          <w:sz w:val="14"/>
          <w:szCs w:val="14"/>
          <w:color w:val="223F99"/>
          <w:spacing w:val="20"/>
          <w:w w:val="102"/>
        </w:rPr>
        <w:t xml:space="preserve"> </w:t>
      </w:r>
      <w:r>
        <w:rPr>
          <w:sz w:val="14"/>
          <w:szCs w:val="14"/>
          <w:color w:val="223F99"/>
        </w:rPr>
        <w:t>update</w:t>
      </w:r>
      <w:r>
        <w:rPr>
          <w:sz w:val="14"/>
          <w:szCs w:val="14"/>
          <w:color w:val="223F99"/>
          <w:spacing w:val="20"/>
          <w:w w:val="101"/>
        </w:rPr>
        <w:t xml:space="preserve"> </w:t>
      </w:r>
      <w:r>
        <w:rPr>
          <w:sz w:val="14"/>
          <w:szCs w:val="14"/>
          <w:color w:val="223F99"/>
        </w:rPr>
        <w:t>of</w:t>
      </w:r>
      <w:r>
        <w:rPr>
          <w:sz w:val="14"/>
          <w:szCs w:val="14"/>
          <w:color w:val="223F99"/>
          <w:spacing w:val="19"/>
        </w:rPr>
        <w:t xml:space="preserve"> </w:t>
      </w:r>
      <w:r>
        <w:rPr>
          <w:sz w:val="14"/>
          <w:szCs w:val="14"/>
          <w:color w:val="223F99"/>
        </w:rPr>
        <w:t>the</w:t>
      </w:r>
      <w:r>
        <w:rPr>
          <w:sz w:val="14"/>
          <w:szCs w:val="14"/>
          <w:color w:val="223F99"/>
          <w:spacing w:val="21"/>
        </w:rPr>
        <w:t xml:space="preserve"> </w:t>
      </w:r>
      <w:r>
        <w:rPr>
          <w:sz w:val="14"/>
          <w:szCs w:val="14"/>
          <w:color w:val="223F99"/>
          <w:spacing w:val="11"/>
        </w:rPr>
        <w:t>2013</w:t>
      </w:r>
      <w:r>
        <w:rPr>
          <w:sz w:val="14"/>
          <w:szCs w:val="14"/>
          <w:color w:val="223F99"/>
        </w:rPr>
        <w:t>ACCF</w:t>
      </w:r>
      <w:r>
        <w:rPr>
          <w:sz w:val="14"/>
          <w:szCs w:val="14"/>
          <w:color w:val="223F99"/>
          <w:spacing w:val="11"/>
        </w:rPr>
        <w:t>/</w:t>
      </w:r>
      <w:r>
        <w:rPr>
          <w:sz w:val="14"/>
          <w:szCs w:val="14"/>
          <w:color w:val="223F99"/>
        </w:rPr>
        <w:t>AHA</w:t>
      </w:r>
      <w:r>
        <w:rPr>
          <w:sz w:val="14"/>
          <w:szCs w:val="14"/>
          <w:color w:val="223F99"/>
          <w:spacing w:val="18"/>
          <w:w w:val="101"/>
        </w:rPr>
        <w:t xml:space="preserve"> </w:t>
      </w:r>
      <w:r>
        <w:rPr>
          <w:sz w:val="14"/>
          <w:szCs w:val="14"/>
          <w:color w:val="223F99"/>
        </w:rPr>
        <w:t>guideline</w:t>
      </w:r>
      <w:r>
        <w:rPr>
          <w:sz w:val="14"/>
          <w:szCs w:val="14"/>
          <w:color w:val="223F99"/>
          <w:spacing w:val="19"/>
          <w:w w:val="101"/>
        </w:rPr>
        <w:t xml:space="preserve"> </w:t>
      </w:r>
      <w:r>
        <w:rPr>
          <w:sz w:val="14"/>
          <w:szCs w:val="14"/>
          <w:color w:val="223F99"/>
        </w:rPr>
        <w:t>for</w:t>
      </w:r>
      <w:r>
        <w:rPr>
          <w:sz w:val="14"/>
          <w:szCs w:val="14"/>
          <w:color w:val="223F99"/>
          <w:spacing w:val="20"/>
        </w:rPr>
        <w:t xml:space="preserve"> </w:t>
      </w:r>
      <w:r>
        <w:rPr>
          <w:sz w:val="14"/>
          <w:szCs w:val="14"/>
          <w:color w:val="223F99"/>
        </w:rPr>
        <w:t>the </w:t>
      </w:r>
      <w:r>
        <w:rPr>
          <w:sz w:val="14"/>
          <w:szCs w:val="14"/>
          <w:color w:val="223F99"/>
          <w:spacing w:val="-4"/>
        </w:rPr>
        <w:t>management</w:t>
      </w:r>
      <w:r>
        <w:rPr>
          <w:sz w:val="14"/>
          <w:szCs w:val="14"/>
          <w:color w:val="223F99"/>
          <w:spacing w:val="23"/>
          <w:w w:val="101"/>
        </w:rPr>
        <w:t xml:space="preserve"> </w:t>
      </w:r>
      <w:r>
        <w:rPr>
          <w:sz w:val="14"/>
          <w:szCs w:val="14"/>
          <w:color w:val="223F99"/>
          <w:spacing w:val="-4"/>
        </w:rPr>
        <w:t>of</w:t>
      </w:r>
      <w:r>
        <w:rPr>
          <w:sz w:val="14"/>
          <w:szCs w:val="14"/>
          <w:color w:val="223F99"/>
          <w:spacing w:val="21"/>
          <w:w w:val="101"/>
        </w:rPr>
        <w:t xml:space="preserve"> </w:t>
      </w:r>
      <w:r>
        <w:rPr>
          <w:sz w:val="14"/>
          <w:szCs w:val="14"/>
          <w:color w:val="223F99"/>
          <w:spacing w:val="-4"/>
        </w:rPr>
        <w:t>heart</w:t>
      </w:r>
      <w:r>
        <w:rPr>
          <w:sz w:val="14"/>
          <w:szCs w:val="14"/>
          <w:color w:val="223F99"/>
          <w:spacing w:val="22"/>
        </w:rPr>
        <w:t xml:space="preserve"> </w:t>
      </w:r>
      <w:r>
        <w:rPr>
          <w:sz w:val="14"/>
          <w:szCs w:val="14"/>
          <w:color w:val="223F99"/>
          <w:spacing w:val="-4"/>
        </w:rPr>
        <w:t>failure </w:t>
      </w:r>
      <w:r>
        <w:rPr>
          <w:sz w:val="14"/>
          <w:szCs w:val="14"/>
          <w:color w:val="223F99"/>
          <w:spacing w:val="-4"/>
          <w:position w:val="2"/>
        </w:rPr>
        <w:t>: </w:t>
      </w:r>
      <w:r>
        <w:rPr>
          <w:sz w:val="14"/>
          <w:szCs w:val="14"/>
          <w:color w:val="223F99"/>
          <w:spacing w:val="-4"/>
        </w:rPr>
        <w:t>a</w:t>
      </w:r>
      <w:r>
        <w:rPr>
          <w:sz w:val="14"/>
          <w:szCs w:val="14"/>
          <w:color w:val="223F99"/>
          <w:spacing w:val="20"/>
          <w:w w:val="101"/>
        </w:rPr>
        <w:t xml:space="preserve"> </w:t>
      </w:r>
      <w:r>
        <w:rPr>
          <w:sz w:val="14"/>
          <w:szCs w:val="14"/>
          <w:color w:val="223F99"/>
          <w:spacing w:val="-4"/>
        </w:rPr>
        <w:t>report</w:t>
      </w:r>
      <w:r>
        <w:rPr>
          <w:sz w:val="14"/>
          <w:szCs w:val="14"/>
          <w:color w:val="223F99"/>
          <w:spacing w:val="19"/>
        </w:rPr>
        <w:t xml:space="preserve"> </w:t>
      </w:r>
      <w:r>
        <w:rPr>
          <w:sz w:val="14"/>
          <w:szCs w:val="14"/>
          <w:color w:val="223F99"/>
          <w:spacing w:val="-4"/>
        </w:rPr>
        <w:t>of</w:t>
      </w:r>
      <w:r>
        <w:rPr>
          <w:sz w:val="14"/>
          <w:szCs w:val="14"/>
          <w:color w:val="223F99"/>
          <w:spacing w:val="16"/>
          <w:w w:val="102"/>
        </w:rPr>
        <w:t xml:space="preserve"> </w:t>
      </w:r>
      <w:r>
        <w:rPr>
          <w:sz w:val="14"/>
          <w:szCs w:val="14"/>
          <w:color w:val="223F99"/>
          <w:spacing w:val="-4"/>
        </w:rPr>
        <w:t>the</w:t>
      </w:r>
      <w:r>
        <w:rPr>
          <w:sz w:val="14"/>
          <w:szCs w:val="14"/>
          <w:color w:val="223F99"/>
          <w:spacing w:val="18"/>
          <w:w w:val="102"/>
        </w:rPr>
        <w:t xml:space="preserve"> </w:t>
      </w:r>
      <w:r>
        <w:rPr>
          <w:sz w:val="14"/>
          <w:szCs w:val="14"/>
          <w:color w:val="223F99"/>
          <w:spacing w:val="-4"/>
        </w:rPr>
        <w:t>Americ</w:t>
      </w:r>
      <w:r>
        <w:rPr>
          <w:sz w:val="14"/>
          <w:szCs w:val="14"/>
          <w:color w:val="223F99"/>
          <w:spacing w:val="-5"/>
        </w:rPr>
        <w:t>an</w:t>
      </w:r>
      <w:r>
        <w:rPr>
          <w:sz w:val="14"/>
          <w:szCs w:val="14"/>
          <w:color w:val="223F99"/>
          <w:spacing w:val="17"/>
          <w:w w:val="101"/>
        </w:rPr>
        <w:t xml:space="preserve"> </w:t>
      </w:r>
      <w:r>
        <w:rPr>
          <w:sz w:val="14"/>
          <w:szCs w:val="14"/>
          <w:color w:val="223F99"/>
          <w:spacing w:val="-5"/>
        </w:rPr>
        <w:t>College</w:t>
      </w:r>
      <w:r>
        <w:rPr>
          <w:sz w:val="14"/>
          <w:szCs w:val="14"/>
          <w:color w:val="223F99"/>
          <w:spacing w:val="19"/>
        </w:rPr>
        <w:t xml:space="preserve"> </w:t>
      </w:r>
      <w:r>
        <w:rPr>
          <w:sz w:val="14"/>
          <w:szCs w:val="14"/>
          <w:color w:val="223F99"/>
          <w:spacing w:val="-5"/>
        </w:rPr>
        <w:t>of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1"/>
        </w:rPr>
        <w:t>Cardiology/American  Heart</w:t>
      </w:r>
      <w:r>
        <w:rPr>
          <w:sz w:val="14"/>
          <w:szCs w:val="14"/>
          <w:color w:val="223F99"/>
          <w:spacing w:val="16"/>
          <w:w w:val="101"/>
        </w:rPr>
        <w:t xml:space="preserve">  </w:t>
      </w:r>
      <w:r>
        <w:rPr>
          <w:sz w:val="14"/>
          <w:szCs w:val="14"/>
          <w:color w:val="223F99"/>
          <w:spacing w:val="-1"/>
        </w:rPr>
        <w:t>Association  task</w:t>
      </w:r>
      <w:r>
        <w:rPr>
          <w:sz w:val="14"/>
          <w:szCs w:val="14"/>
          <w:color w:val="223F99"/>
          <w:spacing w:val="9"/>
        </w:rPr>
        <w:t xml:space="preserve">  </w:t>
      </w:r>
      <w:r>
        <w:rPr>
          <w:sz w:val="14"/>
          <w:szCs w:val="14"/>
          <w:color w:val="223F99"/>
          <w:spacing w:val="-1"/>
        </w:rPr>
        <w:t>force   on</w:t>
      </w:r>
      <w:r>
        <w:rPr>
          <w:sz w:val="14"/>
          <w:szCs w:val="14"/>
          <w:color w:val="223F99"/>
          <w:spacing w:val="11"/>
        </w:rPr>
        <w:t xml:space="preserve">  </w:t>
      </w:r>
      <w:r>
        <w:rPr>
          <w:sz w:val="14"/>
          <w:szCs w:val="14"/>
          <w:color w:val="223F99"/>
          <w:spacing w:val="-1"/>
        </w:rPr>
        <w:t>clinical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1"/>
        </w:rPr>
        <w:t>practice</w:t>
      </w:r>
      <w:r>
        <w:rPr>
          <w:sz w:val="14"/>
          <w:szCs w:val="14"/>
          <w:color w:val="223F99"/>
          <w:spacing w:val="19"/>
        </w:rPr>
        <w:t xml:space="preserve"> </w:t>
      </w:r>
      <w:r>
        <w:rPr>
          <w:sz w:val="14"/>
          <w:szCs w:val="14"/>
          <w:color w:val="223F99"/>
          <w:spacing w:val="-1"/>
        </w:rPr>
        <w:t>guidelines</w:t>
      </w:r>
      <w:r>
        <w:rPr>
          <w:sz w:val="14"/>
          <w:szCs w:val="14"/>
          <w:color w:val="223F99"/>
          <w:spacing w:val="25"/>
        </w:rPr>
        <w:t xml:space="preserve"> </w:t>
      </w:r>
      <w:r>
        <w:rPr>
          <w:sz w:val="14"/>
          <w:szCs w:val="14"/>
          <w:color w:val="223F99"/>
          <w:spacing w:val="-1"/>
        </w:rPr>
        <w:t>and</w:t>
      </w:r>
      <w:r>
        <w:rPr>
          <w:sz w:val="14"/>
          <w:szCs w:val="14"/>
          <w:color w:val="223F99"/>
          <w:spacing w:val="22"/>
          <w:w w:val="101"/>
        </w:rPr>
        <w:t xml:space="preserve"> </w:t>
      </w:r>
      <w:r>
        <w:rPr>
          <w:sz w:val="14"/>
          <w:szCs w:val="14"/>
          <w:color w:val="223F99"/>
          <w:spacing w:val="-1"/>
        </w:rPr>
        <w:t>the</w:t>
      </w:r>
      <w:r>
        <w:rPr>
          <w:sz w:val="14"/>
          <w:szCs w:val="14"/>
          <w:color w:val="223F99"/>
          <w:spacing w:val="28"/>
          <w:w w:val="101"/>
        </w:rPr>
        <w:t xml:space="preserve"> </w:t>
      </w:r>
      <w:r>
        <w:rPr>
          <w:sz w:val="14"/>
          <w:szCs w:val="14"/>
          <w:color w:val="223F99"/>
          <w:spacing w:val="-1"/>
        </w:rPr>
        <w:t>Heart</w:t>
      </w:r>
      <w:r>
        <w:rPr>
          <w:sz w:val="14"/>
          <w:szCs w:val="14"/>
          <w:color w:val="223F99"/>
          <w:spacing w:val="23"/>
          <w:w w:val="101"/>
        </w:rPr>
        <w:t xml:space="preserve"> </w:t>
      </w:r>
      <w:r>
        <w:rPr>
          <w:sz w:val="14"/>
          <w:szCs w:val="14"/>
          <w:color w:val="223F99"/>
          <w:spacing w:val="-1"/>
        </w:rPr>
        <w:t>Failure</w:t>
      </w:r>
      <w:r>
        <w:rPr>
          <w:sz w:val="14"/>
          <w:szCs w:val="14"/>
          <w:color w:val="223F99"/>
          <w:spacing w:val="22"/>
        </w:rPr>
        <w:t xml:space="preserve"> </w:t>
      </w:r>
      <w:r>
        <w:rPr>
          <w:sz w:val="14"/>
          <w:szCs w:val="14"/>
          <w:color w:val="223F99"/>
          <w:spacing w:val="-1"/>
        </w:rPr>
        <w:t>Society</w:t>
      </w:r>
      <w:r>
        <w:rPr>
          <w:sz w:val="14"/>
          <w:szCs w:val="14"/>
          <w:color w:val="223F99"/>
          <w:spacing w:val="25"/>
          <w:w w:val="101"/>
        </w:rPr>
        <w:t xml:space="preserve"> </w:t>
      </w:r>
      <w:r>
        <w:rPr>
          <w:sz w:val="14"/>
          <w:szCs w:val="14"/>
          <w:color w:val="223F99"/>
          <w:spacing w:val="-2"/>
        </w:rPr>
        <w:t>of</w:t>
      </w:r>
      <w:r>
        <w:rPr>
          <w:sz w:val="14"/>
          <w:szCs w:val="14"/>
          <w:color w:val="223F99"/>
          <w:spacing w:val="24"/>
          <w:w w:val="101"/>
        </w:rPr>
        <w:t xml:space="preserve"> </w:t>
      </w:r>
      <w:r>
        <w:rPr>
          <w:sz w:val="14"/>
          <w:szCs w:val="14"/>
          <w:color w:val="223F99"/>
          <w:spacing w:val="-2"/>
        </w:rPr>
        <w:t>America[J]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spacing w:val="-2"/>
        </w:rPr>
        <w:t>.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2"/>
        </w:rPr>
        <w:t>Journal</w:t>
      </w:r>
      <w:r>
        <w:rPr>
          <w:sz w:val="14"/>
          <w:szCs w:val="14"/>
          <w:color w:val="223F99"/>
          <w:spacing w:val="25"/>
        </w:rPr>
        <w:t xml:space="preserve"> </w:t>
      </w:r>
      <w:r>
        <w:rPr>
          <w:sz w:val="14"/>
          <w:szCs w:val="14"/>
          <w:color w:val="223F99"/>
          <w:spacing w:val="-2"/>
        </w:rPr>
        <w:t>of</w:t>
      </w:r>
      <w:r>
        <w:rPr>
          <w:sz w:val="14"/>
          <w:szCs w:val="14"/>
          <w:color w:val="223F99"/>
          <w:spacing w:val="20"/>
          <w:w w:val="101"/>
        </w:rPr>
        <w:t xml:space="preserve"> </w:t>
      </w:r>
      <w:r>
        <w:rPr>
          <w:sz w:val="14"/>
          <w:szCs w:val="14"/>
          <w:color w:val="223F99"/>
          <w:spacing w:val="-2"/>
        </w:rPr>
        <w:t>Cardiac</w:t>
      </w:r>
      <w:r>
        <w:rPr>
          <w:sz w:val="14"/>
          <w:szCs w:val="14"/>
          <w:color w:val="223F99"/>
          <w:spacing w:val="22"/>
          <w:w w:val="101"/>
        </w:rPr>
        <w:t xml:space="preserve"> </w:t>
      </w:r>
      <w:r>
        <w:rPr>
          <w:sz w:val="14"/>
          <w:szCs w:val="14"/>
          <w:color w:val="223F99"/>
          <w:spacing w:val="-2"/>
        </w:rPr>
        <w:t>Failure</w:t>
      </w:r>
      <w:r>
        <w:rPr>
          <w:sz w:val="14"/>
          <w:szCs w:val="14"/>
          <w:color w:val="223F99"/>
          <w:spacing w:val="-10"/>
        </w:rPr>
        <w:t xml:space="preserve"> </w:t>
      </w:r>
      <w:r>
        <w:rPr>
          <w:sz w:val="14"/>
          <w:szCs w:val="14"/>
          <w:color w:val="223F99"/>
          <w:spacing w:val="-2"/>
          <w:position w:val="1"/>
        </w:rPr>
        <w:t>, </w:t>
      </w:r>
      <w:r>
        <w:rPr>
          <w:sz w:val="14"/>
          <w:szCs w:val="14"/>
          <w:color w:val="223F99"/>
          <w:spacing w:val="-2"/>
        </w:rPr>
        <w:t>2017 </w:t>
      </w:r>
      <w:r>
        <w:rPr>
          <w:sz w:val="14"/>
          <w:szCs w:val="14"/>
          <w:color w:val="223F99"/>
          <w:spacing w:val="-2"/>
          <w:position w:val="1"/>
        </w:rPr>
        <w:t>, </w:t>
      </w:r>
      <w:r>
        <w:rPr>
          <w:sz w:val="14"/>
          <w:szCs w:val="14"/>
          <w:color w:val="223F99"/>
          <w:spacing w:val="-2"/>
        </w:rPr>
        <w:t>23(8)</w:t>
      </w:r>
      <w:r>
        <w:rPr>
          <w:sz w:val="14"/>
          <w:szCs w:val="14"/>
          <w:color w:val="223F99"/>
          <w:spacing w:val="14"/>
          <w:w w:val="102"/>
        </w:rPr>
        <w:t xml:space="preserve"> </w:t>
      </w:r>
      <w:r>
        <w:rPr>
          <w:sz w:val="14"/>
          <w:szCs w:val="14"/>
          <w:color w:val="223F99"/>
          <w:spacing w:val="-2"/>
        </w:rPr>
        <w:t>:628-</w:t>
      </w:r>
      <w:r>
        <w:rPr>
          <w:sz w:val="14"/>
          <w:szCs w:val="14"/>
          <w:color w:val="223F99"/>
          <w:spacing w:val="-24"/>
        </w:rPr>
        <w:t xml:space="preserve"> </w:t>
      </w:r>
      <w:r>
        <w:rPr>
          <w:sz w:val="14"/>
          <w:szCs w:val="14"/>
          <w:color w:val="223F99"/>
          <w:spacing w:val="-2"/>
        </w:rPr>
        <w:t>651.</w:t>
      </w:r>
    </w:p>
    <w:p>
      <w:pPr>
        <w:pStyle w:val="BodyText"/>
        <w:ind w:left="470" w:right="155" w:hanging="470"/>
        <w:spacing w:before="45" w:line="219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8"/>
          <w:position w:val="1"/>
        </w:rPr>
        <w:t>[18]    </w:t>
      </w:r>
      <w:r>
        <w:rPr>
          <w:sz w:val="14"/>
          <w:szCs w:val="14"/>
          <w:color w:val="223F99"/>
        </w:rPr>
        <w:t>National</w:t>
      </w:r>
      <w:r>
        <w:rPr>
          <w:sz w:val="14"/>
          <w:szCs w:val="14"/>
          <w:color w:val="223F99"/>
          <w:spacing w:val="23"/>
          <w:w w:val="101"/>
        </w:rPr>
        <w:t xml:space="preserve"> </w:t>
      </w:r>
      <w:r>
        <w:rPr>
          <w:sz w:val="14"/>
          <w:szCs w:val="14"/>
          <w:color w:val="223F99"/>
        </w:rPr>
        <w:t>Guideline</w:t>
      </w:r>
      <w:r>
        <w:rPr>
          <w:sz w:val="14"/>
          <w:szCs w:val="14"/>
          <w:color w:val="223F99"/>
          <w:spacing w:val="21"/>
          <w:w w:val="102"/>
        </w:rPr>
        <w:t xml:space="preserve"> </w:t>
      </w:r>
      <w:r>
        <w:rPr>
          <w:sz w:val="14"/>
          <w:szCs w:val="14"/>
          <w:color w:val="223F99"/>
        </w:rPr>
        <w:t>Centre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spacing w:val="8"/>
          <w:position w:val="2"/>
        </w:rPr>
        <w:t>,</w:t>
      </w:r>
      <w:r>
        <w:rPr>
          <w:sz w:val="14"/>
          <w:szCs w:val="14"/>
          <w:color w:val="223F99"/>
          <w:spacing w:val="-7"/>
          <w:position w:val="2"/>
        </w:rPr>
        <w:t xml:space="preserve"> </w:t>
      </w:r>
      <w:r>
        <w:rPr>
          <w:sz w:val="14"/>
          <w:szCs w:val="14"/>
          <w:color w:val="223F99"/>
        </w:rPr>
        <w:t>DAWDUD</w:t>
      </w:r>
      <w:r>
        <w:rPr>
          <w:sz w:val="14"/>
          <w:szCs w:val="14"/>
          <w:color w:val="223F99"/>
          <w:spacing w:val="19"/>
          <w:w w:val="101"/>
        </w:rPr>
        <w:t xml:space="preserve"> </w:t>
      </w:r>
      <w:r>
        <w:rPr>
          <w:sz w:val="14"/>
          <w:szCs w:val="14"/>
          <w:color w:val="223F99"/>
        </w:rPr>
        <w:t>D</w:t>
      </w:r>
      <w:r>
        <w:rPr>
          <w:sz w:val="14"/>
          <w:szCs w:val="14"/>
          <w:color w:val="223F99"/>
          <w:spacing w:val="-12"/>
        </w:rPr>
        <w:t xml:space="preserve"> </w:t>
      </w:r>
      <w:r>
        <w:rPr>
          <w:sz w:val="14"/>
          <w:szCs w:val="14"/>
          <w:color w:val="223F99"/>
          <w:spacing w:val="8"/>
          <w:position w:val="2"/>
        </w:rPr>
        <w:t>, </w:t>
      </w:r>
      <w:r>
        <w:rPr>
          <w:sz w:val="14"/>
          <w:szCs w:val="14"/>
          <w:color w:val="223F99"/>
        </w:rPr>
        <w:t>FENU</w:t>
      </w:r>
      <w:r>
        <w:rPr>
          <w:sz w:val="14"/>
          <w:szCs w:val="14"/>
          <w:color w:val="223F99"/>
          <w:spacing w:val="27"/>
          <w:w w:val="101"/>
        </w:rPr>
        <w:t xml:space="preserve"> </w:t>
      </w:r>
      <w:r>
        <w:rPr>
          <w:sz w:val="14"/>
          <w:szCs w:val="14"/>
          <w:color w:val="223F99"/>
        </w:rPr>
        <w:t>E</w:t>
      </w:r>
      <w:r>
        <w:rPr>
          <w:sz w:val="14"/>
          <w:szCs w:val="14"/>
          <w:color w:val="223F99"/>
          <w:spacing w:val="8"/>
        </w:rPr>
        <w:t>.</w:t>
      </w:r>
      <w:r>
        <w:rPr>
          <w:sz w:val="14"/>
          <w:szCs w:val="14"/>
          <w:color w:val="223F99"/>
        </w:rPr>
        <w:t>Chronic</w:t>
      </w:r>
      <w:r>
        <w:rPr>
          <w:sz w:val="14"/>
          <w:szCs w:val="14"/>
          <w:color w:val="223F99"/>
          <w:spacing w:val="27"/>
        </w:rPr>
        <w:t xml:space="preserve"> </w:t>
      </w:r>
      <w:r>
        <w:rPr>
          <w:sz w:val="14"/>
          <w:szCs w:val="14"/>
          <w:color w:val="223F99"/>
        </w:rPr>
        <w:t>heart </w:t>
      </w:r>
      <w:r>
        <w:rPr>
          <w:sz w:val="14"/>
          <w:szCs w:val="14"/>
          <w:color w:val="223F99"/>
        </w:rPr>
        <w:t>failure</w:t>
      </w:r>
      <w:r>
        <w:rPr>
          <w:sz w:val="14"/>
          <w:szCs w:val="14"/>
          <w:color w:val="223F99"/>
          <w:spacing w:val="21"/>
        </w:rPr>
        <w:t xml:space="preserve"> </w:t>
      </w:r>
      <w:r>
        <w:rPr>
          <w:sz w:val="14"/>
          <w:szCs w:val="14"/>
          <w:color w:val="223F99"/>
        </w:rPr>
        <w:t>in</w:t>
      </w:r>
      <w:r>
        <w:rPr>
          <w:sz w:val="14"/>
          <w:szCs w:val="14"/>
          <w:color w:val="223F99"/>
          <w:spacing w:val="27"/>
        </w:rPr>
        <w:t xml:space="preserve"> </w:t>
      </w:r>
      <w:r>
        <w:rPr>
          <w:sz w:val="14"/>
          <w:szCs w:val="14"/>
          <w:color w:val="223F99"/>
        </w:rPr>
        <w:t>adults</w:t>
      </w:r>
      <w:r>
        <w:rPr>
          <w:sz w:val="14"/>
          <w:szCs w:val="14"/>
          <w:color w:val="223F99"/>
          <w:spacing w:val="5"/>
        </w:rPr>
        <w:t>:</w:t>
      </w:r>
      <w:r>
        <w:rPr>
          <w:sz w:val="14"/>
          <w:szCs w:val="14"/>
          <w:color w:val="223F99"/>
        </w:rPr>
        <w:t>diagnosis</w:t>
      </w:r>
      <w:r>
        <w:rPr>
          <w:sz w:val="14"/>
          <w:szCs w:val="14"/>
          <w:color w:val="223F99"/>
          <w:spacing w:val="36"/>
          <w:w w:val="102"/>
        </w:rPr>
        <w:t xml:space="preserve"> </w:t>
      </w:r>
      <w:r>
        <w:rPr>
          <w:sz w:val="14"/>
          <w:szCs w:val="14"/>
          <w:color w:val="223F99"/>
        </w:rPr>
        <w:t>and</w:t>
      </w:r>
      <w:r>
        <w:rPr>
          <w:sz w:val="14"/>
          <w:szCs w:val="14"/>
          <w:color w:val="223F99"/>
          <w:spacing w:val="35"/>
        </w:rPr>
        <w:t xml:space="preserve"> </w:t>
      </w:r>
      <w:r>
        <w:rPr>
          <w:sz w:val="14"/>
          <w:szCs w:val="14"/>
          <w:color w:val="223F99"/>
        </w:rPr>
        <w:t>management</w:t>
      </w:r>
      <w:r>
        <w:rPr>
          <w:sz w:val="14"/>
          <w:szCs w:val="14"/>
          <w:color w:val="223F99"/>
          <w:spacing w:val="-8"/>
        </w:rPr>
        <w:t xml:space="preserve"> </w:t>
      </w:r>
      <w:r>
        <w:rPr>
          <w:sz w:val="14"/>
          <w:szCs w:val="14"/>
          <w:color w:val="223F99"/>
          <w:spacing w:val="5"/>
        </w:rPr>
        <w:t>(</w:t>
      </w:r>
      <w:r>
        <w:rPr>
          <w:sz w:val="14"/>
          <w:szCs w:val="14"/>
          <w:color w:val="223F99"/>
          <w:spacing w:val="-8"/>
        </w:rPr>
        <w:t xml:space="preserve"> </w:t>
      </w:r>
      <w:r>
        <w:rPr>
          <w:sz w:val="14"/>
          <w:szCs w:val="14"/>
          <w:color w:val="223F99"/>
        </w:rPr>
        <w:t>NG</w:t>
      </w:r>
      <w:r>
        <w:rPr>
          <w:sz w:val="14"/>
          <w:szCs w:val="14"/>
          <w:color w:val="223F99"/>
          <w:spacing w:val="5"/>
        </w:rPr>
        <w:t>106)</w:t>
      </w:r>
      <w:r>
        <w:rPr>
          <w:sz w:val="14"/>
          <w:szCs w:val="14"/>
          <w:color w:val="223F99"/>
          <w:spacing w:val="12"/>
          <w:w w:val="101"/>
        </w:rPr>
        <w:t xml:space="preserve"> </w:t>
      </w:r>
      <w:r>
        <w:rPr>
          <w:sz w:val="14"/>
          <w:szCs w:val="14"/>
          <w:color w:val="223F99"/>
          <w:spacing w:val="5"/>
          <w:position w:val="1"/>
        </w:rPr>
        <w:t>[</w:t>
      </w:r>
      <w:r>
        <w:rPr>
          <w:sz w:val="14"/>
          <w:szCs w:val="14"/>
          <w:color w:val="223F99"/>
          <w:position w:val="1"/>
        </w:rPr>
        <w:t>EB</w:t>
      </w:r>
      <w:r>
        <w:rPr>
          <w:sz w:val="14"/>
          <w:szCs w:val="14"/>
          <w:color w:val="223F99"/>
          <w:spacing w:val="5"/>
          <w:position w:val="1"/>
        </w:rPr>
        <w:t>/</w:t>
      </w:r>
      <w:r>
        <w:rPr>
          <w:sz w:val="14"/>
          <w:szCs w:val="14"/>
          <w:color w:val="223F99"/>
          <w:position w:val="1"/>
        </w:rPr>
        <w:t>OL</w:t>
      </w:r>
      <w:r>
        <w:rPr>
          <w:sz w:val="14"/>
          <w:szCs w:val="14"/>
          <w:color w:val="223F99"/>
          <w:spacing w:val="5"/>
          <w:position w:val="1"/>
        </w:rPr>
        <w:t>]</w:t>
      </w:r>
      <w:r>
        <w:rPr>
          <w:sz w:val="14"/>
          <w:szCs w:val="14"/>
          <w:color w:val="223F99"/>
          <w:spacing w:val="-12"/>
          <w:position w:val="1"/>
        </w:rPr>
        <w:t xml:space="preserve"> </w:t>
      </w:r>
      <w:r>
        <w:rPr>
          <w:sz w:val="14"/>
          <w:szCs w:val="14"/>
          <w:color w:val="223F99"/>
          <w:spacing w:val="5"/>
        </w:rPr>
        <w:t>.</w:t>
      </w:r>
    </w:p>
    <w:p>
      <w:pPr>
        <w:pStyle w:val="BodyText"/>
        <w:ind w:left="472" w:right="85" w:firstLine="9"/>
        <w:spacing w:before="64" w:line="248" w:lineRule="auto"/>
        <w:jc w:val="both"/>
        <w:rPr>
          <w:sz w:val="14"/>
          <w:szCs w:val="14"/>
        </w:rPr>
      </w:pPr>
      <w:r>
        <w:rPr>
          <w:sz w:val="14"/>
          <w:szCs w:val="14"/>
          <w:color w:val="223F99"/>
          <w:spacing w:val="-1"/>
          <w:position w:val="1"/>
        </w:rPr>
        <w:t>(</w:t>
      </w:r>
      <w:r>
        <w:rPr>
          <w:sz w:val="14"/>
          <w:szCs w:val="14"/>
          <w:color w:val="223F99"/>
          <w:spacing w:val="19"/>
          <w:w w:val="101"/>
          <w:position w:val="1"/>
        </w:rPr>
        <w:t xml:space="preserve"> </w:t>
      </w:r>
      <w:r>
        <w:rPr>
          <w:sz w:val="14"/>
          <w:szCs w:val="14"/>
          <w:color w:val="223F99"/>
          <w:spacing w:val="-1"/>
        </w:rPr>
        <w:t>2018</w:t>
      </w:r>
      <w:r>
        <w:rPr>
          <w:sz w:val="14"/>
          <w:szCs w:val="14"/>
          <w:color w:val="223F99"/>
          <w:spacing w:val="-1"/>
          <w:position w:val="-1"/>
        </w:rPr>
        <w:t>-</w:t>
      </w:r>
      <w:r>
        <w:rPr>
          <w:sz w:val="14"/>
          <w:szCs w:val="14"/>
          <w:color w:val="223F99"/>
          <w:spacing w:val="-1"/>
        </w:rPr>
        <w:t>09</w:t>
      </w:r>
      <w:r>
        <w:rPr>
          <w:sz w:val="14"/>
          <w:szCs w:val="14"/>
          <w:color w:val="223F99"/>
          <w:spacing w:val="31"/>
        </w:rPr>
        <w:t xml:space="preserve"> </w:t>
      </w:r>
      <w:r>
        <w:rPr>
          <w:sz w:val="14"/>
          <w:szCs w:val="14"/>
          <w:color w:val="223F99"/>
          <w:spacing w:val="-1"/>
          <w:position w:val="1"/>
        </w:rPr>
        <w:t>)   [  </w:t>
      </w:r>
      <w:r>
        <w:rPr>
          <w:sz w:val="14"/>
          <w:szCs w:val="14"/>
          <w:color w:val="223F99"/>
          <w:spacing w:val="-1"/>
        </w:rPr>
        <w:t>2022</w:t>
      </w:r>
      <w:r>
        <w:rPr>
          <w:sz w:val="14"/>
          <w:szCs w:val="14"/>
          <w:color w:val="223F99"/>
          <w:spacing w:val="-2"/>
          <w:position w:val="-1"/>
        </w:rPr>
        <w:t>-</w:t>
      </w:r>
      <w:r>
        <w:rPr>
          <w:sz w:val="14"/>
          <w:szCs w:val="14"/>
          <w:color w:val="223F99"/>
          <w:spacing w:val="-2"/>
        </w:rPr>
        <w:t>06</w:t>
      </w:r>
      <w:r>
        <w:rPr>
          <w:sz w:val="14"/>
          <w:szCs w:val="14"/>
          <w:color w:val="223F99"/>
          <w:spacing w:val="-2"/>
          <w:position w:val="-1"/>
        </w:rPr>
        <w:t>-</w:t>
      </w:r>
      <w:r>
        <w:rPr>
          <w:sz w:val="14"/>
          <w:szCs w:val="14"/>
          <w:color w:val="223F99"/>
          <w:spacing w:val="-23"/>
          <w:position w:val="-1"/>
        </w:rPr>
        <w:t xml:space="preserve"> </w:t>
      </w:r>
      <w:r>
        <w:rPr>
          <w:sz w:val="14"/>
          <w:szCs w:val="14"/>
          <w:color w:val="223F99"/>
          <w:spacing w:val="-2"/>
        </w:rPr>
        <w:t>10</w:t>
      </w:r>
      <w:r>
        <w:rPr>
          <w:sz w:val="14"/>
          <w:szCs w:val="14"/>
          <w:color w:val="223F99"/>
          <w:spacing w:val="25"/>
          <w:w w:val="101"/>
        </w:rPr>
        <w:t xml:space="preserve"> </w:t>
      </w:r>
      <w:r>
        <w:rPr>
          <w:sz w:val="14"/>
          <w:szCs w:val="14"/>
          <w:color w:val="223F99"/>
          <w:spacing w:val="-2"/>
          <w:position w:val="1"/>
        </w:rPr>
        <w:t>]</w:t>
      </w:r>
      <w:r>
        <w:rPr>
          <w:sz w:val="14"/>
          <w:szCs w:val="14"/>
          <w:color w:val="223F99"/>
          <w:spacing w:val="-11"/>
          <w:position w:val="1"/>
        </w:rPr>
        <w:t xml:space="preserve"> </w:t>
      </w:r>
      <w:r>
        <w:rPr>
          <w:sz w:val="14"/>
          <w:szCs w:val="14"/>
          <w:color w:val="223F99"/>
          <w:spacing w:val="-2"/>
        </w:rPr>
        <w:t>.   htt</w:t>
      </w:r>
      <w:r>
        <w:rPr>
          <w:sz w:val="14"/>
          <w:szCs w:val="14"/>
          <w:color w:val="223F99"/>
          <w:spacing w:val="-2"/>
          <w:position w:val="1"/>
        </w:rPr>
        <w:t>ps://</w:t>
      </w:r>
      <w:r>
        <w:rPr>
          <w:sz w:val="14"/>
          <w:szCs w:val="14"/>
          <w:color w:val="223F99"/>
          <w:spacing w:val="-22"/>
          <w:position w:val="1"/>
        </w:rPr>
        <w:t xml:space="preserve"> </w:t>
      </w:r>
      <w:r>
        <w:rPr>
          <w:sz w:val="14"/>
          <w:szCs w:val="14"/>
          <w:color w:val="223F99"/>
          <w:spacing w:val="-2"/>
        </w:rPr>
        <w:t>www.   researchgate.   net</w:t>
      </w:r>
      <w:r>
        <w:rPr>
          <w:sz w:val="14"/>
          <w:szCs w:val="14"/>
          <w:color w:val="223F99"/>
          <w:spacing w:val="-2"/>
          <w:position w:val="1"/>
        </w:rPr>
        <w:t>/</w:t>
      </w:r>
      <w:r>
        <w:rPr>
          <w:sz w:val="14"/>
          <w:szCs w:val="14"/>
          <w:color w:val="223F99"/>
          <w:position w:val="1"/>
        </w:rPr>
        <w:t xml:space="preserve">   </w:t>
      </w:r>
      <w:r>
        <w:rPr>
          <w:sz w:val="14"/>
          <w:szCs w:val="14"/>
          <w:color w:val="223F99"/>
          <w:spacing w:val="-2"/>
          <w:position w:val="-1"/>
        </w:rPr>
        <w:t>p</w:t>
      </w:r>
      <w:r>
        <w:rPr>
          <w:sz w:val="14"/>
          <w:szCs w:val="14"/>
          <w:color w:val="223F99"/>
          <w:spacing w:val="-2"/>
        </w:rPr>
        <w:t>ublication/327824865 </w:t>
      </w:r>
      <w:r>
        <w:rPr>
          <w:rFonts w:ascii="SimSun" w:hAnsi="SimSun" w:eastAsia="SimSun" w:cs="SimSun"/>
          <w:sz w:val="14"/>
          <w:szCs w:val="14"/>
          <w:color w:val="223F99"/>
          <w:spacing w:val="-2"/>
          <w:position w:val="1"/>
        </w:rPr>
        <w:t>__</w:t>
      </w:r>
      <w:r>
        <w:rPr>
          <w:sz w:val="14"/>
          <w:szCs w:val="14"/>
          <w:color w:val="223F99"/>
          <w:spacing w:val="-2"/>
        </w:rPr>
        <w:t>Chronic</w:t>
      </w:r>
      <w:r>
        <w:rPr>
          <w:sz w:val="14"/>
          <w:szCs w:val="14"/>
          <w:color w:val="223F99"/>
          <w:spacing w:val="25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-2"/>
          <w:position w:val="1"/>
        </w:rPr>
        <w:t>__</w:t>
      </w:r>
      <w:r>
        <w:rPr>
          <w:sz w:val="14"/>
          <w:szCs w:val="14"/>
          <w:color w:val="223F99"/>
          <w:spacing w:val="-2"/>
        </w:rPr>
        <w:t>heart</w:t>
      </w:r>
      <w:r>
        <w:rPr>
          <w:sz w:val="14"/>
          <w:szCs w:val="14"/>
          <w:color w:val="223F99"/>
          <w:spacing w:val="13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-2"/>
          <w:position w:val="1"/>
        </w:rPr>
        <w:t>__</w:t>
      </w:r>
      <w:r>
        <w:rPr>
          <w:sz w:val="14"/>
          <w:szCs w:val="14"/>
          <w:color w:val="223F99"/>
          <w:spacing w:val="-2"/>
        </w:rPr>
        <w:t>failure</w:t>
      </w:r>
      <w:r>
        <w:rPr>
          <w:sz w:val="14"/>
          <w:szCs w:val="14"/>
          <w:color w:val="223F99"/>
          <w:spacing w:val="14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-2"/>
          <w:position w:val="1"/>
        </w:rPr>
        <w:t>__</w:t>
      </w:r>
      <w:r>
        <w:rPr>
          <w:sz w:val="14"/>
          <w:szCs w:val="14"/>
          <w:color w:val="223F99"/>
          <w:spacing w:val="-2"/>
        </w:rPr>
        <w:t>in</w:t>
      </w:r>
      <w:r>
        <w:rPr>
          <w:sz w:val="14"/>
          <w:szCs w:val="14"/>
          <w:color w:val="223F99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-2"/>
          <w:position w:val="1"/>
        </w:rPr>
        <w:t>__</w:t>
      </w:r>
      <w:r>
        <w:rPr>
          <w:sz w:val="14"/>
          <w:szCs w:val="14"/>
          <w:color w:val="223F99"/>
          <w:spacing w:val="-2"/>
        </w:rPr>
        <w:t>adults</w:t>
      </w:r>
      <w:r>
        <w:rPr>
          <w:sz w:val="14"/>
          <w:szCs w:val="14"/>
          <w:color w:val="223F99"/>
          <w:spacing w:val="16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-2"/>
          <w:position w:val="1"/>
        </w:rPr>
        <w:t>__</w:t>
      </w:r>
      <w:r>
        <w:rPr>
          <w:rFonts w:ascii="SimSun" w:hAnsi="SimSun" w:eastAsia="SimSun" w:cs="SimSun"/>
          <w:sz w:val="14"/>
          <w:szCs w:val="14"/>
          <w:color w:val="223F99"/>
          <w:position w:val="1"/>
        </w:rPr>
        <w:t xml:space="preserve"> </w:t>
      </w:r>
      <w:r>
        <w:rPr>
          <w:sz w:val="14"/>
          <w:szCs w:val="14"/>
          <w:color w:val="223F99"/>
          <w:spacing w:val="-5"/>
        </w:rPr>
        <w:t>diagnosis  and</w:t>
      </w:r>
      <w:r>
        <w:rPr>
          <w:sz w:val="14"/>
          <w:szCs w:val="14"/>
          <w:color w:val="223F99"/>
          <w:spacing w:val="11"/>
          <w:w w:val="101"/>
        </w:rPr>
        <w:t xml:space="preserve">  </w:t>
      </w:r>
      <w:r>
        <w:rPr>
          <w:sz w:val="14"/>
          <w:szCs w:val="14"/>
          <w:color w:val="223F99"/>
          <w:spacing w:val="-5"/>
        </w:rPr>
        <w:t>management</w:t>
      </w:r>
      <w:r>
        <w:rPr>
          <w:sz w:val="14"/>
          <w:szCs w:val="14"/>
          <w:color w:val="223F99"/>
          <w:spacing w:val="4"/>
        </w:rPr>
        <w:t xml:space="preserve">  </w:t>
      </w:r>
      <w:r>
        <w:rPr>
          <w:sz w:val="14"/>
          <w:szCs w:val="14"/>
          <w:color w:val="223F99"/>
          <w:spacing w:val="-5"/>
        </w:rPr>
        <w:t>NG106</w:t>
      </w:r>
      <w:r>
        <w:rPr>
          <w:sz w:val="14"/>
          <w:szCs w:val="14"/>
          <w:color w:val="223F99"/>
          <w:spacing w:val="-15"/>
        </w:rPr>
        <w:t xml:space="preserve"> </w:t>
      </w:r>
      <w:r>
        <w:rPr>
          <w:sz w:val="14"/>
          <w:szCs w:val="14"/>
          <w:color w:val="223F99"/>
          <w:spacing w:val="-5"/>
        </w:rPr>
        <w:t>.</w:t>
      </w:r>
    </w:p>
    <w:p>
      <w:pPr>
        <w:pStyle w:val="BodyText"/>
        <w:spacing w:before="55" w:line="178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8"/>
          <w:position w:val="1"/>
        </w:rPr>
        <w:t>[19]    </w:t>
      </w:r>
      <w:r>
        <w:rPr>
          <w:sz w:val="14"/>
          <w:szCs w:val="14"/>
          <w:color w:val="223F99"/>
          <w:spacing w:val="8"/>
        </w:rPr>
        <w:t>HEIDENREICH  P  A</w:t>
      </w:r>
      <w:r>
        <w:rPr>
          <w:sz w:val="14"/>
          <w:szCs w:val="14"/>
          <w:color w:val="223F99"/>
          <w:spacing w:val="-1"/>
        </w:rPr>
        <w:t xml:space="preserve"> </w:t>
      </w:r>
      <w:r>
        <w:rPr>
          <w:sz w:val="14"/>
          <w:szCs w:val="14"/>
          <w:color w:val="223F99"/>
          <w:spacing w:val="8"/>
          <w:position w:val="1"/>
        </w:rPr>
        <w:t>, </w:t>
      </w:r>
      <w:r>
        <w:rPr>
          <w:sz w:val="14"/>
          <w:szCs w:val="14"/>
          <w:color w:val="223F99"/>
          <w:spacing w:val="8"/>
        </w:rPr>
        <w:t>BOZKURT</w:t>
      </w:r>
      <w:r>
        <w:rPr>
          <w:sz w:val="14"/>
          <w:szCs w:val="14"/>
          <w:color w:val="223F99"/>
          <w:spacing w:val="37"/>
        </w:rPr>
        <w:t xml:space="preserve"> </w:t>
      </w:r>
      <w:r>
        <w:rPr>
          <w:sz w:val="14"/>
          <w:szCs w:val="14"/>
          <w:color w:val="223F99"/>
          <w:spacing w:val="8"/>
        </w:rPr>
        <w:t>B</w:t>
      </w:r>
      <w:r>
        <w:rPr>
          <w:sz w:val="14"/>
          <w:szCs w:val="14"/>
          <w:color w:val="223F99"/>
          <w:spacing w:val="-12"/>
        </w:rPr>
        <w:t xml:space="preserve"> </w:t>
      </w:r>
      <w:r>
        <w:rPr>
          <w:sz w:val="14"/>
          <w:szCs w:val="14"/>
          <w:color w:val="223F99"/>
          <w:spacing w:val="8"/>
          <w:position w:val="1"/>
        </w:rPr>
        <w:t>, </w:t>
      </w:r>
      <w:r>
        <w:rPr>
          <w:sz w:val="14"/>
          <w:szCs w:val="14"/>
          <w:color w:val="223F99"/>
          <w:spacing w:val="8"/>
        </w:rPr>
        <w:t>AGUILAR</w:t>
      </w:r>
      <w:r>
        <w:rPr>
          <w:sz w:val="14"/>
          <w:szCs w:val="14"/>
          <w:color w:val="223F99"/>
          <w:spacing w:val="38"/>
          <w:w w:val="102"/>
        </w:rPr>
        <w:t xml:space="preserve"> </w:t>
      </w:r>
      <w:r>
        <w:rPr>
          <w:sz w:val="14"/>
          <w:szCs w:val="14"/>
          <w:color w:val="223F99"/>
          <w:spacing w:val="8"/>
        </w:rPr>
        <w:t>D</w:t>
      </w:r>
      <w:r>
        <w:rPr>
          <w:sz w:val="14"/>
          <w:szCs w:val="14"/>
          <w:color w:val="223F99"/>
          <w:spacing w:val="-12"/>
        </w:rPr>
        <w:t xml:space="preserve"> </w:t>
      </w:r>
      <w:r>
        <w:rPr>
          <w:sz w:val="14"/>
          <w:szCs w:val="14"/>
          <w:color w:val="223F99"/>
          <w:spacing w:val="8"/>
          <w:position w:val="1"/>
        </w:rPr>
        <w:t>, </w:t>
      </w:r>
      <w:r>
        <w:rPr>
          <w:rFonts w:ascii="Arial" w:hAnsi="Arial" w:eastAsia="Arial" w:cs="Arial"/>
          <w:sz w:val="14"/>
          <w:szCs w:val="14"/>
          <w:color w:val="223F99"/>
          <w:spacing w:val="8"/>
        </w:rPr>
        <w:t>et</w:t>
      </w:r>
      <w:r>
        <w:rPr>
          <w:rFonts w:ascii="Arial" w:hAnsi="Arial" w:eastAsia="Arial" w:cs="Arial"/>
          <w:sz w:val="14"/>
          <w:szCs w:val="14"/>
          <w:color w:val="223F99"/>
          <w:spacing w:val="18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8"/>
        </w:rPr>
        <w:t>al</w:t>
      </w:r>
      <w:r>
        <w:rPr>
          <w:rFonts w:ascii="Arial" w:hAnsi="Arial" w:eastAsia="Arial" w:cs="Arial"/>
          <w:sz w:val="14"/>
          <w:szCs w:val="14"/>
          <w:color w:val="223F99"/>
          <w:spacing w:val="-23"/>
        </w:rPr>
        <w:t xml:space="preserve"> </w:t>
      </w:r>
      <w:r>
        <w:rPr>
          <w:sz w:val="14"/>
          <w:szCs w:val="14"/>
          <w:color w:val="223F99"/>
          <w:spacing w:val="8"/>
        </w:rPr>
        <w:t>. 2022</w:t>
      </w:r>
    </w:p>
    <w:p>
      <w:pPr>
        <w:pStyle w:val="BodyText"/>
        <w:ind w:left="481" w:right="153" w:firstLine="1"/>
        <w:spacing w:before="45" w:line="258" w:lineRule="auto"/>
        <w:jc w:val="both"/>
        <w:rPr>
          <w:sz w:val="14"/>
          <w:szCs w:val="14"/>
        </w:rPr>
      </w:pPr>
      <w:r>
        <w:rPr>
          <w:sz w:val="14"/>
          <w:szCs w:val="14"/>
          <w:color w:val="223F99"/>
        </w:rPr>
        <w:t>AHA</w:t>
      </w:r>
      <w:r>
        <w:rPr>
          <w:sz w:val="14"/>
          <w:szCs w:val="14"/>
          <w:color w:val="223F99"/>
          <w:spacing w:val="8"/>
        </w:rPr>
        <w:t>/</w:t>
      </w:r>
      <w:r>
        <w:rPr>
          <w:sz w:val="14"/>
          <w:szCs w:val="14"/>
          <w:color w:val="223F99"/>
        </w:rPr>
        <w:t>ACC</w:t>
      </w:r>
      <w:r>
        <w:rPr>
          <w:sz w:val="14"/>
          <w:szCs w:val="14"/>
          <w:color w:val="223F99"/>
          <w:spacing w:val="8"/>
        </w:rPr>
        <w:t>/</w:t>
      </w:r>
      <w:r>
        <w:rPr>
          <w:sz w:val="14"/>
          <w:szCs w:val="14"/>
          <w:color w:val="223F99"/>
        </w:rPr>
        <w:t>HFSA</w:t>
      </w:r>
      <w:r>
        <w:rPr>
          <w:sz w:val="14"/>
          <w:szCs w:val="14"/>
          <w:color w:val="223F99"/>
          <w:spacing w:val="19"/>
          <w:w w:val="101"/>
        </w:rPr>
        <w:t xml:space="preserve">  </w:t>
      </w:r>
      <w:r>
        <w:rPr>
          <w:sz w:val="14"/>
          <w:szCs w:val="14"/>
          <w:color w:val="223F99"/>
        </w:rPr>
        <w:t>guideline</w:t>
      </w:r>
      <w:r>
        <w:rPr>
          <w:sz w:val="14"/>
          <w:szCs w:val="14"/>
          <w:color w:val="223F99"/>
          <w:spacing w:val="8"/>
        </w:rPr>
        <w:t xml:space="preserve">   </w:t>
      </w:r>
      <w:r>
        <w:rPr>
          <w:sz w:val="14"/>
          <w:szCs w:val="14"/>
          <w:color w:val="223F99"/>
        </w:rPr>
        <w:t>for</w:t>
      </w:r>
      <w:r>
        <w:rPr>
          <w:sz w:val="14"/>
          <w:szCs w:val="14"/>
          <w:color w:val="223F99"/>
          <w:spacing w:val="8"/>
        </w:rPr>
        <w:t xml:space="preserve">   </w:t>
      </w:r>
      <w:r>
        <w:rPr>
          <w:sz w:val="14"/>
          <w:szCs w:val="14"/>
          <w:color w:val="223F99"/>
        </w:rPr>
        <w:t>the</w:t>
      </w:r>
      <w:r>
        <w:rPr>
          <w:sz w:val="14"/>
          <w:szCs w:val="14"/>
          <w:color w:val="223F99"/>
          <w:spacing w:val="8"/>
        </w:rPr>
        <w:t xml:space="preserve">   </w:t>
      </w:r>
      <w:r>
        <w:rPr>
          <w:sz w:val="14"/>
          <w:szCs w:val="14"/>
          <w:color w:val="223F99"/>
        </w:rPr>
        <w:t>management</w:t>
      </w:r>
      <w:r>
        <w:rPr>
          <w:sz w:val="14"/>
          <w:szCs w:val="14"/>
          <w:color w:val="223F99"/>
          <w:spacing w:val="4"/>
        </w:rPr>
        <w:t xml:space="preserve">   </w:t>
      </w:r>
      <w:r>
        <w:rPr>
          <w:sz w:val="14"/>
          <w:szCs w:val="14"/>
          <w:color w:val="223F99"/>
        </w:rPr>
        <w:t>of</w:t>
      </w:r>
      <w:r>
        <w:rPr>
          <w:sz w:val="14"/>
          <w:szCs w:val="14"/>
          <w:color w:val="223F99"/>
          <w:spacing w:val="4"/>
        </w:rPr>
        <w:t xml:space="preserve">   </w:t>
      </w:r>
      <w:r>
        <w:rPr>
          <w:sz w:val="14"/>
          <w:szCs w:val="14"/>
          <w:color w:val="223F99"/>
        </w:rPr>
        <w:t>heart</w:t>
      </w:r>
      <w:r>
        <w:rPr>
          <w:sz w:val="14"/>
          <w:szCs w:val="14"/>
          <w:color w:val="223F99"/>
          <w:spacing w:val="1"/>
        </w:rPr>
        <w:t xml:space="preserve"> </w:t>
      </w:r>
      <w:r>
        <w:rPr>
          <w:sz w:val="14"/>
          <w:szCs w:val="14"/>
          <w:color w:val="223F99"/>
          <w:spacing w:val="-2"/>
        </w:rPr>
        <w:t>failure </w:t>
      </w:r>
      <w:r>
        <w:rPr>
          <w:sz w:val="14"/>
          <w:szCs w:val="14"/>
          <w:color w:val="223F99"/>
          <w:spacing w:val="-2"/>
          <w:position w:val="2"/>
        </w:rPr>
        <w:t>: </w:t>
      </w:r>
      <w:r>
        <w:rPr>
          <w:sz w:val="14"/>
          <w:szCs w:val="14"/>
          <w:color w:val="223F99"/>
          <w:spacing w:val="-2"/>
        </w:rPr>
        <w:t>a</w:t>
      </w:r>
      <w:r>
        <w:rPr>
          <w:sz w:val="14"/>
          <w:szCs w:val="14"/>
          <w:color w:val="223F99"/>
          <w:spacing w:val="24"/>
          <w:w w:val="102"/>
        </w:rPr>
        <w:t xml:space="preserve"> </w:t>
      </w:r>
      <w:r>
        <w:rPr>
          <w:sz w:val="14"/>
          <w:szCs w:val="14"/>
          <w:color w:val="223F99"/>
          <w:spacing w:val="-2"/>
        </w:rPr>
        <w:t>report</w:t>
      </w:r>
      <w:r>
        <w:rPr>
          <w:sz w:val="14"/>
          <w:szCs w:val="14"/>
          <w:color w:val="223F99"/>
          <w:spacing w:val="15"/>
        </w:rPr>
        <w:t xml:space="preserve"> </w:t>
      </w:r>
      <w:r>
        <w:rPr>
          <w:sz w:val="14"/>
          <w:szCs w:val="14"/>
          <w:color w:val="223F99"/>
          <w:spacing w:val="-2"/>
        </w:rPr>
        <w:t>of</w:t>
      </w:r>
      <w:r>
        <w:rPr>
          <w:sz w:val="14"/>
          <w:szCs w:val="14"/>
          <w:color w:val="223F99"/>
          <w:spacing w:val="13"/>
        </w:rPr>
        <w:t xml:space="preserve"> </w:t>
      </w:r>
      <w:r>
        <w:rPr>
          <w:sz w:val="14"/>
          <w:szCs w:val="14"/>
          <w:color w:val="223F99"/>
          <w:spacing w:val="-2"/>
        </w:rPr>
        <w:t>the</w:t>
      </w:r>
      <w:r>
        <w:rPr>
          <w:sz w:val="14"/>
          <w:szCs w:val="14"/>
          <w:color w:val="223F99"/>
          <w:spacing w:val="15"/>
        </w:rPr>
        <w:t xml:space="preserve"> </w:t>
      </w:r>
      <w:r>
        <w:rPr>
          <w:sz w:val="14"/>
          <w:szCs w:val="14"/>
          <w:color w:val="223F99"/>
          <w:spacing w:val="-2"/>
        </w:rPr>
        <w:t>Ameri</w:t>
      </w:r>
      <w:r>
        <w:rPr>
          <w:sz w:val="14"/>
          <w:szCs w:val="14"/>
          <w:color w:val="223F99"/>
          <w:spacing w:val="-3"/>
        </w:rPr>
        <w:t>can</w:t>
      </w:r>
      <w:r>
        <w:rPr>
          <w:sz w:val="14"/>
          <w:szCs w:val="14"/>
          <w:color w:val="223F99"/>
          <w:spacing w:val="14"/>
        </w:rPr>
        <w:t xml:space="preserve"> </w:t>
      </w:r>
      <w:r>
        <w:rPr>
          <w:sz w:val="14"/>
          <w:szCs w:val="14"/>
          <w:color w:val="223F99"/>
          <w:spacing w:val="-3"/>
        </w:rPr>
        <w:t>College</w:t>
      </w:r>
      <w:r>
        <w:rPr>
          <w:sz w:val="14"/>
          <w:szCs w:val="14"/>
          <w:color w:val="223F99"/>
          <w:spacing w:val="14"/>
          <w:w w:val="101"/>
        </w:rPr>
        <w:t xml:space="preserve"> </w:t>
      </w:r>
      <w:r>
        <w:rPr>
          <w:sz w:val="14"/>
          <w:szCs w:val="14"/>
          <w:color w:val="223F99"/>
          <w:spacing w:val="-3"/>
        </w:rPr>
        <w:t>of</w:t>
      </w:r>
      <w:r>
        <w:rPr>
          <w:sz w:val="14"/>
          <w:szCs w:val="14"/>
          <w:color w:val="223F99"/>
          <w:spacing w:val="12"/>
          <w:w w:val="101"/>
        </w:rPr>
        <w:t xml:space="preserve"> </w:t>
      </w:r>
      <w:r>
        <w:rPr>
          <w:sz w:val="14"/>
          <w:szCs w:val="14"/>
          <w:color w:val="223F99"/>
          <w:spacing w:val="-3"/>
        </w:rPr>
        <w:t>Cardiology/American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2"/>
        </w:rPr>
        <w:t>Heart</w:t>
      </w:r>
      <w:r>
        <w:rPr>
          <w:sz w:val="14"/>
          <w:szCs w:val="14"/>
          <w:color w:val="223F99"/>
          <w:spacing w:val="24"/>
        </w:rPr>
        <w:t xml:space="preserve"> </w:t>
      </w:r>
      <w:r>
        <w:rPr>
          <w:sz w:val="14"/>
          <w:szCs w:val="14"/>
          <w:color w:val="223F99"/>
          <w:spacing w:val="-2"/>
        </w:rPr>
        <w:t>Association</w:t>
      </w:r>
      <w:r>
        <w:rPr>
          <w:sz w:val="14"/>
          <w:szCs w:val="14"/>
          <w:color w:val="223F99"/>
          <w:spacing w:val="12"/>
        </w:rPr>
        <w:t xml:space="preserve"> </w:t>
      </w:r>
      <w:r>
        <w:rPr>
          <w:sz w:val="14"/>
          <w:szCs w:val="14"/>
          <w:color w:val="223F99"/>
          <w:spacing w:val="-2"/>
        </w:rPr>
        <w:t>joint</w:t>
      </w:r>
      <w:r>
        <w:rPr>
          <w:sz w:val="14"/>
          <w:szCs w:val="14"/>
          <w:color w:val="223F99"/>
          <w:spacing w:val="28"/>
          <w:w w:val="101"/>
        </w:rPr>
        <w:t xml:space="preserve"> </w:t>
      </w:r>
      <w:r>
        <w:rPr>
          <w:sz w:val="14"/>
          <w:szCs w:val="14"/>
          <w:color w:val="223F99"/>
          <w:spacing w:val="-2"/>
        </w:rPr>
        <w:t>committ</w:t>
      </w:r>
      <w:r>
        <w:rPr>
          <w:sz w:val="14"/>
          <w:szCs w:val="14"/>
          <w:color w:val="223F99"/>
          <w:spacing w:val="-3"/>
        </w:rPr>
        <w:t>ee</w:t>
      </w:r>
      <w:r>
        <w:rPr>
          <w:sz w:val="14"/>
          <w:szCs w:val="14"/>
          <w:color w:val="223F99"/>
          <w:spacing w:val="28"/>
        </w:rPr>
        <w:t xml:space="preserve"> </w:t>
      </w:r>
      <w:r>
        <w:rPr>
          <w:sz w:val="14"/>
          <w:szCs w:val="14"/>
          <w:color w:val="223F99"/>
          <w:spacing w:val="-3"/>
        </w:rPr>
        <w:t>on</w:t>
      </w:r>
      <w:r>
        <w:rPr>
          <w:sz w:val="14"/>
          <w:szCs w:val="14"/>
          <w:color w:val="223F99"/>
          <w:spacing w:val="31"/>
          <w:w w:val="102"/>
        </w:rPr>
        <w:t xml:space="preserve"> </w:t>
      </w:r>
      <w:r>
        <w:rPr>
          <w:sz w:val="14"/>
          <w:szCs w:val="14"/>
          <w:color w:val="223F99"/>
          <w:spacing w:val="-3"/>
        </w:rPr>
        <w:t>clinical</w:t>
      </w:r>
      <w:r>
        <w:rPr>
          <w:sz w:val="14"/>
          <w:szCs w:val="14"/>
          <w:color w:val="223F99"/>
          <w:spacing w:val="32"/>
          <w:w w:val="101"/>
        </w:rPr>
        <w:t xml:space="preserve"> </w:t>
      </w:r>
      <w:r>
        <w:rPr>
          <w:sz w:val="14"/>
          <w:szCs w:val="14"/>
          <w:color w:val="223F99"/>
          <w:spacing w:val="-3"/>
        </w:rPr>
        <w:t>practice</w:t>
      </w:r>
      <w:r>
        <w:rPr>
          <w:sz w:val="14"/>
          <w:szCs w:val="14"/>
          <w:color w:val="223F99"/>
          <w:spacing w:val="28"/>
          <w:w w:val="101"/>
        </w:rPr>
        <w:t xml:space="preserve"> </w:t>
      </w:r>
      <w:r>
        <w:rPr>
          <w:sz w:val="14"/>
          <w:szCs w:val="14"/>
          <w:color w:val="223F99"/>
          <w:spacing w:val="-3"/>
        </w:rPr>
        <w:t>guidelines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position w:val="1"/>
        </w:rPr>
        <w:t>[J]</w:t>
      </w:r>
      <w:r>
        <w:rPr>
          <w:sz w:val="14"/>
          <w:szCs w:val="14"/>
          <w:color w:val="223F99"/>
          <w:spacing w:val="-12"/>
          <w:position w:val="1"/>
        </w:rPr>
        <w:t xml:space="preserve"> </w:t>
      </w:r>
      <w:r>
        <w:rPr>
          <w:sz w:val="14"/>
          <w:szCs w:val="14"/>
          <w:color w:val="223F99"/>
        </w:rPr>
        <w:t>.Circulation</w:t>
      </w:r>
      <w:r>
        <w:rPr>
          <w:sz w:val="14"/>
          <w:szCs w:val="14"/>
          <w:color w:val="223F99"/>
          <w:spacing w:val="-10"/>
        </w:rPr>
        <w:t xml:space="preserve"> </w:t>
      </w:r>
      <w:r>
        <w:rPr>
          <w:sz w:val="14"/>
          <w:szCs w:val="14"/>
          <w:color w:val="223F99"/>
          <w:position w:val="1"/>
        </w:rPr>
        <w:t>, </w:t>
      </w:r>
      <w:r>
        <w:rPr>
          <w:sz w:val="14"/>
          <w:szCs w:val="14"/>
          <w:color w:val="223F99"/>
        </w:rPr>
        <w:t>2022 </w:t>
      </w:r>
      <w:r>
        <w:rPr>
          <w:sz w:val="14"/>
          <w:szCs w:val="14"/>
          <w:color w:val="223F99"/>
          <w:position w:val="1"/>
        </w:rPr>
        <w:t>, </w:t>
      </w:r>
      <w:r>
        <w:rPr>
          <w:sz w:val="14"/>
          <w:szCs w:val="14"/>
          <w:color w:val="223F99"/>
        </w:rPr>
        <w:t>1</w:t>
      </w:r>
      <w:r>
        <w:rPr>
          <w:sz w:val="14"/>
          <w:szCs w:val="14"/>
          <w:color w:val="223F99"/>
          <w:spacing w:val="-1"/>
        </w:rPr>
        <w:t>45(18)</w:t>
      </w:r>
      <w:r>
        <w:rPr>
          <w:sz w:val="14"/>
          <w:szCs w:val="14"/>
          <w:color w:val="223F99"/>
          <w:spacing w:val="14"/>
          <w:w w:val="101"/>
        </w:rPr>
        <w:t xml:space="preserve"> </w:t>
      </w:r>
      <w:r>
        <w:rPr>
          <w:sz w:val="14"/>
          <w:szCs w:val="14"/>
          <w:color w:val="223F99"/>
          <w:spacing w:val="-1"/>
        </w:rPr>
        <w:t>:e895-e1032.</w:t>
      </w:r>
    </w:p>
    <w:p>
      <w:pPr>
        <w:pStyle w:val="BodyText"/>
        <w:ind w:left="471" w:right="153" w:hanging="471"/>
        <w:spacing w:before="3" w:line="246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1"/>
          <w:position w:val="1"/>
        </w:rPr>
        <w:t>[20]    </w:t>
      </w:r>
      <w:r>
        <w:rPr>
          <w:sz w:val="14"/>
          <w:szCs w:val="14"/>
          <w:color w:val="223F99"/>
        </w:rPr>
        <w:t>National</w:t>
      </w:r>
      <w:r>
        <w:rPr>
          <w:sz w:val="14"/>
          <w:szCs w:val="14"/>
          <w:color w:val="223F99"/>
          <w:spacing w:val="18"/>
          <w:w w:val="101"/>
        </w:rPr>
        <w:t xml:space="preserve">  </w:t>
      </w:r>
      <w:r>
        <w:rPr>
          <w:sz w:val="14"/>
          <w:szCs w:val="14"/>
          <w:color w:val="223F99"/>
        </w:rPr>
        <w:t>Institute</w:t>
      </w:r>
      <w:r>
        <w:rPr>
          <w:sz w:val="14"/>
          <w:szCs w:val="14"/>
          <w:color w:val="223F99"/>
          <w:spacing w:val="1"/>
        </w:rPr>
        <w:t xml:space="preserve">   </w:t>
      </w:r>
      <w:r>
        <w:rPr>
          <w:sz w:val="14"/>
          <w:szCs w:val="14"/>
          <w:color w:val="223F99"/>
        </w:rPr>
        <w:t>for</w:t>
      </w:r>
      <w:r>
        <w:rPr>
          <w:sz w:val="14"/>
          <w:szCs w:val="14"/>
          <w:color w:val="223F99"/>
          <w:spacing w:val="1"/>
        </w:rPr>
        <w:t xml:space="preserve">   </w:t>
      </w:r>
      <w:r>
        <w:rPr>
          <w:sz w:val="14"/>
          <w:szCs w:val="14"/>
          <w:color w:val="223F99"/>
        </w:rPr>
        <w:t>Health</w:t>
      </w:r>
      <w:r>
        <w:rPr>
          <w:sz w:val="14"/>
          <w:szCs w:val="14"/>
          <w:color w:val="223F99"/>
          <w:spacing w:val="1"/>
        </w:rPr>
        <w:t xml:space="preserve">   </w:t>
      </w:r>
      <w:r>
        <w:rPr>
          <w:sz w:val="14"/>
          <w:szCs w:val="14"/>
          <w:color w:val="223F99"/>
        </w:rPr>
        <w:t>and</w:t>
      </w:r>
      <w:r>
        <w:rPr>
          <w:sz w:val="14"/>
          <w:szCs w:val="14"/>
          <w:color w:val="223F99"/>
          <w:spacing w:val="17"/>
          <w:w w:val="101"/>
        </w:rPr>
        <w:t xml:space="preserve">  </w:t>
      </w:r>
      <w:r>
        <w:rPr>
          <w:sz w:val="14"/>
          <w:szCs w:val="14"/>
          <w:color w:val="223F99"/>
        </w:rPr>
        <w:t>Care</w:t>
      </w:r>
      <w:r>
        <w:rPr>
          <w:sz w:val="14"/>
          <w:szCs w:val="14"/>
          <w:color w:val="223F99"/>
          <w:spacing w:val="18"/>
          <w:w w:val="101"/>
        </w:rPr>
        <w:t xml:space="preserve">  </w:t>
      </w:r>
      <w:r>
        <w:rPr>
          <w:sz w:val="14"/>
          <w:szCs w:val="14"/>
          <w:color w:val="223F99"/>
        </w:rPr>
        <w:t>Excellence</w:t>
      </w:r>
      <w:r>
        <w:rPr>
          <w:sz w:val="14"/>
          <w:szCs w:val="14"/>
          <w:color w:val="223F99"/>
          <w:spacing w:val="36"/>
          <w:w w:val="101"/>
        </w:rPr>
        <w:t xml:space="preserve"> </w:t>
      </w:r>
      <w:r>
        <w:rPr>
          <w:sz w:val="14"/>
          <w:szCs w:val="14"/>
          <w:color w:val="223F99"/>
          <w:spacing w:val="1"/>
          <w:position w:val="1"/>
        </w:rPr>
        <w:t>(</w:t>
      </w:r>
      <w:r>
        <w:rPr>
          <w:sz w:val="14"/>
          <w:szCs w:val="14"/>
          <w:color w:val="223F99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223F99"/>
        </w:rPr>
        <w:t>NICE</w:t>
      </w:r>
      <w:r>
        <w:rPr>
          <w:sz w:val="14"/>
          <w:szCs w:val="14"/>
          <w:color w:val="223F99"/>
          <w:spacing w:val="1"/>
        </w:rPr>
        <w:t>) .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2"/>
        </w:rPr>
        <w:t>Transition    between    inpatient    mental    health    settings    a</w:t>
      </w:r>
      <w:r>
        <w:rPr>
          <w:sz w:val="14"/>
          <w:szCs w:val="14"/>
          <w:color w:val="223F99"/>
          <w:spacing w:val="-3"/>
        </w:rPr>
        <w:t>nd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</w:rPr>
        <w:t>community</w:t>
      </w:r>
      <w:r>
        <w:rPr>
          <w:sz w:val="14"/>
          <w:szCs w:val="14"/>
          <w:color w:val="223F99"/>
          <w:spacing w:val="38"/>
        </w:rPr>
        <w:t xml:space="preserve"> </w:t>
      </w:r>
      <w:r>
        <w:rPr>
          <w:sz w:val="14"/>
          <w:szCs w:val="14"/>
          <w:color w:val="223F99"/>
        </w:rPr>
        <w:t>or</w:t>
      </w:r>
      <w:r>
        <w:rPr>
          <w:sz w:val="14"/>
          <w:szCs w:val="14"/>
          <w:color w:val="223F99"/>
          <w:spacing w:val="29"/>
          <w:w w:val="101"/>
        </w:rPr>
        <w:t xml:space="preserve"> </w:t>
      </w:r>
      <w:r>
        <w:rPr>
          <w:sz w:val="14"/>
          <w:szCs w:val="14"/>
          <w:color w:val="223F99"/>
        </w:rPr>
        <w:t>care</w:t>
      </w:r>
      <w:r>
        <w:rPr>
          <w:sz w:val="14"/>
          <w:szCs w:val="14"/>
          <w:color w:val="223F99"/>
          <w:spacing w:val="35"/>
          <w:w w:val="101"/>
        </w:rPr>
        <w:t xml:space="preserve"> </w:t>
      </w:r>
      <w:r>
        <w:rPr>
          <w:sz w:val="14"/>
          <w:szCs w:val="14"/>
          <w:color w:val="223F99"/>
        </w:rPr>
        <w:t>home</w:t>
      </w:r>
      <w:r>
        <w:rPr>
          <w:sz w:val="14"/>
          <w:szCs w:val="14"/>
          <w:color w:val="223F99"/>
          <w:spacing w:val="36"/>
        </w:rPr>
        <w:t xml:space="preserve"> </w:t>
      </w:r>
      <w:r>
        <w:rPr>
          <w:sz w:val="14"/>
          <w:szCs w:val="14"/>
          <w:color w:val="223F99"/>
        </w:rPr>
        <w:t>settings</w:t>
      </w:r>
      <w:r>
        <w:rPr>
          <w:sz w:val="14"/>
          <w:szCs w:val="14"/>
          <w:color w:val="223F99"/>
          <w:spacing w:val="2"/>
        </w:rPr>
        <w:t>[</w:t>
      </w:r>
      <w:r>
        <w:rPr>
          <w:sz w:val="14"/>
          <w:szCs w:val="14"/>
          <w:color w:val="223F99"/>
        </w:rPr>
        <w:t>EB</w:t>
      </w:r>
      <w:r>
        <w:rPr>
          <w:sz w:val="14"/>
          <w:szCs w:val="14"/>
          <w:color w:val="223F99"/>
          <w:spacing w:val="2"/>
        </w:rPr>
        <w:t>/</w:t>
      </w:r>
      <w:r>
        <w:rPr>
          <w:sz w:val="14"/>
          <w:szCs w:val="14"/>
          <w:color w:val="223F99"/>
        </w:rPr>
        <w:t>OL</w:t>
      </w:r>
      <w:r>
        <w:rPr>
          <w:sz w:val="14"/>
          <w:szCs w:val="14"/>
          <w:color w:val="223F99"/>
          <w:spacing w:val="2"/>
        </w:rPr>
        <w:t>] (2016-08-30)</w:t>
      </w:r>
      <w:r>
        <w:rPr>
          <w:sz w:val="14"/>
          <w:szCs w:val="14"/>
          <w:color w:val="223F99"/>
          <w:spacing w:val="12"/>
          <w:w w:val="101"/>
        </w:rPr>
        <w:t xml:space="preserve"> </w:t>
      </w:r>
      <w:r>
        <w:rPr>
          <w:sz w:val="14"/>
          <w:szCs w:val="14"/>
          <w:color w:val="223F99"/>
          <w:spacing w:val="2"/>
        </w:rPr>
        <w:t>[2022-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3"/>
        </w:rPr>
        <w:t>06-</w:t>
      </w:r>
      <w:r>
        <w:rPr>
          <w:sz w:val="14"/>
          <w:szCs w:val="14"/>
          <w:color w:val="223F99"/>
          <w:spacing w:val="-22"/>
        </w:rPr>
        <w:t xml:space="preserve"> </w:t>
      </w:r>
      <w:r>
        <w:rPr>
          <w:sz w:val="14"/>
          <w:szCs w:val="14"/>
          <w:color w:val="223F99"/>
          <w:spacing w:val="3"/>
        </w:rPr>
        <w:t>10]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spacing w:val="3"/>
        </w:rPr>
        <w:t>.</w:t>
      </w:r>
      <w:r>
        <w:rPr>
          <w:sz w:val="14"/>
          <w:szCs w:val="14"/>
          <w:color w:val="223F99"/>
        </w:rPr>
        <w:t>htt</w:t>
      </w:r>
      <w:r>
        <w:rPr>
          <w:sz w:val="14"/>
          <w:szCs w:val="14"/>
          <w:color w:val="223F99"/>
          <w:position w:val="1"/>
        </w:rPr>
        <w:t>p</w:t>
      </w:r>
      <w:r>
        <w:rPr>
          <w:sz w:val="14"/>
          <w:szCs w:val="14"/>
          <w:color w:val="223F99"/>
          <w:spacing w:val="3"/>
          <w:position w:val="1"/>
        </w:rPr>
        <w:t>://</w:t>
      </w:r>
      <w:r>
        <w:rPr>
          <w:sz w:val="14"/>
          <w:szCs w:val="14"/>
          <w:color w:val="223F99"/>
          <w:spacing w:val="31"/>
          <w:w w:val="101"/>
          <w:position w:val="1"/>
        </w:rPr>
        <w:t xml:space="preserve"> </w:t>
      </w:r>
      <w:r>
        <w:rPr>
          <w:sz w:val="14"/>
          <w:szCs w:val="14"/>
          <w:color w:val="223F99"/>
        </w:rPr>
        <w:t>www</w:t>
      </w:r>
      <w:r>
        <w:rPr>
          <w:sz w:val="14"/>
          <w:szCs w:val="14"/>
          <w:color w:val="223F99"/>
          <w:spacing w:val="3"/>
        </w:rPr>
        <w:t>.</w:t>
      </w:r>
      <w:r>
        <w:rPr>
          <w:sz w:val="14"/>
          <w:szCs w:val="14"/>
          <w:color w:val="223F99"/>
        </w:rPr>
        <w:t>nice</w:t>
      </w:r>
      <w:r>
        <w:rPr>
          <w:sz w:val="14"/>
          <w:szCs w:val="14"/>
          <w:color w:val="223F99"/>
          <w:spacing w:val="3"/>
        </w:rPr>
        <w:t>.</w:t>
      </w:r>
      <w:r>
        <w:rPr>
          <w:sz w:val="14"/>
          <w:szCs w:val="14"/>
          <w:color w:val="223F99"/>
        </w:rPr>
        <w:t>org</w:t>
      </w:r>
      <w:r>
        <w:rPr>
          <w:sz w:val="14"/>
          <w:szCs w:val="14"/>
          <w:color w:val="223F99"/>
          <w:spacing w:val="3"/>
        </w:rPr>
        <w:t>.</w:t>
      </w:r>
      <w:r>
        <w:rPr>
          <w:sz w:val="14"/>
          <w:szCs w:val="14"/>
          <w:color w:val="223F99"/>
        </w:rPr>
        <w:t>uk</w:t>
      </w:r>
      <w:r>
        <w:rPr>
          <w:sz w:val="14"/>
          <w:szCs w:val="14"/>
          <w:color w:val="223F99"/>
          <w:spacing w:val="3"/>
        </w:rPr>
        <w:t>/</w:t>
      </w:r>
      <w:r>
        <w:rPr>
          <w:sz w:val="14"/>
          <w:szCs w:val="14"/>
          <w:color w:val="223F99"/>
        </w:rPr>
        <w:t>guidance</w:t>
      </w:r>
      <w:r>
        <w:rPr>
          <w:sz w:val="14"/>
          <w:szCs w:val="14"/>
          <w:color w:val="223F99"/>
          <w:spacing w:val="3"/>
        </w:rPr>
        <w:t>/</w:t>
      </w:r>
      <w:r>
        <w:rPr>
          <w:sz w:val="14"/>
          <w:szCs w:val="14"/>
          <w:color w:val="223F99"/>
        </w:rPr>
        <w:t>ng</w:t>
      </w:r>
      <w:r>
        <w:rPr>
          <w:sz w:val="14"/>
          <w:szCs w:val="14"/>
          <w:color w:val="223F99"/>
          <w:spacing w:val="3"/>
        </w:rPr>
        <w:t>53.</w:t>
      </w:r>
    </w:p>
    <w:p>
      <w:pPr>
        <w:pStyle w:val="BodyText"/>
        <w:ind w:left="473" w:right="152" w:hanging="473"/>
        <w:spacing w:before="56" w:line="229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4"/>
          <w:position w:val="1"/>
        </w:rPr>
        <w:t>[21]    </w:t>
      </w:r>
      <w:r>
        <w:rPr>
          <w:sz w:val="14"/>
          <w:szCs w:val="14"/>
          <w:color w:val="223F99"/>
        </w:rPr>
        <w:t>ALBERT</w:t>
      </w:r>
      <w:r>
        <w:rPr>
          <w:sz w:val="14"/>
          <w:szCs w:val="14"/>
          <w:color w:val="223F99"/>
          <w:spacing w:val="4"/>
        </w:rPr>
        <w:t xml:space="preserve">   </w:t>
      </w:r>
      <w:r>
        <w:rPr>
          <w:sz w:val="14"/>
          <w:szCs w:val="14"/>
          <w:color w:val="223F99"/>
        </w:rPr>
        <w:t>N</w:t>
      </w:r>
      <w:r>
        <w:rPr>
          <w:sz w:val="14"/>
          <w:szCs w:val="14"/>
          <w:color w:val="223F99"/>
          <w:spacing w:val="4"/>
        </w:rPr>
        <w:t xml:space="preserve">    </w:t>
      </w:r>
      <w:r>
        <w:rPr>
          <w:sz w:val="14"/>
          <w:szCs w:val="14"/>
          <w:color w:val="223F99"/>
        </w:rPr>
        <w:t>M</w:t>
      </w:r>
      <w:r>
        <w:rPr>
          <w:sz w:val="14"/>
          <w:szCs w:val="14"/>
          <w:color w:val="223F99"/>
          <w:spacing w:val="4"/>
        </w:rPr>
        <w:t>.   </w:t>
      </w:r>
      <w:r>
        <w:rPr>
          <w:sz w:val="14"/>
          <w:szCs w:val="14"/>
          <w:color w:val="223F99"/>
        </w:rPr>
        <w:t>A</w:t>
      </w:r>
      <w:r>
        <w:rPr>
          <w:sz w:val="14"/>
          <w:szCs w:val="14"/>
          <w:color w:val="223F99"/>
          <w:spacing w:val="16"/>
        </w:rPr>
        <w:t xml:space="preserve">   </w:t>
      </w:r>
      <w:r>
        <w:rPr>
          <w:sz w:val="14"/>
          <w:szCs w:val="14"/>
          <w:color w:val="223F99"/>
        </w:rPr>
        <w:t>systematic</w:t>
      </w:r>
      <w:r>
        <w:rPr>
          <w:sz w:val="14"/>
          <w:szCs w:val="14"/>
          <w:color w:val="223F99"/>
          <w:spacing w:val="10"/>
          <w:w w:val="101"/>
        </w:rPr>
        <w:t xml:space="preserve">   </w:t>
      </w:r>
      <w:r>
        <w:rPr>
          <w:sz w:val="14"/>
          <w:szCs w:val="14"/>
          <w:color w:val="223F99"/>
        </w:rPr>
        <w:t>review</w:t>
      </w:r>
      <w:r>
        <w:rPr>
          <w:sz w:val="14"/>
          <w:szCs w:val="14"/>
          <w:color w:val="223F99"/>
          <w:spacing w:val="4"/>
        </w:rPr>
        <w:t xml:space="preserve">   </w:t>
      </w:r>
      <w:r>
        <w:rPr>
          <w:sz w:val="14"/>
          <w:szCs w:val="14"/>
          <w:color w:val="223F99"/>
        </w:rPr>
        <w:t>of</w:t>
      </w:r>
      <w:r>
        <w:rPr>
          <w:sz w:val="14"/>
          <w:szCs w:val="14"/>
          <w:color w:val="223F99"/>
          <w:spacing w:val="4"/>
        </w:rPr>
        <w:t xml:space="preserve">    </w:t>
      </w:r>
      <w:r>
        <w:rPr>
          <w:sz w:val="14"/>
          <w:szCs w:val="14"/>
          <w:color w:val="223F99"/>
        </w:rPr>
        <w:t>transitional</w:t>
      </w:r>
      <w:r>
        <w:rPr>
          <w:sz w:val="14"/>
          <w:szCs w:val="14"/>
          <w:color w:val="223F99"/>
          <w:spacing w:val="4"/>
        </w:rPr>
        <w:t>-</w:t>
      </w:r>
      <w:r>
        <w:rPr>
          <w:sz w:val="14"/>
          <w:szCs w:val="14"/>
          <w:color w:val="223F99"/>
        </w:rPr>
        <w:t>care </w:t>
      </w:r>
      <w:r>
        <w:rPr>
          <w:sz w:val="14"/>
          <w:szCs w:val="14"/>
          <w:color w:val="223F99"/>
          <w:spacing w:val="-3"/>
        </w:rPr>
        <w:t>strategies</w:t>
      </w:r>
      <w:r>
        <w:rPr>
          <w:sz w:val="14"/>
          <w:szCs w:val="14"/>
          <w:color w:val="223F99"/>
          <w:spacing w:val="19"/>
          <w:w w:val="101"/>
        </w:rPr>
        <w:t xml:space="preserve"> </w:t>
      </w:r>
      <w:r>
        <w:rPr>
          <w:sz w:val="14"/>
          <w:szCs w:val="14"/>
          <w:color w:val="223F99"/>
          <w:spacing w:val="-3"/>
        </w:rPr>
        <w:t>to</w:t>
      </w:r>
      <w:r>
        <w:rPr>
          <w:sz w:val="14"/>
          <w:szCs w:val="14"/>
          <w:color w:val="223F99"/>
          <w:spacing w:val="16"/>
          <w:w w:val="101"/>
        </w:rPr>
        <w:t xml:space="preserve"> </w:t>
      </w:r>
      <w:r>
        <w:rPr>
          <w:sz w:val="14"/>
          <w:szCs w:val="14"/>
          <w:color w:val="223F99"/>
          <w:spacing w:val="-3"/>
        </w:rPr>
        <w:t>reduce</w:t>
      </w:r>
      <w:r>
        <w:rPr>
          <w:sz w:val="14"/>
          <w:szCs w:val="14"/>
          <w:color w:val="223F99"/>
          <w:spacing w:val="13"/>
          <w:w w:val="102"/>
        </w:rPr>
        <w:t xml:space="preserve"> </w:t>
      </w:r>
      <w:r>
        <w:rPr>
          <w:sz w:val="14"/>
          <w:szCs w:val="14"/>
          <w:color w:val="223F99"/>
          <w:spacing w:val="-3"/>
        </w:rPr>
        <w:t>rehospitalization</w:t>
      </w:r>
      <w:r>
        <w:rPr>
          <w:sz w:val="14"/>
          <w:szCs w:val="14"/>
          <w:color w:val="223F99"/>
          <w:spacing w:val="11"/>
        </w:rPr>
        <w:t xml:space="preserve"> </w:t>
      </w:r>
      <w:r>
        <w:rPr>
          <w:sz w:val="14"/>
          <w:szCs w:val="14"/>
          <w:color w:val="223F99"/>
          <w:spacing w:val="-3"/>
        </w:rPr>
        <w:t>in</w:t>
      </w:r>
      <w:r>
        <w:rPr>
          <w:sz w:val="14"/>
          <w:szCs w:val="14"/>
          <w:color w:val="223F99"/>
          <w:spacing w:val="13"/>
          <w:w w:val="102"/>
        </w:rPr>
        <w:t xml:space="preserve"> </w:t>
      </w:r>
      <w:r>
        <w:rPr>
          <w:sz w:val="14"/>
          <w:szCs w:val="14"/>
          <w:color w:val="223F99"/>
          <w:spacing w:val="-3"/>
        </w:rPr>
        <w:t>patients</w:t>
      </w:r>
      <w:r>
        <w:rPr>
          <w:sz w:val="14"/>
          <w:szCs w:val="14"/>
          <w:color w:val="223F99"/>
          <w:spacing w:val="14"/>
          <w:w w:val="101"/>
        </w:rPr>
        <w:t xml:space="preserve"> </w:t>
      </w:r>
      <w:r>
        <w:rPr>
          <w:sz w:val="14"/>
          <w:szCs w:val="14"/>
          <w:color w:val="223F99"/>
          <w:spacing w:val="-3"/>
        </w:rPr>
        <w:t>with</w:t>
      </w:r>
      <w:r>
        <w:rPr>
          <w:sz w:val="14"/>
          <w:szCs w:val="14"/>
          <w:color w:val="223F99"/>
          <w:spacing w:val="13"/>
          <w:w w:val="102"/>
        </w:rPr>
        <w:t xml:space="preserve"> </w:t>
      </w:r>
      <w:r>
        <w:rPr>
          <w:sz w:val="14"/>
          <w:szCs w:val="14"/>
          <w:color w:val="223F99"/>
          <w:spacing w:val="-3"/>
        </w:rPr>
        <w:t>heart</w:t>
      </w:r>
      <w:r>
        <w:rPr>
          <w:sz w:val="14"/>
          <w:szCs w:val="14"/>
          <w:color w:val="223F99"/>
          <w:spacing w:val="12"/>
        </w:rPr>
        <w:t xml:space="preserve"> </w:t>
      </w:r>
      <w:r>
        <w:rPr>
          <w:sz w:val="14"/>
          <w:szCs w:val="14"/>
          <w:color w:val="223F99"/>
          <w:spacing w:val="-3"/>
        </w:rPr>
        <w:t>failure</w:t>
      </w:r>
    </w:p>
    <w:p>
      <w:pPr>
        <w:pStyle w:val="BodyText"/>
        <w:ind w:left="475" w:right="181" w:firstLine="1"/>
        <w:spacing w:before="62" w:line="261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-1"/>
          <w:position w:val="1"/>
        </w:rPr>
        <w:t>[J]</w:t>
      </w:r>
      <w:r>
        <w:rPr>
          <w:sz w:val="14"/>
          <w:szCs w:val="14"/>
          <w:color w:val="223F99"/>
          <w:spacing w:val="-11"/>
          <w:position w:val="1"/>
        </w:rPr>
        <w:t xml:space="preserve"> </w:t>
      </w:r>
      <w:r>
        <w:rPr>
          <w:sz w:val="14"/>
          <w:szCs w:val="14"/>
          <w:color w:val="223F99"/>
          <w:spacing w:val="-1"/>
        </w:rPr>
        <w:t>. Heart  &amp;</w:t>
      </w:r>
      <w:r>
        <w:rPr>
          <w:sz w:val="14"/>
          <w:szCs w:val="14"/>
          <w:color w:val="223F99"/>
          <w:spacing w:val="7"/>
        </w:rPr>
        <w:t xml:space="preserve">  </w:t>
      </w:r>
      <w:r>
        <w:rPr>
          <w:sz w:val="14"/>
          <w:szCs w:val="14"/>
          <w:color w:val="223F99"/>
          <w:spacing w:val="-1"/>
        </w:rPr>
        <w:t>Lung </w:t>
      </w:r>
      <w:r>
        <w:rPr>
          <w:sz w:val="14"/>
          <w:szCs w:val="14"/>
          <w:color w:val="223F99"/>
          <w:spacing w:val="-1"/>
          <w:position w:val="1"/>
        </w:rPr>
        <w:t>:</w:t>
      </w:r>
      <w:r>
        <w:rPr>
          <w:sz w:val="14"/>
          <w:szCs w:val="14"/>
          <w:color w:val="223F99"/>
          <w:spacing w:val="18"/>
          <w:position w:val="1"/>
        </w:rPr>
        <w:t xml:space="preserve"> </w:t>
      </w:r>
      <w:r>
        <w:rPr>
          <w:sz w:val="14"/>
          <w:szCs w:val="14"/>
          <w:color w:val="223F99"/>
          <w:spacing w:val="-1"/>
        </w:rPr>
        <w:t>the  Journal  of  Critical  Ca</w:t>
      </w:r>
      <w:r>
        <w:rPr>
          <w:sz w:val="14"/>
          <w:szCs w:val="14"/>
          <w:color w:val="223F99"/>
          <w:spacing w:val="-2"/>
        </w:rPr>
        <w:t>re</w:t>
      </w:r>
      <w:r>
        <w:rPr>
          <w:sz w:val="14"/>
          <w:szCs w:val="14"/>
          <w:color w:val="223F99"/>
          <w:spacing w:val="-10"/>
        </w:rPr>
        <w:t xml:space="preserve"> </w:t>
      </w:r>
      <w:r>
        <w:rPr>
          <w:sz w:val="14"/>
          <w:szCs w:val="14"/>
          <w:color w:val="223F99"/>
          <w:spacing w:val="-2"/>
          <w:position w:val="1"/>
        </w:rPr>
        <w:t>,</w:t>
      </w:r>
      <w:r>
        <w:rPr>
          <w:sz w:val="14"/>
          <w:szCs w:val="14"/>
          <w:color w:val="223F99"/>
          <w:spacing w:val="14"/>
          <w:w w:val="101"/>
          <w:position w:val="1"/>
        </w:rPr>
        <w:t xml:space="preserve"> </w:t>
      </w:r>
      <w:r>
        <w:rPr>
          <w:sz w:val="14"/>
          <w:szCs w:val="14"/>
          <w:color w:val="223F99"/>
          <w:spacing w:val="-2"/>
        </w:rPr>
        <w:t>2016 </w:t>
      </w:r>
      <w:r>
        <w:rPr>
          <w:sz w:val="14"/>
          <w:szCs w:val="14"/>
          <w:color w:val="223F99"/>
          <w:spacing w:val="-2"/>
          <w:position w:val="1"/>
        </w:rPr>
        <w:t>,</w:t>
      </w:r>
      <w:r>
        <w:rPr>
          <w:sz w:val="14"/>
          <w:szCs w:val="14"/>
          <w:color w:val="223F99"/>
          <w:spacing w:val="13"/>
          <w:w w:val="101"/>
          <w:position w:val="1"/>
        </w:rPr>
        <w:t xml:space="preserve"> </w:t>
      </w:r>
      <w:r>
        <w:rPr>
          <w:sz w:val="14"/>
          <w:szCs w:val="14"/>
          <w:color w:val="223F99"/>
          <w:spacing w:val="-2"/>
        </w:rPr>
        <w:t>45</w:t>
      </w:r>
      <w:r>
        <w:rPr>
          <w:sz w:val="14"/>
          <w:szCs w:val="14"/>
          <w:color w:val="223F99"/>
          <w:spacing w:val="12"/>
          <w:w w:val="101"/>
        </w:rPr>
        <w:t xml:space="preserve"> </w:t>
      </w:r>
      <w:r>
        <w:rPr>
          <w:sz w:val="14"/>
          <w:szCs w:val="14"/>
          <w:color w:val="223F99"/>
          <w:spacing w:val="-2"/>
          <w:position w:val="1"/>
        </w:rPr>
        <w:t>(2)</w:t>
      </w:r>
      <w:r>
        <w:rPr>
          <w:sz w:val="14"/>
          <w:szCs w:val="14"/>
          <w:color w:val="223F99"/>
          <w:spacing w:val="15"/>
          <w:position w:val="1"/>
        </w:rPr>
        <w:t xml:space="preserve"> </w:t>
      </w:r>
      <w:r>
        <w:rPr>
          <w:sz w:val="14"/>
          <w:szCs w:val="14"/>
          <w:color w:val="223F99"/>
          <w:spacing w:val="-2"/>
          <w:position w:val="1"/>
        </w:rPr>
        <w:t>:</w:t>
      </w:r>
      <w:r>
        <w:rPr>
          <w:sz w:val="14"/>
          <w:szCs w:val="14"/>
          <w:color w:val="223F99"/>
          <w:position w:val="1"/>
        </w:rPr>
        <w:t xml:space="preserve"> </w:t>
      </w:r>
      <w:r>
        <w:rPr>
          <w:sz w:val="14"/>
          <w:szCs w:val="14"/>
          <w:color w:val="223F99"/>
          <w:spacing w:val="-8"/>
        </w:rPr>
        <w:t>100-</w:t>
      </w:r>
      <w:r>
        <w:rPr>
          <w:sz w:val="14"/>
          <w:szCs w:val="14"/>
          <w:color w:val="223F99"/>
          <w:spacing w:val="-17"/>
        </w:rPr>
        <w:t xml:space="preserve"> </w:t>
      </w:r>
      <w:r>
        <w:rPr>
          <w:sz w:val="14"/>
          <w:szCs w:val="14"/>
          <w:color w:val="223F99"/>
          <w:spacing w:val="-8"/>
        </w:rPr>
        <w:t>113.</w:t>
      </w:r>
    </w:p>
    <w:p>
      <w:pPr>
        <w:pStyle w:val="BodyText"/>
        <w:spacing w:line="204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6"/>
          <w:position w:val="1"/>
        </w:rPr>
        <w:t>[22]    </w:t>
      </w:r>
      <w:r>
        <w:rPr>
          <w:sz w:val="14"/>
          <w:szCs w:val="14"/>
          <w:color w:val="223F99"/>
          <w:spacing w:val="6"/>
        </w:rPr>
        <w:t>MABIRE</w:t>
      </w:r>
      <w:r>
        <w:rPr>
          <w:sz w:val="14"/>
          <w:szCs w:val="14"/>
          <w:color w:val="223F99"/>
          <w:spacing w:val="35"/>
          <w:w w:val="102"/>
        </w:rPr>
        <w:t xml:space="preserve"> </w:t>
      </w:r>
      <w:r>
        <w:rPr>
          <w:sz w:val="14"/>
          <w:szCs w:val="14"/>
          <w:color w:val="223F99"/>
          <w:spacing w:val="6"/>
        </w:rPr>
        <w:t>C</w:t>
      </w:r>
      <w:r>
        <w:rPr>
          <w:sz w:val="14"/>
          <w:szCs w:val="14"/>
          <w:color w:val="223F99"/>
          <w:spacing w:val="-12"/>
        </w:rPr>
        <w:t xml:space="preserve"> </w:t>
      </w:r>
      <w:r>
        <w:rPr>
          <w:sz w:val="14"/>
          <w:szCs w:val="14"/>
          <w:color w:val="223F99"/>
          <w:spacing w:val="6"/>
          <w:position w:val="2"/>
        </w:rPr>
        <w:t>,</w:t>
      </w:r>
      <w:r>
        <w:rPr>
          <w:sz w:val="14"/>
          <w:szCs w:val="14"/>
          <w:color w:val="223F99"/>
          <w:spacing w:val="23"/>
          <w:position w:val="2"/>
        </w:rPr>
        <w:t xml:space="preserve"> </w:t>
      </w:r>
      <w:r>
        <w:rPr>
          <w:sz w:val="14"/>
          <w:szCs w:val="14"/>
          <w:color w:val="223F99"/>
          <w:spacing w:val="6"/>
        </w:rPr>
        <w:t>DWYER  A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spacing w:val="6"/>
          <w:position w:val="2"/>
        </w:rPr>
        <w:t>,</w:t>
      </w:r>
      <w:r>
        <w:rPr>
          <w:sz w:val="14"/>
          <w:szCs w:val="14"/>
          <w:color w:val="223F99"/>
          <w:spacing w:val="23"/>
          <w:w w:val="101"/>
          <w:position w:val="2"/>
        </w:rPr>
        <w:t xml:space="preserve"> </w:t>
      </w:r>
      <w:r>
        <w:rPr>
          <w:sz w:val="14"/>
          <w:szCs w:val="14"/>
          <w:color w:val="223F99"/>
          <w:spacing w:val="6"/>
        </w:rPr>
        <w:t>GARNIER  A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spacing w:val="6"/>
          <w:position w:val="2"/>
        </w:rPr>
        <w:t>, </w:t>
      </w:r>
      <w:r>
        <w:rPr>
          <w:rFonts w:ascii="Arial" w:hAnsi="Arial" w:eastAsia="Arial" w:cs="Arial"/>
          <w:sz w:val="14"/>
          <w:szCs w:val="14"/>
          <w:color w:val="223F99"/>
          <w:spacing w:val="6"/>
        </w:rPr>
        <w:t>et  al</w:t>
      </w:r>
      <w:r>
        <w:rPr>
          <w:rFonts w:ascii="Arial" w:hAnsi="Arial" w:eastAsia="Arial" w:cs="Arial"/>
          <w:sz w:val="14"/>
          <w:szCs w:val="14"/>
          <w:color w:val="223F99"/>
          <w:spacing w:val="-22"/>
        </w:rPr>
        <w:t xml:space="preserve"> </w:t>
      </w:r>
      <w:r>
        <w:rPr>
          <w:sz w:val="14"/>
          <w:szCs w:val="14"/>
          <w:color w:val="223F99"/>
          <w:spacing w:val="6"/>
        </w:rPr>
        <w:t>. Effectiveness  of</w:t>
      </w:r>
    </w:p>
    <w:p>
      <w:pPr>
        <w:pStyle w:val="BodyText"/>
        <w:ind w:left="470" w:right="152"/>
        <w:spacing w:before="42" w:line="253" w:lineRule="auto"/>
        <w:jc w:val="both"/>
        <w:rPr>
          <w:sz w:val="14"/>
          <w:szCs w:val="14"/>
        </w:rPr>
      </w:pPr>
      <w:r>
        <w:rPr>
          <w:sz w:val="14"/>
          <w:szCs w:val="14"/>
          <w:color w:val="223F99"/>
          <w:spacing w:val="-2"/>
        </w:rPr>
        <w:t>nursing   discharge    planning    i</w:t>
      </w:r>
      <w:r>
        <w:rPr>
          <w:sz w:val="14"/>
          <w:szCs w:val="14"/>
          <w:color w:val="223F99"/>
          <w:spacing w:val="-3"/>
        </w:rPr>
        <w:t>nterventions    on    health-related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3"/>
        </w:rPr>
        <w:t>outcomes  in  discharged  elderly</w:t>
      </w:r>
      <w:r>
        <w:rPr>
          <w:sz w:val="14"/>
          <w:szCs w:val="14"/>
          <w:color w:val="223F99"/>
          <w:spacing w:val="5"/>
        </w:rPr>
        <w:t xml:space="preserve">  </w:t>
      </w:r>
      <w:r>
        <w:rPr>
          <w:sz w:val="14"/>
          <w:szCs w:val="14"/>
          <w:color w:val="223F99"/>
          <w:spacing w:val="-3"/>
        </w:rPr>
        <w:t>inpatients </w:t>
      </w:r>
      <w:r>
        <w:rPr>
          <w:sz w:val="14"/>
          <w:szCs w:val="14"/>
          <w:color w:val="223F99"/>
          <w:spacing w:val="-3"/>
          <w:position w:val="2"/>
        </w:rPr>
        <w:t>:  </w:t>
      </w:r>
      <w:r>
        <w:rPr>
          <w:sz w:val="14"/>
          <w:szCs w:val="14"/>
          <w:color w:val="223F99"/>
          <w:spacing w:val="-3"/>
        </w:rPr>
        <w:t>a</w:t>
      </w:r>
      <w:r>
        <w:rPr>
          <w:sz w:val="14"/>
          <w:szCs w:val="14"/>
          <w:color w:val="223F99"/>
          <w:spacing w:val="7"/>
        </w:rPr>
        <w:t xml:space="preserve">  </w:t>
      </w:r>
      <w:r>
        <w:rPr>
          <w:sz w:val="14"/>
          <w:szCs w:val="14"/>
          <w:color w:val="223F99"/>
          <w:spacing w:val="-3"/>
        </w:rPr>
        <w:t>systematic</w:t>
      </w:r>
      <w:r>
        <w:rPr>
          <w:sz w:val="14"/>
          <w:szCs w:val="14"/>
          <w:color w:val="223F99"/>
          <w:spacing w:val="7"/>
        </w:rPr>
        <w:t xml:space="preserve">  </w:t>
      </w:r>
      <w:r>
        <w:rPr>
          <w:sz w:val="14"/>
          <w:szCs w:val="14"/>
          <w:color w:val="223F99"/>
          <w:spacing w:val="-3"/>
        </w:rPr>
        <w:t>rev</w:t>
      </w:r>
      <w:r>
        <w:rPr>
          <w:sz w:val="14"/>
          <w:szCs w:val="14"/>
          <w:color w:val="223F99"/>
          <w:spacing w:val="-4"/>
        </w:rPr>
        <w:t>iew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position w:val="1"/>
        </w:rPr>
        <w:t>[J]</w:t>
      </w:r>
      <w:r>
        <w:rPr>
          <w:sz w:val="14"/>
          <w:szCs w:val="14"/>
          <w:color w:val="223F99"/>
          <w:spacing w:val="-6"/>
          <w:position w:val="1"/>
        </w:rPr>
        <w:t xml:space="preserve"> </w:t>
      </w:r>
      <w:r>
        <w:rPr>
          <w:sz w:val="14"/>
          <w:szCs w:val="14"/>
          <w:color w:val="223F99"/>
        </w:rPr>
        <w:t>.</w:t>
      </w:r>
      <w:r>
        <w:rPr>
          <w:sz w:val="14"/>
          <w:szCs w:val="14"/>
          <w:color w:val="223F99"/>
          <w:spacing w:val="12"/>
        </w:rPr>
        <w:t xml:space="preserve"> </w:t>
      </w:r>
      <w:r>
        <w:rPr>
          <w:sz w:val="14"/>
          <w:szCs w:val="14"/>
          <w:color w:val="223F99"/>
        </w:rPr>
        <w:t>JBI  Database  of</w:t>
      </w:r>
      <w:r>
        <w:rPr>
          <w:sz w:val="14"/>
          <w:szCs w:val="14"/>
          <w:color w:val="223F99"/>
          <w:spacing w:val="5"/>
        </w:rPr>
        <w:t xml:space="preserve">  </w:t>
      </w:r>
      <w:r>
        <w:rPr>
          <w:sz w:val="14"/>
          <w:szCs w:val="14"/>
          <w:color w:val="223F99"/>
        </w:rPr>
        <w:t>Systematic</w:t>
      </w:r>
      <w:r>
        <w:rPr>
          <w:sz w:val="14"/>
          <w:szCs w:val="14"/>
          <w:color w:val="223F99"/>
          <w:spacing w:val="6"/>
        </w:rPr>
        <w:t xml:space="preserve">  </w:t>
      </w:r>
      <w:r>
        <w:rPr>
          <w:sz w:val="14"/>
          <w:szCs w:val="14"/>
          <w:color w:val="223F99"/>
        </w:rPr>
        <w:t>Reviews</w:t>
      </w:r>
      <w:r>
        <w:rPr>
          <w:sz w:val="14"/>
          <w:szCs w:val="14"/>
          <w:color w:val="223F99"/>
          <w:spacing w:val="9"/>
        </w:rPr>
        <w:t xml:space="preserve">  </w:t>
      </w:r>
      <w:r>
        <w:rPr>
          <w:sz w:val="14"/>
          <w:szCs w:val="14"/>
          <w:color w:val="223F99"/>
        </w:rPr>
        <w:t>and</w:t>
      </w:r>
      <w:r>
        <w:rPr>
          <w:sz w:val="14"/>
          <w:szCs w:val="14"/>
          <w:color w:val="223F99"/>
          <w:spacing w:val="7"/>
        </w:rPr>
        <w:t xml:space="preserve">  </w:t>
      </w:r>
      <w:r>
        <w:rPr>
          <w:sz w:val="14"/>
          <w:szCs w:val="14"/>
          <w:color w:val="223F99"/>
        </w:rPr>
        <w:t>Implementation </w:t>
      </w:r>
      <w:r>
        <w:rPr>
          <w:sz w:val="14"/>
          <w:szCs w:val="14"/>
          <w:color w:val="223F99"/>
          <w:spacing w:val="-2"/>
        </w:rPr>
        <w:t>Reports </w:t>
      </w:r>
      <w:r>
        <w:rPr>
          <w:sz w:val="14"/>
          <w:szCs w:val="14"/>
          <w:color w:val="223F99"/>
          <w:spacing w:val="-2"/>
          <w:position w:val="1"/>
        </w:rPr>
        <w:t>, </w:t>
      </w:r>
      <w:r>
        <w:rPr>
          <w:sz w:val="14"/>
          <w:szCs w:val="14"/>
          <w:color w:val="223F99"/>
          <w:spacing w:val="-2"/>
        </w:rPr>
        <w:t>2016 </w:t>
      </w:r>
      <w:r>
        <w:rPr>
          <w:sz w:val="14"/>
          <w:szCs w:val="14"/>
          <w:color w:val="223F99"/>
          <w:spacing w:val="-2"/>
          <w:position w:val="1"/>
        </w:rPr>
        <w:t>, </w:t>
      </w:r>
      <w:r>
        <w:rPr>
          <w:sz w:val="14"/>
          <w:szCs w:val="14"/>
          <w:color w:val="223F99"/>
          <w:spacing w:val="-2"/>
        </w:rPr>
        <w:t>14(9)</w:t>
      </w:r>
      <w:r>
        <w:rPr>
          <w:sz w:val="14"/>
          <w:szCs w:val="14"/>
          <w:color w:val="223F99"/>
          <w:spacing w:val="15"/>
        </w:rPr>
        <w:t xml:space="preserve"> </w:t>
      </w:r>
      <w:r>
        <w:rPr>
          <w:sz w:val="14"/>
          <w:szCs w:val="14"/>
          <w:color w:val="223F99"/>
          <w:spacing w:val="-2"/>
        </w:rPr>
        <w:t>:217</w:t>
      </w:r>
      <w:r>
        <w:rPr>
          <w:sz w:val="14"/>
          <w:szCs w:val="14"/>
          <w:color w:val="223F99"/>
          <w:spacing w:val="-2"/>
          <w:position w:val="-1"/>
        </w:rPr>
        <w:t>-</w:t>
      </w:r>
      <w:r>
        <w:rPr>
          <w:sz w:val="14"/>
          <w:szCs w:val="14"/>
          <w:color w:val="223F99"/>
          <w:spacing w:val="-3"/>
        </w:rPr>
        <w:t>260.</w:t>
      </w:r>
    </w:p>
    <w:p>
      <w:pPr>
        <w:pStyle w:val="BodyText"/>
        <w:ind w:left="470" w:right="154" w:hanging="470"/>
        <w:spacing w:before="4" w:line="241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2"/>
          <w:position w:val="1"/>
        </w:rPr>
        <w:t>[23]    </w:t>
      </w:r>
      <w:r>
        <w:rPr>
          <w:sz w:val="14"/>
          <w:szCs w:val="14"/>
          <w:color w:val="223F99"/>
        </w:rPr>
        <w:t>SOOKHOO</w:t>
      </w:r>
      <w:r>
        <w:rPr>
          <w:sz w:val="14"/>
          <w:szCs w:val="14"/>
          <w:color w:val="223F99"/>
          <w:spacing w:val="25"/>
          <w:w w:val="101"/>
        </w:rPr>
        <w:t xml:space="preserve"> </w:t>
      </w:r>
      <w:r>
        <w:rPr>
          <w:sz w:val="14"/>
          <w:szCs w:val="14"/>
          <w:color w:val="223F99"/>
        </w:rPr>
        <w:t>D</w:t>
      </w:r>
      <w:r>
        <w:rPr>
          <w:sz w:val="14"/>
          <w:szCs w:val="14"/>
          <w:color w:val="223F99"/>
          <w:spacing w:val="2"/>
        </w:rPr>
        <w:t>.</w:t>
      </w:r>
      <w:r>
        <w:rPr>
          <w:sz w:val="14"/>
          <w:szCs w:val="14"/>
          <w:color w:val="223F99"/>
        </w:rPr>
        <w:t>The</w:t>
      </w:r>
      <w:r>
        <w:rPr>
          <w:sz w:val="14"/>
          <w:szCs w:val="14"/>
          <w:color w:val="223F99"/>
          <w:spacing w:val="14"/>
          <w:w w:val="102"/>
        </w:rPr>
        <w:t xml:space="preserve"> </w:t>
      </w:r>
      <w:r>
        <w:rPr>
          <w:sz w:val="14"/>
          <w:szCs w:val="14"/>
          <w:color w:val="223F99"/>
        </w:rPr>
        <w:t>experiences</w:t>
      </w:r>
      <w:r>
        <w:rPr>
          <w:sz w:val="14"/>
          <w:szCs w:val="14"/>
          <w:color w:val="223F99"/>
          <w:spacing w:val="14"/>
          <w:w w:val="102"/>
        </w:rPr>
        <w:t xml:space="preserve"> </w:t>
      </w:r>
      <w:r>
        <w:rPr>
          <w:sz w:val="14"/>
          <w:szCs w:val="14"/>
          <w:color w:val="223F99"/>
        </w:rPr>
        <w:t>of</w:t>
      </w:r>
      <w:r>
        <w:rPr>
          <w:sz w:val="14"/>
          <w:szCs w:val="14"/>
          <w:color w:val="223F99"/>
          <w:spacing w:val="11"/>
          <w:w w:val="101"/>
        </w:rPr>
        <w:t xml:space="preserve"> </w:t>
      </w:r>
      <w:r>
        <w:rPr>
          <w:sz w:val="14"/>
          <w:szCs w:val="14"/>
          <w:color w:val="223F99"/>
        </w:rPr>
        <w:t>heart</w:t>
      </w:r>
      <w:r>
        <w:rPr>
          <w:sz w:val="14"/>
          <w:szCs w:val="14"/>
          <w:color w:val="223F99"/>
          <w:spacing w:val="12"/>
        </w:rPr>
        <w:t xml:space="preserve"> </w:t>
      </w:r>
      <w:r>
        <w:rPr>
          <w:sz w:val="14"/>
          <w:szCs w:val="14"/>
          <w:color w:val="223F99"/>
        </w:rPr>
        <w:t>failure</w:t>
      </w:r>
      <w:r>
        <w:rPr>
          <w:sz w:val="14"/>
          <w:szCs w:val="14"/>
          <w:color w:val="223F99"/>
          <w:spacing w:val="13"/>
          <w:w w:val="101"/>
        </w:rPr>
        <w:t xml:space="preserve"> </w:t>
      </w:r>
      <w:r>
        <w:rPr>
          <w:sz w:val="14"/>
          <w:szCs w:val="14"/>
          <w:color w:val="223F99"/>
        </w:rPr>
        <w:t>patients</w:t>
      </w:r>
      <w:r>
        <w:rPr>
          <w:sz w:val="14"/>
          <w:szCs w:val="14"/>
          <w:color w:val="223F99"/>
          <w:spacing w:val="13"/>
          <w:w w:val="101"/>
        </w:rPr>
        <w:t xml:space="preserve"> </w:t>
      </w:r>
      <w:r>
        <w:rPr>
          <w:sz w:val="14"/>
          <w:szCs w:val="14"/>
          <w:color w:val="223F99"/>
        </w:rPr>
        <w:t>following </w:t>
      </w:r>
      <w:r>
        <w:rPr>
          <w:sz w:val="14"/>
          <w:szCs w:val="14"/>
          <w:color w:val="223F99"/>
          <w:spacing w:val="-3"/>
        </w:rPr>
        <w:t>their    participation     in     self-management    patient     education</w:t>
      </w:r>
      <w:r>
        <w:rPr>
          <w:sz w:val="14"/>
          <w:szCs w:val="14"/>
          <w:color w:val="223F99"/>
          <w:spacing w:val="14"/>
        </w:rPr>
        <w:t xml:space="preserve"> </w:t>
      </w:r>
      <w:r>
        <w:rPr>
          <w:sz w:val="14"/>
          <w:szCs w:val="14"/>
          <w:color w:val="223F99"/>
        </w:rPr>
        <w:t>programmes</w:t>
      </w:r>
      <w:r>
        <w:rPr>
          <w:sz w:val="14"/>
          <w:szCs w:val="14"/>
          <w:color w:val="223F99"/>
          <w:spacing w:val="7"/>
        </w:rPr>
        <w:t xml:space="preserve"> </w:t>
      </w:r>
      <w:r>
        <w:rPr>
          <w:sz w:val="14"/>
          <w:szCs w:val="14"/>
          <w:color w:val="223F99"/>
          <w:spacing w:val="7"/>
          <w:position w:val="2"/>
        </w:rPr>
        <w:t>: </w:t>
      </w:r>
      <w:r>
        <w:rPr>
          <w:sz w:val="14"/>
          <w:szCs w:val="14"/>
          <w:color w:val="223F99"/>
        </w:rPr>
        <w:t>a</w:t>
      </w:r>
      <w:r>
        <w:rPr>
          <w:sz w:val="14"/>
          <w:szCs w:val="14"/>
          <w:color w:val="223F99"/>
          <w:spacing w:val="33"/>
          <w:w w:val="101"/>
        </w:rPr>
        <w:t xml:space="preserve"> </w:t>
      </w:r>
      <w:r>
        <w:rPr>
          <w:sz w:val="14"/>
          <w:szCs w:val="14"/>
          <w:color w:val="223F99"/>
        </w:rPr>
        <w:t>systematic</w:t>
      </w:r>
      <w:r>
        <w:rPr>
          <w:sz w:val="14"/>
          <w:szCs w:val="14"/>
          <w:color w:val="223F99"/>
          <w:spacing w:val="38"/>
          <w:w w:val="102"/>
        </w:rPr>
        <w:t xml:space="preserve"> </w:t>
      </w:r>
      <w:r>
        <w:rPr>
          <w:sz w:val="14"/>
          <w:szCs w:val="14"/>
          <w:color w:val="223F99"/>
        </w:rPr>
        <w:t>review</w:t>
      </w:r>
      <w:r>
        <w:rPr>
          <w:sz w:val="14"/>
          <w:szCs w:val="14"/>
          <w:color w:val="223F99"/>
          <w:spacing w:val="7"/>
        </w:rPr>
        <w:t>[J]</w:t>
      </w:r>
      <w:r>
        <w:rPr>
          <w:sz w:val="14"/>
          <w:szCs w:val="14"/>
          <w:color w:val="223F99"/>
          <w:spacing w:val="-12"/>
        </w:rPr>
        <w:t xml:space="preserve"> </w:t>
      </w:r>
      <w:r>
        <w:rPr>
          <w:sz w:val="14"/>
          <w:szCs w:val="14"/>
          <w:color w:val="223F99"/>
          <w:spacing w:val="7"/>
        </w:rPr>
        <w:t>.</w:t>
      </w:r>
      <w:r>
        <w:rPr>
          <w:sz w:val="14"/>
          <w:szCs w:val="14"/>
          <w:color w:val="223F99"/>
        </w:rPr>
        <w:t>JBI  Library</w:t>
      </w:r>
      <w:r>
        <w:rPr>
          <w:sz w:val="14"/>
          <w:szCs w:val="14"/>
          <w:color w:val="223F99"/>
          <w:spacing w:val="40"/>
        </w:rPr>
        <w:t xml:space="preserve"> </w:t>
      </w:r>
      <w:r>
        <w:rPr>
          <w:sz w:val="14"/>
          <w:szCs w:val="14"/>
          <w:color w:val="223F99"/>
        </w:rPr>
        <w:t>of</w:t>
      </w:r>
      <w:r>
        <w:rPr>
          <w:sz w:val="14"/>
          <w:szCs w:val="14"/>
          <w:color w:val="223F99"/>
          <w:spacing w:val="37"/>
          <w:w w:val="101"/>
        </w:rPr>
        <w:t xml:space="preserve"> </w:t>
      </w:r>
      <w:r>
        <w:rPr>
          <w:sz w:val="14"/>
          <w:szCs w:val="14"/>
          <w:color w:val="223F99"/>
        </w:rPr>
        <w:t>Systematic </w:t>
      </w:r>
      <w:r>
        <w:rPr>
          <w:sz w:val="14"/>
          <w:szCs w:val="14"/>
          <w:color w:val="223F99"/>
          <w:spacing w:val="-2"/>
        </w:rPr>
        <w:t>Reviews</w:t>
      </w:r>
      <w:r>
        <w:rPr>
          <w:sz w:val="14"/>
          <w:szCs w:val="14"/>
          <w:color w:val="223F99"/>
          <w:spacing w:val="4"/>
        </w:rPr>
        <w:t xml:space="preserve"> </w:t>
      </w:r>
      <w:r>
        <w:rPr>
          <w:sz w:val="14"/>
          <w:szCs w:val="14"/>
          <w:color w:val="223F99"/>
          <w:spacing w:val="-2"/>
          <w:position w:val="1"/>
        </w:rPr>
        <w:t>, </w:t>
      </w:r>
      <w:r>
        <w:rPr>
          <w:sz w:val="14"/>
          <w:szCs w:val="14"/>
          <w:color w:val="223F99"/>
          <w:spacing w:val="-2"/>
        </w:rPr>
        <w:t>2009 </w:t>
      </w:r>
      <w:r>
        <w:rPr>
          <w:sz w:val="14"/>
          <w:szCs w:val="14"/>
          <w:color w:val="223F99"/>
          <w:spacing w:val="-2"/>
          <w:position w:val="1"/>
        </w:rPr>
        <w:t>, </w:t>
      </w:r>
      <w:r>
        <w:rPr>
          <w:sz w:val="14"/>
          <w:szCs w:val="14"/>
          <w:color w:val="223F99"/>
          <w:spacing w:val="-2"/>
        </w:rPr>
        <w:t>7(8Suppl)</w:t>
      </w:r>
      <w:r>
        <w:rPr>
          <w:sz w:val="14"/>
          <w:szCs w:val="14"/>
          <w:color w:val="223F99"/>
          <w:spacing w:val="15"/>
          <w:w w:val="101"/>
        </w:rPr>
        <w:t xml:space="preserve"> </w:t>
      </w:r>
      <w:r>
        <w:rPr>
          <w:sz w:val="14"/>
          <w:szCs w:val="14"/>
          <w:color w:val="223F99"/>
          <w:spacing w:val="-2"/>
          <w:position w:val="1"/>
        </w:rPr>
        <w:t>: </w:t>
      </w:r>
      <w:r>
        <w:rPr>
          <w:sz w:val="14"/>
          <w:szCs w:val="14"/>
          <w:color w:val="223F99"/>
          <w:spacing w:val="-2"/>
        </w:rPr>
        <w:t>1-</w:t>
      </w:r>
      <w:r>
        <w:rPr>
          <w:sz w:val="14"/>
          <w:szCs w:val="14"/>
          <w:color w:val="223F99"/>
          <w:spacing w:val="-23"/>
        </w:rPr>
        <w:t xml:space="preserve"> </w:t>
      </w:r>
      <w:r>
        <w:rPr>
          <w:sz w:val="14"/>
          <w:szCs w:val="14"/>
          <w:color w:val="223F99"/>
          <w:spacing w:val="-2"/>
        </w:rPr>
        <w:t>12.</w:t>
      </w:r>
    </w:p>
    <w:p>
      <w:pPr>
        <w:pStyle w:val="BodyText"/>
        <w:ind w:left="471" w:right="154" w:hanging="471"/>
        <w:spacing w:before="90" w:line="216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10"/>
          <w:position w:val="1"/>
        </w:rPr>
        <w:t>[24]</w:t>
      </w:r>
      <w:r>
        <w:rPr>
          <w:sz w:val="14"/>
          <w:szCs w:val="14"/>
          <w:color w:val="223F99"/>
          <w:spacing w:val="5"/>
          <w:position w:val="1"/>
        </w:rPr>
        <w:t xml:space="preserve">    </w:t>
      </w:r>
      <w:r>
        <w:rPr>
          <w:sz w:val="14"/>
          <w:szCs w:val="14"/>
          <w:color w:val="223F99"/>
          <w:spacing w:val="10"/>
        </w:rPr>
        <w:t>CYNTHIA  F</w:t>
      </w:r>
      <w:r>
        <w:rPr>
          <w:sz w:val="14"/>
          <w:szCs w:val="14"/>
          <w:color w:val="223F99"/>
          <w:spacing w:val="-9"/>
        </w:rPr>
        <w:t xml:space="preserve"> </w:t>
      </w:r>
      <w:r>
        <w:rPr>
          <w:sz w:val="14"/>
          <w:szCs w:val="14"/>
          <w:color w:val="223F99"/>
          <w:spacing w:val="10"/>
          <w:position w:val="1"/>
        </w:rPr>
        <w:t>,  </w:t>
      </w:r>
      <w:r>
        <w:rPr>
          <w:sz w:val="14"/>
          <w:szCs w:val="14"/>
          <w:color w:val="223F99"/>
          <w:spacing w:val="10"/>
        </w:rPr>
        <w:t>CHRISTINE   D</w:t>
      </w:r>
      <w:r>
        <w:rPr>
          <w:sz w:val="14"/>
          <w:szCs w:val="14"/>
          <w:color w:val="223F99"/>
          <w:spacing w:val="19"/>
        </w:rPr>
        <w:t xml:space="preserve">  </w:t>
      </w:r>
      <w:r>
        <w:rPr>
          <w:sz w:val="14"/>
          <w:szCs w:val="14"/>
          <w:color w:val="223F99"/>
          <w:spacing w:val="10"/>
        </w:rPr>
        <w:t>J</w:t>
      </w:r>
      <w:r>
        <w:rPr>
          <w:sz w:val="14"/>
          <w:szCs w:val="14"/>
          <w:color w:val="223F99"/>
          <w:spacing w:val="-4"/>
        </w:rPr>
        <w:t xml:space="preserve"> </w:t>
      </w:r>
      <w:r>
        <w:rPr>
          <w:sz w:val="14"/>
          <w:szCs w:val="14"/>
          <w:color w:val="223F99"/>
          <w:spacing w:val="10"/>
          <w:position w:val="1"/>
        </w:rPr>
        <w:t>,  </w:t>
      </w:r>
      <w:r>
        <w:rPr>
          <w:sz w:val="14"/>
          <w:szCs w:val="14"/>
          <w:color w:val="223F99"/>
          <w:spacing w:val="10"/>
        </w:rPr>
        <w:t>CRYSTAL   W</w:t>
      </w:r>
      <w:r>
        <w:rPr>
          <w:sz w:val="14"/>
          <w:szCs w:val="14"/>
          <w:color w:val="223F99"/>
          <w:spacing w:val="2"/>
        </w:rPr>
        <w:t xml:space="preserve">   </w:t>
      </w:r>
      <w:r>
        <w:rPr>
          <w:sz w:val="14"/>
          <w:szCs w:val="14"/>
          <w:color w:val="223F99"/>
          <w:spacing w:val="9"/>
        </w:rPr>
        <w:t>C</w:t>
      </w:r>
      <w:r>
        <w:rPr>
          <w:sz w:val="14"/>
          <w:szCs w:val="14"/>
          <w:color w:val="223F99"/>
          <w:spacing w:val="-9"/>
        </w:rPr>
        <w:t xml:space="preserve"> </w:t>
      </w:r>
      <w:r>
        <w:rPr>
          <w:sz w:val="14"/>
          <w:szCs w:val="14"/>
          <w:color w:val="223F99"/>
          <w:spacing w:val="9"/>
          <w:position w:val="1"/>
        </w:rPr>
        <w:t>,  </w:t>
      </w:r>
      <w:r>
        <w:rPr>
          <w:rFonts w:ascii="Arial" w:hAnsi="Arial" w:eastAsia="Arial" w:cs="Arial"/>
          <w:sz w:val="14"/>
          <w:szCs w:val="14"/>
          <w:color w:val="223F99"/>
          <w:spacing w:val="9"/>
        </w:rPr>
        <w:t>et  al</w:t>
      </w:r>
      <w:r>
        <w:rPr>
          <w:rFonts w:ascii="Arial" w:hAnsi="Arial" w:eastAsia="Arial" w:cs="Arial"/>
          <w:sz w:val="14"/>
          <w:szCs w:val="14"/>
          <w:color w:val="223F99"/>
          <w:spacing w:val="-22"/>
        </w:rPr>
        <w:t xml:space="preserve"> </w:t>
      </w:r>
      <w:r>
        <w:rPr>
          <w:sz w:val="14"/>
          <w:szCs w:val="14"/>
          <w:color w:val="223F99"/>
          <w:spacing w:val="9"/>
        </w:rPr>
        <w:t>.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3"/>
        </w:rPr>
        <w:t>Transitional</w:t>
      </w:r>
      <w:r>
        <w:rPr>
          <w:sz w:val="14"/>
          <w:szCs w:val="14"/>
          <w:color w:val="223F99"/>
          <w:spacing w:val="29"/>
        </w:rPr>
        <w:t xml:space="preserve"> </w:t>
      </w:r>
      <w:r>
        <w:rPr>
          <w:sz w:val="14"/>
          <w:szCs w:val="14"/>
          <w:color w:val="223F99"/>
          <w:spacing w:val="-3"/>
        </w:rPr>
        <w:t>care</w:t>
      </w:r>
      <w:r>
        <w:rPr>
          <w:sz w:val="14"/>
          <w:szCs w:val="14"/>
          <w:color w:val="223F99"/>
          <w:spacing w:val="12"/>
        </w:rPr>
        <w:t xml:space="preserve"> </w:t>
      </w:r>
      <w:r>
        <w:rPr>
          <w:sz w:val="14"/>
          <w:szCs w:val="14"/>
          <w:color w:val="223F99"/>
          <w:spacing w:val="-3"/>
        </w:rPr>
        <w:t>interventions</w:t>
      </w:r>
      <w:r>
        <w:rPr>
          <w:sz w:val="14"/>
          <w:szCs w:val="14"/>
          <w:color w:val="223F99"/>
          <w:spacing w:val="14"/>
          <w:w w:val="102"/>
        </w:rPr>
        <w:t xml:space="preserve"> </w:t>
      </w:r>
      <w:r>
        <w:rPr>
          <w:sz w:val="14"/>
          <w:szCs w:val="14"/>
          <w:color w:val="223F99"/>
          <w:spacing w:val="-3"/>
        </w:rPr>
        <w:t>to</w:t>
      </w:r>
      <w:r>
        <w:rPr>
          <w:sz w:val="14"/>
          <w:szCs w:val="14"/>
          <w:color w:val="223F99"/>
          <w:spacing w:val="16"/>
        </w:rPr>
        <w:t xml:space="preserve"> </w:t>
      </w:r>
      <w:r>
        <w:rPr>
          <w:sz w:val="14"/>
          <w:szCs w:val="14"/>
          <w:color w:val="223F99"/>
          <w:spacing w:val="-3"/>
        </w:rPr>
        <w:t>prevent</w:t>
      </w:r>
      <w:r>
        <w:rPr>
          <w:sz w:val="14"/>
          <w:szCs w:val="14"/>
          <w:color w:val="223F99"/>
          <w:spacing w:val="14"/>
        </w:rPr>
        <w:t xml:space="preserve"> </w:t>
      </w:r>
      <w:r>
        <w:rPr>
          <w:sz w:val="14"/>
          <w:szCs w:val="14"/>
          <w:color w:val="223F99"/>
          <w:spacing w:val="-3"/>
        </w:rPr>
        <w:t>readmissions</w:t>
      </w:r>
      <w:r>
        <w:rPr>
          <w:sz w:val="14"/>
          <w:szCs w:val="14"/>
          <w:color w:val="223F99"/>
          <w:spacing w:val="13"/>
          <w:w w:val="101"/>
        </w:rPr>
        <w:t xml:space="preserve"> </w:t>
      </w:r>
      <w:r>
        <w:rPr>
          <w:sz w:val="14"/>
          <w:szCs w:val="14"/>
          <w:color w:val="223F99"/>
          <w:spacing w:val="-3"/>
        </w:rPr>
        <w:t>for</w:t>
      </w:r>
      <w:r>
        <w:rPr>
          <w:sz w:val="14"/>
          <w:szCs w:val="14"/>
          <w:color w:val="223F99"/>
          <w:spacing w:val="12"/>
          <w:w w:val="102"/>
        </w:rPr>
        <w:t xml:space="preserve"> </w:t>
      </w:r>
      <w:r>
        <w:rPr>
          <w:sz w:val="14"/>
          <w:szCs w:val="14"/>
          <w:color w:val="223F99"/>
          <w:spacing w:val="-3"/>
        </w:rPr>
        <w:t>people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</w:rPr>
        <w:t>with</w:t>
      </w:r>
      <w:r>
        <w:rPr>
          <w:sz w:val="14"/>
          <w:szCs w:val="14"/>
          <w:color w:val="223F99"/>
          <w:spacing w:val="32"/>
          <w:w w:val="102"/>
        </w:rPr>
        <w:t xml:space="preserve"> </w:t>
      </w:r>
      <w:r>
        <w:rPr>
          <w:sz w:val="14"/>
          <w:szCs w:val="14"/>
          <w:color w:val="223F99"/>
        </w:rPr>
        <w:t>heart</w:t>
      </w:r>
      <w:r>
        <w:rPr>
          <w:sz w:val="14"/>
          <w:szCs w:val="14"/>
          <w:color w:val="223F99"/>
          <w:spacing w:val="3"/>
        </w:rPr>
        <w:t xml:space="preserve">  </w:t>
      </w:r>
      <w:r>
        <w:rPr>
          <w:sz w:val="14"/>
          <w:szCs w:val="14"/>
          <w:color w:val="223F99"/>
        </w:rPr>
        <w:t>failure</w:t>
      </w:r>
      <w:r>
        <w:rPr>
          <w:sz w:val="14"/>
          <w:szCs w:val="14"/>
          <w:color w:val="223F99"/>
          <w:spacing w:val="12"/>
        </w:rPr>
        <w:t xml:space="preserve"> </w:t>
      </w:r>
      <w:r>
        <w:rPr>
          <w:sz w:val="14"/>
          <w:szCs w:val="14"/>
          <w:color w:val="223F99"/>
          <w:spacing w:val="3"/>
        </w:rPr>
        <w:t>[ </w:t>
      </w:r>
      <w:r>
        <w:rPr>
          <w:sz w:val="14"/>
          <w:szCs w:val="14"/>
          <w:color w:val="223F99"/>
        </w:rPr>
        <w:t>EB</w:t>
      </w:r>
      <w:r>
        <w:rPr>
          <w:sz w:val="14"/>
          <w:szCs w:val="14"/>
          <w:color w:val="223F99"/>
          <w:spacing w:val="3"/>
        </w:rPr>
        <w:t>/</w:t>
      </w:r>
      <w:r>
        <w:rPr>
          <w:sz w:val="14"/>
          <w:szCs w:val="14"/>
          <w:color w:val="223F99"/>
        </w:rPr>
        <w:t>OL</w:t>
      </w:r>
      <w:r>
        <w:rPr>
          <w:sz w:val="14"/>
          <w:szCs w:val="14"/>
          <w:color w:val="223F99"/>
          <w:spacing w:val="3"/>
        </w:rPr>
        <w:t>]</w:t>
      </w:r>
      <w:r>
        <w:rPr>
          <w:sz w:val="14"/>
          <w:szCs w:val="14"/>
          <w:color w:val="223F99"/>
          <w:spacing w:val="-12"/>
        </w:rPr>
        <w:t xml:space="preserve"> </w:t>
      </w:r>
      <w:r>
        <w:rPr>
          <w:sz w:val="14"/>
          <w:szCs w:val="14"/>
          <w:color w:val="223F99"/>
          <w:spacing w:val="3"/>
        </w:rPr>
        <w:t>.  </w:t>
      </w:r>
      <w:r>
        <w:rPr>
          <w:sz w:val="14"/>
          <w:szCs w:val="14"/>
          <w:color w:val="223F99"/>
          <w:spacing w:val="3"/>
          <w:position w:val="1"/>
        </w:rPr>
        <w:t>( </w:t>
      </w:r>
      <w:r>
        <w:rPr>
          <w:sz w:val="14"/>
          <w:szCs w:val="14"/>
          <w:color w:val="223F99"/>
          <w:spacing w:val="3"/>
        </w:rPr>
        <w:t>2014</w:t>
      </w:r>
      <w:r>
        <w:rPr>
          <w:sz w:val="14"/>
          <w:szCs w:val="14"/>
          <w:color w:val="223F99"/>
          <w:spacing w:val="3"/>
          <w:position w:val="-1"/>
        </w:rPr>
        <w:t>-</w:t>
      </w:r>
      <w:r>
        <w:rPr>
          <w:sz w:val="14"/>
          <w:szCs w:val="14"/>
          <w:color w:val="223F99"/>
          <w:spacing w:val="3"/>
        </w:rPr>
        <w:t>05 </w:t>
      </w:r>
      <w:r>
        <w:rPr>
          <w:sz w:val="14"/>
          <w:szCs w:val="14"/>
          <w:color w:val="223F99"/>
          <w:spacing w:val="3"/>
          <w:position w:val="1"/>
        </w:rPr>
        <w:t>)  </w:t>
      </w:r>
      <w:r>
        <w:rPr>
          <w:sz w:val="14"/>
          <w:szCs w:val="14"/>
          <w:color w:val="223F99"/>
          <w:spacing w:val="3"/>
        </w:rPr>
        <w:t>[2022</w:t>
      </w:r>
      <w:r>
        <w:rPr>
          <w:sz w:val="14"/>
          <w:szCs w:val="14"/>
          <w:color w:val="223F99"/>
          <w:spacing w:val="3"/>
          <w:position w:val="-1"/>
        </w:rPr>
        <w:t>-</w:t>
      </w:r>
      <w:r>
        <w:rPr>
          <w:sz w:val="14"/>
          <w:szCs w:val="14"/>
          <w:color w:val="223F99"/>
          <w:spacing w:val="3"/>
        </w:rPr>
        <w:t>06</w:t>
      </w:r>
      <w:r>
        <w:rPr>
          <w:sz w:val="14"/>
          <w:szCs w:val="14"/>
          <w:color w:val="223F99"/>
          <w:spacing w:val="3"/>
          <w:position w:val="-1"/>
        </w:rPr>
        <w:t>-</w:t>
      </w:r>
      <w:r>
        <w:rPr>
          <w:sz w:val="14"/>
          <w:szCs w:val="14"/>
          <w:color w:val="223F99"/>
          <w:spacing w:val="-23"/>
          <w:position w:val="-1"/>
        </w:rPr>
        <w:t xml:space="preserve"> </w:t>
      </w:r>
      <w:r>
        <w:rPr>
          <w:sz w:val="14"/>
          <w:szCs w:val="14"/>
          <w:color w:val="223F99"/>
          <w:spacing w:val="3"/>
        </w:rPr>
        <w:t>10]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spacing w:val="3"/>
        </w:rPr>
        <w:t>.</w:t>
      </w:r>
      <w:r>
        <w:rPr>
          <w:sz w:val="14"/>
          <w:szCs w:val="14"/>
          <w:color w:val="223F99"/>
          <w:spacing w:val="26"/>
          <w:w w:val="101"/>
        </w:rPr>
        <w:t xml:space="preserve"> </w:t>
      </w:r>
      <w:r>
        <w:rPr>
          <w:sz w:val="14"/>
          <w:szCs w:val="14"/>
          <w:color w:val="223F99"/>
        </w:rPr>
        <w:t>htt</w:t>
      </w:r>
      <w:r>
        <w:rPr>
          <w:sz w:val="14"/>
          <w:szCs w:val="14"/>
          <w:color w:val="223F99"/>
          <w:position w:val="1"/>
        </w:rPr>
        <w:t>p</w:t>
      </w:r>
      <w:r>
        <w:rPr>
          <w:sz w:val="14"/>
          <w:szCs w:val="14"/>
          <w:color w:val="223F99"/>
          <w:spacing w:val="3"/>
          <w:position w:val="1"/>
        </w:rPr>
        <w:t>://</w:t>
      </w:r>
    </w:p>
    <w:p>
      <w:pPr>
        <w:spacing w:line="216" w:lineRule="auto"/>
        <w:sectPr>
          <w:type w:val="continuous"/>
          <w:pgSz w:w="11904" w:h="16156"/>
          <w:pgMar w:top="1445" w:right="756" w:bottom="0" w:left="407" w:header="1078" w:footer="0" w:gutter="0"/>
          <w:cols w:equalWidth="0" w:num="2">
            <w:col w:w="5666" w:space="100"/>
            <w:col w:w="4975" w:space="0"/>
          </w:cols>
        </w:sectPr>
        <w:rPr>
          <w:sz w:val="14"/>
          <w:szCs w:val="14"/>
        </w:rPr>
      </w:pPr>
    </w:p>
    <w:p>
      <w:pPr>
        <w:spacing w:line="129" w:lineRule="exact"/>
        <w:rPr/>
      </w:pPr>
      <w:r/>
    </w:p>
    <w:p>
      <w:pPr>
        <w:spacing w:line="129" w:lineRule="exact"/>
        <w:sectPr>
          <w:headerReference w:type="default" r:id="rId8"/>
          <w:pgSz w:w="11904" w:h="16156"/>
          <w:pgMar w:top="1461" w:right="756" w:bottom="0" w:left="407" w:header="1090" w:footer="0" w:gutter="0"/>
          <w:cols w:equalWidth="0" w:num="1">
            <w:col w:w="10740" w:space="0"/>
          </w:cols>
        </w:sectPr>
        <w:rPr/>
      </w:pPr>
    </w:p>
    <w:p>
      <w:pPr>
        <w:pStyle w:val="BodyText"/>
        <w:ind w:left="984"/>
        <w:spacing w:before="36" w:line="203" w:lineRule="auto"/>
        <w:rPr>
          <w:sz w:val="14"/>
          <w:szCs w:val="14"/>
        </w:rPr>
      </w:pPr>
      <w:r>
        <w:rPr>
          <w:sz w:val="14"/>
          <w:szCs w:val="14"/>
          <w:color w:val="223F99"/>
        </w:rPr>
        <w:t>www</w:t>
      </w:r>
      <w:r>
        <w:rPr>
          <w:sz w:val="14"/>
          <w:szCs w:val="14"/>
          <w:color w:val="223F99"/>
          <w:spacing w:val="1"/>
        </w:rPr>
        <w:t>.</w:t>
      </w:r>
      <w:r>
        <w:rPr>
          <w:sz w:val="14"/>
          <w:szCs w:val="14"/>
          <w:color w:val="223F99"/>
        </w:rPr>
        <w:t>effectivehealthcare</w:t>
      </w:r>
      <w:r>
        <w:rPr>
          <w:sz w:val="14"/>
          <w:szCs w:val="14"/>
          <w:color w:val="223F99"/>
          <w:spacing w:val="1"/>
        </w:rPr>
        <w:t>.</w:t>
      </w:r>
      <w:r>
        <w:rPr>
          <w:sz w:val="14"/>
          <w:szCs w:val="14"/>
          <w:color w:val="223F99"/>
        </w:rPr>
        <w:t>ahrq</w:t>
      </w:r>
      <w:r>
        <w:rPr>
          <w:sz w:val="14"/>
          <w:szCs w:val="14"/>
          <w:color w:val="223F99"/>
          <w:spacing w:val="1"/>
        </w:rPr>
        <w:t>.</w:t>
      </w:r>
      <w:r>
        <w:rPr>
          <w:sz w:val="14"/>
          <w:szCs w:val="14"/>
          <w:color w:val="223F99"/>
        </w:rPr>
        <w:t>gov</w:t>
      </w:r>
      <w:r>
        <w:rPr>
          <w:sz w:val="14"/>
          <w:szCs w:val="14"/>
          <w:color w:val="223F99"/>
          <w:spacing w:val="1"/>
        </w:rPr>
        <w:t>.</w:t>
      </w:r>
    </w:p>
    <w:p>
      <w:pPr>
        <w:pStyle w:val="BodyText"/>
        <w:ind w:left="986" w:right="336" w:hanging="474"/>
        <w:spacing w:before="95" w:line="235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9"/>
          <w:position w:val="1"/>
        </w:rPr>
        <w:t>[25]    </w:t>
      </w:r>
      <w:r>
        <w:rPr>
          <w:sz w:val="14"/>
          <w:szCs w:val="14"/>
          <w:color w:val="223F99"/>
          <w:spacing w:val="9"/>
        </w:rPr>
        <w:t>MONKONG S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spacing w:val="9"/>
          <w:position w:val="2"/>
        </w:rPr>
        <w:t>,</w:t>
      </w:r>
      <w:r>
        <w:rPr>
          <w:sz w:val="14"/>
          <w:szCs w:val="14"/>
          <w:color w:val="223F99"/>
          <w:spacing w:val="-7"/>
          <w:position w:val="2"/>
        </w:rPr>
        <w:t xml:space="preserve"> </w:t>
      </w:r>
      <w:r>
        <w:rPr>
          <w:sz w:val="14"/>
          <w:szCs w:val="14"/>
          <w:color w:val="223F99"/>
          <w:spacing w:val="9"/>
        </w:rPr>
        <w:t>KRAIRIT O</w:t>
      </w:r>
      <w:r>
        <w:rPr>
          <w:sz w:val="14"/>
          <w:szCs w:val="14"/>
          <w:color w:val="223F99"/>
          <w:spacing w:val="-7"/>
        </w:rPr>
        <w:t xml:space="preserve"> </w:t>
      </w:r>
      <w:r>
        <w:rPr>
          <w:sz w:val="14"/>
          <w:szCs w:val="14"/>
          <w:color w:val="223F99"/>
          <w:spacing w:val="9"/>
          <w:position w:val="2"/>
        </w:rPr>
        <w:t>,</w:t>
      </w:r>
      <w:r>
        <w:rPr>
          <w:sz w:val="14"/>
          <w:szCs w:val="14"/>
          <w:color w:val="223F99"/>
          <w:spacing w:val="-5"/>
          <w:position w:val="2"/>
        </w:rPr>
        <w:t xml:space="preserve"> </w:t>
      </w:r>
      <w:r>
        <w:rPr>
          <w:sz w:val="14"/>
          <w:szCs w:val="14"/>
          <w:color w:val="223F99"/>
          <w:spacing w:val="9"/>
        </w:rPr>
        <w:t>NGAMKALA T</w:t>
      </w:r>
      <w:r>
        <w:rPr>
          <w:sz w:val="14"/>
          <w:szCs w:val="14"/>
          <w:color w:val="223F99"/>
          <w:spacing w:val="-10"/>
        </w:rPr>
        <w:t xml:space="preserve"> </w:t>
      </w:r>
      <w:r>
        <w:rPr>
          <w:sz w:val="14"/>
          <w:szCs w:val="14"/>
          <w:color w:val="223F99"/>
          <w:spacing w:val="8"/>
          <w:position w:val="2"/>
        </w:rPr>
        <w:t>,</w:t>
      </w:r>
      <w:r>
        <w:rPr>
          <w:sz w:val="14"/>
          <w:szCs w:val="14"/>
          <w:color w:val="223F99"/>
          <w:spacing w:val="-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8"/>
        </w:rPr>
        <w:t>etal</w:t>
      </w:r>
      <w:r>
        <w:rPr>
          <w:rFonts w:ascii="Arial" w:hAnsi="Arial" w:eastAsia="Arial" w:cs="Arial"/>
          <w:sz w:val="14"/>
          <w:szCs w:val="14"/>
          <w:color w:val="223F99"/>
          <w:spacing w:val="-22"/>
        </w:rPr>
        <w:t xml:space="preserve"> </w:t>
      </w:r>
      <w:r>
        <w:rPr>
          <w:sz w:val="14"/>
          <w:szCs w:val="14"/>
          <w:color w:val="223F99"/>
          <w:spacing w:val="8"/>
        </w:rPr>
        <w:t>.</w:t>
      </w:r>
      <w:r>
        <w:rPr>
          <w:sz w:val="14"/>
          <w:szCs w:val="14"/>
          <w:color w:val="223F99"/>
          <w:spacing w:val="-15"/>
        </w:rPr>
        <w:t xml:space="preserve"> </w:t>
      </w:r>
      <w:r>
        <w:rPr>
          <w:sz w:val="14"/>
          <w:szCs w:val="14"/>
          <w:color w:val="223F99"/>
          <w:spacing w:val="8"/>
        </w:rPr>
        <w:t>Transitional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5"/>
        </w:rPr>
        <w:t>care  for</w:t>
      </w:r>
      <w:r>
        <w:rPr>
          <w:sz w:val="14"/>
          <w:szCs w:val="14"/>
          <w:color w:val="223F99"/>
          <w:spacing w:val="9"/>
        </w:rPr>
        <w:t xml:space="preserve">  </w:t>
      </w:r>
      <w:r>
        <w:rPr>
          <w:sz w:val="14"/>
          <w:szCs w:val="14"/>
          <w:color w:val="223F99"/>
          <w:spacing w:val="-5"/>
        </w:rPr>
        <w:t>older</w:t>
      </w:r>
      <w:r>
        <w:rPr>
          <w:sz w:val="14"/>
          <w:szCs w:val="14"/>
          <w:color w:val="223F99"/>
          <w:spacing w:val="10"/>
          <w:w w:val="101"/>
        </w:rPr>
        <w:t xml:space="preserve">  </w:t>
      </w:r>
      <w:r>
        <w:rPr>
          <w:sz w:val="14"/>
          <w:szCs w:val="14"/>
          <w:color w:val="223F99"/>
          <w:spacing w:val="-5"/>
        </w:rPr>
        <w:t>people</w:t>
      </w:r>
      <w:r>
        <w:rPr>
          <w:sz w:val="14"/>
          <w:szCs w:val="14"/>
          <w:color w:val="223F99"/>
          <w:spacing w:val="9"/>
        </w:rPr>
        <w:t xml:space="preserve">  </w:t>
      </w:r>
      <w:r>
        <w:rPr>
          <w:sz w:val="14"/>
          <w:szCs w:val="14"/>
          <w:color w:val="223F99"/>
          <w:spacing w:val="-5"/>
        </w:rPr>
        <w:t>from</w:t>
      </w:r>
      <w:r>
        <w:rPr>
          <w:sz w:val="14"/>
          <w:szCs w:val="14"/>
          <w:color w:val="223F99"/>
          <w:spacing w:val="12"/>
          <w:w w:val="102"/>
        </w:rPr>
        <w:t xml:space="preserve">  </w:t>
      </w:r>
      <w:r>
        <w:rPr>
          <w:sz w:val="14"/>
          <w:szCs w:val="14"/>
          <w:color w:val="223F99"/>
          <w:spacing w:val="-5"/>
        </w:rPr>
        <w:t>hospital</w:t>
      </w:r>
      <w:r>
        <w:rPr>
          <w:sz w:val="14"/>
          <w:szCs w:val="14"/>
          <w:color w:val="223F99"/>
          <w:spacing w:val="10"/>
          <w:w w:val="102"/>
        </w:rPr>
        <w:t xml:space="preserve">  </w:t>
      </w:r>
      <w:r>
        <w:rPr>
          <w:sz w:val="14"/>
          <w:szCs w:val="14"/>
          <w:color w:val="223F99"/>
          <w:spacing w:val="-5"/>
        </w:rPr>
        <w:t>to</w:t>
      </w:r>
      <w:r>
        <w:rPr>
          <w:sz w:val="14"/>
          <w:szCs w:val="14"/>
          <w:color w:val="223F99"/>
          <w:spacing w:val="12"/>
          <w:w w:val="102"/>
        </w:rPr>
        <w:t xml:space="preserve">  </w:t>
      </w:r>
      <w:r>
        <w:rPr>
          <w:sz w:val="14"/>
          <w:szCs w:val="14"/>
          <w:color w:val="223F99"/>
          <w:spacing w:val="-6"/>
        </w:rPr>
        <w:t>home </w:t>
      </w:r>
      <w:r>
        <w:rPr>
          <w:sz w:val="14"/>
          <w:szCs w:val="14"/>
          <w:color w:val="223F99"/>
          <w:spacing w:val="-6"/>
          <w:position w:val="2"/>
        </w:rPr>
        <w:t>:  </w:t>
      </w:r>
      <w:r>
        <w:rPr>
          <w:sz w:val="14"/>
          <w:szCs w:val="14"/>
          <w:color w:val="223F99"/>
          <w:spacing w:val="-6"/>
        </w:rPr>
        <w:t>a</w:t>
      </w:r>
      <w:r>
        <w:rPr>
          <w:sz w:val="14"/>
          <w:szCs w:val="14"/>
          <w:color w:val="223F99"/>
          <w:spacing w:val="10"/>
          <w:w w:val="102"/>
        </w:rPr>
        <w:t xml:space="preserve">  </w:t>
      </w:r>
      <w:r>
        <w:rPr>
          <w:sz w:val="14"/>
          <w:szCs w:val="14"/>
          <w:color w:val="223F99"/>
          <w:spacing w:val="-6"/>
        </w:rPr>
        <w:t>best</w:t>
      </w:r>
      <w:r>
        <w:rPr>
          <w:sz w:val="14"/>
          <w:szCs w:val="14"/>
          <w:color w:val="223F99"/>
          <w:spacing w:val="11"/>
          <w:w w:val="101"/>
        </w:rPr>
        <w:t xml:space="preserve">  </w:t>
      </w:r>
      <w:r>
        <w:rPr>
          <w:sz w:val="14"/>
          <w:szCs w:val="14"/>
          <w:color w:val="223F99"/>
          <w:spacing w:val="-6"/>
        </w:rPr>
        <w:t>practice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1"/>
        </w:rPr>
        <w:t>im</w:t>
      </w:r>
      <w:r>
        <w:rPr>
          <w:sz w:val="14"/>
          <w:szCs w:val="14"/>
          <w:color w:val="223F99"/>
          <w:spacing w:val="-26"/>
        </w:rPr>
        <w:t xml:space="preserve"> </w:t>
      </w:r>
      <w:r>
        <w:rPr>
          <w:sz w:val="14"/>
          <w:szCs w:val="14"/>
          <w:color w:val="223F99"/>
          <w:spacing w:val="-1"/>
        </w:rPr>
        <w:t>plementation</w:t>
      </w:r>
      <w:r>
        <w:rPr>
          <w:sz w:val="14"/>
          <w:szCs w:val="14"/>
          <w:color w:val="223F99"/>
          <w:spacing w:val="23"/>
        </w:rPr>
        <w:t xml:space="preserve"> </w:t>
      </w:r>
      <w:r>
        <w:rPr>
          <w:sz w:val="14"/>
          <w:szCs w:val="14"/>
          <w:color w:val="223F99"/>
          <w:spacing w:val="-1"/>
        </w:rPr>
        <w:t>proj</w:t>
      </w:r>
      <w:r>
        <w:rPr>
          <w:sz w:val="14"/>
          <w:szCs w:val="14"/>
          <w:color w:val="223F99"/>
          <w:spacing w:val="-16"/>
        </w:rPr>
        <w:t xml:space="preserve"> </w:t>
      </w:r>
      <w:r>
        <w:rPr>
          <w:sz w:val="14"/>
          <w:szCs w:val="14"/>
          <w:color w:val="223F99"/>
          <w:spacing w:val="-1"/>
        </w:rPr>
        <w:t>ect</w:t>
      </w:r>
      <w:r>
        <w:rPr>
          <w:sz w:val="14"/>
          <w:szCs w:val="14"/>
          <w:color w:val="223F99"/>
          <w:spacing w:val="-24"/>
        </w:rPr>
        <w:t xml:space="preserve"> </w:t>
      </w:r>
      <w:r>
        <w:rPr>
          <w:sz w:val="14"/>
          <w:szCs w:val="14"/>
          <w:color w:val="223F99"/>
          <w:spacing w:val="-1"/>
          <w:position w:val="1"/>
        </w:rPr>
        <w:t>[J]</w:t>
      </w:r>
      <w:r>
        <w:rPr>
          <w:sz w:val="14"/>
          <w:szCs w:val="14"/>
          <w:color w:val="223F99"/>
          <w:spacing w:val="-11"/>
          <w:position w:val="1"/>
        </w:rPr>
        <w:t xml:space="preserve"> </w:t>
      </w:r>
      <w:r>
        <w:rPr>
          <w:sz w:val="14"/>
          <w:szCs w:val="14"/>
          <w:color w:val="223F99"/>
          <w:spacing w:val="-1"/>
        </w:rPr>
        <w:t>.JBI</w:t>
      </w:r>
      <w:r>
        <w:rPr>
          <w:sz w:val="14"/>
          <w:szCs w:val="14"/>
          <w:color w:val="223F99"/>
          <w:spacing w:val="27"/>
        </w:rPr>
        <w:t xml:space="preserve"> </w:t>
      </w:r>
      <w:r>
        <w:rPr>
          <w:sz w:val="14"/>
          <w:szCs w:val="14"/>
          <w:color w:val="223F99"/>
          <w:spacing w:val="-1"/>
        </w:rPr>
        <w:t>Evidence</w:t>
      </w:r>
      <w:r>
        <w:rPr>
          <w:sz w:val="14"/>
          <w:szCs w:val="14"/>
          <w:color w:val="223F99"/>
          <w:spacing w:val="25"/>
          <w:w w:val="101"/>
        </w:rPr>
        <w:t xml:space="preserve"> </w:t>
      </w:r>
      <w:r>
        <w:rPr>
          <w:sz w:val="14"/>
          <w:szCs w:val="14"/>
          <w:color w:val="223F99"/>
          <w:spacing w:val="-1"/>
        </w:rPr>
        <w:t>Synt</w:t>
      </w:r>
      <w:r>
        <w:rPr>
          <w:sz w:val="14"/>
          <w:szCs w:val="14"/>
          <w:color w:val="223F99"/>
          <w:spacing w:val="-2"/>
        </w:rPr>
        <w:t>hesis</w:t>
      </w:r>
      <w:r>
        <w:rPr>
          <w:sz w:val="14"/>
          <w:szCs w:val="14"/>
          <w:color w:val="223F99"/>
          <w:spacing w:val="-8"/>
        </w:rPr>
        <w:t xml:space="preserve"> </w:t>
      </w:r>
      <w:r>
        <w:rPr>
          <w:sz w:val="14"/>
          <w:szCs w:val="14"/>
          <w:color w:val="223F99"/>
          <w:spacing w:val="-2"/>
          <w:position w:val="2"/>
        </w:rPr>
        <w:t>, </w:t>
      </w:r>
      <w:r>
        <w:rPr>
          <w:sz w:val="14"/>
          <w:szCs w:val="14"/>
          <w:color w:val="223F99"/>
          <w:spacing w:val="-2"/>
        </w:rPr>
        <w:t>2020 </w:t>
      </w:r>
      <w:r>
        <w:rPr>
          <w:sz w:val="14"/>
          <w:szCs w:val="14"/>
          <w:color w:val="223F99"/>
          <w:spacing w:val="-2"/>
          <w:position w:val="2"/>
        </w:rPr>
        <w:t>, </w:t>
      </w:r>
      <w:r>
        <w:rPr>
          <w:sz w:val="14"/>
          <w:szCs w:val="14"/>
          <w:color w:val="223F99"/>
          <w:spacing w:val="-2"/>
          <w:position w:val="1"/>
        </w:rPr>
        <w:t>18(2)</w:t>
      </w:r>
      <w:r>
        <w:rPr>
          <w:sz w:val="14"/>
          <w:szCs w:val="14"/>
          <w:color w:val="223F99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223F99"/>
          <w:spacing w:val="-2"/>
          <w:position w:val="2"/>
        </w:rPr>
        <w:t>:</w:t>
      </w:r>
      <w:r>
        <w:rPr>
          <w:sz w:val="14"/>
          <w:szCs w:val="14"/>
          <w:color w:val="223F99"/>
          <w:position w:val="2"/>
        </w:rPr>
        <w:t xml:space="preserve">  </w:t>
      </w:r>
      <w:r>
        <w:rPr>
          <w:sz w:val="14"/>
          <w:szCs w:val="14"/>
          <w:color w:val="223F99"/>
          <w:spacing w:val="-5"/>
        </w:rPr>
        <w:t>357-367.</w:t>
      </w:r>
    </w:p>
    <w:p>
      <w:pPr>
        <w:pStyle w:val="BodyText"/>
        <w:ind w:left="984" w:right="343" w:hanging="472"/>
        <w:spacing w:before="51" w:line="217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9"/>
        </w:rPr>
        <w:t>[26]    </w:t>
      </w:r>
      <w:r>
        <w:rPr>
          <w:rFonts w:ascii="SimSun" w:hAnsi="SimSun" w:eastAsia="SimSun" w:cs="SimSun"/>
          <w:sz w:val="14"/>
          <w:szCs w:val="14"/>
          <w:color w:val="223F99"/>
          <w:spacing w:val="9"/>
        </w:rPr>
        <w:t>王蒙</w:t>
      </w:r>
      <w:r>
        <w:rPr>
          <w:sz w:val="14"/>
          <w:szCs w:val="14"/>
          <w:color w:val="223F99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color w:val="223F99"/>
          <w:spacing w:val="9"/>
        </w:rPr>
        <w:t>张玲玲</w:t>
      </w:r>
      <w:r>
        <w:rPr>
          <w:sz w:val="14"/>
          <w:szCs w:val="14"/>
          <w:color w:val="223F99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color w:val="223F99"/>
          <w:spacing w:val="9"/>
        </w:rPr>
        <w:t>王春华</w:t>
      </w:r>
      <w:r>
        <w:rPr>
          <w:sz w:val="14"/>
          <w:szCs w:val="14"/>
          <w:color w:val="223F99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color w:val="223F99"/>
          <w:spacing w:val="9"/>
        </w:rPr>
        <w:t>等</w:t>
      </w:r>
      <w:r>
        <w:rPr>
          <w:sz w:val="14"/>
          <w:szCs w:val="14"/>
          <w:color w:val="223F99"/>
          <w:spacing w:val="9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color w:val="223F99"/>
          <w:spacing w:val="9"/>
        </w:rPr>
        <w:t>慢性心力衰竭患者</w:t>
      </w:r>
      <w:r>
        <w:rPr>
          <w:rFonts w:ascii="SimSun" w:hAnsi="SimSun" w:eastAsia="SimSun" w:cs="SimSun"/>
          <w:sz w:val="14"/>
          <w:szCs w:val="14"/>
          <w:color w:val="223F99"/>
          <w:spacing w:val="8"/>
        </w:rPr>
        <w:t>自我管理的最佳证</w:t>
      </w:r>
      <w:r>
        <w:rPr>
          <w:rFonts w:ascii="SimSun" w:hAnsi="SimSun" w:eastAsia="SimSun" w:cs="SimSun"/>
          <w:sz w:val="14"/>
          <w:szCs w:val="14"/>
          <w:color w:val="223F99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2"/>
        </w:rPr>
        <w:t>据总结</w:t>
      </w:r>
      <w:r>
        <w:rPr>
          <w:sz w:val="14"/>
          <w:szCs w:val="14"/>
          <w:color w:val="223F99"/>
          <w:spacing w:val="2"/>
        </w:rPr>
        <w:t>[J]</w:t>
      </w:r>
      <w:r>
        <w:rPr>
          <w:sz w:val="14"/>
          <w:szCs w:val="14"/>
          <w:color w:val="223F99"/>
          <w:spacing w:val="-5"/>
        </w:rPr>
        <w:t xml:space="preserve"> </w:t>
      </w:r>
      <w:r>
        <w:rPr>
          <w:sz w:val="14"/>
          <w:szCs w:val="14"/>
          <w:color w:val="223F99"/>
          <w:spacing w:val="2"/>
        </w:rPr>
        <w:t>. </w:t>
      </w:r>
      <w:r>
        <w:rPr>
          <w:rFonts w:ascii="SimSun" w:hAnsi="SimSun" w:eastAsia="SimSun" w:cs="SimSun"/>
          <w:sz w:val="14"/>
          <w:szCs w:val="14"/>
          <w:color w:val="223F99"/>
          <w:spacing w:val="2"/>
        </w:rPr>
        <w:t>中华护理教育</w:t>
      </w:r>
      <w:r>
        <w:rPr>
          <w:sz w:val="14"/>
          <w:szCs w:val="14"/>
          <w:color w:val="223F99"/>
          <w:spacing w:val="2"/>
          <w:position w:val="1"/>
        </w:rPr>
        <w:t>，</w:t>
      </w:r>
      <w:r>
        <w:rPr>
          <w:sz w:val="14"/>
          <w:szCs w:val="14"/>
          <w:color w:val="223F99"/>
          <w:spacing w:val="2"/>
        </w:rPr>
        <w:t>2022 </w:t>
      </w:r>
      <w:r>
        <w:rPr>
          <w:sz w:val="14"/>
          <w:szCs w:val="14"/>
          <w:color w:val="223F99"/>
          <w:spacing w:val="2"/>
          <w:position w:val="1"/>
        </w:rPr>
        <w:t>, </w:t>
      </w:r>
      <w:r>
        <w:rPr>
          <w:sz w:val="14"/>
          <w:szCs w:val="14"/>
          <w:color w:val="223F99"/>
          <w:spacing w:val="2"/>
        </w:rPr>
        <w:t>19(6)</w:t>
      </w:r>
      <w:r>
        <w:rPr>
          <w:sz w:val="14"/>
          <w:szCs w:val="14"/>
          <w:color w:val="223F99"/>
          <w:spacing w:val="15"/>
          <w:w w:val="102"/>
        </w:rPr>
        <w:t xml:space="preserve"> </w:t>
      </w:r>
      <w:r>
        <w:rPr>
          <w:sz w:val="14"/>
          <w:szCs w:val="14"/>
          <w:color w:val="223F99"/>
          <w:spacing w:val="2"/>
        </w:rPr>
        <w:t>:555</w:t>
      </w:r>
      <w:r>
        <w:rPr>
          <w:sz w:val="14"/>
          <w:szCs w:val="14"/>
          <w:color w:val="223F99"/>
          <w:spacing w:val="2"/>
          <w:position w:val="-1"/>
        </w:rPr>
        <w:t>-</w:t>
      </w:r>
      <w:r>
        <w:rPr>
          <w:sz w:val="14"/>
          <w:szCs w:val="14"/>
          <w:color w:val="223F99"/>
          <w:spacing w:val="-25"/>
          <w:position w:val="-1"/>
        </w:rPr>
        <w:t xml:space="preserve"> </w:t>
      </w:r>
      <w:r>
        <w:rPr>
          <w:sz w:val="14"/>
          <w:szCs w:val="14"/>
          <w:color w:val="223F99"/>
          <w:spacing w:val="2"/>
        </w:rPr>
        <w:t>561.</w:t>
      </w:r>
    </w:p>
    <w:p>
      <w:pPr>
        <w:pStyle w:val="BodyText"/>
        <w:ind w:left="987" w:right="343" w:hanging="475"/>
        <w:spacing w:before="63" w:line="217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9"/>
        </w:rPr>
        <w:t>[27]    </w:t>
      </w:r>
      <w:r>
        <w:rPr>
          <w:rFonts w:ascii="SimSun" w:hAnsi="SimSun" w:eastAsia="SimSun" w:cs="SimSun"/>
          <w:sz w:val="14"/>
          <w:szCs w:val="14"/>
          <w:color w:val="223F99"/>
          <w:spacing w:val="9"/>
        </w:rPr>
        <w:t>罗桢蓝</w:t>
      </w:r>
      <w:r>
        <w:rPr>
          <w:sz w:val="14"/>
          <w:szCs w:val="14"/>
          <w:color w:val="223F99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color w:val="223F99"/>
          <w:spacing w:val="9"/>
        </w:rPr>
        <w:t>胡三莲</w:t>
      </w:r>
      <w:r>
        <w:rPr>
          <w:sz w:val="14"/>
          <w:szCs w:val="14"/>
          <w:color w:val="223F99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color w:val="223F99"/>
          <w:spacing w:val="9"/>
        </w:rPr>
        <w:t>朱凌燕</w:t>
      </w:r>
      <w:r>
        <w:rPr>
          <w:sz w:val="14"/>
          <w:szCs w:val="14"/>
          <w:color w:val="223F99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color w:val="223F99"/>
          <w:spacing w:val="9"/>
        </w:rPr>
        <w:t>等</w:t>
      </w:r>
      <w:r>
        <w:rPr>
          <w:sz w:val="14"/>
          <w:szCs w:val="14"/>
          <w:color w:val="223F99"/>
          <w:spacing w:val="9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color w:val="223F99"/>
          <w:spacing w:val="9"/>
        </w:rPr>
        <w:t>慢性心力衰竭患</w:t>
      </w:r>
      <w:r>
        <w:rPr>
          <w:rFonts w:ascii="SimSun" w:hAnsi="SimSun" w:eastAsia="SimSun" w:cs="SimSun"/>
          <w:sz w:val="14"/>
          <w:szCs w:val="14"/>
          <w:color w:val="223F99"/>
          <w:spacing w:val="8"/>
        </w:rPr>
        <w:t>者自我容量管理的</w:t>
      </w:r>
      <w:r>
        <w:rPr>
          <w:rFonts w:ascii="SimSun" w:hAnsi="SimSun" w:eastAsia="SimSun" w:cs="SimSun"/>
          <w:sz w:val="14"/>
          <w:szCs w:val="14"/>
          <w:color w:val="223F99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4"/>
        </w:rPr>
        <w:t>最佳证据总结</w:t>
      </w:r>
      <w:r>
        <w:rPr>
          <w:sz w:val="14"/>
          <w:szCs w:val="14"/>
          <w:color w:val="223F99"/>
          <w:spacing w:val="4"/>
        </w:rPr>
        <w:t>[J]</w:t>
      </w:r>
      <w:r>
        <w:rPr>
          <w:sz w:val="14"/>
          <w:szCs w:val="14"/>
          <w:color w:val="223F99"/>
          <w:spacing w:val="-12"/>
        </w:rPr>
        <w:t xml:space="preserve"> </w:t>
      </w:r>
      <w:r>
        <w:rPr>
          <w:sz w:val="14"/>
          <w:szCs w:val="14"/>
          <w:color w:val="223F99"/>
          <w:spacing w:val="4"/>
          <w:position w:val="-1"/>
        </w:rPr>
        <w:t>. </w:t>
      </w:r>
      <w:r>
        <w:rPr>
          <w:rFonts w:ascii="SimSun" w:hAnsi="SimSun" w:eastAsia="SimSun" w:cs="SimSun"/>
          <w:sz w:val="14"/>
          <w:szCs w:val="14"/>
          <w:color w:val="223F99"/>
          <w:spacing w:val="4"/>
        </w:rPr>
        <w:t>中华护理杂志</w:t>
      </w:r>
      <w:r>
        <w:rPr>
          <w:sz w:val="14"/>
          <w:szCs w:val="14"/>
          <w:color w:val="223F99"/>
          <w:spacing w:val="4"/>
          <w:position w:val="1"/>
        </w:rPr>
        <w:t>，</w:t>
      </w:r>
      <w:r>
        <w:rPr>
          <w:sz w:val="14"/>
          <w:szCs w:val="14"/>
          <w:color w:val="223F99"/>
          <w:spacing w:val="4"/>
          <w:position w:val="-1"/>
        </w:rPr>
        <w:t>2022 </w:t>
      </w:r>
      <w:r>
        <w:rPr>
          <w:sz w:val="14"/>
          <w:szCs w:val="14"/>
          <w:color w:val="223F99"/>
          <w:spacing w:val="4"/>
          <w:position w:val="1"/>
        </w:rPr>
        <w:t>, </w:t>
      </w:r>
      <w:r>
        <w:rPr>
          <w:sz w:val="14"/>
          <w:szCs w:val="14"/>
          <w:color w:val="223F99"/>
          <w:spacing w:val="4"/>
        </w:rPr>
        <w:t>57(7)</w:t>
      </w:r>
      <w:r>
        <w:rPr>
          <w:sz w:val="14"/>
          <w:szCs w:val="14"/>
          <w:color w:val="223F99"/>
          <w:spacing w:val="15"/>
          <w:w w:val="101"/>
        </w:rPr>
        <w:t xml:space="preserve"> </w:t>
      </w:r>
      <w:r>
        <w:rPr>
          <w:sz w:val="14"/>
          <w:szCs w:val="14"/>
          <w:color w:val="223F99"/>
          <w:spacing w:val="4"/>
        </w:rPr>
        <w:t>:880</w:t>
      </w:r>
      <w:r>
        <w:rPr>
          <w:sz w:val="14"/>
          <w:szCs w:val="14"/>
          <w:color w:val="223F99"/>
          <w:spacing w:val="3"/>
          <w:position w:val="-1"/>
        </w:rPr>
        <w:t>-886.</w:t>
      </w:r>
    </w:p>
    <w:p>
      <w:pPr>
        <w:pStyle w:val="BodyText"/>
        <w:ind w:left="1015" w:right="335" w:hanging="503"/>
        <w:spacing w:before="63" w:line="238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7"/>
          <w:position w:val="1"/>
        </w:rPr>
        <w:t>[28]</w:t>
      </w:r>
      <w:r>
        <w:rPr>
          <w:sz w:val="14"/>
          <w:szCs w:val="14"/>
          <w:color w:val="223F99"/>
          <w:spacing w:val="3"/>
          <w:position w:val="1"/>
        </w:rPr>
        <w:t xml:space="preserve">     </w:t>
      </w:r>
      <w:r>
        <w:rPr>
          <w:sz w:val="14"/>
          <w:szCs w:val="14"/>
          <w:color w:val="223F99"/>
          <w:spacing w:val="7"/>
        </w:rPr>
        <w:t>MENNUNI  M</w:t>
      </w:r>
      <w:r>
        <w:rPr>
          <w:sz w:val="14"/>
          <w:szCs w:val="14"/>
          <w:color w:val="223F99"/>
          <w:spacing w:val="-6"/>
        </w:rPr>
        <w:t xml:space="preserve"> </w:t>
      </w:r>
      <w:r>
        <w:rPr>
          <w:sz w:val="14"/>
          <w:szCs w:val="14"/>
          <w:color w:val="223F99"/>
          <w:spacing w:val="7"/>
          <w:position w:val="1"/>
        </w:rPr>
        <w:t>,</w:t>
      </w:r>
      <w:r>
        <w:rPr>
          <w:sz w:val="14"/>
          <w:szCs w:val="14"/>
          <w:color w:val="223F99"/>
          <w:spacing w:val="23"/>
          <w:w w:val="101"/>
          <w:position w:val="1"/>
        </w:rPr>
        <w:t xml:space="preserve"> </w:t>
      </w:r>
      <w:r>
        <w:rPr>
          <w:sz w:val="14"/>
          <w:szCs w:val="14"/>
          <w:color w:val="223F99"/>
          <w:spacing w:val="7"/>
        </w:rPr>
        <w:t>GULIZIA  M  M</w:t>
      </w:r>
      <w:r>
        <w:rPr>
          <w:sz w:val="14"/>
          <w:szCs w:val="14"/>
          <w:color w:val="223F99"/>
          <w:spacing w:val="-10"/>
        </w:rPr>
        <w:t xml:space="preserve"> </w:t>
      </w:r>
      <w:r>
        <w:rPr>
          <w:sz w:val="14"/>
          <w:szCs w:val="14"/>
          <w:color w:val="223F99"/>
          <w:spacing w:val="7"/>
          <w:position w:val="1"/>
        </w:rPr>
        <w:t>,</w:t>
      </w:r>
      <w:r>
        <w:rPr>
          <w:sz w:val="14"/>
          <w:szCs w:val="14"/>
          <w:color w:val="223F99"/>
          <w:spacing w:val="24"/>
          <w:position w:val="1"/>
        </w:rPr>
        <w:t xml:space="preserve"> </w:t>
      </w:r>
      <w:r>
        <w:rPr>
          <w:sz w:val="14"/>
          <w:szCs w:val="14"/>
          <w:color w:val="223F99"/>
          <w:spacing w:val="7"/>
        </w:rPr>
        <w:t>ALUNNI  G</w:t>
      </w:r>
      <w:r>
        <w:rPr>
          <w:sz w:val="14"/>
          <w:szCs w:val="14"/>
          <w:color w:val="223F99"/>
          <w:spacing w:val="-10"/>
        </w:rPr>
        <w:t xml:space="preserve"> </w:t>
      </w:r>
      <w:r>
        <w:rPr>
          <w:sz w:val="14"/>
          <w:szCs w:val="14"/>
          <w:color w:val="223F99"/>
          <w:spacing w:val="7"/>
          <w:position w:val="1"/>
        </w:rPr>
        <w:t>, </w:t>
      </w:r>
      <w:r>
        <w:rPr>
          <w:rFonts w:ascii="Arial" w:hAnsi="Arial" w:eastAsia="Arial" w:cs="Arial"/>
          <w:sz w:val="14"/>
          <w:szCs w:val="14"/>
          <w:color w:val="223F99"/>
          <w:spacing w:val="7"/>
        </w:rPr>
        <w:t>et  al</w:t>
      </w:r>
      <w:r>
        <w:rPr>
          <w:rFonts w:ascii="Arial" w:hAnsi="Arial" w:eastAsia="Arial" w:cs="Arial"/>
          <w:sz w:val="14"/>
          <w:szCs w:val="14"/>
          <w:color w:val="223F99"/>
          <w:spacing w:val="-22"/>
        </w:rPr>
        <w:t xml:space="preserve"> </w:t>
      </w:r>
      <w:r>
        <w:rPr>
          <w:sz w:val="14"/>
          <w:szCs w:val="14"/>
          <w:color w:val="223F99"/>
          <w:spacing w:val="7"/>
        </w:rPr>
        <w:t>. ANMCO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4"/>
        </w:rPr>
        <w:t>position</w:t>
      </w:r>
      <w:r>
        <w:rPr>
          <w:sz w:val="14"/>
          <w:szCs w:val="14"/>
          <w:color w:val="223F99"/>
          <w:spacing w:val="10"/>
        </w:rPr>
        <w:t xml:space="preserve">  </w:t>
      </w:r>
      <w:r>
        <w:rPr>
          <w:sz w:val="14"/>
          <w:szCs w:val="14"/>
          <w:color w:val="223F99"/>
          <w:spacing w:val="-4"/>
        </w:rPr>
        <w:t>paper </w:t>
      </w:r>
      <w:r>
        <w:rPr>
          <w:sz w:val="14"/>
          <w:szCs w:val="14"/>
          <w:color w:val="223F99"/>
          <w:spacing w:val="-4"/>
          <w:position w:val="2"/>
        </w:rPr>
        <w:t>:  </w:t>
      </w:r>
      <w:r>
        <w:rPr>
          <w:sz w:val="14"/>
          <w:szCs w:val="14"/>
          <w:color w:val="223F99"/>
          <w:spacing w:val="-4"/>
        </w:rPr>
        <w:t>hospital   discharge   planning </w:t>
      </w:r>
      <w:r>
        <w:rPr>
          <w:sz w:val="14"/>
          <w:szCs w:val="14"/>
          <w:color w:val="223F99"/>
          <w:spacing w:val="-4"/>
          <w:position w:val="2"/>
        </w:rPr>
        <w:t>:  </w:t>
      </w:r>
      <w:r>
        <w:rPr>
          <w:sz w:val="14"/>
          <w:szCs w:val="14"/>
          <w:color w:val="223F99"/>
          <w:spacing w:val="-4"/>
        </w:rPr>
        <w:t>reco</w:t>
      </w:r>
      <w:r>
        <w:rPr>
          <w:sz w:val="14"/>
          <w:szCs w:val="14"/>
          <w:color w:val="223F99"/>
          <w:spacing w:val="-5"/>
        </w:rPr>
        <w:t>mmendations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</w:rPr>
        <w:t>and</w:t>
      </w:r>
      <w:r>
        <w:rPr>
          <w:sz w:val="14"/>
          <w:szCs w:val="14"/>
          <w:color w:val="223F99"/>
          <w:spacing w:val="28"/>
        </w:rPr>
        <w:t xml:space="preserve"> </w:t>
      </w:r>
      <w:r>
        <w:rPr>
          <w:sz w:val="14"/>
          <w:szCs w:val="14"/>
          <w:color w:val="223F99"/>
        </w:rPr>
        <w:t>standards</w:t>
      </w:r>
      <w:r>
        <w:rPr>
          <w:sz w:val="14"/>
          <w:szCs w:val="14"/>
          <w:color w:val="223F99"/>
          <w:spacing w:val="3"/>
        </w:rPr>
        <w:t>[J]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spacing w:val="3"/>
        </w:rPr>
        <w:t>.</w:t>
      </w:r>
      <w:r>
        <w:rPr>
          <w:sz w:val="14"/>
          <w:szCs w:val="14"/>
          <w:color w:val="223F99"/>
        </w:rPr>
        <w:t>European</w:t>
      </w:r>
      <w:r>
        <w:rPr>
          <w:sz w:val="14"/>
          <w:szCs w:val="14"/>
          <w:color w:val="223F99"/>
          <w:spacing w:val="36"/>
        </w:rPr>
        <w:t xml:space="preserve"> </w:t>
      </w:r>
      <w:r>
        <w:rPr>
          <w:sz w:val="14"/>
          <w:szCs w:val="14"/>
          <w:color w:val="223F99"/>
        </w:rPr>
        <w:t>Heart</w:t>
      </w:r>
      <w:r>
        <w:rPr>
          <w:sz w:val="14"/>
          <w:szCs w:val="14"/>
          <w:color w:val="223F99"/>
          <w:spacing w:val="23"/>
          <w:w w:val="101"/>
        </w:rPr>
        <w:t xml:space="preserve"> </w:t>
      </w:r>
      <w:r>
        <w:rPr>
          <w:sz w:val="14"/>
          <w:szCs w:val="14"/>
          <w:color w:val="223F99"/>
        </w:rPr>
        <w:t>Journal</w:t>
      </w:r>
      <w:r>
        <w:rPr>
          <w:sz w:val="14"/>
          <w:szCs w:val="14"/>
          <w:color w:val="223F99"/>
          <w:spacing w:val="31"/>
          <w:w w:val="101"/>
        </w:rPr>
        <w:t xml:space="preserve"> </w:t>
      </w:r>
      <w:r>
        <w:rPr>
          <w:sz w:val="14"/>
          <w:szCs w:val="14"/>
          <w:color w:val="223F99"/>
        </w:rPr>
        <w:t>Supplements</w:t>
      </w:r>
      <w:r>
        <w:rPr>
          <w:sz w:val="14"/>
          <w:szCs w:val="14"/>
          <w:color w:val="223F99"/>
          <w:spacing w:val="3"/>
        </w:rPr>
        <w:t>:</w:t>
      </w:r>
      <w:r>
        <w:rPr>
          <w:sz w:val="14"/>
          <w:szCs w:val="14"/>
          <w:color w:val="223F99"/>
        </w:rPr>
        <w:t>Journal </w:t>
      </w:r>
      <w:r>
        <w:rPr>
          <w:sz w:val="14"/>
          <w:szCs w:val="14"/>
          <w:color w:val="223F99"/>
          <w:spacing w:val="-2"/>
        </w:rPr>
        <w:t>of</w:t>
      </w:r>
      <w:r>
        <w:rPr>
          <w:sz w:val="14"/>
          <w:szCs w:val="14"/>
          <w:color w:val="223F99"/>
          <w:spacing w:val="15"/>
          <w:w w:val="101"/>
        </w:rPr>
        <w:t xml:space="preserve"> </w:t>
      </w:r>
      <w:r>
        <w:rPr>
          <w:sz w:val="14"/>
          <w:szCs w:val="14"/>
          <w:color w:val="223F99"/>
          <w:spacing w:val="-2"/>
        </w:rPr>
        <w:t>the</w:t>
      </w:r>
      <w:r>
        <w:rPr>
          <w:sz w:val="14"/>
          <w:szCs w:val="14"/>
          <w:color w:val="223F99"/>
          <w:spacing w:val="14"/>
          <w:w w:val="101"/>
        </w:rPr>
        <w:t xml:space="preserve"> </w:t>
      </w:r>
      <w:r>
        <w:rPr>
          <w:sz w:val="14"/>
          <w:szCs w:val="14"/>
          <w:color w:val="223F99"/>
          <w:spacing w:val="-2"/>
        </w:rPr>
        <w:t>European</w:t>
      </w:r>
      <w:r>
        <w:rPr>
          <w:sz w:val="14"/>
          <w:szCs w:val="14"/>
          <w:color w:val="223F99"/>
          <w:spacing w:val="14"/>
          <w:w w:val="101"/>
        </w:rPr>
        <w:t xml:space="preserve"> </w:t>
      </w:r>
      <w:r>
        <w:rPr>
          <w:sz w:val="14"/>
          <w:szCs w:val="14"/>
          <w:color w:val="223F99"/>
          <w:spacing w:val="-2"/>
        </w:rPr>
        <w:t>Society</w:t>
      </w:r>
      <w:r>
        <w:rPr>
          <w:sz w:val="14"/>
          <w:szCs w:val="14"/>
          <w:color w:val="223F99"/>
          <w:spacing w:val="14"/>
        </w:rPr>
        <w:t xml:space="preserve"> </w:t>
      </w:r>
      <w:r>
        <w:rPr>
          <w:sz w:val="14"/>
          <w:szCs w:val="14"/>
          <w:color w:val="223F99"/>
          <w:spacing w:val="-2"/>
        </w:rPr>
        <w:t>of</w:t>
      </w:r>
      <w:r>
        <w:rPr>
          <w:sz w:val="14"/>
          <w:szCs w:val="14"/>
          <w:color w:val="223F99"/>
          <w:spacing w:val="12"/>
        </w:rPr>
        <w:t xml:space="preserve"> </w:t>
      </w:r>
      <w:r>
        <w:rPr>
          <w:sz w:val="14"/>
          <w:szCs w:val="14"/>
          <w:color w:val="223F99"/>
          <w:spacing w:val="-2"/>
        </w:rPr>
        <w:t>Cardiology, </w:t>
      </w:r>
      <w:r>
        <w:rPr>
          <w:sz w:val="14"/>
          <w:szCs w:val="14"/>
          <w:color w:val="223F99"/>
          <w:spacing w:val="-3"/>
        </w:rPr>
        <w:t>2017 </w:t>
      </w:r>
      <w:r>
        <w:rPr>
          <w:sz w:val="14"/>
          <w:szCs w:val="14"/>
          <w:color w:val="223F99"/>
          <w:spacing w:val="-3"/>
          <w:position w:val="2"/>
        </w:rPr>
        <w:t>, </w:t>
      </w:r>
      <w:r>
        <w:rPr>
          <w:sz w:val="14"/>
          <w:szCs w:val="14"/>
          <w:color w:val="223F99"/>
          <w:spacing w:val="-3"/>
        </w:rPr>
        <w:t>19(Suppl</w:t>
      </w:r>
      <w:r>
        <w:rPr>
          <w:sz w:val="14"/>
          <w:szCs w:val="14"/>
          <w:color w:val="223F99"/>
          <w:spacing w:val="15"/>
          <w:w w:val="101"/>
        </w:rPr>
        <w:t xml:space="preserve"> </w:t>
      </w:r>
      <w:r>
        <w:rPr>
          <w:sz w:val="14"/>
          <w:szCs w:val="14"/>
          <w:color w:val="223F99"/>
          <w:spacing w:val="-3"/>
          <w:position w:val="1"/>
        </w:rPr>
        <w:t>D)</w:t>
      </w:r>
      <w:r>
        <w:rPr>
          <w:sz w:val="14"/>
          <w:szCs w:val="14"/>
          <w:color w:val="223F99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223F99"/>
          <w:spacing w:val="-3"/>
        </w:rPr>
        <w:t>:D244-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4"/>
        </w:rPr>
        <w:t>D255.</w:t>
      </w:r>
    </w:p>
    <w:p>
      <w:pPr>
        <w:pStyle w:val="BodyText"/>
        <w:ind w:left="1002" w:right="335" w:hanging="490"/>
        <w:spacing w:before="79" w:line="229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7"/>
          <w:position w:val="1"/>
        </w:rPr>
        <w:t>[29]    </w:t>
      </w:r>
      <w:r>
        <w:rPr>
          <w:sz w:val="14"/>
          <w:szCs w:val="14"/>
          <w:color w:val="223F99"/>
          <w:spacing w:val="7"/>
        </w:rPr>
        <w:t>ALBERT</w:t>
      </w:r>
      <w:r>
        <w:rPr>
          <w:sz w:val="14"/>
          <w:szCs w:val="14"/>
          <w:color w:val="223F99"/>
          <w:spacing w:val="32"/>
          <w:w w:val="101"/>
        </w:rPr>
        <w:t xml:space="preserve"> </w:t>
      </w:r>
      <w:r>
        <w:rPr>
          <w:sz w:val="14"/>
          <w:szCs w:val="14"/>
          <w:color w:val="223F99"/>
          <w:spacing w:val="7"/>
        </w:rPr>
        <w:t>N  M</w:t>
      </w:r>
      <w:r>
        <w:rPr>
          <w:sz w:val="14"/>
          <w:szCs w:val="14"/>
          <w:color w:val="223F99"/>
          <w:spacing w:val="-10"/>
        </w:rPr>
        <w:t xml:space="preserve"> </w:t>
      </w:r>
      <w:r>
        <w:rPr>
          <w:sz w:val="14"/>
          <w:szCs w:val="14"/>
          <w:color w:val="223F99"/>
          <w:spacing w:val="7"/>
          <w:position w:val="2"/>
        </w:rPr>
        <w:t>, </w:t>
      </w:r>
      <w:r>
        <w:rPr>
          <w:sz w:val="14"/>
          <w:szCs w:val="14"/>
          <w:color w:val="223F99"/>
          <w:spacing w:val="7"/>
        </w:rPr>
        <w:t>BARNASON</w:t>
      </w:r>
      <w:r>
        <w:rPr>
          <w:sz w:val="14"/>
          <w:szCs w:val="14"/>
          <w:color w:val="223F99"/>
          <w:spacing w:val="33"/>
          <w:w w:val="102"/>
        </w:rPr>
        <w:t xml:space="preserve"> </w:t>
      </w:r>
      <w:r>
        <w:rPr>
          <w:sz w:val="14"/>
          <w:szCs w:val="14"/>
          <w:color w:val="223F99"/>
          <w:spacing w:val="7"/>
        </w:rPr>
        <w:t>S</w:t>
      </w:r>
      <w:r>
        <w:rPr>
          <w:sz w:val="14"/>
          <w:szCs w:val="14"/>
          <w:color w:val="223F99"/>
          <w:spacing w:val="-12"/>
        </w:rPr>
        <w:t xml:space="preserve"> </w:t>
      </w:r>
      <w:r>
        <w:rPr>
          <w:sz w:val="14"/>
          <w:szCs w:val="14"/>
          <w:color w:val="223F99"/>
          <w:spacing w:val="7"/>
          <w:position w:val="2"/>
        </w:rPr>
        <w:t>, </w:t>
      </w:r>
      <w:r>
        <w:rPr>
          <w:sz w:val="14"/>
          <w:szCs w:val="14"/>
          <w:color w:val="223F99"/>
          <w:spacing w:val="7"/>
        </w:rPr>
        <w:t>DESWAL</w:t>
      </w:r>
      <w:r>
        <w:rPr>
          <w:sz w:val="14"/>
          <w:szCs w:val="14"/>
          <w:color w:val="223F99"/>
          <w:spacing w:val="31"/>
          <w:w w:val="101"/>
        </w:rPr>
        <w:t xml:space="preserve"> </w:t>
      </w:r>
      <w:r>
        <w:rPr>
          <w:sz w:val="14"/>
          <w:szCs w:val="14"/>
          <w:color w:val="223F99"/>
          <w:spacing w:val="7"/>
        </w:rPr>
        <w:t>A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spacing w:val="7"/>
          <w:position w:val="2"/>
        </w:rPr>
        <w:t>,</w:t>
      </w:r>
      <w:r>
        <w:rPr>
          <w:sz w:val="14"/>
          <w:szCs w:val="14"/>
          <w:color w:val="223F99"/>
          <w:spacing w:val="-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7"/>
        </w:rPr>
        <w:t>et al</w:t>
      </w:r>
      <w:r>
        <w:rPr>
          <w:rFonts w:ascii="Arial" w:hAnsi="Arial" w:eastAsia="Arial" w:cs="Arial"/>
          <w:sz w:val="14"/>
          <w:szCs w:val="14"/>
          <w:color w:val="223F99"/>
          <w:spacing w:val="-22"/>
        </w:rPr>
        <w:t xml:space="preserve"> </w:t>
      </w:r>
      <w:r>
        <w:rPr>
          <w:sz w:val="14"/>
          <w:szCs w:val="14"/>
          <w:color w:val="223F99"/>
          <w:spacing w:val="7"/>
        </w:rPr>
        <w:t>.</w:t>
      </w:r>
      <w:r>
        <w:rPr>
          <w:sz w:val="14"/>
          <w:szCs w:val="14"/>
          <w:color w:val="223F99"/>
          <w:spacing w:val="-5"/>
        </w:rPr>
        <w:t xml:space="preserve"> </w:t>
      </w:r>
      <w:r>
        <w:rPr>
          <w:sz w:val="14"/>
          <w:szCs w:val="14"/>
          <w:color w:val="223F99"/>
          <w:spacing w:val="6"/>
        </w:rPr>
        <w:t>Transitions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3"/>
        </w:rPr>
        <w:t>of</w:t>
      </w:r>
      <w:r>
        <w:rPr>
          <w:sz w:val="14"/>
          <w:szCs w:val="14"/>
          <w:color w:val="223F99"/>
          <w:spacing w:val="22"/>
        </w:rPr>
        <w:t xml:space="preserve"> </w:t>
      </w:r>
      <w:r>
        <w:rPr>
          <w:sz w:val="14"/>
          <w:szCs w:val="14"/>
          <w:color w:val="223F99"/>
          <w:spacing w:val="-3"/>
        </w:rPr>
        <w:t>care</w:t>
      </w:r>
      <w:r>
        <w:rPr>
          <w:sz w:val="14"/>
          <w:szCs w:val="14"/>
          <w:color w:val="223F99"/>
          <w:spacing w:val="21"/>
          <w:w w:val="101"/>
        </w:rPr>
        <w:t xml:space="preserve"> </w:t>
      </w:r>
      <w:r>
        <w:rPr>
          <w:sz w:val="14"/>
          <w:szCs w:val="14"/>
          <w:color w:val="223F99"/>
          <w:spacing w:val="-3"/>
        </w:rPr>
        <w:t>in</w:t>
      </w:r>
      <w:r>
        <w:rPr>
          <w:sz w:val="14"/>
          <w:szCs w:val="14"/>
          <w:color w:val="223F99"/>
          <w:spacing w:val="23"/>
          <w:w w:val="101"/>
        </w:rPr>
        <w:t xml:space="preserve"> </w:t>
      </w:r>
      <w:r>
        <w:rPr>
          <w:sz w:val="14"/>
          <w:szCs w:val="14"/>
          <w:color w:val="223F99"/>
          <w:spacing w:val="-3"/>
        </w:rPr>
        <w:t>heart</w:t>
      </w:r>
      <w:r>
        <w:rPr>
          <w:sz w:val="14"/>
          <w:szCs w:val="14"/>
          <w:color w:val="223F99"/>
          <w:spacing w:val="22"/>
        </w:rPr>
        <w:t xml:space="preserve"> </w:t>
      </w:r>
      <w:r>
        <w:rPr>
          <w:sz w:val="14"/>
          <w:szCs w:val="14"/>
          <w:color w:val="223F99"/>
          <w:spacing w:val="-3"/>
        </w:rPr>
        <w:t>failure</w:t>
      </w:r>
      <w:r>
        <w:rPr>
          <w:sz w:val="14"/>
          <w:szCs w:val="14"/>
          <w:color w:val="223F99"/>
          <w:spacing w:val="-9"/>
        </w:rPr>
        <w:t xml:space="preserve"> </w:t>
      </w:r>
      <w:r>
        <w:rPr>
          <w:sz w:val="14"/>
          <w:szCs w:val="14"/>
          <w:color w:val="223F99"/>
          <w:spacing w:val="-3"/>
          <w:position w:val="2"/>
        </w:rPr>
        <w:t>: </w:t>
      </w:r>
      <w:r>
        <w:rPr>
          <w:sz w:val="14"/>
          <w:szCs w:val="14"/>
          <w:color w:val="223F99"/>
          <w:spacing w:val="-3"/>
        </w:rPr>
        <w:t>a</w:t>
      </w:r>
      <w:r>
        <w:rPr>
          <w:sz w:val="14"/>
          <w:szCs w:val="14"/>
          <w:color w:val="223F99"/>
          <w:spacing w:val="25"/>
          <w:w w:val="101"/>
        </w:rPr>
        <w:t xml:space="preserve"> </w:t>
      </w:r>
      <w:r>
        <w:rPr>
          <w:sz w:val="14"/>
          <w:szCs w:val="14"/>
          <w:color w:val="223F99"/>
          <w:spacing w:val="-3"/>
        </w:rPr>
        <w:t>scientific</w:t>
      </w:r>
      <w:r>
        <w:rPr>
          <w:sz w:val="14"/>
          <w:szCs w:val="14"/>
          <w:color w:val="223F99"/>
          <w:spacing w:val="23"/>
        </w:rPr>
        <w:t xml:space="preserve"> </w:t>
      </w:r>
      <w:r>
        <w:rPr>
          <w:sz w:val="14"/>
          <w:szCs w:val="14"/>
          <w:color w:val="223F99"/>
          <w:spacing w:val="-3"/>
        </w:rPr>
        <w:t>statement</w:t>
      </w:r>
      <w:r>
        <w:rPr>
          <w:sz w:val="14"/>
          <w:szCs w:val="14"/>
          <w:color w:val="223F99"/>
          <w:spacing w:val="22"/>
        </w:rPr>
        <w:t xml:space="preserve"> </w:t>
      </w:r>
      <w:r>
        <w:rPr>
          <w:sz w:val="14"/>
          <w:szCs w:val="14"/>
          <w:color w:val="223F99"/>
          <w:spacing w:val="-3"/>
        </w:rPr>
        <w:t>from</w:t>
      </w:r>
      <w:r>
        <w:rPr>
          <w:sz w:val="14"/>
          <w:szCs w:val="14"/>
          <w:color w:val="223F99"/>
          <w:spacing w:val="26"/>
          <w:w w:val="101"/>
        </w:rPr>
        <w:t xml:space="preserve"> </w:t>
      </w:r>
      <w:r>
        <w:rPr>
          <w:sz w:val="14"/>
          <w:szCs w:val="14"/>
          <w:color w:val="223F99"/>
          <w:spacing w:val="-4"/>
        </w:rPr>
        <w:t>the</w:t>
      </w:r>
      <w:r>
        <w:rPr>
          <w:sz w:val="14"/>
          <w:szCs w:val="14"/>
          <w:color w:val="223F99"/>
          <w:spacing w:val="22"/>
          <w:w w:val="102"/>
        </w:rPr>
        <w:t xml:space="preserve"> </w:t>
      </w:r>
      <w:r>
        <w:rPr>
          <w:sz w:val="14"/>
          <w:szCs w:val="14"/>
          <w:color w:val="223F99"/>
          <w:spacing w:val="-4"/>
        </w:rPr>
        <w:t>American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</w:rPr>
        <w:t>Heart</w:t>
      </w:r>
      <w:r>
        <w:rPr>
          <w:sz w:val="14"/>
          <w:szCs w:val="14"/>
          <w:color w:val="223F99"/>
          <w:spacing w:val="25"/>
          <w:w w:val="101"/>
        </w:rPr>
        <w:t xml:space="preserve"> </w:t>
      </w:r>
      <w:r>
        <w:rPr>
          <w:sz w:val="14"/>
          <w:szCs w:val="14"/>
          <w:color w:val="223F99"/>
        </w:rPr>
        <w:t>Association[J]</w:t>
      </w:r>
      <w:r>
        <w:rPr>
          <w:sz w:val="14"/>
          <w:szCs w:val="14"/>
          <w:color w:val="223F99"/>
          <w:spacing w:val="-12"/>
        </w:rPr>
        <w:t xml:space="preserve"> </w:t>
      </w:r>
      <w:r>
        <w:rPr>
          <w:sz w:val="14"/>
          <w:szCs w:val="14"/>
          <w:color w:val="223F99"/>
        </w:rPr>
        <w:t>.Circulation</w:t>
      </w:r>
      <w:r>
        <w:rPr>
          <w:sz w:val="14"/>
          <w:szCs w:val="14"/>
          <w:color w:val="223F99"/>
          <w:spacing w:val="24"/>
          <w:w w:val="101"/>
        </w:rPr>
        <w:t xml:space="preserve"> </w:t>
      </w:r>
      <w:r>
        <w:rPr>
          <w:sz w:val="14"/>
          <w:szCs w:val="14"/>
          <w:color w:val="223F99"/>
        </w:rPr>
        <w:t>Heart</w:t>
      </w:r>
      <w:r>
        <w:rPr>
          <w:sz w:val="14"/>
          <w:szCs w:val="14"/>
          <w:color w:val="223F99"/>
          <w:spacing w:val="19"/>
        </w:rPr>
        <w:t xml:space="preserve"> </w:t>
      </w:r>
      <w:r>
        <w:rPr>
          <w:sz w:val="14"/>
          <w:szCs w:val="14"/>
          <w:color w:val="223F99"/>
        </w:rPr>
        <w:t>Failure</w:t>
      </w:r>
      <w:r>
        <w:rPr>
          <w:sz w:val="14"/>
          <w:szCs w:val="14"/>
          <w:color w:val="223F99"/>
          <w:spacing w:val="-10"/>
        </w:rPr>
        <w:t xml:space="preserve"> </w:t>
      </w:r>
      <w:r>
        <w:rPr>
          <w:sz w:val="14"/>
          <w:szCs w:val="14"/>
          <w:color w:val="223F99"/>
          <w:position w:val="1"/>
        </w:rPr>
        <w:t>, </w:t>
      </w:r>
      <w:r>
        <w:rPr>
          <w:sz w:val="14"/>
          <w:szCs w:val="14"/>
          <w:color w:val="223F99"/>
        </w:rPr>
        <w:t>2015 </w:t>
      </w:r>
      <w:r>
        <w:rPr>
          <w:sz w:val="14"/>
          <w:szCs w:val="14"/>
          <w:color w:val="223F99"/>
          <w:position w:val="1"/>
        </w:rPr>
        <w:t>, 8(2)</w:t>
      </w:r>
      <w:r>
        <w:rPr>
          <w:sz w:val="14"/>
          <w:szCs w:val="14"/>
          <w:color w:val="223F99"/>
          <w:spacing w:val="14"/>
          <w:w w:val="102"/>
          <w:position w:val="1"/>
        </w:rPr>
        <w:t xml:space="preserve"> </w:t>
      </w:r>
      <w:r>
        <w:rPr>
          <w:sz w:val="14"/>
          <w:szCs w:val="14"/>
          <w:color w:val="223F99"/>
          <w:position w:val="1"/>
        </w:rPr>
        <w:t>: </w:t>
      </w:r>
      <w:r>
        <w:rPr>
          <w:sz w:val="14"/>
          <w:szCs w:val="14"/>
          <w:color w:val="223F99"/>
        </w:rPr>
        <w:t>384</w:t>
      </w:r>
      <w:r>
        <w:rPr>
          <w:sz w:val="14"/>
          <w:szCs w:val="14"/>
          <w:color w:val="223F99"/>
          <w:position w:val="-1"/>
        </w:rPr>
        <w:t>- </w:t>
      </w:r>
      <w:r>
        <w:rPr>
          <w:sz w:val="14"/>
          <w:szCs w:val="14"/>
          <w:color w:val="223F99"/>
          <w:spacing w:val="-5"/>
        </w:rPr>
        <w:t>409.</w:t>
      </w:r>
    </w:p>
    <w:p>
      <w:pPr>
        <w:pStyle w:val="BodyText"/>
        <w:ind w:left="984" w:right="334" w:hanging="472"/>
        <w:spacing w:before="82" w:line="236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14"/>
          <w:position w:val="1"/>
        </w:rPr>
        <w:t>[30]    </w:t>
      </w:r>
      <w:r>
        <w:rPr>
          <w:sz w:val="14"/>
          <w:szCs w:val="14"/>
          <w:color w:val="223F99"/>
        </w:rPr>
        <w:t>YANCY</w:t>
      </w:r>
      <w:r>
        <w:rPr>
          <w:sz w:val="14"/>
          <w:szCs w:val="14"/>
          <w:color w:val="223F99"/>
          <w:spacing w:val="14"/>
        </w:rPr>
        <w:t xml:space="preserve">  </w:t>
      </w:r>
      <w:r>
        <w:rPr>
          <w:sz w:val="14"/>
          <w:szCs w:val="14"/>
          <w:color w:val="223F99"/>
        </w:rPr>
        <w:t>C</w:t>
      </w:r>
      <w:r>
        <w:rPr>
          <w:sz w:val="14"/>
          <w:szCs w:val="14"/>
          <w:color w:val="223F99"/>
          <w:spacing w:val="14"/>
        </w:rPr>
        <w:t xml:space="preserve">  </w:t>
      </w:r>
      <w:r>
        <w:rPr>
          <w:sz w:val="14"/>
          <w:szCs w:val="14"/>
          <w:color w:val="223F99"/>
        </w:rPr>
        <w:t>W </w:t>
      </w:r>
      <w:r>
        <w:rPr>
          <w:sz w:val="14"/>
          <w:szCs w:val="14"/>
          <w:color w:val="223F99"/>
          <w:spacing w:val="14"/>
          <w:position w:val="1"/>
        </w:rPr>
        <w:t>, </w:t>
      </w:r>
      <w:r>
        <w:rPr>
          <w:sz w:val="14"/>
          <w:szCs w:val="14"/>
          <w:color w:val="223F99"/>
        </w:rPr>
        <w:t>JESSUP</w:t>
      </w:r>
      <w:r>
        <w:rPr>
          <w:sz w:val="14"/>
          <w:szCs w:val="14"/>
          <w:color w:val="223F99"/>
          <w:spacing w:val="14"/>
        </w:rPr>
        <w:t xml:space="preserve">  </w:t>
      </w:r>
      <w:r>
        <w:rPr>
          <w:sz w:val="14"/>
          <w:szCs w:val="14"/>
          <w:color w:val="223F99"/>
        </w:rPr>
        <w:t>M</w:t>
      </w:r>
      <w:r>
        <w:rPr>
          <w:sz w:val="14"/>
          <w:szCs w:val="14"/>
          <w:color w:val="223F99"/>
          <w:spacing w:val="-10"/>
        </w:rPr>
        <w:t xml:space="preserve"> </w:t>
      </w:r>
      <w:r>
        <w:rPr>
          <w:sz w:val="14"/>
          <w:szCs w:val="14"/>
          <w:color w:val="223F99"/>
          <w:spacing w:val="14"/>
          <w:position w:val="1"/>
        </w:rPr>
        <w:t>,</w:t>
      </w:r>
      <w:r>
        <w:rPr>
          <w:sz w:val="14"/>
          <w:szCs w:val="14"/>
          <w:color w:val="223F99"/>
          <w:spacing w:val="21"/>
          <w:position w:val="1"/>
        </w:rPr>
        <w:t xml:space="preserve"> </w:t>
      </w:r>
      <w:r>
        <w:rPr>
          <w:sz w:val="14"/>
          <w:szCs w:val="14"/>
          <w:color w:val="223F99"/>
        </w:rPr>
        <w:t>BOZKURT</w:t>
      </w:r>
      <w:r>
        <w:rPr>
          <w:sz w:val="14"/>
          <w:szCs w:val="14"/>
          <w:color w:val="223F99"/>
          <w:spacing w:val="14"/>
        </w:rPr>
        <w:t xml:space="preserve">  </w:t>
      </w:r>
      <w:r>
        <w:rPr>
          <w:sz w:val="14"/>
          <w:szCs w:val="14"/>
          <w:color w:val="223F99"/>
        </w:rPr>
        <w:t>B</w:t>
      </w:r>
      <w:r>
        <w:rPr>
          <w:sz w:val="14"/>
          <w:szCs w:val="14"/>
          <w:color w:val="223F99"/>
          <w:spacing w:val="-12"/>
        </w:rPr>
        <w:t xml:space="preserve"> </w:t>
      </w:r>
      <w:r>
        <w:rPr>
          <w:sz w:val="14"/>
          <w:szCs w:val="14"/>
          <w:color w:val="223F99"/>
          <w:spacing w:val="14"/>
          <w:position w:val="1"/>
        </w:rPr>
        <w:t>, </w:t>
      </w:r>
      <w:r>
        <w:rPr>
          <w:rFonts w:ascii="Arial" w:hAnsi="Arial" w:eastAsia="Arial" w:cs="Arial"/>
          <w:sz w:val="14"/>
          <w:szCs w:val="14"/>
          <w:color w:val="223F99"/>
        </w:rPr>
        <w:t>et</w:t>
      </w:r>
      <w:r>
        <w:rPr>
          <w:rFonts w:ascii="Arial" w:hAnsi="Arial" w:eastAsia="Arial" w:cs="Arial"/>
          <w:sz w:val="14"/>
          <w:szCs w:val="14"/>
          <w:color w:val="223F99"/>
          <w:spacing w:val="3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</w:rPr>
        <w:t>al</w:t>
      </w:r>
      <w:r>
        <w:rPr>
          <w:rFonts w:ascii="Arial" w:hAnsi="Arial" w:eastAsia="Arial" w:cs="Arial"/>
          <w:sz w:val="14"/>
          <w:szCs w:val="14"/>
          <w:color w:val="223F99"/>
          <w:spacing w:val="-23"/>
        </w:rPr>
        <w:t xml:space="preserve"> </w:t>
      </w:r>
      <w:r>
        <w:rPr>
          <w:sz w:val="14"/>
          <w:szCs w:val="14"/>
          <w:color w:val="223F99"/>
          <w:spacing w:val="14"/>
        </w:rPr>
        <w:t>.</w:t>
      </w:r>
      <w:r>
        <w:rPr>
          <w:sz w:val="14"/>
          <w:szCs w:val="14"/>
          <w:color w:val="223F99"/>
          <w:spacing w:val="14"/>
          <w:w w:val="101"/>
        </w:rPr>
        <w:t xml:space="preserve"> </w:t>
      </w:r>
      <w:r>
        <w:rPr>
          <w:sz w:val="14"/>
          <w:szCs w:val="14"/>
          <w:color w:val="223F99"/>
          <w:spacing w:val="14"/>
        </w:rPr>
        <w:t>2013</w:t>
      </w:r>
      <w:r>
        <w:rPr>
          <w:sz w:val="14"/>
          <w:szCs w:val="14"/>
          <w:color w:val="223F99"/>
          <w:spacing w:val="10"/>
        </w:rPr>
        <w:t xml:space="preserve">  </w:t>
      </w:r>
      <w:r>
        <w:rPr>
          <w:sz w:val="14"/>
          <w:szCs w:val="14"/>
          <w:color w:val="223F99"/>
        </w:rPr>
        <w:t>ACCF</w:t>
      </w:r>
      <w:r>
        <w:rPr>
          <w:sz w:val="14"/>
          <w:szCs w:val="14"/>
          <w:color w:val="223F99"/>
          <w:spacing w:val="14"/>
        </w:rPr>
        <w:t>/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3"/>
        </w:rPr>
        <w:t>AHA</w:t>
      </w:r>
      <w:r>
        <w:rPr>
          <w:sz w:val="14"/>
          <w:szCs w:val="14"/>
          <w:color w:val="223F99"/>
          <w:spacing w:val="28"/>
          <w:w w:val="102"/>
        </w:rPr>
        <w:t xml:space="preserve"> </w:t>
      </w:r>
      <w:r>
        <w:rPr>
          <w:sz w:val="14"/>
          <w:szCs w:val="14"/>
          <w:color w:val="223F99"/>
          <w:spacing w:val="-3"/>
        </w:rPr>
        <w:t>guideline</w:t>
      </w:r>
      <w:r>
        <w:rPr>
          <w:sz w:val="14"/>
          <w:szCs w:val="14"/>
          <w:color w:val="223F99"/>
          <w:spacing w:val="29"/>
        </w:rPr>
        <w:t xml:space="preserve"> </w:t>
      </w:r>
      <w:r>
        <w:rPr>
          <w:sz w:val="14"/>
          <w:szCs w:val="14"/>
          <w:color w:val="223F99"/>
          <w:spacing w:val="-3"/>
        </w:rPr>
        <w:t>for</w:t>
      </w:r>
      <w:r>
        <w:rPr>
          <w:sz w:val="14"/>
          <w:szCs w:val="14"/>
          <w:color w:val="223F99"/>
          <w:spacing w:val="29"/>
          <w:w w:val="102"/>
        </w:rPr>
        <w:t xml:space="preserve"> </w:t>
      </w:r>
      <w:r>
        <w:rPr>
          <w:sz w:val="14"/>
          <w:szCs w:val="14"/>
          <w:color w:val="223F99"/>
          <w:spacing w:val="-3"/>
        </w:rPr>
        <w:t>the</w:t>
      </w:r>
      <w:r>
        <w:rPr>
          <w:sz w:val="14"/>
          <w:szCs w:val="14"/>
          <w:color w:val="223F99"/>
          <w:spacing w:val="31"/>
          <w:w w:val="101"/>
        </w:rPr>
        <w:t xml:space="preserve"> </w:t>
      </w:r>
      <w:r>
        <w:rPr>
          <w:sz w:val="14"/>
          <w:szCs w:val="14"/>
          <w:color w:val="223F99"/>
          <w:spacing w:val="-3"/>
        </w:rPr>
        <w:t>management</w:t>
      </w:r>
      <w:r>
        <w:rPr>
          <w:sz w:val="14"/>
          <w:szCs w:val="14"/>
          <w:color w:val="223F99"/>
          <w:spacing w:val="30"/>
        </w:rPr>
        <w:t xml:space="preserve"> </w:t>
      </w:r>
      <w:r>
        <w:rPr>
          <w:sz w:val="14"/>
          <w:szCs w:val="14"/>
          <w:color w:val="223F99"/>
          <w:spacing w:val="-3"/>
        </w:rPr>
        <w:t>of</w:t>
      </w:r>
      <w:r>
        <w:rPr>
          <w:sz w:val="14"/>
          <w:szCs w:val="14"/>
          <w:color w:val="223F99"/>
          <w:spacing w:val="29"/>
          <w:w w:val="101"/>
        </w:rPr>
        <w:t xml:space="preserve"> </w:t>
      </w:r>
      <w:r>
        <w:rPr>
          <w:sz w:val="14"/>
          <w:szCs w:val="14"/>
          <w:color w:val="223F99"/>
          <w:spacing w:val="-3"/>
        </w:rPr>
        <w:t>heart</w:t>
      </w:r>
      <w:r>
        <w:rPr>
          <w:sz w:val="14"/>
          <w:szCs w:val="14"/>
          <w:color w:val="223F99"/>
          <w:spacing w:val="29"/>
          <w:w w:val="101"/>
        </w:rPr>
        <w:t xml:space="preserve"> </w:t>
      </w:r>
      <w:r>
        <w:rPr>
          <w:sz w:val="14"/>
          <w:szCs w:val="14"/>
          <w:color w:val="223F99"/>
          <w:spacing w:val="-3"/>
        </w:rPr>
        <w:t>fai</w:t>
      </w:r>
      <w:r>
        <w:rPr>
          <w:sz w:val="14"/>
          <w:szCs w:val="14"/>
          <w:color w:val="223F99"/>
          <w:spacing w:val="-4"/>
        </w:rPr>
        <w:t>lure </w:t>
      </w:r>
      <w:r>
        <w:rPr>
          <w:sz w:val="14"/>
          <w:szCs w:val="14"/>
          <w:color w:val="223F99"/>
          <w:spacing w:val="-4"/>
          <w:position w:val="2"/>
        </w:rPr>
        <w:t>: </w:t>
      </w:r>
      <w:r>
        <w:rPr>
          <w:sz w:val="14"/>
          <w:szCs w:val="14"/>
          <w:color w:val="223F99"/>
          <w:spacing w:val="-4"/>
        </w:rPr>
        <w:t>a</w:t>
      </w:r>
      <w:r>
        <w:rPr>
          <w:sz w:val="14"/>
          <w:szCs w:val="14"/>
          <w:color w:val="223F99"/>
          <w:spacing w:val="32"/>
        </w:rPr>
        <w:t xml:space="preserve"> </w:t>
      </w:r>
      <w:r>
        <w:rPr>
          <w:sz w:val="14"/>
          <w:szCs w:val="14"/>
          <w:color w:val="223F99"/>
          <w:spacing w:val="-4"/>
        </w:rPr>
        <w:t>report</w:t>
      </w:r>
      <w:r>
        <w:rPr>
          <w:sz w:val="14"/>
          <w:szCs w:val="14"/>
          <w:color w:val="223F99"/>
          <w:spacing w:val="30"/>
          <w:w w:val="101"/>
        </w:rPr>
        <w:t xml:space="preserve"> </w:t>
      </w:r>
      <w:r>
        <w:rPr>
          <w:sz w:val="14"/>
          <w:szCs w:val="14"/>
          <w:color w:val="223F99"/>
          <w:spacing w:val="-4"/>
        </w:rPr>
        <w:t>of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1"/>
        </w:rPr>
        <w:t>the</w:t>
      </w:r>
      <w:r>
        <w:rPr>
          <w:sz w:val="14"/>
          <w:szCs w:val="14"/>
          <w:color w:val="223F99"/>
          <w:spacing w:val="25"/>
          <w:w w:val="101"/>
        </w:rPr>
        <w:t xml:space="preserve"> </w:t>
      </w:r>
      <w:r>
        <w:rPr>
          <w:sz w:val="14"/>
          <w:szCs w:val="14"/>
          <w:color w:val="223F99"/>
          <w:spacing w:val="-1"/>
        </w:rPr>
        <w:t>American</w:t>
      </w:r>
      <w:r>
        <w:rPr>
          <w:sz w:val="14"/>
          <w:szCs w:val="14"/>
          <w:color w:val="223F99"/>
          <w:spacing w:val="21"/>
          <w:w w:val="101"/>
        </w:rPr>
        <w:t xml:space="preserve"> </w:t>
      </w:r>
      <w:r>
        <w:rPr>
          <w:sz w:val="14"/>
          <w:szCs w:val="14"/>
          <w:color w:val="223F99"/>
          <w:spacing w:val="-1"/>
        </w:rPr>
        <w:t>College</w:t>
      </w:r>
      <w:r>
        <w:rPr>
          <w:sz w:val="14"/>
          <w:szCs w:val="14"/>
          <w:color w:val="223F99"/>
          <w:spacing w:val="19"/>
        </w:rPr>
        <w:t xml:space="preserve"> </w:t>
      </w:r>
      <w:r>
        <w:rPr>
          <w:sz w:val="14"/>
          <w:szCs w:val="14"/>
          <w:color w:val="223F99"/>
          <w:spacing w:val="-1"/>
        </w:rPr>
        <w:t>of</w:t>
      </w:r>
      <w:r>
        <w:rPr>
          <w:sz w:val="14"/>
          <w:szCs w:val="14"/>
          <w:color w:val="223F99"/>
          <w:spacing w:val="16"/>
        </w:rPr>
        <w:t xml:space="preserve"> </w:t>
      </w:r>
      <w:r>
        <w:rPr>
          <w:sz w:val="14"/>
          <w:szCs w:val="14"/>
          <w:color w:val="223F99"/>
          <w:spacing w:val="-1"/>
        </w:rPr>
        <w:t>Ca</w:t>
      </w:r>
      <w:r>
        <w:rPr>
          <w:sz w:val="14"/>
          <w:szCs w:val="14"/>
          <w:color w:val="223F99"/>
          <w:spacing w:val="-2"/>
        </w:rPr>
        <w:t>rdiology</w:t>
      </w:r>
      <w:r>
        <w:rPr>
          <w:sz w:val="14"/>
          <w:szCs w:val="14"/>
          <w:color w:val="223F99"/>
          <w:spacing w:val="18"/>
          <w:w w:val="101"/>
        </w:rPr>
        <w:t xml:space="preserve"> </w:t>
      </w:r>
      <w:r>
        <w:rPr>
          <w:sz w:val="14"/>
          <w:szCs w:val="14"/>
          <w:color w:val="223F99"/>
          <w:spacing w:val="-2"/>
        </w:rPr>
        <w:t>Foundation/American</w:t>
      </w:r>
      <w:r>
        <w:rPr>
          <w:sz w:val="14"/>
          <w:szCs w:val="14"/>
          <w:color w:val="223F99"/>
          <w:spacing w:val="24"/>
        </w:rPr>
        <w:t xml:space="preserve"> </w:t>
      </w:r>
      <w:r>
        <w:rPr>
          <w:sz w:val="14"/>
          <w:szCs w:val="14"/>
          <w:color w:val="223F99"/>
          <w:spacing w:val="-2"/>
        </w:rPr>
        <w:t>Heart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</w:rPr>
        <w:t>Association</w:t>
      </w:r>
      <w:r>
        <w:rPr>
          <w:sz w:val="14"/>
          <w:szCs w:val="14"/>
          <w:color w:val="223F99"/>
          <w:spacing w:val="21"/>
          <w:w w:val="101"/>
        </w:rPr>
        <w:t xml:space="preserve"> </w:t>
      </w:r>
      <w:r>
        <w:rPr>
          <w:sz w:val="14"/>
          <w:szCs w:val="14"/>
          <w:color w:val="223F99"/>
        </w:rPr>
        <w:t>Task</w:t>
      </w:r>
      <w:r>
        <w:rPr>
          <w:sz w:val="14"/>
          <w:szCs w:val="14"/>
          <w:color w:val="223F99"/>
          <w:spacing w:val="25"/>
        </w:rPr>
        <w:t xml:space="preserve"> </w:t>
      </w:r>
      <w:r>
        <w:rPr>
          <w:sz w:val="14"/>
          <w:szCs w:val="14"/>
          <w:color w:val="223F99"/>
        </w:rPr>
        <w:t>Force</w:t>
      </w:r>
      <w:r>
        <w:rPr>
          <w:sz w:val="14"/>
          <w:szCs w:val="14"/>
          <w:color w:val="223F99"/>
          <w:spacing w:val="30"/>
        </w:rPr>
        <w:t xml:space="preserve"> </w:t>
      </w:r>
      <w:r>
        <w:rPr>
          <w:sz w:val="14"/>
          <w:szCs w:val="14"/>
          <w:color w:val="223F99"/>
        </w:rPr>
        <w:t>on</w:t>
      </w:r>
      <w:r>
        <w:rPr>
          <w:sz w:val="14"/>
          <w:szCs w:val="14"/>
          <w:color w:val="223F99"/>
          <w:spacing w:val="31"/>
        </w:rPr>
        <w:t xml:space="preserve"> </w:t>
      </w:r>
      <w:r>
        <w:rPr>
          <w:sz w:val="14"/>
          <w:szCs w:val="14"/>
          <w:color w:val="223F99"/>
        </w:rPr>
        <w:t>practice</w:t>
      </w:r>
      <w:r>
        <w:rPr>
          <w:sz w:val="14"/>
          <w:szCs w:val="14"/>
          <w:color w:val="223F99"/>
          <w:spacing w:val="30"/>
          <w:w w:val="101"/>
        </w:rPr>
        <w:t xml:space="preserve"> </w:t>
      </w:r>
      <w:r>
        <w:rPr>
          <w:sz w:val="14"/>
          <w:szCs w:val="14"/>
          <w:color w:val="223F99"/>
        </w:rPr>
        <w:t>g</w:t>
      </w:r>
      <w:r>
        <w:rPr>
          <w:sz w:val="14"/>
          <w:szCs w:val="14"/>
          <w:color w:val="223F99"/>
          <w:spacing w:val="-1"/>
        </w:rPr>
        <w:t>uidelines[J]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spacing w:val="-1"/>
        </w:rPr>
        <w:t>.Journal</w:t>
      </w:r>
      <w:r>
        <w:rPr>
          <w:sz w:val="14"/>
          <w:szCs w:val="14"/>
          <w:color w:val="223F99"/>
          <w:spacing w:val="33"/>
          <w:w w:val="101"/>
        </w:rPr>
        <w:t xml:space="preserve"> </w:t>
      </w:r>
      <w:r>
        <w:rPr>
          <w:sz w:val="14"/>
          <w:szCs w:val="14"/>
          <w:color w:val="223F99"/>
          <w:spacing w:val="-1"/>
        </w:rPr>
        <w:t>of</w:t>
      </w:r>
      <w:r>
        <w:rPr>
          <w:sz w:val="14"/>
          <w:szCs w:val="14"/>
          <w:color w:val="223F99"/>
          <w:spacing w:val="30"/>
          <w:w w:val="101"/>
        </w:rPr>
        <w:t xml:space="preserve"> </w:t>
      </w:r>
      <w:r>
        <w:rPr>
          <w:sz w:val="14"/>
          <w:szCs w:val="14"/>
          <w:color w:val="223F99"/>
          <w:spacing w:val="-1"/>
        </w:rPr>
        <w:t>the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2"/>
        </w:rPr>
        <w:t>American</w:t>
      </w:r>
      <w:r>
        <w:rPr>
          <w:sz w:val="14"/>
          <w:szCs w:val="14"/>
          <w:color w:val="223F99"/>
          <w:spacing w:val="22"/>
        </w:rPr>
        <w:t xml:space="preserve"> </w:t>
      </w:r>
      <w:r>
        <w:rPr>
          <w:sz w:val="14"/>
          <w:szCs w:val="14"/>
          <w:color w:val="223F99"/>
          <w:spacing w:val="-2"/>
        </w:rPr>
        <w:t>College</w:t>
      </w:r>
      <w:r>
        <w:rPr>
          <w:sz w:val="14"/>
          <w:szCs w:val="14"/>
          <w:color w:val="223F99"/>
          <w:spacing w:val="22"/>
          <w:w w:val="101"/>
        </w:rPr>
        <w:t xml:space="preserve"> </w:t>
      </w:r>
      <w:r>
        <w:rPr>
          <w:sz w:val="14"/>
          <w:szCs w:val="14"/>
          <w:color w:val="223F99"/>
          <w:spacing w:val="-2"/>
        </w:rPr>
        <w:t>of</w:t>
      </w:r>
      <w:r>
        <w:rPr>
          <w:sz w:val="14"/>
          <w:szCs w:val="14"/>
          <w:color w:val="223F99"/>
          <w:spacing w:val="20"/>
        </w:rPr>
        <w:t xml:space="preserve"> </w:t>
      </w:r>
      <w:r>
        <w:rPr>
          <w:sz w:val="14"/>
          <w:szCs w:val="14"/>
          <w:color w:val="223F99"/>
          <w:spacing w:val="-2"/>
        </w:rPr>
        <w:t>Cardiology, 2013 </w:t>
      </w:r>
      <w:r>
        <w:rPr>
          <w:sz w:val="14"/>
          <w:szCs w:val="14"/>
          <w:color w:val="223F99"/>
          <w:spacing w:val="-2"/>
          <w:position w:val="2"/>
        </w:rPr>
        <w:t>, </w:t>
      </w:r>
      <w:r>
        <w:rPr>
          <w:sz w:val="14"/>
          <w:szCs w:val="14"/>
          <w:color w:val="223F99"/>
          <w:spacing w:val="-2"/>
        </w:rPr>
        <w:t>62(16)</w:t>
      </w:r>
      <w:r>
        <w:rPr>
          <w:sz w:val="14"/>
          <w:szCs w:val="14"/>
          <w:color w:val="223F99"/>
          <w:spacing w:val="15"/>
        </w:rPr>
        <w:t xml:space="preserve"> </w:t>
      </w:r>
      <w:r>
        <w:rPr>
          <w:sz w:val="14"/>
          <w:szCs w:val="14"/>
          <w:color w:val="223F99"/>
          <w:spacing w:val="-2"/>
        </w:rPr>
        <w:t>:e</w:t>
      </w:r>
      <w:r>
        <w:rPr>
          <w:sz w:val="14"/>
          <w:szCs w:val="14"/>
          <w:color w:val="223F99"/>
          <w:spacing w:val="-3"/>
        </w:rPr>
        <w:t>147-e239.</w:t>
      </w:r>
    </w:p>
    <w:p>
      <w:pPr>
        <w:pStyle w:val="BodyText"/>
        <w:ind w:left="983" w:right="334" w:hanging="471"/>
        <w:spacing w:before="86" w:line="233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6"/>
          <w:position w:val="1"/>
        </w:rPr>
        <w:t>[31]    </w:t>
      </w:r>
      <w:r>
        <w:rPr>
          <w:sz w:val="14"/>
          <w:szCs w:val="14"/>
          <w:color w:val="223F99"/>
          <w:spacing w:val="6"/>
        </w:rPr>
        <w:t>ALLEN</w:t>
      </w:r>
      <w:r>
        <w:rPr>
          <w:sz w:val="14"/>
          <w:szCs w:val="14"/>
          <w:color w:val="223F99"/>
          <w:spacing w:val="17"/>
          <w:w w:val="101"/>
        </w:rPr>
        <w:t xml:space="preserve"> </w:t>
      </w:r>
      <w:r>
        <w:rPr>
          <w:sz w:val="14"/>
          <w:szCs w:val="14"/>
          <w:color w:val="223F99"/>
          <w:spacing w:val="6"/>
        </w:rPr>
        <w:t>J </w:t>
      </w:r>
      <w:r>
        <w:rPr>
          <w:sz w:val="14"/>
          <w:szCs w:val="14"/>
          <w:color w:val="223F99"/>
          <w:spacing w:val="6"/>
          <w:position w:val="2"/>
        </w:rPr>
        <w:t>, </w:t>
      </w:r>
      <w:r>
        <w:rPr>
          <w:sz w:val="14"/>
          <w:szCs w:val="14"/>
          <w:color w:val="223F99"/>
          <w:spacing w:val="6"/>
        </w:rPr>
        <w:t>HUTCHINSON</w:t>
      </w:r>
      <w:r>
        <w:rPr>
          <w:sz w:val="14"/>
          <w:szCs w:val="14"/>
          <w:color w:val="223F99"/>
          <w:spacing w:val="24"/>
          <w:w w:val="101"/>
        </w:rPr>
        <w:t xml:space="preserve"> </w:t>
      </w:r>
      <w:r>
        <w:rPr>
          <w:sz w:val="14"/>
          <w:szCs w:val="14"/>
          <w:color w:val="223F99"/>
          <w:spacing w:val="6"/>
        </w:rPr>
        <w:t>A</w:t>
      </w:r>
      <w:r>
        <w:rPr>
          <w:sz w:val="14"/>
          <w:szCs w:val="14"/>
          <w:color w:val="223F99"/>
          <w:spacing w:val="23"/>
        </w:rPr>
        <w:t xml:space="preserve"> </w:t>
      </w:r>
      <w:r>
        <w:rPr>
          <w:sz w:val="14"/>
          <w:szCs w:val="14"/>
          <w:color w:val="223F99"/>
          <w:spacing w:val="6"/>
        </w:rPr>
        <w:t>M</w:t>
      </w:r>
      <w:r>
        <w:rPr>
          <w:sz w:val="14"/>
          <w:szCs w:val="14"/>
          <w:color w:val="223F99"/>
          <w:spacing w:val="-10"/>
        </w:rPr>
        <w:t xml:space="preserve"> </w:t>
      </w:r>
      <w:r>
        <w:rPr>
          <w:sz w:val="14"/>
          <w:szCs w:val="14"/>
          <w:color w:val="223F99"/>
          <w:spacing w:val="6"/>
          <w:position w:val="2"/>
        </w:rPr>
        <w:t>, </w:t>
      </w:r>
      <w:r>
        <w:rPr>
          <w:sz w:val="14"/>
          <w:szCs w:val="14"/>
          <w:color w:val="223F99"/>
          <w:spacing w:val="6"/>
        </w:rPr>
        <w:t>BR</w:t>
      </w:r>
      <w:r>
        <w:rPr>
          <w:sz w:val="14"/>
          <w:szCs w:val="14"/>
          <w:color w:val="223F99"/>
          <w:spacing w:val="5"/>
        </w:rPr>
        <w:t>OWN</w:t>
      </w:r>
      <w:r>
        <w:rPr>
          <w:sz w:val="14"/>
          <w:szCs w:val="14"/>
          <w:color w:val="223F99"/>
          <w:spacing w:val="27"/>
          <w:w w:val="102"/>
        </w:rPr>
        <w:t xml:space="preserve"> </w:t>
      </w:r>
      <w:r>
        <w:rPr>
          <w:sz w:val="14"/>
          <w:szCs w:val="14"/>
          <w:color w:val="223F99"/>
          <w:spacing w:val="5"/>
        </w:rPr>
        <w:t>R</w:t>
      </w:r>
      <w:r>
        <w:rPr>
          <w:sz w:val="14"/>
          <w:szCs w:val="14"/>
          <w:color w:val="223F99"/>
          <w:spacing w:val="-9"/>
        </w:rPr>
        <w:t xml:space="preserve"> </w:t>
      </w:r>
      <w:r>
        <w:rPr>
          <w:sz w:val="14"/>
          <w:szCs w:val="14"/>
          <w:color w:val="223F99"/>
          <w:spacing w:val="5"/>
          <w:position w:val="2"/>
        </w:rPr>
        <w:t>,</w:t>
      </w:r>
      <w:r>
        <w:rPr>
          <w:sz w:val="14"/>
          <w:szCs w:val="14"/>
          <w:color w:val="223F99"/>
          <w:spacing w:val="-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5"/>
        </w:rPr>
        <w:t>et al</w:t>
      </w:r>
      <w:r>
        <w:rPr>
          <w:rFonts w:ascii="Arial" w:hAnsi="Arial" w:eastAsia="Arial" w:cs="Arial"/>
          <w:sz w:val="14"/>
          <w:szCs w:val="14"/>
          <w:color w:val="223F99"/>
          <w:spacing w:val="-22"/>
        </w:rPr>
        <w:t xml:space="preserve"> </w:t>
      </w:r>
      <w:r>
        <w:rPr>
          <w:sz w:val="14"/>
          <w:szCs w:val="14"/>
          <w:color w:val="223F99"/>
          <w:spacing w:val="5"/>
        </w:rPr>
        <w:t>.</w:t>
      </w:r>
      <w:r>
        <w:rPr>
          <w:sz w:val="14"/>
          <w:szCs w:val="14"/>
          <w:color w:val="223F99"/>
          <w:spacing w:val="-5"/>
        </w:rPr>
        <w:t xml:space="preserve"> </w:t>
      </w:r>
      <w:r>
        <w:rPr>
          <w:sz w:val="14"/>
          <w:szCs w:val="14"/>
          <w:color w:val="223F99"/>
          <w:spacing w:val="5"/>
        </w:rPr>
        <w:t>Quality</w:t>
      </w:r>
      <w:r>
        <w:rPr>
          <w:sz w:val="14"/>
          <w:szCs w:val="14"/>
          <w:color w:val="223F99"/>
          <w:spacing w:val="29"/>
          <w:w w:val="101"/>
        </w:rPr>
        <w:t xml:space="preserve"> </w:t>
      </w:r>
      <w:r>
        <w:rPr>
          <w:sz w:val="14"/>
          <w:szCs w:val="14"/>
          <w:color w:val="223F99"/>
          <w:spacing w:val="5"/>
        </w:rPr>
        <w:t>care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2"/>
        </w:rPr>
        <w:t>outcomes</w:t>
      </w:r>
      <w:r>
        <w:rPr>
          <w:sz w:val="14"/>
          <w:szCs w:val="14"/>
          <w:color w:val="223F99"/>
          <w:spacing w:val="17"/>
          <w:w w:val="101"/>
        </w:rPr>
        <w:t xml:space="preserve">  </w:t>
      </w:r>
      <w:r>
        <w:rPr>
          <w:sz w:val="14"/>
          <w:szCs w:val="14"/>
          <w:color w:val="223F99"/>
          <w:spacing w:val="-2"/>
        </w:rPr>
        <w:t>following   transitional   care   interve</w:t>
      </w:r>
      <w:r>
        <w:rPr>
          <w:sz w:val="14"/>
          <w:szCs w:val="14"/>
          <w:color w:val="223F99"/>
          <w:spacing w:val="-3"/>
        </w:rPr>
        <w:t>ntions</w:t>
      </w:r>
      <w:r>
        <w:rPr>
          <w:sz w:val="14"/>
          <w:szCs w:val="14"/>
          <w:color w:val="223F99"/>
          <w:spacing w:val="2"/>
        </w:rPr>
        <w:t xml:space="preserve">   </w:t>
      </w:r>
      <w:r>
        <w:rPr>
          <w:sz w:val="14"/>
          <w:szCs w:val="14"/>
          <w:color w:val="223F99"/>
          <w:spacing w:val="-3"/>
        </w:rPr>
        <w:t>for</w:t>
      </w:r>
      <w:r>
        <w:rPr>
          <w:sz w:val="14"/>
          <w:szCs w:val="14"/>
          <w:color w:val="223F99"/>
          <w:spacing w:val="1"/>
        </w:rPr>
        <w:t xml:space="preserve">   </w:t>
      </w:r>
      <w:r>
        <w:rPr>
          <w:sz w:val="14"/>
          <w:szCs w:val="14"/>
          <w:color w:val="223F99"/>
          <w:spacing w:val="-3"/>
        </w:rPr>
        <w:t>older</w:t>
      </w:r>
      <w:r>
        <w:rPr>
          <w:sz w:val="14"/>
          <w:szCs w:val="14"/>
          <w:color w:val="223F99"/>
          <w:spacing w:val="2"/>
        </w:rPr>
        <w:t xml:space="preserve"> </w:t>
      </w:r>
      <w:r>
        <w:rPr>
          <w:sz w:val="14"/>
          <w:szCs w:val="14"/>
          <w:color w:val="223F99"/>
          <w:spacing w:val="-1"/>
        </w:rPr>
        <w:t>people  from</w:t>
      </w:r>
      <w:r>
        <w:rPr>
          <w:sz w:val="14"/>
          <w:szCs w:val="14"/>
          <w:color w:val="223F99"/>
          <w:spacing w:val="17"/>
        </w:rPr>
        <w:t xml:space="preserve">  </w:t>
      </w:r>
      <w:r>
        <w:rPr>
          <w:sz w:val="14"/>
          <w:szCs w:val="14"/>
          <w:color w:val="223F99"/>
          <w:spacing w:val="-1"/>
        </w:rPr>
        <w:t>hospital</w:t>
      </w:r>
      <w:r>
        <w:rPr>
          <w:sz w:val="14"/>
          <w:szCs w:val="14"/>
          <w:color w:val="223F99"/>
          <w:spacing w:val="10"/>
        </w:rPr>
        <w:t xml:space="preserve">  </w:t>
      </w:r>
      <w:r>
        <w:rPr>
          <w:sz w:val="14"/>
          <w:szCs w:val="14"/>
          <w:color w:val="223F99"/>
          <w:spacing w:val="-1"/>
        </w:rPr>
        <w:t>to</w:t>
      </w:r>
      <w:r>
        <w:rPr>
          <w:sz w:val="14"/>
          <w:szCs w:val="14"/>
          <w:color w:val="223F99"/>
          <w:spacing w:val="10"/>
          <w:w w:val="102"/>
        </w:rPr>
        <w:t xml:space="preserve">  </w:t>
      </w:r>
      <w:r>
        <w:rPr>
          <w:sz w:val="14"/>
          <w:szCs w:val="14"/>
          <w:color w:val="223F99"/>
          <w:spacing w:val="-1"/>
        </w:rPr>
        <w:t>home</w:t>
      </w:r>
      <w:r>
        <w:rPr>
          <w:sz w:val="14"/>
          <w:szCs w:val="14"/>
          <w:color w:val="223F99"/>
          <w:spacing w:val="-9"/>
        </w:rPr>
        <w:t xml:space="preserve"> </w:t>
      </w:r>
      <w:r>
        <w:rPr>
          <w:sz w:val="14"/>
          <w:szCs w:val="14"/>
          <w:color w:val="223F99"/>
          <w:spacing w:val="-1"/>
          <w:position w:val="2"/>
        </w:rPr>
        <w:t>:  </w:t>
      </w:r>
      <w:r>
        <w:rPr>
          <w:sz w:val="14"/>
          <w:szCs w:val="14"/>
          <w:color w:val="223F99"/>
          <w:spacing w:val="-1"/>
        </w:rPr>
        <w:t>a</w:t>
      </w:r>
      <w:r>
        <w:rPr>
          <w:sz w:val="14"/>
          <w:szCs w:val="14"/>
          <w:color w:val="223F99"/>
          <w:spacing w:val="10"/>
          <w:w w:val="101"/>
        </w:rPr>
        <w:t xml:space="preserve">  </w:t>
      </w:r>
      <w:r>
        <w:rPr>
          <w:sz w:val="14"/>
          <w:szCs w:val="14"/>
          <w:color w:val="223F99"/>
          <w:spacing w:val="-1"/>
        </w:rPr>
        <w:t>systematic  review[J]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spacing w:val="-1"/>
        </w:rPr>
        <w:t>.</w:t>
      </w:r>
      <w:r>
        <w:rPr>
          <w:sz w:val="14"/>
          <w:szCs w:val="14"/>
          <w:color w:val="223F99"/>
          <w:spacing w:val="24"/>
        </w:rPr>
        <w:t xml:space="preserve"> </w:t>
      </w:r>
      <w:r>
        <w:rPr>
          <w:sz w:val="14"/>
          <w:szCs w:val="14"/>
          <w:color w:val="223F99"/>
          <w:spacing w:val="-1"/>
        </w:rPr>
        <w:t>BMC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3"/>
        </w:rPr>
        <w:t>Health</w:t>
      </w:r>
      <w:r>
        <w:rPr>
          <w:sz w:val="14"/>
          <w:szCs w:val="14"/>
          <w:color w:val="223F99"/>
          <w:spacing w:val="22"/>
        </w:rPr>
        <w:t xml:space="preserve"> </w:t>
      </w:r>
      <w:r>
        <w:rPr>
          <w:sz w:val="14"/>
          <w:szCs w:val="14"/>
          <w:color w:val="223F99"/>
          <w:spacing w:val="-3"/>
        </w:rPr>
        <w:t>Services</w:t>
      </w:r>
      <w:r>
        <w:rPr>
          <w:sz w:val="14"/>
          <w:szCs w:val="14"/>
          <w:color w:val="223F99"/>
          <w:spacing w:val="23"/>
          <w:w w:val="102"/>
        </w:rPr>
        <w:t xml:space="preserve"> </w:t>
      </w:r>
      <w:r>
        <w:rPr>
          <w:sz w:val="14"/>
          <w:szCs w:val="14"/>
          <w:color w:val="223F99"/>
          <w:spacing w:val="-3"/>
        </w:rPr>
        <w:t>Resea</w:t>
      </w:r>
      <w:r>
        <w:rPr>
          <w:sz w:val="14"/>
          <w:szCs w:val="14"/>
          <w:color w:val="223F99"/>
          <w:spacing w:val="-4"/>
        </w:rPr>
        <w:t>rch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spacing w:val="-4"/>
          <w:position w:val="2"/>
        </w:rPr>
        <w:t>, </w:t>
      </w:r>
      <w:r>
        <w:rPr>
          <w:sz w:val="14"/>
          <w:szCs w:val="14"/>
          <w:color w:val="223F99"/>
          <w:spacing w:val="-4"/>
        </w:rPr>
        <w:t>2014 </w:t>
      </w:r>
      <w:r>
        <w:rPr>
          <w:sz w:val="14"/>
          <w:szCs w:val="14"/>
          <w:color w:val="223F99"/>
          <w:spacing w:val="-4"/>
          <w:position w:val="2"/>
        </w:rPr>
        <w:t>, </w:t>
      </w:r>
      <w:r>
        <w:rPr>
          <w:sz w:val="14"/>
          <w:szCs w:val="14"/>
          <w:color w:val="223F99"/>
          <w:spacing w:val="-4"/>
        </w:rPr>
        <w:t>14 </w:t>
      </w:r>
      <w:r>
        <w:rPr>
          <w:sz w:val="14"/>
          <w:szCs w:val="14"/>
          <w:color w:val="223F99"/>
          <w:spacing w:val="-4"/>
          <w:position w:val="2"/>
        </w:rPr>
        <w:t>: </w:t>
      </w:r>
      <w:r>
        <w:rPr>
          <w:sz w:val="14"/>
          <w:szCs w:val="14"/>
          <w:color w:val="223F99"/>
          <w:spacing w:val="-4"/>
        </w:rPr>
        <w:t>346.</w:t>
      </w:r>
    </w:p>
    <w:p>
      <w:pPr>
        <w:pStyle w:val="BodyText"/>
        <w:ind w:left="984" w:right="332" w:hanging="472"/>
        <w:spacing w:before="64" w:line="218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8"/>
          <w:position w:val="1"/>
        </w:rPr>
        <w:t>[32]    </w:t>
      </w:r>
      <w:r>
        <w:rPr>
          <w:sz w:val="14"/>
          <w:szCs w:val="14"/>
          <w:color w:val="223F99"/>
          <w:spacing w:val="8"/>
        </w:rPr>
        <w:t>NAYLOR</w:t>
      </w:r>
      <w:r>
        <w:rPr>
          <w:sz w:val="14"/>
          <w:szCs w:val="14"/>
          <w:color w:val="223F99"/>
          <w:spacing w:val="25"/>
          <w:w w:val="101"/>
        </w:rPr>
        <w:t xml:space="preserve"> </w:t>
      </w:r>
      <w:r>
        <w:rPr>
          <w:sz w:val="14"/>
          <w:szCs w:val="14"/>
          <w:color w:val="223F99"/>
          <w:spacing w:val="8"/>
        </w:rPr>
        <w:t>M</w:t>
      </w:r>
      <w:r>
        <w:rPr>
          <w:sz w:val="14"/>
          <w:szCs w:val="14"/>
          <w:color w:val="223F99"/>
          <w:spacing w:val="22"/>
        </w:rPr>
        <w:t xml:space="preserve"> </w:t>
      </w:r>
      <w:r>
        <w:rPr>
          <w:sz w:val="14"/>
          <w:szCs w:val="14"/>
          <w:color w:val="223F99"/>
          <w:spacing w:val="8"/>
        </w:rPr>
        <w:t>D</w:t>
      </w:r>
      <w:r>
        <w:rPr>
          <w:sz w:val="14"/>
          <w:szCs w:val="14"/>
          <w:color w:val="223F99"/>
          <w:spacing w:val="-12"/>
        </w:rPr>
        <w:t xml:space="preserve"> </w:t>
      </w:r>
      <w:r>
        <w:rPr>
          <w:sz w:val="14"/>
          <w:szCs w:val="14"/>
          <w:color w:val="223F99"/>
          <w:spacing w:val="8"/>
          <w:position w:val="1"/>
        </w:rPr>
        <w:t>,</w:t>
      </w:r>
      <w:r>
        <w:rPr>
          <w:sz w:val="14"/>
          <w:szCs w:val="14"/>
          <w:color w:val="223F99"/>
          <w:spacing w:val="-6"/>
          <w:position w:val="1"/>
        </w:rPr>
        <w:t xml:space="preserve"> </w:t>
      </w:r>
      <w:r>
        <w:rPr>
          <w:sz w:val="14"/>
          <w:szCs w:val="14"/>
          <w:color w:val="223F99"/>
          <w:spacing w:val="8"/>
        </w:rPr>
        <w:t>AIKEN</w:t>
      </w:r>
      <w:r>
        <w:rPr>
          <w:sz w:val="14"/>
          <w:szCs w:val="14"/>
          <w:color w:val="223F99"/>
          <w:spacing w:val="26"/>
        </w:rPr>
        <w:t xml:space="preserve"> </w:t>
      </w:r>
      <w:r>
        <w:rPr>
          <w:sz w:val="14"/>
          <w:szCs w:val="14"/>
          <w:color w:val="223F99"/>
          <w:spacing w:val="8"/>
        </w:rPr>
        <w:t>L</w:t>
      </w:r>
      <w:r>
        <w:rPr>
          <w:sz w:val="14"/>
          <w:szCs w:val="14"/>
          <w:color w:val="223F99"/>
          <w:spacing w:val="27"/>
          <w:w w:val="102"/>
        </w:rPr>
        <w:t xml:space="preserve"> </w:t>
      </w:r>
      <w:r>
        <w:rPr>
          <w:sz w:val="14"/>
          <w:szCs w:val="14"/>
          <w:color w:val="223F99"/>
          <w:spacing w:val="8"/>
        </w:rPr>
        <w:t>H </w:t>
      </w:r>
      <w:r>
        <w:rPr>
          <w:sz w:val="14"/>
          <w:szCs w:val="14"/>
          <w:color w:val="223F99"/>
          <w:spacing w:val="8"/>
          <w:position w:val="1"/>
        </w:rPr>
        <w:t>,</w:t>
      </w:r>
      <w:r>
        <w:rPr>
          <w:sz w:val="14"/>
          <w:szCs w:val="14"/>
          <w:color w:val="223F99"/>
          <w:spacing w:val="-8"/>
          <w:position w:val="1"/>
        </w:rPr>
        <w:t xml:space="preserve"> </w:t>
      </w:r>
      <w:r>
        <w:rPr>
          <w:sz w:val="14"/>
          <w:szCs w:val="14"/>
          <w:color w:val="223F99"/>
          <w:spacing w:val="8"/>
        </w:rPr>
        <w:t>KURTZMAN</w:t>
      </w:r>
      <w:r>
        <w:rPr>
          <w:sz w:val="14"/>
          <w:szCs w:val="14"/>
          <w:color w:val="223F99"/>
          <w:spacing w:val="24"/>
          <w:w w:val="101"/>
        </w:rPr>
        <w:t xml:space="preserve"> </w:t>
      </w:r>
      <w:r>
        <w:rPr>
          <w:sz w:val="14"/>
          <w:szCs w:val="14"/>
          <w:color w:val="223F99"/>
          <w:spacing w:val="8"/>
        </w:rPr>
        <w:t>E</w:t>
      </w:r>
      <w:r>
        <w:rPr>
          <w:sz w:val="14"/>
          <w:szCs w:val="14"/>
          <w:color w:val="223F99"/>
          <w:spacing w:val="22"/>
          <w:w w:val="102"/>
        </w:rPr>
        <w:t xml:space="preserve"> </w:t>
      </w:r>
      <w:r>
        <w:rPr>
          <w:sz w:val="14"/>
          <w:szCs w:val="14"/>
          <w:color w:val="223F99"/>
          <w:spacing w:val="8"/>
        </w:rPr>
        <w:t>T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spacing w:val="8"/>
          <w:position w:val="1"/>
        </w:rPr>
        <w:t>,</w:t>
      </w:r>
      <w:r>
        <w:rPr>
          <w:sz w:val="14"/>
          <w:szCs w:val="14"/>
          <w:color w:val="223F99"/>
          <w:spacing w:val="-15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8"/>
        </w:rPr>
        <w:t>et al</w:t>
      </w:r>
      <w:r>
        <w:rPr>
          <w:rFonts w:ascii="Arial" w:hAnsi="Arial" w:eastAsia="Arial" w:cs="Arial"/>
          <w:sz w:val="14"/>
          <w:szCs w:val="14"/>
          <w:color w:val="223F99"/>
          <w:spacing w:val="-22"/>
        </w:rPr>
        <w:t xml:space="preserve"> </w:t>
      </w:r>
      <w:r>
        <w:rPr>
          <w:sz w:val="14"/>
          <w:szCs w:val="14"/>
          <w:color w:val="223F99"/>
          <w:spacing w:val="7"/>
        </w:rPr>
        <w:t>.</w:t>
      </w:r>
      <w:r>
        <w:rPr>
          <w:sz w:val="14"/>
          <w:szCs w:val="14"/>
          <w:color w:val="223F99"/>
          <w:spacing w:val="-15"/>
        </w:rPr>
        <w:t xml:space="preserve"> </w:t>
      </w:r>
      <w:r>
        <w:rPr>
          <w:sz w:val="14"/>
          <w:szCs w:val="14"/>
          <w:color w:val="223F99"/>
          <w:spacing w:val="7"/>
        </w:rPr>
        <w:t>The</w:t>
      </w:r>
      <w:r>
        <w:rPr>
          <w:sz w:val="14"/>
          <w:szCs w:val="14"/>
          <w:color w:val="223F99"/>
          <w:spacing w:val="25"/>
        </w:rPr>
        <w:t xml:space="preserve"> </w:t>
      </w:r>
      <w:r>
        <w:rPr>
          <w:sz w:val="14"/>
          <w:szCs w:val="14"/>
          <w:color w:val="223F99"/>
          <w:spacing w:val="7"/>
        </w:rPr>
        <w:t>care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4"/>
        </w:rPr>
        <w:t>span </w:t>
      </w:r>
      <w:r>
        <w:rPr>
          <w:sz w:val="14"/>
          <w:szCs w:val="14"/>
          <w:color w:val="223F99"/>
          <w:spacing w:val="-4"/>
          <w:position w:val="2"/>
        </w:rPr>
        <w:t>:</w:t>
      </w:r>
      <w:r>
        <w:rPr>
          <w:sz w:val="14"/>
          <w:szCs w:val="14"/>
          <w:color w:val="223F99"/>
          <w:spacing w:val="26"/>
          <w:w w:val="102"/>
          <w:position w:val="2"/>
        </w:rPr>
        <w:t xml:space="preserve"> </w:t>
      </w:r>
      <w:r>
        <w:rPr>
          <w:sz w:val="14"/>
          <w:szCs w:val="14"/>
          <w:color w:val="223F99"/>
          <w:spacing w:val="-4"/>
        </w:rPr>
        <w:t>the</w:t>
      </w:r>
      <w:r>
        <w:rPr>
          <w:sz w:val="14"/>
          <w:szCs w:val="14"/>
          <w:color w:val="223F99"/>
          <w:spacing w:val="12"/>
        </w:rPr>
        <w:t xml:space="preserve">  </w:t>
      </w:r>
      <w:r>
        <w:rPr>
          <w:sz w:val="14"/>
          <w:szCs w:val="14"/>
          <w:color w:val="223F99"/>
          <w:spacing w:val="-4"/>
        </w:rPr>
        <w:t>im</w:t>
      </w:r>
      <w:r>
        <w:rPr>
          <w:sz w:val="14"/>
          <w:szCs w:val="14"/>
          <w:color w:val="223F99"/>
          <w:spacing w:val="-25"/>
        </w:rPr>
        <w:t xml:space="preserve"> </w:t>
      </w:r>
      <w:r>
        <w:rPr>
          <w:sz w:val="14"/>
          <w:szCs w:val="14"/>
          <w:color w:val="223F99"/>
          <w:spacing w:val="-4"/>
        </w:rPr>
        <w:t>portance</w:t>
      </w:r>
      <w:r>
        <w:rPr>
          <w:sz w:val="14"/>
          <w:szCs w:val="14"/>
          <w:color w:val="223F99"/>
          <w:spacing w:val="12"/>
          <w:w w:val="102"/>
        </w:rPr>
        <w:t xml:space="preserve">  </w:t>
      </w:r>
      <w:r>
        <w:rPr>
          <w:sz w:val="14"/>
          <w:szCs w:val="14"/>
          <w:color w:val="223F99"/>
          <w:spacing w:val="-4"/>
        </w:rPr>
        <w:t>of</w:t>
      </w:r>
      <w:r>
        <w:rPr>
          <w:sz w:val="14"/>
          <w:szCs w:val="14"/>
          <w:color w:val="223F99"/>
          <w:spacing w:val="11"/>
          <w:w w:val="102"/>
        </w:rPr>
        <w:t xml:space="preserve">  </w:t>
      </w:r>
      <w:r>
        <w:rPr>
          <w:sz w:val="14"/>
          <w:szCs w:val="14"/>
          <w:color w:val="223F99"/>
          <w:spacing w:val="-4"/>
        </w:rPr>
        <w:t>transitional</w:t>
      </w:r>
      <w:r>
        <w:rPr>
          <w:sz w:val="14"/>
          <w:szCs w:val="14"/>
          <w:color w:val="223F99"/>
          <w:spacing w:val="15"/>
        </w:rPr>
        <w:t xml:space="preserve">  </w:t>
      </w:r>
      <w:r>
        <w:rPr>
          <w:sz w:val="14"/>
          <w:szCs w:val="14"/>
          <w:color w:val="223F99"/>
          <w:spacing w:val="-4"/>
        </w:rPr>
        <w:t>car</w:t>
      </w:r>
      <w:r>
        <w:rPr>
          <w:sz w:val="14"/>
          <w:szCs w:val="14"/>
          <w:color w:val="223F99"/>
          <w:spacing w:val="-5"/>
        </w:rPr>
        <w:t>e</w:t>
      </w:r>
      <w:r>
        <w:rPr>
          <w:sz w:val="14"/>
          <w:szCs w:val="14"/>
          <w:color w:val="223F99"/>
          <w:spacing w:val="13"/>
          <w:w w:val="101"/>
        </w:rPr>
        <w:t xml:space="preserve">  </w:t>
      </w:r>
      <w:r>
        <w:rPr>
          <w:sz w:val="14"/>
          <w:szCs w:val="14"/>
          <w:color w:val="223F99"/>
          <w:spacing w:val="-5"/>
        </w:rPr>
        <w:t>in</w:t>
      </w:r>
      <w:r>
        <w:rPr>
          <w:sz w:val="14"/>
          <w:szCs w:val="14"/>
          <w:color w:val="223F99"/>
          <w:spacing w:val="14"/>
        </w:rPr>
        <w:t xml:space="preserve">  </w:t>
      </w:r>
      <w:r>
        <w:rPr>
          <w:sz w:val="14"/>
          <w:szCs w:val="14"/>
          <w:color w:val="223F99"/>
          <w:spacing w:val="-5"/>
        </w:rPr>
        <w:t>achieving</w:t>
      </w:r>
      <w:r>
        <w:rPr>
          <w:sz w:val="14"/>
          <w:szCs w:val="14"/>
          <w:color w:val="223F99"/>
          <w:spacing w:val="15"/>
        </w:rPr>
        <w:t xml:space="preserve">  </w:t>
      </w:r>
      <w:r>
        <w:rPr>
          <w:sz w:val="14"/>
          <w:szCs w:val="14"/>
          <w:color w:val="223F99"/>
          <w:spacing w:val="-5"/>
        </w:rPr>
        <w:t>health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</w:rPr>
        <w:t>reform[J]</w:t>
      </w:r>
      <w:r>
        <w:rPr>
          <w:sz w:val="14"/>
          <w:szCs w:val="14"/>
          <w:color w:val="223F99"/>
          <w:spacing w:val="-10"/>
        </w:rPr>
        <w:t xml:space="preserve"> </w:t>
      </w:r>
      <w:r>
        <w:rPr>
          <w:sz w:val="14"/>
          <w:szCs w:val="14"/>
          <w:color w:val="223F99"/>
        </w:rPr>
        <w:t>.Health</w:t>
      </w:r>
      <w:r>
        <w:rPr>
          <w:sz w:val="14"/>
          <w:szCs w:val="14"/>
          <w:color w:val="223F99"/>
          <w:spacing w:val="23"/>
        </w:rPr>
        <w:t xml:space="preserve"> </w:t>
      </w:r>
      <w:r>
        <w:rPr>
          <w:sz w:val="14"/>
          <w:szCs w:val="14"/>
          <w:color w:val="223F99"/>
        </w:rPr>
        <w:t>Affairs</w:t>
      </w:r>
      <w:r>
        <w:rPr>
          <w:sz w:val="14"/>
          <w:szCs w:val="14"/>
          <w:color w:val="223F99"/>
          <w:spacing w:val="34"/>
          <w:w w:val="101"/>
        </w:rPr>
        <w:t xml:space="preserve"> </w:t>
      </w:r>
      <w:r>
        <w:rPr>
          <w:sz w:val="14"/>
          <w:szCs w:val="14"/>
          <w:color w:val="223F99"/>
        </w:rPr>
        <w:t>(Pro</w:t>
      </w:r>
      <w:r>
        <w:rPr>
          <w:sz w:val="14"/>
          <w:szCs w:val="14"/>
          <w:color w:val="223F99"/>
          <w:position w:val="-1"/>
        </w:rPr>
        <w:t>j</w:t>
      </w:r>
      <w:r>
        <w:rPr>
          <w:sz w:val="14"/>
          <w:szCs w:val="14"/>
          <w:color w:val="223F99"/>
          <w:spacing w:val="-16"/>
          <w:position w:val="-1"/>
        </w:rPr>
        <w:t xml:space="preserve"> </w:t>
      </w:r>
      <w:r>
        <w:rPr>
          <w:sz w:val="14"/>
          <w:szCs w:val="14"/>
          <w:color w:val="223F99"/>
        </w:rPr>
        <w:t>ect</w:t>
      </w:r>
      <w:r>
        <w:rPr>
          <w:sz w:val="14"/>
          <w:szCs w:val="14"/>
          <w:color w:val="223F99"/>
          <w:spacing w:val="29"/>
          <w:w w:val="101"/>
        </w:rPr>
        <w:t xml:space="preserve"> </w:t>
      </w:r>
      <w:r>
        <w:rPr>
          <w:sz w:val="14"/>
          <w:szCs w:val="14"/>
          <w:color w:val="223F99"/>
        </w:rPr>
        <w:t>Hope)</w:t>
      </w:r>
      <w:r>
        <w:rPr>
          <w:sz w:val="14"/>
          <w:szCs w:val="14"/>
          <w:color w:val="223F99"/>
          <w:spacing w:val="13"/>
        </w:rPr>
        <w:t xml:space="preserve"> </w:t>
      </w:r>
      <w:r>
        <w:rPr>
          <w:sz w:val="14"/>
          <w:szCs w:val="14"/>
          <w:color w:val="223F99"/>
          <w:position w:val="1"/>
        </w:rPr>
        <w:t>, </w:t>
      </w:r>
      <w:r>
        <w:rPr>
          <w:sz w:val="14"/>
          <w:szCs w:val="14"/>
          <w:color w:val="223F99"/>
        </w:rPr>
        <w:t>2011 </w:t>
      </w:r>
      <w:r>
        <w:rPr>
          <w:sz w:val="14"/>
          <w:szCs w:val="14"/>
          <w:color w:val="223F99"/>
          <w:position w:val="1"/>
        </w:rPr>
        <w:t>, </w:t>
      </w:r>
      <w:r>
        <w:rPr>
          <w:sz w:val="14"/>
          <w:szCs w:val="14"/>
          <w:color w:val="223F99"/>
        </w:rPr>
        <w:t>30(4)</w:t>
      </w:r>
      <w:r>
        <w:rPr>
          <w:sz w:val="14"/>
          <w:szCs w:val="14"/>
          <w:color w:val="223F99"/>
          <w:spacing w:val="15"/>
        </w:rPr>
        <w:t xml:space="preserve"> </w:t>
      </w:r>
      <w:r>
        <w:rPr>
          <w:sz w:val="14"/>
          <w:szCs w:val="14"/>
          <w:color w:val="223F99"/>
        </w:rPr>
        <w:t>:746</w:t>
      </w:r>
      <w:r>
        <w:rPr>
          <w:sz w:val="14"/>
          <w:szCs w:val="14"/>
          <w:color w:val="223F99"/>
          <w:position w:val="-1"/>
        </w:rPr>
        <w:t>-</w:t>
      </w:r>
      <w:r>
        <w:rPr>
          <w:sz w:val="14"/>
          <w:szCs w:val="14"/>
          <w:color w:val="223F99"/>
          <w:spacing w:val="-25"/>
          <w:position w:val="-1"/>
        </w:rPr>
        <w:t xml:space="preserve"> </w:t>
      </w:r>
      <w:r>
        <w:rPr>
          <w:sz w:val="14"/>
          <w:szCs w:val="14"/>
          <w:color w:val="223F99"/>
        </w:rPr>
        <w:t>754.</w:t>
      </w:r>
    </w:p>
    <w:p>
      <w:pPr>
        <w:pStyle w:val="BodyText"/>
        <w:ind w:left="984" w:right="336" w:hanging="472"/>
        <w:spacing w:before="55" w:line="213" w:lineRule="auto"/>
        <w:rPr>
          <w:rFonts w:ascii="SimSun" w:hAnsi="SimSun" w:eastAsia="SimSun" w:cs="SimSun"/>
          <w:sz w:val="14"/>
          <w:szCs w:val="14"/>
        </w:rPr>
      </w:pPr>
      <w:r>
        <w:rPr>
          <w:sz w:val="14"/>
          <w:szCs w:val="14"/>
          <w:color w:val="223F99"/>
          <w:spacing w:val="8"/>
          <w:position w:val="1"/>
        </w:rPr>
        <w:t>[33]    </w:t>
      </w:r>
      <w:r>
        <w:rPr>
          <w:sz w:val="14"/>
          <w:szCs w:val="14"/>
          <w:color w:val="223F99"/>
        </w:rPr>
        <w:t>MCDONALD</w:t>
      </w:r>
      <w:r>
        <w:rPr>
          <w:sz w:val="14"/>
          <w:szCs w:val="14"/>
          <w:color w:val="223F99"/>
          <w:spacing w:val="8"/>
        </w:rPr>
        <w:t xml:space="preserve">  </w:t>
      </w:r>
      <w:r>
        <w:rPr>
          <w:sz w:val="14"/>
          <w:szCs w:val="14"/>
          <w:color w:val="223F99"/>
        </w:rPr>
        <w:t>K</w:t>
      </w:r>
      <w:r>
        <w:rPr>
          <w:sz w:val="14"/>
          <w:szCs w:val="14"/>
          <w:color w:val="223F99"/>
          <w:spacing w:val="-7"/>
        </w:rPr>
        <w:t xml:space="preserve"> </w:t>
      </w:r>
      <w:r>
        <w:rPr>
          <w:sz w:val="14"/>
          <w:szCs w:val="14"/>
          <w:color w:val="223F99"/>
          <w:spacing w:val="8"/>
          <w:position w:val="2"/>
        </w:rPr>
        <w:t>,</w:t>
      </w:r>
      <w:r>
        <w:rPr>
          <w:sz w:val="14"/>
          <w:szCs w:val="14"/>
          <w:color w:val="223F99"/>
          <w:spacing w:val="5"/>
          <w:position w:val="2"/>
        </w:rPr>
        <w:t xml:space="preserve">  </w:t>
      </w:r>
      <w:r>
        <w:rPr>
          <w:sz w:val="14"/>
          <w:szCs w:val="14"/>
          <w:color w:val="223F99"/>
        </w:rPr>
        <w:t>LEDWIDGE</w:t>
      </w:r>
      <w:r>
        <w:rPr>
          <w:sz w:val="14"/>
          <w:szCs w:val="14"/>
          <w:color w:val="223F99"/>
          <w:spacing w:val="8"/>
        </w:rPr>
        <w:t xml:space="preserve">   </w:t>
      </w:r>
      <w:r>
        <w:rPr>
          <w:sz w:val="14"/>
          <w:szCs w:val="14"/>
          <w:color w:val="223F99"/>
        </w:rPr>
        <w:t>M</w:t>
      </w:r>
      <w:r>
        <w:rPr>
          <w:sz w:val="14"/>
          <w:szCs w:val="14"/>
          <w:color w:val="223F99"/>
          <w:spacing w:val="8"/>
        </w:rPr>
        <w:t>.  </w:t>
      </w:r>
      <w:r>
        <w:rPr>
          <w:sz w:val="14"/>
          <w:szCs w:val="14"/>
          <w:color w:val="223F99"/>
        </w:rPr>
        <w:t>Heart</w:t>
      </w:r>
      <w:r>
        <w:rPr>
          <w:sz w:val="14"/>
          <w:szCs w:val="14"/>
          <w:color w:val="223F99"/>
          <w:spacing w:val="8"/>
        </w:rPr>
        <w:t xml:space="preserve">   </w:t>
      </w:r>
      <w:r>
        <w:rPr>
          <w:sz w:val="14"/>
          <w:szCs w:val="14"/>
          <w:color w:val="223F99"/>
        </w:rPr>
        <w:t>failure</w:t>
      </w:r>
      <w:r>
        <w:rPr>
          <w:sz w:val="14"/>
          <w:szCs w:val="14"/>
          <w:color w:val="223F99"/>
          <w:spacing w:val="8"/>
        </w:rPr>
        <w:t xml:space="preserve">   </w:t>
      </w:r>
      <w:r>
        <w:rPr>
          <w:sz w:val="14"/>
          <w:szCs w:val="14"/>
          <w:color w:val="223F99"/>
        </w:rPr>
        <w:t>management </w:t>
      </w:r>
      <w:r>
        <w:rPr>
          <w:sz w:val="14"/>
          <w:szCs w:val="14"/>
          <w:color w:val="223F99"/>
          <w:spacing w:val="-4"/>
        </w:rPr>
        <w:t>programs </w:t>
      </w:r>
      <w:r>
        <w:rPr>
          <w:sz w:val="14"/>
          <w:szCs w:val="14"/>
          <w:color w:val="223F99"/>
          <w:spacing w:val="-4"/>
          <w:position w:val="2"/>
        </w:rPr>
        <w:t>:</w:t>
      </w:r>
      <w:r>
        <w:rPr>
          <w:sz w:val="14"/>
          <w:szCs w:val="14"/>
          <w:color w:val="223F99"/>
          <w:spacing w:val="17"/>
          <w:position w:val="2"/>
        </w:rPr>
        <w:t xml:space="preserve"> </w:t>
      </w:r>
      <w:r>
        <w:rPr>
          <w:sz w:val="14"/>
          <w:szCs w:val="14"/>
          <w:color w:val="223F99"/>
          <w:spacing w:val="-4"/>
        </w:rPr>
        <w:t>can  we  afford  to  ignore  the  inpatient</w:t>
      </w:r>
      <w:r>
        <w:rPr>
          <w:sz w:val="14"/>
          <w:szCs w:val="14"/>
          <w:color w:val="223F99"/>
          <w:spacing w:val="-5"/>
        </w:rPr>
        <w:t xml:space="preserve">  phase  of</w:t>
      </w:r>
      <w:r>
        <w:rPr>
          <w:sz w:val="14"/>
          <w:szCs w:val="14"/>
          <w:color w:val="223F99"/>
          <w:spacing w:val="39"/>
          <w:w w:val="102"/>
        </w:rPr>
        <w:t xml:space="preserve"> </w:t>
      </w:r>
      <w:r>
        <w:rPr>
          <w:sz w:val="14"/>
          <w:szCs w:val="14"/>
          <w:color w:val="223F99"/>
          <w:spacing w:val="-5"/>
        </w:rPr>
        <w:t>care</w:t>
      </w:r>
      <w:r>
        <w:rPr>
          <w:rFonts w:ascii="SimSun" w:hAnsi="SimSun" w:eastAsia="SimSun" w:cs="SimSun"/>
          <w:sz w:val="14"/>
          <w:szCs w:val="14"/>
          <w:color w:val="223F99"/>
          <w:spacing w:val="-5"/>
        </w:rPr>
        <w:t>?</w:t>
      </w:r>
    </w:p>
    <w:p>
      <w:pPr>
        <w:pStyle w:val="BodyText"/>
        <w:ind w:left="990"/>
        <w:spacing w:before="61" w:line="221" w:lineRule="auto"/>
        <w:rPr>
          <w:sz w:val="14"/>
          <w:szCs w:val="14"/>
        </w:rPr>
      </w:pPr>
      <w:r>
        <w:rPr>
          <w:sz w:val="14"/>
          <w:szCs w:val="14"/>
          <w:color w:val="223F99"/>
          <w:position w:val="1"/>
        </w:rPr>
        <w:t>[J]</w:t>
      </w:r>
      <w:r>
        <w:rPr>
          <w:sz w:val="14"/>
          <w:szCs w:val="14"/>
          <w:color w:val="223F99"/>
          <w:spacing w:val="-11"/>
          <w:position w:val="1"/>
        </w:rPr>
        <w:t xml:space="preserve"> </w:t>
      </w:r>
      <w:r>
        <w:rPr>
          <w:sz w:val="14"/>
          <w:szCs w:val="14"/>
          <w:color w:val="223F99"/>
        </w:rPr>
        <w:t>.Journal</w:t>
      </w:r>
      <w:r>
        <w:rPr>
          <w:sz w:val="14"/>
          <w:szCs w:val="14"/>
          <w:color w:val="223F99"/>
          <w:spacing w:val="24"/>
        </w:rPr>
        <w:t xml:space="preserve"> </w:t>
      </w:r>
      <w:r>
        <w:rPr>
          <w:sz w:val="14"/>
          <w:szCs w:val="14"/>
          <w:color w:val="223F99"/>
        </w:rPr>
        <w:t>of</w:t>
      </w:r>
      <w:r>
        <w:rPr>
          <w:sz w:val="14"/>
          <w:szCs w:val="14"/>
          <w:color w:val="223F99"/>
          <w:spacing w:val="20"/>
        </w:rPr>
        <w:t xml:space="preserve"> </w:t>
      </w:r>
      <w:r>
        <w:rPr>
          <w:sz w:val="14"/>
          <w:szCs w:val="14"/>
          <w:color w:val="223F99"/>
        </w:rPr>
        <w:t>Cardiac</w:t>
      </w:r>
      <w:r>
        <w:rPr>
          <w:sz w:val="14"/>
          <w:szCs w:val="14"/>
          <w:color w:val="223F99"/>
          <w:spacing w:val="22"/>
          <w:w w:val="101"/>
        </w:rPr>
        <w:t xml:space="preserve"> </w:t>
      </w:r>
      <w:r>
        <w:rPr>
          <w:sz w:val="14"/>
          <w:szCs w:val="14"/>
          <w:color w:val="223F99"/>
        </w:rPr>
        <w:t>Failure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spacing w:val="-1"/>
          <w:position w:val="1"/>
        </w:rPr>
        <w:t>, </w:t>
      </w:r>
      <w:r>
        <w:rPr>
          <w:sz w:val="14"/>
          <w:szCs w:val="14"/>
          <w:color w:val="223F99"/>
          <w:spacing w:val="-1"/>
        </w:rPr>
        <w:t>2003 </w:t>
      </w:r>
      <w:r>
        <w:rPr>
          <w:sz w:val="14"/>
          <w:szCs w:val="14"/>
          <w:color w:val="223F99"/>
          <w:spacing w:val="-1"/>
          <w:position w:val="1"/>
        </w:rPr>
        <w:t>, 9(4)</w:t>
      </w:r>
      <w:r>
        <w:rPr>
          <w:sz w:val="14"/>
          <w:szCs w:val="14"/>
          <w:color w:val="223F99"/>
          <w:spacing w:val="15"/>
          <w:position w:val="1"/>
        </w:rPr>
        <w:t xml:space="preserve"> </w:t>
      </w:r>
      <w:r>
        <w:rPr>
          <w:sz w:val="14"/>
          <w:szCs w:val="14"/>
          <w:color w:val="223F99"/>
          <w:spacing w:val="-1"/>
        </w:rPr>
        <w:t>:258</w:t>
      </w:r>
      <w:r>
        <w:rPr>
          <w:sz w:val="14"/>
          <w:szCs w:val="14"/>
          <w:color w:val="223F99"/>
          <w:spacing w:val="-1"/>
          <w:position w:val="-1"/>
        </w:rPr>
        <w:t>-</w:t>
      </w:r>
      <w:r>
        <w:rPr>
          <w:sz w:val="14"/>
          <w:szCs w:val="14"/>
          <w:color w:val="223F99"/>
          <w:spacing w:val="-1"/>
        </w:rPr>
        <w:t>262.</w:t>
      </w:r>
    </w:p>
    <w:p>
      <w:pPr>
        <w:pStyle w:val="BodyText"/>
        <w:ind w:left="983" w:right="335" w:hanging="471"/>
        <w:spacing w:before="22" w:line="238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4"/>
          <w:position w:val="1"/>
        </w:rPr>
        <w:t>[34]    </w:t>
      </w:r>
      <w:r>
        <w:rPr>
          <w:sz w:val="14"/>
          <w:szCs w:val="14"/>
          <w:color w:val="223F99"/>
          <w:spacing w:val="4"/>
        </w:rPr>
        <w:t>HAI</w:t>
      </w:r>
      <w:r>
        <w:rPr>
          <w:sz w:val="14"/>
          <w:szCs w:val="14"/>
          <w:color w:val="223F99"/>
          <w:spacing w:val="19"/>
          <w:w w:val="101"/>
        </w:rPr>
        <w:t xml:space="preserve"> </w:t>
      </w:r>
      <w:r>
        <w:rPr>
          <w:sz w:val="14"/>
          <w:szCs w:val="14"/>
          <w:color w:val="223F99"/>
          <w:spacing w:val="4"/>
        </w:rPr>
        <w:t>M</w:t>
      </w:r>
      <w:r>
        <w:rPr>
          <w:sz w:val="14"/>
          <w:szCs w:val="14"/>
          <w:color w:val="223F99"/>
          <w:spacing w:val="16"/>
          <w:w w:val="101"/>
        </w:rPr>
        <w:t xml:space="preserve"> </w:t>
      </w:r>
      <w:r>
        <w:rPr>
          <w:sz w:val="14"/>
          <w:szCs w:val="14"/>
          <w:color w:val="223F99"/>
          <w:spacing w:val="4"/>
        </w:rPr>
        <w:t>B</w:t>
      </w:r>
      <w:r>
        <w:rPr>
          <w:sz w:val="14"/>
          <w:szCs w:val="14"/>
          <w:color w:val="223F99"/>
          <w:spacing w:val="-12"/>
        </w:rPr>
        <w:t xml:space="preserve"> </w:t>
      </w:r>
      <w:r>
        <w:rPr>
          <w:sz w:val="14"/>
          <w:szCs w:val="14"/>
          <w:color w:val="223F99"/>
          <w:spacing w:val="4"/>
          <w:position w:val="2"/>
        </w:rPr>
        <w:t>,</w:t>
      </w:r>
      <w:r>
        <w:rPr>
          <w:sz w:val="14"/>
          <w:szCs w:val="14"/>
          <w:color w:val="223F99"/>
          <w:spacing w:val="-6"/>
          <w:position w:val="2"/>
        </w:rPr>
        <w:t xml:space="preserve"> </w:t>
      </w:r>
      <w:r>
        <w:rPr>
          <w:sz w:val="14"/>
          <w:szCs w:val="14"/>
          <w:color w:val="223F99"/>
          <w:spacing w:val="4"/>
        </w:rPr>
        <w:t>SON</w:t>
      </w:r>
      <w:r>
        <w:rPr>
          <w:sz w:val="14"/>
          <w:szCs w:val="14"/>
          <w:color w:val="223F99"/>
          <w:spacing w:val="19"/>
        </w:rPr>
        <w:t xml:space="preserve"> </w:t>
      </w:r>
      <w:r>
        <w:rPr>
          <w:sz w:val="14"/>
          <w:szCs w:val="14"/>
          <w:color w:val="223F99"/>
          <w:spacing w:val="4"/>
        </w:rPr>
        <w:t>Y J </w:t>
      </w:r>
      <w:r>
        <w:rPr>
          <w:sz w:val="14"/>
          <w:szCs w:val="14"/>
          <w:color w:val="223F99"/>
          <w:spacing w:val="4"/>
          <w:position w:val="2"/>
        </w:rPr>
        <w:t>, </w:t>
      </w:r>
      <w:r>
        <w:rPr>
          <w:sz w:val="14"/>
          <w:szCs w:val="14"/>
          <w:color w:val="223F99"/>
          <w:spacing w:val="4"/>
        </w:rPr>
        <w:t>LE</w:t>
      </w:r>
      <w:r>
        <w:rPr>
          <w:sz w:val="14"/>
          <w:szCs w:val="14"/>
          <w:color w:val="223F99"/>
          <w:spacing w:val="3"/>
        </w:rPr>
        <w:t>E</w:t>
      </w:r>
      <w:r>
        <w:rPr>
          <w:sz w:val="14"/>
          <w:szCs w:val="14"/>
          <w:color w:val="223F99"/>
          <w:spacing w:val="15"/>
          <w:w w:val="101"/>
        </w:rPr>
        <w:t xml:space="preserve"> </w:t>
      </w:r>
      <w:r>
        <w:rPr>
          <w:sz w:val="14"/>
          <w:szCs w:val="14"/>
          <w:color w:val="223F99"/>
          <w:spacing w:val="3"/>
        </w:rPr>
        <w:t>K</w:t>
      </w:r>
      <w:r>
        <w:rPr>
          <w:sz w:val="14"/>
          <w:szCs w:val="14"/>
          <w:color w:val="223F99"/>
          <w:spacing w:val="-8"/>
        </w:rPr>
        <w:t xml:space="preserve"> </w:t>
      </w:r>
      <w:r>
        <w:rPr>
          <w:sz w:val="14"/>
          <w:szCs w:val="14"/>
          <w:color w:val="223F99"/>
          <w:spacing w:val="3"/>
          <w:position w:val="2"/>
        </w:rPr>
        <w:t>,</w:t>
      </w:r>
      <w:r>
        <w:rPr>
          <w:sz w:val="14"/>
          <w:szCs w:val="14"/>
          <w:color w:val="223F99"/>
          <w:spacing w:val="-1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3"/>
        </w:rPr>
        <w:t>etal</w:t>
      </w:r>
      <w:r>
        <w:rPr>
          <w:rFonts w:ascii="Arial" w:hAnsi="Arial" w:eastAsia="Arial" w:cs="Arial"/>
          <w:sz w:val="14"/>
          <w:szCs w:val="14"/>
          <w:color w:val="223F99"/>
          <w:spacing w:val="-23"/>
        </w:rPr>
        <w:t xml:space="preserve"> </w:t>
      </w:r>
      <w:r>
        <w:rPr>
          <w:sz w:val="14"/>
          <w:szCs w:val="14"/>
          <w:color w:val="223F99"/>
          <w:spacing w:val="3"/>
        </w:rPr>
        <w:t>.</w:t>
      </w:r>
      <w:r>
        <w:rPr>
          <w:sz w:val="14"/>
          <w:szCs w:val="14"/>
          <w:color w:val="223F99"/>
          <w:spacing w:val="-14"/>
        </w:rPr>
        <w:t xml:space="preserve"> </w:t>
      </w:r>
      <w:r>
        <w:rPr>
          <w:sz w:val="14"/>
          <w:szCs w:val="14"/>
          <w:color w:val="223F99"/>
          <w:spacing w:val="3"/>
        </w:rPr>
        <w:t>Transitional</w:t>
      </w:r>
      <w:r>
        <w:rPr>
          <w:sz w:val="14"/>
          <w:szCs w:val="14"/>
          <w:color w:val="223F99"/>
          <w:spacing w:val="19"/>
        </w:rPr>
        <w:t xml:space="preserve"> </w:t>
      </w:r>
      <w:r>
        <w:rPr>
          <w:sz w:val="14"/>
          <w:szCs w:val="14"/>
          <w:color w:val="223F99"/>
          <w:spacing w:val="3"/>
        </w:rPr>
        <w:t>care</w:t>
      </w:r>
      <w:r>
        <w:rPr>
          <w:sz w:val="14"/>
          <w:szCs w:val="14"/>
          <w:color w:val="223F99"/>
          <w:spacing w:val="16"/>
        </w:rPr>
        <w:t xml:space="preserve"> </w:t>
      </w:r>
      <w:r>
        <w:rPr>
          <w:sz w:val="14"/>
          <w:szCs w:val="14"/>
          <w:color w:val="223F99"/>
          <w:spacing w:val="3"/>
        </w:rPr>
        <w:t>interventions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1"/>
        </w:rPr>
        <w:t>for</w:t>
      </w:r>
      <w:r>
        <w:rPr>
          <w:sz w:val="14"/>
          <w:szCs w:val="14"/>
          <w:color w:val="223F99"/>
          <w:spacing w:val="23"/>
          <w:w w:val="102"/>
        </w:rPr>
        <w:t xml:space="preserve">  </w:t>
      </w:r>
      <w:r>
        <w:rPr>
          <w:sz w:val="14"/>
          <w:szCs w:val="14"/>
          <w:color w:val="223F99"/>
          <w:spacing w:val="-1"/>
        </w:rPr>
        <w:t>patients   with   heart   failure</w:t>
      </w:r>
      <w:r>
        <w:rPr>
          <w:sz w:val="14"/>
          <w:szCs w:val="14"/>
          <w:color w:val="223F99"/>
          <w:spacing w:val="-9"/>
        </w:rPr>
        <w:t xml:space="preserve"> </w:t>
      </w:r>
      <w:r>
        <w:rPr>
          <w:sz w:val="14"/>
          <w:szCs w:val="14"/>
          <w:color w:val="223F99"/>
          <w:spacing w:val="-1"/>
          <w:position w:val="2"/>
        </w:rPr>
        <w:t>:   </w:t>
      </w:r>
      <w:r>
        <w:rPr>
          <w:sz w:val="14"/>
          <w:szCs w:val="14"/>
          <w:color w:val="223F99"/>
          <w:spacing w:val="-1"/>
        </w:rPr>
        <w:t>an   integrative</w:t>
      </w:r>
      <w:r>
        <w:rPr>
          <w:sz w:val="14"/>
          <w:szCs w:val="14"/>
          <w:color w:val="223F99"/>
          <w:spacing w:val="3"/>
        </w:rPr>
        <w:t xml:space="preserve">   </w:t>
      </w:r>
      <w:r>
        <w:rPr>
          <w:sz w:val="14"/>
          <w:szCs w:val="14"/>
          <w:color w:val="223F99"/>
          <w:spacing w:val="-1"/>
        </w:rPr>
        <w:t>review  </w:t>
      </w:r>
      <w:r>
        <w:rPr>
          <w:sz w:val="14"/>
          <w:szCs w:val="14"/>
          <w:color w:val="223F99"/>
          <w:spacing w:val="-1"/>
          <w:position w:val="1"/>
        </w:rPr>
        <w:t>[</w:t>
      </w:r>
      <w:r>
        <w:rPr>
          <w:sz w:val="14"/>
          <w:szCs w:val="14"/>
          <w:color w:val="223F99"/>
          <w:spacing w:val="9"/>
          <w:position w:val="1"/>
        </w:rPr>
        <w:t xml:space="preserve"> </w:t>
      </w:r>
      <w:r>
        <w:rPr>
          <w:sz w:val="14"/>
          <w:szCs w:val="14"/>
          <w:color w:val="223F99"/>
          <w:spacing w:val="-1"/>
          <w:position w:val="1"/>
        </w:rPr>
        <w:t>J]</w:t>
      </w:r>
      <w:r>
        <w:rPr>
          <w:sz w:val="14"/>
          <w:szCs w:val="14"/>
          <w:color w:val="223F99"/>
          <w:spacing w:val="-11"/>
          <w:position w:val="1"/>
        </w:rPr>
        <w:t xml:space="preserve"> </w:t>
      </w:r>
      <w:r>
        <w:rPr>
          <w:sz w:val="14"/>
          <w:szCs w:val="14"/>
          <w:color w:val="223F99"/>
          <w:spacing w:val="-1"/>
        </w:rPr>
        <w:t>.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1"/>
        </w:rPr>
        <w:t>International</w:t>
      </w:r>
      <w:r>
        <w:rPr>
          <w:sz w:val="14"/>
          <w:szCs w:val="14"/>
          <w:color w:val="223F99"/>
          <w:spacing w:val="10"/>
        </w:rPr>
        <w:t xml:space="preserve">  </w:t>
      </w:r>
      <w:r>
        <w:rPr>
          <w:sz w:val="14"/>
          <w:szCs w:val="14"/>
          <w:color w:val="223F99"/>
          <w:spacing w:val="-1"/>
        </w:rPr>
        <w:t>Journal</w:t>
      </w:r>
      <w:r>
        <w:rPr>
          <w:sz w:val="14"/>
          <w:szCs w:val="14"/>
          <w:color w:val="223F99"/>
          <w:spacing w:val="19"/>
          <w:w w:val="101"/>
        </w:rPr>
        <w:t xml:space="preserve">  </w:t>
      </w:r>
      <w:r>
        <w:rPr>
          <w:sz w:val="14"/>
          <w:szCs w:val="14"/>
          <w:color w:val="223F99"/>
          <w:spacing w:val="-1"/>
        </w:rPr>
        <w:t>of</w:t>
      </w:r>
      <w:r>
        <w:rPr>
          <w:sz w:val="14"/>
          <w:szCs w:val="14"/>
          <w:color w:val="223F99"/>
          <w:spacing w:val="17"/>
          <w:w w:val="101"/>
        </w:rPr>
        <w:t xml:space="preserve">  </w:t>
      </w:r>
      <w:r>
        <w:rPr>
          <w:sz w:val="14"/>
          <w:szCs w:val="14"/>
          <w:color w:val="223F99"/>
          <w:spacing w:val="-1"/>
        </w:rPr>
        <w:t>Environmental   Researc</w:t>
      </w:r>
      <w:r>
        <w:rPr>
          <w:sz w:val="14"/>
          <w:szCs w:val="14"/>
          <w:color w:val="223F99"/>
          <w:spacing w:val="-2"/>
        </w:rPr>
        <w:t>h   and</w:t>
      </w:r>
      <w:r>
        <w:rPr>
          <w:sz w:val="14"/>
          <w:szCs w:val="14"/>
          <w:color w:val="223F99"/>
          <w:spacing w:val="18"/>
          <w:w w:val="101"/>
        </w:rPr>
        <w:t xml:space="preserve">  </w:t>
      </w:r>
      <w:r>
        <w:rPr>
          <w:sz w:val="14"/>
          <w:szCs w:val="14"/>
          <w:color w:val="223F99"/>
          <w:spacing w:val="-2"/>
        </w:rPr>
        <w:t>Public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1"/>
        </w:rPr>
        <w:t>Health</w:t>
      </w:r>
      <w:r>
        <w:rPr>
          <w:sz w:val="14"/>
          <w:szCs w:val="14"/>
          <w:color w:val="223F99"/>
          <w:spacing w:val="-10"/>
        </w:rPr>
        <w:t xml:space="preserve"> </w:t>
      </w:r>
      <w:r>
        <w:rPr>
          <w:sz w:val="14"/>
          <w:szCs w:val="14"/>
          <w:color w:val="223F99"/>
          <w:spacing w:val="-1"/>
          <w:position w:val="1"/>
        </w:rPr>
        <w:t>, </w:t>
      </w:r>
      <w:r>
        <w:rPr>
          <w:sz w:val="14"/>
          <w:szCs w:val="14"/>
          <w:color w:val="223F99"/>
          <w:spacing w:val="-1"/>
        </w:rPr>
        <w:t>2020 </w:t>
      </w:r>
      <w:r>
        <w:rPr>
          <w:sz w:val="14"/>
          <w:szCs w:val="14"/>
          <w:color w:val="223F99"/>
          <w:spacing w:val="-1"/>
          <w:position w:val="1"/>
        </w:rPr>
        <w:t>, </w:t>
      </w:r>
      <w:r>
        <w:rPr>
          <w:sz w:val="14"/>
          <w:szCs w:val="14"/>
          <w:color w:val="223F99"/>
          <w:spacing w:val="-1"/>
        </w:rPr>
        <w:t>17(8)</w:t>
      </w:r>
      <w:r>
        <w:rPr>
          <w:sz w:val="14"/>
          <w:szCs w:val="14"/>
          <w:color w:val="223F99"/>
          <w:spacing w:val="14"/>
          <w:w w:val="102"/>
        </w:rPr>
        <w:t xml:space="preserve"> </w:t>
      </w:r>
      <w:r>
        <w:rPr>
          <w:sz w:val="14"/>
          <w:szCs w:val="14"/>
          <w:color w:val="223F99"/>
          <w:spacing w:val="-1"/>
        </w:rPr>
        <w:t>:292</w:t>
      </w:r>
      <w:r>
        <w:rPr>
          <w:sz w:val="14"/>
          <w:szCs w:val="14"/>
          <w:color w:val="223F99"/>
          <w:spacing w:val="-2"/>
        </w:rPr>
        <w:t>5.</w:t>
      </w:r>
    </w:p>
    <w:p>
      <w:pPr>
        <w:pStyle w:val="BodyText"/>
        <w:ind w:left="983" w:right="335" w:hanging="471"/>
        <w:spacing w:before="52" w:line="230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6"/>
          <w:position w:val="1"/>
        </w:rPr>
        <w:t>[35]    </w:t>
      </w:r>
      <w:r>
        <w:rPr>
          <w:sz w:val="14"/>
          <w:szCs w:val="14"/>
          <w:color w:val="223F99"/>
          <w:spacing w:val="6"/>
        </w:rPr>
        <w:t>KENT</w:t>
      </w:r>
      <w:r>
        <w:rPr>
          <w:sz w:val="14"/>
          <w:szCs w:val="14"/>
          <w:color w:val="223F99"/>
          <w:spacing w:val="21"/>
          <w:w w:val="102"/>
        </w:rPr>
        <w:t xml:space="preserve"> </w:t>
      </w:r>
      <w:r>
        <w:rPr>
          <w:sz w:val="14"/>
          <w:szCs w:val="14"/>
          <w:color w:val="223F99"/>
          <w:spacing w:val="6"/>
        </w:rPr>
        <w:t>B</w:t>
      </w:r>
      <w:r>
        <w:rPr>
          <w:sz w:val="14"/>
          <w:szCs w:val="14"/>
          <w:color w:val="223F99"/>
          <w:spacing w:val="-12"/>
        </w:rPr>
        <w:t xml:space="preserve"> </w:t>
      </w:r>
      <w:r>
        <w:rPr>
          <w:sz w:val="14"/>
          <w:szCs w:val="14"/>
          <w:color w:val="223F99"/>
          <w:spacing w:val="6"/>
          <w:position w:val="2"/>
        </w:rPr>
        <w:t>,</w:t>
      </w:r>
      <w:r>
        <w:rPr>
          <w:sz w:val="14"/>
          <w:szCs w:val="14"/>
          <w:color w:val="223F99"/>
          <w:spacing w:val="-6"/>
          <w:position w:val="2"/>
        </w:rPr>
        <w:t xml:space="preserve"> </w:t>
      </w:r>
      <w:r>
        <w:rPr>
          <w:sz w:val="14"/>
          <w:szCs w:val="14"/>
          <w:color w:val="223F99"/>
          <w:spacing w:val="6"/>
        </w:rPr>
        <w:t>CULL</w:t>
      </w:r>
      <w:r>
        <w:rPr>
          <w:sz w:val="14"/>
          <w:szCs w:val="14"/>
          <w:color w:val="223F99"/>
          <w:spacing w:val="25"/>
        </w:rPr>
        <w:t xml:space="preserve"> </w:t>
      </w:r>
      <w:r>
        <w:rPr>
          <w:sz w:val="14"/>
          <w:szCs w:val="14"/>
          <w:color w:val="223F99"/>
          <w:spacing w:val="6"/>
        </w:rPr>
        <w:t>E</w:t>
      </w:r>
      <w:r>
        <w:rPr>
          <w:sz w:val="14"/>
          <w:szCs w:val="14"/>
          <w:color w:val="223F99"/>
          <w:spacing w:val="-9"/>
        </w:rPr>
        <w:t xml:space="preserve"> </w:t>
      </w:r>
      <w:r>
        <w:rPr>
          <w:sz w:val="14"/>
          <w:szCs w:val="14"/>
          <w:color w:val="223F99"/>
          <w:spacing w:val="6"/>
          <w:position w:val="2"/>
        </w:rPr>
        <w:t>, </w:t>
      </w:r>
      <w:r>
        <w:rPr>
          <w:sz w:val="14"/>
          <w:szCs w:val="14"/>
          <w:color w:val="223F99"/>
          <w:spacing w:val="6"/>
        </w:rPr>
        <w:t>PHILLIPS</w:t>
      </w:r>
      <w:r>
        <w:rPr>
          <w:sz w:val="14"/>
          <w:szCs w:val="14"/>
          <w:color w:val="223F99"/>
          <w:spacing w:val="26"/>
          <w:w w:val="102"/>
        </w:rPr>
        <w:t xml:space="preserve"> </w:t>
      </w:r>
      <w:r>
        <w:rPr>
          <w:sz w:val="14"/>
          <w:szCs w:val="14"/>
          <w:color w:val="223F99"/>
          <w:spacing w:val="6"/>
        </w:rPr>
        <w:t>N</w:t>
      </w:r>
      <w:r>
        <w:rPr>
          <w:sz w:val="14"/>
          <w:szCs w:val="14"/>
          <w:color w:val="223F99"/>
          <w:spacing w:val="31"/>
          <w:w w:val="102"/>
        </w:rPr>
        <w:t xml:space="preserve"> </w:t>
      </w:r>
      <w:r>
        <w:rPr>
          <w:sz w:val="14"/>
          <w:szCs w:val="14"/>
          <w:color w:val="223F99"/>
          <w:spacing w:val="6"/>
        </w:rPr>
        <w:t>M.</w:t>
      </w:r>
      <w:r>
        <w:rPr>
          <w:sz w:val="14"/>
          <w:szCs w:val="14"/>
          <w:color w:val="223F99"/>
          <w:spacing w:val="5"/>
        </w:rPr>
        <w:t>A</w:t>
      </w:r>
      <w:r>
        <w:rPr>
          <w:sz w:val="14"/>
          <w:szCs w:val="14"/>
          <w:color w:val="223F99"/>
          <w:spacing w:val="31"/>
          <w:w w:val="101"/>
        </w:rPr>
        <w:t xml:space="preserve"> </w:t>
      </w:r>
      <w:r>
        <w:rPr>
          <w:sz w:val="14"/>
          <w:szCs w:val="14"/>
          <w:color w:val="223F99"/>
          <w:spacing w:val="5"/>
        </w:rPr>
        <w:t>systematic</w:t>
      </w:r>
      <w:r>
        <w:rPr>
          <w:sz w:val="14"/>
          <w:szCs w:val="14"/>
          <w:color w:val="223F99"/>
          <w:spacing w:val="31"/>
        </w:rPr>
        <w:t xml:space="preserve"> </w:t>
      </w:r>
      <w:r>
        <w:rPr>
          <w:sz w:val="14"/>
          <w:szCs w:val="14"/>
          <w:color w:val="223F99"/>
          <w:spacing w:val="5"/>
        </w:rPr>
        <w:t>review</w:t>
      </w:r>
      <w:r>
        <w:rPr>
          <w:sz w:val="14"/>
          <w:szCs w:val="14"/>
          <w:color w:val="223F99"/>
          <w:spacing w:val="28"/>
          <w:w w:val="102"/>
        </w:rPr>
        <w:t xml:space="preserve"> </w:t>
      </w:r>
      <w:r>
        <w:rPr>
          <w:sz w:val="14"/>
          <w:szCs w:val="14"/>
          <w:color w:val="223F99"/>
          <w:spacing w:val="5"/>
        </w:rPr>
        <w:t>of</w:t>
      </w:r>
      <w:r>
        <w:rPr>
          <w:sz w:val="14"/>
          <w:szCs w:val="14"/>
          <w:color w:val="223F99"/>
          <w:spacing w:val="28"/>
          <w:w w:val="101"/>
        </w:rPr>
        <w:t xml:space="preserve"> </w:t>
      </w:r>
      <w:r>
        <w:rPr>
          <w:sz w:val="14"/>
          <w:szCs w:val="14"/>
          <w:color w:val="223F99"/>
          <w:spacing w:val="5"/>
        </w:rPr>
        <w:t>the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2"/>
        </w:rPr>
        <w:t>effectiveness</w:t>
      </w:r>
      <w:r>
        <w:rPr>
          <w:sz w:val="14"/>
          <w:szCs w:val="14"/>
          <w:color w:val="223F99"/>
          <w:spacing w:val="24"/>
          <w:w w:val="101"/>
        </w:rPr>
        <w:t xml:space="preserve"> </w:t>
      </w:r>
      <w:r>
        <w:rPr>
          <w:sz w:val="14"/>
          <w:szCs w:val="14"/>
          <w:color w:val="223F99"/>
          <w:spacing w:val="-2"/>
        </w:rPr>
        <w:t>of</w:t>
      </w:r>
      <w:r>
        <w:rPr>
          <w:sz w:val="14"/>
          <w:szCs w:val="14"/>
          <w:color w:val="223F99"/>
          <w:spacing w:val="26"/>
        </w:rPr>
        <w:t xml:space="preserve"> </w:t>
      </w:r>
      <w:r>
        <w:rPr>
          <w:sz w:val="14"/>
          <w:szCs w:val="14"/>
          <w:color w:val="223F99"/>
          <w:spacing w:val="-2"/>
        </w:rPr>
        <w:t>current</w:t>
      </w:r>
      <w:r>
        <w:rPr>
          <w:sz w:val="14"/>
          <w:szCs w:val="14"/>
          <w:color w:val="223F99"/>
          <w:spacing w:val="31"/>
        </w:rPr>
        <w:t xml:space="preserve"> </w:t>
      </w:r>
      <w:r>
        <w:rPr>
          <w:sz w:val="14"/>
          <w:szCs w:val="14"/>
          <w:color w:val="223F99"/>
          <w:spacing w:val="-2"/>
        </w:rPr>
        <w:t>in</w:t>
      </w:r>
      <w:r>
        <w:rPr>
          <w:sz w:val="14"/>
          <w:szCs w:val="14"/>
          <w:color w:val="223F99"/>
          <w:spacing w:val="-3"/>
        </w:rPr>
        <w:t>terventions</w:t>
      </w:r>
      <w:r>
        <w:rPr>
          <w:sz w:val="14"/>
          <w:szCs w:val="14"/>
          <w:color w:val="223F99"/>
          <w:spacing w:val="34"/>
        </w:rPr>
        <w:t xml:space="preserve"> </w:t>
      </w:r>
      <w:r>
        <w:rPr>
          <w:sz w:val="14"/>
          <w:szCs w:val="14"/>
          <w:color w:val="223F99"/>
          <w:spacing w:val="-3"/>
        </w:rPr>
        <w:t>to</w:t>
      </w:r>
      <w:r>
        <w:rPr>
          <w:sz w:val="14"/>
          <w:szCs w:val="14"/>
          <w:color w:val="223F99"/>
          <w:spacing w:val="37"/>
          <w:w w:val="101"/>
        </w:rPr>
        <w:t xml:space="preserve"> </w:t>
      </w:r>
      <w:r>
        <w:rPr>
          <w:sz w:val="14"/>
          <w:szCs w:val="14"/>
          <w:color w:val="223F99"/>
          <w:spacing w:val="-3"/>
        </w:rPr>
        <w:t>assist</w:t>
      </w:r>
      <w:r>
        <w:rPr>
          <w:sz w:val="14"/>
          <w:szCs w:val="14"/>
          <w:color w:val="223F99"/>
          <w:spacing w:val="35"/>
        </w:rPr>
        <w:t xml:space="preserve"> </w:t>
      </w:r>
      <w:r>
        <w:rPr>
          <w:sz w:val="14"/>
          <w:szCs w:val="14"/>
          <w:color w:val="223F99"/>
          <w:spacing w:val="-3"/>
        </w:rPr>
        <w:t>adults</w:t>
      </w:r>
      <w:r>
        <w:rPr>
          <w:sz w:val="14"/>
          <w:szCs w:val="14"/>
          <w:color w:val="223F99"/>
          <w:spacing w:val="36"/>
        </w:rPr>
        <w:t xml:space="preserve"> </w:t>
      </w:r>
      <w:r>
        <w:rPr>
          <w:sz w:val="14"/>
          <w:szCs w:val="14"/>
          <w:color w:val="223F99"/>
          <w:spacing w:val="-3"/>
        </w:rPr>
        <w:t>with</w:t>
      </w:r>
      <w:r>
        <w:rPr>
          <w:sz w:val="14"/>
          <w:szCs w:val="14"/>
          <w:color w:val="223F99"/>
          <w:spacing w:val="35"/>
        </w:rPr>
        <w:t xml:space="preserve"> </w:t>
      </w:r>
      <w:r>
        <w:rPr>
          <w:sz w:val="14"/>
          <w:szCs w:val="14"/>
          <w:color w:val="223F99"/>
          <w:spacing w:val="-3"/>
        </w:rPr>
        <w:t>heart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4"/>
        </w:rPr>
        <w:t>failure</w:t>
      </w:r>
      <w:r>
        <w:rPr>
          <w:sz w:val="14"/>
          <w:szCs w:val="14"/>
          <w:color w:val="223F99"/>
          <w:spacing w:val="37"/>
          <w:w w:val="101"/>
        </w:rPr>
        <w:t xml:space="preserve"> </w:t>
      </w:r>
      <w:r>
        <w:rPr>
          <w:sz w:val="14"/>
          <w:szCs w:val="14"/>
          <w:color w:val="223F99"/>
          <w:spacing w:val="-4"/>
        </w:rPr>
        <w:t>to</w:t>
      </w:r>
      <w:r>
        <w:rPr>
          <w:sz w:val="14"/>
          <w:szCs w:val="14"/>
          <w:color w:val="223F99"/>
          <w:spacing w:val="26"/>
          <w:w w:val="101"/>
        </w:rPr>
        <w:t xml:space="preserve"> </w:t>
      </w:r>
      <w:r>
        <w:rPr>
          <w:sz w:val="14"/>
          <w:szCs w:val="14"/>
          <w:color w:val="223F99"/>
          <w:spacing w:val="-4"/>
        </w:rPr>
        <w:t>comply</w:t>
      </w:r>
      <w:r>
        <w:rPr>
          <w:sz w:val="14"/>
          <w:szCs w:val="14"/>
          <w:color w:val="223F99"/>
          <w:spacing w:val="29"/>
          <w:w w:val="101"/>
        </w:rPr>
        <w:t xml:space="preserve"> </w:t>
      </w:r>
      <w:r>
        <w:rPr>
          <w:sz w:val="14"/>
          <w:szCs w:val="14"/>
          <w:color w:val="223F99"/>
          <w:spacing w:val="-4"/>
        </w:rPr>
        <w:t>with</w:t>
      </w:r>
      <w:r>
        <w:rPr>
          <w:sz w:val="14"/>
          <w:szCs w:val="14"/>
          <w:color w:val="223F99"/>
          <w:spacing w:val="32"/>
          <w:w w:val="101"/>
        </w:rPr>
        <w:t xml:space="preserve"> </w:t>
      </w:r>
      <w:r>
        <w:rPr>
          <w:sz w:val="14"/>
          <w:szCs w:val="14"/>
          <w:color w:val="223F99"/>
          <w:spacing w:val="-4"/>
        </w:rPr>
        <w:t>therapy</w:t>
      </w:r>
      <w:r>
        <w:rPr>
          <w:sz w:val="14"/>
          <w:szCs w:val="14"/>
          <w:color w:val="223F99"/>
          <w:spacing w:val="32"/>
        </w:rPr>
        <w:t xml:space="preserve"> </w:t>
      </w:r>
      <w:r>
        <w:rPr>
          <w:sz w:val="14"/>
          <w:szCs w:val="14"/>
          <w:color w:val="223F99"/>
          <w:spacing w:val="-4"/>
        </w:rPr>
        <w:t>and</w:t>
      </w:r>
      <w:r>
        <w:rPr>
          <w:sz w:val="14"/>
          <w:szCs w:val="14"/>
          <w:color w:val="223F99"/>
          <w:spacing w:val="34"/>
        </w:rPr>
        <w:t xml:space="preserve"> </w:t>
      </w:r>
      <w:r>
        <w:rPr>
          <w:sz w:val="14"/>
          <w:szCs w:val="14"/>
          <w:color w:val="223F99"/>
          <w:spacing w:val="-4"/>
        </w:rPr>
        <w:t>enhance</w:t>
      </w:r>
      <w:r>
        <w:rPr>
          <w:sz w:val="14"/>
          <w:szCs w:val="14"/>
          <w:color w:val="223F99"/>
          <w:spacing w:val="34"/>
        </w:rPr>
        <w:t xml:space="preserve"> </w:t>
      </w:r>
      <w:r>
        <w:rPr>
          <w:sz w:val="14"/>
          <w:szCs w:val="14"/>
          <w:color w:val="223F99"/>
          <w:spacing w:val="-4"/>
        </w:rPr>
        <w:t>self-care</w:t>
      </w:r>
      <w:r>
        <w:rPr>
          <w:sz w:val="14"/>
          <w:szCs w:val="14"/>
          <w:color w:val="223F99"/>
          <w:spacing w:val="31"/>
          <w:w w:val="101"/>
        </w:rPr>
        <w:t xml:space="preserve"> </w:t>
      </w:r>
      <w:r>
        <w:rPr>
          <w:sz w:val="14"/>
          <w:szCs w:val="14"/>
          <w:color w:val="223F99"/>
          <w:spacing w:val="-4"/>
        </w:rPr>
        <w:t>behaviours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77"/>
        <w:spacing w:before="34" w:line="200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1"/>
          <w:position w:val="1"/>
        </w:rPr>
        <w:t>[J]</w:t>
      </w:r>
      <w:r>
        <w:rPr>
          <w:sz w:val="14"/>
          <w:szCs w:val="14"/>
          <w:color w:val="223F99"/>
          <w:spacing w:val="-9"/>
          <w:position w:val="1"/>
        </w:rPr>
        <w:t xml:space="preserve"> </w:t>
      </w:r>
      <w:r>
        <w:rPr>
          <w:sz w:val="14"/>
          <w:szCs w:val="14"/>
          <w:color w:val="223F99"/>
          <w:spacing w:val="1"/>
        </w:rPr>
        <w:t>.</w:t>
      </w:r>
      <w:r>
        <w:rPr>
          <w:sz w:val="14"/>
          <w:szCs w:val="14"/>
          <w:color w:val="223F99"/>
        </w:rPr>
        <w:t>JBI</w:t>
      </w:r>
      <w:r>
        <w:rPr>
          <w:sz w:val="14"/>
          <w:szCs w:val="14"/>
          <w:color w:val="223F99"/>
          <w:spacing w:val="25"/>
        </w:rPr>
        <w:t xml:space="preserve"> </w:t>
      </w:r>
      <w:r>
        <w:rPr>
          <w:sz w:val="14"/>
          <w:szCs w:val="14"/>
          <w:color w:val="223F99"/>
        </w:rPr>
        <w:t>Library</w:t>
      </w:r>
      <w:r>
        <w:rPr>
          <w:sz w:val="14"/>
          <w:szCs w:val="14"/>
          <w:color w:val="223F99"/>
          <w:spacing w:val="22"/>
        </w:rPr>
        <w:t xml:space="preserve"> </w:t>
      </w:r>
      <w:r>
        <w:rPr>
          <w:sz w:val="14"/>
          <w:szCs w:val="14"/>
          <w:color w:val="223F99"/>
        </w:rPr>
        <w:t>of</w:t>
      </w:r>
      <w:r>
        <w:rPr>
          <w:sz w:val="14"/>
          <w:szCs w:val="14"/>
          <w:color w:val="223F99"/>
          <w:spacing w:val="20"/>
        </w:rPr>
        <w:t xml:space="preserve"> </w:t>
      </w:r>
      <w:r>
        <w:rPr>
          <w:sz w:val="14"/>
          <w:szCs w:val="14"/>
          <w:color w:val="223F99"/>
        </w:rPr>
        <w:t>Systematic</w:t>
      </w:r>
      <w:r>
        <w:rPr>
          <w:sz w:val="14"/>
          <w:szCs w:val="14"/>
          <w:color w:val="223F99"/>
          <w:spacing w:val="21"/>
        </w:rPr>
        <w:t xml:space="preserve"> </w:t>
      </w:r>
      <w:r>
        <w:rPr>
          <w:sz w:val="14"/>
          <w:szCs w:val="14"/>
          <w:color w:val="223F99"/>
        </w:rPr>
        <w:t>Reviews</w:t>
      </w:r>
      <w:r>
        <w:rPr>
          <w:sz w:val="14"/>
          <w:szCs w:val="14"/>
          <w:color w:val="223F99"/>
          <w:spacing w:val="-8"/>
        </w:rPr>
        <w:t xml:space="preserve"> </w:t>
      </w:r>
      <w:r>
        <w:rPr>
          <w:sz w:val="14"/>
          <w:szCs w:val="14"/>
          <w:color w:val="223F99"/>
          <w:spacing w:val="1"/>
          <w:position w:val="1"/>
        </w:rPr>
        <w:t>, </w:t>
      </w:r>
      <w:r>
        <w:rPr>
          <w:sz w:val="14"/>
          <w:szCs w:val="14"/>
          <w:color w:val="223F99"/>
          <w:spacing w:val="1"/>
        </w:rPr>
        <w:t>2011 </w:t>
      </w:r>
      <w:r>
        <w:rPr>
          <w:sz w:val="14"/>
          <w:szCs w:val="14"/>
          <w:color w:val="223F99"/>
          <w:spacing w:val="1"/>
          <w:position w:val="1"/>
        </w:rPr>
        <w:t>, 9(59)</w:t>
      </w:r>
      <w:r>
        <w:rPr>
          <w:sz w:val="14"/>
          <w:szCs w:val="14"/>
          <w:color w:val="223F99"/>
          <w:spacing w:val="15"/>
          <w:position w:val="1"/>
        </w:rPr>
        <w:t xml:space="preserve"> </w:t>
      </w:r>
      <w:r>
        <w:rPr>
          <w:sz w:val="14"/>
          <w:szCs w:val="14"/>
          <w:color w:val="223F99"/>
          <w:spacing w:val="1"/>
        </w:rPr>
        <w:t>:2572-2626.</w:t>
      </w:r>
    </w:p>
    <w:p>
      <w:pPr>
        <w:pStyle w:val="BodyText"/>
        <w:spacing w:before="54" w:line="204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8"/>
          <w:position w:val="1"/>
        </w:rPr>
        <w:t>[36]    </w:t>
      </w:r>
      <w:r>
        <w:rPr>
          <w:sz w:val="14"/>
          <w:szCs w:val="14"/>
          <w:color w:val="223F99"/>
        </w:rPr>
        <w:t>LI</w:t>
      </w:r>
      <w:r>
        <w:rPr>
          <w:sz w:val="14"/>
          <w:szCs w:val="14"/>
          <w:color w:val="223F99"/>
          <w:spacing w:val="27"/>
          <w:w w:val="101"/>
        </w:rPr>
        <w:t xml:space="preserve"> </w:t>
      </w:r>
      <w:r>
        <w:rPr>
          <w:sz w:val="14"/>
          <w:szCs w:val="14"/>
          <w:color w:val="223F99"/>
        </w:rPr>
        <w:t>Y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spacing w:val="8"/>
          <w:position w:val="2"/>
        </w:rPr>
        <w:t>, </w:t>
      </w:r>
      <w:r>
        <w:rPr>
          <w:sz w:val="14"/>
          <w:szCs w:val="14"/>
          <w:color w:val="223F99"/>
        </w:rPr>
        <w:t>FU</w:t>
      </w:r>
      <w:r>
        <w:rPr>
          <w:sz w:val="14"/>
          <w:szCs w:val="14"/>
          <w:color w:val="223F99"/>
          <w:spacing w:val="25"/>
          <w:w w:val="101"/>
        </w:rPr>
        <w:t xml:space="preserve"> </w:t>
      </w:r>
      <w:r>
        <w:rPr>
          <w:sz w:val="14"/>
          <w:szCs w:val="14"/>
          <w:color w:val="223F99"/>
        </w:rPr>
        <w:t>M</w:t>
      </w:r>
      <w:r>
        <w:rPr>
          <w:sz w:val="14"/>
          <w:szCs w:val="14"/>
          <w:color w:val="223F99"/>
          <w:spacing w:val="21"/>
          <w:w w:val="102"/>
        </w:rPr>
        <w:t xml:space="preserve"> </w:t>
      </w:r>
      <w:r>
        <w:rPr>
          <w:sz w:val="14"/>
          <w:szCs w:val="14"/>
          <w:color w:val="223F99"/>
        </w:rPr>
        <w:t>R</w:t>
      </w:r>
      <w:r>
        <w:rPr>
          <w:sz w:val="14"/>
          <w:szCs w:val="14"/>
          <w:color w:val="223F99"/>
          <w:spacing w:val="-9"/>
        </w:rPr>
        <w:t xml:space="preserve"> </w:t>
      </w:r>
      <w:r>
        <w:rPr>
          <w:sz w:val="14"/>
          <w:szCs w:val="14"/>
          <w:color w:val="223F99"/>
          <w:spacing w:val="8"/>
          <w:position w:val="2"/>
        </w:rPr>
        <w:t>, </w:t>
      </w:r>
      <w:r>
        <w:rPr>
          <w:sz w:val="14"/>
          <w:szCs w:val="14"/>
          <w:color w:val="223F99"/>
        </w:rPr>
        <w:t>LUO</w:t>
      </w:r>
      <w:r>
        <w:rPr>
          <w:sz w:val="14"/>
          <w:szCs w:val="14"/>
          <w:color w:val="223F99"/>
          <w:spacing w:val="27"/>
        </w:rPr>
        <w:t xml:space="preserve"> </w:t>
      </w:r>
      <w:r>
        <w:rPr>
          <w:sz w:val="14"/>
          <w:szCs w:val="14"/>
          <w:color w:val="223F99"/>
        </w:rPr>
        <w:t>B</w:t>
      </w:r>
      <w:r>
        <w:rPr>
          <w:sz w:val="14"/>
          <w:szCs w:val="14"/>
          <w:color w:val="223F99"/>
          <w:spacing w:val="24"/>
        </w:rPr>
        <w:t xml:space="preserve"> </w:t>
      </w:r>
      <w:r>
        <w:rPr>
          <w:sz w:val="14"/>
          <w:szCs w:val="14"/>
          <w:color w:val="223F99"/>
        </w:rPr>
        <w:t>R</w:t>
      </w:r>
      <w:r>
        <w:rPr>
          <w:sz w:val="14"/>
          <w:szCs w:val="14"/>
          <w:color w:val="223F99"/>
          <w:spacing w:val="-9"/>
        </w:rPr>
        <w:t xml:space="preserve"> </w:t>
      </w:r>
      <w:r>
        <w:rPr>
          <w:sz w:val="14"/>
          <w:szCs w:val="14"/>
          <w:color w:val="223F99"/>
          <w:spacing w:val="8"/>
          <w:position w:val="2"/>
        </w:rPr>
        <w:t>,</w:t>
      </w:r>
      <w:r>
        <w:rPr>
          <w:sz w:val="14"/>
          <w:szCs w:val="14"/>
          <w:color w:val="223F99"/>
          <w:spacing w:val="-1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</w:rPr>
        <w:t>et</w:t>
      </w:r>
      <w:r>
        <w:rPr>
          <w:rFonts w:ascii="Arial" w:hAnsi="Arial" w:eastAsia="Arial" w:cs="Arial"/>
          <w:sz w:val="14"/>
          <w:szCs w:val="14"/>
          <w:color w:val="223F99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</w:rPr>
        <w:t>al</w:t>
      </w:r>
      <w:r>
        <w:rPr>
          <w:rFonts w:ascii="Arial" w:hAnsi="Arial" w:eastAsia="Arial" w:cs="Arial"/>
          <w:sz w:val="14"/>
          <w:szCs w:val="14"/>
          <w:color w:val="223F99"/>
          <w:spacing w:val="-22"/>
        </w:rPr>
        <w:t xml:space="preserve"> </w:t>
      </w:r>
      <w:r>
        <w:rPr>
          <w:sz w:val="14"/>
          <w:szCs w:val="14"/>
          <w:color w:val="223F99"/>
          <w:spacing w:val="8"/>
        </w:rPr>
        <w:t>.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</w:rPr>
        <w:t>The</w:t>
      </w:r>
      <w:r>
        <w:rPr>
          <w:sz w:val="14"/>
          <w:szCs w:val="14"/>
          <w:color w:val="223F99"/>
          <w:spacing w:val="31"/>
        </w:rPr>
        <w:t xml:space="preserve"> </w:t>
      </w:r>
      <w:r>
        <w:rPr>
          <w:sz w:val="14"/>
          <w:szCs w:val="14"/>
          <w:color w:val="223F99"/>
        </w:rPr>
        <w:t>effectiveness</w:t>
      </w:r>
      <w:r>
        <w:rPr>
          <w:sz w:val="14"/>
          <w:szCs w:val="14"/>
          <w:color w:val="223F99"/>
          <w:spacing w:val="29"/>
          <w:w w:val="102"/>
        </w:rPr>
        <w:t xml:space="preserve"> </w:t>
      </w:r>
      <w:r>
        <w:rPr>
          <w:sz w:val="14"/>
          <w:szCs w:val="14"/>
          <w:color w:val="223F99"/>
        </w:rPr>
        <w:t>of</w:t>
      </w:r>
      <w:r>
        <w:rPr>
          <w:sz w:val="14"/>
          <w:szCs w:val="14"/>
          <w:color w:val="223F99"/>
          <w:spacing w:val="26"/>
          <w:w w:val="101"/>
        </w:rPr>
        <w:t xml:space="preserve"> </w:t>
      </w:r>
      <w:r>
        <w:rPr>
          <w:sz w:val="14"/>
          <w:szCs w:val="14"/>
          <w:color w:val="223F99"/>
        </w:rPr>
        <w:t>transitional</w:t>
      </w:r>
    </w:p>
    <w:p>
      <w:pPr>
        <w:pStyle w:val="BodyText"/>
        <w:ind w:left="471" w:right="155" w:firstLine="2"/>
        <w:spacing w:before="38" w:line="254" w:lineRule="auto"/>
        <w:jc w:val="both"/>
        <w:rPr>
          <w:sz w:val="14"/>
          <w:szCs w:val="14"/>
        </w:rPr>
      </w:pPr>
      <w:r>
        <w:rPr>
          <w:sz w:val="14"/>
          <w:szCs w:val="14"/>
          <w:color w:val="223F99"/>
          <w:spacing w:val="-3"/>
        </w:rPr>
        <w:t>care</w:t>
      </w:r>
      <w:r>
        <w:rPr>
          <w:sz w:val="14"/>
          <w:szCs w:val="14"/>
          <w:color w:val="223F99"/>
          <w:spacing w:val="22"/>
        </w:rPr>
        <w:t xml:space="preserve"> </w:t>
      </w:r>
      <w:r>
        <w:rPr>
          <w:sz w:val="14"/>
          <w:szCs w:val="14"/>
          <w:color w:val="223F99"/>
          <w:spacing w:val="-3"/>
        </w:rPr>
        <w:t>interventions</w:t>
      </w:r>
      <w:r>
        <w:rPr>
          <w:sz w:val="14"/>
          <w:szCs w:val="14"/>
          <w:color w:val="223F99"/>
          <w:spacing w:val="16"/>
          <w:w w:val="101"/>
        </w:rPr>
        <w:t xml:space="preserve"> </w:t>
      </w:r>
      <w:r>
        <w:rPr>
          <w:sz w:val="14"/>
          <w:szCs w:val="14"/>
          <w:color w:val="223F99"/>
          <w:spacing w:val="-3"/>
        </w:rPr>
        <w:t>on</w:t>
      </w:r>
      <w:r>
        <w:rPr>
          <w:sz w:val="14"/>
          <w:szCs w:val="14"/>
          <w:color w:val="223F99"/>
          <w:spacing w:val="16"/>
        </w:rPr>
        <w:t xml:space="preserve"> </w:t>
      </w:r>
      <w:r>
        <w:rPr>
          <w:sz w:val="14"/>
          <w:szCs w:val="14"/>
          <w:color w:val="223F99"/>
          <w:spacing w:val="-3"/>
        </w:rPr>
        <w:t>health</w:t>
      </w:r>
      <w:r>
        <w:rPr>
          <w:sz w:val="14"/>
          <w:szCs w:val="14"/>
          <w:color w:val="223F99"/>
          <w:spacing w:val="16"/>
        </w:rPr>
        <w:t xml:space="preserve"> </w:t>
      </w:r>
      <w:r>
        <w:rPr>
          <w:sz w:val="14"/>
          <w:szCs w:val="14"/>
          <w:color w:val="223F99"/>
          <w:spacing w:val="-3"/>
        </w:rPr>
        <w:t>ca</w:t>
      </w:r>
      <w:r>
        <w:rPr>
          <w:sz w:val="14"/>
          <w:szCs w:val="14"/>
          <w:color w:val="223F99"/>
          <w:spacing w:val="-4"/>
        </w:rPr>
        <w:t>re</w:t>
      </w:r>
      <w:r>
        <w:rPr>
          <w:sz w:val="14"/>
          <w:szCs w:val="14"/>
          <w:color w:val="223F99"/>
          <w:spacing w:val="15"/>
          <w:w w:val="101"/>
        </w:rPr>
        <w:t xml:space="preserve"> </w:t>
      </w:r>
      <w:r>
        <w:rPr>
          <w:sz w:val="14"/>
          <w:szCs w:val="14"/>
          <w:color w:val="223F99"/>
          <w:spacing w:val="-4"/>
        </w:rPr>
        <w:t>utilization</w:t>
      </w:r>
      <w:r>
        <w:rPr>
          <w:sz w:val="14"/>
          <w:szCs w:val="14"/>
          <w:color w:val="223F99"/>
          <w:spacing w:val="13"/>
        </w:rPr>
        <w:t xml:space="preserve"> </w:t>
      </w:r>
      <w:r>
        <w:rPr>
          <w:sz w:val="14"/>
          <w:szCs w:val="14"/>
          <w:color w:val="223F99"/>
          <w:spacing w:val="-4"/>
        </w:rPr>
        <w:t>in</w:t>
      </w:r>
      <w:r>
        <w:rPr>
          <w:sz w:val="14"/>
          <w:szCs w:val="14"/>
          <w:color w:val="223F99"/>
          <w:spacing w:val="15"/>
          <w:w w:val="101"/>
        </w:rPr>
        <w:t xml:space="preserve"> </w:t>
      </w:r>
      <w:r>
        <w:rPr>
          <w:sz w:val="14"/>
          <w:szCs w:val="14"/>
          <w:color w:val="223F99"/>
          <w:spacing w:val="-4"/>
        </w:rPr>
        <w:t>patients</w:t>
      </w:r>
      <w:r>
        <w:rPr>
          <w:sz w:val="14"/>
          <w:szCs w:val="14"/>
          <w:color w:val="223F99"/>
          <w:spacing w:val="17"/>
        </w:rPr>
        <w:t xml:space="preserve"> </w:t>
      </w:r>
      <w:r>
        <w:rPr>
          <w:sz w:val="14"/>
          <w:szCs w:val="14"/>
          <w:color w:val="223F99"/>
          <w:spacing w:val="-4"/>
        </w:rPr>
        <w:t>discharged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2"/>
        </w:rPr>
        <w:t>from  the  hospital</w:t>
      </w:r>
      <w:r>
        <w:rPr>
          <w:sz w:val="14"/>
          <w:szCs w:val="14"/>
          <w:color w:val="223F99"/>
          <w:spacing w:val="7"/>
        </w:rPr>
        <w:t xml:space="preserve">  </w:t>
      </w:r>
      <w:r>
        <w:rPr>
          <w:sz w:val="14"/>
          <w:szCs w:val="14"/>
          <w:color w:val="223F99"/>
          <w:spacing w:val="-2"/>
        </w:rPr>
        <w:t>with</w:t>
      </w:r>
      <w:r>
        <w:rPr>
          <w:sz w:val="14"/>
          <w:szCs w:val="14"/>
          <w:color w:val="223F99"/>
          <w:spacing w:val="8"/>
        </w:rPr>
        <w:t xml:space="preserve">  </w:t>
      </w:r>
      <w:r>
        <w:rPr>
          <w:sz w:val="14"/>
          <w:szCs w:val="14"/>
          <w:color w:val="223F99"/>
          <w:spacing w:val="-2"/>
        </w:rPr>
        <w:t>heart</w:t>
      </w:r>
      <w:r>
        <w:rPr>
          <w:sz w:val="14"/>
          <w:szCs w:val="14"/>
          <w:color w:val="223F99"/>
          <w:spacing w:val="6"/>
        </w:rPr>
        <w:t xml:space="preserve">  </w:t>
      </w:r>
      <w:r>
        <w:rPr>
          <w:sz w:val="14"/>
          <w:szCs w:val="14"/>
          <w:color w:val="223F99"/>
          <w:spacing w:val="-2"/>
        </w:rPr>
        <w:t>failure</w:t>
      </w:r>
      <w:r>
        <w:rPr>
          <w:sz w:val="14"/>
          <w:szCs w:val="14"/>
          <w:color w:val="223F99"/>
          <w:spacing w:val="-7"/>
        </w:rPr>
        <w:t xml:space="preserve"> </w:t>
      </w:r>
      <w:r>
        <w:rPr>
          <w:sz w:val="14"/>
          <w:szCs w:val="14"/>
          <w:color w:val="223F99"/>
          <w:spacing w:val="-2"/>
          <w:position w:val="2"/>
        </w:rPr>
        <w:t>:  </w:t>
      </w:r>
      <w:r>
        <w:rPr>
          <w:sz w:val="14"/>
          <w:szCs w:val="14"/>
          <w:color w:val="223F99"/>
          <w:spacing w:val="-2"/>
        </w:rPr>
        <w:t>a</w:t>
      </w:r>
      <w:r>
        <w:rPr>
          <w:sz w:val="14"/>
          <w:szCs w:val="14"/>
          <w:color w:val="223F99"/>
          <w:spacing w:val="9"/>
        </w:rPr>
        <w:t xml:space="preserve">  </w:t>
      </w:r>
      <w:r>
        <w:rPr>
          <w:sz w:val="14"/>
          <w:szCs w:val="14"/>
          <w:color w:val="223F99"/>
          <w:spacing w:val="-3"/>
        </w:rPr>
        <w:t>systematic</w:t>
      </w:r>
      <w:r>
        <w:rPr>
          <w:sz w:val="14"/>
          <w:szCs w:val="14"/>
          <w:color w:val="223F99"/>
          <w:spacing w:val="8"/>
        </w:rPr>
        <w:t xml:space="preserve">  </w:t>
      </w:r>
      <w:r>
        <w:rPr>
          <w:sz w:val="14"/>
          <w:szCs w:val="14"/>
          <w:color w:val="223F99"/>
          <w:spacing w:val="-3"/>
        </w:rPr>
        <w:t>review  and</w:t>
      </w:r>
      <w:r>
        <w:rPr>
          <w:sz w:val="14"/>
          <w:szCs w:val="14"/>
          <w:color w:val="223F99"/>
          <w:spacing w:val="1"/>
        </w:rPr>
        <w:t xml:space="preserve"> </w:t>
      </w:r>
      <w:r>
        <w:rPr>
          <w:sz w:val="14"/>
          <w:szCs w:val="14"/>
          <w:color w:val="223F99"/>
        </w:rPr>
        <w:t>Meta</w:t>
      </w:r>
      <w:r>
        <w:rPr>
          <w:sz w:val="14"/>
          <w:szCs w:val="14"/>
          <w:color w:val="223F99"/>
          <w:spacing w:val="1"/>
        </w:rPr>
        <w:t>-</w:t>
      </w:r>
      <w:r>
        <w:rPr>
          <w:sz w:val="14"/>
          <w:szCs w:val="14"/>
          <w:color w:val="223F99"/>
        </w:rPr>
        <w:t>analysis</w:t>
      </w:r>
      <w:r>
        <w:rPr>
          <w:sz w:val="14"/>
          <w:szCs w:val="14"/>
          <w:color w:val="223F99"/>
          <w:spacing w:val="1"/>
        </w:rPr>
        <w:t>[J]</w:t>
      </w:r>
      <w:r>
        <w:rPr>
          <w:sz w:val="14"/>
          <w:szCs w:val="14"/>
          <w:color w:val="223F99"/>
          <w:spacing w:val="-3"/>
        </w:rPr>
        <w:t xml:space="preserve"> </w:t>
      </w:r>
      <w:r>
        <w:rPr>
          <w:sz w:val="14"/>
          <w:szCs w:val="14"/>
          <w:color w:val="223F99"/>
          <w:spacing w:val="1"/>
        </w:rPr>
        <w:t>.</w:t>
      </w:r>
      <w:r>
        <w:rPr>
          <w:sz w:val="14"/>
          <w:szCs w:val="14"/>
          <w:color w:val="223F99"/>
          <w:spacing w:val="17"/>
          <w:w w:val="102"/>
        </w:rPr>
        <w:t xml:space="preserve"> </w:t>
      </w:r>
      <w:r>
        <w:rPr>
          <w:sz w:val="14"/>
          <w:szCs w:val="14"/>
          <w:color w:val="223F99"/>
        </w:rPr>
        <w:t>Journal</w:t>
      </w:r>
      <w:r>
        <w:rPr>
          <w:sz w:val="14"/>
          <w:szCs w:val="14"/>
          <w:color w:val="223F99"/>
          <w:spacing w:val="1"/>
        </w:rPr>
        <w:t xml:space="preserve">  </w:t>
      </w:r>
      <w:r>
        <w:rPr>
          <w:sz w:val="14"/>
          <w:szCs w:val="14"/>
          <w:color w:val="223F99"/>
        </w:rPr>
        <w:t>of</w:t>
      </w:r>
      <w:r>
        <w:rPr>
          <w:sz w:val="14"/>
          <w:szCs w:val="14"/>
          <w:color w:val="223F99"/>
          <w:spacing w:val="9"/>
        </w:rPr>
        <w:t xml:space="preserve">  </w:t>
      </w:r>
      <w:r>
        <w:rPr>
          <w:sz w:val="14"/>
          <w:szCs w:val="14"/>
          <w:color w:val="223F99"/>
        </w:rPr>
        <w:t>the</w:t>
      </w:r>
      <w:r>
        <w:rPr>
          <w:sz w:val="14"/>
          <w:szCs w:val="14"/>
          <w:color w:val="223F99"/>
          <w:spacing w:val="1"/>
        </w:rPr>
        <w:t xml:space="preserve">   </w:t>
      </w:r>
      <w:r>
        <w:rPr>
          <w:sz w:val="14"/>
          <w:szCs w:val="14"/>
          <w:color w:val="223F99"/>
        </w:rPr>
        <w:t>American</w:t>
      </w:r>
      <w:r>
        <w:rPr>
          <w:sz w:val="14"/>
          <w:szCs w:val="14"/>
          <w:color w:val="223F99"/>
          <w:spacing w:val="11"/>
          <w:w w:val="101"/>
        </w:rPr>
        <w:t xml:space="preserve">  </w:t>
      </w:r>
      <w:r>
        <w:rPr>
          <w:sz w:val="14"/>
          <w:szCs w:val="14"/>
          <w:color w:val="223F99"/>
        </w:rPr>
        <w:t>Medical</w:t>
      </w:r>
      <w:r>
        <w:rPr>
          <w:sz w:val="14"/>
          <w:szCs w:val="14"/>
          <w:color w:val="223F99"/>
          <w:spacing w:val="11"/>
        </w:rPr>
        <w:t xml:space="preserve">  </w:t>
      </w:r>
      <w:r>
        <w:rPr>
          <w:sz w:val="14"/>
          <w:szCs w:val="14"/>
          <w:color w:val="223F99"/>
        </w:rPr>
        <w:t>Directors </w:t>
      </w:r>
      <w:r>
        <w:rPr>
          <w:sz w:val="14"/>
          <w:szCs w:val="14"/>
          <w:color w:val="223F99"/>
          <w:spacing w:val="-2"/>
        </w:rPr>
        <w:t>Association</w:t>
      </w:r>
      <w:r>
        <w:rPr>
          <w:sz w:val="14"/>
          <w:szCs w:val="14"/>
          <w:color w:val="223F99"/>
          <w:spacing w:val="-10"/>
        </w:rPr>
        <w:t xml:space="preserve"> </w:t>
      </w:r>
      <w:r>
        <w:rPr>
          <w:sz w:val="14"/>
          <w:szCs w:val="14"/>
          <w:color w:val="223F99"/>
          <w:spacing w:val="-2"/>
          <w:position w:val="1"/>
        </w:rPr>
        <w:t>, </w:t>
      </w:r>
      <w:r>
        <w:rPr>
          <w:sz w:val="14"/>
          <w:szCs w:val="14"/>
          <w:color w:val="223F99"/>
          <w:spacing w:val="-2"/>
        </w:rPr>
        <w:t>2021 </w:t>
      </w:r>
      <w:r>
        <w:rPr>
          <w:sz w:val="14"/>
          <w:szCs w:val="14"/>
          <w:color w:val="223F99"/>
          <w:spacing w:val="-2"/>
          <w:position w:val="1"/>
        </w:rPr>
        <w:t>, </w:t>
      </w:r>
      <w:r>
        <w:rPr>
          <w:sz w:val="14"/>
          <w:szCs w:val="14"/>
          <w:color w:val="223F99"/>
          <w:spacing w:val="-2"/>
        </w:rPr>
        <w:t>22(3</w:t>
      </w:r>
      <w:r>
        <w:rPr>
          <w:sz w:val="14"/>
          <w:szCs w:val="14"/>
          <w:color w:val="223F99"/>
          <w:spacing w:val="-3"/>
        </w:rPr>
        <w:t>)</w:t>
      </w:r>
      <w:r>
        <w:rPr>
          <w:sz w:val="14"/>
          <w:szCs w:val="14"/>
          <w:color w:val="223F99"/>
          <w:spacing w:val="14"/>
          <w:w w:val="101"/>
        </w:rPr>
        <w:t xml:space="preserve"> </w:t>
      </w:r>
      <w:r>
        <w:rPr>
          <w:sz w:val="14"/>
          <w:szCs w:val="14"/>
          <w:color w:val="223F99"/>
          <w:spacing w:val="-3"/>
        </w:rPr>
        <w:t>:621</w:t>
      </w:r>
      <w:r>
        <w:rPr>
          <w:sz w:val="14"/>
          <w:szCs w:val="14"/>
          <w:color w:val="223F99"/>
          <w:spacing w:val="-3"/>
          <w:position w:val="-1"/>
        </w:rPr>
        <w:t>-</w:t>
      </w:r>
      <w:r>
        <w:rPr>
          <w:sz w:val="14"/>
          <w:szCs w:val="14"/>
          <w:color w:val="223F99"/>
          <w:spacing w:val="-24"/>
          <w:position w:val="-1"/>
        </w:rPr>
        <w:t xml:space="preserve"> </w:t>
      </w:r>
      <w:r>
        <w:rPr>
          <w:sz w:val="14"/>
          <w:szCs w:val="14"/>
          <w:color w:val="223F99"/>
          <w:spacing w:val="-3"/>
        </w:rPr>
        <w:t>629.</w:t>
      </w:r>
    </w:p>
    <w:p>
      <w:pPr>
        <w:pStyle w:val="BodyText"/>
        <w:ind w:left="495" w:right="156" w:hanging="495"/>
        <w:spacing w:before="3" w:line="232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7"/>
          <w:position w:val="1"/>
        </w:rPr>
        <w:t>[37]</w:t>
      </w:r>
      <w:r>
        <w:rPr>
          <w:sz w:val="14"/>
          <w:szCs w:val="14"/>
          <w:color w:val="223F99"/>
          <w:spacing w:val="4"/>
          <w:position w:val="1"/>
        </w:rPr>
        <w:t xml:space="preserve">     </w:t>
      </w:r>
      <w:r>
        <w:rPr>
          <w:sz w:val="14"/>
          <w:szCs w:val="14"/>
          <w:color w:val="223F99"/>
        </w:rPr>
        <w:t>CHEN</w:t>
      </w:r>
      <w:r>
        <w:rPr>
          <w:sz w:val="14"/>
          <w:szCs w:val="14"/>
          <w:color w:val="223F99"/>
          <w:spacing w:val="7"/>
        </w:rPr>
        <w:t xml:space="preserve">  </w:t>
      </w:r>
      <w:r>
        <w:rPr>
          <w:sz w:val="14"/>
          <w:szCs w:val="14"/>
          <w:color w:val="223F99"/>
        </w:rPr>
        <w:t>Y</w:t>
      </w:r>
      <w:r>
        <w:rPr>
          <w:sz w:val="14"/>
          <w:szCs w:val="14"/>
          <w:color w:val="223F99"/>
          <w:spacing w:val="-10"/>
        </w:rPr>
        <w:t xml:space="preserve"> </w:t>
      </w:r>
      <w:r>
        <w:rPr>
          <w:sz w:val="14"/>
          <w:szCs w:val="14"/>
          <w:color w:val="223F99"/>
          <w:spacing w:val="7"/>
          <w:position w:val="2"/>
        </w:rPr>
        <w:t>,</w:t>
      </w:r>
      <w:r>
        <w:rPr>
          <w:sz w:val="14"/>
          <w:szCs w:val="14"/>
          <w:color w:val="223F99"/>
          <w:spacing w:val="20"/>
          <w:w w:val="102"/>
          <w:position w:val="2"/>
        </w:rPr>
        <w:t xml:space="preserve"> </w:t>
      </w:r>
      <w:r>
        <w:rPr>
          <w:sz w:val="14"/>
          <w:szCs w:val="14"/>
          <w:color w:val="223F99"/>
        </w:rPr>
        <w:t>ZHU</w:t>
      </w:r>
      <w:r>
        <w:rPr>
          <w:sz w:val="14"/>
          <w:szCs w:val="14"/>
          <w:color w:val="223F99"/>
          <w:spacing w:val="7"/>
        </w:rPr>
        <w:t xml:space="preserve">  </w:t>
      </w:r>
      <w:r>
        <w:rPr>
          <w:sz w:val="14"/>
          <w:szCs w:val="14"/>
          <w:color w:val="223F99"/>
        </w:rPr>
        <w:t>L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spacing w:val="7"/>
          <w:position w:val="2"/>
        </w:rPr>
        <w:t>,</w:t>
      </w:r>
      <w:r>
        <w:rPr>
          <w:sz w:val="14"/>
          <w:szCs w:val="14"/>
          <w:color w:val="223F99"/>
          <w:spacing w:val="20"/>
          <w:w w:val="101"/>
          <w:position w:val="2"/>
        </w:rPr>
        <w:t xml:space="preserve"> </w:t>
      </w:r>
      <w:r>
        <w:rPr>
          <w:sz w:val="14"/>
          <w:szCs w:val="14"/>
          <w:color w:val="223F99"/>
        </w:rPr>
        <w:t>XU</w:t>
      </w:r>
      <w:r>
        <w:rPr>
          <w:sz w:val="14"/>
          <w:szCs w:val="14"/>
          <w:color w:val="223F99"/>
          <w:spacing w:val="7"/>
        </w:rPr>
        <w:t xml:space="preserve">  </w:t>
      </w:r>
      <w:r>
        <w:rPr>
          <w:sz w:val="14"/>
          <w:szCs w:val="14"/>
          <w:color w:val="223F99"/>
        </w:rPr>
        <w:t>F</w:t>
      </w:r>
      <w:r>
        <w:rPr>
          <w:sz w:val="14"/>
          <w:szCs w:val="14"/>
          <w:color w:val="223F99"/>
          <w:spacing w:val="-12"/>
        </w:rPr>
        <w:t xml:space="preserve"> </w:t>
      </w:r>
      <w:r>
        <w:rPr>
          <w:sz w:val="14"/>
          <w:szCs w:val="14"/>
          <w:color w:val="223F99"/>
          <w:spacing w:val="7"/>
          <w:position w:val="2"/>
        </w:rPr>
        <w:t>,</w:t>
      </w:r>
      <w:r>
        <w:rPr>
          <w:sz w:val="14"/>
          <w:szCs w:val="14"/>
          <w:color w:val="223F99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</w:rPr>
        <w:t>et</w:t>
      </w:r>
      <w:r>
        <w:rPr>
          <w:rFonts w:ascii="Arial" w:hAnsi="Arial" w:eastAsia="Arial" w:cs="Arial"/>
          <w:sz w:val="14"/>
          <w:szCs w:val="14"/>
          <w:color w:val="223F99"/>
          <w:spacing w:val="7"/>
        </w:rPr>
        <w:t xml:space="preserve">  </w:t>
      </w:r>
      <w:r>
        <w:rPr>
          <w:rFonts w:ascii="Arial" w:hAnsi="Arial" w:eastAsia="Arial" w:cs="Arial"/>
          <w:sz w:val="14"/>
          <w:szCs w:val="14"/>
          <w:color w:val="223F99"/>
        </w:rPr>
        <w:t>al</w:t>
      </w:r>
      <w:r>
        <w:rPr>
          <w:rFonts w:ascii="Arial" w:hAnsi="Arial" w:eastAsia="Arial" w:cs="Arial"/>
          <w:sz w:val="14"/>
          <w:szCs w:val="14"/>
          <w:color w:val="223F99"/>
          <w:spacing w:val="-23"/>
        </w:rPr>
        <w:t xml:space="preserve"> </w:t>
      </w:r>
      <w:r>
        <w:rPr>
          <w:sz w:val="14"/>
          <w:szCs w:val="14"/>
          <w:color w:val="223F99"/>
          <w:spacing w:val="7"/>
        </w:rPr>
        <w:t>. </w:t>
      </w:r>
      <w:r>
        <w:rPr>
          <w:sz w:val="14"/>
          <w:szCs w:val="14"/>
          <w:color w:val="223F99"/>
        </w:rPr>
        <w:t>Discharge</w:t>
      </w:r>
      <w:r>
        <w:rPr>
          <w:sz w:val="14"/>
          <w:szCs w:val="14"/>
          <w:color w:val="223F99"/>
          <w:spacing w:val="7"/>
        </w:rPr>
        <w:t xml:space="preserve">  </w:t>
      </w:r>
      <w:r>
        <w:rPr>
          <w:sz w:val="14"/>
          <w:szCs w:val="14"/>
          <w:color w:val="223F99"/>
        </w:rPr>
        <w:t>planning</w:t>
      </w:r>
      <w:r>
        <w:rPr>
          <w:sz w:val="14"/>
          <w:szCs w:val="14"/>
          <w:color w:val="223F99"/>
          <w:spacing w:val="7"/>
        </w:rPr>
        <w:t xml:space="preserve">  </w:t>
      </w:r>
      <w:r>
        <w:rPr>
          <w:sz w:val="14"/>
          <w:szCs w:val="14"/>
          <w:color w:val="223F99"/>
        </w:rPr>
        <w:t>for</w:t>
      </w:r>
      <w:r>
        <w:rPr>
          <w:sz w:val="14"/>
          <w:szCs w:val="14"/>
          <w:color w:val="223F99"/>
          <w:spacing w:val="4"/>
        </w:rPr>
        <w:t xml:space="preserve">  </w:t>
      </w:r>
      <w:r>
        <w:rPr>
          <w:sz w:val="14"/>
          <w:szCs w:val="14"/>
          <w:color w:val="223F99"/>
        </w:rPr>
        <w:t>heart</w:t>
      </w:r>
      <w:r>
        <w:rPr>
          <w:sz w:val="14"/>
          <w:szCs w:val="14"/>
          <w:color w:val="223F99"/>
          <w:spacing w:val="1"/>
        </w:rPr>
        <w:t xml:space="preserve"> </w:t>
      </w:r>
      <w:r>
        <w:rPr>
          <w:sz w:val="14"/>
          <w:szCs w:val="14"/>
          <w:color w:val="223F99"/>
          <w:spacing w:val="-3"/>
        </w:rPr>
        <w:t>failure</w:t>
      </w:r>
      <w:r>
        <w:rPr>
          <w:sz w:val="14"/>
          <w:szCs w:val="14"/>
          <w:color w:val="223F99"/>
          <w:spacing w:val="23"/>
          <w:w w:val="101"/>
        </w:rPr>
        <w:t xml:space="preserve"> </w:t>
      </w:r>
      <w:r>
        <w:rPr>
          <w:sz w:val="14"/>
          <w:szCs w:val="14"/>
          <w:color w:val="223F99"/>
          <w:spacing w:val="-3"/>
        </w:rPr>
        <w:t>patients</w:t>
      </w:r>
      <w:r>
        <w:rPr>
          <w:sz w:val="14"/>
          <w:szCs w:val="14"/>
          <w:color w:val="223F99"/>
          <w:spacing w:val="24"/>
        </w:rPr>
        <w:t xml:space="preserve"> </w:t>
      </w:r>
      <w:r>
        <w:rPr>
          <w:sz w:val="14"/>
          <w:szCs w:val="14"/>
          <w:color w:val="223F99"/>
          <w:spacing w:val="-3"/>
        </w:rPr>
        <w:t>in</w:t>
      </w:r>
      <w:r>
        <w:rPr>
          <w:sz w:val="14"/>
          <w:szCs w:val="14"/>
          <w:color w:val="223F99"/>
          <w:spacing w:val="23"/>
        </w:rPr>
        <w:t xml:space="preserve"> </w:t>
      </w:r>
      <w:r>
        <w:rPr>
          <w:sz w:val="14"/>
          <w:szCs w:val="14"/>
          <w:color w:val="223F99"/>
          <w:spacing w:val="-3"/>
        </w:rPr>
        <w:t>a</w:t>
      </w:r>
      <w:r>
        <w:rPr>
          <w:sz w:val="14"/>
          <w:szCs w:val="14"/>
          <w:color w:val="223F99"/>
          <w:spacing w:val="23"/>
          <w:w w:val="101"/>
        </w:rPr>
        <w:t xml:space="preserve"> </w:t>
      </w:r>
      <w:r>
        <w:rPr>
          <w:sz w:val="14"/>
          <w:szCs w:val="14"/>
          <w:color w:val="223F99"/>
          <w:spacing w:val="-3"/>
        </w:rPr>
        <w:t>tertiary</w:t>
      </w:r>
      <w:r>
        <w:rPr>
          <w:sz w:val="14"/>
          <w:szCs w:val="14"/>
          <w:color w:val="223F99"/>
          <w:spacing w:val="23"/>
        </w:rPr>
        <w:t xml:space="preserve"> </w:t>
      </w:r>
      <w:r>
        <w:rPr>
          <w:sz w:val="14"/>
          <w:szCs w:val="14"/>
          <w:color w:val="223F99"/>
          <w:spacing w:val="-3"/>
        </w:rPr>
        <w:t>hospital</w:t>
      </w:r>
      <w:r>
        <w:rPr>
          <w:sz w:val="14"/>
          <w:szCs w:val="14"/>
          <w:color w:val="223F99"/>
          <w:spacing w:val="27"/>
        </w:rPr>
        <w:t xml:space="preserve"> </w:t>
      </w:r>
      <w:r>
        <w:rPr>
          <w:sz w:val="14"/>
          <w:szCs w:val="14"/>
          <w:color w:val="223F99"/>
          <w:spacing w:val="-3"/>
        </w:rPr>
        <w:t>in</w:t>
      </w:r>
      <w:r>
        <w:rPr>
          <w:sz w:val="14"/>
          <w:szCs w:val="14"/>
          <w:color w:val="223F99"/>
          <w:spacing w:val="26"/>
        </w:rPr>
        <w:t xml:space="preserve"> </w:t>
      </w:r>
      <w:r>
        <w:rPr>
          <w:sz w:val="14"/>
          <w:szCs w:val="14"/>
          <w:color w:val="223F99"/>
          <w:spacing w:val="-4"/>
        </w:rPr>
        <w:t>Shanghai </w:t>
      </w:r>
      <w:r>
        <w:rPr>
          <w:sz w:val="14"/>
          <w:szCs w:val="14"/>
          <w:color w:val="223F99"/>
          <w:spacing w:val="-4"/>
          <w:position w:val="2"/>
        </w:rPr>
        <w:t>: </w:t>
      </w:r>
      <w:r>
        <w:rPr>
          <w:sz w:val="14"/>
          <w:szCs w:val="14"/>
          <w:color w:val="223F99"/>
          <w:spacing w:val="-4"/>
        </w:rPr>
        <w:t>a</w:t>
      </w:r>
      <w:r>
        <w:rPr>
          <w:sz w:val="14"/>
          <w:szCs w:val="14"/>
          <w:color w:val="223F99"/>
          <w:spacing w:val="26"/>
          <w:w w:val="101"/>
        </w:rPr>
        <w:t xml:space="preserve"> </w:t>
      </w:r>
      <w:r>
        <w:rPr>
          <w:sz w:val="14"/>
          <w:szCs w:val="14"/>
          <w:color w:val="223F99"/>
          <w:spacing w:val="-4"/>
        </w:rPr>
        <w:t>best</w:t>
      </w:r>
      <w:r>
        <w:rPr>
          <w:sz w:val="14"/>
          <w:szCs w:val="14"/>
          <w:color w:val="223F99"/>
          <w:spacing w:val="29"/>
          <w:w w:val="101"/>
        </w:rPr>
        <w:t xml:space="preserve"> </w:t>
      </w:r>
      <w:r>
        <w:rPr>
          <w:sz w:val="14"/>
          <w:szCs w:val="14"/>
          <w:color w:val="223F99"/>
          <w:spacing w:val="-4"/>
        </w:rPr>
        <w:t>practice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1"/>
        </w:rPr>
        <w:t>im</w:t>
      </w:r>
      <w:r>
        <w:rPr>
          <w:sz w:val="14"/>
          <w:szCs w:val="14"/>
          <w:color w:val="223F99"/>
          <w:spacing w:val="-26"/>
        </w:rPr>
        <w:t xml:space="preserve"> </w:t>
      </w:r>
      <w:r>
        <w:rPr>
          <w:sz w:val="14"/>
          <w:szCs w:val="14"/>
          <w:color w:val="223F99"/>
          <w:spacing w:val="-1"/>
        </w:rPr>
        <w:t>plementation</w:t>
      </w:r>
      <w:r>
        <w:rPr>
          <w:sz w:val="14"/>
          <w:szCs w:val="14"/>
          <w:color w:val="223F99"/>
          <w:spacing w:val="23"/>
          <w:w w:val="101"/>
        </w:rPr>
        <w:t xml:space="preserve"> </w:t>
      </w:r>
      <w:r>
        <w:rPr>
          <w:sz w:val="14"/>
          <w:szCs w:val="14"/>
          <w:color w:val="223F99"/>
          <w:spacing w:val="-1"/>
        </w:rPr>
        <w:t>proj</w:t>
      </w:r>
      <w:r>
        <w:rPr>
          <w:sz w:val="14"/>
          <w:szCs w:val="14"/>
          <w:color w:val="223F99"/>
          <w:spacing w:val="-16"/>
        </w:rPr>
        <w:t xml:space="preserve"> </w:t>
      </w:r>
      <w:r>
        <w:rPr>
          <w:sz w:val="14"/>
          <w:szCs w:val="14"/>
          <w:color w:val="223F99"/>
          <w:spacing w:val="-1"/>
        </w:rPr>
        <w:t>ect</w:t>
      </w:r>
      <w:r>
        <w:rPr>
          <w:sz w:val="14"/>
          <w:szCs w:val="14"/>
          <w:color w:val="223F99"/>
          <w:spacing w:val="-24"/>
        </w:rPr>
        <w:t xml:space="preserve"> </w:t>
      </w:r>
      <w:r>
        <w:rPr>
          <w:sz w:val="14"/>
          <w:szCs w:val="14"/>
          <w:color w:val="223F99"/>
          <w:spacing w:val="-1"/>
          <w:position w:val="1"/>
        </w:rPr>
        <w:t>[J]</w:t>
      </w:r>
      <w:r>
        <w:rPr>
          <w:sz w:val="14"/>
          <w:szCs w:val="14"/>
          <w:color w:val="223F99"/>
          <w:spacing w:val="-11"/>
          <w:position w:val="1"/>
        </w:rPr>
        <w:t xml:space="preserve"> </w:t>
      </w:r>
      <w:r>
        <w:rPr>
          <w:sz w:val="14"/>
          <w:szCs w:val="14"/>
          <w:color w:val="223F99"/>
          <w:spacing w:val="-1"/>
        </w:rPr>
        <w:t>.JBI</w:t>
      </w:r>
      <w:r>
        <w:rPr>
          <w:sz w:val="14"/>
          <w:szCs w:val="14"/>
          <w:color w:val="223F99"/>
          <w:spacing w:val="36"/>
        </w:rPr>
        <w:t xml:space="preserve"> </w:t>
      </w:r>
      <w:r>
        <w:rPr>
          <w:sz w:val="14"/>
          <w:szCs w:val="14"/>
          <w:color w:val="223F99"/>
          <w:spacing w:val="-1"/>
        </w:rPr>
        <w:t>Database</w:t>
      </w:r>
      <w:r>
        <w:rPr>
          <w:sz w:val="14"/>
          <w:szCs w:val="14"/>
          <w:color w:val="223F99"/>
          <w:spacing w:val="36"/>
        </w:rPr>
        <w:t xml:space="preserve"> </w:t>
      </w:r>
      <w:r>
        <w:rPr>
          <w:sz w:val="14"/>
          <w:szCs w:val="14"/>
          <w:color w:val="223F99"/>
          <w:spacing w:val="-1"/>
        </w:rPr>
        <w:t>of</w:t>
      </w:r>
      <w:r>
        <w:rPr>
          <w:sz w:val="14"/>
          <w:szCs w:val="14"/>
          <w:color w:val="223F99"/>
          <w:spacing w:val="33"/>
          <w:w w:val="101"/>
        </w:rPr>
        <w:t xml:space="preserve"> </w:t>
      </w:r>
      <w:r>
        <w:rPr>
          <w:sz w:val="14"/>
          <w:szCs w:val="14"/>
          <w:color w:val="223F99"/>
          <w:spacing w:val="-1"/>
        </w:rPr>
        <w:t>Systemati</w:t>
      </w:r>
      <w:r>
        <w:rPr>
          <w:sz w:val="14"/>
          <w:szCs w:val="14"/>
          <w:color w:val="223F99"/>
          <w:spacing w:val="-2"/>
        </w:rPr>
        <w:t>c</w:t>
      </w:r>
      <w:r>
        <w:rPr>
          <w:sz w:val="14"/>
          <w:szCs w:val="14"/>
          <w:color w:val="223F99"/>
          <w:spacing w:val="34"/>
          <w:w w:val="101"/>
        </w:rPr>
        <w:t xml:space="preserve"> </w:t>
      </w:r>
      <w:r>
        <w:rPr>
          <w:sz w:val="14"/>
          <w:szCs w:val="14"/>
          <w:color w:val="223F99"/>
          <w:spacing w:val="-2"/>
        </w:rPr>
        <w:t>Reviews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2"/>
        </w:rPr>
        <w:t>and</w:t>
      </w:r>
      <w:r>
        <w:rPr>
          <w:sz w:val="14"/>
          <w:szCs w:val="14"/>
          <w:color w:val="223F99"/>
          <w:spacing w:val="22"/>
          <w:w w:val="102"/>
        </w:rPr>
        <w:t xml:space="preserve"> </w:t>
      </w:r>
      <w:r>
        <w:rPr>
          <w:sz w:val="14"/>
          <w:szCs w:val="14"/>
          <w:color w:val="223F99"/>
          <w:spacing w:val="-2"/>
        </w:rPr>
        <w:t>Implementation</w:t>
      </w:r>
      <w:r>
        <w:rPr>
          <w:sz w:val="14"/>
          <w:szCs w:val="14"/>
          <w:color w:val="223F99"/>
          <w:spacing w:val="21"/>
        </w:rPr>
        <w:t xml:space="preserve"> </w:t>
      </w:r>
      <w:r>
        <w:rPr>
          <w:sz w:val="14"/>
          <w:szCs w:val="14"/>
          <w:color w:val="223F99"/>
          <w:spacing w:val="-2"/>
        </w:rPr>
        <w:t>Rep</w:t>
      </w:r>
      <w:r>
        <w:rPr>
          <w:sz w:val="14"/>
          <w:szCs w:val="14"/>
          <w:color w:val="223F99"/>
          <w:spacing w:val="-3"/>
        </w:rPr>
        <w:t>orts </w:t>
      </w:r>
      <w:r>
        <w:rPr>
          <w:sz w:val="14"/>
          <w:szCs w:val="14"/>
          <w:color w:val="223F99"/>
          <w:spacing w:val="-3"/>
          <w:position w:val="2"/>
        </w:rPr>
        <w:t>, </w:t>
      </w:r>
      <w:r>
        <w:rPr>
          <w:sz w:val="14"/>
          <w:szCs w:val="14"/>
          <w:color w:val="223F99"/>
          <w:spacing w:val="-3"/>
        </w:rPr>
        <w:t>2016 </w:t>
      </w:r>
      <w:r>
        <w:rPr>
          <w:sz w:val="14"/>
          <w:szCs w:val="14"/>
          <w:color w:val="223F99"/>
          <w:spacing w:val="-3"/>
          <w:position w:val="2"/>
        </w:rPr>
        <w:t>, </w:t>
      </w:r>
      <w:r>
        <w:rPr>
          <w:sz w:val="14"/>
          <w:szCs w:val="14"/>
          <w:color w:val="223F99"/>
          <w:spacing w:val="-3"/>
          <w:position w:val="1"/>
        </w:rPr>
        <w:t>14(2)</w:t>
      </w:r>
      <w:r>
        <w:rPr>
          <w:sz w:val="14"/>
          <w:szCs w:val="14"/>
          <w:color w:val="223F99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223F99"/>
          <w:spacing w:val="-3"/>
        </w:rPr>
        <w:t>:322-336.</w:t>
      </w:r>
    </w:p>
    <w:p>
      <w:pPr>
        <w:pStyle w:val="BodyText"/>
        <w:ind w:left="471" w:right="156" w:hanging="471"/>
        <w:spacing w:before="85" w:line="235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7"/>
          <w:position w:val="1"/>
        </w:rPr>
        <w:t>[38]</w:t>
      </w:r>
      <w:r>
        <w:rPr>
          <w:sz w:val="14"/>
          <w:szCs w:val="14"/>
          <w:color w:val="223F99"/>
          <w:spacing w:val="4"/>
          <w:position w:val="1"/>
        </w:rPr>
        <w:t xml:space="preserve">    </w:t>
      </w:r>
      <w:r>
        <w:rPr>
          <w:sz w:val="14"/>
          <w:szCs w:val="14"/>
          <w:color w:val="223F99"/>
          <w:spacing w:val="7"/>
        </w:rPr>
        <w:t>JONKMAN</w:t>
      </w:r>
      <w:r>
        <w:rPr>
          <w:sz w:val="14"/>
          <w:szCs w:val="14"/>
          <w:color w:val="223F99"/>
          <w:spacing w:val="35"/>
        </w:rPr>
        <w:t xml:space="preserve"> </w:t>
      </w:r>
      <w:r>
        <w:rPr>
          <w:sz w:val="14"/>
          <w:szCs w:val="14"/>
          <w:color w:val="223F99"/>
          <w:spacing w:val="7"/>
        </w:rPr>
        <w:t>N</w:t>
      </w:r>
      <w:r>
        <w:rPr>
          <w:sz w:val="14"/>
          <w:szCs w:val="14"/>
          <w:color w:val="223F99"/>
        </w:rPr>
        <w:t xml:space="preserve">  </w:t>
      </w:r>
      <w:r>
        <w:rPr>
          <w:sz w:val="14"/>
          <w:szCs w:val="14"/>
          <w:color w:val="223F99"/>
          <w:spacing w:val="7"/>
        </w:rPr>
        <w:t>H </w:t>
      </w:r>
      <w:r>
        <w:rPr>
          <w:sz w:val="14"/>
          <w:szCs w:val="14"/>
          <w:color w:val="223F99"/>
          <w:spacing w:val="7"/>
          <w:position w:val="1"/>
        </w:rPr>
        <w:t>, </w:t>
      </w:r>
      <w:r>
        <w:rPr>
          <w:sz w:val="14"/>
          <w:szCs w:val="14"/>
          <w:color w:val="223F99"/>
          <w:spacing w:val="7"/>
        </w:rPr>
        <w:t>WESTLAND</w:t>
      </w:r>
      <w:r>
        <w:rPr>
          <w:sz w:val="14"/>
          <w:szCs w:val="14"/>
          <w:color w:val="223F99"/>
          <w:spacing w:val="39"/>
        </w:rPr>
        <w:t xml:space="preserve"> </w:t>
      </w:r>
      <w:r>
        <w:rPr>
          <w:sz w:val="14"/>
          <w:szCs w:val="14"/>
          <w:color w:val="223F99"/>
          <w:spacing w:val="7"/>
        </w:rPr>
        <w:t>H </w:t>
      </w:r>
      <w:r>
        <w:rPr>
          <w:sz w:val="14"/>
          <w:szCs w:val="14"/>
          <w:color w:val="223F99"/>
          <w:spacing w:val="7"/>
          <w:position w:val="1"/>
        </w:rPr>
        <w:t>, </w:t>
      </w:r>
      <w:r>
        <w:rPr>
          <w:sz w:val="14"/>
          <w:szCs w:val="14"/>
          <w:color w:val="223F99"/>
          <w:spacing w:val="7"/>
        </w:rPr>
        <w:t>GROENWOLD</w:t>
      </w:r>
      <w:r>
        <w:rPr>
          <w:sz w:val="14"/>
          <w:szCs w:val="14"/>
          <w:color w:val="223F99"/>
          <w:spacing w:val="30"/>
          <w:w w:val="101"/>
        </w:rPr>
        <w:t xml:space="preserve"> </w:t>
      </w:r>
      <w:r>
        <w:rPr>
          <w:sz w:val="14"/>
          <w:szCs w:val="14"/>
          <w:color w:val="223F99"/>
          <w:spacing w:val="7"/>
        </w:rPr>
        <w:t>R</w:t>
      </w:r>
      <w:r>
        <w:rPr>
          <w:sz w:val="14"/>
          <w:szCs w:val="14"/>
          <w:color w:val="223F99"/>
        </w:rPr>
        <w:t xml:space="preserve">  </w:t>
      </w:r>
      <w:r>
        <w:rPr>
          <w:sz w:val="14"/>
          <w:szCs w:val="14"/>
          <w:color w:val="223F99"/>
          <w:spacing w:val="7"/>
        </w:rPr>
        <w:t>H </w:t>
      </w:r>
      <w:r>
        <w:rPr>
          <w:sz w:val="14"/>
          <w:szCs w:val="14"/>
          <w:color w:val="223F99"/>
          <w:spacing w:val="7"/>
          <w:position w:val="1"/>
        </w:rPr>
        <w:t>, </w:t>
      </w:r>
      <w:r>
        <w:rPr>
          <w:rFonts w:ascii="Arial" w:hAnsi="Arial" w:eastAsia="Arial" w:cs="Arial"/>
          <w:sz w:val="14"/>
          <w:szCs w:val="14"/>
          <w:color w:val="223F99"/>
          <w:spacing w:val="7"/>
        </w:rPr>
        <w:t>et</w:t>
      </w:r>
      <w:r>
        <w:rPr>
          <w:rFonts w:ascii="Arial" w:hAnsi="Arial" w:eastAsia="Arial" w:cs="Arial"/>
          <w:sz w:val="14"/>
          <w:szCs w:val="14"/>
          <w:color w:val="223F99"/>
          <w:spacing w:val="15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7"/>
        </w:rPr>
        <w:t>al</w:t>
      </w:r>
      <w:r>
        <w:rPr>
          <w:rFonts w:ascii="Arial" w:hAnsi="Arial" w:eastAsia="Arial" w:cs="Arial"/>
          <w:sz w:val="14"/>
          <w:szCs w:val="14"/>
          <w:color w:val="223F99"/>
          <w:spacing w:val="-23"/>
        </w:rPr>
        <w:t xml:space="preserve"> </w:t>
      </w:r>
      <w:r>
        <w:rPr>
          <w:sz w:val="14"/>
          <w:szCs w:val="14"/>
          <w:color w:val="223F99"/>
          <w:spacing w:val="7"/>
        </w:rPr>
        <w:t>.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2"/>
        </w:rPr>
        <w:t>Do  self-management  interventions  wor</w:t>
      </w:r>
      <w:r>
        <w:rPr>
          <w:sz w:val="14"/>
          <w:szCs w:val="14"/>
          <w:color w:val="223F99"/>
          <w:spacing w:val="-3"/>
        </w:rPr>
        <w:t>k  in</w:t>
      </w:r>
      <w:r>
        <w:rPr>
          <w:sz w:val="14"/>
          <w:szCs w:val="14"/>
          <w:color w:val="223F99"/>
          <w:spacing w:val="4"/>
        </w:rPr>
        <w:t xml:space="preserve">  </w:t>
      </w:r>
      <w:r>
        <w:rPr>
          <w:sz w:val="14"/>
          <w:szCs w:val="14"/>
          <w:color w:val="223F99"/>
          <w:spacing w:val="-3"/>
        </w:rPr>
        <w:t>patients</w:t>
      </w:r>
      <w:r>
        <w:rPr>
          <w:sz w:val="14"/>
          <w:szCs w:val="14"/>
          <w:color w:val="223F99"/>
          <w:spacing w:val="5"/>
        </w:rPr>
        <w:t xml:space="preserve">  </w:t>
      </w:r>
      <w:r>
        <w:rPr>
          <w:sz w:val="14"/>
          <w:szCs w:val="14"/>
          <w:color w:val="223F99"/>
          <w:spacing w:val="-3"/>
        </w:rPr>
        <w:t>with</w:t>
      </w:r>
      <w:r>
        <w:rPr>
          <w:sz w:val="14"/>
          <w:szCs w:val="14"/>
          <w:color w:val="223F99"/>
          <w:spacing w:val="5"/>
        </w:rPr>
        <w:t xml:space="preserve">  </w:t>
      </w:r>
      <w:r>
        <w:rPr>
          <w:sz w:val="14"/>
          <w:szCs w:val="14"/>
          <w:color w:val="223F99"/>
          <w:spacing w:val="-3"/>
        </w:rPr>
        <w:t>heart</w:t>
      </w:r>
      <w:r>
        <w:rPr>
          <w:sz w:val="14"/>
          <w:szCs w:val="14"/>
          <w:color w:val="223F99"/>
          <w:spacing w:val="1"/>
        </w:rPr>
        <w:t xml:space="preserve"> </w:t>
      </w:r>
      <w:r>
        <w:rPr>
          <w:sz w:val="14"/>
          <w:szCs w:val="14"/>
          <w:color w:val="223F99"/>
          <w:spacing w:val="-1"/>
        </w:rPr>
        <w:t>failure</w:t>
      </w:r>
      <w:r>
        <w:rPr>
          <w:sz w:val="14"/>
          <w:szCs w:val="14"/>
          <w:color w:val="223F99"/>
          <w:spacing w:val="-6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-1"/>
          <w:position w:val="2"/>
        </w:rPr>
        <w:t>? </w:t>
      </w:r>
      <w:r>
        <w:rPr>
          <w:sz w:val="14"/>
          <w:szCs w:val="14"/>
          <w:color w:val="223F99"/>
          <w:spacing w:val="-1"/>
        </w:rPr>
        <w:t>An</w:t>
      </w:r>
      <w:r>
        <w:rPr>
          <w:sz w:val="14"/>
          <w:szCs w:val="14"/>
          <w:color w:val="223F99"/>
          <w:spacing w:val="21"/>
          <w:w w:val="101"/>
        </w:rPr>
        <w:t xml:space="preserve"> </w:t>
      </w:r>
      <w:r>
        <w:rPr>
          <w:sz w:val="14"/>
          <w:szCs w:val="14"/>
          <w:color w:val="223F99"/>
          <w:spacing w:val="-1"/>
        </w:rPr>
        <w:t>individual</w:t>
      </w:r>
      <w:r>
        <w:rPr>
          <w:sz w:val="14"/>
          <w:szCs w:val="14"/>
          <w:color w:val="223F99"/>
          <w:spacing w:val="24"/>
          <w:w w:val="101"/>
        </w:rPr>
        <w:t xml:space="preserve"> </w:t>
      </w:r>
      <w:r>
        <w:rPr>
          <w:sz w:val="14"/>
          <w:szCs w:val="14"/>
          <w:color w:val="223F99"/>
          <w:spacing w:val="-1"/>
        </w:rPr>
        <w:t>patient</w:t>
      </w:r>
      <w:r>
        <w:rPr>
          <w:sz w:val="14"/>
          <w:szCs w:val="14"/>
          <w:color w:val="223F99"/>
          <w:spacing w:val="23"/>
        </w:rPr>
        <w:t xml:space="preserve"> </w:t>
      </w:r>
      <w:r>
        <w:rPr>
          <w:sz w:val="14"/>
          <w:szCs w:val="14"/>
          <w:color w:val="223F99"/>
          <w:spacing w:val="-1"/>
        </w:rPr>
        <w:t>data</w:t>
      </w:r>
      <w:r>
        <w:rPr>
          <w:sz w:val="14"/>
          <w:szCs w:val="14"/>
          <w:color w:val="223F99"/>
          <w:spacing w:val="24"/>
          <w:w w:val="101"/>
        </w:rPr>
        <w:t xml:space="preserve"> </w:t>
      </w:r>
      <w:r>
        <w:rPr>
          <w:sz w:val="14"/>
          <w:szCs w:val="14"/>
          <w:color w:val="223F99"/>
          <w:spacing w:val="-1"/>
        </w:rPr>
        <w:t>Meta-analysis[J]</w:t>
      </w:r>
      <w:r>
        <w:rPr>
          <w:sz w:val="14"/>
          <w:szCs w:val="14"/>
          <w:color w:val="223F99"/>
          <w:spacing w:val="-12"/>
        </w:rPr>
        <w:t xml:space="preserve"> </w:t>
      </w:r>
      <w:r>
        <w:rPr>
          <w:sz w:val="14"/>
          <w:szCs w:val="14"/>
          <w:color w:val="223F99"/>
          <w:spacing w:val="-1"/>
        </w:rPr>
        <w:t>.Circulation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spacing w:val="-1"/>
          <w:position w:val="2"/>
        </w:rPr>
        <w:t>,</w:t>
      </w:r>
      <w:r>
        <w:rPr>
          <w:sz w:val="14"/>
          <w:szCs w:val="14"/>
          <w:color w:val="223F99"/>
          <w:position w:val="2"/>
        </w:rPr>
        <w:t xml:space="preserve">  </w:t>
      </w:r>
      <w:r>
        <w:rPr>
          <w:sz w:val="14"/>
          <w:szCs w:val="14"/>
          <w:color w:val="223F99"/>
          <w:spacing w:val="-4"/>
        </w:rPr>
        <w:t>2016 </w:t>
      </w:r>
      <w:r>
        <w:rPr>
          <w:sz w:val="14"/>
          <w:szCs w:val="14"/>
          <w:color w:val="223F99"/>
          <w:spacing w:val="-4"/>
          <w:position w:val="1"/>
        </w:rPr>
        <w:t>, </w:t>
      </w:r>
      <w:r>
        <w:rPr>
          <w:sz w:val="14"/>
          <w:szCs w:val="14"/>
          <w:color w:val="223F99"/>
          <w:spacing w:val="-4"/>
        </w:rPr>
        <w:t>133(12)</w:t>
      </w:r>
      <w:r>
        <w:rPr>
          <w:sz w:val="14"/>
          <w:szCs w:val="14"/>
          <w:color w:val="223F99"/>
          <w:spacing w:val="15"/>
          <w:w w:val="101"/>
        </w:rPr>
        <w:t xml:space="preserve"> </w:t>
      </w:r>
      <w:r>
        <w:rPr>
          <w:sz w:val="14"/>
          <w:szCs w:val="14"/>
          <w:color w:val="223F99"/>
          <w:spacing w:val="-4"/>
          <w:position w:val="1"/>
        </w:rPr>
        <w:t>: </w:t>
      </w:r>
      <w:r>
        <w:rPr>
          <w:sz w:val="14"/>
          <w:szCs w:val="14"/>
          <w:color w:val="223F99"/>
          <w:spacing w:val="-4"/>
        </w:rPr>
        <w:t>1189</w:t>
      </w:r>
      <w:r>
        <w:rPr>
          <w:sz w:val="14"/>
          <w:szCs w:val="14"/>
          <w:color w:val="223F99"/>
          <w:spacing w:val="-4"/>
          <w:position w:val="-1"/>
        </w:rPr>
        <w:t>-</w:t>
      </w:r>
      <w:r>
        <w:rPr>
          <w:sz w:val="14"/>
          <w:szCs w:val="14"/>
          <w:color w:val="223F99"/>
          <w:spacing w:val="-23"/>
          <w:position w:val="-1"/>
        </w:rPr>
        <w:t xml:space="preserve"> </w:t>
      </w:r>
      <w:r>
        <w:rPr>
          <w:sz w:val="14"/>
          <w:szCs w:val="14"/>
          <w:color w:val="223F99"/>
          <w:spacing w:val="-4"/>
        </w:rPr>
        <w:t>1198.</w:t>
      </w:r>
    </w:p>
    <w:p>
      <w:pPr>
        <w:pStyle w:val="BodyText"/>
        <w:ind w:left="470" w:right="108" w:hanging="470"/>
        <w:spacing w:before="66" w:line="232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9"/>
        </w:rPr>
        <w:t>[39]    </w:t>
      </w:r>
      <w:r>
        <w:rPr>
          <w:rFonts w:ascii="SimSun" w:hAnsi="SimSun" w:eastAsia="SimSun" w:cs="SimSun"/>
          <w:sz w:val="14"/>
          <w:szCs w:val="14"/>
          <w:color w:val="223F99"/>
          <w:spacing w:val="9"/>
        </w:rPr>
        <w:t>王芬</w:t>
      </w:r>
      <w:r>
        <w:rPr>
          <w:sz w:val="14"/>
          <w:szCs w:val="14"/>
          <w:color w:val="223F99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color w:val="223F99"/>
          <w:spacing w:val="9"/>
        </w:rPr>
        <w:t>王全良</w:t>
      </w:r>
      <w:r>
        <w:rPr>
          <w:sz w:val="14"/>
          <w:szCs w:val="14"/>
          <w:color w:val="223F99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color w:val="223F99"/>
          <w:spacing w:val="9"/>
        </w:rPr>
        <w:t>张青云</w:t>
      </w:r>
      <w:r>
        <w:rPr>
          <w:sz w:val="14"/>
          <w:szCs w:val="14"/>
          <w:color w:val="223F99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color w:val="223F99"/>
          <w:spacing w:val="9"/>
        </w:rPr>
        <w:t>等</w:t>
      </w:r>
      <w:r>
        <w:rPr>
          <w:sz w:val="14"/>
          <w:szCs w:val="14"/>
          <w:color w:val="223F99"/>
          <w:spacing w:val="9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color w:val="223F99"/>
          <w:spacing w:val="9"/>
        </w:rPr>
        <w:t>经皮冠状动脉支架植入</w:t>
      </w:r>
      <w:r>
        <w:rPr>
          <w:rFonts w:ascii="SimSun" w:hAnsi="SimSun" w:eastAsia="SimSun" w:cs="SimSun"/>
          <w:sz w:val="14"/>
          <w:szCs w:val="14"/>
          <w:color w:val="223F99"/>
          <w:spacing w:val="8"/>
        </w:rPr>
        <w:t>术后患者锻炼</w:t>
      </w:r>
      <w:r>
        <w:rPr>
          <w:rFonts w:ascii="SimSun" w:hAnsi="SimSun" w:eastAsia="SimSun" w:cs="SimSun"/>
          <w:sz w:val="14"/>
          <w:szCs w:val="14"/>
          <w:color w:val="223F99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23F99"/>
          <w:spacing w:val="12"/>
        </w:rPr>
        <w:t>行动自我效能现状及</w:t>
      </w:r>
      <w:r>
        <w:rPr>
          <w:rFonts w:ascii="SimSun" w:hAnsi="SimSun" w:eastAsia="SimSun" w:cs="SimSun"/>
          <w:sz w:val="14"/>
          <w:szCs w:val="14"/>
          <w:color w:val="223F99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12"/>
        </w:rPr>
        <w:t>其影响因素分析</w:t>
      </w:r>
      <w:r>
        <w:rPr>
          <w:rFonts w:ascii="SimSun" w:hAnsi="SimSun" w:eastAsia="SimSun" w:cs="SimSun"/>
          <w:sz w:val="14"/>
          <w:szCs w:val="14"/>
          <w:color w:val="223F99"/>
          <w:spacing w:val="-33"/>
        </w:rPr>
        <w:t xml:space="preserve"> </w:t>
      </w:r>
      <w:r>
        <w:rPr>
          <w:sz w:val="14"/>
          <w:szCs w:val="14"/>
          <w:color w:val="223F99"/>
          <w:spacing w:val="12"/>
        </w:rPr>
        <w:t>[J]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spacing w:val="12"/>
          <w:position w:val="-1"/>
        </w:rPr>
        <w:t>. </w:t>
      </w:r>
      <w:r>
        <w:rPr>
          <w:rFonts w:ascii="SimSun" w:hAnsi="SimSun" w:eastAsia="SimSun" w:cs="SimSun"/>
          <w:sz w:val="14"/>
          <w:szCs w:val="14"/>
          <w:color w:val="223F99"/>
          <w:spacing w:val="12"/>
        </w:rPr>
        <w:t>中</w:t>
      </w:r>
      <w:r>
        <w:rPr>
          <w:rFonts w:ascii="SimSun" w:hAnsi="SimSun" w:eastAsia="SimSun" w:cs="SimSun"/>
          <w:sz w:val="14"/>
          <w:szCs w:val="14"/>
          <w:color w:val="223F99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12"/>
        </w:rPr>
        <w:t>华</w:t>
      </w:r>
      <w:r>
        <w:rPr>
          <w:rFonts w:ascii="SimSun" w:hAnsi="SimSun" w:eastAsia="SimSun" w:cs="SimSun"/>
          <w:sz w:val="14"/>
          <w:szCs w:val="14"/>
          <w:color w:val="223F99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12"/>
        </w:rPr>
        <w:t>现</w:t>
      </w:r>
      <w:r>
        <w:rPr>
          <w:rFonts w:ascii="SimSun" w:hAnsi="SimSun" w:eastAsia="SimSun" w:cs="SimSun"/>
          <w:sz w:val="14"/>
          <w:szCs w:val="14"/>
          <w:color w:val="223F99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12"/>
        </w:rPr>
        <w:t>代</w:t>
      </w:r>
      <w:r>
        <w:rPr>
          <w:rFonts w:ascii="SimSun" w:hAnsi="SimSun" w:eastAsia="SimSun" w:cs="SimSun"/>
          <w:sz w:val="14"/>
          <w:szCs w:val="14"/>
          <w:color w:val="223F99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12"/>
        </w:rPr>
        <w:t>护</w:t>
      </w:r>
      <w:r>
        <w:rPr>
          <w:rFonts w:ascii="SimSun" w:hAnsi="SimSun" w:eastAsia="SimSun" w:cs="SimSun"/>
          <w:sz w:val="14"/>
          <w:szCs w:val="14"/>
          <w:color w:val="223F99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12"/>
        </w:rPr>
        <w:t>理</w:t>
      </w:r>
      <w:r>
        <w:rPr>
          <w:rFonts w:ascii="SimSun" w:hAnsi="SimSun" w:eastAsia="SimSun" w:cs="SimSun"/>
          <w:sz w:val="14"/>
          <w:szCs w:val="14"/>
          <w:color w:val="223F99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12"/>
        </w:rPr>
        <w:t>杂</w:t>
      </w:r>
      <w:r>
        <w:rPr>
          <w:rFonts w:ascii="SimSun" w:hAnsi="SimSun" w:eastAsia="SimSun" w:cs="SimSun"/>
          <w:sz w:val="14"/>
          <w:szCs w:val="14"/>
          <w:color w:val="223F99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12"/>
        </w:rPr>
        <w:t>志</w:t>
      </w:r>
      <w:r>
        <w:rPr>
          <w:sz w:val="14"/>
          <w:szCs w:val="14"/>
          <w:color w:val="223F99"/>
          <w:spacing w:val="12"/>
        </w:rPr>
        <w:t>，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</w:rPr>
        <w:t>2021(20)</w:t>
      </w:r>
      <w:r>
        <w:rPr>
          <w:sz w:val="14"/>
          <w:szCs w:val="14"/>
          <w:color w:val="223F99"/>
          <w:spacing w:val="14"/>
          <w:w w:val="101"/>
        </w:rPr>
        <w:t xml:space="preserve"> </w:t>
      </w:r>
      <w:r>
        <w:rPr>
          <w:sz w:val="14"/>
          <w:szCs w:val="14"/>
          <w:color w:val="223F99"/>
        </w:rPr>
        <w:t>:2667</w:t>
      </w:r>
      <w:r>
        <w:rPr>
          <w:sz w:val="14"/>
          <w:szCs w:val="14"/>
          <w:color w:val="223F99"/>
          <w:position w:val="-1"/>
        </w:rPr>
        <w:t>-</w:t>
      </w:r>
      <w:r>
        <w:rPr>
          <w:sz w:val="14"/>
          <w:szCs w:val="14"/>
          <w:color w:val="223F99"/>
        </w:rPr>
        <w:t>2673.</w:t>
      </w:r>
    </w:p>
    <w:p>
      <w:pPr>
        <w:pStyle w:val="BodyText"/>
        <w:ind w:left="472" w:right="161" w:hanging="472"/>
        <w:spacing w:before="63" w:line="217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9"/>
        </w:rPr>
        <w:t>[40]    </w:t>
      </w:r>
      <w:r>
        <w:rPr>
          <w:rFonts w:ascii="SimSun" w:hAnsi="SimSun" w:eastAsia="SimSun" w:cs="SimSun"/>
          <w:sz w:val="14"/>
          <w:szCs w:val="14"/>
          <w:color w:val="223F99"/>
          <w:spacing w:val="9"/>
        </w:rPr>
        <w:t>王月</w:t>
      </w:r>
      <w:r>
        <w:rPr>
          <w:sz w:val="14"/>
          <w:szCs w:val="14"/>
          <w:color w:val="223F99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color w:val="223F99"/>
          <w:spacing w:val="9"/>
        </w:rPr>
        <w:t>王瑶</w:t>
      </w:r>
      <w:r>
        <w:rPr>
          <w:sz w:val="14"/>
          <w:szCs w:val="14"/>
          <w:color w:val="223F99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color w:val="223F99"/>
          <w:spacing w:val="9"/>
        </w:rPr>
        <w:t>刘美霞</w:t>
      </w:r>
      <w:r>
        <w:rPr>
          <w:sz w:val="14"/>
          <w:szCs w:val="14"/>
          <w:color w:val="223F99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color w:val="223F99"/>
          <w:spacing w:val="9"/>
        </w:rPr>
        <w:t>等</w:t>
      </w:r>
      <w:r>
        <w:rPr>
          <w:sz w:val="14"/>
          <w:szCs w:val="14"/>
          <w:color w:val="223F99"/>
          <w:spacing w:val="9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color w:val="223F99"/>
          <w:spacing w:val="9"/>
        </w:rPr>
        <w:t>慢性心力衰竭患者运动康</w:t>
      </w:r>
      <w:r>
        <w:rPr>
          <w:rFonts w:ascii="SimSun" w:hAnsi="SimSun" w:eastAsia="SimSun" w:cs="SimSun"/>
          <w:sz w:val="14"/>
          <w:szCs w:val="14"/>
          <w:color w:val="223F99"/>
          <w:spacing w:val="8"/>
        </w:rPr>
        <w:t>复形式的研究</w:t>
      </w:r>
      <w:r>
        <w:rPr>
          <w:rFonts w:ascii="SimSun" w:hAnsi="SimSun" w:eastAsia="SimSun" w:cs="SimSun"/>
          <w:sz w:val="14"/>
          <w:szCs w:val="14"/>
          <w:color w:val="223F99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23F99"/>
          <w:spacing w:val="3"/>
        </w:rPr>
        <w:t>进展</w:t>
      </w:r>
      <w:r>
        <w:rPr>
          <w:sz w:val="14"/>
          <w:szCs w:val="14"/>
          <w:color w:val="223F99"/>
          <w:spacing w:val="3"/>
        </w:rPr>
        <w:t>[J]</w:t>
      </w:r>
      <w:r>
        <w:rPr>
          <w:sz w:val="14"/>
          <w:szCs w:val="14"/>
          <w:color w:val="223F99"/>
          <w:spacing w:val="-12"/>
        </w:rPr>
        <w:t xml:space="preserve"> </w:t>
      </w:r>
      <w:r>
        <w:rPr>
          <w:sz w:val="14"/>
          <w:szCs w:val="14"/>
          <w:color w:val="223F99"/>
          <w:spacing w:val="3"/>
        </w:rPr>
        <w:t>. </w:t>
      </w:r>
      <w:r>
        <w:rPr>
          <w:rFonts w:ascii="SimSun" w:hAnsi="SimSun" w:eastAsia="SimSun" w:cs="SimSun"/>
          <w:sz w:val="14"/>
          <w:szCs w:val="14"/>
          <w:color w:val="223F99"/>
          <w:spacing w:val="3"/>
        </w:rPr>
        <w:t>中国老年学杂志</w:t>
      </w:r>
      <w:r>
        <w:rPr>
          <w:sz w:val="14"/>
          <w:szCs w:val="14"/>
          <w:color w:val="223F99"/>
          <w:spacing w:val="3"/>
          <w:position w:val="1"/>
        </w:rPr>
        <w:t>，</w:t>
      </w:r>
      <w:r>
        <w:rPr>
          <w:sz w:val="14"/>
          <w:szCs w:val="14"/>
          <w:color w:val="223F99"/>
          <w:spacing w:val="3"/>
        </w:rPr>
        <w:t>2021</w:t>
      </w:r>
      <w:r>
        <w:rPr>
          <w:sz w:val="14"/>
          <w:szCs w:val="14"/>
          <w:color w:val="223F99"/>
          <w:spacing w:val="2"/>
        </w:rPr>
        <w:t xml:space="preserve"> </w:t>
      </w:r>
      <w:r>
        <w:rPr>
          <w:sz w:val="14"/>
          <w:szCs w:val="14"/>
          <w:color w:val="223F99"/>
          <w:spacing w:val="2"/>
          <w:position w:val="1"/>
        </w:rPr>
        <w:t>,</w:t>
      </w:r>
      <w:r>
        <w:rPr>
          <w:sz w:val="14"/>
          <w:szCs w:val="14"/>
          <w:color w:val="223F99"/>
          <w:spacing w:val="-6"/>
          <w:position w:val="1"/>
        </w:rPr>
        <w:t xml:space="preserve"> </w:t>
      </w:r>
      <w:r>
        <w:rPr>
          <w:sz w:val="14"/>
          <w:szCs w:val="14"/>
          <w:color w:val="223F99"/>
          <w:spacing w:val="2"/>
        </w:rPr>
        <w:t>41(14)</w:t>
      </w:r>
      <w:r>
        <w:rPr>
          <w:sz w:val="14"/>
          <w:szCs w:val="14"/>
          <w:color w:val="223F99"/>
          <w:spacing w:val="15"/>
          <w:w w:val="101"/>
        </w:rPr>
        <w:t xml:space="preserve"> </w:t>
      </w:r>
      <w:r>
        <w:rPr>
          <w:sz w:val="14"/>
          <w:szCs w:val="14"/>
          <w:color w:val="223F99"/>
          <w:spacing w:val="2"/>
        </w:rPr>
        <w:t>:3141</w:t>
      </w:r>
      <w:r>
        <w:rPr>
          <w:sz w:val="14"/>
          <w:szCs w:val="14"/>
          <w:color w:val="223F99"/>
          <w:spacing w:val="2"/>
          <w:position w:val="-1"/>
        </w:rPr>
        <w:t>-</w:t>
      </w:r>
      <w:r>
        <w:rPr>
          <w:sz w:val="14"/>
          <w:szCs w:val="14"/>
          <w:color w:val="223F99"/>
          <w:spacing w:val="2"/>
        </w:rPr>
        <w:t>3145.</w:t>
      </w:r>
    </w:p>
    <w:p>
      <w:pPr>
        <w:pStyle w:val="BodyText"/>
        <w:ind w:left="472" w:right="152" w:hanging="472"/>
        <w:spacing w:before="34" w:line="235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9"/>
          <w:position w:val="1"/>
        </w:rPr>
        <w:t>[41]</w:t>
      </w:r>
      <w:r>
        <w:rPr>
          <w:sz w:val="14"/>
          <w:szCs w:val="14"/>
          <w:color w:val="223F99"/>
          <w:spacing w:val="5"/>
          <w:position w:val="1"/>
        </w:rPr>
        <w:t xml:space="preserve">    </w:t>
      </w:r>
      <w:r>
        <w:rPr>
          <w:sz w:val="14"/>
          <w:szCs w:val="14"/>
          <w:color w:val="223F99"/>
          <w:spacing w:val="9"/>
        </w:rPr>
        <w:t>KRIPALANI</w:t>
      </w:r>
      <w:r>
        <w:rPr>
          <w:sz w:val="14"/>
          <w:szCs w:val="14"/>
          <w:color w:val="223F99"/>
          <w:spacing w:val="29"/>
        </w:rPr>
        <w:t xml:space="preserve"> </w:t>
      </w:r>
      <w:r>
        <w:rPr>
          <w:sz w:val="14"/>
          <w:szCs w:val="14"/>
          <w:color w:val="223F99"/>
          <w:spacing w:val="9"/>
        </w:rPr>
        <w:t>S</w:t>
      </w:r>
      <w:r>
        <w:rPr>
          <w:sz w:val="14"/>
          <w:szCs w:val="14"/>
          <w:color w:val="223F99"/>
          <w:spacing w:val="-12"/>
        </w:rPr>
        <w:t xml:space="preserve"> </w:t>
      </w:r>
      <w:r>
        <w:rPr>
          <w:sz w:val="14"/>
          <w:szCs w:val="14"/>
          <w:color w:val="223F99"/>
          <w:spacing w:val="9"/>
          <w:position w:val="2"/>
        </w:rPr>
        <w:t>, </w:t>
      </w:r>
      <w:r>
        <w:rPr>
          <w:sz w:val="14"/>
          <w:szCs w:val="14"/>
          <w:color w:val="223F99"/>
          <w:spacing w:val="9"/>
        </w:rPr>
        <w:t>LEFEVRE</w:t>
      </w:r>
      <w:r>
        <w:rPr>
          <w:sz w:val="14"/>
          <w:szCs w:val="14"/>
          <w:color w:val="223F99"/>
          <w:spacing w:val="33"/>
          <w:w w:val="101"/>
        </w:rPr>
        <w:t xml:space="preserve"> </w:t>
      </w:r>
      <w:r>
        <w:rPr>
          <w:sz w:val="14"/>
          <w:szCs w:val="14"/>
          <w:color w:val="223F99"/>
          <w:spacing w:val="9"/>
        </w:rPr>
        <w:t>F</w:t>
      </w:r>
      <w:r>
        <w:rPr>
          <w:sz w:val="14"/>
          <w:szCs w:val="14"/>
          <w:color w:val="223F99"/>
          <w:spacing w:val="-12"/>
        </w:rPr>
        <w:t xml:space="preserve"> </w:t>
      </w:r>
      <w:r>
        <w:rPr>
          <w:sz w:val="14"/>
          <w:szCs w:val="14"/>
          <w:color w:val="223F99"/>
          <w:spacing w:val="9"/>
          <w:position w:val="2"/>
        </w:rPr>
        <w:t>, </w:t>
      </w:r>
      <w:r>
        <w:rPr>
          <w:sz w:val="14"/>
          <w:szCs w:val="14"/>
          <w:color w:val="223F99"/>
          <w:spacing w:val="9"/>
        </w:rPr>
        <w:t>PHILLIPS</w:t>
      </w:r>
      <w:r>
        <w:rPr>
          <w:sz w:val="14"/>
          <w:szCs w:val="14"/>
          <w:color w:val="223F99"/>
          <w:spacing w:val="32"/>
          <w:w w:val="101"/>
        </w:rPr>
        <w:t xml:space="preserve"> </w:t>
      </w:r>
      <w:r>
        <w:rPr>
          <w:sz w:val="14"/>
          <w:szCs w:val="14"/>
          <w:color w:val="223F99"/>
          <w:spacing w:val="9"/>
        </w:rPr>
        <w:t>C</w:t>
      </w:r>
      <w:r>
        <w:rPr>
          <w:sz w:val="14"/>
          <w:szCs w:val="14"/>
          <w:color w:val="223F99"/>
          <w:spacing w:val="37"/>
        </w:rPr>
        <w:t xml:space="preserve"> </w:t>
      </w:r>
      <w:r>
        <w:rPr>
          <w:sz w:val="14"/>
          <w:szCs w:val="14"/>
          <w:color w:val="223F99"/>
          <w:spacing w:val="9"/>
        </w:rPr>
        <w:t>O</w:t>
      </w:r>
      <w:r>
        <w:rPr>
          <w:sz w:val="14"/>
          <w:szCs w:val="14"/>
          <w:color w:val="223F99"/>
          <w:spacing w:val="-7"/>
        </w:rPr>
        <w:t xml:space="preserve"> </w:t>
      </w:r>
      <w:r>
        <w:rPr>
          <w:sz w:val="14"/>
          <w:szCs w:val="14"/>
          <w:color w:val="223F99"/>
          <w:spacing w:val="9"/>
          <w:position w:val="2"/>
        </w:rPr>
        <w:t>,</w:t>
      </w:r>
      <w:r>
        <w:rPr>
          <w:sz w:val="14"/>
          <w:szCs w:val="14"/>
          <w:color w:val="223F99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9"/>
        </w:rPr>
        <w:t>et al</w:t>
      </w:r>
      <w:r>
        <w:rPr>
          <w:rFonts w:ascii="Arial" w:hAnsi="Arial" w:eastAsia="Arial" w:cs="Arial"/>
          <w:sz w:val="14"/>
          <w:szCs w:val="14"/>
          <w:color w:val="223F99"/>
          <w:spacing w:val="-23"/>
        </w:rPr>
        <w:t xml:space="preserve"> </w:t>
      </w:r>
      <w:r>
        <w:rPr>
          <w:sz w:val="14"/>
          <w:szCs w:val="14"/>
          <w:color w:val="223F99"/>
          <w:spacing w:val="9"/>
        </w:rPr>
        <w:t>.</w:t>
      </w:r>
      <w:r>
        <w:rPr>
          <w:sz w:val="14"/>
          <w:szCs w:val="14"/>
          <w:color w:val="223F99"/>
          <w:spacing w:val="-3"/>
        </w:rPr>
        <w:t xml:space="preserve"> </w:t>
      </w:r>
      <w:r>
        <w:rPr>
          <w:sz w:val="14"/>
          <w:szCs w:val="14"/>
          <w:color w:val="223F99"/>
          <w:spacing w:val="9"/>
        </w:rPr>
        <w:t>De</w:t>
      </w:r>
      <w:r>
        <w:rPr>
          <w:sz w:val="14"/>
          <w:szCs w:val="14"/>
          <w:color w:val="223F99"/>
          <w:spacing w:val="8"/>
        </w:rPr>
        <w:t>ficits</w:t>
      </w:r>
      <w:r>
        <w:rPr>
          <w:sz w:val="14"/>
          <w:szCs w:val="14"/>
          <w:color w:val="223F99"/>
          <w:spacing w:val="35"/>
        </w:rPr>
        <w:t xml:space="preserve"> </w:t>
      </w:r>
      <w:r>
        <w:rPr>
          <w:sz w:val="14"/>
          <w:szCs w:val="14"/>
          <w:color w:val="223F99"/>
          <w:spacing w:val="8"/>
        </w:rPr>
        <w:t>in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3"/>
        </w:rPr>
        <w:t>communication</w:t>
      </w:r>
      <w:r>
        <w:rPr>
          <w:sz w:val="14"/>
          <w:szCs w:val="14"/>
          <w:color w:val="223F99"/>
          <w:spacing w:val="33"/>
          <w:w w:val="101"/>
        </w:rPr>
        <w:t xml:space="preserve"> </w:t>
      </w:r>
      <w:r>
        <w:rPr>
          <w:sz w:val="14"/>
          <w:szCs w:val="14"/>
          <w:color w:val="223F99"/>
          <w:spacing w:val="-3"/>
        </w:rPr>
        <w:t>and</w:t>
      </w:r>
      <w:r>
        <w:rPr>
          <w:sz w:val="14"/>
          <w:szCs w:val="14"/>
          <w:color w:val="223F99"/>
          <w:spacing w:val="33"/>
          <w:w w:val="101"/>
        </w:rPr>
        <w:t xml:space="preserve"> </w:t>
      </w:r>
      <w:r>
        <w:rPr>
          <w:sz w:val="14"/>
          <w:szCs w:val="14"/>
          <w:color w:val="223F99"/>
          <w:spacing w:val="-3"/>
        </w:rPr>
        <w:t>informati</w:t>
      </w:r>
      <w:r>
        <w:rPr>
          <w:sz w:val="14"/>
          <w:szCs w:val="14"/>
          <w:color w:val="223F99"/>
          <w:spacing w:val="-4"/>
        </w:rPr>
        <w:t>on</w:t>
      </w:r>
      <w:r>
        <w:rPr>
          <w:sz w:val="14"/>
          <w:szCs w:val="14"/>
          <w:color w:val="223F99"/>
          <w:spacing w:val="34"/>
        </w:rPr>
        <w:t xml:space="preserve"> </w:t>
      </w:r>
      <w:r>
        <w:rPr>
          <w:sz w:val="14"/>
          <w:szCs w:val="14"/>
          <w:color w:val="223F99"/>
          <w:spacing w:val="-4"/>
        </w:rPr>
        <w:t>transfer</w:t>
      </w:r>
      <w:r>
        <w:rPr>
          <w:sz w:val="14"/>
          <w:szCs w:val="14"/>
          <w:color w:val="223F99"/>
          <w:spacing w:val="32"/>
          <w:w w:val="101"/>
        </w:rPr>
        <w:t xml:space="preserve"> </w:t>
      </w:r>
      <w:r>
        <w:rPr>
          <w:sz w:val="14"/>
          <w:szCs w:val="14"/>
          <w:color w:val="223F99"/>
          <w:spacing w:val="-4"/>
        </w:rPr>
        <w:t>between</w:t>
      </w:r>
      <w:r>
        <w:rPr>
          <w:sz w:val="14"/>
          <w:szCs w:val="14"/>
          <w:color w:val="223F99"/>
          <w:spacing w:val="35"/>
        </w:rPr>
        <w:t xml:space="preserve"> </w:t>
      </w:r>
      <w:r>
        <w:rPr>
          <w:sz w:val="14"/>
          <w:szCs w:val="14"/>
          <w:color w:val="223F99"/>
          <w:spacing w:val="-4"/>
        </w:rPr>
        <w:t>hospital-based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3"/>
        </w:rPr>
        <w:t>and</w:t>
      </w:r>
      <w:r>
        <w:rPr>
          <w:sz w:val="14"/>
          <w:szCs w:val="14"/>
          <w:color w:val="223F99"/>
          <w:spacing w:val="23"/>
          <w:w w:val="101"/>
        </w:rPr>
        <w:t xml:space="preserve"> </w:t>
      </w:r>
      <w:r>
        <w:rPr>
          <w:sz w:val="14"/>
          <w:szCs w:val="14"/>
          <w:color w:val="223F99"/>
          <w:spacing w:val="-3"/>
        </w:rPr>
        <w:t>primary  care  physicians </w:t>
      </w:r>
      <w:r>
        <w:rPr>
          <w:sz w:val="14"/>
          <w:szCs w:val="14"/>
          <w:color w:val="223F99"/>
          <w:spacing w:val="-3"/>
          <w:position w:val="2"/>
        </w:rPr>
        <w:t>:</w:t>
      </w:r>
      <w:r>
        <w:rPr>
          <w:sz w:val="14"/>
          <w:szCs w:val="14"/>
          <w:color w:val="223F99"/>
          <w:spacing w:val="11"/>
          <w:w w:val="101"/>
          <w:position w:val="2"/>
        </w:rPr>
        <w:t xml:space="preserve"> </w:t>
      </w:r>
      <w:r>
        <w:rPr>
          <w:sz w:val="14"/>
          <w:szCs w:val="14"/>
          <w:color w:val="223F99"/>
          <w:spacing w:val="-3"/>
        </w:rPr>
        <w:t>im</w:t>
      </w:r>
      <w:r>
        <w:rPr>
          <w:sz w:val="14"/>
          <w:szCs w:val="14"/>
          <w:color w:val="223F99"/>
          <w:spacing w:val="-26"/>
        </w:rPr>
        <w:t xml:space="preserve"> </w:t>
      </w:r>
      <w:r>
        <w:rPr>
          <w:sz w:val="14"/>
          <w:szCs w:val="14"/>
          <w:color w:val="223F99"/>
          <w:spacing w:val="-3"/>
        </w:rPr>
        <w:t>plications  for  patie</w:t>
      </w:r>
      <w:r>
        <w:rPr>
          <w:sz w:val="14"/>
          <w:szCs w:val="14"/>
          <w:color w:val="223F99"/>
          <w:spacing w:val="-4"/>
        </w:rPr>
        <w:t>nt  safety  and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</w:rPr>
        <w:t>continuit</w:t>
      </w:r>
      <w:r>
        <w:rPr>
          <w:sz w:val="14"/>
          <w:szCs w:val="14"/>
          <w:color w:val="223F99"/>
          <w:position w:val="-1"/>
        </w:rPr>
        <w:t>y</w:t>
      </w:r>
      <w:r>
        <w:rPr>
          <w:sz w:val="14"/>
          <w:szCs w:val="14"/>
          <w:color w:val="223F99"/>
          <w:spacing w:val="21"/>
          <w:w w:val="102"/>
          <w:position w:val="-1"/>
        </w:rPr>
        <w:t xml:space="preserve"> </w:t>
      </w:r>
      <w:r>
        <w:rPr>
          <w:sz w:val="14"/>
          <w:szCs w:val="14"/>
          <w:color w:val="223F99"/>
        </w:rPr>
        <w:t>of</w:t>
      </w:r>
      <w:r>
        <w:rPr>
          <w:sz w:val="14"/>
          <w:szCs w:val="14"/>
          <w:color w:val="223F99"/>
          <w:spacing w:val="22"/>
        </w:rPr>
        <w:t xml:space="preserve"> </w:t>
      </w:r>
      <w:r>
        <w:rPr>
          <w:sz w:val="14"/>
          <w:szCs w:val="14"/>
          <w:color w:val="223F99"/>
        </w:rPr>
        <w:t>care</w:t>
      </w:r>
      <w:r>
        <w:rPr>
          <w:sz w:val="14"/>
          <w:szCs w:val="14"/>
          <w:color w:val="223F99"/>
          <w:spacing w:val="-25"/>
        </w:rPr>
        <w:t xml:space="preserve"> </w:t>
      </w:r>
      <w:r>
        <w:rPr>
          <w:sz w:val="14"/>
          <w:szCs w:val="14"/>
          <w:color w:val="223F99"/>
          <w:position w:val="1"/>
        </w:rPr>
        <w:t>[J]</w:t>
      </w:r>
      <w:r>
        <w:rPr>
          <w:sz w:val="14"/>
          <w:szCs w:val="14"/>
          <w:color w:val="223F99"/>
          <w:spacing w:val="-11"/>
          <w:position w:val="1"/>
        </w:rPr>
        <w:t xml:space="preserve"> </w:t>
      </w:r>
      <w:r>
        <w:rPr>
          <w:sz w:val="14"/>
          <w:szCs w:val="14"/>
          <w:color w:val="223F99"/>
        </w:rPr>
        <w:t>.JAMA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position w:val="1"/>
        </w:rPr>
        <w:t>, </w:t>
      </w:r>
      <w:r>
        <w:rPr>
          <w:sz w:val="14"/>
          <w:szCs w:val="14"/>
          <w:color w:val="223F99"/>
        </w:rPr>
        <w:t>2007 </w:t>
      </w:r>
      <w:r>
        <w:rPr>
          <w:sz w:val="14"/>
          <w:szCs w:val="14"/>
          <w:color w:val="223F99"/>
          <w:position w:val="1"/>
        </w:rPr>
        <w:t>, </w:t>
      </w:r>
      <w:r>
        <w:rPr>
          <w:sz w:val="14"/>
          <w:szCs w:val="14"/>
          <w:color w:val="223F99"/>
        </w:rPr>
        <w:t>297(8)</w:t>
      </w:r>
      <w:r>
        <w:rPr>
          <w:sz w:val="14"/>
          <w:szCs w:val="14"/>
          <w:color w:val="223F99"/>
          <w:spacing w:val="15"/>
        </w:rPr>
        <w:t xml:space="preserve"> </w:t>
      </w:r>
      <w:r>
        <w:rPr>
          <w:sz w:val="14"/>
          <w:szCs w:val="14"/>
          <w:color w:val="223F99"/>
        </w:rPr>
        <w:t>:831-84</w:t>
      </w:r>
      <w:r>
        <w:rPr>
          <w:sz w:val="14"/>
          <w:szCs w:val="14"/>
          <w:color w:val="223F99"/>
          <w:spacing w:val="-1"/>
        </w:rPr>
        <w:t>1.</w:t>
      </w:r>
    </w:p>
    <w:p>
      <w:pPr>
        <w:pStyle w:val="BodyText"/>
        <w:ind w:left="467" w:right="153" w:hanging="468"/>
        <w:spacing w:before="86" w:line="237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10"/>
          <w:position w:val="1"/>
        </w:rPr>
        <w:t>[42]</w:t>
      </w:r>
      <w:r>
        <w:rPr>
          <w:sz w:val="14"/>
          <w:szCs w:val="14"/>
          <w:color w:val="223F99"/>
          <w:spacing w:val="5"/>
          <w:position w:val="1"/>
        </w:rPr>
        <w:t xml:space="preserve">    </w:t>
      </w:r>
      <w:r>
        <w:rPr>
          <w:sz w:val="14"/>
          <w:szCs w:val="14"/>
          <w:color w:val="223F99"/>
          <w:spacing w:val="10"/>
        </w:rPr>
        <w:t>DAVIS  E   M</w:t>
      </w:r>
      <w:r>
        <w:rPr>
          <w:sz w:val="14"/>
          <w:szCs w:val="14"/>
          <w:color w:val="223F99"/>
          <w:spacing w:val="-9"/>
        </w:rPr>
        <w:t xml:space="preserve"> </w:t>
      </w:r>
      <w:r>
        <w:rPr>
          <w:sz w:val="14"/>
          <w:szCs w:val="14"/>
          <w:color w:val="223F99"/>
          <w:spacing w:val="10"/>
          <w:position w:val="1"/>
        </w:rPr>
        <w:t>,  </w:t>
      </w:r>
      <w:r>
        <w:rPr>
          <w:sz w:val="14"/>
          <w:szCs w:val="14"/>
          <w:color w:val="223F99"/>
          <w:spacing w:val="10"/>
        </w:rPr>
        <w:t>PA</w:t>
      </w:r>
      <w:r>
        <w:rPr>
          <w:sz w:val="14"/>
          <w:szCs w:val="14"/>
          <w:color w:val="223F99"/>
          <w:spacing w:val="9"/>
        </w:rPr>
        <w:t>CKARD</w:t>
      </w:r>
      <w:r>
        <w:rPr>
          <w:sz w:val="14"/>
          <w:szCs w:val="14"/>
          <w:color w:val="223F99"/>
          <w:spacing w:val="19"/>
          <w:w w:val="101"/>
        </w:rPr>
        <w:t xml:space="preserve">  </w:t>
      </w:r>
      <w:r>
        <w:rPr>
          <w:sz w:val="14"/>
          <w:szCs w:val="14"/>
          <w:color w:val="223F99"/>
          <w:spacing w:val="9"/>
        </w:rPr>
        <w:t>K</w:t>
      </w:r>
      <w:r>
        <w:rPr>
          <w:sz w:val="14"/>
          <w:szCs w:val="14"/>
          <w:color w:val="223F99"/>
          <w:spacing w:val="1"/>
        </w:rPr>
        <w:t xml:space="preserve">   </w:t>
      </w:r>
      <w:r>
        <w:rPr>
          <w:sz w:val="14"/>
          <w:szCs w:val="14"/>
          <w:color w:val="223F99"/>
          <w:spacing w:val="9"/>
        </w:rPr>
        <w:t>A</w:t>
      </w:r>
      <w:r>
        <w:rPr>
          <w:sz w:val="14"/>
          <w:szCs w:val="14"/>
          <w:color w:val="223F99"/>
          <w:spacing w:val="-9"/>
        </w:rPr>
        <w:t xml:space="preserve"> </w:t>
      </w:r>
      <w:r>
        <w:rPr>
          <w:sz w:val="14"/>
          <w:szCs w:val="14"/>
          <w:color w:val="223F99"/>
          <w:spacing w:val="9"/>
          <w:position w:val="1"/>
        </w:rPr>
        <w:t>,  </w:t>
      </w:r>
      <w:r>
        <w:rPr>
          <w:sz w:val="14"/>
          <w:szCs w:val="14"/>
          <w:color w:val="223F99"/>
          <w:spacing w:val="9"/>
        </w:rPr>
        <w:t>JACKEVICIUS</w:t>
      </w:r>
      <w:r>
        <w:rPr>
          <w:sz w:val="14"/>
          <w:szCs w:val="14"/>
          <w:color w:val="223F99"/>
          <w:spacing w:val="20"/>
          <w:w w:val="101"/>
        </w:rPr>
        <w:t xml:space="preserve">  </w:t>
      </w:r>
      <w:r>
        <w:rPr>
          <w:sz w:val="14"/>
          <w:szCs w:val="14"/>
          <w:color w:val="223F99"/>
          <w:spacing w:val="9"/>
        </w:rPr>
        <w:t>C</w:t>
      </w:r>
      <w:r>
        <w:rPr>
          <w:sz w:val="14"/>
          <w:szCs w:val="14"/>
          <w:color w:val="223F99"/>
        </w:rPr>
        <w:t xml:space="preserve">   </w:t>
      </w:r>
      <w:r>
        <w:rPr>
          <w:sz w:val="14"/>
          <w:szCs w:val="14"/>
          <w:color w:val="223F99"/>
          <w:spacing w:val="9"/>
        </w:rPr>
        <w:t>A.</w:t>
      </w:r>
      <w:r>
        <w:rPr>
          <w:sz w:val="14"/>
          <w:szCs w:val="14"/>
          <w:color w:val="223F99"/>
          <w:spacing w:val="4"/>
        </w:rPr>
        <w:t xml:space="preserve">  </w:t>
      </w:r>
      <w:r>
        <w:rPr>
          <w:sz w:val="14"/>
          <w:szCs w:val="14"/>
          <w:color w:val="223F99"/>
          <w:spacing w:val="9"/>
        </w:rPr>
        <w:t>The</w:t>
      </w:r>
      <w:r>
        <w:rPr>
          <w:sz w:val="14"/>
          <w:szCs w:val="14"/>
          <w:color w:val="223F99"/>
          <w:spacing w:val="1"/>
        </w:rPr>
        <w:t xml:space="preserve"> </w:t>
      </w:r>
      <w:r>
        <w:rPr>
          <w:sz w:val="14"/>
          <w:szCs w:val="14"/>
          <w:color w:val="223F99"/>
          <w:spacing w:val="-4"/>
        </w:rPr>
        <w:t>pharmacist</w:t>
      </w:r>
      <w:r>
        <w:rPr>
          <w:sz w:val="14"/>
          <w:szCs w:val="14"/>
          <w:color w:val="223F99"/>
          <w:spacing w:val="22"/>
        </w:rPr>
        <w:t xml:space="preserve"> </w:t>
      </w:r>
      <w:r>
        <w:rPr>
          <w:sz w:val="14"/>
          <w:szCs w:val="14"/>
          <w:color w:val="223F99"/>
          <w:spacing w:val="-4"/>
        </w:rPr>
        <w:t>role</w:t>
      </w:r>
      <w:r>
        <w:rPr>
          <w:sz w:val="14"/>
          <w:szCs w:val="14"/>
          <w:color w:val="223F99"/>
          <w:spacing w:val="12"/>
        </w:rPr>
        <w:t xml:space="preserve"> </w:t>
      </w:r>
      <w:r>
        <w:rPr>
          <w:sz w:val="14"/>
          <w:szCs w:val="14"/>
          <w:color w:val="223F99"/>
          <w:spacing w:val="-4"/>
        </w:rPr>
        <w:t>in</w:t>
      </w:r>
      <w:r>
        <w:rPr>
          <w:sz w:val="14"/>
          <w:szCs w:val="14"/>
          <w:color w:val="223F99"/>
          <w:spacing w:val="13"/>
          <w:w w:val="101"/>
        </w:rPr>
        <w:t xml:space="preserve"> </w:t>
      </w:r>
      <w:r>
        <w:rPr>
          <w:sz w:val="14"/>
          <w:szCs w:val="14"/>
          <w:color w:val="223F99"/>
          <w:spacing w:val="-4"/>
        </w:rPr>
        <w:t>predicting</w:t>
      </w:r>
      <w:r>
        <w:rPr>
          <w:sz w:val="14"/>
          <w:szCs w:val="14"/>
          <w:color w:val="223F99"/>
          <w:spacing w:val="14"/>
          <w:w w:val="102"/>
        </w:rPr>
        <w:t xml:space="preserve"> </w:t>
      </w:r>
      <w:r>
        <w:rPr>
          <w:sz w:val="14"/>
          <w:szCs w:val="14"/>
          <w:color w:val="223F99"/>
          <w:spacing w:val="-4"/>
        </w:rPr>
        <w:t>and</w:t>
      </w:r>
      <w:r>
        <w:rPr>
          <w:sz w:val="14"/>
          <w:szCs w:val="14"/>
          <w:color w:val="223F99"/>
          <w:spacing w:val="11"/>
          <w:w w:val="101"/>
        </w:rPr>
        <w:t xml:space="preserve"> </w:t>
      </w:r>
      <w:r>
        <w:rPr>
          <w:sz w:val="14"/>
          <w:szCs w:val="14"/>
          <w:color w:val="223F99"/>
          <w:spacing w:val="-5"/>
        </w:rPr>
        <w:t>im</w:t>
      </w:r>
      <w:r>
        <w:rPr>
          <w:sz w:val="14"/>
          <w:szCs w:val="14"/>
          <w:color w:val="223F99"/>
          <w:spacing w:val="-26"/>
        </w:rPr>
        <w:t xml:space="preserve"> </w:t>
      </w:r>
      <w:r>
        <w:rPr>
          <w:sz w:val="14"/>
          <w:szCs w:val="14"/>
          <w:color w:val="223F99"/>
          <w:spacing w:val="-5"/>
        </w:rPr>
        <w:t>proving</w:t>
      </w:r>
      <w:r>
        <w:rPr>
          <w:sz w:val="14"/>
          <w:szCs w:val="14"/>
          <w:color w:val="223F99"/>
          <w:spacing w:val="15"/>
          <w:w w:val="102"/>
        </w:rPr>
        <w:t xml:space="preserve"> </w:t>
      </w:r>
      <w:r>
        <w:rPr>
          <w:sz w:val="14"/>
          <w:szCs w:val="14"/>
          <w:color w:val="223F99"/>
          <w:spacing w:val="-5"/>
        </w:rPr>
        <w:t>medication</w:t>
      </w:r>
      <w:r>
        <w:rPr>
          <w:sz w:val="14"/>
          <w:szCs w:val="14"/>
          <w:color w:val="223F99"/>
          <w:spacing w:val="12"/>
          <w:w w:val="102"/>
        </w:rPr>
        <w:t xml:space="preserve"> </w:t>
      </w:r>
      <w:r>
        <w:rPr>
          <w:sz w:val="14"/>
          <w:szCs w:val="14"/>
          <w:color w:val="223F99"/>
          <w:spacing w:val="-5"/>
        </w:rPr>
        <w:t>adherence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1"/>
        </w:rPr>
        <w:t>in</w:t>
      </w:r>
      <w:r>
        <w:rPr>
          <w:sz w:val="14"/>
          <w:szCs w:val="14"/>
          <w:color w:val="223F99"/>
          <w:spacing w:val="24"/>
        </w:rPr>
        <w:t xml:space="preserve"> </w:t>
      </w:r>
      <w:r>
        <w:rPr>
          <w:sz w:val="14"/>
          <w:szCs w:val="14"/>
          <w:color w:val="223F99"/>
          <w:spacing w:val="-1"/>
        </w:rPr>
        <w:t>heart</w:t>
      </w:r>
      <w:r>
        <w:rPr>
          <w:sz w:val="14"/>
          <w:szCs w:val="14"/>
          <w:color w:val="223F99"/>
          <w:spacing w:val="21"/>
          <w:w w:val="102"/>
        </w:rPr>
        <w:t xml:space="preserve"> </w:t>
      </w:r>
      <w:r>
        <w:rPr>
          <w:sz w:val="14"/>
          <w:szCs w:val="14"/>
          <w:color w:val="223F99"/>
          <w:spacing w:val="-1"/>
        </w:rPr>
        <w:t>failure</w:t>
      </w:r>
      <w:r>
        <w:rPr>
          <w:sz w:val="14"/>
          <w:szCs w:val="14"/>
          <w:color w:val="223F99"/>
          <w:spacing w:val="19"/>
          <w:w w:val="101"/>
        </w:rPr>
        <w:t xml:space="preserve"> </w:t>
      </w:r>
      <w:r>
        <w:rPr>
          <w:sz w:val="14"/>
          <w:szCs w:val="14"/>
          <w:color w:val="223F99"/>
          <w:spacing w:val="-1"/>
        </w:rPr>
        <w:t>patien</w:t>
      </w:r>
      <w:r>
        <w:rPr>
          <w:sz w:val="14"/>
          <w:szCs w:val="14"/>
          <w:color w:val="223F99"/>
          <w:spacing w:val="-2"/>
        </w:rPr>
        <w:t>ts[J]</w:t>
      </w:r>
      <w:r>
        <w:rPr>
          <w:sz w:val="14"/>
          <w:szCs w:val="14"/>
          <w:color w:val="223F99"/>
          <w:spacing w:val="-12"/>
        </w:rPr>
        <w:t xml:space="preserve"> </w:t>
      </w:r>
      <w:r>
        <w:rPr>
          <w:sz w:val="14"/>
          <w:szCs w:val="14"/>
          <w:color w:val="223F99"/>
          <w:spacing w:val="-2"/>
        </w:rPr>
        <w:t>.Journal</w:t>
      </w:r>
      <w:r>
        <w:rPr>
          <w:sz w:val="14"/>
          <w:szCs w:val="14"/>
          <w:color w:val="223F99"/>
          <w:spacing w:val="20"/>
          <w:w w:val="101"/>
        </w:rPr>
        <w:t xml:space="preserve"> </w:t>
      </w:r>
      <w:r>
        <w:rPr>
          <w:sz w:val="14"/>
          <w:szCs w:val="14"/>
          <w:color w:val="223F99"/>
          <w:spacing w:val="-2"/>
        </w:rPr>
        <w:t>of</w:t>
      </w:r>
      <w:r>
        <w:rPr>
          <w:sz w:val="14"/>
          <w:szCs w:val="14"/>
          <w:color w:val="223F99"/>
          <w:spacing w:val="17"/>
          <w:w w:val="102"/>
        </w:rPr>
        <w:t xml:space="preserve"> </w:t>
      </w:r>
      <w:r>
        <w:rPr>
          <w:sz w:val="14"/>
          <w:szCs w:val="14"/>
          <w:color w:val="223F99"/>
          <w:spacing w:val="-2"/>
        </w:rPr>
        <w:t>Managed</w:t>
      </w:r>
      <w:r>
        <w:rPr>
          <w:sz w:val="14"/>
          <w:szCs w:val="14"/>
          <w:color w:val="223F99"/>
          <w:spacing w:val="18"/>
        </w:rPr>
        <w:t xml:space="preserve"> </w:t>
      </w:r>
      <w:r>
        <w:rPr>
          <w:sz w:val="14"/>
          <w:szCs w:val="14"/>
          <w:color w:val="223F99"/>
          <w:spacing w:val="-2"/>
        </w:rPr>
        <w:t>Care</w:t>
      </w:r>
      <w:r>
        <w:rPr>
          <w:sz w:val="14"/>
          <w:szCs w:val="14"/>
          <w:color w:val="223F99"/>
          <w:spacing w:val="31"/>
        </w:rPr>
        <w:t xml:space="preserve"> </w:t>
      </w:r>
      <w:r>
        <w:rPr>
          <w:sz w:val="14"/>
          <w:szCs w:val="14"/>
          <w:color w:val="223F99"/>
          <w:spacing w:val="-2"/>
        </w:rPr>
        <w:t>&amp;</w:t>
      </w:r>
      <w:r>
        <w:rPr>
          <w:sz w:val="14"/>
          <w:szCs w:val="14"/>
          <w:color w:val="223F99"/>
          <w:spacing w:val="32"/>
        </w:rPr>
        <w:t xml:space="preserve"> </w:t>
      </w:r>
      <w:r>
        <w:rPr>
          <w:sz w:val="14"/>
          <w:szCs w:val="14"/>
          <w:color w:val="223F99"/>
          <w:spacing w:val="-2"/>
        </w:rPr>
        <w:t>Specialty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1"/>
        </w:rPr>
        <w:t>Pharmacy, 2014 </w:t>
      </w:r>
      <w:r>
        <w:rPr>
          <w:sz w:val="14"/>
          <w:szCs w:val="14"/>
          <w:color w:val="223F99"/>
          <w:spacing w:val="-1"/>
          <w:position w:val="1"/>
        </w:rPr>
        <w:t>, </w:t>
      </w:r>
      <w:r>
        <w:rPr>
          <w:sz w:val="14"/>
          <w:szCs w:val="14"/>
          <w:color w:val="223F99"/>
          <w:spacing w:val="-1"/>
        </w:rPr>
        <w:t>20(7)</w:t>
      </w:r>
      <w:r>
        <w:rPr>
          <w:sz w:val="14"/>
          <w:szCs w:val="14"/>
          <w:color w:val="223F99"/>
          <w:spacing w:val="15"/>
        </w:rPr>
        <w:t xml:space="preserve"> </w:t>
      </w:r>
      <w:r>
        <w:rPr>
          <w:sz w:val="14"/>
          <w:szCs w:val="14"/>
          <w:color w:val="223F99"/>
          <w:spacing w:val="-1"/>
        </w:rPr>
        <w:t>:7</w:t>
      </w:r>
      <w:r>
        <w:rPr>
          <w:sz w:val="14"/>
          <w:szCs w:val="14"/>
          <w:color w:val="223F99"/>
          <w:spacing w:val="-2"/>
        </w:rPr>
        <w:t>41</w:t>
      </w:r>
      <w:r>
        <w:rPr>
          <w:sz w:val="14"/>
          <w:szCs w:val="14"/>
          <w:color w:val="223F99"/>
          <w:spacing w:val="-2"/>
          <w:position w:val="-1"/>
        </w:rPr>
        <w:t>-</w:t>
      </w:r>
      <w:r>
        <w:rPr>
          <w:sz w:val="14"/>
          <w:szCs w:val="14"/>
          <w:color w:val="223F99"/>
          <w:spacing w:val="-25"/>
          <w:position w:val="-1"/>
        </w:rPr>
        <w:t xml:space="preserve"> </w:t>
      </w:r>
      <w:r>
        <w:rPr>
          <w:sz w:val="14"/>
          <w:szCs w:val="14"/>
          <w:color w:val="223F99"/>
          <w:spacing w:val="-2"/>
        </w:rPr>
        <w:t>755.</w:t>
      </w:r>
    </w:p>
    <w:p>
      <w:pPr>
        <w:pStyle w:val="BodyText"/>
        <w:ind w:left="470" w:right="153" w:hanging="470"/>
        <w:spacing w:before="44" w:line="242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12"/>
          <w:position w:val="1"/>
        </w:rPr>
        <w:t>[43]    </w:t>
      </w:r>
      <w:r>
        <w:rPr>
          <w:sz w:val="14"/>
          <w:szCs w:val="14"/>
          <w:color w:val="223F99"/>
        </w:rPr>
        <w:t>WU</w:t>
      </w:r>
      <w:r>
        <w:rPr>
          <w:sz w:val="14"/>
          <w:szCs w:val="14"/>
          <w:color w:val="223F99"/>
          <w:spacing w:val="12"/>
        </w:rPr>
        <w:t xml:space="preserve"> </w:t>
      </w:r>
      <w:r>
        <w:rPr>
          <w:sz w:val="14"/>
          <w:szCs w:val="14"/>
          <w:color w:val="223F99"/>
        </w:rPr>
        <w:t>J</w:t>
      </w:r>
      <w:r>
        <w:rPr>
          <w:sz w:val="14"/>
          <w:szCs w:val="14"/>
          <w:color w:val="223F99"/>
          <w:spacing w:val="31"/>
        </w:rPr>
        <w:t xml:space="preserve"> </w:t>
      </w:r>
      <w:r>
        <w:rPr>
          <w:sz w:val="14"/>
          <w:szCs w:val="14"/>
          <w:color w:val="223F99"/>
        </w:rPr>
        <w:t>R</w:t>
      </w:r>
      <w:r>
        <w:rPr>
          <w:sz w:val="14"/>
          <w:szCs w:val="14"/>
          <w:color w:val="223F99"/>
          <w:spacing w:val="-9"/>
        </w:rPr>
        <w:t xml:space="preserve"> </w:t>
      </w:r>
      <w:r>
        <w:rPr>
          <w:sz w:val="14"/>
          <w:szCs w:val="14"/>
          <w:color w:val="223F99"/>
          <w:spacing w:val="12"/>
          <w:position w:val="2"/>
        </w:rPr>
        <w:t>, </w:t>
      </w:r>
      <w:r>
        <w:rPr>
          <w:sz w:val="14"/>
          <w:szCs w:val="14"/>
          <w:color w:val="223F99"/>
        </w:rPr>
        <w:t>MOSER</w:t>
      </w:r>
      <w:r>
        <w:rPr>
          <w:sz w:val="14"/>
          <w:szCs w:val="14"/>
          <w:color w:val="223F99"/>
          <w:spacing w:val="13"/>
          <w:w w:val="101"/>
        </w:rPr>
        <w:t xml:space="preserve"> </w:t>
      </w:r>
      <w:r>
        <w:rPr>
          <w:sz w:val="14"/>
          <w:szCs w:val="14"/>
          <w:color w:val="223F99"/>
        </w:rPr>
        <w:t>D</w:t>
      </w:r>
      <w:r>
        <w:rPr>
          <w:sz w:val="14"/>
          <w:szCs w:val="14"/>
          <w:color w:val="223F99"/>
          <w:spacing w:val="12"/>
        </w:rPr>
        <w:t xml:space="preserve"> </w:t>
      </w:r>
      <w:r>
        <w:rPr>
          <w:sz w:val="14"/>
          <w:szCs w:val="14"/>
          <w:color w:val="223F99"/>
        </w:rPr>
        <w:t>K</w:t>
      </w:r>
      <w:r>
        <w:rPr>
          <w:sz w:val="14"/>
          <w:szCs w:val="14"/>
          <w:color w:val="223F99"/>
          <w:spacing w:val="-8"/>
        </w:rPr>
        <w:t xml:space="preserve"> </w:t>
      </w:r>
      <w:r>
        <w:rPr>
          <w:sz w:val="14"/>
          <w:szCs w:val="14"/>
          <w:color w:val="223F99"/>
          <w:spacing w:val="12"/>
          <w:position w:val="2"/>
        </w:rPr>
        <w:t>, </w:t>
      </w:r>
      <w:r>
        <w:rPr>
          <w:sz w:val="14"/>
          <w:szCs w:val="14"/>
          <w:color w:val="223F99"/>
        </w:rPr>
        <w:t>LENNIE</w:t>
      </w:r>
      <w:r>
        <w:rPr>
          <w:sz w:val="14"/>
          <w:szCs w:val="14"/>
          <w:color w:val="223F99"/>
          <w:spacing w:val="12"/>
        </w:rPr>
        <w:t xml:space="preserve"> </w:t>
      </w:r>
      <w:r>
        <w:rPr>
          <w:sz w:val="14"/>
          <w:szCs w:val="14"/>
          <w:color w:val="223F99"/>
        </w:rPr>
        <w:t>T</w:t>
      </w:r>
      <w:r>
        <w:rPr>
          <w:sz w:val="14"/>
          <w:szCs w:val="14"/>
          <w:color w:val="223F99"/>
          <w:spacing w:val="12"/>
        </w:rPr>
        <w:t xml:space="preserve"> </w:t>
      </w:r>
      <w:r>
        <w:rPr>
          <w:sz w:val="14"/>
          <w:szCs w:val="14"/>
          <w:color w:val="223F99"/>
        </w:rPr>
        <w:t>A</w:t>
      </w:r>
      <w:r>
        <w:rPr>
          <w:sz w:val="14"/>
          <w:szCs w:val="14"/>
          <w:color w:val="223F99"/>
          <w:spacing w:val="-10"/>
        </w:rPr>
        <w:t xml:space="preserve"> </w:t>
      </w:r>
      <w:r>
        <w:rPr>
          <w:sz w:val="14"/>
          <w:szCs w:val="14"/>
          <w:color w:val="223F99"/>
          <w:spacing w:val="12"/>
          <w:position w:val="2"/>
        </w:rPr>
        <w:t>,</w:t>
      </w:r>
      <w:r>
        <w:rPr>
          <w:sz w:val="14"/>
          <w:szCs w:val="14"/>
          <w:color w:val="223F99"/>
          <w:spacing w:val="-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</w:rPr>
        <w:t>etal</w:t>
      </w:r>
      <w:r>
        <w:rPr>
          <w:rFonts w:ascii="Arial" w:hAnsi="Arial" w:eastAsia="Arial" w:cs="Arial"/>
          <w:sz w:val="14"/>
          <w:szCs w:val="14"/>
          <w:color w:val="223F99"/>
          <w:spacing w:val="-22"/>
        </w:rPr>
        <w:t xml:space="preserve"> </w:t>
      </w:r>
      <w:r>
        <w:rPr>
          <w:sz w:val="14"/>
          <w:szCs w:val="14"/>
          <w:color w:val="223F99"/>
          <w:spacing w:val="12"/>
        </w:rPr>
        <w:t>.</w:t>
      </w:r>
      <w:r>
        <w:rPr>
          <w:sz w:val="14"/>
          <w:szCs w:val="14"/>
          <w:color w:val="223F99"/>
          <w:spacing w:val="-13"/>
        </w:rPr>
        <w:t xml:space="preserve"> </w:t>
      </w:r>
      <w:r>
        <w:rPr>
          <w:sz w:val="14"/>
          <w:szCs w:val="14"/>
          <w:color w:val="223F99"/>
        </w:rPr>
        <w:t>Medication</w:t>
      </w:r>
      <w:r>
        <w:rPr>
          <w:sz w:val="14"/>
          <w:szCs w:val="14"/>
          <w:color w:val="223F99"/>
          <w:spacing w:val="13"/>
        </w:rPr>
        <w:t xml:space="preserve"> </w:t>
      </w:r>
      <w:r>
        <w:rPr>
          <w:sz w:val="14"/>
          <w:szCs w:val="14"/>
          <w:color w:val="223F99"/>
        </w:rPr>
        <w:t>adherence </w:t>
      </w:r>
      <w:r>
        <w:rPr>
          <w:sz w:val="14"/>
          <w:szCs w:val="14"/>
          <w:color w:val="223F99"/>
          <w:spacing w:val="-2"/>
        </w:rPr>
        <w:t>in</w:t>
      </w:r>
      <w:r>
        <w:rPr>
          <w:sz w:val="14"/>
          <w:szCs w:val="14"/>
          <w:color w:val="223F99"/>
          <w:spacing w:val="23"/>
          <w:w w:val="101"/>
        </w:rPr>
        <w:t xml:space="preserve"> </w:t>
      </w:r>
      <w:r>
        <w:rPr>
          <w:sz w:val="14"/>
          <w:szCs w:val="14"/>
          <w:color w:val="223F99"/>
          <w:spacing w:val="-2"/>
        </w:rPr>
        <w:t>patients</w:t>
      </w:r>
      <w:r>
        <w:rPr>
          <w:sz w:val="14"/>
          <w:szCs w:val="14"/>
          <w:color w:val="223F99"/>
          <w:spacing w:val="24"/>
          <w:w w:val="101"/>
        </w:rPr>
        <w:t xml:space="preserve"> </w:t>
      </w:r>
      <w:r>
        <w:rPr>
          <w:sz w:val="14"/>
          <w:szCs w:val="14"/>
          <w:color w:val="223F99"/>
          <w:spacing w:val="-2"/>
        </w:rPr>
        <w:t>who</w:t>
      </w:r>
      <w:r>
        <w:rPr>
          <w:sz w:val="14"/>
          <w:szCs w:val="14"/>
          <w:color w:val="223F99"/>
          <w:spacing w:val="26"/>
        </w:rPr>
        <w:t xml:space="preserve"> </w:t>
      </w:r>
      <w:r>
        <w:rPr>
          <w:sz w:val="14"/>
          <w:szCs w:val="14"/>
          <w:color w:val="223F99"/>
          <w:spacing w:val="-2"/>
        </w:rPr>
        <w:t>have</w:t>
      </w:r>
      <w:r>
        <w:rPr>
          <w:sz w:val="14"/>
          <w:szCs w:val="14"/>
          <w:color w:val="223F99"/>
          <w:spacing w:val="25"/>
          <w:w w:val="101"/>
        </w:rPr>
        <w:t xml:space="preserve"> </w:t>
      </w:r>
      <w:r>
        <w:rPr>
          <w:sz w:val="14"/>
          <w:szCs w:val="14"/>
          <w:color w:val="223F99"/>
          <w:spacing w:val="-2"/>
        </w:rPr>
        <w:t>heart</w:t>
      </w:r>
      <w:r>
        <w:rPr>
          <w:sz w:val="14"/>
          <w:szCs w:val="14"/>
          <w:color w:val="223F99"/>
          <w:spacing w:val="27"/>
          <w:w w:val="102"/>
        </w:rPr>
        <w:t xml:space="preserve"> </w:t>
      </w:r>
      <w:r>
        <w:rPr>
          <w:sz w:val="14"/>
          <w:szCs w:val="14"/>
          <w:color w:val="223F99"/>
          <w:spacing w:val="-2"/>
        </w:rPr>
        <w:t>failure</w:t>
      </w:r>
      <w:r>
        <w:rPr>
          <w:sz w:val="14"/>
          <w:szCs w:val="14"/>
          <w:color w:val="223F99"/>
          <w:spacing w:val="-9"/>
        </w:rPr>
        <w:t xml:space="preserve"> </w:t>
      </w:r>
      <w:r>
        <w:rPr>
          <w:sz w:val="14"/>
          <w:szCs w:val="14"/>
          <w:color w:val="223F99"/>
          <w:spacing w:val="-2"/>
          <w:position w:val="2"/>
        </w:rPr>
        <w:t>: </w:t>
      </w:r>
      <w:r>
        <w:rPr>
          <w:sz w:val="14"/>
          <w:szCs w:val="14"/>
          <w:color w:val="223F99"/>
          <w:spacing w:val="-2"/>
        </w:rPr>
        <w:t>a</w:t>
      </w:r>
      <w:r>
        <w:rPr>
          <w:sz w:val="14"/>
          <w:szCs w:val="14"/>
          <w:color w:val="223F99"/>
          <w:spacing w:val="30"/>
          <w:w w:val="101"/>
        </w:rPr>
        <w:t xml:space="preserve"> </w:t>
      </w:r>
      <w:r>
        <w:rPr>
          <w:sz w:val="14"/>
          <w:szCs w:val="14"/>
          <w:color w:val="223F99"/>
          <w:spacing w:val="-2"/>
        </w:rPr>
        <w:t>review</w:t>
      </w:r>
      <w:r>
        <w:rPr>
          <w:sz w:val="14"/>
          <w:szCs w:val="14"/>
          <w:color w:val="223F99"/>
          <w:spacing w:val="29"/>
        </w:rPr>
        <w:t xml:space="preserve"> </w:t>
      </w:r>
      <w:r>
        <w:rPr>
          <w:sz w:val="14"/>
          <w:szCs w:val="14"/>
          <w:color w:val="223F99"/>
          <w:spacing w:val="-2"/>
        </w:rPr>
        <w:t>of</w:t>
      </w:r>
      <w:r>
        <w:rPr>
          <w:sz w:val="14"/>
          <w:szCs w:val="14"/>
          <w:color w:val="223F99"/>
          <w:spacing w:val="28"/>
          <w:w w:val="102"/>
        </w:rPr>
        <w:t xml:space="preserve"> </w:t>
      </w:r>
      <w:r>
        <w:rPr>
          <w:sz w:val="14"/>
          <w:szCs w:val="14"/>
          <w:color w:val="223F99"/>
          <w:spacing w:val="-2"/>
        </w:rPr>
        <w:t>the</w:t>
      </w:r>
      <w:r>
        <w:rPr>
          <w:sz w:val="14"/>
          <w:szCs w:val="14"/>
          <w:color w:val="223F99"/>
          <w:spacing w:val="29"/>
          <w:w w:val="101"/>
        </w:rPr>
        <w:t xml:space="preserve"> </w:t>
      </w:r>
      <w:r>
        <w:rPr>
          <w:sz w:val="14"/>
          <w:szCs w:val="14"/>
          <w:color w:val="223F99"/>
          <w:spacing w:val="-2"/>
        </w:rPr>
        <w:t>literature[J]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spacing w:val="-2"/>
        </w:rPr>
        <w:t>.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1"/>
        </w:rPr>
        <w:t>The</w:t>
      </w:r>
      <w:r>
        <w:rPr>
          <w:sz w:val="14"/>
          <w:szCs w:val="14"/>
          <w:color w:val="223F99"/>
          <w:spacing w:val="21"/>
        </w:rPr>
        <w:t xml:space="preserve"> </w:t>
      </w:r>
      <w:r>
        <w:rPr>
          <w:sz w:val="14"/>
          <w:szCs w:val="14"/>
          <w:color w:val="223F99"/>
          <w:spacing w:val="-1"/>
        </w:rPr>
        <w:t>Nursing</w:t>
      </w:r>
      <w:r>
        <w:rPr>
          <w:sz w:val="14"/>
          <w:szCs w:val="14"/>
          <w:color w:val="223F99"/>
          <w:spacing w:val="19"/>
          <w:w w:val="101"/>
        </w:rPr>
        <w:t xml:space="preserve"> </w:t>
      </w:r>
      <w:r>
        <w:rPr>
          <w:sz w:val="14"/>
          <w:szCs w:val="14"/>
          <w:color w:val="223F99"/>
          <w:spacing w:val="-1"/>
        </w:rPr>
        <w:t>Clinics</w:t>
      </w:r>
      <w:r>
        <w:rPr>
          <w:sz w:val="14"/>
          <w:szCs w:val="14"/>
          <w:color w:val="223F99"/>
          <w:spacing w:val="20"/>
          <w:w w:val="101"/>
        </w:rPr>
        <w:t xml:space="preserve"> </w:t>
      </w:r>
      <w:r>
        <w:rPr>
          <w:sz w:val="14"/>
          <w:szCs w:val="14"/>
          <w:color w:val="223F99"/>
          <w:spacing w:val="-1"/>
        </w:rPr>
        <w:t>of</w:t>
      </w:r>
      <w:r>
        <w:rPr>
          <w:sz w:val="14"/>
          <w:szCs w:val="14"/>
          <w:color w:val="223F99"/>
          <w:spacing w:val="17"/>
        </w:rPr>
        <w:t xml:space="preserve"> </w:t>
      </w:r>
      <w:r>
        <w:rPr>
          <w:sz w:val="14"/>
          <w:szCs w:val="14"/>
          <w:color w:val="223F99"/>
          <w:spacing w:val="-1"/>
        </w:rPr>
        <w:t>North</w:t>
      </w:r>
      <w:r>
        <w:rPr>
          <w:sz w:val="14"/>
          <w:szCs w:val="14"/>
          <w:color w:val="223F99"/>
          <w:spacing w:val="19"/>
        </w:rPr>
        <w:t xml:space="preserve"> </w:t>
      </w:r>
      <w:r>
        <w:rPr>
          <w:sz w:val="14"/>
          <w:szCs w:val="14"/>
          <w:color w:val="223F99"/>
          <w:spacing w:val="-1"/>
        </w:rPr>
        <w:t>America</w:t>
      </w:r>
      <w:r>
        <w:rPr>
          <w:sz w:val="14"/>
          <w:szCs w:val="14"/>
          <w:color w:val="223F99"/>
          <w:spacing w:val="-10"/>
        </w:rPr>
        <w:t xml:space="preserve"> </w:t>
      </w:r>
      <w:r>
        <w:rPr>
          <w:sz w:val="14"/>
          <w:szCs w:val="14"/>
          <w:color w:val="223F99"/>
          <w:spacing w:val="-1"/>
          <w:position w:val="2"/>
        </w:rPr>
        <w:t>, </w:t>
      </w:r>
      <w:r>
        <w:rPr>
          <w:sz w:val="14"/>
          <w:szCs w:val="14"/>
          <w:color w:val="223F99"/>
          <w:spacing w:val="-1"/>
        </w:rPr>
        <w:t>2008 </w:t>
      </w:r>
      <w:r>
        <w:rPr>
          <w:sz w:val="14"/>
          <w:szCs w:val="14"/>
          <w:color w:val="223F99"/>
          <w:spacing w:val="-1"/>
          <w:position w:val="2"/>
        </w:rPr>
        <w:t>, </w:t>
      </w:r>
      <w:r>
        <w:rPr>
          <w:sz w:val="14"/>
          <w:szCs w:val="14"/>
          <w:color w:val="223F99"/>
          <w:spacing w:val="-1"/>
          <w:position w:val="1"/>
        </w:rPr>
        <w:t>43</w:t>
      </w:r>
      <w:r>
        <w:rPr>
          <w:sz w:val="14"/>
          <w:szCs w:val="14"/>
          <w:color w:val="223F99"/>
          <w:spacing w:val="-2"/>
          <w:position w:val="1"/>
        </w:rPr>
        <w:t>(1)</w:t>
      </w:r>
      <w:r>
        <w:rPr>
          <w:sz w:val="14"/>
          <w:szCs w:val="14"/>
          <w:color w:val="223F99"/>
          <w:spacing w:val="15"/>
          <w:position w:val="1"/>
        </w:rPr>
        <w:t xml:space="preserve"> </w:t>
      </w:r>
      <w:r>
        <w:rPr>
          <w:sz w:val="14"/>
          <w:szCs w:val="14"/>
          <w:color w:val="223F99"/>
          <w:spacing w:val="-2"/>
        </w:rPr>
        <w:t>:133-</w:t>
      </w:r>
      <w:r>
        <w:rPr>
          <w:sz w:val="14"/>
          <w:szCs w:val="14"/>
          <w:color w:val="223F99"/>
          <w:spacing w:val="-24"/>
        </w:rPr>
        <w:t xml:space="preserve"> </w:t>
      </w:r>
      <w:r>
        <w:rPr>
          <w:sz w:val="14"/>
          <w:szCs w:val="14"/>
          <w:color w:val="223F99"/>
          <w:spacing w:val="-2"/>
        </w:rPr>
        <w:t>153; vii-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3"/>
        </w:rPr>
        <w:t>viii.</w:t>
      </w:r>
    </w:p>
    <w:p>
      <w:pPr>
        <w:pStyle w:val="BodyText"/>
        <w:ind w:left="471" w:right="152" w:hanging="471"/>
        <w:spacing w:before="28" w:line="235" w:lineRule="auto"/>
        <w:rPr>
          <w:sz w:val="14"/>
          <w:szCs w:val="14"/>
        </w:rPr>
      </w:pPr>
      <w:r>
        <w:rPr>
          <w:sz w:val="14"/>
          <w:szCs w:val="14"/>
          <w:color w:val="223F99"/>
          <w:position w:val="1"/>
        </w:rPr>
        <w:t>[44]    </w:t>
      </w:r>
      <w:r>
        <w:rPr>
          <w:sz w:val="14"/>
          <w:szCs w:val="14"/>
          <w:color w:val="223F99"/>
        </w:rPr>
        <w:t>LEE  J </w:t>
      </w:r>
      <w:r>
        <w:rPr>
          <w:sz w:val="14"/>
          <w:szCs w:val="14"/>
          <w:color w:val="223F99"/>
          <w:position w:val="2"/>
        </w:rPr>
        <w:t>,  </w:t>
      </w:r>
      <w:r>
        <w:rPr>
          <w:sz w:val="14"/>
          <w:szCs w:val="14"/>
          <w:color w:val="223F99"/>
        </w:rPr>
        <w:t>PARK   S.  The   effectiveness</w:t>
      </w:r>
      <w:r>
        <w:rPr>
          <w:sz w:val="14"/>
          <w:szCs w:val="14"/>
          <w:color w:val="223F99"/>
          <w:spacing w:val="16"/>
          <w:w w:val="101"/>
        </w:rPr>
        <w:t xml:space="preserve">  </w:t>
      </w:r>
      <w:r>
        <w:rPr>
          <w:sz w:val="14"/>
          <w:szCs w:val="14"/>
          <w:color w:val="223F99"/>
        </w:rPr>
        <w:t>o</w:t>
      </w:r>
      <w:r>
        <w:rPr>
          <w:sz w:val="14"/>
          <w:szCs w:val="14"/>
          <w:color w:val="223F99"/>
          <w:spacing w:val="-1"/>
        </w:rPr>
        <w:t>f</w:t>
      </w:r>
      <w:r>
        <w:rPr>
          <w:sz w:val="14"/>
          <w:szCs w:val="14"/>
          <w:color w:val="223F99"/>
          <w:spacing w:val="14"/>
          <w:w w:val="102"/>
        </w:rPr>
        <w:t xml:space="preserve">  </w:t>
      </w:r>
      <w:r>
        <w:rPr>
          <w:sz w:val="14"/>
          <w:szCs w:val="14"/>
          <w:color w:val="223F99"/>
          <w:spacing w:val="-1"/>
        </w:rPr>
        <w:t>telephone-based</w:t>
      </w:r>
      <w:r>
        <w:rPr>
          <w:sz w:val="14"/>
          <w:szCs w:val="14"/>
          <w:color w:val="223F99"/>
          <w:spacing w:val="15"/>
        </w:rPr>
        <w:t xml:space="preserve">  </w:t>
      </w:r>
      <w:r>
        <w:rPr>
          <w:sz w:val="14"/>
          <w:szCs w:val="14"/>
          <w:color w:val="223F99"/>
          <w:spacing w:val="-1"/>
        </w:rPr>
        <w:t>post-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4"/>
        </w:rPr>
        <w:t>discharge</w:t>
      </w:r>
      <w:r>
        <w:rPr>
          <w:sz w:val="14"/>
          <w:szCs w:val="14"/>
          <w:color w:val="223F99"/>
          <w:spacing w:val="22"/>
          <w:w w:val="102"/>
        </w:rPr>
        <w:t xml:space="preserve"> </w:t>
      </w:r>
      <w:r>
        <w:rPr>
          <w:sz w:val="14"/>
          <w:szCs w:val="14"/>
          <w:color w:val="223F99"/>
          <w:spacing w:val="-4"/>
        </w:rPr>
        <w:t>nursing</w:t>
      </w:r>
      <w:r>
        <w:rPr>
          <w:sz w:val="14"/>
          <w:szCs w:val="14"/>
          <w:color w:val="223F99"/>
          <w:spacing w:val="25"/>
          <w:w w:val="101"/>
        </w:rPr>
        <w:t xml:space="preserve"> </w:t>
      </w:r>
      <w:r>
        <w:rPr>
          <w:sz w:val="14"/>
          <w:szCs w:val="14"/>
          <w:color w:val="223F99"/>
          <w:spacing w:val="-4"/>
        </w:rPr>
        <w:t>care</w:t>
      </w:r>
      <w:r>
        <w:rPr>
          <w:sz w:val="14"/>
          <w:szCs w:val="14"/>
          <w:color w:val="223F99"/>
          <w:spacing w:val="23"/>
          <w:w w:val="101"/>
        </w:rPr>
        <w:t xml:space="preserve"> </w:t>
      </w:r>
      <w:r>
        <w:rPr>
          <w:sz w:val="14"/>
          <w:szCs w:val="14"/>
          <w:color w:val="223F99"/>
          <w:spacing w:val="-4"/>
        </w:rPr>
        <w:t>in</w:t>
      </w:r>
      <w:r>
        <w:rPr>
          <w:sz w:val="14"/>
          <w:szCs w:val="14"/>
          <w:color w:val="223F99"/>
          <w:spacing w:val="28"/>
        </w:rPr>
        <w:t xml:space="preserve"> </w:t>
      </w:r>
      <w:r>
        <w:rPr>
          <w:sz w:val="14"/>
          <w:szCs w:val="14"/>
          <w:color w:val="223F99"/>
          <w:spacing w:val="-4"/>
        </w:rPr>
        <w:t>decreasing</w:t>
      </w:r>
      <w:r>
        <w:rPr>
          <w:sz w:val="14"/>
          <w:szCs w:val="14"/>
          <w:color w:val="223F99"/>
          <w:spacing w:val="32"/>
          <w:w w:val="101"/>
        </w:rPr>
        <w:t xml:space="preserve"> </w:t>
      </w:r>
      <w:r>
        <w:rPr>
          <w:sz w:val="14"/>
          <w:szCs w:val="14"/>
          <w:color w:val="223F99"/>
          <w:spacing w:val="-4"/>
        </w:rPr>
        <w:t>readmission</w:t>
      </w:r>
      <w:r>
        <w:rPr>
          <w:sz w:val="14"/>
          <w:szCs w:val="14"/>
          <w:color w:val="223F99"/>
          <w:spacing w:val="30"/>
          <w:w w:val="102"/>
        </w:rPr>
        <w:t xml:space="preserve"> </w:t>
      </w:r>
      <w:r>
        <w:rPr>
          <w:sz w:val="14"/>
          <w:szCs w:val="14"/>
          <w:color w:val="223F99"/>
          <w:spacing w:val="-4"/>
        </w:rPr>
        <w:t>rate</w:t>
      </w:r>
      <w:r>
        <w:rPr>
          <w:sz w:val="14"/>
          <w:szCs w:val="14"/>
          <w:color w:val="223F99"/>
          <w:spacing w:val="29"/>
        </w:rPr>
        <w:t xml:space="preserve"> </w:t>
      </w:r>
      <w:r>
        <w:rPr>
          <w:sz w:val="14"/>
          <w:szCs w:val="14"/>
          <w:color w:val="223F99"/>
          <w:spacing w:val="-4"/>
        </w:rPr>
        <w:t>in</w:t>
      </w:r>
      <w:r>
        <w:rPr>
          <w:sz w:val="14"/>
          <w:szCs w:val="14"/>
          <w:color w:val="223F99"/>
          <w:spacing w:val="31"/>
        </w:rPr>
        <w:t xml:space="preserve"> </w:t>
      </w:r>
      <w:r>
        <w:rPr>
          <w:sz w:val="14"/>
          <w:szCs w:val="14"/>
          <w:color w:val="223F99"/>
          <w:spacing w:val="-4"/>
        </w:rPr>
        <w:t>patients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</w:rPr>
        <w:t>with</w:t>
      </w:r>
      <w:r>
        <w:rPr>
          <w:sz w:val="14"/>
          <w:szCs w:val="14"/>
          <w:color w:val="223F99"/>
          <w:spacing w:val="19"/>
          <w:w w:val="102"/>
        </w:rPr>
        <w:t xml:space="preserve">  </w:t>
      </w:r>
      <w:r>
        <w:rPr>
          <w:sz w:val="14"/>
          <w:szCs w:val="14"/>
          <w:color w:val="223F99"/>
        </w:rPr>
        <w:t>heart</w:t>
      </w:r>
      <w:r>
        <w:rPr>
          <w:sz w:val="14"/>
          <w:szCs w:val="14"/>
          <w:color w:val="223F99"/>
          <w:spacing w:val="18"/>
        </w:rPr>
        <w:t xml:space="preserve">  </w:t>
      </w:r>
      <w:r>
        <w:rPr>
          <w:sz w:val="14"/>
          <w:szCs w:val="14"/>
          <w:color w:val="223F99"/>
        </w:rPr>
        <w:t>failure</w:t>
      </w:r>
      <w:r>
        <w:rPr>
          <w:sz w:val="14"/>
          <w:szCs w:val="14"/>
          <w:color w:val="223F99"/>
          <w:spacing w:val="-8"/>
        </w:rPr>
        <w:t xml:space="preserve"> </w:t>
      </w:r>
      <w:r>
        <w:rPr>
          <w:sz w:val="14"/>
          <w:szCs w:val="14"/>
          <w:color w:val="223F99"/>
          <w:spacing w:val="4"/>
          <w:position w:val="2"/>
        </w:rPr>
        <w:t>:  </w:t>
      </w:r>
      <w:r>
        <w:rPr>
          <w:sz w:val="14"/>
          <w:szCs w:val="14"/>
          <w:color w:val="223F99"/>
        </w:rPr>
        <w:t>a</w:t>
      </w:r>
      <w:r>
        <w:rPr>
          <w:sz w:val="14"/>
          <w:szCs w:val="14"/>
          <w:color w:val="223F99"/>
          <w:spacing w:val="4"/>
        </w:rPr>
        <w:t xml:space="preserve">   </w:t>
      </w:r>
      <w:r>
        <w:rPr>
          <w:sz w:val="14"/>
          <w:szCs w:val="14"/>
          <w:color w:val="223F99"/>
        </w:rPr>
        <w:t>systematic</w:t>
      </w:r>
      <w:r>
        <w:rPr>
          <w:sz w:val="14"/>
          <w:szCs w:val="14"/>
          <w:color w:val="223F99"/>
          <w:spacing w:val="4"/>
        </w:rPr>
        <w:t xml:space="preserve">   </w:t>
      </w:r>
      <w:r>
        <w:rPr>
          <w:sz w:val="14"/>
          <w:szCs w:val="14"/>
          <w:color w:val="223F99"/>
        </w:rPr>
        <w:t>review</w:t>
      </w:r>
      <w:r>
        <w:rPr>
          <w:sz w:val="14"/>
          <w:szCs w:val="14"/>
          <w:color w:val="223F99"/>
          <w:spacing w:val="30"/>
          <w:w w:val="102"/>
        </w:rPr>
        <w:t xml:space="preserve"> </w:t>
      </w:r>
      <w:r>
        <w:rPr>
          <w:sz w:val="14"/>
          <w:szCs w:val="14"/>
          <w:color w:val="223F99"/>
          <w:spacing w:val="4"/>
          <w:position w:val="1"/>
        </w:rPr>
        <w:t>[J]</w:t>
      </w:r>
      <w:r>
        <w:rPr>
          <w:sz w:val="14"/>
          <w:szCs w:val="14"/>
          <w:color w:val="223F99"/>
          <w:spacing w:val="-12"/>
          <w:position w:val="1"/>
        </w:rPr>
        <w:t xml:space="preserve"> </w:t>
      </w:r>
      <w:r>
        <w:rPr>
          <w:sz w:val="14"/>
          <w:szCs w:val="14"/>
          <w:color w:val="223F99"/>
          <w:spacing w:val="4"/>
        </w:rPr>
        <w:t>.</w:t>
      </w:r>
      <w:r>
        <w:rPr>
          <w:sz w:val="14"/>
          <w:szCs w:val="14"/>
          <w:color w:val="223F99"/>
          <w:spacing w:val="38"/>
        </w:rPr>
        <w:t xml:space="preserve"> </w:t>
      </w:r>
      <w:r>
        <w:rPr>
          <w:sz w:val="14"/>
          <w:szCs w:val="14"/>
          <w:color w:val="223F99"/>
        </w:rPr>
        <w:t>JBI</w:t>
      </w:r>
      <w:r>
        <w:rPr>
          <w:sz w:val="14"/>
          <w:szCs w:val="14"/>
          <w:color w:val="223F99"/>
          <w:spacing w:val="20"/>
          <w:w w:val="101"/>
        </w:rPr>
        <w:t xml:space="preserve">  </w:t>
      </w:r>
      <w:r>
        <w:rPr>
          <w:sz w:val="14"/>
          <w:szCs w:val="14"/>
          <w:color w:val="223F99"/>
        </w:rPr>
        <w:t>Library</w:t>
      </w:r>
      <w:r>
        <w:rPr>
          <w:sz w:val="14"/>
          <w:szCs w:val="14"/>
          <w:color w:val="223F99"/>
          <w:spacing w:val="19"/>
          <w:w w:val="101"/>
        </w:rPr>
        <w:t xml:space="preserve">  </w:t>
      </w:r>
      <w:r>
        <w:rPr>
          <w:sz w:val="14"/>
          <w:szCs w:val="14"/>
          <w:color w:val="223F99"/>
        </w:rPr>
        <w:t>of </w:t>
      </w:r>
      <w:r>
        <w:rPr>
          <w:sz w:val="14"/>
          <w:szCs w:val="14"/>
          <w:color w:val="223F99"/>
          <w:spacing w:val="-1"/>
        </w:rPr>
        <w:t>Systematic</w:t>
      </w:r>
      <w:r>
        <w:rPr>
          <w:sz w:val="14"/>
          <w:szCs w:val="14"/>
          <w:color w:val="223F99"/>
          <w:spacing w:val="21"/>
          <w:w w:val="101"/>
        </w:rPr>
        <w:t xml:space="preserve"> </w:t>
      </w:r>
      <w:r>
        <w:rPr>
          <w:sz w:val="14"/>
          <w:szCs w:val="14"/>
          <w:color w:val="223F99"/>
          <w:spacing w:val="-1"/>
        </w:rPr>
        <w:t>Reviews</w:t>
      </w:r>
      <w:r>
        <w:rPr>
          <w:sz w:val="14"/>
          <w:szCs w:val="14"/>
          <w:color w:val="223F99"/>
          <w:spacing w:val="-8"/>
        </w:rPr>
        <w:t xml:space="preserve"> </w:t>
      </w:r>
      <w:r>
        <w:rPr>
          <w:sz w:val="14"/>
          <w:szCs w:val="14"/>
          <w:color w:val="223F99"/>
          <w:spacing w:val="-1"/>
          <w:position w:val="2"/>
        </w:rPr>
        <w:t>, </w:t>
      </w:r>
      <w:r>
        <w:rPr>
          <w:sz w:val="14"/>
          <w:szCs w:val="14"/>
          <w:color w:val="223F99"/>
          <w:spacing w:val="-1"/>
        </w:rPr>
        <w:t>2009 </w:t>
      </w:r>
      <w:r>
        <w:rPr>
          <w:sz w:val="14"/>
          <w:szCs w:val="14"/>
          <w:color w:val="223F99"/>
          <w:spacing w:val="-1"/>
          <w:position w:val="2"/>
        </w:rPr>
        <w:t>, </w:t>
      </w:r>
      <w:r>
        <w:rPr>
          <w:sz w:val="14"/>
          <w:szCs w:val="14"/>
          <w:color w:val="223F99"/>
          <w:spacing w:val="-1"/>
        </w:rPr>
        <w:t>7(8Sup</w:t>
      </w:r>
      <w:r>
        <w:rPr>
          <w:sz w:val="14"/>
          <w:szCs w:val="14"/>
          <w:color w:val="223F99"/>
          <w:spacing w:val="-2"/>
        </w:rPr>
        <w:t>pl)</w:t>
      </w:r>
      <w:r>
        <w:rPr>
          <w:sz w:val="14"/>
          <w:szCs w:val="14"/>
          <w:color w:val="223F99"/>
          <w:spacing w:val="15"/>
        </w:rPr>
        <w:t xml:space="preserve"> </w:t>
      </w:r>
      <w:r>
        <w:rPr>
          <w:sz w:val="14"/>
          <w:szCs w:val="14"/>
          <w:color w:val="223F99"/>
          <w:spacing w:val="-2"/>
          <w:position w:val="2"/>
        </w:rPr>
        <w:t>: </w:t>
      </w:r>
      <w:r>
        <w:rPr>
          <w:sz w:val="14"/>
          <w:szCs w:val="14"/>
          <w:color w:val="223F99"/>
          <w:spacing w:val="-2"/>
        </w:rPr>
        <w:t>1-3</w:t>
      </w:r>
      <w:r>
        <w:rPr>
          <w:sz w:val="14"/>
          <w:szCs w:val="14"/>
          <w:color w:val="223F99"/>
          <w:spacing w:val="-17"/>
        </w:rPr>
        <w:t xml:space="preserve"> </w:t>
      </w:r>
      <w:r>
        <w:rPr>
          <w:sz w:val="14"/>
          <w:szCs w:val="14"/>
          <w:color w:val="223F99"/>
          <w:spacing w:val="-2"/>
        </w:rPr>
        <w:t>.</w:t>
      </w:r>
    </w:p>
    <w:p>
      <w:pPr>
        <w:pStyle w:val="BodyText"/>
        <w:ind w:left="471" w:right="153" w:hanging="471"/>
        <w:spacing w:before="53" w:line="233" w:lineRule="auto"/>
        <w:rPr>
          <w:sz w:val="14"/>
          <w:szCs w:val="14"/>
        </w:rPr>
      </w:pPr>
      <w:r>
        <w:rPr>
          <w:sz w:val="14"/>
          <w:szCs w:val="14"/>
          <w:color w:val="223F99"/>
          <w:spacing w:val="8"/>
          <w:position w:val="1"/>
        </w:rPr>
        <w:t>[45]    </w:t>
      </w:r>
      <w:r>
        <w:rPr>
          <w:sz w:val="14"/>
          <w:szCs w:val="14"/>
          <w:color w:val="223F99"/>
          <w:spacing w:val="8"/>
        </w:rPr>
        <w:t>LOUIS</w:t>
      </w:r>
      <w:r>
        <w:rPr>
          <w:sz w:val="14"/>
          <w:szCs w:val="14"/>
          <w:color w:val="223F99"/>
          <w:spacing w:val="24"/>
        </w:rPr>
        <w:t xml:space="preserve"> </w:t>
      </w:r>
      <w:r>
        <w:rPr>
          <w:sz w:val="14"/>
          <w:szCs w:val="14"/>
          <w:color w:val="223F99"/>
          <w:spacing w:val="8"/>
        </w:rPr>
        <w:t>A</w:t>
      </w:r>
      <w:r>
        <w:rPr>
          <w:sz w:val="14"/>
          <w:szCs w:val="14"/>
          <w:color w:val="223F99"/>
          <w:spacing w:val="1"/>
        </w:rPr>
        <w:t xml:space="preserve">  </w:t>
      </w:r>
      <w:r>
        <w:rPr>
          <w:sz w:val="14"/>
          <w:szCs w:val="14"/>
          <w:color w:val="223F99"/>
          <w:spacing w:val="8"/>
        </w:rPr>
        <w:t>A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spacing w:val="8"/>
          <w:position w:val="2"/>
        </w:rPr>
        <w:t>, </w:t>
      </w:r>
      <w:r>
        <w:rPr>
          <w:sz w:val="14"/>
          <w:szCs w:val="14"/>
          <w:color w:val="223F99"/>
          <w:spacing w:val="8"/>
        </w:rPr>
        <w:t>TURNER </w:t>
      </w:r>
      <w:r>
        <w:rPr>
          <w:sz w:val="14"/>
          <w:szCs w:val="14"/>
          <w:color w:val="223F99"/>
          <w:spacing w:val="7"/>
        </w:rPr>
        <w:t xml:space="preserve"> T</w:t>
      </w:r>
      <w:r>
        <w:rPr>
          <w:sz w:val="14"/>
          <w:szCs w:val="14"/>
          <w:color w:val="223F99"/>
          <w:spacing w:val="-10"/>
        </w:rPr>
        <w:t xml:space="preserve"> </w:t>
      </w:r>
      <w:r>
        <w:rPr>
          <w:sz w:val="14"/>
          <w:szCs w:val="14"/>
          <w:color w:val="223F99"/>
          <w:spacing w:val="7"/>
          <w:position w:val="2"/>
        </w:rPr>
        <w:t>,</w:t>
      </w:r>
      <w:r>
        <w:rPr>
          <w:sz w:val="14"/>
          <w:szCs w:val="14"/>
          <w:color w:val="223F99"/>
          <w:spacing w:val="17"/>
          <w:w w:val="101"/>
          <w:position w:val="2"/>
        </w:rPr>
        <w:t xml:space="preserve"> </w:t>
      </w:r>
      <w:r>
        <w:rPr>
          <w:sz w:val="14"/>
          <w:szCs w:val="14"/>
          <w:color w:val="223F99"/>
          <w:spacing w:val="7"/>
        </w:rPr>
        <w:t>GRETTON  M</w:t>
      </w:r>
      <w:r>
        <w:rPr>
          <w:sz w:val="14"/>
          <w:szCs w:val="14"/>
          <w:color w:val="223F99"/>
          <w:spacing w:val="-10"/>
        </w:rPr>
        <w:t xml:space="preserve"> </w:t>
      </w:r>
      <w:r>
        <w:rPr>
          <w:sz w:val="14"/>
          <w:szCs w:val="14"/>
          <w:color w:val="223F99"/>
          <w:spacing w:val="7"/>
          <w:position w:val="2"/>
        </w:rPr>
        <w:t>, </w:t>
      </w:r>
      <w:r>
        <w:rPr>
          <w:rFonts w:ascii="Arial" w:hAnsi="Arial" w:eastAsia="Arial" w:cs="Arial"/>
          <w:sz w:val="14"/>
          <w:szCs w:val="14"/>
          <w:color w:val="223F99"/>
          <w:spacing w:val="7"/>
        </w:rPr>
        <w:t>et</w:t>
      </w:r>
      <w:r>
        <w:rPr>
          <w:rFonts w:ascii="Arial" w:hAnsi="Arial" w:eastAsia="Arial" w:cs="Arial"/>
          <w:sz w:val="14"/>
          <w:szCs w:val="14"/>
          <w:color w:val="223F99"/>
          <w:spacing w:val="26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7"/>
        </w:rPr>
        <w:t>al</w:t>
      </w:r>
      <w:r>
        <w:rPr>
          <w:rFonts w:ascii="Arial" w:hAnsi="Arial" w:eastAsia="Arial" w:cs="Arial"/>
          <w:sz w:val="14"/>
          <w:szCs w:val="14"/>
          <w:color w:val="223F99"/>
          <w:spacing w:val="-23"/>
        </w:rPr>
        <w:t xml:space="preserve"> </w:t>
      </w:r>
      <w:r>
        <w:rPr>
          <w:sz w:val="14"/>
          <w:szCs w:val="14"/>
          <w:color w:val="223F99"/>
          <w:spacing w:val="7"/>
        </w:rPr>
        <w:t>. A  systematic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2"/>
        </w:rPr>
        <w:t>review</w:t>
      </w:r>
      <w:r>
        <w:rPr>
          <w:sz w:val="14"/>
          <w:szCs w:val="14"/>
          <w:color w:val="223F99"/>
          <w:spacing w:val="21"/>
          <w:w w:val="101"/>
        </w:rPr>
        <w:t xml:space="preserve"> </w:t>
      </w:r>
      <w:r>
        <w:rPr>
          <w:sz w:val="14"/>
          <w:szCs w:val="14"/>
          <w:color w:val="223F99"/>
          <w:spacing w:val="-2"/>
        </w:rPr>
        <w:t>of</w:t>
      </w:r>
      <w:r>
        <w:rPr>
          <w:sz w:val="14"/>
          <w:szCs w:val="14"/>
          <w:color w:val="223F99"/>
          <w:spacing w:val="20"/>
          <w:w w:val="102"/>
        </w:rPr>
        <w:t xml:space="preserve"> </w:t>
      </w:r>
      <w:r>
        <w:rPr>
          <w:sz w:val="14"/>
          <w:szCs w:val="14"/>
          <w:color w:val="223F99"/>
          <w:spacing w:val="-2"/>
        </w:rPr>
        <w:t>telemonitoring</w:t>
      </w:r>
      <w:r>
        <w:rPr>
          <w:sz w:val="14"/>
          <w:szCs w:val="14"/>
          <w:color w:val="223F99"/>
          <w:spacing w:val="18"/>
          <w:w w:val="102"/>
        </w:rPr>
        <w:t xml:space="preserve"> </w:t>
      </w:r>
      <w:r>
        <w:rPr>
          <w:sz w:val="14"/>
          <w:szCs w:val="14"/>
          <w:color w:val="223F99"/>
          <w:spacing w:val="-2"/>
        </w:rPr>
        <w:t>for</w:t>
      </w:r>
      <w:r>
        <w:rPr>
          <w:sz w:val="14"/>
          <w:szCs w:val="14"/>
          <w:color w:val="223F99"/>
          <w:spacing w:val="18"/>
        </w:rPr>
        <w:t xml:space="preserve"> </w:t>
      </w:r>
      <w:r>
        <w:rPr>
          <w:sz w:val="14"/>
          <w:szCs w:val="14"/>
          <w:color w:val="223F99"/>
          <w:spacing w:val="-2"/>
        </w:rPr>
        <w:t>t</w:t>
      </w:r>
      <w:r>
        <w:rPr>
          <w:sz w:val="14"/>
          <w:szCs w:val="14"/>
          <w:color w:val="223F99"/>
          <w:spacing w:val="-3"/>
        </w:rPr>
        <w:t>he</w:t>
      </w:r>
      <w:r>
        <w:rPr>
          <w:sz w:val="14"/>
          <w:szCs w:val="14"/>
          <w:color w:val="223F99"/>
          <w:spacing w:val="20"/>
        </w:rPr>
        <w:t xml:space="preserve"> </w:t>
      </w:r>
      <w:r>
        <w:rPr>
          <w:sz w:val="14"/>
          <w:szCs w:val="14"/>
          <w:color w:val="223F99"/>
          <w:spacing w:val="-3"/>
        </w:rPr>
        <w:t>management</w:t>
      </w:r>
      <w:r>
        <w:rPr>
          <w:sz w:val="14"/>
          <w:szCs w:val="14"/>
          <w:color w:val="223F99"/>
          <w:spacing w:val="18"/>
          <w:w w:val="101"/>
        </w:rPr>
        <w:t xml:space="preserve"> </w:t>
      </w:r>
      <w:r>
        <w:rPr>
          <w:sz w:val="14"/>
          <w:szCs w:val="14"/>
          <w:color w:val="223F99"/>
          <w:spacing w:val="-3"/>
        </w:rPr>
        <w:t>of</w:t>
      </w:r>
      <w:r>
        <w:rPr>
          <w:sz w:val="14"/>
          <w:szCs w:val="14"/>
          <w:color w:val="223F99"/>
          <w:spacing w:val="17"/>
          <w:w w:val="101"/>
        </w:rPr>
        <w:t xml:space="preserve"> </w:t>
      </w:r>
      <w:r>
        <w:rPr>
          <w:sz w:val="14"/>
          <w:szCs w:val="14"/>
          <w:color w:val="223F99"/>
          <w:spacing w:val="-3"/>
        </w:rPr>
        <w:t>heart</w:t>
      </w:r>
      <w:r>
        <w:rPr>
          <w:sz w:val="14"/>
          <w:szCs w:val="14"/>
          <w:color w:val="223F99"/>
          <w:spacing w:val="18"/>
        </w:rPr>
        <w:t xml:space="preserve"> </w:t>
      </w:r>
      <w:r>
        <w:rPr>
          <w:sz w:val="14"/>
          <w:szCs w:val="14"/>
          <w:color w:val="223F99"/>
          <w:spacing w:val="-3"/>
        </w:rPr>
        <w:t>failure[J]</w:t>
      </w:r>
      <w:r>
        <w:rPr>
          <w:sz w:val="14"/>
          <w:szCs w:val="14"/>
          <w:color w:val="223F99"/>
          <w:spacing w:val="-12"/>
        </w:rPr>
        <w:t xml:space="preserve"> </w:t>
      </w:r>
      <w:r>
        <w:rPr>
          <w:sz w:val="14"/>
          <w:szCs w:val="14"/>
          <w:color w:val="223F99"/>
          <w:spacing w:val="-3"/>
        </w:rPr>
        <w:t>.</w:t>
      </w:r>
      <w:r>
        <w:rPr>
          <w:sz w:val="14"/>
          <w:szCs w:val="14"/>
          <w:color w:val="223F99"/>
        </w:rPr>
        <w:t xml:space="preserve"> </w:t>
      </w:r>
      <w:r>
        <w:rPr>
          <w:sz w:val="14"/>
          <w:szCs w:val="14"/>
          <w:color w:val="223F99"/>
          <w:spacing w:val="-1"/>
        </w:rPr>
        <w:t>European</w:t>
      </w:r>
      <w:r>
        <w:rPr>
          <w:sz w:val="14"/>
          <w:szCs w:val="14"/>
          <w:color w:val="223F99"/>
          <w:spacing w:val="15"/>
          <w:w w:val="101"/>
        </w:rPr>
        <w:t xml:space="preserve"> </w:t>
      </w:r>
      <w:r>
        <w:rPr>
          <w:sz w:val="14"/>
          <w:szCs w:val="14"/>
          <w:color w:val="223F99"/>
          <w:spacing w:val="-1"/>
        </w:rPr>
        <w:t>Journal</w:t>
      </w:r>
      <w:r>
        <w:rPr>
          <w:sz w:val="14"/>
          <w:szCs w:val="14"/>
          <w:color w:val="223F99"/>
          <w:spacing w:val="24"/>
        </w:rPr>
        <w:t xml:space="preserve"> </w:t>
      </w:r>
      <w:r>
        <w:rPr>
          <w:sz w:val="14"/>
          <w:szCs w:val="14"/>
          <w:color w:val="223F99"/>
          <w:spacing w:val="-1"/>
        </w:rPr>
        <w:t>of</w:t>
      </w:r>
      <w:r>
        <w:rPr>
          <w:sz w:val="14"/>
          <w:szCs w:val="14"/>
          <w:color w:val="223F99"/>
          <w:spacing w:val="26"/>
          <w:w w:val="101"/>
        </w:rPr>
        <w:t xml:space="preserve"> </w:t>
      </w:r>
      <w:r>
        <w:rPr>
          <w:sz w:val="14"/>
          <w:szCs w:val="14"/>
          <w:color w:val="223F99"/>
          <w:spacing w:val="-1"/>
        </w:rPr>
        <w:t>Hea</w:t>
      </w:r>
      <w:r>
        <w:rPr>
          <w:sz w:val="14"/>
          <w:szCs w:val="14"/>
          <w:color w:val="223F99"/>
          <w:spacing w:val="-2"/>
        </w:rPr>
        <w:t>rt</w:t>
      </w:r>
      <w:r>
        <w:rPr>
          <w:sz w:val="14"/>
          <w:szCs w:val="14"/>
          <w:color w:val="223F99"/>
          <w:spacing w:val="23"/>
          <w:w w:val="101"/>
        </w:rPr>
        <w:t xml:space="preserve"> </w:t>
      </w:r>
      <w:r>
        <w:rPr>
          <w:sz w:val="14"/>
          <w:szCs w:val="14"/>
          <w:color w:val="223F99"/>
          <w:spacing w:val="-2"/>
        </w:rPr>
        <w:t>Failure</w:t>
      </w:r>
      <w:r>
        <w:rPr>
          <w:sz w:val="14"/>
          <w:szCs w:val="14"/>
          <w:color w:val="223F99"/>
          <w:spacing w:val="-11"/>
        </w:rPr>
        <w:t xml:space="preserve"> </w:t>
      </w:r>
      <w:r>
        <w:rPr>
          <w:sz w:val="14"/>
          <w:szCs w:val="14"/>
          <w:color w:val="223F99"/>
          <w:spacing w:val="-2"/>
          <w:position w:val="2"/>
        </w:rPr>
        <w:t>, </w:t>
      </w:r>
      <w:r>
        <w:rPr>
          <w:sz w:val="14"/>
          <w:szCs w:val="14"/>
          <w:color w:val="223F99"/>
          <w:spacing w:val="-2"/>
        </w:rPr>
        <w:t>2003 </w:t>
      </w:r>
      <w:r>
        <w:rPr>
          <w:sz w:val="14"/>
          <w:szCs w:val="14"/>
          <w:color w:val="223F99"/>
          <w:spacing w:val="-2"/>
          <w:position w:val="2"/>
        </w:rPr>
        <w:t>, </w:t>
      </w:r>
      <w:r>
        <w:rPr>
          <w:sz w:val="14"/>
          <w:szCs w:val="14"/>
          <w:color w:val="223F99"/>
          <w:spacing w:val="-2"/>
          <w:position w:val="1"/>
        </w:rPr>
        <w:t>5(5)</w:t>
      </w:r>
      <w:r>
        <w:rPr>
          <w:sz w:val="14"/>
          <w:szCs w:val="14"/>
          <w:color w:val="223F99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223F99"/>
          <w:spacing w:val="-2"/>
        </w:rPr>
        <w:t>:583-</w:t>
      </w:r>
      <w:r>
        <w:rPr>
          <w:sz w:val="14"/>
          <w:szCs w:val="14"/>
          <w:color w:val="223F99"/>
          <w:spacing w:val="-25"/>
        </w:rPr>
        <w:t xml:space="preserve"> </w:t>
      </w:r>
      <w:r>
        <w:rPr>
          <w:sz w:val="14"/>
          <w:szCs w:val="14"/>
          <w:color w:val="223F99"/>
          <w:spacing w:val="-2"/>
        </w:rPr>
        <w:t>590.</w:t>
      </w:r>
    </w:p>
    <w:p>
      <w:pPr>
        <w:pStyle w:val="BodyText"/>
        <w:ind w:left="1617"/>
        <w:spacing w:before="61" w:line="214" w:lineRule="auto"/>
        <w:rPr>
          <w:sz w:val="14"/>
          <w:szCs w:val="14"/>
        </w:rPr>
      </w:pPr>
      <w:r>
        <w:rPr>
          <w:sz w:val="14"/>
          <w:szCs w:val="14"/>
          <w:spacing w:val="-4"/>
        </w:rPr>
        <w:t>（</w:t>
      </w:r>
      <w:r>
        <w:rPr>
          <w:rFonts w:ascii="SimSun" w:hAnsi="SimSun" w:eastAsia="SimSun" w:cs="SimSun"/>
          <w:sz w:val="14"/>
          <w:szCs w:val="14"/>
          <w:spacing w:val="-4"/>
        </w:rPr>
        <w:t>收稿日期</w:t>
      </w:r>
      <w:r>
        <w:rPr>
          <w:sz w:val="14"/>
          <w:szCs w:val="14"/>
          <w:spacing w:val="-4"/>
        </w:rPr>
        <w:t>：2022</w:t>
      </w:r>
      <w:r>
        <w:rPr>
          <w:sz w:val="14"/>
          <w:szCs w:val="14"/>
          <w:spacing w:val="-4"/>
          <w:position w:val="-1"/>
        </w:rPr>
        <w:t>-</w:t>
      </w:r>
      <w:r>
        <w:rPr>
          <w:sz w:val="14"/>
          <w:szCs w:val="14"/>
          <w:spacing w:val="-4"/>
        </w:rPr>
        <w:t>08</w:t>
      </w:r>
      <w:r>
        <w:rPr>
          <w:sz w:val="14"/>
          <w:szCs w:val="14"/>
          <w:spacing w:val="-4"/>
          <w:position w:val="-1"/>
        </w:rPr>
        <w:t>-</w:t>
      </w:r>
      <w:r>
        <w:rPr>
          <w:sz w:val="14"/>
          <w:szCs w:val="14"/>
          <w:spacing w:val="-15"/>
          <w:position w:val="-1"/>
        </w:rPr>
        <w:t xml:space="preserve"> </w:t>
      </w:r>
      <w:r>
        <w:rPr>
          <w:sz w:val="14"/>
          <w:szCs w:val="14"/>
          <w:spacing w:val="-4"/>
        </w:rPr>
        <w:t>12；</w:t>
      </w:r>
      <w:r>
        <w:rPr>
          <w:rFonts w:ascii="SimSun" w:hAnsi="SimSun" w:eastAsia="SimSun" w:cs="SimSun"/>
          <w:sz w:val="14"/>
          <w:szCs w:val="14"/>
          <w:spacing w:val="-4"/>
        </w:rPr>
        <w:t>修回日期</w:t>
      </w:r>
      <w:r>
        <w:rPr>
          <w:sz w:val="14"/>
          <w:szCs w:val="14"/>
          <w:spacing w:val="-4"/>
        </w:rPr>
        <w:t>：2023</w:t>
      </w:r>
      <w:r>
        <w:rPr>
          <w:sz w:val="14"/>
          <w:szCs w:val="14"/>
          <w:spacing w:val="-4"/>
          <w:position w:val="-1"/>
        </w:rPr>
        <w:t>-</w:t>
      </w:r>
      <w:r>
        <w:rPr>
          <w:sz w:val="14"/>
          <w:szCs w:val="14"/>
          <w:spacing w:val="-4"/>
        </w:rPr>
        <w:t>05</w:t>
      </w:r>
      <w:r>
        <w:rPr>
          <w:sz w:val="14"/>
          <w:szCs w:val="14"/>
          <w:spacing w:val="-4"/>
          <w:position w:val="-1"/>
        </w:rPr>
        <w:t>-</w:t>
      </w:r>
      <w:r>
        <w:rPr>
          <w:sz w:val="14"/>
          <w:szCs w:val="14"/>
          <w:spacing w:val="-4"/>
        </w:rPr>
        <w:t>01)</w:t>
      </w:r>
    </w:p>
    <w:p>
      <w:pPr>
        <w:pStyle w:val="BodyText"/>
        <w:ind w:left="3418"/>
        <w:spacing w:before="64" w:line="149" w:lineRule="exact"/>
        <w:rPr>
          <w:sz w:val="14"/>
          <w:szCs w:val="14"/>
        </w:rPr>
      </w:pPr>
      <w:r>
        <w:rPr>
          <w:sz w:val="14"/>
          <w:szCs w:val="14"/>
          <w:spacing w:val="10"/>
        </w:rPr>
        <w:t>（</w:t>
      </w:r>
      <w:r>
        <w:rPr>
          <w:rFonts w:ascii="SimSun" w:hAnsi="SimSun" w:eastAsia="SimSun" w:cs="SimSun"/>
          <w:sz w:val="14"/>
          <w:szCs w:val="14"/>
          <w:spacing w:val="10"/>
        </w:rPr>
        <w:t>本文编辑</w:t>
      </w:r>
      <w:r>
        <w:rPr>
          <w:rFonts w:ascii="SimSun" w:hAnsi="SimSun" w:eastAsia="SimSun" w:cs="SimSun"/>
          <w:sz w:val="14"/>
          <w:szCs w:val="14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贾小越</w:t>
      </w:r>
      <w:r>
        <w:rPr>
          <w:sz w:val="14"/>
          <w:szCs w:val="14"/>
          <w:spacing w:val="10"/>
        </w:rPr>
        <w:t>）</w:t>
      </w:r>
    </w:p>
    <w:sectPr>
      <w:type w:val="continuous"/>
      <w:pgSz w:w="11904" w:h="16156"/>
      <w:pgMar w:top="1461" w:right="756" w:bottom="0" w:left="407" w:header="1090" w:footer="0" w:gutter="0"/>
      <w:cols w:equalWidth="0" w:num="2">
        <w:col w:w="5667" w:space="100"/>
        <w:col w:w="497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1"/>
      <w:spacing w:before="44" w:line="185" w:lineRule="auto"/>
      <w:rPr/>
    </w:pPr>
    <w:r>
      <w:pict>
        <v:shape id="WordPictureWatermark2" style="position:absolute;margin-left:20.4pt;margin-top:780.392pt;mso-position-vertical-relative:page;mso-position-horizontal-relative:page;width:475.55pt;height:9.75pt;z-index:-251657216;" o:allowincell="f" filled="false" stroked="false" type="#_x0000_t75">
          <v:imagedata o:title="" r:id="rId1"/>
        </v:shape>
      </w:pict>
    </w:r>
    <w:r>
      <w:pict>
        <v:shape id="_x0000_s4" style="position:absolute;margin-left:45.2961pt;margin-top:70.114pt;mso-position-vertical-relative:page;mso-position-horizontal-relative:page;width:504.4pt;height:0.8pt;z-index:251660288;" o:allowincell="f" filled="false" strokecolor="#000000" strokeweight="0.76pt" coordsize="10087,16" coordorigin="0,0" path="m0,7l10087,7e">
          <v:stroke joinstyle="miter" miterlimit="10"/>
        </v:shape>
      </w:pict>
    </w:r>
    <w:r>
      <w:pict>
        <v:shape id="WordPictureWatermark6" style="position:absolute;margin-left:43.1489pt;margin-top:262.9pt;mso-position-vertical-relative:page;mso-position-horizontal-relative:page;width:514.25pt;height:279.85pt;z-index:-251658240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pacing w:val="-6"/>
      </w:rPr>
      <w:t>循证护理 </w:t>
    </w:r>
    <w:r>
      <w:rPr>
        <w:spacing w:val="-6"/>
        <w:position w:val="-1"/>
      </w:rPr>
      <w:t>2023</w:t>
    </w:r>
    <w:r>
      <w:rPr>
        <w:spacing w:val="25"/>
        <w:w w:val="101"/>
        <w:position w:val="-1"/>
      </w:rPr>
      <w:t xml:space="preserve"> </w:t>
    </w:r>
    <w:r>
      <w:rPr>
        <w:rFonts w:ascii="SimSun" w:hAnsi="SimSun" w:eastAsia="SimSun" w:cs="SimSun"/>
        <w:spacing w:val="-6"/>
      </w:rPr>
      <w:t>年 </w:t>
    </w:r>
    <w:r>
      <w:rPr>
        <w:spacing w:val="-6"/>
        <w:position w:val="-1"/>
      </w:rPr>
      <w:t>5</w:t>
    </w:r>
    <w:r>
      <w:rPr>
        <w:spacing w:val="30"/>
        <w:position w:val="-1"/>
      </w:rPr>
      <w:t xml:space="preserve"> </w:t>
    </w:r>
    <w:r>
      <w:rPr>
        <w:rFonts w:ascii="SimSun" w:hAnsi="SimSun" w:eastAsia="SimSun" w:cs="SimSun"/>
        <w:spacing w:val="-6"/>
      </w:rPr>
      <w:t>月第</w:t>
    </w:r>
    <w:r>
      <w:rPr>
        <w:rFonts w:ascii="SimSun" w:hAnsi="SimSun" w:eastAsia="SimSun" w:cs="SimSun"/>
        <w:spacing w:val="-12"/>
      </w:rPr>
      <w:t xml:space="preserve"> </w:t>
    </w:r>
    <w:r>
      <w:rPr>
        <w:spacing w:val="-6"/>
        <w:position w:val="-1"/>
      </w:rPr>
      <w:t>9</w:t>
    </w:r>
    <w:r>
      <w:rPr>
        <w:spacing w:val="26"/>
        <w:w w:val="101"/>
        <w:position w:val="-1"/>
      </w:rPr>
      <w:t xml:space="preserve"> </w:t>
    </w:r>
    <w:r>
      <w:rPr>
        <w:rFonts w:ascii="SimSun" w:hAnsi="SimSun" w:eastAsia="SimSun" w:cs="SimSun"/>
        <w:spacing w:val="-6"/>
      </w:rPr>
      <w:t>卷第</w:t>
    </w:r>
    <w:r>
      <w:rPr>
        <w:rFonts w:ascii="SimSun" w:hAnsi="SimSun" w:eastAsia="SimSun" w:cs="SimSun"/>
        <w:spacing w:val="-11"/>
      </w:rPr>
      <w:t xml:space="preserve"> </w:t>
    </w:r>
    <w:r>
      <w:rPr>
        <w:spacing w:val="-6"/>
        <w:position w:val="-1"/>
      </w:rPr>
      <w:t>10</w:t>
    </w:r>
    <w:r>
      <w:rPr>
        <w:spacing w:val="24"/>
        <w:position w:val="-1"/>
      </w:rPr>
      <w:t xml:space="preserve"> </w:t>
    </w:r>
    <w:r>
      <w:rPr>
        <w:rFonts w:ascii="SimSun" w:hAnsi="SimSun" w:eastAsia="SimSun" w:cs="SimSun"/>
        <w:spacing w:val="-6"/>
      </w:rPr>
      <w:t>期</w:t>
    </w:r>
    <w:r>
      <w:rPr>
        <w:spacing w:val="-6"/>
      </w:rPr>
      <w:t>（</w:t>
    </w:r>
    <w:r>
      <w:rPr>
        <w:rFonts w:ascii="SimSun" w:hAnsi="SimSun" w:eastAsia="SimSun" w:cs="SimSun"/>
        <w:spacing w:val="-6"/>
      </w:rPr>
      <w:t>总</w:t>
    </w:r>
    <w:r>
      <w:rPr>
        <w:rFonts w:ascii="SimSun" w:hAnsi="SimSun" w:eastAsia="SimSun" w:cs="SimSun"/>
        <w:spacing w:val="-7"/>
      </w:rPr>
      <w:t>第</w:t>
    </w:r>
    <w:r>
      <w:rPr>
        <w:rFonts w:ascii="SimSun" w:hAnsi="SimSun" w:eastAsia="SimSun" w:cs="SimSun"/>
        <w:spacing w:val="-11"/>
      </w:rPr>
      <w:t xml:space="preserve"> </w:t>
    </w:r>
    <w:r>
      <w:rPr>
        <w:spacing w:val="-7"/>
        <w:position w:val="-1"/>
      </w:rPr>
      <w:t>102</w:t>
    </w:r>
    <w:r>
      <w:rPr>
        <w:spacing w:val="26"/>
        <w:position w:val="-1"/>
      </w:rPr>
      <w:t xml:space="preserve"> </w:t>
    </w:r>
    <w:r>
      <w:rPr>
        <w:rFonts w:ascii="SimSun" w:hAnsi="SimSun" w:eastAsia="SimSun" w:cs="SimSun"/>
        <w:spacing w:val="-7"/>
      </w:rPr>
      <w:t>期</w:t>
    </w:r>
    <w:r>
      <w:rPr>
        <w:spacing w:val="-7"/>
      </w:rPr>
      <w:t>）</w:t>
    </w:r>
    <w:r>
      <w:rPr>
        <w:spacing w:val="1"/>
      </w:rPr>
      <w:t xml:space="preserve">                           </w:t>
    </w:r>
    <w:r>
      <w:rPr/>
      <w:t xml:space="preserve">                                                                                    </w:t>
    </w:r>
    <w:r>
      <w:rPr>
        <w:spacing w:val="-7"/>
      </w:rPr>
      <w:t>·</w:t>
    </w:r>
    <w:r>
      <w:rPr>
        <w:spacing w:val="20"/>
      </w:rPr>
      <w:t xml:space="preserve">  </w:t>
    </w:r>
    <w:r>
      <w:rPr>
        <w:spacing w:val="-7"/>
        <w:position w:val="-1"/>
      </w:rPr>
      <w:t>1767</w:t>
    </w:r>
    <w:r>
      <w:rPr>
        <w:spacing w:val="17"/>
        <w:position w:val="-1"/>
      </w:rPr>
      <w:t xml:space="preserve">  </w:t>
    </w:r>
    <w:r>
      <w:rPr>
        <w:spacing w:val="-7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06"/>
      <w:spacing w:before="28" w:line="192" w:lineRule="auto"/>
      <w:rPr/>
    </w:pPr>
    <w:r>
      <w:pict>
        <v:shape id="WordPictureWatermark12" style="position:absolute;margin-left:20.4pt;margin-top:780.392pt;mso-position-vertical-relative:page;mso-position-horizontal-relative:page;width:475.55pt;height:9.75pt;z-index:-251654144;" o:allowincell="f" filled="false" stroked="false" type="#_x0000_t75">
          <v:imagedata o:title="" r:id="rId1"/>
        </v:shape>
      </w:pict>
    </w:r>
    <w:r>
      <w:pict>
        <v:shape id="_x0000_s14" style="position:absolute;margin-left:45.1961pt;margin-top:70.114pt;mso-position-vertical-relative:page;mso-position-horizontal-relative:page;width:504.5pt;height:0.8pt;z-index:251663360;" o:allowincell="f" filled="false" strokecolor="#000000" strokeweight="0.76pt" coordsize="10090,16" coordorigin="0,0" path="m0,7l10090,7e">
          <v:stroke joinstyle="miter" miterlimit="10"/>
        </v:shape>
      </w:pict>
    </w:r>
    <w:r>
      <w:pict>
        <v:shape id="WordPictureWatermark16" style="position:absolute;margin-left:43.1489pt;margin-top:262.9pt;mso-position-vertical-relative:page;mso-position-horizontal-relative:page;width:514.25pt;height:279.85pt;z-index:-251655168;" o:allowincell="f" filled="false" stroked="false" type="#_x0000_t75">
          <v:imagedata o:title="" r:id="rId2"/>
        </v:shape>
      </w:pict>
    </w:r>
    <w:r>
      <w:rPr>
        <w:spacing w:val="9"/>
        <w:position w:val="1"/>
      </w:rPr>
      <w:t>·</w:t>
    </w:r>
    <w:r>
      <w:rPr>
        <w:spacing w:val="20"/>
        <w:position w:val="1"/>
      </w:rPr>
      <w:t xml:space="preserve">  </w:t>
    </w:r>
    <w:r>
      <w:rPr>
        <w:spacing w:val="9"/>
      </w:rPr>
      <w:t>1768  </w:t>
    </w:r>
    <w:r>
      <w:rPr>
        <w:spacing w:val="9"/>
        <w:position w:val="1"/>
      </w:rPr>
      <w:t>·</w:t>
    </w:r>
    <w:r>
      <w:rPr>
        <w:spacing w:val="1"/>
        <w:position w:val="1"/>
      </w:rPr>
      <w:t xml:space="preserve">                           </w:t>
    </w:r>
    <w:r>
      <w:rPr>
        <w:position w:val="1"/>
      </w:rPr>
      <w:t xml:space="preserve">                                                             </w:t>
    </w:r>
    <w:r>
      <w:rPr>
        <w:spacing w:val="9"/>
      </w:rPr>
      <w:t>CHINESE</w:t>
    </w:r>
    <w:r>
      <w:rPr>
        <w:spacing w:val="27"/>
      </w:rPr>
      <w:t xml:space="preserve"> </w:t>
    </w:r>
    <w:r>
      <w:rPr>
        <w:spacing w:val="9"/>
      </w:rPr>
      <w:t>EVIDENCE-BASED</w:t>
    </w:r>
    <w:r>
      <w:rPr>
        <w:spacing w:val="24"/>
        <w:w w:val="101"/>
      </w:rPr>
      <w:t xml:space="preserve"> </w:t>
    </w:r>
    <w:r>
      <w:rPr>
        <w:spacing w:val="9"/>
      </w:rPr>
      <w:t>NURSIN</w:t>
    </w:r>
    <w:r>
      <w:rPr>
        <w:spacing w:val="8"/>
      </w:rPr>
      <w:t>G</w:t>
    </w:r>
    <w:r>
      <w:rPr>
        <w:spacing w:val="25"/>
        <w:w w:val="101"/>
      </w:rPr>
      <w:t xml:space="preserve"> </w:t>
    </w:r>
    <w:r>
      <w:rPr>
        <w:spacing w:val="8"/>
      </w:rPr>
      <w:t>May,</w:t>
    </w:r>
    <w:r>
      <w:rPr>
        <w:spacing w:val="-7"/>
      </w:rPr>
      <w:t xml:space="preserve"> </w:t>
    </w:r>
    <w:r>
      <w:rPr>
        <w:spacing w:val="8"/>
      </w:rPr>
      <w:t>2023Vol.9No.10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1"/>
      <w:spacing w:before="44" w:line="185" w:lineRule="auto"/>
      <w:rPr/>
    </w:pPr>
    <w:r>
      <w:pict>
        <v:shape id="WordPictureWatermark18" style="position:absolute;margin-left:43.1489pt;margin-top:262.9pt;mso-position-vertical-relative:page;mso-position-horizontal-relative:page;width:514.25pt;height:279.85pt;z-index:-251652096;" o:allowincell="f" filled="false" stroked="false" type="#_x0000_t75">
          <v:imagedata o:title="" r:id="rId1"/>
        </v:shape>
      </w:pict>
    </w:r>
    <w:r>
      <w:pict>
        <v:shape id="WordPictureWatermark20" style="position:absolute;margin-left:20.4pt;margin-top:780.392pt;mso-position-vertical-relative:page;mso-position-horizontal-relative:page;width:475.55pt;height:9.75pt;z-index:-251651072;" o:allowincell="f" filled="false" stroked="false" type="#_x0000_t75">
          <v:imagedata o:title="" r:id="rId2"/>
        </v:shape>
      </w:pict>
    </w:r>
    <w:r>
      <w:pict>
        <v:shape id="_x0000_s22" style="position:absolute;margin-left:45.2961pt;margin-top:70.114pt;mso-position-vertical-relative:page;mso-position-horizontal-relative:page;width:504.4pt;height:0.8pt;z-index:251666432;" o:allowincell="f" filled="false" strokecolor="#000000" strokeweight="0.76pt" coordsize="10087,16" coordorigin="0,0" path="m0,7l10087,7e">
          <v:stroke joinstyle="miter" miterlimit="10"/>
        </v:shape>
      </w:pict>
    </w:r>
    <w:r>
      <w:rPr>
        <w:rFonts w:ascii="SimSun" w:hAnsi="SimSun" w:eastAsia="SimSun" w:cs="SimSun"/>
        <w:spacing w:val="-6"/>
      </w:rPr>
      <w:t>循证护理 </w:t>
    </w:r>
    <w:r>
      <w:rPr>
        <w:spacing w:val="-6"/>
        <w:position w:val="-1"/>
      </w:rPr>
      <w:t>2023</w:t>
    </w:r>
    <w:r>
      <w:rPr>
        <w:spacing w:val="25"/>
        <w:w w:val="101"/>
        <w:position w:val="-1"/>
      </w:rPr>
      <w:t xml:space="preserve"> </w:t>
    </w:r>
    <w:r>
      <w:rPr>
        <w:rFonts w:ascii="SimSun" w:hAnsi="SimSun" w:eastAsia="SimSun" w:cs="SimSun"/>
        <w:spacing w:val="-6"/>
      </w:rPr>
      <w:t>年 </w:t>
    </w:r>
    <w:r>
      <w:rPr>
        <w:spacing w:val="-6"/>
        <w:position w:val="-1"/>
      </w:rPr>
      <w:t>5</w:t>
    </w:r>
    <w:r>
      <w:rPr>
        <w:spacing w:val="30"/>
        <w:position w:val="-1"/>
      </w:rPr>
      <w:t xml:space="preserve"> </w:t>
    </w:r>
    <w:r>
      <w:rPr>
        <w:rFonts w:ascii="SimSun" w:hAnsi="SimSun" w:eastAsia="SimSun" w:cs="SimSun"/>
        <w:spacing w:val="-6"/>
      </w:rPr>
      <w:t>月第</w:t>
    </w:r>
    <w:r>
      <w:rPr>
        <w:rFonts w:ascii="SimSun" w:hAnsi="SimSun" w:eastAsia="SimSun" w:cs="SimSun"/>
        <w:spacing w:val="-12"/>
      </w:rPr>
      <w:t xml:space="preserve"> </w:t>
    </w:r>
    <w:r>
      <w:rPr>
        <w:spacing w:val="-6"/>
        <w:position w:val="-1"/>
      </w:rPr>
      <w:t>9</w:t>
    </w:r>
    <w:r>
      <w:rPr>
        <w:spacing w:val="26"/>
        <w:w w:val="101"/>
        <w:position w:val="-1"/>
      </w:rPr>
      <w:t xml:space="preserve"> </w:t>
    </w:r>
    <w:r>
      <w:rPr>
        <w:rFonts w:ascii="SimSun" w:hAnsi="SimSun" w:eastAsia="SimSun" w:cs="SimSun"/>
        <w:spacing w:val="-6"/>
      </w:rPr>
      <w:t>卷第</w:t>
    </w:r>
    <w:r>
      <w:rPr>
        <w:rFonts w:ascii="SimSun" w:hAnsi="SimSun" w:eastAsia="SimSun" w:cs="SimSun"/>
        <w:spacing w:val="-11"/>
      </w:rPr>
      <w:t xml:space="preserve"> </w:t>
    </w:r>
    <w:r>
      <w:rPr>
        <w:spacing w:val="-6"/>
        <w:position w:val="-1"/>
      </w:rPr>
      <w:t>10</w:t>
    </w:r>
    <w:r>
      <w:rPr>
        <w:spacing w:val="24"/>
        <w:position w:val="-1"/>
      </w:rPr>
      <w:t xml:space="preserve"> </w:t>
    </w:r>
    <w:r>
      <w:rPr>
        <w:rFonts w:ascii="SimSun" w:hAnsi="SimSun" w:eastAsia="SimSun" w:cs="SimSun"/>
        <w:spacing w:val="-6"/>
      </w:rPr>
      <w:t>期</w:t>
    </w:r>
    <w:r>
      <w:rPr>
        <w:spacing w:val="-6"/>
      </w:rPr>
      <w:t>（</w:t>
    </w:r>
    <w:r>
      <w:rPr>
        <w:rFonts w:ascii="SimSun" w:hAnsi="SimSun" w:eastAsia="SimSun" w:cs="SimSun"/>
        <w:spacing w:val="-7"/>
      </w:rPr>
      <w:t>总第</w:t>
    </w:r>
    <w:r>
      <w:rPr>
        <w:rFonts w:ascii="SimSun" w:hAnsi="SimSun" w:eastAsia="SimSun" w:cs="SimSun"/>
        <w:spacing w:val="-11"/>
      </w:rPr>
      <w:t xml:space="preserve"> </w:t>
    </w:r>
    <w:r>
      <w:rPr>
        <w:spacing w:val="-7"/>
        <w:position w:val="-1"/>
      </w:rPr>
      <w:t>102</w:t>
    </w:r>
    <w:r>
      <w:rPr>
        <w:spacing w:val="26"/>
        <w:position w:val="-1"/>
      </w:rPr>
      <w:t xml:space="preserve"> </w:t>
    </w:r>
    <w:r>
      <w:rPr>
        <w:rFonts w:ascii="SimSun" w:hAnsi="SimSun" w:eastAsia="SimSun" w:cs="SimSun"/>
        <w:spacing w:val="-7"/>
      </w:rPr>
      <w:t>期</w:t>
    </w:r>
    <w:r>
      <w:rPr>
        <w:spacing w:val="-7"/>
      </w:rPr>
      <w:t>）</w:t>
    </w:r>
    <w:r>
      <w:rPr>
        <w:spacing w:val="1"/>
      </w:rPr>
      <w:t xml:space="preserve">                           </w:t>
    </w:r>
    <w:r>
      <w:rPr/>
      <w:t xml:space="preserve">                                                                                    </w:t>
    </w:r>
    <w:r>
      <w:rPr>
        <w:spacing w:val="-7"/>
      </w:rPr>
      <w:t>·</w:t>
    </w:r>
    <w:r>
      <w:rPr>
        <w:spacing w:val="20"/>
      </w:rPr>
      <w:t xml:space="preserve">  </w:t>
    </w:r>
    <w:r>
      <w:rPr>
        <w:spacing w:val="-7"/>
        <w:position w:val="-1"/>
      </w:rPr>
      <w:t>1769</w:t>
    </w:r>
    <w:r>
      <w:rPr>
        <w:spacing w:val="17"/>
        <w:w w:val="102"/>
        <w:position w:val="-1"/>
      </w:rPr>
      <w:t xml:space="preserve">  </w:t>
    </w:r>
    <w:r>
      <w:rPr>
        <w:spacing w:val="-7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06"/>
      <w:spacing w:before="28" w:line="192" w:lineRule="auto"/>
      <w:rPr/>
    </w:pPr>
    <w:r>
      <w:pict>
        <v:shape id="WordPictureWatermark24" style="position:absolute;margin-left:43.1489pt;margin-top:262.9pt;mso-position-vertical-relative:page;mso-position-horizontal-relative:page;width:514.25pt;height:279.85pt;z-index:-251649024;" o:allowincell="f" filled="false" stroked="false" type="#_x0000_t75">
          <v:imagedata o:title="" r:id="rId1"/>
        </v:shape>
      </w:pict>
    </w:r>
    <w:r>
      <w:pict>
        <v:shape id="WordPictureWatermark26" style="position:absolute;margin-left:20.4pt;margin-top:780.392pt;mso-position-vertical-relative:page;mso-position-horizontal-relative:page;width:475.55pt;height:9.75pt;z-index:-251648000;" o:allowincell="f" filled="false" stroked="false" type="#_x0000_t75">
          <v:imagedata o:title="" r:id="rId2"/>
        </v:shape>
      </w:pict>
    </w:r>
    <w:r>
      <w:pict>
        <v:shape id="_x0000_s28" style="position:absolute;margin-left:45.1961pt;margin-top:70.114pt;mso-position-vertical-relative:page;mso-position-horizontal-relative:page;width:504.5pt;height:0.8pt;z-index:251669504;" o:allowincell="f" filled="false" strokecolor="#000000" strokeweight="0.76pt" coordsize="10090,16" coordorigin="0,0" path="m0,7l10090,7e">
          <v:stroke joinstyle="miter" miterlimit="10"/>
        </v:shape>
      </w:pict>
    </w:r>
    <w:r>
      <w:rPr>
        <w:spacing w:val="9"/>
        <w:position w:val="1"/>
      </w:rPr>
      <w:t>·</w:t>
    </w:r>
    <w:r>
      <w:rPr>
        <w:spacing w:val="20"/>
        <w:position w:val="1"/>
      </w:rPr>
      <w:t xml:space="preserve">  </w:t>
    </w:r>
    <w:r>
      <w:rPr>
        <w:spacing w:val="9"/>
      </w:rPr>
      <w:t>1770  </w:t>
    </w:r>
    <w:r>
      <w:rPr>
        <w:spacing w:val="9"/>
        <w:position w:val="1"/>
      </w:rPr>
      <w:t>·</w:t>
    </w:r>
    <w:r>
      <w:rPr>
        <w:spacing w:val="1"/>
        <w:position w:val="1"/>
      </w:rPr>
      <w:t xml:space="preserve">                           </w:t>
    </w:r>
    <w:r>
      <w:rPr>
        <w:position w:val="1"/>
      </w:rPr>
      <w:t xml:space="preserve">                                                             </w:t>
    </w:r>
    <w:r>
      <w:rPr>
        <w:spacing w:val="9"/>
      </w:rPr>
      <w:t>CHINESE</w:t>
    </w:r>
    <w:r>
      <w:rPr>
        <w:spacing w:val="27"/>
      </w:rPr>
      <w:t xml:space="preserve"> </w:t>
    </w:r>
    <w:r>
      <w:rPr>
        <w:spacing w:val="9"/>
      </w:rPr>
      <w:t>EVIDENCE-BASED</w:t>
    </w:r>
    <w:r>
      <w:rPr>
        <w:spacing w:val="24"/>
        <w:w w:val="101"/>
      </w:rPr>
      <w:t xml:space="preserve"> </w:t>
    </w:r>
    <w:r>
      <w:rPr>
        <w:spacing w:val="9"/>
      </w:rPr>
      <w:t>NURSIN</w:t>
    </w:r>
    <w:r>
      <w:rPr>
        <w:spacing w:val="8"/>
      </w:rPr>
      <w:t>G</w:t>
    </w:r>
    <w:r>
      <w:rPr>
        <w:spacing w:val="25"/>
        <w:w w:val="101"/>
      </w:rPr>
      <w:t xml:space="preserve"> </w:t>
    </w:r>
    <w:r>
      <w:rPr>
        <w:spacing w:val="8"/>
      </w:rPr>
      <w:t>May,</w:t>
    </w:r>
    <w:r>
      <w:rPr>
        <w:spacing w:val="-7"/>
      </w:rPr>
      <w:t xml:space="preserve"> </w:t>
    </w:r>
    <w:r>
      <w:rPr>
        <w:spacing w:val="8"/>
      </w:rPr>
      <w:t>2023Vol.9No.10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1"/>
      <w:spacing w:before="44" w:line="185" w:lineRule="auto"/>
      <w:rPr/>
    </w:pPr>
    <w:r>
      <w:pict>
        <v:shape id="WordPictureWatermark30" style="position:absolute;margin-left:43.1489pt;margin-top:262.9pt;mso-position-vertical-relative:page;mso-position-horizontal-relative:page;width:514.25pt;height:279.85pt;z-index:-251645952;" o:allowincell="f" filled="false" stroked="false" type="#_x0000_t75">
          <v:imagedata o:title="" r:id="rId1"/>
        </v:shape>
      </w:pict>
    </w:r>
    <w:r>
      <w:pict>
        <v:shape id="WordPictureWatermark32" style="position:absolute;margin-left:20.4pt;margin-top:780.392pt;mso-position-vertical-relative:page;mso-position-horizontal-relative:page;width:475.55pt;height:9.75pt;z-index:-251644928;" o:allowincell="f" filled="false" stroked="false" type="#_x0000_t75">
          <v:imagedata o:title="" r:id="rId2"/>
        </v:shape>
      </w:pict>
    </w:r>
    <w:r>
      <w:pict>
        <v:shape id="_x0000_s34" style="position:absolute;margin-left:45.2961pt;margin-top:70.114pt;mso-position-vertical-relative:page;mso-position-horizontal-relative:page;width:504.4pt;height:0.8pt;z-index:251672576;" o:allowincell="f" filled="false" strokecolor="#000000" strokeweight="0.76pt" coordsize="10087,16" coordorigin="0,0" path="m0,7l10087,7e">
          <v:stroke joinstyle="miter" miterlimit="10"/>
        </v:shape>
      </w:pict>
    </w:r>
    <w:r>
      <w:rPr>
        <w:rFonts w:ascii="SimSun" w:hAnsi="SimSun" w:eastAsia="SimSun" w:cs="SimSun"/>
        <w:spacing w:val="-6"/>
      </w:rPr>
      <w:t>循证护理 </w:t>
    </w:r>
    <w:r>
      <w:rPr>
        <w:spacing w:val="-6"/>
        <w:position w:val="-1"/>
      </w:rPr>
      <w:t>2023</w:t>
    </w:r>
    <w:r>
      <w:rPr>
        <w:spacing w:val="25"/>
        <w:position w:val="-1"/>
      </w:rPr>
      <w:t xml:space="preserve"> </w:t>
    </w:r>
    <w:r>
      <w:rPr>
        <w:rFonts w:ascii="SimSun" w:hAnsi="SimSun" w:eastAsia="SimSun" w:cs="SimSun"/>
        <w:spacing w:val="-6"/>
      </w:rPr>
      <w:t>年 </w:t>
    </w:r>
    <w:r>
      <w:rPr>
        <w:spacing w:val="-6"/>
        <w:position w:val="-1"/>
      </w:rPr>
      <w:t>5</w:t>
    </w:r>
    <w:r>
      <w:rPr>
        <w:spacing w:val="30"/>
        <w:w w:val="101"/>
        <w:position w:val="-1"/>
      </w:rPr>
      <w:t xml:space="preserve"> </w:t>
    </w:r>
    <w:r>
      <w:rPr>
        <w:rFonts w:ascii="SimSun" w:hAnsi="SimSun" w:eastAsia="SimSun" w:cs="SimSun"/>
        <w:spacing w:val="-6"/>
      </w:rPr>
      <w:t>月第</w:t>
    </w:r>
    <w:r>
      <w:rPr>
        <w:rFonts w:ascii="SimSun" w:hAnsi="SimSun" w:eastAsia="SimSun" w:cs="SimSun"/>
        <w:spacing w:val="-13"/>
      </w:rPr>
      <w:t xml:space="preserve"> </w:t>
    </w:r>
    <w:r>
      <w:rPr>
        <w:spacing w:val="-6"/>
        <w:position w:val="-1"/>
      </w:rPr>
      <w:t>9</w:t>
    </w:r>
    <w:r>
      <w:rPr>
        <w:spacing w:val="27"/>
        <w:position w:val="-1"/>
      </w:rPr>
      <w:t xml:space="preserve"> </w:t>
    </w:r>
    <w:r>
      <w:rPr>
        <w:rFonts w:ascii="SimSun" w:hAnsi="SimSun" w:eastAsia="SimSun" w:cs="SimSun"/>
        <w:spacing w:val="-6"/>
      </w:rPr>
      <w:t>卷第</w:t>
    </w:r>
    <w:r>
      <w:rPr>
        <w:rFonts w:ascii="SimSun" w:hAnsi="SimSun" w:eastAsia="SimSun" w:cs="SimSun"/>
        <w:spacing w:val="-11"/>
      </w:rPr>
      <w:t xml:space="preserve"> </w:t>
    </w:r>
    <w:r>
      <w:rPr>
        <w:spacing w:val="-6"/>
        <w:position w:val="-1"/>
      </w:rPr>
      <w:t>10</w:t>
    </w:r>
    <w:r>
      <w:rPr>
        <w:spacing w:val="24"/>
        <w:w w:val="101"/>
        <w:position w:val="-1"/>
      </w:rPr>
      <w:t xml:space="preserve"> </w:t>
    </w:r>
    <w:r>
      <w:rPr>
        <w:rFonts w:ascii="SimSun" w:hAnsi="SimSun" w:eastAsia="SimSun" w:cs="SimSun"/>
        <w:spacing w:val="-7"/>
      </w:rPr>
      <w:t>期</w:t>
    </w:r>
    <w:r>
      <w:rPr>
        <w:spacing w:val="-7"/>
      </w:rPr>
      <w:t>（</w:t>
    </w:r>
    <w:r>
      <w:rPr>
        <w:rFonts w:ascii="SimSun" w:hAnsi="SimSun" w:eastAsia="SimSun" w:cs="SimSun"/>
        <w:spacing w:val="-7"/>
      </w:rPr>
      <w:t>总第</w:t>
    </w:r>
    <w:r>
      <w:rPr>
        <w:rFonts w:ascii="SimSun" w:hAnsi="SimSun" w:eastAsia="SimSun" w:cs="SimSun"/>
        <w:spacing w:val="-12"/>
      </w:rPr>
      <w:t xml:space="preserve"> </w:t>
    </w:r>
    <w:r>
      <w:rPr>
        <w:spacing w:val="-7"/>
        <w:position w:val="-1"/>
      </w:rPr>
      <w:t>102</w:t>
    </w:r>
    <w:r>
      <w:rPr>
        <w:spacing w:val="27"/>
        <w:position w:val="-1"/>
      </w:rPr>
      <w:t xml:space="preserve"> </w:t>
    </w:r>
    <w:r>
      <w:rPr>
        <w:rFonts w:ascii="SimSun" w:hAnsi="SimSun" w:eastAsia="SimSun" w:cs="SimSun"/>
        <w:spacing w:val="-7"/>
      </w:rPr>
      <w:t>期</w:t>
    </w:r>
    <w:r>
      <w:rPr>
        <w:spacing w:val="-7"/>
      </w:rPr>
      <w:t>）</w:t>
    </w:r>
    <w:r>
      <w:rPr>
        <w:spacing w:val="1"/>
      </w:rPr>
      <w:t xml:space="preserve">                          </w:t>
    </w:r>
    <w:r>
      <w:rPr/>
      <w:t xml:space="preserve">                                                                                     </w:t>
    </w:r>
    <w:r>
      <w:rPr>
        <w:spacing w:val="-7"/>
      </w:rPr>
      <w:t>·</w:t>
    </w:r>
    <w:r>
      <w:rPr>
        <w:spacing w:val="20"/>
        <w:w w:val="101"/>
      </w:rPr>
      <w:t xml:space="preserve">  </w:t>
    </w:r>
    <w:r>
      <w:rPr>
        <w:spacing w:val="-7"/>
        <w:position w:val="-1"/>
      </w:rPr>
      <w:t>1771</w:t>
    </w:r>
    <w:r>
      <w:rPr>
        <w:spacing w:val="18"/>
        <w:w w:val="102"/>
        <w:position w:val="-1"/>
      </w:rPr>
      <w:t xml:space="preserve">  </w:t>
    </w:r>
    <w:r>
      <w:rPr>
        <w:spacing w:val="-7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06"/>
      <w:spacing w:before="28" w:line="192" w:lineRule="auto"/>
      <w:rPr/>
    </w:pPr>
    <w:r>
      <w:pict>
        <v:shape id="WordPictureWatermark36" style="position:absolute;margin-left:43.1489pt;margin-top:262.9pt;mso-position-vertical-relative:page;mso-position-horizontal-relative:page;width:514.25pt;height:279.85pt;z-index:-251642880;" o:allowincell="f" filled="false" stroked="false" type="#_x0000_t75">
          <v:imagedata o:title="" r:id="rId1"/>
        </v:shape>
      </w:pict>
    </w:r>
    <w:r>
      <w:pict>
        <v:shape id="WordPictureWatermark38" style="position:absolute;margin-left:20.4pt;margin-top:780.392pt;mso-position-vertical-relative:page;mso-position-horizontal-relative:page;width:475.55pt;height:9.75pt;z-index:-251641856;" o:allowincell="f" filled="false" stroked="false" type="#_x0000_t75">
          <v:imagedata o:title="" r:id="rId2"/>
        </v:shape>
      </w:pict>
    </w:r>
    <w:r>
      <w:pict>
        <v:shape id="_x0000_s40" style="position:absolute;margin-left:45.1961pt;margin-top:70.114pt;mso-position-vertical-relative:page;mso-position-horizontal-relative:page;width:504.5pt;height:0.8pt;z-index:251675648;" o:allowincell="f" filled="false" strokecolor="#000000" strokeweight="0.76pt" coordsize="10090,16" coordorigin="0,0" path="m0,7l10090,7e">
          <v:stroke joinstyle="miter" miterlimit="10"/>
        </v:shape>
      </w:pict>
    </w:r>
    <w:r>
      <w:rPr>
        <w:spacing w:val="9"/>
        <w:position w:val="1"/>
      </w:rPr>
      <w:t>·</w:t>
    </w:r>
    <w:r>
      <w:rPr>
        <w:spacing w:val="20"/>
        <w:position w:val="1"/>
      </w:rPr>
      <w:t xml:space="preserve">  </w:t>
    </w:r>
    <w:r>
      <w:rPr>
        <w:spacing w:val="9"/>
      </w:rPr>
      <w:t>1772  </w:t>
    </w:r>
    <w:r>
      <w:rPr>
        <w:spacing w:val="9"/>
        <w:position w:val="1"/>
      </w:rPr>
      <w:t>·</w:t>
    </w:r>
    <w:r>
      <w:rPr>
        <w:spacing w:val="1"/>
        <w:position w:val="1"/>
      </w:rPr>
      <w:t xml:space="preserve">                           </w:t>
    </w:r>
    <w:r>
      <w:rPr>
        <w:position w:val="1"/>
      </w:rPr>
      <w:t xml:space="preserve">                                                             </w:t>
    </w:r>
    <w:r>
      <w:rPr>
        <w:spacing w:val="9"/>
      </w:rPr>
      <w:t>CHINESE</w:t>
    </w:r>
    <w:r>
      <w:rPr>
        <w:spacing w:val="27"/>
      </w:rPr>
      <w:t xml:space="preserve"> </w:t>
    </w:r>
    <w:r>
      <w:rPr>
        <w:spacing w:val="9"/>
      </w:rPr>
      <w:t>EVIDENCE-BASED</w:t>
    </w:r>
    <w:r>
      <w:rPr>
        <w:spacing w:val="24"/>
        <w:w w:val="101"/>
      </w:rPr>
      <w:t xml:space="preserve"> </w:t>
    </w:r>
    <w:r>
      <w:rPr>
        <w:spacing w:val="9"/>
      </w:rPr>
      <w:t>NURSIN</w:t>
    </w:r>
    <w:r>
      <w:rPr>
        <w:spacing w:val="8"/>
      </w:rPr>
      <w:t>G</w:t>
    </w:r>
    <w:r>
      <w:rPr>
        <w:spacing w:val="25"/>
        <w:w w:val="101"/>
      </w:rPr>
      <w:t xml:space="preserve"> </w:t>
    </w:r>
    <w:r>
      <w:rPr>
        <w:spacing w:val="8"/>
      </w:rPr>
      <w:t>May,</w:t>
    </w:r>
    <w:r>
      <w:rPr>
        <w:spacing w:val="-7"/>
      </w:rPr>
      <w:t xml:space="preserve"> </w:t>
    </w:r>
    <w:r>
      <w:rPr>
        <w:spacing w:val="8"/>
      </w:rPr>
      <w:t>2023Vol.9No.10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1"/>
      <w:spacing w:before="44" w:line="185" w:lineRule="auto"/>
      <w:rPr/>
    </w:pPr>
    <w:r>
      <w:pict>
        <v:shape id="WordPictureWatermark44" style="position:absolute;margin-left:43.1489pt;margin-top:262.9pt;mso-position-vertical-relative:page;mso-position-horizontal-relative:page;width:514.25pt;height:279.85pt;z-index:-251639808;" o:allowincell="f" filled="false" stroked="false" type="#_x0000_t75">
          <v:imagedata o:title="" r:id="rId1"/>
        </v:shape>
      </w:pict>
    </w:r>
    <w:r>
      <w:pict>
        <v:shape id="WordPictureWatermark46" style="position:absolute;margin-left:20.4pt;margin-top:780.392pt;mso-position-vertical-relative:page;mso-position-horizontal-relative:page;width:475.55pt;height:9.75pt;z-index:-251638784;" o:allowincell="f" filled="false" stroked="false" type="#_x0000_t75">
          <v:imagedata o:title="" r:id="rId2"/>
        </v:shape>
      </w:pict>
    </w:r>
    <w:r>
      <w:pict>
        <v:shape id="_x0000_s48" style="position:absolute;margin-left:45.2961pt;margin-top:70.114pt;mso-position-vertical-relative:page;mso-position-horizontal-relative:page;width:504.4pt;height:0.8pt;z-index:251678720;" o:allowincell="f" filled="false" strokecolor="#000000" strokeweight="0.76pt" coordsize="10087,16" coordorigin="0,0" path="m0,7l10087,7e">
          <v:stroke joinstyle="miter" miterlimit="10"/>
        </v:shape>
      </w:pict>
    </w:r>
    <w:r>
      <w:rPr>
        <w:rFonts w:ascii="SimSun" w:hAnsi="SimSun" w:eastAsia="SimSun" w:cs="SimSun"/>
        <w:spacing w:val="-6"/>
      </w:rPr>
      <w:t>循证护理 </w:t>
    </w:r>
    <w:r>
      <w:rPr>
        <w:spacing w:val="-6"/>
        <w:position w:val="-1"/>
      </w:rPr>
      <w:t>2023</w:t>
    </w:r>
    <w:r>
      <w:rPr>
        <w:spacing w:val="25"/>
        <w:w w:val="102"/>
        <w:position w:val="-1"/>
      </w:rPr>
      <w:t xml:space="preserve"> </w:t>
    </w:r>
    <w:r>
      <w:rPr>
        <w:rFonts w:ascii="SimSun" w:hAnsi="SimSun" w:eastAsia="SimSun" w:cs="SimSun"/>
        <w:spacing w:val="-6"/>
      </w:rPr>
      <w:t>年 </w:t>
    </w:r>
    <w:r>
      <w:rPr>
        <w:spacing w:val="-6"/>
        <w:position w:val="-1"/>
      </w:rPr>
      <w:t>5</w:t>
    </w:r>
    <w:r>
      <w:rPr>
        <w:spacing w:val="30"/>
        <w:position w:val="-1"/>
      </w:rPr>
      <w:t xml:space="preserve"> </w:t>
    </w:r>
    <w:r>
      <w:rPr>
        <w:rFonts w:ascii="SimSun" w:hAnsi="SimSun" w:eastAsia="SimSun" w:cs="SimSun"/>
        <w:spacing w:val="-6"/>
      </w:rPr>
      <w:t>月第</w:t>
    </w:r>
    <w:r>
      <w:rPr>
        <w:rFonts w:ascii="SimSun" w:hAnsi="SimSun" w:eastAsia="SimSun" w:cs="SimSun"/>
        <w:spacing w:val="-12"/>
      </w:rPr>
      <w:t xml:space="preserve"> </w:t>
    </w:r>
    <w:r>
      <w:rPr>
        <w:spacing w:val="-6"/>
        <w:position w:val="-1"/>
      </w:rPr>
      <w:t>9</w:t>
    </w:r>
    <w:r>
      <w:rPr>
        <w:spacing w:val="26"/>
        <w:w w:val="101"/>
        <w:position w:val="-1"/>
      </w:rPr>
      <w:t xml:space="preserve"> </w:t>
    </w:r>
    <w:r>
      <w:rPr>
        <w:rFonts w:ascii="SimSun" w:hAnsi="SimSun" w:eastAsia="SimSun" w:cs="SimSun"/>
        <w:spacing w:val="-6"/>
      </w:rPr>
      <w:t>卷第</w:t>
    </w:r>
    <w:r>
      <w:rPr>
        <w:rFonts w:ascii="SimSun" w:hAnsi="SimSun" w:eastAsia="SimSun" w:cs="SimSun"/>
        <w:spacing w:val="-12"/>
      </w:rPr>
      <w:t xml:space="preserve"> </w:t>
    </w:r>
    <w:r>
      <w:rPr>
        <w:spacing w:val="-6"/>
        <w:position w:val="-1"/>
      </w:rPr>
      <w:t>10</w:t>
    </w:r>
    <w:r>
      <w:rPr>
        <w:spacing w:val="25"/>
        <w:position w:val="-1"/>
      </w:rPr>
      <w:t xml:space="preserve"> </w:t>
    </w:r>
    <w:r>
      <w:rPr>
        <w:rFonts w:ascii="SimSun" w:hAnsi="SimSun" w:eastAsia="SimSun" w:cs="SimSun"/>
        <w:spacing w:val="-6"/>
      </w:rPr>
      <w:t>期</w:t>
    </w:r>
    <w:r>
      <w:rPr>
        <w:spacing w:val="-6"/>
      </w:rPr>
      <w:t>（</w:t>
    </w:r>
    <w:r>
      <w:rPr>
        <w:rFonts w:ascii="SimSun" w:hAnsi="SimSun" w:eastAsia="SimSun" w:cs="SimSun"/>
        <w:spacing w:val="-7"/>
      </w:rPr>
      <w:t>总第</w:t>
    </w:r>
    <w:r>
      <w:rPr>
        <w:rFonts w:ascii="SimSun" w:hAnsi="SimSun" w:eastAsia="SimSun" w:cs="SimSun"/>
        <w:spacing w:val="-11"/>
      </w:rPr>
      <w:t xml:space="preserve"> </w:t>
    </w:r>
    <w:r>
      <w:rPr>
        <w:spacing w:val="-7"/>
        <w:position w:val="-1"/>
      </w:rPr>
      <w:t>102</w:t>
    </w:r>
    <w:r>
      <w:rPr>
        <w:spacing w:val="26"/>
        <w:position w:val="-1"/>
      </w:rPr>
      <w:t xml:space="preserve"> </w:t>
    </w:r>
    <w:r>
      <w:rPr>
        <w:rFonts w:ascii="SimSun" w:hAnsi="SimSun" w:eastAsia="SimSun" w:cs="SimSun"/>
        <w:spacing w:val="-7"/>
      </w:rPr>
      <w:t>期</w:t>
    </w:r>
    <w:r>
      <w:rPr>
        <w:spacing w:val="-7"/>
      </w:rPr>
      <w:t>）</w:t>
    </w:r>
    <w:r>
      <w:rPr>
        <w:spacing w:val="1"/>
      </w:rPr>
      <w:t xml:space="preserve">                           </w:t>
    </w:r>
    <w:r>
      <w:rPr/>
      <w:t xml:space="preserve">                                                                                    </w:t>
    </w:r>
    <w:r>
      <w:rPr>
        <w:spacing w:val="-7"/>
      </w:rPr>
      <w:t>·</w:t>
    </w:r>
    <w:r>
      <w:rPr>
        <w:spacing w:val="20"/>
      </w:rPr>
      <w:t xml:space="preserve">  </w:t>
    </w:r>
    <w:r>
      <w:rPr>
        <w:spacing w:val="-7"/>
        <w:position w:val="-1"/>
      </w:rPr>
      <w:t>1773</w:t>
    </w:r>
    <w:r>
      <w:rPr>
        <w:spacing w:val="17"/>
        <w:w w:val="101"/>
        <w:position w:val="-1"/>
      </w:rPr>
      <w:t xml:space="preserve">  </w:t>
    </w:r>
    <w:r>
      <w:rPr>
        <w:spacing w:val="-7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header" Target="header7.xml"/><Relationship Id="rId7" Type="http://schemas.openxmlformats.org/officeDocument/2006/relationships/header" Target="header6.xml"/><Relationship Id="rId6" Type="http://schemas.openxmlformats.org/officeDocument/2006/relationships/header" Target="header5.xml"/><Relationship Id="rId5" Type="http://schemas.openxmlformats.org/officeDocument/2006/relationships/header" Target="header4.xml"/><Relationship Id="rId4" Type="http://schemas.openxmlformats.org/officeDocument/2006/relationships/header" Target="header3.xml"/><Relationship Id="rId3" Type="http://schemas.openxmlformats.org/officeDocument/2006/relationships/header" Target="header2.xml"/><Relationship Id="rId2" Type="http://schemas.openxmlformats.org/officeDocument/2006/relationships/image" Target="media/image3.jpeg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2024-12-28T20:26:26Z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2025-10-29T09:39:38</vt:filetime>
  </property>
</Properties>
</file>