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094"/>
        <w:spacing w:before="31" w:line="157" w:lineRule="exact"/>
        <w:rPr>
          <w:sz w:val="12"/>
          <w:szCs w:val="12"/>
        </w:rPr>
      </w:pPr>
      <w:hyperlink w:history="true" r:id="rId1">
        <w:r>
          <w:rPr>
            <w:sz w:val="12"/>
            <w:szCs w:val="12"/>
            <w:color w:val="0D7FAC"/>
            <w:spacing w:val="10"/>
            <w:position w:val="2"/>
          </w:rPr>
          <w:t>Clinical</w:t>
        </w:r>
        <w:r>
          <w:rPr>
            <w:sz w:val="12"/>
            <w:szCs w:val="12"/>
            <w:color w:val="0D7FAC"/>
            <w:spacing w:val="28"/>
            <w:w w:val="103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0"/>
            <w:position w:val="2"/>
          </w:rPr>
          <w:t>Nutrition</w:t>
        </w:r>
        <w:r>
          <w:rPr>
            <w:sz w:val="12"/>
            <w:szCs w:val="12"/>
            <w:color w:val="0D7FAC"/>
            <w:spacing w:val="15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0"/>
            <w:position w:val="2"/>
          </w:rPr>
          <w:t>42</w:t>
        </w:r>
        <w:r>
          <w:rPr>
            <w:sz w:val="12"/>
            <w:szCs w:val="12"/>
            <w:color w:val="0D7FAC"/>
            <w:spacing w:val="19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0"/>
            <w:position w:val="2"/>
          </w:rPr>
          <w:t>(2023)</w:t>
        </w:r>
        <w:r>
          <w:rPr>
            <w:sz w:val="12"/>
            <w:szCs w:val="12"/>
            <w:color w:val="0D7FAC"/>
            <w:spacing w:val="18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0"/>
            <w:position w:val="2"/>
          </w:rPr>
          <w:t>987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position w:val="2"/>
        </w:rPr>
        <w:t>-</w:t>
      </w:r>
      <w:hyperlink w:history="true" r:id="rId1">
        <w:r>
          <w:rPr>
            <w:sz w:val="12"/>
            <w:szCs w:val="12"/>
            <w:color w:val="0D7FAC"/>
            <w:spacing w:val="10"/>
            <w:position w:val="2"/>
          </w:rPr>
          <w:t>1024</w:t>
        </w:r>
      </w:hyperlink>
    </w:p>
    <w:p>
      <w:pPr>
        <w:spacing w:line="353" w:lineRule="auto"/>
        <w:rPr>
          <w:rFonts w:ascii="Arial"/>
          <w:sz w:val="21"/>
        </w:rPr>
      </w:pPr>
      <w:r>
        <w:pict>
          <v:shape id="_x0000_s2" style="position:absolute;margin-left:0.822681pt;margin-top:12.0687pt;mso-position-vertical-relative:text;mso-position-horizontal-relative:text;width:449.25pt;height:0.3pt;z-index:251661312;" fillcolor="#000000" filled="true" strokecolor="#000000" strokeweight="0.00pt" coordsize="8985,6" coordorigin="0,0" path="m8984,5l0,5l0,0l8984,0l8984,5xe">
            <v:stroke endcap="round" miterlimit="0"/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5897876</wp:posOffset>
            </wp:positionH>
            <wp:positionV relativeFrom="paragraph">
              <wp:posOffset>160479</wp:posOffset>
            </wp:positionV>
            <wp:extent cx="720000" cy="8992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000" cy="89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1330" w:lineRule="exact"/>
        <w:rPr/>
      </w:pPr>
      <w:r>
        <w:rPr>
          <w:position w:val="-26"/>
        </w:rPr>
        <w:pict>
          <v:group id="_x0000_s4" style="mso-position-vertical-relative:line;mso-position-horizontal-relative:char;width:450.2pt;height:66.55pt;" filled="false" stroked="false" coordsize="9004,1331" coordorigin="0,0">
            <v:rect id="_x0000_s6" style="position:absolute;left:1498;top:10;width:7505;height:1308;" fillcolor="#E6E6E6" filled="true" stroked="false"/>
            <v:shape id="_x0000_s8" style="position:absolute;left:2590;top:9;width:5324;height:13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8"/>
                      <w:spacing w:before="20" w:line="189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>Contents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>lists available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>at </w:t>
                    </w:r>
                    <w:hyperlink w:history="true" r:id="rId3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10"/>
                        </w:rPr>
                        <w:t>ScienceDirect</w:t>
                      </w:r>
                    </w:hyperlink>
                  </w:p>
                  <w:p>
                    <w:pPr>
                      <w:ind w:left="1529"/>
                      <w:spacing w:before="289" w:line="214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8"/>
                      </w:rPr>
                      <w:t>Clinical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5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8"/>
                      </w:rPr>
                      <w:t>Nutrition</w:t>
                    </w:r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3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26"/>
                      </w:rPr>
                      <w:t>journal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26"/>
                      </w:rPr>
                      <w:t>homepage: </w:t>
                    </w:r>
                    <w:hyperlink w:history="true" r:id="rId4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13"/>
                          <w:w w:val="126"/>
                        </w:rPr>
                        <w:t>http://www.elsevier.com/locate/clnu</w:t>
                      </w:r>
                    </w:hyperlink>
                  </w:p>
                </w:txbxContent>
              </v:textbox>
            </v:shape>
            <v:shape id="_x0000_s10" style="position:absolute;left:0;top:0;width:1219;height:1331;" filled="false" stroked="false" type="#_x0000_t75">
              <v:imagedata o:title="" r:id="rId5"/>
            </v:shape>
          </v:group>
        </w:pict>
      </w:r>
    </w:p>
    <w:p>
      <w:pPr>
        <w:ind w:firstLine="16"/>
        <w:spacing w:before="106" w:line="60" w:lineRule="exact"/>
        <w:rPr/>
      </w:pPr>
      <w:r>
        <w:rPr>
          <w:position w:val="-1"/>
        </w:rPr>
        <w:pict>
          <v:shape id="_x0000_s12" style="mso-position-vertical-relative:line;mso-position-horizontal-relative:char;width:520.15pt;height:3.05pt;" fillcolor="#000000" filled="true" strokecolor="#000000" strokeweight="0.00pt" coordsize="10403,60" coordorigin="0,0" path="m10402,60l0,60l0,0l10402,0l10402,60xe">
            <v:stroke endcap="round" miterlimit="0"/>
          </v:shape>
        </w:pict>
      </w:r>
    </w:p>
    <w:p>
      <w:pPr>
        <w:pStyle w:val="BodyText"/>
        <w:ind w:left="26"/>
        <w:spacing w:before="232" w:line="209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ESPEN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7"/>
        </w:rPr>
        <w:t>Guideline</w:t>
      </w:r>
    </w:p>
    <w:p>
      <w:pPr>
        <w:pStyle w:val="BodyText"/>
        <w:ind w:left="27" w:right="1762" w:firstLine="2"/>
        <w:spacing w:before="187" w:line="250" w:lineRule="auto"/>
        <w:outlineLvl w:val="0"/>
        <w:rPr>
          <w:sz w:val="26"/>
          <w:szCs w:val="26"/>
        </w:rPr>
      </w:pPr>
      <w:r>
        <w:pict>
          <v:group id="_x0000_s14" style="position:absolute;margin-left:464.344pt;margin-top:10.1019pt;mso-position-vertical-relative:text;mso-position-horizontal-relative:text;width:28.35pt;height:28.35pt;z-index:251659264;" filled="false" stroked="false" coordsize="567,567" coordorigin="0,0">
            <v:shape id="_x0000_s16" style="position:absolute;left:0;top:0;width:565;height:565;" href="http://crossmark.crossref.org/dialog/?doi=10.1016/j.clnu.2023.03.021&amp;domain=pdf" o:button="t" filled="false" stroked="false" type="#_x0000_t75" r:href="http://crossmark.crossref.org/dialog/?doi=10.1016/j.clnu.2023.03.021&amp;domain=pdf">
              <v:imagedata o:title="" r:id="rId6"/>
            </v:shape>
            <v:shape id="_x0000_s18" style="position:absolute;left:95;top:10;width:355;height:3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308" w:lineRule="exact"/>
                      <w:rPr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199619" cy="196074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99619" cy="19607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" style="position:absolute;left:0;top:0;width:567;height:567;" href="http://crossmark.crossref.org/dialog/?doi=10.1016/j.clnu.2023.03.021&amp;domain=pdf" o:button="t" filled="false" stroked="false" type="#_x0000_t75" r:href="http://crossmark.crossref.org/dialog/?doi=10.1016/j.clnu.2023.03.021&amp;domain=pdf">
              <v:imagedata o:title="" r:id="rId8"/>
            </v:shape>
            <v:shape id="_x0000_s22" style="position:absolute;left:67;top:339;width:430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" w:right="20" w:hanging="34"/>
                      <w:spacing w:before="20" w:line="214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hyperlink w:history="true" r:id="rId9"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8"/>
                        </w:rPr>
                        <w:t>check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8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</w:rPr>
                        <w:t xml:space="preserve"> </w:t>
                      </w:r>
                    </w:hyperlink>
                    <w:hyperlink w:history="true" r:id="rId9">
                      <w:r>
                        <w:rPr>
                          <w:rFonts w:ascii="Arial" w:hAnsi="Arial" w:eastAsia="Arial" w:cs="Arial"/>
                          <w:sz w:val="8"/>
                          <w:szCs w:val="8"/>
                          <w:color w:val="414041"/>
                          <w:spacing w:val="5"/>
                        </w:rPr>
                        <w:t>updates</w:t>
                      </w:r>
                    </w:hyperlink>
                  </w:p>
                </w:txbxContent>
              </v:textbox>
            </v:shape>
          </v:group>
        </w:pict>
      </w:r>
      <w:r>
        <w:rPr>
          <w:sz w:val="26"/>
          <w:szCs w:val="26"/>
          <w:spacing w:val="24"/>
        </w:rPr>
        <w:t>Practical</w:t>
      </w:r>
      <w:r>
        <w:rPr>
          <w:sz w:val="26"/>
          <w:szCs w:val="26"/>
          <w:spacing w:val="37"/>
        </w:rPr>
        <w:t xml:space="preserve"> </w:t>
      </w:r>
      <w:r>
        <w:rPr>
          <w:sz w:val="26"/>
          <w:szCs w:val="26"/>
          <w:spacing w:val="24"/>
        </w:rPr>
        <w:t>guideline</w:t>
      </w:r>
      <w:r>
        <w:rPr>
          <w:sz w:val="26"/>
          <w:szCs w:val="26"/>
          <w:spacing w:val="42"/>
        </w:rPr>
        <w:t xml:space="preserve"> </w:t>
      </w:r>
      <w:r>
        <w:rPr>
          <w:sz w:val="26"/>
          <w:szCs w:val="26"/>
          <w:spacing w:val="24"/>
        </w:rPr>
        <w:t>o</w:t>
      </w:r>
      <w:r>
        <w:rPr>
          <w:sz w:val="26"/>
          <w:szCs w:val="26"/>
          <w:spacing w:val="23"/>
        </w:rPr>
        <w:t>n</w:t>
      </w:r>
      <w:r>
        <w:rPr>
          <w:sz w:val="26"/>
          <w:szCs w:val="26"/>
          <w:spacing w:val="41"/>
          <w:w w:val="101"/>
        </w:rPr>
        <w:t xml:space="preserve"> </w:t>
      </w:r>
      <w:r>
        <w:rPr>
          <w:sz w:val="26"/>
          <w:szCs w:val="26"/>
          <w:spacing w:val="23"/>
        </w:rPr>
        <w:t>obesity</w:t>
      </w:r>
      <w:r>
        <w:rPr>
          <w:sz w:val="26"/>
          <w:szCs w:val="26"/>
          <w:spacing w:val="35"/>
          <w:w w:val="101"/>
        </w:rPr>
        <w:t xml:space="preserve"> </w:t>
      </w:r>
      <w:r>
        <w:rPr>
          <w:sz w:val="26"/>
          <w:szCs w:val="26"/>
          <w:spacing w:val="23"/>
        </w:rPr>
        <w:t>care</w:t>
      </w:r>
      <w:r>
        <w:rPr>
          <w:sz w:val="26"/>
          <w:szCs w:val="26"/>
          <w:spacing w:val="40"/>
          <w:w w:val="101"/>
        </w:rPr>
        <w:t xml:space="preserve"> </w:t>
      </w:r>
      <w:r>
        <w:rPr>
          <w:sz w:val="26"/>
          <w:szCs w:val="26"/>
          <w:spacing w:val="23"/>
        </w:rPr>
        <w:t>in</w:t>
      </w:r>
      <w:r>
        <w:rPr>
          <w:sz w:val="26"/>
          <w:szCs w:val="26"/>
          <w:spacing w:val="35"/>
          <w:w w:val="101"/>
        </w:rPr>
        <w:t xml:space="preserve"> </w:t>
      </w:r>
      <w:r>
        <w:rPr>
          <w:sz w:val="26"/>
          <w:szCs w:val="26"/>
          <w:spacing w:val="23"/>
        </w:rPr>
        <w:t>patients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23"/>
        </w:rPr>
        <w:t>with</w:t>
      </w:r>
      <w:r>
        <w:rPr>
          <w:sz w:val="26"/>
          <w:szCs w:val="26"/>
          <w:spacing w:val="36"/>
        </w:rPr>
        <w:t xml:space="preserve"> </w:t>
      </w:r>
      <w:r>
        <w:rPr>
          <w:sz w:val="26"/>
          <w:szCs w:val="26"/>
          <w:spacing w:val="23"/>
        </w:rPr>
        <w:t>gastrointestinal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20"/>
        </w:rPr>
        <w:t>and</w:t>
      </w:r>
      <w:r>
        <w:rPr>
          <w:sz w:val="26"/>
          <w:szCs w:val="26"/>
          <w:spacing w:val="58"/>
        </w:rPr>
        <w:t xml:space="preserve"> </w:t>
      </w:r>
      <w:r>
        <w:rPr>
          <w:sz w:val="26"/>
          <w:szCs w:val="26"/>
          <w:spacing w:val="20"/>
        </w:rPr>
        <w:t>liver</w:t>
      </w:r>
      <w:r>
        <w:rPr>
          <w:sz w:val="26"/>
          <w:szCs w:val="26"/>
          <w:spacing w:val="38"/>
        </w:rPr>
        <w:t xml:space="preserve"> </w:t>
      </w:r>
      <w:r>
        <w:rPr>
          <w:sz w:val="26"/>
          <w:szCs w:val="26"/>
          <w:spacing w:val="20"/>
        </w:rPr>
        <w:t>diseases</w:t>
      </w:r>
      <w:r>
        <w:rPr>
          <w:sz w:val="26"/>
          <w:szCs w:val="26"/>
          <w:spacing w:val="45"/>
        </w:rPr>
        <w:t xml:space="preserve"> </w:t>
      </w:r>
      <w:r>
        <w:rPr>
          <w:rFonts w:ascii="Arial" w:hAnsi="Arial" w:eastAsia="Arial" w:cs="Arial"/>
          <w:sz w:val="26"/>
          <w:szCs w:val="26"/>
          <w:spacing w:val="20"/>
        </w:rPr>
        <w:t>- </w:t>
      </w:r>
      <w:r>
        <w:rPr>
          <w:sz w:val="26"/>
          <w:szCs w:val="26"/>
          <w:spacing w:val="20"/>
        </w:rPr>
        <w:t>Joint</w:t>
      </w:r>
      <w:r>
        <w:rPr>
          <w:sz w:val="26"/>
          <w:szCs w:val="26"/>
          <w:spacing w:val="43"/>
        </w:rPr>
        <w:t xml:space="preserve"> </w:t>
      </w:r>
      <w:r>
        <w:rPr>
          <w:sz w:val="26"/>
          <w:szCs w:val="26"/>
          <w:spacing w:val="20"/>
        </w:rPr>
        <w:t>ESPEN/UEG</w:t>
      </w:r>
      <w:r>
        <w:rPr>
          <w:sz w:val="26"/>
          <w:szCs w:val="26"/>
          <w:spacing w:val="37"/>
        </w:rPr>
        <w:t xml:space="preserve"> </w:t>
      </w:r>
      <w:r>
        <w:rPr>
          <w:sz w:val="26"/>
          <w:szCs w:val="26"/>
          <w:spacing w:val="20"/>
        </w:rPr>
        <w:t>guideline</w:t>
      </w:r>
    </w:p>
    <w:p>
      <w:pPr>
        <w:pStyle w:val="BodyText"/>
        <w:ind w:left="26" w:right="2118"/>
        <w:spacing w:before="137" w:line="242" w:lineRule="auto"/>
        <w:rPr>
          <w:sz w:val="21"/>
          <w:szCs w:val="21"/>
        </w:rPr>
      </w:pPr>
      <w:r>
        <w:rPr>
          <w:sz w:val="21"/>
          <w:szCs w:val="21"/>
          <w:spacing w:val="13"/>
        </w:rPr>
        <w:t>Stephan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3"/>
        </w:rPr>
        <w:t>C.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13"/>
        </w:rPr>
        <w:t>Bischoff</w:t>
      </w:r>
      <w:r>
        <w:rPr>
          <w:sz w:val="21"/>
          <w:szCs w:val="21"/>
          <w:spacing w:val="-11"/>
        </w:rPr>
        <w:t xml:space="preserve"> </w:t>
      </w:r>
      <w:hyperlink w:history="true" w:anchor="bookmark1">
        <w:r>
          <w:rPr>
            <w:color w:val="0D7FAC"/>
            <w:spacing w:val="13"/>
            <w:position w:val="9"/>
          </w:rPr>
          <w:t>a</w:t>
        </w:r>
      </w:hyperlink>
      <w:r>
        <w:rPr>
          <w:spacing w:val="13"/>
          <w:position w:val="9"/>
        </w:rPr>
        <w:t>, </w:t>
      </w:r>
      <w:hyperlink w:history="true" w:anchor="bookmark1">
        <w:r>
          <w:rPr>
            <w:rFonts w:ascii="Arial" w:hAnsi="Arial" w:eastAsia="Arial" w:cs="Arial"/>
            <w:color w:val="0D7FAC"/>
            <w:spacing w:val="13"/>
            <w:position w:val="9"/>
          </w:rPr>
          <w:t>*</w:t>
        </w:r>
      </w:hyperlink>
      <w:r>
        <w:rPr>
          <w:sz w:val="21"/>
          <w:szCs w:val="21"/>
          <w:spacing w:val="13"/>
        </w:rPr>
        <w:t>, Johann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13"/>
        </w:rPr>
        <w:t>Ockenga </w:t>
      </w:r>
      <w:hyperlink w:history="true" w:anchor="bookmark1">
        <w:r>
          <w:rPr>
            <w:color w:val="0D7FAC"/>
            <w:spacing w:val="13"/>
            <w:position w:val="9"/>
          </w:rPr>
          <w:t>b</w:t>
        </w:r>
      </w:hyperlink>
      <w:r>
        <w:rPr>
          <w:sz w:val="21"/>
          <w:szCs w:val="21"/>
          <w:spacing w:val="13"/>
        </w:rPr>
        <w:t>, Ahad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12"/>
        </w:rPr>
        <w:t>Eshraghian </w:t>
      </w:r>
      <w:hyperlink w:history="true" w:anchor="bookmark1">
        <w:r>
          <w:rPr>
            <w:color w:val="0D7FAC"/>
            <w:spacing w:val="12"/>
            <w:position w:val="9"/>
          </w:rPr>
          <w:t>c</w:t>
        </w:r>
      </w:hyperlink>
      <w:r>
        <w:rPr>
          <w:sz w:val="21"/>
          <w:szCs w:val="21"/>
          <w:spacing w:val="12"/>
        </w:rPr>
        <w:t>,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2"/>
        </w:rPr>
        <w:t>Rocco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12"/>
        </w:rPr>
        <w:t>Barazzoni </w:t>
      </w:r>
      <w:hyperlink w:history="true" w:anchor="bookmark1">
        <w:r>
          <w:rPr>
            <w:color w:val="0D7FAC"/>
            <w:spacing w:val="12"/>
            <w:position w:val="9"/>
          </w:rPr>
          <w:t>d</w:t>
        </w:r>
      </w:hyperlink>
      <w:r>
        <w:rPr>
          <w:sz w:val="21"/>
          <w:szCs w:val="21"/>
          <w:spacing w:val="12"/>
        </w:rPr>
        <w:t>,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  <w:spacing w:val="14"/>
        </w:rPr>
        <w:t>Luca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14"/>
        </w:rPr>
        <w:t>Busetto </w:t>
      </w:r>
      <w:hyperlink w:history="true" w:anchor="bookmark1">
        <w:r>
          <w:rPr>
            <w:color w:val="0D7FAC"/>
            <w:spacing w:val="14"/>
            <w:position w:val="9"/>
          </w:rPr>
          <w:t>e</w:t>
        </w:r>
      </w:hyperlink>
      <w:r>
        <w:rPr>
          <w:sz w:val="21"/>
          <w:szCs w:val="21"/>
          <w:spacing w:val="14"/>
        </w:rPr>
        <w:t>,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4"/>
        </w:rPr>
        <w:t>Marjo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14"/>
        </w:rPr>
        <w:t>Campmans-Kuijper</w:t>
      </w:r>
      <w:r>
        <w:rPr>
          <w:sz w:val="21"/>
          <w:szCs w:val="21"/>
          <w:spacing w:val="13"/>
        </w:rPr>
        <w:t>s </w:t>
      </w:r>
      <w:hyperlink w:history="true" w:anchor="bookmark1">
        <w:r>
          <w:rPr>
            <w:color w:val="0D7FAC"/>
            <w:spacing w:val="13"/>
            <w:position w:val="9"/>
          </w:rPr>
          <w:t>f</w:t>
        </w:r>
      </w:hyperlink>
      <w:r>
        <w:rPr>
          <w:sz w:val="21"/>
          <w:szCs w:val="21"/>
          <w:spacing w:val="13"/>
        </w:rPr>
        <w:t>, Vincenzo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13"/>
        </w:rPr>
        <w:t>Cardinale </w:t>
      </w:r>
      <w:hyperlink w:history="true" w:anchor="bookmark1">
        <w:r>
          <w:rPr>
            <w:color w:val="0D7FAC"/>
            <w:spacing w:val="13"/>
            <w:position w:val="9"/>
          </w:rPr>
          <w:t>g</w:t>
        </w:r>
      </w:hyperlink>
      <w:r>
        <w:rPr>
          <w:sz w:val="21"/>
          <w:szCs w:val="21"/>
          <w:spacing w:val="13"/>
        </w:rPr>
        <w:t>,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3"/>
        </w:rPr>
        <w:t>Irit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13"/>
        </w:rPr>
        <w:t>Chermesh </w:t>
      </w:r>
      <w:hyperlink w:history="true" w:anchor="bookmark1">
        <w:r>
          <w:rPr>
            <w:color w:val="0D7FAC"/>
            <w:spacing w:val="13"/>
            <w:position w:val="9"/>
          </w:rPr>
          <w:t>h</w:t>
        </w:r>
      </w:hyperlink>
      <w:r>
        <w:rPr>
          <w:sz w:val="21"/>
          <w:szCs w:val="21"/>
          <w:spacing w:val="13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2"/>
        </w:rPr>
        <w:t>Haluk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12"/>
        </w:rPr>
        <w:t>Tarik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12"/>
        </w:rPr>
        <w:t>Kani </w:t>
      </w:r>
      <w:hyperlink w:history="true" w:anchor="bookmark1">
        <w:r>
          <w:rPr>
            <w:color w:val="0D7FAC"/>
            <w:spacing w:val="12"/>
            <w:position w:val="8"/>
          </w:rPr>
          <w:t>i</w:t>
        </w:r>
      </w:hyperlink>
      <w:r>
        <w:rPr>
          <w:sz w:val="21"/>
          <w:szCs w:val="21"/>
          <w:spacing w:val="12"/>
        </w:rPr>
        <w:t>, Wafaa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12"/>
        </w:rPr>
        <w:t>Khannoussi</w:t>
      </w:r>
      <w:r>
        <w:rPr>
          <w:sz w:val="21"/>
          <w:szCs w:val="21"/>
          <w:spacing w:val="-8"/>
        </w:rPr>
        <w:t xml:space="preserve"> </w:t>
      </w:r>
      <w:hyperlink w:history="true" w:anchor="bookmark1">
        <w:r>
          <w:rPr>
            <w:color w:val="0D7FAC"/>
            <w:spacing w:val="12"/>
            <w:position w:val="8"/>
          </w:rPr>
          <w:t>j</w:t>
        </w:r>
      </w:hyperlink>
      <w:r>
        <w:rPr>
          <w:sz w:val="21"/>
          <w:szCs w:val="21"/>
          <w:spacing w:val="12"/>
        </w:rPr>
        <w:t>,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12"/>
        </w:rPr>
        <w:t>Laurence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12"/>
        </w:rPr>
        <w:t>Lacaze </w:t>
      </w:r>
      <w:hyperlink w:history="true" w:anchor="bookmark1">
        <w:r>
          <w:rPr>
            <w:color w:val="0D7FAC"/>
            <w:spacing w:val="11"/>
            <w:position w:val="8"/>
          </w:rPr>
          <w:t>k</w:t>
        </w:r>
      </w:hyperlink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1"/>
        </w:rPr>
        <w:t>Miguel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11"/>
        </w:rPr>
        <w:t>L</w:t>
      </w:r>
      <w:r>
        <w:ruby>
          <w:rubyPr>
            <w:rubyAlign w:val="left"/>
            <w:hpsRaise w:val="0"/>
            <w:hps w:val="21"/>
            <w:hpsBaseText w:val="21"/>
          </w:rubyPr>
          <w:rt>
            <w:r>
              <w:rPr>
                <w:rFonts w:ascii="Arial" w:hAnsi="Arial" w:eastAsia="Arial" w:cs="Arial"/>
                <w:sz w:val="21"/>
                <w:szCs w:val="21"/>
                <w:w w:val="175"/>
              </w:rPr>
              <w:t>/</w:t>
            </w:r>
          </w:rt>
          <w:rubyBase>
            <w:r>
              <w:rPr>
                <w:sz w:val="21"/>
                <w:szCs w:val="21"/>
                <w:w w:val="118"/>
              </w:rPr>
              <w:t>e</w:t>
            </w:r>
          </w:rubyBase>
        </w:ruby>
      </w:r>
      <w:r>
        <w:rPr>
          <w:sz w:val="21"/>
          <w:szCs w:val="21"/>
          <w:spacing w:val="11"/>
        </w:rPr>
        <w:t>on-Sanz </w:t>
      </w:r>
      <w:hyperlink w:history="true" w:anchor="bookmark1">
        <w:r>
          <w:rPr>
            <w:color w:val="0D7FAC"/>
            <w:spacing w:val="11"/>
            <w:position w:val="8"/>
          </w:rPr>
          <w:t>l</w:t>
        </w:r>
      </w:hyperlink>
      <w:r>
        <w:rPr>
          <w:sz w:val="21"/>
          <w:szCs w:val="21"/>
          <w:spacing w:val="11"/>
        </w:rPr>
        <w:t>,</w:t>
      </w:r>
    </w:p>
    <w:p>
      <w:pPr>
        <w:pStyle w:val="BodyText"/>
        <w:spacing w:line="232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Juan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4"/>
        </w:rPr>
        <w:t>M.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14"/>
        </w:rPr>
        <w:t>Mendive </w:t>
      </w:r>
      <w:hyperlink w:history="true" w:anchor="bookmark1">
        <w:r>
          <w:rPr>
            <w:color w:val="0D7FAC"/>
            <w:spacing w:val="14"/>
            <w:position w:val="9"/>
          </w:rPr>
          <w:t>m</w:t>
        </w:r>
      </w:hyperlink>
      <w:r>
        <w:rPr>
          <w:sz w:val="21"/>
          <w:szCs w:val="21"/>
          <w:spacing w:val="14"/>
        </w:rPr>
        <w:t>,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4"/>
        </w:rPr>
        <w:t>Michael W.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4"/>
        </w:rPr>
        <w:t>Müll</w:t>
      </w:r>
      <w:r>
        <w:rPr>
          <w:sz w:val="21"/>
          <w:szCs w:val="21"/>
          <w:spacing w:val="13"/>
        </w:rPr>
        <w:t>er </w:t>
      </w:r>
      <w:hyperlink w:history="true" w:anchor="bookmark1">
        <w:r>
          <w:rPr>
            <w:color w:val="0D7FAC"/>
            <w:spacing w:val="13"/>
            <w:position w:val="9"/>
          </w:rPr>
          <w:t>n</w:t>
        </w:r>
      </w:hyperlink>
      <w:r>
        <w:rPr>
          <w:sz w:val="21"/>
          <w:szCs w:val="21"/>
          <w:spacing w:val="13"/>
        </w:rPr>
        <w:t>,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3"/>
        </w:rPr>
        <w:t>Frank Tacke </w:t>
      </w:r>
      <w:hyperlink w:history="true" w:anchor="bookmark1">
        <w:r>
          <w:rPr>
            <w:color w:val="0D7FAC"/>
            <w:spacing w:val="13"/>
            <w:position w:val="9"/>
          </w:rPr>
          <w:t>o</w:t>
        </w:r>
      </w:hyperlink>
      <w:r>
        <w:rPr>
          <w:sz w:val="21"/>
          <w:szCs w:val="21"/>
          <w:spacing w:val="13"/>
        </w:rPr>
        <w:t>, Anders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13"/>
        </w:rPr>
        <w:t>Thorell </w:t>
      </w:r>
      <w:hyperlink w:history="true" w:anchor="bookmark1">
        <w:r>
          <w:rPr>
            <w:color w:val="0D7FAC"/>
            <w:spacing w:val="13"/>
            <w:position w:val="9"/>
          </w:rPr>
          <w:t>p</w:t>
        </w:r>
      </w:hyperlink>
      <w:r>
        <w:rPr>
          <w:sz w:val="21"/>
          <w:szCs w:val="21"/>
          <w:spacing w:val="13"/>
        </w:rPr>
        <w:t>,</w:t>
      </w:r>
    </w:p>
    <w:p>
      <w:pPr>
        <w:pStyle w:val="BodyText"/>
        <w:ind w:left="27"/>
        <w:spacing w:line="279" w:lineRule="exact"/>
        <w:rPr/>
      </w:pPr>
      <w:r>
        <w:rPr>
          <w:sz w:val="21"/>
          <w:szCs w:val="21"/>
          <w:spacing w:val="14"/>
          <w:position w:val="3"/>
        </w:rPr>
        <w:t>Darija Vranesic</w:t>
      </w:r>
      <w:r>
        <w:rPr>
          <w:sz w:val="21"/>
          <w:szCs w:val="21"/>
          <w:spacing w:val="34"/>
          <w:position w:val="3"/>
        </w:rPr>
        <w:t xml:space="preserve"> </w:t>
      </w:r>
      <w:r>
        <w:rPr>
          <w:sz w:val="21"/>
          <w:szCs w:val="21"/>
          <w:spacing w:val="14"/>
          <w:position w:val="3"/>
        </w:rPr>
        <w:t>Bender </w:t>
      </w:r>
      <w:hyperlink w:history="true" w:anchor="bookmark1">
        <w:r>
          <w:rPr>
            <w:color w:val="0D7FAC"/>
            <w:spacing w:val="14"/>
            <w:position w:val="12"/>
          </w:rPr>
          <w:t>q</w:t>
        </w:r>
      </w:hyperlink>
      <w:r>
        <w:rPr>
          <w:sz w:val="21"/>
          <w:szCs w:val="21"/>
          <w:spacing w:val="14"/>
          <w:position w:val="3"/>
        </w:rPr>
        <w:t>, Arved Weimann </w:t>
      </w:r>
      <w:hyperlink w:history="true" w:anchor="bookmark1">
        <w:r>
          <w:rPr>
            <w:color w:val="0D7FAC"/>
            <w:spacing w:val="14"/>
            <w:position w:val="12"/>
          </w:rPr>
          <w:t>r</w:t>
        </w:r>
      </w:hyperlink>
      <w:r>
        <w:rPr>
          <w:sz w:val="21"/>
          <w:szCs w:val="21"/>
          <w:spacing w:val="14"/>
          <w:position w:val="3"/>
        </w:rPr>
        <w:t>,</w:t>
      </w:r>
      <w:r>
        <w:rPr>
          <w:sz w:val="21"/>
          <w:szCs w:val="21"/>
          <w:spacing w:val="29"/>
          <w:w w:val="101"/>
          <w:position w:val="3"/>
        </w:rPr>
        <w:t xml:space="preserve"> </w:t>
      </w:r>
      <w:r>
        <w:rPr>
          <w:sz w:val="21"/>
          <w:szCs w:val="21"/>
          <w:spacing w:val="14"/>
          <w:position w:val="3"/>
        </w:rPr>
        <w:t>Cristina</w:t>
      </w:r>
      <w:r>
        <w:rPr>
          <w:sz w:val="21"/>
          <w:szCs w:val="21"/>
          <w:spacing w:val="30"/>
          <w:w w:val="101"/>
          <w:position w:val="3"/>
        </w:rPr>
        <w:t xml:space="preserve"> </w:t>
      </w:r>
      <w:r>
        <w:rPr>
          <w:sz w:val="21"/>
          <w:szCs w:val="21"/>
          <w:spacing w:val="14"/>
          <w:position w:val="3"/>
        </w:rPr>
        <w:t>Cuerda </w:t>
      </w:r>
      <w:hyperlink w:history="true" w:anchor="bookmark1">
        <w:r>
          <w:rPr>
            <w:color w:val="0D7FAC"/>
            <w:spacing w:val="14"/>
            <w:position w:val="12"/>
          </w:rPr>
          <w:t>s</w:t>
        </w:r>
      </w:hyperlink>
    </w:p>
    <w:p>
      <w:pPr>
        <w:pStyle w:val="BodyText"/>
        <w:ind w:left="19" w:right="5621"/>
        <w:spacing w:before="147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5"/>
          <w:position w:val="5"/>
        </w:rPr>
        <w:t>a</w:t>
      </w:r>
      <w:r>
        <w:rPr>
          <w:sz w:val="8"/>
          <w:szCs w:val="8"/>
          <w:spacing w:val="19"/>
          <w:w w:val="101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Institute of Nutriti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onal Medicine, University of Hohenheim, Stuttgart, Germany</w:t>
      </w:r>
      <w:r>
        <w:rPr>
          <w:rFonts w:ascii="Malgun Gothic" w:hAnsi="Malgun Gothic" w:eastAsia="Malgun Gothic" w:cs="Malgun Gothic"/>
          <w:sz w:val="12"/>
          <w:szCs w:val="12"/>
        </w:rPr>
        <w:t xml:space="preserve">   </w:t>
      </w:r>
      <w:r>
        <w:rPr>
          <w:sz w:val="8"/>
          <w:szCs w:val="8"/>
          <w:spacing w:val="5"/>
          <w:position w:val="5"/>
        </w:rPr>
        <w:t>b</w:t>
      </w:r>
      <w:r>
        <w:rPr>
          <w:sz w:val="8"/>
          <w:szCs w:val="8"/>
          <w:spacing w:val="18"/>
          <w:w w:val="104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Medizinische Klinik II, Klinikum Bremen-Mitte, Bremen FRG, Bremen,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 xml:space="preserve"> Germany</w:t>
      </w:r>
      <w:r>
        <w:rPr>
          <w:rFonts w:ascii="Malgun Gothic" w:hAnsi="Malgun Gothic" w:eastAsia="Malgun Gothic" w:cs="Malgun Gothic"/>
          <w:sz w:val="12"/>
          <w:szCs w:val="12"/>
        </w:rPr>
        <w:t xml:space="preserve">   </w:t>
      </w:r>
      <w:r>
        <w:rPr>
          <w:sz w:val="8"/>
          <w:szCs w:val="8"/>
          <w:spacing w:val="4"/>
          <w:position w:val="5"/>
        </w:rPr>
        <w:t>c</w:t>
      </w:r>
      <w:r>
        <w:rPr>
          <w:sz w:val="8"/>
          <w:szCs w:val="8"/>
          <w:spacing w:val="18"/>
          <w:w w:val="103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Gastroenterology and Hepatology,</w:t>
      </w:r>
      <w:r>
        <w:rPr>
          <w:rFonts w:ascii="Malgun Gothic" w:hAnsi="Malgun Gothic" w:eastAsia="Malgun Gothic" w:cs="Malgun Gothic"/>
          <w:sz w:val="12"/>
          <w:szCs w:val="12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Avicenna Hos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pital, Shiraz, Iran</w:t>
      </w:r>
    </w:p>
    <w:p>
      <w:pPr>
        <w:pStyle w:val="BodyText"/>
        <w:ind w:left="20" w:right="3158"/>
        <w:spacing w:line="19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4"/>
          <w:position w:val="5"/>
        </w:rPr>
        <w:t>d</w:t>
      </w:r>
      <w:r>
        <w:rPr>
          <w:sz w:val="8"/>
          <w:szCs w:val="8"/>
          <w:spacing w:val="18"/>
          <w:w w:val="104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Medical, Technological and Translational Sciences, University of Trieste,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 xml:space="preserve"> Ospedale</w:t>
      </w:r>
      <w:r>
        <w:rPr>
          <w:rFonts w:ascii="Malgun Gothic" w:hAnsi="Malgun Gothic" w:eastAsia="Malgun Gothic" w:cs="Malgun Gothic"/>
          <w:sz w:val="12"/>
          <w:szCs w:val="12"/>
          <w:spacing w:val="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di</w:t>
      </w:r>
      <w:r>
        <w:rPr>
          <w:rFonts w:ascii="Malgun Gothic" w:hAnsi="Malgun Gothic" w:eastAsia="Malgun Gothic" w:cs="Malgun Gothic"/>
          <w:sz w:val="12"/>
          <w:szCs w:val="12"/>
          <w:spacing w:val="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Cattinara,</w:t>
      </w:r>
      <w:r>
        <w:rPr>
          <w:rFonts w:ascii="Malgun Gothic" w:hAnsi="Malgun Gothic" w:eastAsia="Malgun Gothic" w:cs="Malgun Gothic"/>
          <w:sz w:val="12"/>
          <w:szCs w:val="12"/>
          <w:spacing w:val="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Trieste, Italy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sz w:val="8"/>
          <w:szCs w:val="8"/>
          <w:spacing w:val="4"/>
          <w:position w:val="5"/>
        </w:rPr>
        <w:t>e</w:t>
      </w:r>
      <w:r>
        <w:rPr>
          <w:sz w:val="8"/>
          <w:szCs w:val="8"/>
          <w:spacing w:val="19"/>
          <w:w w:val="101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Medicine, University of Padova, Padova, It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aly</w:t>
      </w:r>
    </w:p>
    <w:p>
      <w:pPr>
        <w:pStyle w:val="BodyText"/>
        <w:ind w:left="18" w:right="3585" w:firstLine="2"/>
        <w:spacing w:line="19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4"/>
          <w:position w:val="5"/>
        </w:rPr>
        <w:t>f</w:t>
      </w:r>
      <w:r>
        <w:rPr>
          <w:sz w:val="8"/>
          <w:szCs w:val="8"/>
          <w:spacing w:val="9"/>
          <w:w w:val="104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Gastroenterology and Hepatology, 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University Medical Centre Groningen, Groningen,</w:t>
      </w:r>
      <w:r>
        <w:rPr>
          <w:rFonts w:ascii="Malgun Gothic" w:hAnsi="Malgun Gothic" w:eastAsia="Malgun Gothic" w:cs="Malgun Gothic"/>
          <w:sz w:val="12"/>
          <w:szCs w:val="12"/>
          <w:spacing w:val="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the Netherlands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sz w:val="8"/>
          <w:szCs w:val="8"/>
          <w:spacing w:val="4"/>
          <w:position w:val="5"/>
        </w:rPr>
        <w:t>g</w:t>
      </w:r>
      <w:r>
        <w:rPr>
          <w:sz w:val="8"/>
          <w:szCs w:val="8"/>
          <w:spacing w:val="18"/>
          <w:w w:val="101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Medico-Surgical Sciences and Biotech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nologies, Sapienza University of Rome, Rome, Italy</w:t>
      </w:r>
    </w:p>
    <w:p>
      <w:pPr>
        <w:pStyle w:val="BodyText"/>
        <w:ind w:left="21" w:right="2649"/>
        <w:spacing w:before="2" w:line="19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4"/>
          <w:position w:val="5"/>
        </w:rPr>
        <w:t>h</w:t>
      </w:r>
      <w:r>
        <w:rPr>
          <w:sz w:val="8"/>
          <w:szCs w:val="8"/>
          <w:spacing w:val="18"/>
          <w:w w:val="103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Gastroenterology, Rambam Health Care Campus,</w:t>
      </w:r>
      <w:r>
        <w:rPr>
          <w:rFonts w:ascii="Malgun Gothic" w:hAnsi="Malgun Gothic" w:eastAsia="Malgun Gothic" w:cs="Malgun Gothic"/>
          <w:sz w:val="12"/>
          <w:szCs w:val="12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Afﬁliated with Technion-Israel Institute 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of Technology, Haifa, Israel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sz w:val="8"/>
          <w:szCs w:val="8"/>
          <w:spacing w:val="4"/>
          <w:position w:val="5"/>
        </w:rPr>
        <w:t>i</w:t>
      </w:r>
      <w:r>
        <w:rPr>
          <w:sz w:val="8"/>
          <w:szCs w:val="8"/>
          <w:spacing w:val="19"/>
          <w:w w:val="103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Gastroenterology, Marmara University, School of Medici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ne, Istanbul, Turkey</w:t>
      </w:r>
    </w:p>
    <w:p>
      <w:pPr>
        <w:pStyle w:val="BodyText"/>
        <w:ind w:left="19" w:right="1815" w:hanging="10"/>
        <w:spacing w:line="19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4"/>
          <w:position w:val="5"/>
        </w:rPr>
        <w:t>j</w:t>
      </w:r>
      <w:r>
        <w:rPr>
          <w:sz w:val="8"/>
          <w:szCs w:val="8"/>
          <w:spacing w:val="17"/>
          <w:w w:val="104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Hepato-Gastroenterology Department, Mohammed VI University Hospital, Oujda, Morocco; and Labor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atoire de Recherche des Maladies Digestives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(LARMAD), Mohammed the First University, Oujda, Morocco</w:t>
      </w:r>
    </w:p>
    <w:p>
      <w:pPr>
        <w:pStyle w:val="BodyText"/>
        <w:ind w:left="21"/>
        <w:spacing w:line="199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4"/>
          <w:position w:val="5"/>
        </w:rPr>
        <w:t>k</w:t>
      </w:r>
      <w:r>
        <w:rPr>
          <w:sz w:val="8"/>
          <w:szCs w:val="8"/>
          <w:spacing w:val="18"/>
          <w:w w:val="104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General Surgery, Mantes-la-Jolie Hospital, Mant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es-la-Jolie, France</w:t>
      </w:r>
    </w:p>
    <w:p>
      <w:pPr>
        <w:pStyle w:val="BodyText"/>
        <w:ind w:left="21"/>
        <w:spacing w:line="22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4"/>
          <w:position w:val="5"/>
        </w:rPr>
        <w:t>l</w:t>
      </w:r>
      <w:r>
        <w:rPr>
          <w:sz w:val="8"/>
          <w:szCs w:val="8"/>
          <w:spacing w:val="19"/>
          <w:w w:val="104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Endocrinology and Nutrition, University Hospital Doce de Octubre, Medical School, Un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iversity Complutense, Madrid, Spain</w:t>
      </w:r>
    </w:p>
    <w:p>
      <w:pPr>
        <w:pStyle w:val="BodyText"/>
        <w:ind w:left="21"/>
        <w:spacing w:before="14" w:line="17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5"/>
          <w:position w:val="5"/>
        </w:rPr>
        <w:t>m</w:t>
      </w:r>
      <w:r>
        <w:rPr>
          <w:sz w:val="8"/>
          <w:szCs w:val="8"/>
          <w:spacing w:val="18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La Mina Primary Care</w:t>
      </w:r>
      <w:r>
        <w:rPr>
          <w:rFonts w:ascii="Malgun Gothic" w:hAnsi="Malgun Gothic" w:eastAsia="Malgun Gothic" w:cs="Malgun Gothic"/>
          <w:sz w:val="12"/>
          <w:szCs w:val="12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Academic Health Centre, Catalan Institute of Health (ICS), Universi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ty of Barcelona, Barcelona, Spain</w:t>
      </w:r>
    </w:p>
    <w:p>
      <w:pPr>
        <w:pStyle w:val="BodyText"/>
        <w:ind w:left="17" w:right="1478" w:firstLine="3"/>
        <w:spacing w:before="1" w:line="20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4"/>
          <w:position w:val="5"/>
        </w:rPr>
        <w:t>n</w:t>
      </w:r>
      <w:r>
        <w:rPr>
          <w:sz w:val="8"/>
          <w:szCs w:val="8"/>
          <w:spacing w:val="18"/>
          <w:w w:val="103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</w:t>
      </w:r>
      <w:r>
        <w:rPr>
          <w:rFonts w:ascii="Malgun Gothic" w:hAnsi="Malgun Gothic" w:eastAsia="Malgun Gothic" w:cs="Malgun Gothic"/>
          <w:sz w:val="12"/>
          <w:szCs w:val="12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of General and Visceral</w:t>
      </w:r>
      <w:r>
        <w:rPr>
          <w:rFonts w:ascii="Malgun Gothic" w:hAnsi="Malgun Gothic" w:eastAsia="Malgun Gothic" w:cs="Malgun Gothic"/>
          <w:sz w:val="12"/>
          <w:szCs w:val="12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Surgery,</w:t>
      </w:r>
      <w:r>
        <w:rPr>
          <w:rFonts w:ascii="Malgun Gothic" w:hAnsi="Malgun Gothic" w:eastAsia="Malgun Gothic" w:cs="Malgun Gothic"/>
          <w:sz w:val="12"/>
          <w:szCs w:val="12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Regionale</w:t>
      </w:r>
      <w:r>
        <w:rPr>
          <w:rFonts w:ascii="Malgun Gothic" w:hAnsi="Malgun Gothic" w:eastAsia="Malgun Gothic" w:cs="Malgun Gothic"/>
          <w:sz w:val="12"/>
          <w:szCs w:val="12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Kliniken Holding,</w:t>
      </w:r>
      <w:r>
        <w:rPr>
          <w:rFonts w:ascii="Malgun Gothic" w:hAnsi="Malgun Gothic" w:eastAsia="Malgun Gothic" w:cs="Malgun Gothic"/>
          <w:sz w:val="12"/>
          <w:szCs w:val="12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Kliniken Ludwigsburg-Bietigheim</w:t>
      </w:r>
      <w:r>
        <w:rPr>
          <w:rFonts w:ascii="Malgun Gothic" w:hAnsi="Malgun Gothic" w:eastAsia="Malgun Gothic" w:cs="Malgun Gothic"/>
          <w:sz w:val="12"/>
          <w:szCs w:val="12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gGmbH,</w:t>
      </w:r>
      <w:r>
        <w:rPr>
          <w:rFonts w:ascii="Malgun Gothic" w:hAnsi="Malgun Gothic" w:eastAsia="Malgun Gothic" w:cs="Malgun Gothic"/>
          <w:sz w:val="12"/>
          <w:szCs w:val="12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Krankenhaus</w:t>
      </w:r>
      <w:r>
        <w:rPr>
          <w:rFonts w:ascii="Malgun Gothic" w:hAnsi="Malgun Gothic" w:eastAsia="Malgun Gothic" w:cs="Malgun Gothic"/>
          <w:sz w:val="12"/>
          <w:szCs w:val="12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Bietighe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im, Bietigheim-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Bissingen, Germany</w:t>
      </w:r>
    </w:p>
    <w:p>
      <w:pPr>
        <w:pStyle w:val="BodyText"/>
        <w:ind w:left="20"/>
        <w:spacing w:line="139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5"/>
          <w:position w:val="8"/>
        </w:rPr>
        <w:t>o</w:t>
      </w:r>
      <w:r>
        <w:rPr>
          <w:sz w:val="8"/>
          <w:szCs w:val="8"/>
          <w:spacing w:val="18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Department of Hepat</w:t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ology </w:t>
      </w:r>
      <w:r>
        <w:rPr>
          <w:rFonts w:ascii="Arial" w:hAnsi="Arial" w:eastAsia="Arial" w:cs="Arial"/>
          <w:sz w:val="12"/>
          <w:szCs w:val="12"/>
          <w:spacing w:val="4"/>
          <w:position w:val="3"/>
        </w:rPr>
        <w:t>&amp;</w:t>
      </w:r>
      <w:r>
        <w:rPr>
          <w:rFonts w:ascii="Arial" w:hAnsi="Arial" w:eastAsia="Arial" w:cs="Arial"/>
          <w:sz w:val="12"/>
          <w:szCs w:val="12"/>
          <w:spacing w:val="17"/>
          <w:w w:val="10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Gastroenterology, Charit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9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10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Universita</w:t>
      </w:r>
      <w:r>
        <w:rPr>
          <w:rFonts w:ascii="Arial" w:hAnsi="Arial" w:eastAsia="Arial" w:cs="Arial"/>
          <w:sz w:val="12"/>
          <w:szCs w:val="12"/>
          <w:spacing w:val="4"/>
          <w:position w:val="4"/>
        </w:rPr>
        <w:t>“</w:t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tsmedizin Berlin, Campus Virchow-Klinikum and Campus Charit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92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Mitte, Berlin,</w:t>
      </w:r>
    </w:p>
    <w:p>
      <w:pPr>
        <w:ind w:left="23"/>
        <w:spacing w:before="49" w:line="16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Germany</w:t>
      </w:r>
    </w:p>
    <w:p>
      <w:pPr>
        <w:pStyle w:val="BodyText"/>
        <w:ind w:left="21"/>
        <w:spacing w:before="9" w:line="18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5"/>
          <w:position w:val="5"/>
        </w:rPr>
        <w:t>p</w:t>
      </w:r>
      <w:r>
        <w:rPr>
          <w:sz w:val="8"/>
          <w:szCs w:val="8"/>
          <w:spacing w:val="19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Department of Clinic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al Science, Danderyds Hospital, Karolinska Institutet </w:t>
      </w:r>
      <w:r>
        <w:rPr>
          <w:rFonts w:ascii="Arial" w:hAnsi="Arial" w:eastAsia="Arial" w:cs="Arial"/>
          <w:sz w:val="12"/>
          <w:szCs w:val="12"/>
          <w:spacing w:val="4"/>
        </w:rPr>
        <w:t>&amp;</w:t>
      </w:r>
      <w:r>
        <w:rPr>
          <w:rFonts w:ascii="Arial" w:hAnsi="Arial" w:eastAsia="Arial" w:cs="Arial"/>
          <w:sz w:val="12"/>
          <w:szCs w:val="12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Surgery, Ersta Hospital, Stockholm, Sweden</w:t>
      </w:r>
    </w:p>
    <w:p>
      <w:pPr>
        <w:pStyle w:val="BodyText"/>
        <w:ind w:left="20" w:right="3859"/>
        <w:spacing w:before="15" w:line="196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spacing w:val="4"/>
          <w:position w:val="5"/>
        </w:rPr>
        <w:t>q 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Unit of Clinical Nutrition, Department of Internal Medicine, University Hospital Centre Zagreb, Zagreb, C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roatia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sz w:val="8"/>
          <w:szCs w:val="8"/>
          <w:spacing w:val="4"/>
          <w:position w:val="5"/>
        </w:rPr>
        <w:t>r</w:t>
      </w:r>
      <w:r>
        <w:rPr>
          <w:sz w:val="8"/>
          <w:szCs w:val="8"/>
          <w:spacing w:val="19"/>
          <w:w w:val="103"/>
          <w:position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Department of General, Visceral and Onc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>ological Surgery, St. George Hospital, Leipzig, Germany</w:t>
      </w:r>
    </w:p>
    <w:p>
      <w:pPr>
        <w:pStyle w:val="BodyText"/>
        <w:ind w:left="21"/>
        <w:spacing w:line="136" w:lineRule="exact"/>
        <w:rPr>
          <w:rFonts w:ascii="Malgun Gothic" w:hAnsi="Malgun Gothic" w:eastAsia="Malgun Gothic" w:cs="Malgun Gothic"/>
          <w:sz w:val="12"/>
          <w:szCs w:val="12"/>
        </w:rPr>
      </w:pPr>
      <w:r>
        <w:pict>
          <v:shape id="_x0000_s24" style="position:absolute;margin-left:0.821701pt;margin-top:16.1205pt;mso-position-vertical-relative:text;mso-position-horizontal-relative:text;width:520.15pt;height:0.3pt;z-index:251660288;" fillcolor="#000000" filled="true" strokecolor="#000000" strokeweight="0.00pt" coordsize="10403,6" coordorigin="0,0" path="m,l10402,0l10402,5l0,5l0,0xe">
            <v:stroke endcap="round" miterlimit="0"/>
          </v:shape>
        </w:pict>
      </w:r>
      <w:r>
        <w:rPr>
          <w:sz w:val="8"/>
          <w:szCs w:val="8"/>
          <w:spacing w:val="5"/>
          <w:position w:val="8"/>
        </w:rPr>
        <w:t>s</w:t>
      </w:r>
      <w:r>
        <w:rPr>
          <w:sz w:val="8"/>
          <w:szCs w:val="8"/>
          <w:spacing w:val="18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Departamento de Me</w:t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dicina, Universidad Complutense de Madrid, Nutrition Unit, Hospital General</w:t>
      </w:r>
      <w:r>
        <w:rPr>
          <w:rFonts w:ascii="Malgun Gothic" w:hAnsi="Malgun Gothic" w:eastAsia="Malgun Gothic" w:cs="Malgun Gothic"/>
          <w:sz w:val="12"/>
          <w:szCs w:val="12"/>
          <w:spacing w:val="12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Universitario</w:t>
      </w:r>
      <w:r>
        <w:rPr>
          <w:rFonts w:ascii="Malgun Gothic" w:hAnsi="Malgun Gothic" w:eastAsia="Malgun Gothic" w:cs="Malgun Gothic"/>
          <w:sz w:val="12"/>
          <w:szCs w:val="12"/>
          <w:spacing w:val="10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Gregorio Mara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w w:val="98"/>
                <w:position w:val="3"/>
              </w:rPr>
              <w:t>~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06"/>
                <w:position w:val="3"/>
              </w:rPr>
              <w:t>n</w:t>
            </w:r>
          </w:rubyBase>
        </w:ruby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98"/>
                <w:position w:val="3"/>
              </w:rPr>
              <w:t>o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n, Madrid, Spain</w:t>
      </w:r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pgSz w:w="11906" w:h="15875"/>
          <w:pgMar w:top="901" w:right="748" w:bottom="0" w:left="735" w:header="0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left="16"/>
        <w:spacing w:before="21" w:line="171" w:lineRule="auto"/>
        <w:rPr>
          <w:sz w:val="17"/>
          <w:szCs w:val="17"/>
        </w:rPr>
      </w:pPr>
      <w:r>
        <w:pict>
          <v:shape id="_x0000_s26" style="position:absolute;margin-left:0.821701pt;margin-top:15.9581pt;mso-position-vertical-relative:text;mso-position-horizontal-relative:text;width:133.25pt;height:0.3pt;z-index:251663360;" fillcolor="#000000" filled="true" strokecolor="#000000" strokeweight="0.00pt" coordsize="2665,6" coordorigin="0,0" path="m,l2664,0l2664,5l0,5l0,0xe">
            <v:stroke endcap="round" miterlimit="0"/>
          </v:shape>
        </w:pict>
      </w:r>
      <w:r>
        <w:rPr>
          <w:sz w:val="17"/>
          <w:szCs w:val="17"/>
          <w:spacing w:val="5"/>
          <w:w w:val="123"/>
        </w:rPr>
        <w:t>a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5"/>
          <w:w w:val="123"/>
        </w:rPr>
        <w:t>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  <w:w w:val="123"/>
        </w:rPr>
        <w:t>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5"/>
          <w:w w:val="123"/>
        </w:rPr>
        <w:t>i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5"/>
          <w:w w:val="123"/>
        </w:rPr>
        <w:t>c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5"/>
          <w:w w:val="123"/>
        </w:rPr>
        <w:t>l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5"/>
          <w:w w:val="123"/>
        </w:rPr>
        <w:t>e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  <w:spacing w:val="5"/>
          <w:w w:val="123"/>
        </w:rPr>
        <w:t>i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5"/>
          <w:w w:val="123"/>
        </w:rPr>
        <w:t>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5"/>
          <w:w w:val="123"/>
        </w:rPr>
        <w:t>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5"/>
          <w:w w:val="123"/>
        </w:rPr>
        <w:t>o</w:t>
      </w:r>
    </w:p>
    <w:p>
      <w:pPr>
        <w:ind w:left="9"/>
        <w:spacing w:before="235" w:line="17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Article history:</w:t>
      </w:r>
    </w:p>
    <w:p>
      <w:pPr>
        <w:pStyle w:val="BodyText"/>
        <w:ind w:left="16" w:right="1667" w:firstLine="6"/>
        <w:spacing w:before="19" w:line="309" w:lineRule="auto"/>
        <w:rPr>
          <w:sz w:val="12"/>
          <w:szCs w:val="12"/>
        </w:rPr>
      </w:pPr>
      <w:r>
        <w:pict>
          <v:shape id="_x0000_s28" style="position:absolute;margin-left:0.821701pt;margin-top:25.4075pt;mso-position-vertical-relative:text;mso-position-horizontal-relative:text;width:133.25pt;height:0.25pt;z-index:251664384;" fillcolor="#000000" filled="true" strokecolor="#000000" strokeweight="0.00pt" coordsize="2665,5" coordorigin="0,0" path="m,l2664,0l2664,4l0,4l0,0xe">
            <v:stroke endcap="round" miterlimit="0"/>
          </v:shape>
        </w:pict>
      </w:r>
      <w:r>
        <w:rPr>
          <w:sz w:val="12"/>
          <w:szCs w:val="12"/>
          <w:spacing w:val="12"/>
        </w:rPr>
        <w:t>Received</w:t>
      </w:r>
      <w:r>
        <w:rPr>
          <w:sz w:val="12"/>
          <w:szCs w:val="12"/>
          <w:spacing w:val="24"/>
        </w:rPr>
        <w:t xml:space="preserve"> </w:t>
      </w:r>
      <w:r>
        <w:rPr>
          <w:sz w:val="12"/>
          <w:szCs w:val="12"/>
          <w:spacing w:val="12"/>
        </w:rPr>
        <w:t>23</w:t>
      </w:r>
      <w:r>
        <w:rPr>
          <w:sz w:val="12"/>
          <w:szCs w:val="12"/>
          <w:spacing w:val="20"/>
          <w:w w:val="103"/>
        </w:rPr>
        <w:t xml:space="preserve"> </w:t>
      </w:r>
      <w:r>
        <w:rPr>
          <w:sz w:val="12"/>
          <w:szCs w:val="12"/>
          <w:spacing w:val="12"/>
        </w:rPr>
        <w:t>March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2"/>
        </w:rPr>
        <w:t>2023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12"/>
        </w:rPr>
        <w:t>Accepted</w:t>
      </w:r>
      <w:r>
        <w:rPr>
          <w:sz w:val="12"/>
          <w:szCs w:val="12"/>
          <w:spacing w:val="37"/>
        </w:rPr>
        <w:t xml:space="preserve"> </w:t>
      </w:r>
      <w:r>
        <w:rPr>
          <w:sz w:val="12"/>
          <w:szCs w:val="12"/>
          <w:spacing w:val="12"/>
        </w:rPr>
        <w:t>27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12"/>
        </w:rPr>
        <w:t>March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2"/>
        </w:rPr>
        <w:t>2023</w:t>
      </w:r>
    </w:p>
    <w:p>
      <w:pPr>
        <w:ind w:left="17"/>
        <w:spacing w:before="213" w:line="17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Keywords:</w:t>
      </w:r>
    </w:p>
    <w:p>
      <w:pPr>
        <w:pStyle w:val="BodyText"/>
        <w:ind w:left="22"/>
        <w:spacing w:before="20" w:line="222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Obesity</w:t>
      </w:r>
    </w:p>
    <w:p>
      <w:pPr>
        <w:pStyle w:val="BodyText"/>
        <w:ind w:left="22"/>
        <w:spacing w:before="44" w:line="222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Sarcopenic</w:t>
      </w:r>
      <w:r>
        <w:rPr>
          <w:sz w:val="12"/>
          <w:szCs w:val="12"/>
          <w:spacing w:val="31"/>
          <w:w w:val="101"/>
        </w:rPr>
        <w:t xml:space="preserve"> </w:t>
      </w:r>
      <w:r>
        <w:rPr>
          <w:sz w:val="12"/>
          <w:szCs w:val="12"/>
          <w:spacing w:val="11"/>
        </w:rPr>
        <w:t>obesity</w:t>
      </w:r>
    </w:p>
    <w:p>
      <w:pPr>
        <w:pStyle w:val="BodyText"/>
        <w:ind w:left="22"/>
        <w:spacing w:before="19" w:line="157" w:lineRule="exact"/>
        <w:rPr>
          <w:sz w:val="12"/>
          <w:szCs w:val="12"/>
        </w:rPr>
      </w:pPr>
      <w:r>
        <w:rPr>
          <w:sz w:val="12"/>
          <w:szCs w:val="12"/>
          <w:spacing w:val="5"/>
          <w:w w:val="116"/>
          <w:position w:val="2"/>
        </w:rPr>
        <w:t>Inﬂammatory</w:t>
      </w:r>
      <w:r>
        <w:rPr>
          <w:sz w:val="12"/>
          <w:szCs w:val="12"/>
          <w:spacing w:val="20"/>
          <w:w w:val="102"/>
          <w:position w:val="2"/>
        </w:rPr>
        <w:t xml:space="preserve"> </w:t>
      </w:r>
      <w:r>
        <w:rPr>
          <w:sz w:val="12"/>
          <w:szCs w:val="12"/>
          <w:spacing w:val="5"/>
          <w:w w:val="116"/>
          <w:position w:val="2"/>
        </w:rPr>
        <w:t>bowel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5"/>
          <w:w w:val="116"/>
          <w:position w:val="2"/>
        </w:rPr>
        <w:t>disease</w:t>
      </w:r>
    </w:p>
    <w:p>
      <w:pPr>
        <w:pStyle w:val="BodyText"/>
        <w:ind w:left="22" w:right="742"/>
        <w:spacing w:before="15" w:line="286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Irritable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2"/>
        </w:rPr>
        <w:t>bowel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12"/>
        </w:rPr>
        <w:t>syndrome,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2"/>
        </w:rPr>
        <w:t>celiac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12"/>
        </w:rPr>
        <w:t>dis</w:t>
      </w:r>
      <w:r>
        <w:rPr>
          <w:sz w:val="12"/>
          <w:szCs w:val="12"/>
          <w:spacing w:val="11"/>
        </w:rPr>
        <w:t>ease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3"/>
        </w:rPr>
        <w:t>Gastroesophageal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13"/>
        </w:rPr>
        <w:t>reﬂux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3"/>
        </w:rPr>
        <w:t>disea</w:t>
      </w:r>
      <w:r>
        <w:rPr>
          <w:sz w:val="12"/>
          <w:szCs w:val="12"/>
          <w:spacing w:val="12"/>
        </w:rPr>
        <w:t>se</w:t>
      </w:r>
    </w:p>
    <w:p>
      <w:pPr>
        <w:pStyle w:val="BodyText"/>
        <w:ind w:left="22"/>
        <w:spacing w:before="40" w:line="216" w:lineRule="auto"/>
        <w:rPr>
          <w:sz w:val="12"/>
          <w:szCs w:val="12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10435</wp:posOffset>
            </wp:positionH>
            <wp:positionV relativeFrom="paragraph">
              <wp:posOffset>599982</wp:posOffset>
            </wp:positionV>
            <wp:extent cx="458647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6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spacing w:val="11"/>
        </w:rPr>
        <w:t>Pancreatitis</w:t>
      </w:r>
    </w:p>
    <w:p>
      <w:pPr>
        <w:spacing w:before="20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19" w:line="106" w:lineRule="exact"/>
        <w:rPr>
          <w:sz w:val="17"/>
          <w:szCs w:val="17"/>
        </w:rPr>
      </w:pPr>
      <w:r>
        <w:rPr>
          <w:sz w:val="17"/>
          <w:szCs w:val="17"/>
          <w:spacing w:val="18"/>
          <w:position w:val="1"/>
        </w:rPr>
        <w:t>s</w:t>
      </w:r>
      <w:r>
        <w:rPr>
          <w:sz w:val="17"/>
          <w:szCs w:val="17"/>
          <w:spacing w:val="3"/>
          <w:position w:val="1"/>
        </w:rPr>
        <w:t xml:space="preserve">  </w:t>
      </w:r>
      <w:r>
        <w:rPr>
          <w:sz w:val="17"/>
          <w:szCs w:val="17"/>
          <w:spacing w:val="18"/>
          <w:position w:val="1"/>
        </w:rPr>
        <w:t>u</w:t>
      </w:r>
      <w:r>
        <w:rPr>
          <w:sz w:val="17"/>
          <w:szCs w:val="17"/>
          <w:spacing w:val="5"/>
          <w:position w:val="1"/>
        </w:rPr>
        <w:t xml:space="preserve">  </w:t>
      </w:r>
      <w:r>
        <w:rPr>
          <w:sz w:val="17"/>
          <w:szCs w:val="17"/>
          <w:spacing w:val="18"/>
          <w:position w:val="1"/>
        </w:rPr>
        <w:t>m</w:t>
      </w:r>
      <w:r>
        <w:rPr>
          <w:sz w:val="17"/>
          <w:szCs w:val="17"/>
          <w:spacing w:val="5"/>
          <w:position w:val="1"/>
        </w:rPr>
        <w:t xml:space="preserve">  </w:t>
      </w:r>
      <w:r>
        <w:rPr>
          <w:sz w:val="17"/>
          <w:szCs w:val="17"/>
          <w:spacing w:val="18"/>
          <w:position w:val="1"/>
        </w:rPr>
        <w:t>m</w:t>
      </w:r>
      <w:r>
        <w:rPr>
          <w:sz w:val="17"/>
          <w:szCs w:val="17"/>
          <w:position w:val="1"/>
        </w:rPr>
        <w:t xml:space="preserve">  </w:t>
      </w:r>
      <w:r>
        <w:rPr>
          <w:sz w:val="17"/>
          <w:szCs w:val="17"/>
          <w:spacing w:val="18"/>
          <w:position w:val="1"/>
        </w:rPr>
        <w:t>a</w:t>
      </w:r>
      <w:r>
        <w:rPr>
          <w:sz w:val="17"/>
          <w:szCs w:val="17"/>
          <w:spacing w:val="5"/>
          <w:position w:val="1"/>
        </w:rPr>
        <w:t xml:space="preserve">  </w:t>
      </w:r>
      <w:r>
        <w:rPr>
          <w:sz w:val="17"/>
          <w:szCs w:val="17"/>
          <w:spacing w:val="18"/>
          <w:position w:val="1"/>
        </w:rPr>
        <w:t>r</w:t>
      </w:r>
      <w:r>
        <w:rPr>
          <w:sz w:val="17"/>
          <w:szCs w:val="17"/>
          <w:spacing w:val="1"/>
          <w:position w:val="1"/>
        </w:rPr>
        <w:t xml:space="preserve">  </w:t>
      </w:r>
      <w:r>
        <w:rPr>
          <w:sz w:val="17"/>
          <w:szCs w:val="17"/>
          <w:spacing w:val="18"/>
          <w:position w:val="1"/>
        </w:rPr>
        <w:t>y</w:t>
      </w:r>
    </w:p>
    <w:p>
      <w:pPr>
        <w:spacing w:line="263" w:lineRule="auto"/>
        <w:rPr>
          <w:rFonts w:ascii="Arial"/>
          <w:sz w:val="21"/>
        </w:rPr>
      </w:pPr>
      <w:r>
        <w:pict>
          <v:shape id="_x0000_s30" style="position:absolute;margin-left:0pt;margin-top:9.69888pt;mso-position-vertical-relative:text;mso-position-horizontal-relative:text;width:355.7pt;height:0.3pt;z-index:251662336;" fillcolor="#000000" filled="true" strokecolor="#000000" strokeweight="0.00pt" coordsize="7114,6" coordorigin="0,0" path="m,l7113,0l7113,5l0,5l0,0xe">
            <v:stroke endcap="round" miterlimit="0"/>
          </v:shape>
        </w:pict>
      </w:r>
      <w:r/>
    </w:p>
    <w:p>
      <w:pPr>
        <w:pStyle w:val="BodyText"/>
        <w:ind w:left="3" w:right="3" w:hanging="2"/>
        <w:spacing w:before="61" w:line="253" w:lineRule="auto"/>
        <w:rPr/>
      </w:pPr>
      <w:r>
        <w:rPr>
          <w:rFonts w:ascii="Malgun Gothic" w:hAnsi="Malgun Gothic" w:eastAsia="Malgun Gothic" w:cs="Malgun Gothic"/>
          <w:spacing w:val="11"/>
        </w:rPr>
        <w:t>Background:</w:t>
      </w:r>
      <w:r>
        <w:rPr>
          <w:rFonts w:ascii="Malgun Gothic" w:hAnsi="Malgun Gothic" w:eastAsia="Malgun Gothic" w:cs="Malgun Gothic"/>
          <w:spacing w:val="33"/>
          <w:w w:val="101"/>
        </w:rPr>
        <w:t xml:space="preserve"> </w:t>
      </w:r>
      <w:r>
        <w:rPr>
          <w:spacing w:val="11"/>
        </w:rPr>
        <w:t>Patients</w:t>
      </w:r>
      <w:r>
        <w:rPr>
          <w:spacing w:val="28"/>
          <w:w w:val="101"/>
        </w:rPr>
        <w:t xml:space="preserve"> </w:t>
      </w:r>
      <w:r>
        <w:rPr>
          <w:spacing w:val="11"/>
        </w:rPr>
        <w:t>with</w:t>
      </w:r>
      <w:r>
        <w:rPr>
          <w:spacing w:val="32"/>
        </w:rPr>
        <w:t xml:space="preserve"> </w:t>
      </w:r>
      <w:r>
        <w:rPr>
          <w:spacing w:val="11"/>
        </w:rPr>
        <w:t>chronic</w:t>
      </w:r>
      <w:r>
        <w:rPr>
          <w:spacing w:val="30"/>
        </w:rPr>
        <w:t xml:space="preserve"> </w:t>
      </w:r>
      <w:r>
        <w:rPr>
          <w:spacing w:val="11"/>
        </w:rPr>
        <w:t>gastrointestinal</w:t>
      </w:r>
      <w:r>
        <w:rPr>
          <w:spacing w:val="33"/>
        </w:rPr>
        <w:t xml:space="preserve"> </w:t>
      </w:r>
      <w:r>
        <w:rPr>
          <w:spacing w:val="11"/>
        </w:rPr>
        <w:t>disease</w:t>
      </w:r>
      <w:r>
        <w:rPr/>
        <w:t xml:space="preserve">  </w:t>
      </w:r>
      <w:r>
        <w:rPr>
          <w:spacing w:val="11"/>
        </w:rPr>
        <w:t>such</w:t>
      </w:r>
      <w:r>
        <w:rPr>
          <w:spacing w:val="33"/>
        </w:rPr>
        <w:t xml:space="preserve"> </w:t>
      </w:r>
      <w:r>
        <w:rPr>
          <w:spacing w:val="11"/>
        </w:rPr>
        <w:t>as</w:t>
      </w:r>
      <w:r>
        <w:rPr>
          <w:spacing w:val="34"/>
        </w:rPr>
        <w:t xml:space="preserve"> </w:t>
      </w:r>
      <w:r>
        <w:rPr>
          <w:spacing w:val="11"/>
        </w:rPr>
        <w:t>inﬂammatory</w:t>
      </w:r>
      <w:r>
        <w:rPr>
          <w:spacing w:val="29"/>
          <w:w w:val="102"/>
        </w:rPr>
        <w:t xml:space="preserve"> </w:t>
      </w:r>
      <w:r>
        <w:rPr>
          <w:spacing w:val="11"/>
        </w:rPr>
        <w:t>bowel</w:t>
      </w:r>
      <w:r>
        <w:rPr>
          <w:spacing w:val="31"/>
          <w:w w:val="101"/>
        </w:rPr>
        <w:t xml:space="preserve"> </w:t>
      </w:r>
      <w:r>
        <w:rPr>
          <w:spacing w:val="11"/>
        </w:rPr>
        <w:t>di</w:t>
      </w:r>
      <w:r>
        <w:rPr>
          <w:spacing w:val="10"/>
        </w:rPr>
        <w:t>sease</w:t>
      </w:r>
      <w:r>
        <w:rPr>
          <w:spacing w:val="33"/>
          <w:w w:val="101"/>
        </w:rPr>
        <w:t xml:space="preserve"> </w:t>
      </w:r>
      <w:r>
        <w:rPr>
          <w:spacing w:val="10"/>
        </w:rPr>
        <w:t>(IBD),</w:t>
      </w:r>
      <w:r>
        <w:rPr/>
        <w:t xml:space="preserve"> </w:t>
      </w:r>
      <w:r>
        <w:rPr>
          <w:spacing w:val="11"/>
        </w:rPr>
        <w:t>irritable</w:t>
      </w:r>
      <w:r>
        <w:rPr>
          <w:spacing w:val="17"/>
        </w:rPr>
        <w:t xml:space="preserve"> </w:t>
      </w:r>
      <w:r>
        <w:rPr>
          <w:spacing w:val="11"/>
        </w:rPr>
        <w:t>bowel</w:t>
      </w:r>
      <w:r>
        <w:rPr>
          <w:spacing w:val="19"/>
          <w:w w:val="101"/>
        </w:rPr>
        <w:t xml:space="preserve"> </w:t>
      </w:r>
      <w:r>
        <w:rPr>
          <w:spacing w:val="11"/>
        </w:rPr>
        <w:t>syndrome</w:t>
      </w:r>
      <w:r>
        <w:rPr>
          <w:spacing w:val="18"/>
          <w:w w:val="101"/>
        </w:rPr>
        <w:t xml:space="preserve"> </w:t>
      </w:r>
      <w:r>
        <w:rPr>
          <w:spacing w:val="11"/>
        </w:rPr>
        <w:t>(IBS),</w:t>
      </w:r>
      <w:r>
        <w:rPr>
          <w:spacing w:val="18"/>
        </w:rPr>
        <w:t xml:space="preserve"> </w:t>
      </w:r>
      <w:r>
        <w:rPr>
          <w:spacing w:val="11"/>
        </w:rPr>
        <w:t>celiac</w:t>
      </w:r>
      <w:r>
        <w:rPr>
          <w:spacing w:val="17"/>
        </w:rPr>
        <w:t xml:space="preserve"> </w:t>
      </w:r>
      <w:r>
        <w:rPr>
          <w:spacing w:val="11"/>
        </w:rPr>
        <w:t>disease, gastroesophageal</w:t>
      </w:r>
      <w:r>
        <w:rPr>
          <w:spacing w:val="17"/>
          <w:w w:val="102"/>
        </w:rPr>
        <w:t xml:space="preserve"> </w:t>
      </w:r>
      <w:r>
        <w:rPr>
          <w:spacing w:val="11"/>
        </w:rPr>
        <w:t>reﬂux</w:t>
      </w:r>
      <w:r>
        <w:rPr>
          <w:spacing w:val="18"/>
          <w:w w:val="101"/>
        </w:rPr>
        <w:t xml:space="preserve"> </w:t>
      </w:r>
      <w:r>
        <w:rPr>
          <w:spacing w:val="11"/>
        </w:rPr>
        <w:t>disease</w:t>
      </w:r>
      <w:r>
        <w:rPr>
          <w:spacing w:val="18"/>
          <w:w w:val="102"/>
        </w:rPr>
        <w:t xml:space="preserve"> </w:t>
      </w:r>
      <w:r>
        <w:rPr>
          <w:spacing w:val="11"/>
        </w:rPr>
        <w:t>(GER</w:t>
      </w:r>
      <w:r>
        <w:rPr>
          <w:spacing w:val="10"/>
        </w:rPr>
        <w:t>D),</w:t>
      </w:r>
      <w:r>
        <w:rPr>
          <w:spacing w:val="17"/>
          <w:w w:val="101"/>
        </w:rPr>
        <w:t xml:space="preserve"> </w:t>
      </w:r>
      <w:r>
        <w:rPr>
          <w:spacing w:val="10"/>
        </w:rPr>
        <w:t>pancreatitis, and</w:t>
      </w:r>
      <w:r>
        <w:rPr/>
        <w:t xml:space="preserve"> </w:t>
      </w:r>
      <w:r>
        <w:rPr>
          <w:spacing w:val="10"/>
        </w:rPr>
        <w:t>chronic</w:t>
      </w:r>
      <w:r>
        <w:rPr>
          <w:spacing w:val="21"/>
        </w:rPr>
        <w:t xml:space="preserve"> </w:t>
      </w:r>
      <w:r>
        <w:rPr>
          <w:spacing w:val="10"/>
        </w:rPr>
        <w:t>liver</w:t>
      </w:r>
      <w:r>
        <w:rPr>
          <w:spacing w:val="19"/>
          <w:w w:val="101"/>
        </w:rPr>
        <w:t xml:space="preserve"> </w:t>
      </w:r>
      <w:r>
        <w:rPr>
          <w:spacing w:val="10"/>
        </w:rPr>
        <w:t>disease</w:t>
      </w:r>
      <w:r>
        <w:rPr>
          <w:spacing w:val="20"/>
        </w:rPr>
        <w:t xml:space="preserve"> </w:t>
      </w:r>
      <w:r>
        <w:rPr>
          <w:spacing w:val="10"/>
        </w:rPr>
        <w:t>(CLD</w:t>
      </w:r>
      <w:r>
        <w:rPr>
          <w:spacing w:val="9"/>
        </w:rPr>
        <w:t>)</w:t>
      </w:r>
      <w:r>
        <w:rPr>
          <w:spacing w:val="21"/>
        </w:rPr>
        <w:t xml:space="preserve"> </w:t>
      </w:r>
      <w:r>
        <w:rPr>
          <w:spacing w:val="9"/>
        </w:rPr>
        <w:t>often</w:t>
      </w:r>
      <w:r>
        <w:rPr>
          <w:spacing w:val="21"/>
        </w:rPr>
        <w:t xml:space="preserve"> </w:t>
      </w:r>
      <w:r>
        <w:rPr>
          <w:spacing w:val="9"/>
        </w:rPr>
        <w:t>suffer</w:t>
      </w:r>
      <w:r>
        <w:rPr>
          <w:spacing w:val="22"/>
          <w:w w:val="101"/>
        </w:rPr>
        <w:t xml:space="preserve"> </w:t>
      </w:r>
      <w:r>
        <w:rPr>
          <w:spacing w:val="9"/>
        </w:rPr>
        <w:t>from</w:t>
      </w:r>
      <w:r>
        <w:rPr>
          <w:spacing w:val="19"/>
          <w:w w:val="102"/>
        </w:rPr>
        <w:t xml:space="preserve"> </w:t>
      </w:r>
      <w:r>
        <w:rPr>
          <w:spacing w:val="9"/>
        </w:rPr>
        <w:t>obesity</w:t>
      </w:r>
      <w:r>
        <w:rPr>
          <w:spacing w:val="19"/>
        </w:rPr>
        <w:t xml:space="preserve"> </w:t>
      </w:r>
      <w:r>
        <w:rPr>
          <w:spacing w:val="9"/>
        </w:rPr>
        <w:t>because</w:t>
      </w:r>
      <w:r>
        <w:rPr>
          <w:spacing w:val="21"/>
          <w:w w:val="102"/>
        </w:rPr>
        <w:t xml:space="preserve"> </w:t>
      </w:r>
      <w:r>
        <w:rPr>
          <w:spacing w:val="9"/>
        </w:rPr>
        <w:t>of coincidence</w:t>
      </w:r>
      <w:r>
        <w:rPr>
          <w:spacing w:val="21"/>
          <w:w w:val="101"/>
        </w:rPr>
        <w:t xml:space="preserve"> </w:t>
      </w:r>
      <w:r>
        <w:rPr>
          <w:spacing w:val="9"/>
        </w:rPr>
        <w:t>(IBD,</w:t>
      </w:r>
      <w:r>
        <w:rPr>
          <w:spacing w:val="22"/>
        </w:rPr>
        <w:t xml:space="preserve"> </w:t>
      </w:r>
      <w:r>
        <w:rPr>
          <w:spacing w:val="9"/>
        </w:rPr>
        <w:t>IBS,</w:t>
      </w:r>
      <w:r>
        <w:rPr>
          <w:spacing w:val="21"/>
        </w:rPr>
        <w:t xml:space="preserve"> </w:t>
      </w:r>
      <w:r>
        <w:rPr>
          <w:spacing w:val="9"/>
        </w:rPr>
        <w:t>celiac</w:t>
      </w:r>
      <w:r>
        <w:rPr>
          <w:spacing w:val="20"/>
          <w:w w:val="102"/>
        </w:rPr>
        <w:t xml:space="preserve"> </w:t>
      </w:r>
      <w:r>
        <w:rPr>
          <w:spacing w:val="9"/>
        </w:rPr>
        <w:t>disease)</w:t>
      </w:r>
      <w:r>
        <w:rPr>
          <w:spacing w:val="20"/>
        </w:rPr>
        <w:t xml:space="preserve"> </w:t>
      </w:r>
      <w:r>
        <w:rPr>
          <w:spacing w:val="9"/>
        </w:rPr>
        <w:t>or</w:t>
      </w:r>
      <w:r>
        <w:rPr/>
        <w:t xml:space="preserve"> </w:t>
      </w:r>
      <w:r>
        <w:rPr>
          <w:spacing w:val="11"/>
        </w:rPr>
        <w:t>related</w:t>
      </w:r>
      <w:r>
        <w:rPr>
          <w:spacing w:val="34"/>
          <w:w w:val="101"/>
        </w:rPr>
        <w:t xml:space="preserve"> </w:t>
      </w:r>
      <w:r>
        <w:rPr>
          <w:spacing w:val="11"/>
        </w:rPr>
        <w:t>pathophysiology</w:t>
      </w:r>
      <w:r>
        <w:rPr>
          <w:spacing w:val="34"/>
        </w:rPr>
        <w:t xml:space="preserve"> </w:t>
      </w:r>
      <w:r>
        <w:rPr>
          <w:spacing w:val="11"/>
        </w:rPr>
        <w:t>(GERD,</w:t>
      </w:r>
      <w:r>
        <w:rPr>
          <w:spacing w:val="33"/>
          <w:w w:val="101"/>
        </w:rPr>
        <w:t xml:space="preserve"> </w:t>
      </w:r>
      <w:r>
        <w:rPr>
          <w:spacing w:val="11"/>
        </w:rPr>
        <w:t>pancreatitis</w:t>
      </w:r>
      <w:r>
        <w:rPr>
          <w:spacing w:val="32"/>
          <w:w w:val="102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CLD).</w:t>
      </w:r>
      <w:r>
        <w:rPr>
          <w:spacing w:val="34"/>
          <w:w w:val="102"/>
        </w:rPr>
        <w:t xml:space="preserve"> </w:t>
      </w:r>
      <w:r>
        <w:rPr>
          <w:spacing w:val="11"/>
        </w:rPr>
        <w:t>It</w:t>
      </w:r>
      <w:r>
        <w:rPr>
          <w:spacing w:val="34"/>
        </w:rPr>
        <w:t xml:space="preserve"> </w:t>
      </w:r>
      <w:r>
        <w:rPr>
          <w:spacing w:val="11"/>
        </w:rPr>
        <w:t>is</w:t>
      </w:r>
      <w:r>
        <w:rPr>
          <w:spacing w:val="33"/>
          <w:w w:val="102"/>
        </w:rPr>
        <w:t xml:space="preserve"> </w:t>
      </w:r>
      <w:r>
        <w:rPr>
          <w:spacing w:val="11"/>
        </w:rPr>
        <w:t>un</w:t>
      </w:r>
      <w:r>
        <w:rPr>
          <w:spacing w:val="10"/>
        </w:rPr>
        <w:t>clear</w:t>
      </w:r>
      <w:r>
        <w:rPr/>
        <w:t xml:space="preserve">  </w:t>
      </w:r>
      <w:r>
        <w:rPr>
          <w:spacing w:val="10"/>
        </w:rPr>
        <w:t>if</w:t>
      </w:r>
      <w:r>
        <w:rPr>
          <w:spacing w:val="23"/>
          <w:w w:val="101"/>
        </w:rPr>
        <w:t xml:space="preserve"> </w:t>
      </w:r>
      <w:r>
        <w:rPr>
          <w:spacing w:val="10"/>
        </w:rPr>
        <w:t>such</w:t>
      </w:r>
      <w:r>
        <w:rPr>
          <w:spacing w:val="35"/>
        </w:rPr>
        <w:t xml:space="preserve"> </w:t>
      </w:r>
      <w:r>
        <w:rPr>
          <w:spacing w:val="10"/>
        </w:rPr>
        <w:t>patients</w:t>
      </w:r>
      <w:r>
        <w:rPr>
          <w:spacing w:val="34"/>
        </w:rPr>
        <w:t xml:space="preserve"> </w:t>
      </w:r>
      <w:r>
        <w:rPr>
          <w:spacing w:val="10"/>
        </w:rPr>
        <w:t>need</w:t>
      </w:r>
      <w:r>
        <w:rPr>
          <w:spacing w:val="34"/>
        </w:rPr>
        <w:t xml:space="preserve"> </w:t>
      </w:r>
      <w:r>
        <w:rPr>
          <w:spacing w:val="10"/>
        </w:rPr>
        <w:t>a</w:t>
      </w:r>
      <w:r>
        <w:rPr>
          <w:spacing w:val="34"/>
          <w:w w:val="101"/>
        </w:rPr>
        <w:t xml:space="preserve"> </w:t>
      </w:r>
      <w:r>
        <w:rPr>
          <w:spacing w:val="10"/>
        </w:rPr>
        <w:t>particular</w:t>
      </w:r>
      <w:r>
        <w:rPr/>
        <w:t xml:space="preserve"> </w:t>
      </w:r>
      <w:r>
        <w:rPr>
          <w:spacing w:val="13"/>
        </w:rPr>
        <w:t>diagnostic</w:t>
      </w:r>
      <w:r>
        <w:rPr>
          <w:spacing w:val="6"/>
        </w:rPr>
        <w:t xml:space="preserve">  </w:t>
      </w:r>
      <w:r>
        <w:rPr>
          <w:spacing w:val="13"/>
        </w:rPr>
        <w:t>and</w:t>
      </w:r>
      <w:r>
        <w:rPr>
          <w:spacing w:val="6"/>
        </w:rPr>
        <w:t xml:space="preserve">  </w:t>
      </w:r>
      <w:r>
        <w:rPr>
          <w:spacing w:val="13"/>
        </w:rPr>
        <w:t>treatment</w:t>
      </w:r>
      <w:r>
        <w:rPr>
          <w:spacing w:val="6"/>
        </w:rPr>
        <w:t xml:space="preserve">  </w:t>
      </w:r>
      <w:r>
        <w:rPr>
          <w:spacing w:val="13"/>
        </w:rPr>
        <w:t>that</w:t>
      </w:r>
      <w:r>
        <w:rPr>
          <w:spacing w:val="6"/>
        </w:rPr>
        <w:t xml:space="preserve">  </w:t>
      </w:r>
      <w:r>
        <w:rPr>
          <w:spacing w:val="13"/>
        </w:rPr>
        <w:t>differs</w:t>
      </w:r>
      <w:r>
        <w:rPr>
          <w:spacing w:val="8"/>
        </w:rPr>
        <w:t xml:space="preserve">  </w:t>
      </w:r>
      <w:r>
        <w:rPr>
          <w:spacing w:val="13"/>
        </w:rPr>
        <w:t>from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7"/>
        </w:rPr>
        <w:t xml:space="preserve">  </w:t>
      </w:r>
      <w:r>
        <w:rPr>
          <w:spacing w:val="13"/>
        </w:rPr>
        <w:t>needs</w:t>
      </w:r>
      <w:r>
        <w:rPr>
          <w:spacing w:val="7"/>
        </w:rPr>
        <w:t xml:space="preserve">  </w:t>
      </w:r>
      <w:r>
        <w:rPr>
          <w:spacing w:val="13"/>
        </w:rPr>
        <w:t>of</w:t>
      </w:r>
      <w:r>
        <w:rPr>
          <w:spacing w:val="35"/>
          <w:w w:val="102"/>
        </w:rPr>
        <w:t xml:space="preserve"> </w:t>
      </w:r>
      <w:r>
        <w:rPr>
          <w:spacing w:val="13"/>
        </w:rPr>
        <w:t>lean</w:t>
      </w:r>
      <w:r>
        <w:rPr>
          <w:spacing w:val="5"/>
        </w:rPr>
        <w:t xml:space="preserve">  </w:t>
      </w:r>
      <w:r>
        <w:rPr>
          <w:spacing w:val="13"/>
        </w:rPr>
        <w:t>gastrointestinal</w:t>
      </w:r>
      <w:r>
        <w:rPr>
          <w:spacing w:val="6"/>
        </w:rPr>
        <w:t xml:space="preserve">  </w:t>
      </w:r>
      <w:r>
        <w:rPr>
          <w:spacing w:val="13"/>
        </w:rPr>
        <w:t>patients.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2"/>
        </w:rPr>
        <w:t>present</w:t>
      </w:r>
      <w:r>
        <w:rPr>
          <w:spacing w:val="1"/>
        </w:rPr>
        <w:t xml:space="preserve"> </w:t>
      </w:r>
      <w:r>
        <w:rPr>
          <w:spacing w:val="13"/>
        </w:rPr>
        <w:t>guideline</w:t>
      </w:r>
      <w:r>
        <w:rPr>
          <w:spacing w:val="22"/>
          <w:w w:val="101"/>
        </w:rPr>
        <w:t xml:space="preserve"> </w:t>
      </w:r>
      <w:r>
        <w:rPr>
          <w:spacing w:val="13"/>
        </w:rPr>
        <w:t>addresses</w:t>
      </w:r>
      <w:r>
        <w:rPr>
          <w:spacing w:val="21"/>
          <w:w w:val="101"/>
        </w:rPr>
        <w:t xml:space="preserve"> </w:t>
      </w:r>
      <w:r>
        <w:rPr>
          <w:spacing w:val="13"/>
        </w:rPr>
        <w:t>this</w:t>
      </w:r>
      <w:r>
        <w:rPr>
          <w:spacing w:val="22"/>
          <w:w w:val="101"/>
        </w:rPr>
        <w:t xml:space="preserve"> </w:t>
      </w:r>
      <w:r>
        <w:rPr>
          <w:spacing w:val="13"/>
        </w:rPr>
        <w:t>question</w:t>
      </w:r>
      <w:r>
        <w:rPr>
          <w:spacing w:val="22"/>
          <w:w w:val="101"/>
        </w:rPr>
        <w:t xml:space="preserve"> </w:t>
      </w:r>
      <w:r>
        <w:rPr>
          <w:spacing w:val="13"/>
        </w:rPr>
        <w:t>according</w:t>
      </w:r>
      <w:r>
        <w:rPr>
          <w:spacing w:val="20"/>
          <w:w w:val="101"/>
        </w:rPr>
        <w:t xml:space="preserve"> </w:t>
      </w:r>
      <w:r>
        <w:rPr>
          <w:spacing w:val="13"/>
        </w:rPr>
        <w:t>to</w:t>
      </w:r>
      <w:r>
        <w:rPr>
          <w:spacing w:val="20"/>
          <w:w w:val="101"/>
        </w:rPr>
        <w:t xml:space="preserve"> </w:t>
      </w:r>
      <w:r>
        <w:rPr>
          <w:spacing w:val="13"/>
        </w:rPr>
        <w:t>current</w:t>
      </w:r>
      <w:r>
        <w:rPr>
          <w:spacing w:val="21"/>
          <w:w w:val="102"/>
        </w:rPr>
        <w:t xml:space="preserve"> </w:t>
      </w:r>
      <w:r>
        <w:rPr>
          <w:spacing w:val="13"/>
        </w:rPr>
        <w:t>knowledge</w:t>
      </w:r>
      <w:r>
        <w:rPr>
          <w:spacing w:val="18"/>
          <w:w w:val="102"/>
        </w:rPr>
        <w:t xml:space="preserve"> </w:t>
      </w:r>
      <w:r>
        <w:rPr>
          <w:spacing w:val="13"/>
        </w:rPr>
        <w:t>and</w:t>
      </w:r>
      <w:r>
        <w:rPr>
          <w:spacing w:val="22"/>
        </w:rPr>
        <w:t xml:space="preserve"> </w:t>
      </w:r>
      <w:r>
        <w:rPr>
          <w:spacing w:val="13"/>
        </w:rPr>
        <w:t>ev</w:t>
      </w:r>
      <w:r>
        <w:rPr>
          <w:spacing w:val="12"/>
        </w:rPr>
        <w:t>idence.</w:t>
      </w:r>
    </w:p>
    <w:p>
      <w:pPr>
        <w:pStyle w:val="BodyText"/>
        <w:ind w:left="3" w:right="4" w:firstLine="4"/>
        <w:spacing w:before="42" w:line="226" w:lineRule="auto"/>
        <w:rPr/>
      </w:pPr>
      <w:r>
        <w:rPr>
          <w:rFonts w:ascii="Malgun Gothic" w:hAnsi="Malgun Gothic" w:eastAsia="Malgun Gothic" w:cs="Malgun Gothic"/>
          <w:spacing w:val="11"/>
        </w:rPr>
        <w:t>Objective:</w:t>
      </w:r>
      <w:r>
        <w:rPr>
          <w:rFonts w:ascii="Malgun Gothic" w:hAnsi="Malgun Gothic" w:eastAsia="Malgun Gothic" w:cs="Malgun Gothic"/>
          <w:spacing w:val="26"/>
        </w:rPr>
        <w:t xml:space="preserve"> </w:t>
      </w:r>
      <w:r>
        <w:rPr>
          <w:spacing w:val="11"/>
        </w:rPr>
        <w:t>The present practical guideline i</w:t>
      </w:r>
      <w:r>
        <w:rPr>
          <w:spacing w:val="10"/>
        </w:rPr>
        <w:t>s intended for clinicians and practitioners in general medicine,</w:t>
      </w:r>
      <w:r>
        <w:rPr/>
        <w:t xml:space="preserve"> </w:t>
      </w:r>
      <w:r>
        <w:rPr>
          <w:spacing w:val="13"/>
        </w:rPr>
        <w:t>gastroenterology,</w:t>
      </w:r>
      <w:r>
        <w:rPr>
          <w:spacing w:val="34"/>
          <w:w w:val="102"/>
        </w:rPr>
        <w:t xml:space="preserve"> </w:t>
      </w:r>
      <w:r>
        <w:rPr>
          <w:spacing w:val="13"/>
        </w:rPr>
        <w:t>surgery</w:t>
      </w:r>
      <w:r>
        <w:rPr>
          <w:spacing w:val="29"/>
          <w:w w:val="102"/>
        </w:rPr>
        <w:t xml:space="preserve"> </w:t>
      </w:r>
      <w:r>
        <w:rPr>
          <w:spacing w:val="13"/>
        </w:rPr>
        <w:t>and</w:t>
      </w:r>
      <w:r>
        <w:rPr>
          <w:spacing w:val="33"/>
        </w:rPr>
        <w:t xml:space="preserve"> </w:t>
      </w:r>
      <w:r>
        <w:rPr>
          <w:spacing w:val="13"/>
        </w:rPr>
        <w:t>other</w:t>
      </w:r>
      <w:r>
        <w:rPr>
          <w:spacing w:val="31"/>
          <w:w w:val="101"/>
        </w:rPr>
        <w:t xml:space="preserve"> </w:t>
      </w:r>
      <w:r>
        <w:rPr>
          <w:spacing w:val="13"/>
        </w:rPr>
        <w:t>obesity</w:t>
      </w:r>
      <w:r>
        <w:rPr>
          <w:spacing w:val="33"/>
          <w:w w:val="102"/>
        </w:rPr>
        <w:t xml:space="preserve"> </w:t>
      </w:r>
      <w:r>
        <w:rPr>
          <w:spacing w:val="13"/>
        </w:rPr>
        <w:t>management,</w:t>
      </w:r>
      <w:r>
        <w:rPr>
          <w:spacing w:val="34"/>
        </w:rPr>
        <w:t xml:space="preserve"> </w:t>
      </w:r>
      <w:r>
        <w:rPr>
          <w:spacing w:val="13"/>
        </w:rPr>
        <w:t>inclu</w:t>
      </w:r>
      <w:r>
        <w:rPr>
          <w:spacing w:val="12"/>
        </w:rPr>
        <w:t>ding</w:t>
      </w:r>
      <w:r>
        <w:rPr>
          <w:spacing w:val="33"/>
          <w:w w:val="102"/>
        </w:rPr>
        <w:t xml:space="preserve"> </w:t>
      </w:r>
      <w:r>
        <w:rPr>
          <w:spacing w:val="12"/>
        </w:rPr>
        <w:t>dietitians</w:t>
      </w:r>
      <w:r>
        <w:rPr>
          <w:spacing w:val="33"/>
        </w:rPr>
        <w:t xml:space="preserve"> </w:t>
      </w:r>
      <w:r>
        <w:rPr>
          <w:spacing w:val="12"/>
        </w:rPr>
        <w:t>and</w:t>
      </w:r>
      <w:r>
        <w:rPr>
          <w:spacing w:val="34"/>
        </w:rPr>
        <w:t xml:space="preserve"> </w:t>
      </w:r>
      <w:r>
        <w:rPr>
          <w:spacing w:val="12"/>
        </w:rPr>
        <w:t>focuses</w:t>
      </w:r>
      <w:r>
        <w:rPr>
          <w:spacing w:val="32"/>
          <w:w w:val="102"/>
        </w:rPr>
        <w:t xml:space="preserve"> </w:t>
      </w:r>
      <w:r>
        <w:rPr>
          <w:spacing w:val="12"/>
        </w:rPr>
        <w:t>on</w:t>
      </w:r>
      <w:r>
        <w:rPr>
          <w:spacing w:val="33"/>
          <w:w w:val="101"/>
        </w:rPr>
        <w:t xml:space="preserve"> </w:t>
      </w:r>
      <w:r>
        <w:rPr>
          <w:spacing w:val="12"/>
        </w:rPr>
        <w:t>obesity</w:t>
      </w:r>
      <w:r>
        <w:rPr/>
        <w:t xml:space="preserve"> </w:t>
      </w:r>
      <w:r>
        <w:rPr>
          <w:spacing w:val="12"/>
        </w:rPr>
        <w:t>care</w:t>
      </w:r>
      <w:r>
        <w:rPr>
          <w:spacing w:val="32"/>
          <w:w w:val="102"/>
        </w:rPr>
        <w:t xml:space="preserve"> </w:t>
      </w:r>
      <w:r>
        <w:rPr>
          <w:spacing w:val="12"/>
        </w:rPr>
        <w:t>in</w:t>
      </w:r>
      <w:r>
        <w:rPr>
          <w:spacing w:val="20"/>
        </w:rPr>
        <w:t xml:space="preserve"> </w:t>
      </w:r>
      <w:r>
        <w:rPr>
          <w:spacing w:val="12"/>
        </w:rPr>
        <w:t>patients</w:t>
      </w:r>
      <w:r>
        <w:rPr>
          <w:spacing w:val="19"/>
        </w:rPr>
        <w:t xml:space="preserve"> </w:t>
      </w:r>
      <w:r>
        <w:rPr>
          <w:spacing w:val="12"/>
        </w:rPr>
        <w:t>with</w:t>
      </w:r>
      <w:r>
        <w:rPr>
          <w:spacing w:val="22"/>
          <w:w w:val="101"/>
        </w:rPr>
        <w:t xml:space="preserve"> </w:t>
      </w:r>
      <w:r>
        <w:rPr>
          <w:spacing w:val="12"/>
        </w:rPr>
        <w:t>chronic</w:t>
      </w:r>
      <w:r>
        <w:rPr>
          <w:spacing w:val="18"/>
          <w:w w:val="102"/>
        </w:rPr>
        <w:t xml:space="preserve"> </w:t>
      </w:r>
      <w:r>
        <w:rPr>
          <w:spacing w:val="12"/>
        </w:rPr>
        <w:t>gastrointestinal</w:t>
      </w:r>
      <w:r>
        <w:rPr>
          <w:spacing w:val="21"/>
          <w:w w:val="102"/>
        </w:rPr>
        <w:t xml:space="preserve"> </w:t>
      </w:r>
      <w:r>
        <w:rPr>
          <w:spacing w:val="12"/>
        </w:rPr>
        <w:t>diseases.</w:t>
      </w:r>
    </w:p>
    <w:p>
      <w:pPr>
        <w:pStyle w:val="BodyText"/>
        <w:ind w:left="3" w:right="3" w:hanging="2"/>
        <w:spacing w:before="42" w:line="228" w:lineRule="auto"/>
        <w:rPr/>
      </w:pPr>
      <w:r>
        <w:rPr>
          <w:rFonts w:ascii="Malgun Gothic" w:hAnsi="Malgun Gothic" w:eastAsia="Malgun Gothic" w:cs="Malgun Gothic"/>
          <w:spacing w:val="12"/>
        </w:rPr>
        <w:t>Methods:</w:t>
      </w:r>
      <w:r>
        <w:rPr>
          <w:rFonts w:ascii="Malgun Gothic" w:hAnsi="Malgun Gothic" w:eastAsia="Malgun Gothic" w:cs="Malgun Gothic"/>
          <w:spacing w:val="27"/>
          <w:w w:val="101"/>
        </w:rPr>
        <w:t xml:space="preserve"> </w:t>
      </w:r>
      <w:r>
        <w:rPr>
          <w:spacing w:val="12"/>
        </w:rPr>
        <w:t>The</w:t>
      </w:r>
      <w:r>
        <w:rPr>
          <w:spacing w:val="33"/>
        </w:rPr>
        <w:t xml:space="preserve"> </w:t>
      </w:r>
      <w:r>
        <w:rPr>
          <w:spacing w:val="12"/>
        </w:rPr>
        <w:t>present</w:t>
      </w:r>
      <w:r>
        <w:rPr>
          <w:spacing w:val="32"/>
        </w:rPr>
        <w:t xml:space="preserve"> </w:t>
      </w:r>
      <w:r>
        <w:rPr>
          <w:spacing w:val="12"/>
        </w:rPr>
        <w:t>p</w:t>
      </w:r>
      <w:r>
        <w:rPr>
          <w:spacing w:val="11"/>
        </w:rPr>
        <w:t>ractical</w:t>
      </w:r>
      <w:r>
        <w:rPr>
          <w:spacing w:val="29"/>
          <w:w w:val="101"/>
        </w:rPr>
        <w:t xml:space="preserve"> </w:t>
      </w:r>
      <w:r>
        <w:rPr>
          <w:spacing w:val="11"/>
        </w:rPr>
        <w:t>guideline</w:t>
      </w:r>
      <w:r>
        <w:rPr>
          <w:spacing w:val="33"/>
          <w:w w:val="102"/>
        </w:rPr>
        <w:t xml:space="preserve"> </w:t>
      </w:r>
      <w:r>
        <w:rPr>
          <w:spacing w:val="11"/>
        </w:rPr>
        <w:t>is</w:t>
      </w:r>
      <w:r>
        <w:rPr>
          <w:spacing w:val="30"/>
          <w:w w:val="101"/>
        </w:rPr>
        <w:t xml:space="preserve"> </w:t>
      </w:r>
      <w:r>
        <w:rPr>
          <w:spacing w:val="11"/>
        </w:rPr>
        <w:t>the</w:t>
      </w:r>
      <w:r>
        <w:rPr>
          <w:spacing w:val="34"/>
          <w:w w:val="102"/>
        </w:rPr>
        <w:t xml:space="preserve"> </w:t>
      </w:r>
      <w:r>
        <w:rPr>
          <w:spacing w:val="11"/>
        </w:rPr>
        <w:t>shortened</w:t>
      </w:r>
      <w:r>
        <w:rPr>
          <w:spacing w:val="27"/>
          <w:w w:val="102"/>
        </w:rPr>
        <w:t xml:space="preserve"> </w:t>
      </w:r>
      <w:r>
        <w:rPr>
          <w:spacing w:val="11"/>
        </w:rPr>
        <w:t>version</w:t>
      </w:r>
      <w:r>
        <w:rPr>
          <w:spacing w:val="32"/>
          <w:w w:val="101"/>
        </w:rPr>
        <w:t xml:space="preserve"> </w:t>
      </w:r>
      <w:r>
        <w:rPr>
          <w:spacing w:val="11"/>
        </w:rPr>
        <w:t>of</w:t>
      </w:r>
      <w:r>
        <w:rPr>
          <w:spacing w:val="17"/>
          <w:w w:val="101"/>
        </w:rPr>
        <w:t xml:space="preserve"> </w:t>
      </w:r>
      <w:r>
        <w:rPr>
          <w:spacing w:val="11"/>
        </w:rPr>
        <w:t>a</w:t>
      </w:r>
      <w:r>
        <w:rPr>
          <w:spacing w:val="33"/>
          <w:w w:val="101"/>
        </w:rPr>
        <w:t xml:space="preserve"> </w:t>
      </w:r>
      <w:r>
        <w:rPr>
          <w:spacing w:val="11"/>
        </w:rPr>
        <w:t>previously</w:t>
      </w:r>
      <w:r>
        <w:rPr>
          <w:spacing w:val="31"/>
          <w:w w:val="102"/>
        </w:rPr>
        <w:t xml:space="preserve"> </w:t>
      </w:r>
      <w:r>
        <w:rPr>
          <w:spacing w:val="11"/>
        </w:rPr>
        <w:t>published</w:t>
      </w:r>
      <w:r>
        <w:rPr>
          <w:spacing w:val="34"/>
          <w:w w:val="101"/>
        </w:rPr>
        <w:t xml:space="preserve"> </w:t>
      </w:r>
      <w:r>
        <w:rPr>
          <w:spacing w:val="11"/>
        </w:rPr>
        <w:t>scientiﬁc</w:t>
      </w:r>
      <w:r>
        <w:rPr/>
        <w:t xml:space="preserve"> </w:t>
      </w:r>
      <w:r>
        <w:rPr>
          <w:spacing w:val="12"/>
        </w:rPr>
        <w:t>guideline</w:t>
      </w:r>
      <w:r>
        <w:rPr>
          <w:spacing w:val="43"/>
          <w:w w:val="101"/>
        </w:rPr>
        <w:t xml:space="preserve"> </w:t>
      </w:r>
      <w:r>
        <w:rPr>
          <w:spacing w:val="12"/>
        </w:rPr>
        <w:t>developed</w:t>
      </w:r>
      <w:r>
        <w:rPr>
          <w:spacing w:val="28"/>
        </w:rPr>
        <w:t xml:space="preserve"> </w:t>
      </w:r>
      <w:r>
        <w:rPr>
          <w:spacing w:val="12"/>
        </w:rPr>
        <w:t>according</w:t>
      </w:r>
      <w:r>
        <w:rPr>
          <w:spacing w:val="24"/>
          <w:w w:val="102"/>
        </w:rPr>
        <w:t xml:space="preserve"> </w:t>
      </w:r>
      <w:r>
        <w:rPr>
          <w:spacing w:val="12"/>
        </w:rPr>
        <w:t>to</w:t>
      </w:r>
      <w:r>
        <w:rPr>
          <w:spacing w:val="22"/>
          <w:w w:val="101"/>
        </w:rPr>
        <w:t xml:space="preserve"> </w:t>
      </w:r>
      <w:r>
        <w:rPr>
          <w:spacing w:val="12"/>
        </w:rPr>
        <w:t>the</w:t>
      </w:r>
      <w:r>
        <w:rPr>
          <w:spacing w:val="29"/>
        </w:rPr>
        <w:t xml:space="preserve"> </w:t>
      </w:r>
      <w:r>
        <w:rPr>
          <w:spacing w:val="12"/>
        </w:rPr>
        <w:t>standard</w:t>
      </w:r>
      <w:r>
        <w:rPr>
          <w:spacing w:val="24"/>
          <w:w w:val="101"/>
        </w:rPr>
        <w:t xml:space="preserve"> </w:t>
      </w:r>
      <w:r>
        <w:rPr>
          <w:spacing w:val="12"/>
        </w:rPr>
        <w:t>operating</w:t>
      </w:r>
      <w:r>
        <w:rPr>
          <w:spacing w:val="26"/>
        </w:rPr>
        <w:t xml:space="preserve"> </w:t>
      </w:r>
      <w:r>
        <w:rPr>
          <w:spacing w:val="12"/>
        </w:rPr>
        <w:t>procedure</w:t>
      </w:r>
      <w:r>
        <w:rPr>
          <w:spacing w:val="26"/>
          <w:w w:val="101"/>
        </w:rPr>
        <w:t xml:space="preserve"> </w:t>
      </w:r>
      <w:r>
        <w:rPr>
          <w:spacing w:val="12"/>
        </w:rPr>
        <w:t>for</w:t>
      </w:r>
      <w:r>
        <w:rPr>
          <w:spacing w:val="28"/>
          <w:w w:val="101"/>
        </w:rPr>
        <w:t xml:space="preserve"> </w:t>
      </w:r>
      <w:r>
        <w:rPr>
          <w:spacing w:val="12"/>
        </w:rPr>
        <w:t>ESPEN</w:t>
      </w:r>
      <w:r>
        <w:rPr>
          <w:spacing w:val="23"/>
        </w:rPr>
        <w:t xml:space="preserve"> </w:t>
      </w:r>
      <w:r>
        <w:rPr>
          <w:spacing w:val="12"/>
        </w:rPr>
        <w:t>guidelines.</w:t>
      </w:r>
      <w:r>
        <w:rPr>
          <w:spacing w:val="21"/>
          <w:w w:val="101"/>
        </w:rPr>
        <w:t xml:space="preserve"> </w:t>
      </w:r>
      <w:r>
        <w:rPr>
          <w:spacing w:val="12"/>
        </w:rPr>
        <w:t>The</w:t>
      </w:r>
      <w:r>
        <w:rPr>
          <w:spacing w:val="26"/>
          <w:w w:val="101"/>
        </w:rPr>
        <w:t xml:space="preserve"> </w:t>
      </w:r>
      <w:r>
        <w:rPr>
          <w:spacing w:val="12"/>
        </w:rPr>
        <w:t>content</w:t>
      </w:r>
      <w:r>
        <w:rPr/>
        <w:t xml:space="preserve"> </w:t>
      </w:r>
      <w:r>
        <w:rPr>
          <w:spacing w:val="14"/>
        </w:rPr>
        <w:t>has been re-structured and transformed into</w:t>
      </w:r>
      <w:r>
        <w:rPr>
          <w:spacing w:val="16"/>
          <w:w w:val="101"/>
        </w:rPr>
        <w:t xml:space="preserve"> </w:t>
      </w:r>
      <w:r>
        <w:rPr>
          <w:spacing w:val="14"/>
        </w:rPr>
        <w:t>ﬂow-</w:t>
      </w:r>
      <w:r>
        <w:rPr>
          <w:spacing w:val="13"/>
        </w:rPr>
        <w:t>charts</w:t>
      </w:r>
      <w:r>
        <w:rPr>
          <w:spacing w:val="15"/>
        </w:rPr>
        <w:t xml:space="preserve"> </w:t>
      </w:r>
      <w:r>
        <w:rPr>
          <w:spacing w:val="13"/>
        </w:rPr>
        <w:t>that</w:t>
      </w:r>
      <w:r>
        <w:rPr>
          <w:spacing w:val="14"/>
          <w:w w:val="101"/>
        </w:rPr>
        <w:t xml:space="preserve"> </w:t>
      </w:r>
      <w:r>
        <w:rPr>
          <w:spacing w:val="13"/>
        </w:rPr>
        <w:t>allow</w:t>
      </w:r>
      <w:r>
        <w:rPr>
          <w:spacing w:val="12"/>
          <w:w w:val="101"/>
        </w:rPr>
        <w:t xml:space="preserve"> </w:t>
      </w:r>
      <w:r>
        <w:rPr>
          <w:spacing w:val="13"/>
        </w:rPr>
        <w:t>a</w:t>
      </w:r>
      <w:r>
        <w:rPr>
          <w:spacing w:val="15"/>
          <w:w w:val="102"/>
        </w:rPr>
        <w:t xml:space="preserve"> </w:t>
      </w:r>
      <w:r>
        <w:rPr>
          <w:spacing w:val="13"/>
        </w:rPr>
        <w:t>quick</w:t>
      </w:r>
      <w:r>
        <w:rPr>
          <w:spacing w:val="15"/>
          <w:w w:val="102"/>
        </w:rPr>
        <w:t xml:space="preserve"> </w:t>
      </w:r>
      <w:r>
        <w:rPr>
          <w:spacing w:val="13"/>
        </w:rPr>
        <w:t>navigation</w:t>
      </w:r>
      <w:r>
        <w:rPr>
          <w:spacing w:val="14"/>
          <w:w w:val="102"/>
        </w:rPr>
        <w:t xml:space="preserve"> </w:t>
      </w:r>
      <w:r>
        <w:rPr>
          <w:spacing w:val="13"/>
        </w:rPr>
        <w:t>through</w:t>
      </w:r>
      <w:r>
        <w:rPr>
          <w:spacing w:val="15"/>
        </w:rPr>
        <w:t xml:space="preserve"> </w:t>
      </w:r>
      <w:r>
        <w:rPr>
          <w:spacing w:val="13"/>
        </w:rPr>
        <w:t>the</w:t>
      </w:r>
      <w:r>
        <w:rPr>
          <w:spacing w:val="14"/>
          <w:w w:val="101"/>
        </w:rPr>
        <w:t xml:space="preserve"> </w:t>
      </w:r>
      <w:r>
        <w:rPr>
          <w:spacing w:val="13"/>
        </w:rPr>
        <w:t>text.</w:t>
      </w:r>
    </w:p>
    <w:p>
      <w:pPr>
        <w:spacing w:line="228" w:lineRule="auto"/>
        <w:sectPr>
          <w:type w:val="continuous"/>
          <w:pgSz w:w="11906" w:h="15875"/>
          <w:pgMar w:top="901" w:right="748" w:bottom="0" w:left="735" w:header="0" w:footer="0" w:gutter="0"/>
          <w:cols w:equalWidth="0" w:num="2">
            <w:col w:w="3205" w:space="100"/>
            <w:col w:w="7118" w:space="0"/>
          </w:cols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26"/>
        <w:spacing w:before="35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3"/>
        </w:rPr>
        <w:t>*</w:t>
      </w:r>
      <w:r>
        <w:rPr>
          <w:rFonts w:ascii="Arial" w:hAnsi="Arial" w:eastAsia="Arial" w:cs="Arial"/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3"/>
        </w:rPr>
        <w:t>Corresponding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13"/>
        </w:rPr>
        <w:t>autho</w:t>
      </w:r>
      <w:r>
        <w:rPr>
          <w:sz w:val="12"/>
          <w:szCs w:val="12"/>
          <w:spacing w:val="12"/>
        </w:rPr>
        <w:t>r.</w:t>
      </w:r>
    </w:p>
    <w:p>
      <w:pPr>
        <w:pStyle w:val="BodyText"/>
        <w:ind w:left="20" w:right="3" w:firstLine="235"/>
        <w:spacing w:before="20" w:line="248" w:lineRule="auto"/>
        <w:jc w:val="both"/>
        <w:rPr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11"/>
        </w:rPr>
        <w:t>E-mail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11"/>
        </w:rPr>
        <w:t>addresses: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hyperlink w:history="true" r:id="rId11">
        <w:r>
          <w:rPr>
            <w:sz w:val="12"/>
            <w:szCs w:val="12"/>
            <w:color w:val="0D7FAC"/>
            <w:spacing w:val="11"/>
          </w:rPr>
          <w:t>bischoff.stephan@uni-hohenheim.de</w:t>
        </w:r>
      </w:hyperlink>
      <w:r>
        <w:rPr>
          <w:sz w:val="12"/>
          <w:szCs w:val="12"/>
          <w:color w:val="0D7FAC"/>
          <w:spacing w:val="11"/>
        </w:rPr>
        <w:t xml:space="preserve"> </w:t>
      </w:r>
      <w:r>
        <w:rPr>
          <w:sz w:val="12"/>
          <w:szCs w:val="12"/>
          <w:spacing w:val="11"/>
        </w:rPr>
        <w:t>(S.C. Bischoff),</w:t>
      </w:r>
      <w:r>
        <w:rPr>
          <w:sz w:val="12"/>
          <w:szCs w:val="12"/>
          <w:spacing w:val="-3"/>
        </w:rPr>
        <w:t xml:space="preserve"> </w:t>
      </w:r>
      <w:hyperlink w:history="true" r:id="rId12">
        <w:r>
          <w:rPr>
            <w:sz w:val="12"/>
            <w:szCs w:val="12"/>
            <w:color w:val="0D7FAC"/>
            <w:spacing w:val="11"/>
          </w:rPr>
          <w:t>johann.ockenga@klinikum-bremen-mitte.de</w:t>
        </w:r>
      </w:hyperlink>
      <w:r>
        <w:rPr>
          <w:sz w:val="12"/>
          <w:szCs w:val="12"/>
          <w:color w:val="0D7FAC"/>
          <w:spacing w:val="11"/>
        </w:rPr>
        <w:t xml:space="preserve"> </w:t>
      </w:r>
      <w:r>
        <w:rPr>
          <w:sz w:val="12"/>
          <w:szCs w:val="12"/>
          <w:spacing w:val="11"/>
        </w:rPr>
        <w:t>(J. Ockenga), </w:t>
      </w:r>
      <w:hyperlink w:history="true" r:id="rId13">
        <w:r>
          <w:rPr>
            <w:sz w:val="12"/>
            <w:szCs w:val="12"/>
            <w:color w:val="0D7FAC"/>
            <w:spacing w:val="11"/>
          </w:rPr>
          <w:t>eshraghiana@yahoo.com</w:t>
        </w:r>
      </w:hyperlink>
      <w:r>
        <w:rPr>
          <w:sz w:val="12"/>
          <w:szCs w:val="12"/>
          <w:color w:val="0D7FAC"/>
          <w:spacing w:val="11"/>
        </w:rPr>
        <w:t xml:space="preserve"> </w:t>
      </w:r>
      <w:r>
        <w:rPr>
          <w:sz w:val="12"/>
          <w:szCs w:val="12"/>
          <w:spacing w:val="11"/>
        </w:rPr>
        <w:t>(A. </w:t>
      </w:r>
      <w:r>
        <w:rPr>
          <w:sz w:val="12"/>
          <w:szCs w:val="12"/>
          <w:spacing w:val="10"/>
        </w:rPr>
        <w:t>Eshraghian),</w:t>
      </w:r>
      <w:r>
        <w:rPr>
          <w:sz w:val="12"/>
          <w:szCs w:val="12"/>
        </w:rPr>
        <w:t xml:space="preserve"> </w:t>
      </w:r>
      <w:hyperlink w:history="true" r:id="rId14">
        <w:r>
          <w:rPr>
            <w:sz w:val="12"/>
            <w:szCs w:val="12"/>
            <w:color w:val="0D7FAC"/>
            <w:spacing w:val="11"/>
          </w:rPr>
          <w:t>barazzon@units.it</w:t>
        </w:r>
      </w:hyperlink>
      <w:r>
        <w:rPr>
          <w:sz w:val="12"/>
          <w:szCs w:val="12"/>
          <w:color w:val="0D7FAC"/>
          <w:spacing w:val="11"/>
        </w:rPr>
        <w:t xml:space="preserve">   </w:t>
      </w:r>
      <w:r>
        <w:rPr>
          <w:sz w:val="12"/>
          <w:szCs w:val="12"/>
          <w:spacing w:val="11"/>
        </w:rPr>
        <w:t>(R.   Barazzoni),   </w:t>
      </w:r>
      <w:hyperlink w:history="true" r:id="rId15">
        <w:r>
          <w:rPr>
            <w:sz w:val="12"/>
            <w:szCs w:val="12"/>
            <w:color w:val="0D7FAC"/>
            <w:spacing w:val="11"/>
          </w:rPr>
          <w:t>luca.busetto@unipd.it</w:t>
        </w:r>
      </w:hyperlink>
      <w:r>
        <w:rPr>
          <w:sz w:val="12"/>
          <w:szCs w:val="12"/>
          <w:color w:val="0D7FAC"/>
          <w:spacing w:val="11"/>
        </w:rPr>
        <w:t xml:space="preserve">   </w:t>
      </w:r>
      <w:r>
        <w:rPr>
          <w:sz w:val="12"/>
          <w:szCs w:val="12"/>
          <w:spacing w:val="11"/>
        </w:rPr>
        <w:t>(L.   Busetto),   </w:t>
      </w:r>
      <w:hyperlink w:history="true" r:id="rId16">
        <w:r>
          <w:rPr>
            <w:sz w:val="12"/>
            <w:szCs w:val="12"/>
            <w:color w:val="0D7FAC"/>
            <w:spacing w:val="11"/>
          </w:rPr>
          <w:t>m.j.e.campmans-kuijpers@umc</w:t>
        </w:r>
        <w:r>
          <w:rPr>
            <w:sz w:val="12"/>
            <w:szCs w:val="12"/>
            <w:color w:val="0D7FAC"/>
            <w:spacing w:val="10"/>
          </w:rPr>
          <w:t>g.nl</w:t>
        </w:r>
      </w:hyperlink>
      <w:r>
        <w:rPr>
          <w:sz w:val="12"/>
          <w:szCs w:val="12"/>
          <w:color w:val="0D7FAC"/>
          <w:spacing w:val="10"/>
        </w:rPr>
        <w:t xml:space="preserve">   </w:t>
      </w:r>
      <w:r>
        <w:rPr>
          <w:sz w:val="12"/>
          <w:szCs w:val="12"/>
          <w:spacing w:val="10"/>
        </w:rPr>
        <w:t>(M.   Campmans-Kuijpers),   </w:t>
      </w:r>
      <w:hyperlink w:history="true" r:id="rId17">
        <w:r>
          <w:rPr>
            <w:sz w:val="12"/>
            <w:szCs w:val="12"/>
            <w:color w:val="0D7FAC"/>
            <w:spacing w:val="10"/>
          </w:rPr>
          <w:t>vincenzo.cardinale@uniroma1.it</w:t>
        </w:r>
      </w:hyperlink>
      <w:r>
        <w:rPr>
          <w:sz w:val="12"/>
          <w:szCs w:val="12"/>
          <w:color w:val="0D7FAC"/>
        </w:rPr>
        <w:t xml:space="preserve"> </w:t>
      </w:r>
      <w:r>
        <w:rPr>
          <w:sz w:val="12"/>
          <w:szCs w:val="12"/>
          <w:spacing w:val="11"/>
        </w:rPr>
        <w:t>(V.</w:t>
      </w:r>
      <w:r>
        <w:rPr>
          <w:sz w:val="12"/>
          <w:szCs w:val="12"/>
          <w:spacing w:val="8"/>
          <w:w w:val="101"/>
        </w:rPr>
        <w:t xml:space="preserve">  </w:t>
      </w:r>
      <w:r>
        <w:rPr>
          <w:sz w:val="12"/>
          <w:szCs w:val="12"/>
          <w:spacing w:val="11"/>
        </w:rPr>
        <w:t>Cardinale),</w:t>
      </w:r>
      <w:r>
        <w:rPr>
          <w:sz w:val="12"/>
          <w:szCs w:val="12"/>
          <w:spacing w:val="28"/>
          <w:w w:val="101"/>
        </w:rPr>
        <w:t xml:space="preserve"> </w:t>
      </w:r>
      <w:hyperlink w:history="true" r:id="rId18">
        <w:r>
          <w:rPr>
            <w:sz w:val="12"/>
            <w:szCs w:val="12"/>
            <w:color w:val="0D7FAC"/>
            <w:spacing w:val="11"/>
          </w:rPr>
          <w:t>i_chermesh@rambam.health.gov.il</w:t>
        </w:r>
      </w:hyperlink>
      <w:r>
        <w:rPr>
          <w:sz w:val="12"/>
          <w:szCs w:val="12"/>
          <w:color w:val="0D7FAC"/>
          <w:spacing w:val="1"/>
        </w:rPr>
        <w:t xml:space="preserve">  </w:t>
      </w:r>
      <w:r>
        <w:rPr>
          <w:sz w:val="12"/>
          <w:szCs w:val="12"/>
          <w:spacing w:val="11"/>
        </w:rPr>
        <w:t>(I.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1"/>
        </w:rPr>
        <w:t>Chermesh),</w:t>
      </w:r>
      <w:r>
        <w:rPr>
          <w:sz w:val="12"/>
          <w:szCs w:val="12"/>
          <w:spacing w:val="30"/>
          <w:w w:val="101"/>
        </w:rPr>
        <w:t xml:space="preserve"> </w:t>
      </w:r>
      <w:hyperlink w:history="true" r:id="rId19">
        <w:r>
          <w:rPr>
            <w:sz w:val="12"/>
            <w:szCs w:val="12"/>
            <w:color w:val="0D7FAC"/>
            <w:spacing w:val="11"/>
          </w:rPr>
          <w:t>drhtkani@gmail.com</w:t>
        </w:r>
      </w:hyperlink>
      <w:r>
        <w:rPr>
          <w:sz w:val="12"/>
          <w:szCs w:val="12"/>
          <w:color w:val="0D7FAC"/>
          <w:spacing w:val="2"/>
        </w:rPr>
        <w:t xml:space="preserve">  </w:t>
      </w:r>
      <w:r>
        <w:rPr>
          <w:sz w:val="12"/>
          <w:szCs w:val="12"/>
          <w:spacing w:val="11"/>
        </w:rPr>
        <w:t>(H.T.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1"/>
        </w:rPr>
        <w:t>Kani),</w:t>
      </w:r>
      <w:r>
        <w:rPr>
          <w:sz w:val="12"/>
          <w:szCs w:val="12"/>
          <w:spacing w:val="29"/>
        </w:rPr>
        <w:t xml:space="preserve"> </w:t>
      </w:r>
      <w:hyperlink w:history="true" r:id="rId20">
        <w:r>
          <w:rPr>
            <w:sz w:val="12"/>
            <w:szCs w:val="12"/>
            <w:color w:val="0D7FAC"/>
            <w:spacing w:val="11"/>
          </w:rPr>
          <w:t>wkhannoussi@yahoo.com</w:t>
        </w:r>
      </w:hyperlink>
      <w:r>
        <w:rPr>
          <w:sz w:val="12"/>
          <w:szCs w:val="12"/>
          <w:color w:val="0D7FAC"/>
          <w:spacing w:val="1"/>
        </w:rPr>
        <w:t xml:space="preserve">  </w:t>
      </w:r>
      <w:r>
        <w:rPr>
          <w:sz w:val="12"/>
          <w:szCs w:val="12"/>
          <w:spacing w:val="11"/>
        </w:rPr>
        <w:t>(W.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1"/>
        </w:rPr>
        <w:t>Khannoussi),</w:t>
      </w:r>
      <w:r>
        <w:rPr>
          <w:sz w:val="12"/>
          <w:szCs w:val="12"/>
          <w:spacing w:val="28"/>
        </w:rPr>
        <w:t xml:space="preserve"> </w:t>
      </w:r>
      <w:hyperlink w:history="true" r:id="rId21">
        <w:r>
          <w:rPr>
            <w:sz w:val="12"/>
            <w:szCs w:val="12"/>
            <w:color w:val="0D7FAC"/>
            <w:spacing w:val="11"/>
          </w:rPr>
          <w:t>lacaze.laurence@gmail.com</w:t>
        </w:r>
      </w:hyperlink>
    </w:p>
    <w:p>
      <w:pPr>
        <w:pStyle w:val="BodyText"/>
        <w:ind w:left="22"/>
        <w:spacing w:before="14" w:line="157" w:lineRule="exact"/>
        <w:rPr>
          <w:sz w:val="12"/>
          <w:szCs w:val="12"/>
        </w:rPr>
      </w:pPr>
      <w:r>
        <w:rPr>
          <w:sz w:val="12"/>
          <w:szCs w:val="12"/>
          <w:spacing w:val="11"/>
        </w:rPr>
        <w:t>(L.  Lacaze),  </w:t>
      </w:r>
      <w:hyperlink w:history="true" r:id="rId22">
        <w:r>
          <w:rPr>
            <w:sz w:val="12"/>
            <w:szCs w:val="12"/>
            <w:color w:val="0D7FAC"/>
            <w:spacing w:val="11"/>
          </w:rPr>
          <w:t>miguelle@ucm.es</w:t>
        </w:r>
      </w:hyperlink>
      <w:r>
        <w:rPr>
          <w:sz w:val="12"/>
          <w:szCs w:val="12"/>
          <w:color w:val="0D7FAC"/>
          <w:spacing w:val="22"/>
        </w:rPr>
        <w:t xml:space="preserve">  </w:t>
      </w:r>
      <w:r>
        <w:rPr>
          <w:sz w:val="12"/>
          <w:szCs w:val="12"/>
          <w:spacing w:val="11"/>
        </w:rPr>
        <w:t>(M.</w:t>
      </w:r>
      <w:r>
        <w:rPr>
          <w:sz w:val="12"/>
          <w:szCs w:val="12"/>
          <w:spacing w:val="14"/>
          <w:w w:val="101"/>
        </w:rPr>
        <w:t xml:space="preserve">  </w:t>
      </w:r>
      <w:r>
        <w:rPr>
          <w:sz w:val="12"/>
          <w:szCs w:val="12"/>
          <w:spacing w:val="11"/>
        </w:rPr>
        <w:t>L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w w:val="175"/>
              </w:rPr>
              <w:t>/</w:t>
            </w:r>
          </w:rt>
          <w:rubyBase>
            <w:r>
              <w:rPr>
                <w:sz w:val="12"/>
                <w:szCs w:val="12"/>
                <w:w w:val="124"/>
              </w:rPr>
              <w:t>e</w:t>
            </w:r>
          </w:rubyBase>
        </w:ruby>
      </w:r>
      <w:r>
        <w:rPr>
          <w:sz w:val="12"/>
          <w:szCs w:val="12"/>
          <w:spacing w:val="11"/>
        </w:rPr>
        <w:t>on-Sanz),  </w:t>
      </w:r>
      <w:hyperlink w:history="true" r:id="rId23">
        <w:r>
          <w:rPr>
            <w:sz w:val="12"/>
            <w:szCs w:val="12"/>
            <w:color w:val="0D7FAC"/>
            <w:spacing w:val="11"/>
          </w:rPr>
          <w:t>juanmmendive@gmail.com</w:t>
        </w:r>
      </w:hyperlink>
      <w:r>
        <w:rPr>
          <w:sz w:val="12"/>
          <w:szCs w:val="12"/>
          <w:color w:val="0D7FAC"/>
          <w:spacing w:val="13"/>
          <w:w w:val="102"/>
        </w:rPr>
        <w:t xml:space="preserve">  </w:t>
      </w:r>
      <w:r>
        <w:rPr>
          <w:sz w:val="12"/>
          <w:szCs w:val="12"/>
          <w:spacing w:val="11"/>
        </w:rPr>
        <w:t>(J.M.</w:t>
      </w:r>
      <w:r>
        <w:rPr>
          <w:sz w:val="12"/>
          <w:szCs w:val="12"/>
          <w:spacing w:val="14"/>
          <w:w w:val="103"/>
        </w:rPr>
        <w:t xml:space="preserve">  </w:t>
      </w:r>
      <w:r>
        <w:rPr>
          <w:sz w:val="12"/>
          <w:szCs w:val="12"/>
          <w:spacing w:val="11"/>
        </w:rPr>
        <w:t>Mendive),</w:t>
      </w:r>
      <w:r>
        <w:rPr>
          <w:sz w:val="12"/>
          <w:szCs w:val="12"/>
          <w:spacing w:val="11"/>
          <w:w w:val="101"/>
        </w:rPr>
        <w:t xml:space="preserve">  </w:t>
      </w:r>
      <w:hyperlink w:history="true" r:id="rId24">
        <w:r>
          <w:rPr>
            <w:sz w:val="12"/>
            <w:szCs w:val="12"/>
            <w:color w:val="0D7FAC"/>
            <w:spacing w:val="11"/>
          </w:rPr>
          <w:t>michael.mueller@rkh-gesundheit.de</w:t>
        </w:r>
      </w:hyperlink>
      <w:r>
        <w:rPr>
          <w:sz w:val="12"/>
          <w:szCs w:val="12"/>
          <w:color w:val="0D7FAC"/>
          <w:spacing w:val="13"/>
          <w:w w:val="101"/>
        </w:rPr>
        <w:t xml:space="preserve">  </w:t>
      </w:r>
      <w:r>
        <w:rPr>
          <w:sz w:val="12"/>
          <w:szCs w:val="12"/>
          <w:spacing w:val="11"/>
        </w:rPr>
        <w:t>(M.W.</w:t>
      </w:r>
      <w:r>
        <w:rPr>
          <w:sz w:val="12"/>
          <w:szCs w:val="12"/>
          <w:spacing w:val="14"/>
          <w:w w:val="101"/>
        </w:rPr>
        <w:t xml:space="preserve">  </w:t>
      </w:r>
      <w:r>
        <w:rPr>
          <w:sz w:val="12"/>
          <w:szCs w:val="12"/>
          <w:spacing w:val="11"/>
        </w:rPr>
        <w:t>Müller),  </w:t>
      </w:r>
      <w:hyperlink w:history="true" r:id="rId25">
        <w:r>
          <w:rPr>
            <w:sz w:val="12"/>
            <w:szCs w:val="12"/>
            <w:color w:val="0D7FAC"/>
            <w:spacing w:val="11"/>
          </w:rPr>
          <w:t>frank.tacke@charite.de</w:t>
        </w:r>
      </w:hyperlink>
    </w:p>
    <w:p>
      <w:pPr>
        <w:pStyle w:val="BodyText"/>
        <w:ind w:left="21" w:right="5"/>
        <w:spacing w:before="15" w:line="301" w:lineRule="auto"/>
        <w:jc w:val="both"/>
        <w:rPr>
          <w:sz w:val="12"/>
          <w:szCs w:val="12"/>
        </w:rPr>
      </w:pPr>
      <w:r>
        <w:rPr>
          <w:sz w:val="12"/>
          <w:szCs w:val="12"/>
          <w:spacing w:val="11"/>
        </w:rPr>
        <w:t>(F.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1"/>
        </w:rPr>
        <w:t>Tacke),</w:t>
      </w:r>
      <w:r>
        <w:rPr>
          <w:sz w:val="12"/>
          <w:szCs w:val="12"/>
          <w:spacing w:val="17"/>
          <w:w w:val="101"/>
        </w:rPr>
        <w:t xml:space="preserve"> </w:t>
      </w:r>
      <w:hyperlink w:history="true" r:id="rId26">
        <w:r>
          <w:rPr>
            <w:sz w:val="12"/>
            <w:szCs w:val="12"/>
            <w:color w:val="0D7FAC"/>
            <w:spacing w:val="11"/>
          </w:rPr>
          <w:t>anders.thorell@erstadiakoni.se</w:t>
        </w:r>
      </w:hyperlink>
      <w:r>
        <w:rPr>
          <w:sz w:val="12"/>
          <w:szCs w:val="12"/>
          <w:color w:val="0D7FAC"/>
          <w:spacing w:val="23"/>
        </w:rPr>
        <w:t xml:space="preserve"> </w:t>
      </w:r>
      <w:r>
        <w:rPr>
          <w:sz w:val="12"/>
          <w:szCs w:val="12"/>
          <w:spacing w:val="11"/>
        </w:rPr>
        <w:t>(A.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1"/>
        </w:rPr>
        <w:t>Thorell), </w:t>
      </w:r>
      <w:hyperlink w:history="true" r:id="rId27">
        <w:r>
          <w:rPr>
            <w:sz w:val="12"/>
            <w:szCs w:val="12"/>
            <w:color w:val="0D7FAC"/>
            <w:spacing w:val="11"/>
          </w:rPr>
          <w:t>dvranesi@kbc-zagreb.hr</w:t>
        </w:r>
      </w:hyperlink>
      <w:r>
        <w:rPr>
          <w:sz w:val="12"/>
          <w:szCs w:val="12"/>
          <w:color w:val="0D7FAC"/>
          <w:spacing w:val="22"/>
          <w:w w:val="102"/>
        </w:rPr>
        <w:t xml:space="preserve"> </w:t>
      </w:r>
      <w:r>
        <w:rPr>
          <w:sz w:val="12"/>
          <w:szCs w:val="12"/>
          <w:spacing w:val="11"/>
        </w:rPr>
        <w:t>(D.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11"/>
        </w:rPr>
        <w:t>Vranesic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11"/>
        </w:rPr>
        <w:t>Bender),</w:t>
      </w:r>
      <w:r>
        <w:rPr>
          <w:sz w:val="12"/>
          <w:szCs w:val="12"/>
          <w:spacing w:val="17"/>
        </w:rPr>
        <w:t xml:space="preserve"> </w:t>
      </w:r>
      <w:hyperlink w:history="true" r:id="rId28">
        <w:r>
          <w:rPr>
            <w:sz w:val="12"/>
            <w:szCs w:val="12"/>
            <w:color w:val="0D7FAC"/>
            <w:spacing w:val="11"/>
          </w:rPr>
          <w:t>Arved.Weimann@sanktgeorg.de</w:t>
        </w:r>
      </w:hyperlink>
      <w:r>
        <w:rPr>
          <w:sz w:val="12"/>
          <w:szCs w:val="12"/>
          <w:color w:val="0D7FAC"/>
          <w:spacing w:val="22"/>
        </w:rPr>
        <w:t xml:space="preserve"> </w:t>
      </w:r>
      <w:r>
        <w:rPr>
          <w:sz w:val="12"/>
          <w:szCs w:val="12"/>
          <w:spacing w:val="11"/>
        </w:rPr>
        <w:t>(A.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11"/>
        </w:rPr>
        <w:t>Weimann),</w:t>
      </w:r>
      <w:r>
        <w:rPr>
          <w:sz w:val="12"/>
          <w:szCs w:val="12"/>
          <w:spacing w:val="17"/>
          <w:w w:val="101"/>
        </w:rPr>
        <w:t xml:space="preserve"> </w:t>
      </w:r>
      <w:hyperlink w:history="true" r:id="rId29">
        <w:r>
          <w:rPr>
            <w:sz w:val="12"/>
            <w:szCs w:val="12"/>
            <w:color w:val="0D7FAC"/>
            <w:spacing w:val="11"/>
          </w:rPr>
          <w:t>cuerda.crist</w:t>
        </w:r>
        <w:r>
          <w:rPr>
            <w:sz w:val="12"/>
            <w:szCs w:val="12"/>
            <w:color w:val="0D7FAC"/>
            <w:spacing w:val="10"/>
          </w:rPr>
          <w:t>ina@gmail.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">
        <w:r>
          <w:rPr>
            <w:sz w:val="12"/>
            <w:szCs w:val="12"/>
            <w:color w:val="0D7FAC"/>
            <w:spacing w:val="9"/>
          </w:rPr>
          <w:t>com</w:t>
        </w:r>
      </w:hyperlink>
      <w:r>
        <w:rPr>
          <w:sz w:val="12"/>
          <w:szCs w:val="12"/>
          <w:color w:val="0D7FAC"/>
          <w:spacing w:val="29"/>
          <w:w w:val="102"/>
        </w:rPr>
        <w:t xml:space="preserve"> </w:t>
      </w:r>
      <w:r>
        <w:rPr>
          <w:sz w:val="12"/>
          <w:szCs w:val="12"/>
          <w:spacing w:val="9"/>
        </w:rPr>
        <w:t>(C.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9"/>
        </w:rPr>
        <w:t>Cuerda).</w:t>
      </w:r>
    </w:p>
    <w:p>
      <w:pPr>
        <w:pStyle w:val="BodyText"/>
        <w:ind w:left="22"/>
        <w:spacing w:before="192" w:line="157" w:lineRule="exact"/>
        <w:rPr>
          <w:sz w:val="12"/>
          <w:szCs w:val="12"/>
        </w:rPr>
      </w:pPr>
      <w:hyperlink w:history="true" r:id="rId1">
        <w:r>
          <w:rPr>
            <w:sz w:val="12"/>
            <w:szCs w:val="12"/>
            <w:color w:val="0D7FAC"/>
            <w:spacing w:val="11"/>
            <w:position w:val="2"/>
          </w:rPr>
          <w:t>https://doi.org/10.1016/j.clnu.2023.03.021</w:t>
        </w:r>
      </w:hyperlink>
    </w:p>
    <w:p>
      <w:pPr>
        <w:pStyle w:val="BodyText"/>
        <w:ind w:left="22"/>
        <w:spacing w:before="14" w:line="157" w:lineRule="exact"/>
        <w:rPr>
          <w:sz w:val="12"/>
          <w:szCs w:val="12"/>
        </w:rPr>
      </w:pPr>
      <w:r>
        <w:rPr>
          <w:sz w:val="12"/>
          <w:szCs w:val="12"/>
          <w:spacing w:val="12"/>
          <w:position w:val="2"/>
        </w:rPr>
        <w:t>0261-5614/</w:t>
      </w:r>
      <w:r>
        <w:rPr>
          <w:rFonts w:ascii="Arial" w:hAnsi="Arial" w:eastAsia="Arial" w:cs="Arial"/>
          <w:sz w:val="12"/>
          <w:szCs w:val="12"/>
          <w:spacing w:val="12"/>
          <w:position w:val="2"/>
        </w:rPr>
        <w:t>© </w:t>
      </w:r>
      <w:r>
        <w:rPr>
          <w:sz w:val="12"/>
          <w:szCs w:val="12"/>
          <w:spacing w:val="12"/>
          <w:position w:val="2"/>
        </w:rPr>
        <w:t>2023</w:t>
      </w:r>
      <w:r>
        <w:rPr>
          <w:sz w:val="12"/>
          <w:szCs w:val="12"/>
          <w:spacing w:val="21"/>
          <w:w w:val="102"/>
          <w:position w:val="2"/>
        </w:rPr>
        <w:t xml:space="preserve"> </w:t>
      </w:r>
      <w:r>
        <w:rPr>
          <w:sz w:val="12"/>
          <w:szCs w:val="12"/>
          <w:spacing w:val="12"/>
          <w:position w:val="2"/>
        </w:rPr>
        <w:t>Europea</w:t>
      </w:r>
      <w:r>
        <w:rPr>
          <w:sz w:val="12"/>
          <w:szCs w:val="12"/>
          <w:spacing w:val="11"/>
          <w:position w:val="2"/>
        </w:rPr>
        <w:t>n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Society</w:t>
      </w:r>
      <w:r>
        <w:rPr>
          <w:sz w:val="12"/>
          <w:szCs w:val="12"/>
          <w:spacing w:val="20"/>
          <w:w w:val="102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for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Clinical</w:t>
      </w:r>
      <w:r>
        <w:rPr>
          <w:sz w:val="12"/>
          <w:szCs w:val="12"/>
          <w:spacing w:val="21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Nutrition</w:t>
      </w:r>
      <w:r>
        <w:rPr>
          <w:sz w:val="12"/>
          <w:szCs w:val="12"/>
          <w:spacing w:val="20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and</w:t>
      </w:r>
      <w:r>
        <w:rPr>
          <w:sz w:val="12"/>
          <w:szCs w:val="12"/>
          <w:spacing w:val="21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Metabolism.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Published</w:t>
      </w:r>
      <w:r>
        <w:rPr>
          <w:sz w:val="12"/>
          <w:szCs w:val="12"/>
          <w:spacing w:val="19"/>
          <w:w w:val="103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by</w:t>
      </w:r>
      <w:r>
        <w:rPr>
          <w:sz w:val="12"/>
          <w:szCs w:val="12"/>
          <w:spacing w:val="21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Elsevier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Ltd.</w:t>
      </w:r>
    </w:p>
    <w:p>
      <w:pPr>
        <w:spacing w:line="157" w:lineRule="exact"/>
        <w:sectPr>
          <w:type w:val="continuous"/>
          <w:pgSz w:w="11906" w:h="15875"/>
          <w:pgMar w:top="901" w:right="748" w:bottom="0" w:left="735" w:header="0" w:footer="0" w:gutter="0"/>
          <w:cols w:equalWidth="0" w:num="1">
            <w:col w:w="10422" w:space="0"/>
          </w:cols>
        </w:sectPr>
        <w:rPr>
          <w:sz w:val="12"/>
          <w:szCs w:val="12"/>
        </w:rPr>
      </w:pPr>
    </w:p>
    <w:p>
      <w:pPr>
        <w:spacing w:before="30" w:line="20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S.C. </w:t>
      </w:r>
      <w:r>
        <w:rPr>
          <w:rFonts w:ascii="Malgun Gothic" w:hAnsi="Malgun Gothic" w:eastAsia="Malgun Gothic" w:cs="Malgun Gothic"/>
          <w:sz w:val="12"/>
          <w:szCs w:val="12"/>
        </w:rPr>
        <w:t>Bischoff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,</w:t>
      </w:r>
      <w:r>
        <w:rPr>
          <w:rFonts w:ascii="Malgun Gothic" w:hAnsi="Malgun Gothic" w:eastAsia="Malgun Gothic" w:cs="Malgun Gothic"/>
          <w:sz w:val="12"/>
          <w:szCs w:val="12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J. </w:t>
      </w:r>
      <w:r>
        <w:rPr>
          <w:rFonts w:ascii="Malgun Gothic" w:hAnsi="Malgun Gothic" w:eastAsia="Malgun Gothic" w:cs="Malgun Gothic"/>
          <w:sz w:val="12"/>
          <w:szCs w:val="12"/>
        </w:rPr>
        <w:t>Ockenga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, A. </w:t>
      </w:r>
      <w:r>
        <w:rPr>
          <w:rFonts w:ascii="Malgun Gothic" w:hAnsi="Malgun Gothic" w:eastAsia="Malgun Gothic" w:cs="Malgun Gothic"/>
          <w:sz w:val="12"/>
          <w:szCs w:val="12"/>
        </w:rPr>
        <w:t>Eshraghian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al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.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                                      </w:t>
      </w:r>
      <w:r>
        <w:rPr>
          <w:rFonts w:ascii="Malgun Gothic" w:hAnsi="Malgun Gothic" w:eastAsia="Malgun Gothic" w:cs="Malgun Gothic"/>
          <w:sz w:val="12"/>
          <w:szCs w:val="12"/>
        </w:rPr>
        <w:t xml:space="preserve">                                                                                                Clinical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</w:rPr>
        <w:t>Nutrition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 xml:space="preserve"> 42 (2023) 987</w:t>
      </w:r>
      <w:r>
        <w:rPr>
          <w:rFonts w:ascii="Arial" w:hAnsi="Arial" w:eastAsia="Arial" w:cs="Arial"/>
          <w:sz w:val="12"/>
          <w:szCs w:val="12"/>
          <w:spacing w:val="6"/>
        </w:rPr>
        <w:t>-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1024</w:t>
      </w:r>
    </w:p>
    <w:p>
      <w:pPr>
        <w:pStyle w:val="BodyText"/>
        <w:ind w:left="3288" w:right="13"/>
        <w:spacing w:before="223" w:line="263" w:lineRule="auto"/>
        <w:jc w:val="both"/>
        <w:rPr/>
      </w:pPr>
      <w:r>
        <w:rPr>
          <w:rFonts w:ascii="Malgun Gothic" w:hAnsi="Malgun Gothic" w:eastAsia="Malgun Gothic" w:cs="Malgun Gothic"/>
          <w:spacing w:val="10"/>
        </w:rPr>
        <w:t>Results:</w:t>
      </w:r>
      <w:r>
        <w:rPr>
          <w:rFonts w:ascii="Malgun Gothic" w:hAnsi="Malgun Gothic" w:eastAsia="Malgun Gothic" w:cs="Malgun Gothic"/>
          <w:spacing w:val="34"/>
        </w:rPr>
        <w:t xml:space="preserve"> </w:t>
      </w:r>
      <w:r>
        <w:rPr>
          <w:spacing w:val="10"/>
        </w:rPr>
        <w:t>In</w:t>
      </w:r>
      <w:r>
        <w:rPr>
          <w:spacing w:val="29"/>
          <w:w w:val="101"/>
        </w:rPr>
        <w:t xml:space="preserve"> </w:t>
      </w:r>
      <w:r>
        <w:rPr>
          <w:spacing w:val="10"/>
        </w:rPr>
        <w:t>100</w:t>
      </w:r>
      <w:r>
        <w:rPr>
          <w:spacing w:val="21"/>
          <w:w w:val="102"/>
        </w:rPr>
        <w:t xml:space="preserve"> </w:t>
      </w:r>
      <w:r>
        <w:rPr>
          <w:spacing w:val="10"/>
        </w:rPr>
        <w:t>recommendations</w:t>
      </w:r>
      <w:r>
        <w:rPr>
          <w:spacing w:val="22"/>
        </w:rPr>
        <w:t xml:space="preserve"> </w:t>
      </w:r>
      <w:r>
        <w:rPr>
          <w:spacing w:val="10"/>
        </w:rPr>
        <w:t>(3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10"/>
        </w:rPr>
        <w:t>× </w:t>
      </w:r>
      <w:r>
        <w:rPr>
          <w:spacing w:val="10"/>
        </w:rPr>
        <w:t>A,</w:t>
      </w:r>
      <w:r>
        <w:rPr>
          <w:spacing w:val="18"/>
          <w:w w:val="101"/>
        </w:rPr>
        <w:t xml:space="preserve"> </w:t>
      </w:r>
      <w:r>
        <w:rPr>
          <w:spacing w:val="10"/>
        </w:rPr>
        <w:t>33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10"/>
        </w:rPr>
        <w:t>×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10"/>
        </w:rPr>
        <w:t>B,</w:t>
      </w:r>
      <w:r>
        <w:rPr>
          <w:spacing w:val="22"/>
        </w:rPr>
        <w:t xml:space="preserve"> </w:t>
      </w:r>
      <w:r>
        <w:rPr>
          <w:spacing w:val="10"/>
        </w:rPr>
        <w:t>24</w:t>
      </w:r>
      <w:r>
        <w:rPr/>
        <w:t xml:space="preserve">  </w:t>
      </w:r>
      <w:r>
        <w:rPr>
          <w:rFonts w:ascii="Arial" w:hAnsi="Arial" w:eastAsia="Arial" w:cs="Arial"/>
          <w:spacing w:val="10"/>
        </w:rPr>
        <w:t>× </w:t>
      </w:r>
      <w:r>
        <w:rPr>
          <w:spacing w:val="10"/>
        </w:rPr>
        <w:t>0,</w:t>
      </w:r>
      <w:r>
        <w:rPr>
          <w:spacing w:val="19"/>
          <w:w w:val="101"/>
        </w:rPr>
        <w:t xml:space="preserve"> </w:t>
      </w:r>
      <w:r>
        <w:rPr>
          <w:spacing w:val="10"/>
        </w:rPr>
        <w:t>40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10"/>
        </w:rPr>
        <w:t>×</w:t>
      </w:r>
      <w:r>
        <w:rPr>
          <w:rFonts w:ascii="Arial" w:hAnsi="Arial" w:eastAsia="Arial" w:cs="Arial"/>
          <w:spacing w:val="18"/>
          <w:w w:val="102"/>
        </w:rPr>
        <w:t xml:space="preserve"> </w:t>
      </w:r>
      <w:r>
        <w:rPr>
          <w:spacing w:val="10"/>
        </w:rPr>
        <w:t>GPP</w:t>
      </w:r>
      <w:r>
        <w:rPr>
          <w:spacing w:val="9"/>
        </w:rPr>
        <w:t>,</w:t>
      </w:r>
      <w:r>
        <w:rPr>
          <w:spacing w:val="21"/>
          <w:w w:val="102"/>
        </w:rPr>
        <w:t xml:space="preserve"> </w:t>
      </w:r>
      <w:r>
        <w:rPr>
          <w:spacing w:val="9"/>
        </w:rPr>
        <w:t>all</w:t>
      </w:r>
      <w:r>
        <w:rPr>
          <w:spacing w:val="17"/>
          <w:w w:val="102"/>
        </w:rPr>
        <w:t xml:space="preserve"> </w:t>
      </w:r>
      <w:r>
        <w:rPr>
          <w:spacing w:val="9"/>
        </w:rPr>
        <w:t>with</w:t>
      </w:r>
      <w:r>
        <w:rPr>
          <w:spacing w:val="22"/>
        </w:rPr>
        <w:t xml:space="preserve"> </w:t>
      </w:r>
      <w:r>
        <w:rPr>
          <w:spacing w:val="9"/>
        </w:rPr>
        <w:t>a</w:t>
      </w:r>
      <w:r>
        <w:rPr>
          <w:spacing w:val="21"/>
        </w:rPr>
        <w:t xml:space="preserve"> </w:t>
      </w:r>
      <w:r>
        <w:rPr>
          <w:spacing w:val="9"/>
        </w:rPr>
        <w:t>consensus</w:t>
      </w:r>
      <w:r>
        <w:rPr>
          <w:spacing w:val="19"/>
          <w:w w:val="102"/>
        </w:rPr>
        <w:t xml:space="preserve"> </w:t>
      </w:r>
      <w:r>
        <w:rPr>
          <w:spacing w:val="9"/>
        </w:rPr>
        <w:t>grade</w:t>
      </w:r>
      <w:r>
        <w:rPr>
          <w:spacing w:val="21"/>
        </w:rPr>
        <w:t xml:space="preserve"> </w:t>
      </w:r>
      <w:r>
        <w:rPr>
          <w:spacing w:val="9"/>
        </w:rPr>
        <w:t>of 90%</w:t>
      </w:r>
      <w:r>
        <w:rPr>
          <w:spacing w:val="22"/>
          <w:w w:val="101"/>
        </w:rPr>
        <w:t xml:space="preserve"> </w:t>
      </w:r>
      <w:r>
        <w:rPr>
          <w:spacing w:val="9"/>
        </w:rPr>
        <w:t>or</w:t>
      </w:r>
      <w:r>
        <w:rPr/>
        <w:t xml:space="preserve"> </w:t>
      </w:r>
      <w:r>
        <w:rPr>
          <w:spacing w:val="14"/>
        </w:rPr>
        <w:t>more)</w:t>
      </w:r>
      <w:r>
        <w:rPr>
          <w:spacing w:val="22"/>
        </w:rPr>
        <w:t xml:space="preserve"> </w:t>
      </w:r>
      <w:r>
        <w:rPr>
          <w:spacing w:val="14"/>
        </w:rPr>
        <w:t>care</w:t>
      </w:r>
      <w:r>
        <w:rPr>
          <w:spacing w:val="23"/>
        </w:rPr>
        <w:t xml:space="preserve"> </w:t>
      </w:r>
      <w:r>
        <w:rPr>
          <w:spacing w:val="14"/>
        </w:rPr>
        <w:t>of gastrointestinal</w:t>
      </w:r>
      <w:r>
        <w:rPr>
          <w:spacing w:val="24"/>
          <w:w w:val="102"/>
        </w:rPr>
        <w:t xml:space="preserve"> </w:t>
      </w:r>
      <w:r>
        <w:rPr>
          <w:spacing w:val="14"/>
        </w:rPr>
        <w:t>patients</w:t>
      </w:r>
      <w:r>
        <w:rPr>
          <w:spacing w:val="21"/>
          <w:w w:val="101"/>
        </w:rPr>
        <w:t xml:space="preserve"> </w:t>
      </w:r>
      <w:r>
        <w:rPr>
          <w:spacing w:val="14"/>
        </w:rPr>
        <w:t>with</w:t>
      </w:r>
      <w:r>
        <w:rPr>
          <w:spacing w:val="23"/>
          <w:w w:val="101"/>
        </w:rPr>
        <w:t xml:space="preserve"> </w:t>
      </w:r>
      <w:r>
        <w:rPr>
          <w:spacing w:val="14"/>
        </w:rPr>
        <w:t>ob</w:t>
      </w:r>
      <w:r>
        <w:rPr>
          <w:spacing w:val="13"/>
        </w:rPr>
        <w:t>esity</w:t>
      </w:r>
      <w:r>
        <w:rPr>
          <w:spacing w:val="24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- </w:t>
      </w:r>
      <w:r>
        <w:rPr>
          <w:spacing w:val="13"/>
        </w:rPr>
        <w:t>including</w:t>
      </w:r>
      <w:r>
        <w:rPr>
          <w:spacing w:val="25"/>
          <w:w w:val="101"/>
        </w:rPr>
        <w:t xml:space="preserve"> </w:t>
      </w:r>
      <w:r>
        <w:rPr>
          <w:spacing w:val="13"/>
        </w:rPr>
        <w:t>sarcopenic</w:t>
      </w:r>
      <w:r>
        <w:rPr>
          <w:spacing w:val="24"/>
          <w:w w:val="101"/>
        </w:rPr>
        <w:t xml:space="preserve"> </w:t>
      </w:r>
      <w:r>
        <w:rPr>
          <w:spacing w:val="13"/>
        </w:rPr>
        <w:t>obesity</w:t>
      </w:r>
      <w:r>
        <w:rPr>
          <w:spacing w:val="24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- </w:t>
      </w:r>
      <w:r>
        <w:rPr>
          <w:spacing w:val="13"/>
        </w:rPr>
        <w:t>is</w:t>
      </w:r>
      <w:r>
        <w:rPr>
          <w:spacing w:val="23"/>
          <w:w w:val="101"/>
        </w:rPr>
        <w:t xml:space="preserve"> </w:t>
      </w:r>
      <w:r>
        <w:rPr>
          <w:spacing w:val="13"/>
        </w:rPr>
        <w:t>addressed</w:t>
      </w:r>
      <w:r>
        <w:rPr>
          <w:spacing w:val="25"/>
        </w:rPr>
        <w:t xml:space="preserve"> </w:t>
      </w:r>
      <w:r>
        <w:rPr>
          <w:spacing w:val="13"/>
        </w:rPr>
        <w:t>in</w:t>
      </w:r>
      <w:r>
        <w:rPr>
          <w:spacing w:val="22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1"/>
        </w:rPr>
        <w:t>multidisciplinary</w:t>
      </w:r>
      <w:r>
        <w:rPr>
          <w:spacing w:val="33"/>
          <w:w w:val="102"/>
        </w:rPr>
        <w:t xml:space="preserve"> </w:t>
      </w:r>
      <w:r>
        <w:rPr>
          <w:spacing w:val="11"/>
        </w:rPr>
        <w:t>way.</w:t>
      </w:r>
      <w:r>
        <w:rPr>
          <w:spacing w:val="30"/>
        </w:rPr>
        <w:t xml:space="preserve"> </w:t>
      </w:r>
      <w:r>
        <w:rPr>
          <w:spacing w:val="11"/>
        </w:rPr>
        <w:t>A</w:t>
      </w:r>
      <w:r>
        <w:rPr/>
        <w:t xml:space="preserve">  </w:t>
      </w:r>
      <w:r>
        <w:rPr>
          <w:spacing w:val="11"/>
        </w:rPr>
        <w:t>particular</w:t>
      </w:r>
      <w:r>
        <w:rPr/>
        <w:t xml:space="preserve">  </w:t>
      </w:r>
      <w:r>
        <w:rPr>
          <w:spacing w:val="11"/>
        </w:rPr>
        <w:t>emphasis</w:t>
      </w:r>
      <w:r>
        <w:rPr>
          <w:spacing w:val="2"/>
        </w:rPr>
        <w:t xml:space="preserve">  </w:t>
      </w:r>
      <w:r>
        <w:rPr>
          <w:spacing w:val="11"/>
        </w:rPr>
        <w:t>is</w:t>
      </w:r>
      <w:r>
        <w:rPr>
          <w:spacing w:val="1"/>
        </w:rPr>
        <w:t xml:space="preserve">  </w:t>
      </w:r>
      <w:r>
        <w:rPr>
          <w:spacing w:val="11"/>
        </w:rPr>
        <w:t>on</w:t>
      </w:r>
      <w:r>
        <w:rPr/>
        <w:t xml:space="preserve">  </w:t>
      </w:r>
      <w:r>
        <w:rPr>
          <w:spacing w:val="11"/>
        </w:rPr>
        <w:t>CLD</w:t>
      </w:r>
      <w:r>
        <w:rPr>
          <w:spacing w:val="10"/>
        </w:rPr>
        <w:t>,</w:t>
      </w:r>
      <w:r>
        <w:rPr>
          <w:spacing w:val="1"/>
        </w:rPr>
        <w:t xml:space="preserve">  </w:t>
      </w:r>
      <w:r>
        <w:rPr>
          <w:spacing w:val="10"/>
        </w:rPr>
        <w:t>especially</w:t>
      </w:r>
      <w:r>
        <w:rPr>
          <w:spacing w:val="1"/>
        </w:rPr>
        <w:t xml:space="preserve">  </w:t>
      </w:r>
      <w:r>
        <w:rPr>
          <w:spacing w:val="10"/>
        </w:rPr>
        <w:t>metabolic</w:t>
      </w:r>
      <w:r>
        <w:rPr>
          <w:spacing w:val="1"/>
        </w:rPr>
        <w:t xml:space="preserve">  </w:t>
      </w:r>
      <w:r>
        <w:rPr>
          <w:spacing w:val="10"/>
        </w:rPr>
        <w:t>associated</w:t>
      </w:r>
      <w:r>
        <w:rPr>
          <w:spacing w:val="2"/>
        </w:rPr>
        <w:t xml:space="preserve">  </w:t>
      </w:r>
      <w:r>
        <w:rPr>
          <w:spacing w:val="10"/>
        </w:rPr>
        <w:t>liver</w:t>
      </w:r>
      <w:r>
        <w:rPr/>
        <w:t xml:space="preserve">  </w:t>
      </w:r>
      <w:r>
        <w:rPr>
          <w:spacing w:val="10"/>
        </w:rPr>
        <w:t>disease,</w:t>
      </w:r>
      <w:r>
        <w:rPr/>
        <w:t xml:space="preserve"> </w:t>
      </w:r>
      <w:r>
        <w:rPr>
          <w:spacing w:val="12"/>
        </w:rPr>
        <w:t>since</w:t>
      </w:r>
      <w:r>
        <w:rPr>
          <w:spacing w:val="28"/>
          <w:w w:val="102"/>
        </w:rPr>
        <w:t xml:space="preserve"> </w:t>
      </w:r>
      <w:r>
        <w:rPr>
          <w:spacing w:val="12"/>
        </w:rPr>
        <w:t>such</w:t>
      </w:r>
      <w:r>
        <w:rPr>
          <w:spacing w:val="27"/>
          <w:w w:val="101"/>
        </w:rPr>
        <w:t xml:space="preserve"> </w:t>
      </w:r>
      <w:r>
        <w:rPr>
          <w:spacing w:val="12"/>
        </w:rPr>
        <w:t>diseases</w:t>
      </w:r>
      <w:r>
        <w:rPr>
          <w:spacing w:val="25"/>
        </w:rPr>
        <w:t xml:space="preserve"> </w:t>
      </w:r>
      <w:r>
        <w:rPr>
          <w:spacing w:val="12"/>
        </w:rPr>
        <w:t>are</w:t>
      </w:r>
      <w:r>
        <w:rPr>
          <w:spacing w:val="25"/>
          <w:w w:val="102"/>
        </w:rPr>
        <w:t xml:space="preserve"> </w:t>
      </w:r>
      <w:r>
        <w:rPr>
          <w:spacing w:val="12"/>
        </w:rPr>
        <w:t>closely</w:t>
      </w:r>
      <w:r>
        <w:rPr>
          <w:spacing w:val="26"/>
          <w:w w:val="101"/>
        </w:rPr>
        <w:t xml:space="preserve"> </w:t>
      </w:r>
      <w:r>
        <w:rPr>
          <w:spacing w:val="12"/>
        </w:rPr>
        <w:t>related</w:t>
      </w:r>
      <w:r>
        <w:rPr>
          <w:spacing w:val="24"/>
        </w:rPr>
        <w:t xml:space="preserve"> </w:t>
      </w:r>
      <w:r>
        <w:rPr>
          <w:spacing w:val="12"/>
        </w:rPr>
        <w:t>to</w:t>
      </w:r>
      <w:r>
        <w:rPr>
          <w:spacing w:val="25"/>
        </w:rPr>
        <w:t xml:space="preserve"> </w:t>
      </w:r>
      <w:r>
        <w:rPr>
          <w:spacing w:val="12"/>
        </w:rPr>
        <w:t>obesity,</w:t>
      </w:r>
      <w:r>
        <w:rPr>
          <w:spacing w:val="21"/>
          <w:w w:val="102"/>
        </w:rPr>
        <w:t xml:space="preserve"> </w:t>
      </w:r>
      <w:r>
        <w:rPr>
          <w:spacing w:val="12"/>
        </w:rPr>
        <w:t>where</w:t>
      </w:r>
      <w:r>
        <w:rPr>
          <w:spacing w:val="11"/>
        </w:rPr>
        <w:t>as</w:t>
      </w:r>
      <w:r>
        <w:rPr>
          <w:spacing w:val="27"/>
        </w:rPr>
        <w:t xml:space="preserve"> </w:t>
      </w:r>
      <w:r>
        <w:rPr>
          <w:spacing w:val="11"/>
        </w:rPr>
        <w:t>liver</w:t>
      </w:r>
      <w:r>
        <w:rPr>
          <w:spacing w:val="25"/>
        </w:rPr>
        <w:t xml:space="preserve"> </w:t>
      </w:r>
      <w:r>
        <w:rPr>
          <w:spacing w:val="11"/>
        </w:rPr>
        <w:t>cirrhosis</w:t>
      </w:r>
      <w:r>
        <w:rPr>
          <w:spacing w:val="27"/>
          <w:w w:val="101"/>
        </w:rPr>
        <w:t xml:space="preserve"> </w:t>
      </w:r>
      <w:r>
        <w:rPr>
          <w:spacing w:val="11"/>
        </w:rPr>
        <w:t>is</w:t>
      </w:r>
      <w:r>
        <w:rPr>
          <w:spacing w:val="27"/>
        </w:rPr>
        <w:t xml:space="preserve"> </w:t>
      </w:r>
      <w:r>
        <w:rPr>
          <w:spacing w:val="11"/>
        </w:rPr>
        <w:t>rather</w:t>
      </w:r>
      <w:r>
        <w:rPr>
          <w:spacing w:val="24"/>
          <w:w w:val="101"/>
        </w:rPr>
        <w:t xml:space="preserve"> </w:t>
      </w:r>
      <w:r>
        <w:rPr>
          <w:spacing w:val="11"/>
        </w:rPr>
        <w:t>associated</w:t>
      </w:r>
      <w:r>
        <w:rPr>
          <w:spacing w:val="22"/>
          <w:w w:val="102"/>
        </w:rPr>
        <w:t xml:space="preserve"> </w:t>
      </w:r>
      <w:r>
        <w:rPr>
          <w:spacing w:val="11"/>
        </w:rPr>
        <w:t>with</w:t>
      </w:r>
      <w:r>
        <w:rPr>
          <w:spacing w:val="28"/>
          <w:w w:val="102"/>
        </w:rPr>
        <w:t xml:space="preserve"> </w:t>
      </w:r>
      <w:r>
        <w:rPr>
          <w:spacing w:val="11"/>
        </w:rPr>
        <w:t>sar-</w:t>
      </w:r>
      <w:r>
        <w:rPr/>
        <w:t xml:space="preserve"> </w:t>
      </w:r>
      <w:r>
        <w:rPr>
          <w:spacing w:val="12"/>
        </w:rPr>
        <w:t>copenic</w:t>
      </w:r>
      <w:r>
        <w:rPr>
          <w:spacing w:val="24"/>
          <w:w w:val="101"/>
        </w:rPr>
        <w:t xml:space="preserve"> </w:t>
      </w:r>
      <w:r>
        <w:rPr>
          <w:spacing w:val="12"/>
        </w:rPr>
        <w:t>obesity. A</w:t>
      </w:r>
      <w:r>
        <w:rPr>
          <w:spacing w:val="24"/>
          <w:w w:val="101"/>
        </w:rPr>
        <w:t xml:space="preserve"> </w:t>
      </w:r>
      <w:r>
        <w:rPr>
          <w:spacing w:val="12"/>
        </w:rPr>
        <w:t>special</w:t>
      </w:r>
      <w:r>
        <w:rPr>
          <w:spacing w:val="24"/>
        </w:rPr>
        <w:t xml:space="preserve"> </w:t>
      </w:r>
      <w:r>
        <w:rPr>
          <w:spacing w:val="12"/>
        </w:rPr>
        <w:t>chapter</w:t>
      </w:r>
      <w:r>
        <w:rPr>
          <w:spacing w:val="24"/>
          <w:w w:val="102"/>
        </w:rPr>
        <w:t xml:space="preserve"> </w:t>
      </w:r>
      <w:r>
        <w:rPr>
          <w:spacing w:val="12"/>
        </w:rPr>
        <w:t>is</w:t>
      </w:r>
      <w:r>
        <w:rPr>
          <w:spacing w:val="24"/>
        </w:rPr>
        <w:t xml:space="preserve"> </w:t>
      </w:r>
      <w:r>
        <w:rPr>
          <w:spacing w:val="12"/>
        </w:rPr>
        <w:t>dedicated</w:t>
      </w:r>
      <w:r>
        <w:rPr>
          <w:spacing w:val="22"/>
          <w:w w:val="101"/>
        </w:rPr>
        <w:t xml:space="preserve"> </w:t>
      </w:r>
      <w:r>
        <w:rPr>
          <w:spacing w:val="12"/>
        </w:rPr>
        <w:t>to</w:t>
      </w:r>
      <w:r>
        <w:rPr>
          <w:spacing w:val="21"/>
          <w:w w:val="101"/>
        </w:rPr>
        <w:t xml:space="preserve"> </w:t>
      </w:r>
      <w:r>
        <w:rPr>
          <w:spacing w:val="12"/>
        </w:rPr>
        <w:t>obesity</w:t>
      </w:r>
      <w:r>
        <w:rPr>
          <w:spacing w:val="20"/>
          <w:w w:val="101"/>
        </w:rPr>
        <w:t xml:space="preserve"> </w:t>
      </w:r>
      <w:r>
        <w:rPr>
          <w:spacing w:val="12"/>
        </w:rPr>
        <w:t>ca</w:t>
      </w:r>
      <w:r>
        <w:rPr>
          <w:spacing w:val="11"/>
        </w:rPr>
        <w:t>re</w:t>
      </w:r>
      <w:r>
        <w:rPr>
          <w:spacing w:val="24"/>
        </w:rPr>
        <w:t xml:space="preserve"> </w:t>
      </w:r>
      <w:r>
        <w:rPr>
          <w:spacing w:val="11"/>
        </w:rPr>
        <w:t>in</w:t>
      </w:r>
      <w:r>
        <w:rPr>
          <w:spacing w:val="21"/>
        </w:rPr>
        <w:t xml:space="preserve"> </w:t>
      </w:r>
      <w:r>
        <w:rPr>
          <w:spacing w:val="11"/>
        </w:rPr>
        <w:t>patients</w:t>
      </w:r>
      <w:r>
        <w:rPr>
          <w:spacing w:val="23"/>
          <w:w w:val="102"/>
        </w:rPr>
        <w:t xml:space="preserve"> </w:t>
      </w:r>
      <w:r>
        <w:rPr>
          <w:spacing w:val="11"/>
        </w:rPr>
        <w:t>undergoing</w:t>
      </w:r>
      <w:r>
        <w:rPr>
          <w:spacing w:val="22"/>
        </w:rPr>
        <w:t xml:space="preserve"> </w:t>
      </w:r>
      <w:r>
        <w:rPr>
          <w:spacing w:val="11"/>
        </w:rPr>
        <w:t>bariatric</w:t>
      </w:r>
      <w:r>
        <w:rPr>
          <w:spacing w:val="24"/>
          <w:w w:val="101"/>
        </w:rPr>
        <w:t xml:space="preserve"> </w:t>
      </w:r>
      <w:r>
        <w:rPr>
          <w:spacing w:val="11"/>
        </w:rPr>
        <w:t>surgery.</w:t>
      </w:r>
      <w:r>
        <w:rPr/>
        <w:t xml:space="preserve"> </w:t>
      </w:r>
      <w:r>
        <w:rPr>
          <w:spacing w:val="13"/>
        </w:rPr>
        <w:t>The</w:t>
      </w:r>
      <w:r>
        <w:rPr>
          <w:spacing w:val="24"/>
        </w:rPr>
        <w:t xml:space="preserve"> </w:t>
      </w:r>
      <w:r>
        <w:rPr>
          <w:spacing w:val="13"/>
        </w:rPr>
        <w:t>guideline</w:t>
      </w:r>
      <w:r>
        <w:rPr>
          <w:spacing w:val="26"/>
          <w:w w:val="101"/>
        </w:rPr>
        <w:t xml:space="preserve"> </w:t>
      </w:r>
      <w:r>
        <w:rPr>
          <w:spacing w:val="13"/>
        </w:rPr>
        <w:t>focuses</w:t>
      </w:r>
      <w:r>
        <w:rPr>
          <w:spacing w:val="26"/>
          <w:w w:val="102"/>
        </w:rPr>
        <w:t xml:space="preserve"> </w:t>
      </w:r>
      <w:r>
        <w:rPr>
          <w:spacing w:val="13"/>
        </w:rPr>
        <w:t>on</w:t>
      </w:r>
      <w:r>
        <w:rPr>
          <w:spacing w:val="24"/>
          <w:w w:val="102"/>
        </w:rPr>
        <w:t xml:space="preserve"> </w:t>
      </w:r>
      <w:r>
        <w:rPr>
          <w:spacing w:val="13"/>
        </w:rPr>
        <w:t>adults,</w:t>
      </w:r>
      <w:r>
        <w:rPr>
          <w:spacing w:val="26"/>
        </w:rPr>
        <w:t xml:space="preserve"> </w:t>
      </w:r>
      <w:r>
        <w:rPr>
          <w:spacing w:val="13"/>
        </w:rPr>
        <w:t>not</w:t>
      </w:r>
      <w:r>
        <w:rPr>
          <w:spacing w:val="22"/>
        </w:rPr>
        <w:t xml:space="preserve"> </w:t>
      </w:r>
      <w:r>
        <w:rPr>
          <w:spacing w:val="13"/>
        </w:rPr>
        <w:t>on</w:t>
      </w:r>
      <w:r>
        <w:rPr>
          <w:spacing w:val="25"/>
          <w:w w:val="101"/>
        </w:rPr>
        <w:t xml:space="preserve"> </w:t>
      </w:r>
      <w:r>
        <w:rPr>
          <w:spacing w:val="13"/>
        </w:rPr>
        <w:t>children,</w:t>
      </w:r>
      <w:r>
        <w:rPr>
          <w:spacing w:val="25"/>
        </w:rPr>
        <w:t xml:space="preserve"> </w:t>
      </w:r>
      <w:r>
        <w:rPr>
          <w:spacing w:val="13"/>
        </w:rPr>
        <w:t>for</w:t>
      </w:r>
      <w:r>
        <w:rPr>
          <w:spacing w:val="21"/>
          <w:w w:val="101"/>
        </w:rPr>
        <w:t xml:space="preserve"> </w:t>
      </w:r>
      <w:r>
        <w:rPr>
          <w:spacing w:val="13"/>
        </w:rPr>
        <w:t>wh</w:t>
      </w:r>
      <w:r>
        <w:rPr>
          <w:spacing w:val="12"/>
        </w:rPr>
        <w:t>om</w:t>
      </w:r>
      <w:r>
        <w:rPr>
          <w:spacing w:val="25"/>
        </w:rPr>
        <w:t xml:space="preserve"> </w:t>
      </w:r>
      <w:r>
        <w:rPr>
          <w:spacing w:val="12"/>
        </w:rPr>
        <w:t>data</w:t>
      </w:r>
      <w:r>
        <w:rPr>
          <w:spacing w:val="25"/>
          <w:w w:val="101"/>
        </w:rPr>
        <w:t xml:space="preserve"> </w:t>
      </w:r>
      <w:r>
        <w:rPr>
          <w:spacing w:val="12"/>
        </w:rPr>
        <w:t>are</w:t>
      </w:r>
      <w:r>
        <w:rPr>
          <w:spacing w:val="26"/>
          <w:w w:val="101"/>
        </w:rPr>
        <w:t xml:space="preserve"> </w:t>
      </w:r>
      <w:r>
        <w:rPr>
          <w:spacing w:val="12"/>
        </w:rPr>
        <w:t>scarce.</w:t>
      </w:r>
      <w:r>
        <w:rPr>
          <w:spacing w:val="19"/>
        </w:rPr>
        <w:t xml:space="preserve"> </w:t>
      </w:r>
      <w:r>
        <w:rPr>
          <w:spacing w:val="12"/>
        </w:rPr>
        <w:t>Whether</w:t>
      </w:r>
      <w:r>
        <w:rPr>
          <w:spacing w:val="27"/>
          <w:w w:val="101"/>
        </w:rPr>
        <w:t xml:space="preserve"> </w:t>
      </w:r>
      <w:r>
        <w:rPr>
          <w:spacing w:val="12"/>
        </w:rPr>
        <w:t>some</w:t>
      </w:r>
      <w:r>
        <w:rPr>
          <w:spacing w:val="26"/>
          <w:w w:val="102"/>
        </w:rPr>
        <w:t xml:space="preserve"> </w:t>
      </w:r>
      <w:r>
        <w:rPr>
          <w:spacing w:val="12"/>
        </w:rPr>
        <w:t>of the</w:t>
      </w:r>
      <w:r>
        <w:rPr>
          <w:spacing w:val="25"/>
          <w:w w:val="102"/>
        </w:rPr>
        <w:t xml:space="preserve"> </w:t>
      </w:r>
      <w:r>
        <w:rPr>
          <w:spacing w:val="12"/>
        </w:rPr>
        <w:t>rec-</w:t>
      </w:r>
      <w:r>
        <w:rPr/>
        <w:t xml:space="preserve"> </w:t>
      </w:r>
      <w:r>
        <w:rPr>
          <w:spacing w:val="14"/>
        </w:rPr>
        <w:t>ommendations</w:t>
      </w:r>
      <w:r>
        <w:rPr>
          <w:spacing w:val="22"/>
        </w:rPr>
        <w:t xml:space="preserve"> </w:t>
      </w:r>
      <w:r>
        <w:rPr>
          <w:spacing w:val="14"/>
        </w:rPr>
        <w:t>apply</w:t>
      </w:r>
      <w:r>
        <w:rPr>
          <w:spacing w:val="19"/>
        </w:rPr>
        <w:t xml:space="preserve"> </w:t>
      </w:r>
      <w:r>
        <w:rPr>
          <w:spacing w:val="14"/>
        </w:rPr>
        <w:t>to</w:t>
      </w:r>
      <w:r>
        <w:rPr>
          <w:spacing w:val="20"/>
          <w:w w:val="101"/>
        </w:rPr>
        <w:t xml:space="preserve"> </w:t>
      </w:r>
      <w:r>
        <w:rPr>
          <w:spacing w:val="14"/>
        </w:rPr>
        <w:t>children</w:t>
      </w:r>
      <w:r>
        <w:rPr>
          <w:spacing w:val="22"/>
          <w:w w:val="101"/>
        </w:rPr>
        <w:t xml:space="preserve"> </w:t>
      </w:r>
      <w:r>
        <w:rPr>
          <w:spacing w:val="14"/>
        </w:rPr>
        <w:t>must</w:t>
      </w:r>
      <w:r>
        <w:rPr>
          <w:spacing w:val="19"/>
          <w:w w:val="101"/>
        </w:rPr>
        <w:t xml:space="preserve"> </w:t>
      </w:r>
      <w:r>
        <w:rPr>
          <w:spacing w:val="14"/>
        </w:rPr>
        <w:t>be</w:t>
      </w:r>
      <w:r>
        <w:rPr>
          <w:spacing w:val="22"/>
          <w:w w:val="102"/>
        </w:rPr>
        <w:t xml:space="preserve"> </w:t>
      </w:r>
      <w:r>
        <w:rPr>
          <w:spacing w:val="14"/>
        </w:rPr>
        <w:t>left</w:t>
      </w:r>
      <w:r>
        <w:rPr>
          <w:spacing w:val="18"/>
          <w:w w:val="102"/>
        </w:rPr>
        <w:t xml:space="preserve"> </w:t>
      </w:r>
      <w:r>
        <w:rPr>
          <w:spacing w:val="14"/>
        </w:rPr>
        <w:t>to the judgment</w:t>
      </w:r>
      <w:r>
        <w:rPr>
          <w:spacing w:val="20"/>
          <w:w w:val="101"/>
        </w:rPr>
        <w:t xml:space="preserve"> </w:t>
      </w:r>
      <w:r>
        <w:rPr>
          <w:spacing w:val="14"/>
        </w:rPr>
        <w:t>of t</w:t>
      </w:r>
      <w:r>
        <w:rPr>
          <w:spacing w:val="13"/>
        </w:rPr>
        <w:t>he</w:t>
      </w:r>
      <w:r>
        <w:rPr>
          <w:spacing w:val="22"/>
          <w:w w:val="102"/>
        </w:rPr>
        <w:t xml:space="preserve"> </w:t>
      </w:r>
      <w:r>
        <w:rPr>
          <w:spacing w:val="13"/>
        </w:rPr>
        <w:t>experienced</w:t>
      </w:r>
      <w:r>
        <w:rPr>
          <w:spacing w:val="22"/>
          <w:w w:val="102"/>
        </w:rPr>
        <w:t xml:space="preserve"> </w:t>
      </w:r>
      <w:r>
        <w:rPr>
          <w:spacing w:val="13"/>
        </w:rPr>
        <w:t>pediatrician.</w:t>
      </w:r>
    </w:p>
    <w:p>
      <w:pPr>
        <w:pStyle w:val="BodyText"/>
        <w:ind w:left="3294" w:right="12" w:firstLine="1"/>
        <w:spacing w:before="14" w:line="238" w:lineRule="auto"/>
        <w:jc w:val="both"/>
        <w:rPr/>
      </w:pPr>
      <w:r>
        <w:rPr>
          <w:rFonts w:ascii="Malgun Gothic" w:hAnsi="Malgun Gothic" w:eastAsia="Malgun Gothic" w:cs="Malgun Gothic"/>
          <w:spacing w:val="11"/>
        </w:rPr>
        <w:t>Conclusion:</w:t>
      </w:r>
      <w:r>
        <w:rPr>
          <w:rFonts w:ascii="Malgun Gothic" w:hAnsi="Malgun Gothic" w:eastAsia="Malgun Gothic" w:cs="Malgun Gothic"/>
          <w:spacing w:val="28"/>
        </w:rPr>
        <w:t xml:space="preserve"> </w:t>
      </w:r>
      <w:r>
        <w:rPr>
          <w:spacing w:val="11"/>
        </w:rPr>
        <w:t>The present practical guideline offers in a condensed way e</w:t>
      </w:r>
      <w:r>
        <w:rPr>
          <w:spacing w:val="10"/>
        </w:rPr>
        <w:t>vidence-based advice how to care</w:t>
      </w:r>
      <w:r>
        <w:rPr/>
        <w:t xml:space="preserve"> </w:t>
      </w:r>
      <w:r>
        <w:rPr>
          <w:spacing w:val="13"/>
        </w:rPr>
        <w:t>for</w:t>
      </w:r>
      <w:r>
        <w:rPr>
          <w:spacing w:val="2"/>
        </w:rPr>
        <w:t xml:space="preserve">  </w:t>
      </w:r>
      <w:r>
        <w:rPr>
          <w:spacing w:val="13"/>
        </w:rPr>
        <w:t>patients</w:t>
      </w:r>
      <w:r>
        <w:rPr>
          <w:spacing w:val="33"/>
        </w:rPr>
        <w:t xml:space="preserve"> </w:t>
      </w:r>
      <w:r>
        <w:rPr>
          <w:spacing w:val="13"/>
        </w:rPr>
        <w:t>with</w:t>
      </w:r>
      <w:r>
        <w:rPr/>
        <w:t xml:space="preserve">  </w:t>
      </w:r>
      <w:r>
        <w:rPr>
          <w:spacing w:val="13"/>
        </w:rPr>
        <w:t>chronic</w:t>
      </w:r>
      <w:r>
        <w:rPr>
          <w:spacing w:val="1"/>
        </w:rPr>
        <w:t xml:space="preserve">  </w:t>
      </w:r>
      <w:r>
        <w:rPr>
          <w:spacing w:val="13"/>
        </w:rPr>
        <w:t>gastrointestin</w:t>
      </w:r>
      <w:r>
        <w:rPr>
          <w:spacing w:val="12"/>
        </w:rPr>
        <w:t>al</w:t>
      </w:r>
      <w:r>
        <w:rPr>
          <w:spacing w:val="1"/>
        </w:rPr>
        <w:t xml:space="preserve">  </w:t>
      </w:r>
      <w:r>
        <w:rPr>
          <w:spacing w:val="12"/>
        </w:rPr>
        <w:t>diseases</w:t>
      </w:r>
      <w:r>
        <w:rPr>
          <w:spacing w:val="1"/>
        </w:rPr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 </w:t>
      </w:r>
      <w:r>
        <w:rPr>
          <w:spacing w:val="12"/>
        </w:rPr>
        <w:t>concomitant</w:t>
      </w:r>
      <w:r>
        <w:rPr>
          <w:spacing w:val="1"/>
        </w:rPr>
        <w:t xml:space="preserve">  </w:t>
      </w:r>
      <w:r>
        <w:rPr>
          <w:spacing w:val="12"/>
        </w:rPr>
        <w:t>obesity,</w:t>
      </w:r>
      <w:r>
        <w:rPr>
          <w:spacing w:val="1"/>
        </w:rPr>
        <w:t xml:space="preserve">  </w:t>
      </w:r>
      <w:r>
        <w:rPr>
          <w:spacing w:val="12"/>
        </w:rPr>
        <w:t>an</w:t>
      </w:r>
      <w:r>
        <w:rPr>
          <w:spacing w:val="2"/>
        </w:rPr>
        <w:t xml:space="preserve">  </w:t>
      </w:r>
      <w:r>
        <w:rPr>
          <w:spacing w:val="12"/>
        </w:rPr>
        <w:t>increasingly</w:t>
      </w:r>
      <w:r>
        <w:rPr>
          <w:spacing w:val="1"/>
        </w:rPr>
        <w:t xml:space="preserve">  </w:t>
      </w:r>
      <w:r>
        <w:rPr>
          <w:spacing w:val="12"/>
        </w:rPr>
        <w:t>frequent</w:t>
      </w:r>
      <w:r>
        <w:rPr>
          <w:spacing w:val="1"/>
        </w:rPr>
        <w:t xml:space="preserve"> </w:t>
      </w:r>
      <w:r>
        <w:rPr>
          <w:spacing w:val="10"/>
        </w:rPr>
        <w:t>constellation</w:t>
      </w:r>
      <w:r>
        <w:rPr>
          <w:spacing w:val="27"/>
        </w:rPr>
        <w:t xml:space="preserve"> </w:t>
      </w:r>
      <w:r>
        <w:rPr>
          <w:spacing w:val="10"/>
        </w:rPr>
        <w:t>in</w:t>
      </w:r>
      <w:r>
        <w:rPr>
          <w:spacing w:val="21"/>
          <w:w w:val="102"/>
        </w:rPr>
        <w:t xml:space="preserve"> </w:t>
      </w:r>
      <w:r>
        <w:rPr>
          <w:spacing w:val="10"/>
        </w:rPr>
        <w:t>clinical</w:t>
      </w:r>
      <w:r>
        <w:rPr>
          <w:spacing w:val="22"/>
          <w:w w:val="102"/>
        </w:rPr>
        <w:t xml:space="preserve"> </w:t>
      </w:r>
      <w:r>
        <w:rPr>
          <w:spacing w:val="10"/>
        </w:rPr>
        <w:t>practice.</w:t>
      </w:r>
    </w:p>
    <w:p>
      <w:pPr>
        <w:pStyle w:val="BodyText"/>
        <w:ind w:right="14"/>
        <w:spacing w:before="17" w:line="168" w:lineRule="exact"/>
        <w:jc w:val="right"/>
        <w:rPr/>
      </w:pPr>
      <w:r>
        <w:pict>
          <v:shape id="_x0000_s32" style="position:absolute;margin-left:0pt;margin-top:24.7218pt;mso-position-vertical-relative:text;mso-position-horizontal-relative:text;width:520.15pt;height:0.3pt;z-index:251666432;" fillcolor="#000000" filled="true" strokecolor="#000000" strokeweight="0.00pt" coordsize="10403,6" coordorigin="0,0" path="m,l3288,0l3288,5l0,5l0,0xem3288,0l10402,0l10402,5l3288,5l3288,0xe">
            <v:stroke endcap="round" miterlimit="0"/>
          </v:shape>
        </w:pict>
      </w:r>
      <w:r>
        <w:rPr>
          <w:rFonts w:ascii="Arial" w:hAnsi="Arial" w:eastAsia="Arial" w:cs="Arial"/>
          <w:spacing w:val="11"/>
          <w:position w:val="1"/>
        </w:rPr>
        <w:t>© </w:t>
      </w:r>
      <w:r>
        <w:rPr>
          <w:spacing w:val="11"/>
          <w:position w:val="1"/>
        </w:rPr>
        <w:t>2023</w:t>
      </w:r>
      <w:r>
        <w:rPr>
          <w:spacing w:val="23"/>
          <w:w w:val="102"/>
          <w:position w:val="1"/>
        </w:rPr>
        <w:t xml:space="preserve"> </w:t>
      </w:r>
      <w:r>
        <w:rPr>
          <w:spacing w:val="11"/>
          <w:position w:val="1"/>
        </w:rPr>
        <w:t>European</w:t>
      </w:r>
      <w:r>
        <w:rPr>
          <w:spacing w:val="22"/>
          <w:w w:val="101"/>
          <w:position w:val="1"/>
        </w:rPr>
        <w:t xml:space="preserve"> </w:t>
      </w:r>
      <w:r>
        <w:rPr>
          <w:spacing w:val="11"/>
          <w:position w:val="1"/>
        </w:rPr>
        <w:t>Society</w:t>
      </w:r>
      <w:r>
        <w:rPr>
          <w:spacing w:val="23"/>
          <w:w w:val="102"/>
          <w:position w:val="1"/>
        </w:rPr>
        <w:t xml:space="preserve"> </w:t>
      </w:r>
      <w:r>
        <w:rPr>
          <w:spacing w:val="11"/>
          <w:position w:val="1"/>
        </w:rPr>
        <w:t>f</w:t>
      </w:r>
      <w:r>
        <w:rPr>
          <w:spacing w:val="10"/>
          <w:position w:val="1"/>
        </w:rPr>
        <w:t>or</w:t>
      </w:r>
      <w:r>
        <w:rPr>
          <w:spacing w:val="23"/>
          <w:position w:val="1"/>
        </w:rPr>
        <w:t xml:space="preserve"> </w:t>
      </w:r>
      <w:r>
        <w:rPr>
          <w:spacing w:val="10"/>
          <w:position w:val="1"/>
        </w:rPr>
        <w:t>Clinical</w:t>
      </w:r>
      <w:r>
        <w:rPr>
          <w:spacing w:val="24"/>
          <w:position w:val="1"/>
        </w:rPr>
        <w:t xml:space="preserve"> </w:t>
      </w:r>
      <w:r>
        <w:rPr>
          <w:spacing w:val="10"/>
          <w:position w:val="1"/>
        </w:rPr>
        <w:t>Nutrition</w:t>
      </w:r>
      <w:r>
        <w:rPr>
          <w:spacing w:val="21"/>
          <w:w w:val="101"/>
          <w:position w:val="1"/>
        </w:rPr>
        <w:t xml:space="preserve"> </w:t>
      </w:r>
      <w:r>
        <w:rPr>
          <w:spacing w:val="10"/>
          <w:position w:val="1"/>
        </w:rPr>
        <w:t>and</w:t>
      </w:r>
      <w:r>
        <w:rPr>
          <w:spacing w:val="22"/>
          <w:w w:val="102"/>
          <w:position w:val="1"/>
        </w:rPr>
        <w:t xml:space="preserve"> </w:t>
      </w:r>
      <w:r>
        <w:rPr>
          <w:spacing w:val="10"/>
          <w:position w:val="1"/>
        </w:rPr>
        <w:t>Metabolism.</w:t>
      </w:r>
      <w:r>
        <w:rPr>
          <w:spacing w:val="23"/>
          <w:w w:val="101"/>
          <w:position w:val="1"/>
        </w:rPr>
        <w:t xml:space="preserve"> </w:t>
      </w:r>
      <w:r>
        <w:rPr>
          <w:spacing w:val="10"/>
          <w:position w:val="1"/>
        </w:rPr>
        <w:t>Published</w:t>
      </w:r>
      <w:r>
        <w:rPr>
          <w:spacing w:val="21"/>
          <w:position w:val="1"/>
        </w:rPr>
        <w:t xml:space="preserve"> </w:t>
      </w:r>
      <w:r>
        <w:rPr>
          <w:spacing w:val="10"/>
          <w:position w:val="1"/>
        </w:rPr>
        <w:t>by</w:t>
      </w:r>
      <w:r>
        <w:rPr>
          <w:spacing w:val="20"/>
          <w:w w:val="102"/>
          <w:position w:val="1"/>
        </w:rPr>
        <w:t xml:space="preserve"> </w:t>
      </w:r>
      <w:r>
        <w:rPr>
          <w:spacing w:val="10"/>
          <w:position w:val="1"/>
        </w:rPr>
        <w:t>Elsevier</w:t>
      </w:r>
      <w:r>
        <w:rPr>
          <w:spacing w:val="22"/>
          <w:position w:val="1"/>
        </w:rPr>
        <w:t xml:space="preserve"> </w:t>
      </w:r>
      <w:r>
        <w:rPr>
          <w:spacing w:val="10"/>
          <w:position w:val="1"/>
        </w:rPr>
        <w:t>Ltd.</w:t>
      </w:r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1040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208"/>
        <w:gridCol w:w="5195"/>
      </w:tblGrid>
      <w:tr>
        <w:trPr>
          <w:trHeight w:val="7427" w:hRule="atLeast"/>
        </w:trPr>
        <w:tc>
          <w:tcPr>
            <w:tcW w:w="5208" w:type="dxa"/>
            <w:vAlign w:val="top"/>
            <w:tcBorders>
              <w:right w:val="nil"/>
            </w:tcBorders>
          </w:tcPr>
          <w:p>
            <w:pPr>
              <w:ind w:left="208"/>
              <w:spacing w:before="194" w:line="219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5"/>
              </w:rPr>
              <w:t>Abbreviations</w:t>
            </w:r>
          </w:p>
          <w:p>
            <w:pPr>
              <w:pStyle w:val="TableText"/>
              <w:ind w:left="210"/>
              <w:spacing w:before="261" w:line="222" w:lineRule="auto"/>
              <w:rPr/>
            </w:pPr>
            <w:r>
              <w:rPr>
                <w:spacing w:val="14"/>
              </w:rPr>
              <w:t>ABW          adjusted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4"/>
              </w:rPr>
              <w:t>body weight</w:t>
            </w:r>
          </w:p>
          <w:p>
            <w:pPr>
              <w:pStyle w:val="TableText"/>
              <w:ind w:left="210"/>
              <w:spacing w:before="50" w:line="219" w:lineRule="auto"/>
              <w:rPr/>
            </w:pPr>
            <w:r>
              <w:rPr>
                <w:spacing w:val="14"/>
              </w:rPr>
              <w:t>ALT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14"/>
              </w:rPr>
              <w:t>alanine aminotransferase</w:t>
            </w:r>
          </w:p>
          <w:p>
            <w:pPr>
              <w:pStyle w:val="TableText"/>
              <w:ind w:left="210" w:right="509"/>
              <w:spacing w:before="50" w:line="274" w:lineRule="auto"/>
              <w:rPr/>
            </w:pPr>
            <w:r>
              <w:rPr>
                <w:spacing w:val="12"/>
              </w:rPr>
              <w:t>APACHE     Acute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2"/>
              </w:rPr>
              <w:t>Physiology and</w:t>
            </w:r>
            <w:r>
              <w:rPr>
                <w:spacing w:val="20"/>
              </w:rPr>
              <w:t xml:space="preserve"> </w:t>
            </w:r>
            <w:r>
              <w:rPr>
                <w:spacing w:val="12"/>
              </w:rPr>
              <w:t>Chronic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2"/>
              </w:rPr>
              <w:t>Health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2"/>
              </w:rPr>
              <w:t>Evaluation</w:t>
            </w:r>
            <w:r>
              <w:rPr/>
              <w:t xml:space="preserve"> </w:t>
            </w:r>
            <w:r>
              <w:rPr>
                <w:spacing w:val="14"/>
              </w:rPr>
              <w:t>AST            aspartate a</w:t>
            </w:r>
            <w:r>
              <w:rPr>
                <w:spacing w:val="13"/>
              </w:rPr>
              <w:t>minotransferase</w:t>
            </w:r>
          </w:p>
          <w:p>
            <w:pPr>
              <w:pStyle w:val="TableText"/>
              <w:ind w:left="218"/>
              <w:spacing w:before="25" w:line="222" w:lineRule="auto"/>
              <w:rPr/>
            </w:pPr>
            <w:r>
              <w:rPr>
                <w:spacing w:val="14"/>
              </w:rPr>
              <w:t>BIA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14"/>
              </w:rPr>
              <w:t>bioelectrical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4"/>
              </w:rPr>
              <w:t>impe</w:t>
            </w:r>
            <w:r>
              <w:rPr>
                <w:spacing w:val="13"/>
              </w:rPr>
              <w:t>dance analysis</w:t>
            </w:r>
          </w:p>
          <w:p>
            <w:pPr>
              <w:pStyle w:val="TableText"/>
              <w:ind w:left="218" w:right="566"/>
              <w:spacing w:before="50" w:line="272" w:lineRule="auto"/>
              <w:rPr/>
            </w:pPr>
            <w:r>
              <w:rPr>
                <w:spacing w:val="12"/>
              </w:rPr>
              <w:t>BISAP         Bedside</w:t>
            </w:r>
            <w:r>
              <w:rPr>
                <w:spacing w:val="20"/>
              </w:rPr>
              <w:t xml:space="preserve"> </w:t>
            </w:r>
            <w:r>
              <w:rPr>
                <w:spacing w:val="12"/>
              </w:rPr>
              <w:t>Index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2"/>
              </w:rPr>
              <w:t>fo</w:t>
            </w:r>
            <w:r>
              <w:rPr>
                <w:spacing w:val="11"/>
              </w:rPr>
              <w:t>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1"/>
              </w:rPr>
              <w:t>Severity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1"/>
              </w:rPr>
              <w:t>in Acute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1"/>
              </w:rPr>
              <w:t>Pancreatitis</w:t>
            </w:r>
            <w:r>
              <w:rPr/>
              <w:t xml:space="preserve"> </w:t>
            </w:r>
            <w:r>
              <w:rPr>
                <w:spacing w:val="11"/>
              </w:rPr>
              <w:t>BMI            body</w:t>
            </w:r>
            <w:r>
              <w:rPr>
                <w:spacing w:val="35"/>
              </w:rPr>
              <w:t xml:space="preserve"> </w:t>
            </w:r>
            <w:r>
              <w:rPr>
                <w:spacing w:val="11"/>
              </w:rPr>
              <w:t>mass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1"/>
              </w:rPr>
              <w:t>index</w:t>
            </w:r>
          </w:p>
          <w:p>
            <w:pPr>
              <w:pStyle w:val="TableText"/>
              <w:ind w:left="217" w:right="1631"/>
              <w:spacing w:before="28" w:line="275" w:lineRule="auto"/>
              <w:rPr/>
            </w:pPr>
            <w:r>
              <w:rPr>
                <w:spacing w:val="7"/>
                <w:w w:val="114"/>
              </w:rPr>
              <w:t>CAP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7"/>
                <w:w w:val="114"/>
              </w:rPr>
              <w:t>controlled attenuation parameter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10"/>
              </w:rPr>
              <w:t>CD              Crohn's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disease</w:t>
            </w:r>
          </w:p>
          <w:p>
            <w:pPr>
              <w:pStyle w:val="TableText"/>
              <w:ind w:left="217"/>
              <w:spacing w:before="22" w:line="219" w:lineRule="auto"/>
              <w:rPr/>
            </w:pPr>
            <w:r>
              <w:rPr>
                <w:spacing w:val="12"/>
              </w:rPr>
              <w:t>CLD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12"/>
              </w:rPr>
              <w:t>chronic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2"/>
              </w:rPr>
              <w:t>liver dis</w:t>
            </w:r>
            <w:r>
              <w:rPr>
                <w:spacing w:val="11"/>
              </w:rPr>
              <w:t>ease</w:t>
            </w:r>
          </w:p>
          <w:p>
            <w:pPr>
              <w:pStyle w:val="TableText"/>
              <w:ind w:left="218"/>
              <w:spacing w:before="23" w:line="196" w:lineRule="exact"/>
              <w:rPr/>
            </w:pPr>
            <w:r>
              <w:rPr>
                <w:spacing w:val="14"/>
                <w:position w:val="2"/>
              </w:rPr>
              <w:t>DXA           dual-energy X-</w:t>
            </w:r>
            <w:r>
              <w:rPr>
                <w:spacing w:val="13"/>
                <w:position w:val="2"/>
              </w:rPr>
              <w:t>ray absorptiometry</w:t>
            </w:r>
          </w:p>
          <w:p>
            <w:pPr>
              <w:pStyle w:val="TableText"/>
              <w:ind w:left="217" w:right="180"/>
              <w:spacing w:before="13" w:line="282" w:lineRule="auto"/>
              <w:rPr/>
            </w:pPr>
            <w:r>
              <w:rPr>
                <w:spacing w:val="14"/>
              </w:rPr>
              <w:t>FODMAP</w:t>
            </w:r>
            <w:r>
              <w:rPr>
                <w:spacing w:val="5"/>
              </w:rPr>
              <w:t xml:space="preserve">    </w:t>
            </w:r>
            <w:r>
              <w:rPr>
                <w:spacing w:val="14"/>
              </w:rPr>
              <w:t>fermentable oligo-, di-, monosaccharides and polyols</w:t>
            </w:r>
            <w:r>
              <w:rPr>
                <w:spacing w:val="1"/>
              </w:rPr>
              <w:t xml:space="preserve"> </w:t>
            </w:r>
            <w:r>
              <w:rPr>
                <w:spacing w:val="14"/>
              </w:rPr>
              <w:t>GERD         gastroeso</w:t>
            </w:r>
            <w:r>
              <w:rPr>
                <w:spacing w:val="13"/>
              </w:rPr>
              <w:t>phageal</w:t>
            </w:r>
            <w:r>
              <w:rPr>
                <w:spacing w:val="21"/>
              </w:rPr>
              <w:t xml:space="preserve"> </w:t>
            </w:r>
            <w:r>
              <w:rPr>
                <w:spacing w:val="13"/>
              </w:rPr>
              <w:t>reﬂux disease</w:t>
            </w:r>
          </w:p>
          <w:p>
            <w:pPr>
              <w:pStyle w:val="TableText"/>
              <w:ind w:left="217"/>
              <w:spacing w:before="12" w:line="196" w:lineRule="exact"/>
              <w:rPr/>
            </w:pPr>
            <w:r>
              <w:rPr>
                <w:spacing w:val="14"/>
                <w:position w:val="2"/>
              </w:rPr>
              <w:t>GGT           gamma-glutamyl</w:t>
            </w:r>
            <w:r>
              <w:rPr>
                <w:spacing w:val="23"/>
                <w:w w:val="102"/>
                <w:position w:val="2"/>
              </w:rPr>
              <w:t xml:space="preserve"> </w:t>
            </w:r>
            <w:r>
              <w:rPr>
                <w:spacing w:val="14"/>
                <w:position w:val="2"/>
              </w:rPr>
              <w:t>transferase</w:t>
            </w:r>
          </w:p>
          <w:p>
            <w:pPr>
              <w:pStyle w:val="TableText"/>
              <w:ind w:left="217" w:right="821"/>
              <w:spacing w:before="44" w:line="272" w:lineRule="auto"/>
              <w:rPr/>
            </w:pPr>
            <w:r>
              <w:rPr>
                <w:spacing w:val="13"/>
              </w:rPr>
              <w:t>GLIM</w:t>
            </w:r>
            <w:r>
              <w:rPr>
                <w:spacing w:val="3"/>
              </w:rPr>
              <w:t xml:space="preserve">           </w:t>
            </w:r>
            <w:r>
              <w:rPr>
                <w:spacing w:val="13"/>
              </w:rPr>
              <w:t>Global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3"/>
              </w:rPr>
              <w:t>Leadership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3"/>
              </w:rPr>
              <w:t>Initiative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3"/>
              </w:rPr>
              <w:t>on</w:t>
            </w:r>
            <w:r>
              <w:rPr>
                <w:spacing w:val="21"/>
              </w:rPr>
              <w:t xml:space="preserve"> </w:t>
            </w:r>
            <w:r>
              <w:rPr>
                <w:spacing w:val="13"/>
              </w:rPr>
              <w:t>Malnutrition</w:t>
            </w:r>
            <w:r>
              <w:rPr/>
              <w:t xml:space="preserve"> </w:t>
            </w:r>
            <w:r>
              <w:rPr>
                <w:spacing w:val="12"/>
              </w:rPr>
              <w:t>GLP-1</w:t>
            </w:r>
            <w:r>
              <w:rPr>
                <w:spacing w:val="3"/>
              </w:rPr>
              <w:t xml:space="preserve">          </w:t>
            </w:r>
            <w:r>
              <w:rPr>
                <w:spacing w:val="12"/>
              </w:rPr>
              <w:t>Glucagon-like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Peptide</w:t>
            </w:r>
            <w:r>
              <w:rPr>
                <w:spacing w:val="28"/>
              </w:rPr>
              <w:t xml:space="preserve"> </w:t>
            </w:r>
            <w:r>
              <w:rPr>
                <w:spacing w:val="12"/>
              </w:rPr>
              <w:t>1</w:t>
            </w:r>
          </w:p>
          <w:p>
            <w:pPr>
              <w:pStyle w:val="TableText"/>
              <w:ind w:left="1054" w:right="294" w:hanging="837"/>
              <w:spacing w:before="28" w:line="272" w:lineRule="auto"/>
              <w:rPr/>
            </w:pPr>
            <w:r>
              <w:rPr>
                <w:spacing w:val="13"/>
              </w:rPr>
              <w:t>GSRS-IBS   Gastrointestinal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3"/>
              </w:rPr>
              <w:t>Symptom Rat</w:t>
            </w:r>
            <w:r>
              <w:rPr>
                <w:spacing w:val="12"/>
              </w:rPr>
              <w:t>ing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2"/>
              </w:rPr>
              <w:t>Scale</w:t>
            </w:r>
            <w:r>
              <w:rPr>
                <w:spacing w:val="20"/>
              </w:rPr>
              <w:t xml:space="preserve"> </w:t>
            </w:r>
            <w:r>
              <w:rPr>
                <w:spacing w:val="12"/>
              </w:rPr>
              <w:t>for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2"/>
              </w:rPr>
              <w:t>Irritable</w:t>
            </w:r>
            <w:r>
              <w:rPr/>
              <w:t xml:space="preserve"> </w:t>
            </w:r>
            <w:r>
              <w:rPr>
                <w:spacing w:val="16"/>
              </w:rPr>
              <w:t>Bowel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6"/>
              </w:rPr>
              <w:t>Syndrome</w:t>
            </w:r>
          </w:p>
          <w:p>
            <w:pPr>
              <w:pStyle w:val="TableText"/>
              <w:ind w:left="218" w:right="1584"/>
              <w:spacing w:before="27" w:line="270" w:lineRule="auto"/>
              <w:rPr/>
            </w:pPr>
            <w:r>
              <w:rPr>
                <w:spacing w:val="13"/>
              </w:rPr>
              <w:t>HAPS</w:t>
            </w:r>
            <w:r>
              <w:rPr>
                <w:spacing w:val="2"/>
              </w:rPr>
              <w:t xml:space="preserve">           </w:t>
            </w:r>
            <w:r>
              <w:rPr>
                <w:spacing w:val="13"/>
              </w:rPr>
              <w:t>Harmless Acute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3"/>
              </w:rPr>
              <w:t>Pancreatitis</w:t>
            </w:r>
            <w:r>
              <w:rPr>
                <w:spacing w:val="20"/>
              </w:rPr>
              <w:t xml:space="preserve"> </w:t>
            </w:r>
            <w:r>
              <w:rPr>
                <w:spacing w:val="13"/>
              </w:rPr>
              <w:t>Score</w:t>
            </w:r>
            <w:r>
              <w:rPr/>
              <w:t xml:space="preserve"> </w:t>
            </w:r>
            <w:r>
              <w:rPr>
                <w:spacing w:val="14"/>
              </w:rPr>
              <w:t>HbA1c</w:t>
            </w:r>
            <w:r>
              <w:rPr>
                <w:spacing w:val="2"/>
              </w:rPr>
              <w:t xml:space="preserve">         </w:t>
            </w:r>
            <w:r>
              <w:rPr>
                <w:spacing w:val="14"/>
              </w:rPr>
              <w:t>hemoglobin A1c</w:t>
            </w:r>
          </w:p>
          <w:p>
            <w:pPr>
              <w:pStyle w:val="TableText"/>
              <w:ind w:left="218" w:right="2017"/>
              <w:spacing w:before="1" w:line="290" w:lineRule="auto"/>
              <w:rPr/>
            </w:pPr>
            <w:r>
              <w:rPr>
                <w:spacing w:val="16"/>
              </w:rPr>
              <w:t>IBD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16"/>
              </w:rPr>
              <w:t>inﬂammatory bowel</w:t>
            </w:r>
            <w:r>
              <w:rPr>
                <w:spacing w:val="20"/>
              </w:rPr>
              <w:t xml:space="preserve"> </w:t>
            </w:r>
            <w:r>
              <w:rPr>
                <w:spacing w:val="16"/>
              </w:rPr>
              <w:t>dis</w:t>
            </w:r>
            <w:r>
              <w:rPr>
                <w:spacing w:val="15"/>
              </w:rPr>
              <w:t>ease</w:t>
            </w:r>
            <w:r>
              <w:rPr/>
              <w:t xml:space="preserve"> </w:t>
            </w:r>
            <w:r>
              <w:rPr>
                <w:spacing w:val="13"/>
              </w:rPr>
              <w:t>IBS             irritable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3"/>
              </w:rPr>
              <w:t>bow</w:t>
            </w:r>
            <w:r>
              <w:rPr>
                <w:spacing w:val="12"/>
              </w:rPr>
              <w:t>el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2"/>
              </w:rPr>
              <w:t>syndrome</w:t>
            </w:r>
          </w:p>
          <w:p>
            <w:pPr>
              <w:pStyle w:val="TableText"/>
              <w:ind w:left="197" w:right="348" w:firstLine="20"/>
              <w:spacing w:before="31" w:line="272" w:lineRule="auto"/>
              <w:rPr/>
            </w:pPr>
            <w:r>
              <w:rPr>
                <w:spacing w:val="12"/>
              </w:rPr>
              <w:t>IBS-SSS      Irritable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2"/>
              </w:rPr>
              <w:t>Bowel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2"/>
              </w:rPr>
              <w:t>Syndrome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Severity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2"/>
              </w:rPr>
              <w:t>Scoring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System</w:t>
            </w:r>
            <w:r>
              <w:rPr/>
              <w:t xml:space="preserve"> </w:t>
            </w:r>
            <w:r>
              <w:rPr>
                <w:spacing w:val="12"/>
              </w:rPr>
              <w:t>JSS</w:t>
            </w:r>
            <w:r>
              <w:rPr>
                <w:spacing w:val="1"/>
              </w:rPr>
              <w:t xml:space="preserve">                </w:t>
            </w:r>
            <w:r>
              <w:rPr>
                <w:spacing w:val="12"/>
              </w:rPr>
              <w:t>Japanese</w:t>
            </w:r>
            <w:r>
              <w:rPr>
                <w:spacing w:val="22"/>
              </w:rPr>
              <w:t xml:space="preserve"> </w:t>
            </w:r>
            <w:r>
              <w:rPr>
                <w:spacing w:val="12"/>
              </w:rPr>
              <w:t>Severity</w:t>
            </w:r>
            <w:r>
              <w:rPr>
                <w:spacing w:val="20"/>
              </w:rPr>
              <w:t xml:space="preserve"> </w:t>
            </w:r>
            <w:r>
              <w:rPr>
                <w:spacing w:val="12"/>
              </w:rPr>
              <w:t>Scale</w:t>
            </w:r>
          </w:p>
          <w:p>
            <w:pPr>
              <w:pStyle w:val="TableText"/>
              <w:ind w:left="218" w:right="822"/>
              <w:spacing w:before="27" w:line="272" w:lineRule="auto"/>
              <w:rPr/>
            </w:pPr>
            <w:r>
              <w:rPr>
                <w:spacing w:val="13"/>
              </w:rPr>
              <w:t>LDUST</w:t>
            </w:r>
            <w:r>
              <w:rPr>
                <w:spacing w:val="1"/>
              </w:rPr>
              <w:t xml:space="preserve">         </w:t>
            </w:r>
            <w:r>
              <w:rPr>
                <w:spacing w:val="13"/>
              </w:rPr>
              <w:t>Liver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Disease Un</w:t>
            </w:r>
            <w:r>
              <w:rPr>
                <w:spacing w:val="12"/>
              </w:rPr>
              <w:t>dernutrition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2"/>
              </w:rPr>
              <w:t>Screening Tool</w:t>
            </w:r>
            <w:r>
              <w:rPr/>
              <w:t xml:space="preserve"> </w:t>
            </w:r>
            <w:r>
              <w:rPr>
                <w:spacing w:val="13"/>
              </w:rPr>
              <w:t>MAFLD</w:t>
            </w:r>
            <w:r>
              <w:rPr>
                <w:spacing w:val="1"/>
              </w:rPr>
              <w:t xml:space="preserve">        </w:t>
            </w:r>
            <w:r>
              <w:rPr>
                <w:spacing w:val="13"/>
              </w:rPr>
              <w:t>metabolic associated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3"/>
              </w:rPr>
              <w:t>fatty liver</w:t>
            </w:r>
            <w:r>
              <w:rPr>
                <w:spacing w:val="17"/>
              </w:rPr>
              <w:t xml:space="preserve"> </w:t>
            </w:r>
            <w:r>
              <w:rPr>
                <w:spacing w:val="13"/>
              </w:rPr>
              <w:t>disease</w:t>
            </w:r>
          </w:p>
          <w:p>
            <w:pPr>
              <w:pStyle w:val="TableText"/>
              <w:ind w:left="218"/>
              <w:spacing w:before="28" w:line="219" w:lineRule="auto"/>
              <w:rPr/>
            </w:pPr>
            <w:r>
              <w:rPr>
                <w:spacing w:val="13"/>
              </w:rPr>
              <w:t>MNA          Mini</w:t>
            </w:r>
            <w:r>
              <w:rPr>
                <w:spacing w:val="21"/>
              </w:rPr>
              <w:t xml:space="preserve"> </w:t>
            </w:r>
            <w:r>
              <w:rPr>
                <w:spacing w:val="13"/>
              </w:rPr>
              <w:t>Nutritional Assessment</w:t>
            </w:r>
          </w:p>
          <w:p>
            <w:pPr>
              <w:pStyle w:val="TableText"/>
              <w:ind w:left="218"/>
              <w:spacing w:before="54" w:line="218" w:lineRule="auto"/>
              <w:rPr/>
            </w:pPr>
            <w:r>
              <w:rPr>
                <w:spacing w:val="15"/>
              </w:rPr>
              <w:t>MRI</w:t>
            </w:r>
            <w:r>
              <w:rPr>
                <w:spacing w:val="2"/>
              </w:rPr>
              <w:t xml:space="preserve">              </w:t>
            </w:r>
            <w:r>
              <w:rPr>
                <w:spacing w:val="15"/>
              </w:rPr>
              <w:t>magnetic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5"/>
              </w:rPr>
              <w:t>resonance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5"/>
              </w:rPr>
              <w:t>imaging</w:t>
            </w:r>
          </w:p>
          <w:p>
            <w:pPr>
              <w:pStyle w:val="TableText"/>
              <w:ind w:left="218" w:right="1280"/>
              <w:spacing w:before="51" w:line="260" w:lineRule="auto"/>
              <w:rPr/>
            </w:pPr>
            <w:r>
              <w:rPr>
                <w:spacing w:val="13"/>
              </w:rPr>
              <w:t>MUST</w:t>
            </w:r>
            <w:r>
              <w:rPr>
                <w:spacing w:val="3"/>
              </w:rPr>
              <w:t xml:space="preserve">          </w:t>
            </w:r>
            <w:r>
              <w:rPr>
                <w:spacing w:val="13"/>
              </w:rPr>
              <w:t>Malnutrition Universal</w:t>
            </w:r>
            <w:r>
              <w:rPr>
                <w:spacing w:val="24"/>
              </w:rPr>
              <w:t xml:space="preserve"> </w:t>
            </w:r>
            <w:r>
              <w:rPr>
                <w:spacing w:val="13"/>
              </w:rPr>
              <w:t>Screening Tool</w:t>
            </w:r>
            <w:r>
              <w:rPr/>
              <w:t xml:space="preserve"> </w:t>
            </w:r>
            <w:r>
              <w:rPr>
                <w:spacing w:val="12"/>
              </w:rPr>
              <w:t>NAFLD</w:t>
            </w:r>
            <w:r>
              <w:rPr>
                <w:spacing w:val="1"/>
              </w:rPr>
              <w:t xml:space="preserve">         </w:t>
            </w:r>
            <w:r>
              <w:rPr>
                <w:spacing w:val="12"/>
              </w:rPr>
              <w:t>non-alcoholic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2"/>
              </w:rPr>
              <w:t>fatty</w:t>
            </w:r>
            <w:r>
              <w:rPr>
                <w:spacing w:val="19"/>
              </w:rPr>
              <w:t xml:space="preserve"> </w:t>
            </w:r>
            <w:r>
              <w:rPr>
                <w:spacing w:val="12"/>
              </w:rPr>
              <w:t>liver disease</w:t>
            </w:r>
          </w:p>
          <w:p>
            <w:pPr>
              <w:pStyle w:val="TableText"/>
              <w:ind w:left="218" w:right="1963"/>
              <w:spacing w:before="13" w:line="291" w:lineRule="auto"/>
              <w:rPr/>
            </w:pPr>
            <w:r>
              <w:rPr>
                <w:spacing w:val="13"/>
              </w:rPr>
              <w:t>NASH         non-alcoholic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3"/>
              </w:rPr>
              <w:t>steatohepatitis</w:t>
            </w:r>
            <w:r>
              <w:rPr/>
              <w:t xml:space="preserve"> </w:t>
            </w:r>
            <w:r>
              <w:rPr>
                <w:spacing w:val="13"/>
              </w:rPr>
              <w:t>NRS-2002  Nutritional</w:t>
            </w:r>
            <w:r>
              <w:rPr>
                <w:spacing w:val="28"/>
              </w:rPr>
              <w:t xml:space="preserve"> </w:t>
            </w:r>
            <w:r>
              <w:rPr>
                <w:spacing w:val="13"/>
              </w:rPr>
              <w:t>Risk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3"/>
              </w:rPr>
              <w:t>Screening</w:t>
            </w:r>
          </w:p>
        </w:tc>
        <w:tc>
          <w:tcPr>
            <w:tcW w:w="5195" w:type="dxa"/>
            <w:vAlign w:val="top"/>
            <w:tcBorders>
              <w:left w:val="nil"/>
              <w:right w:val="single" w:color="000000" w:sz="2" w:space="0"/>
            </w:tcBorders>
          </w:tcPr>
          <w:p>
            <w:pPr>
              <w:pStyle w:val="TableText"/>
              <w:ind w:left="185"/>
              <w:spacing w:before="164" w:line="196" w:lineRule="exact"/>
              <w:rPr/>
            </w:pPr>
            <w:r>
              <w:rPr>
                <w:spacing w:val="13"/>
                <w:position w:val="2"/>
              </w:rPr>
              <w:t>PDFF          proton-density</w:t>
            </w:r>
            <w:r>
              <w:rPr>
                <w:spacing w:val="24"/>
                <w:w w:val="101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fat traction</w:t>
            </w:r>
          </w:p>
          <w:p>
            <w:pPr>
              <w:pStyle w:val="TableText"/>
              <w:ind w:left="185" w:right="1285"/>
              <w:spacing w:before="44" w:line="291" w:lineRule="auto"/>
              <w:rPr/>
            </w:pPr>
            <w:r>
              <w:rPr>
                <w:spacing w:val="14"/>
              </w:rPr>
              <w:t>POP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14"/>
              </w:rPr>
              <w:t>Pancreatitis</w:t>
            </w:r>
            <w:r>
              <w:rPr>
                <w:spacing w:val="33"/>
              </w:rPr>
              <w:t xml:space="preserve"> </w:t>
            </w:r>
            <w:r>
              <w:rPr>
                <w:spacing w:val="14"/>
              </w:rPr>
              <w:t>Outcome Prediction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4"/>
              </w:rPr>
              <w:t>Score</w:t>
            </w:r>
            <w:r>
              <w:rPr/>
              <w:t xml:space="preserve"> </w:t>
            </w:r>
            <w:r>
              <w:rPr>
                <w:spacing w:val="13"/>
              </w:rPr>
              <w:t>PPI             proton pump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3"/>
              </w:rPr>
              <w:t>inhibitor</w:t>
            </w:r>
          </w:p>
          <w:p>
            <w:pPr>
              <w:pStyle w:val="TableText"/>
              <w:ind w:left="185"/>
              <w:spacing w:line="218" w:lineRule="auto"/>
              <w:rPr/>
            </w:pPr>
            <w:r>
              <w:rPr>
                <w:spacing w:val="13"/>
              </w:rPr>
              <w:t>RCT            randomized con</w:t>
            </w:r>
            <w:r>
              <w:rPr>
                <w:spacing w:val="12"/>
              </w:rPr>
              <w:t>trolled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2"/>
              </w:rPr>
              <w:t>trial</w:t>
            </w:r>
          </w:p>
          <w:p>
            <w:pPr>
              <w:pStyle w:val="TableText"/>
              <w:ind w:left="185" w:right="570"/>
              <w:spacing w:before="52" w:line="273" w:lineRule="auto"/>
              <w:rPr/>
            </w:pPr>
            <w:r>
              <w:rPr>
                <w:spacing w:val="12"/>
              </w:rPr>
              <w:t>RFH-NPT   Royal</w:t>
            </w:r>
            <w:r>
              <w:rPr>
                <w:spacing w:val="28"/>
              </w:rPr>
              <w:t xml:space="preserve"> </w:t>
            </w:r>
            <w:r>
              <w:rPr>
                <w:spacing w:val="12"/>
              </w:rPr>
              <w:t>Free</w:t>
            </w:r>
            <w:r>
              <w:rPr>
                <w:spacing w:val="19"/>
              </w:rPr>
              <w:t xml:space="preserve"> </w:t>
            </w:r>
            <w:r>
              <w:rPr>
                <w:spacing w:val="12"/>
              </w:rPr>
              <w:t>Hospital-Nutritional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Prioritizing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2"/>
              </w:rPr>
              <w:t>Tool</w:t>
            </w:r>
            <w:r>
              <w:rPr/>
              <w:t xml:space="preserve"> </w:t>
            </w:r>
            <w:r>
              <w:rPr>
                <w:spacing w:val="9"/>
              </w:rPr>
              <w:t>RYGB          Roux-en-Y gastric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9"/>
              </w:rPr>
              <w:t>bypass</w:t>
            </w:r>
          </w:p>
          <w:p>
            <w:pPr>
              <w:pStyle w:val="TableText"/>
              <w:ind w:left="185"/>
              <w:spacing w:before="25" w:line="222" w:lineRule="auto"/>
              <w:rPr/>
            </w:pPr>
            <w:r>
              <w:rPr>
                <w:spacing w:val="13"/>
              </w:rPr>
              <w:t>SARC-F</w:t>
            </w:r>
            <w:r>
              <w:rPr/>
              <w:t xml:space="preserve">        </w:t>
            </w:r>
            <w:r>
              <w:rPr>
                <w:spacing w:val="13"/>
              </w:rPr>
              <w:t>Strength, Assistance with walking,</w:t>
            </w:r>
            <w:r>
              <w:rPr>
                <w:spacing w:val="25"/>
              </w:rPr>
              <w:t xml:space="preserve"> </w:t>
            </w:r>
            <w:r>
              <w:rPr>
                <w:spacing w:val="13"/>
              </w:rPr>
              <w:t>Ris</w:t>
            </w:r>
            <w:r>
              <w:rPr>
                <w:spacing w:val="12"/>
              </w:rPr>
              <w:t>ing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from a</w:t>
            </w:r>
          </w:p>
          <w:p>
            <w:pPr>
              <w:pStyle w:val="TableText"/>
              <w:ind w:left="185" w:right="749" w:firstLine="836"/>
              <w:spacing w:before="50" w:line="270" w:lineRule="auto"/>
              <w:rPr/>
            </w:pPr>
            <w:r>
              <w:rPr>
                <w:spacing w:val="14"/>
              </w:rPr>
              <w:t>chair,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4"/>
              </w:rPr>
              <w:t>Climbing</w:t>
            </w:r>
            <w:r>
              <w:rPr>
                <w:spacing w:val="21"/>
              </w:rPr>
              <w:t xml:space="preserve"> </w:t>
            </w:r>
            <w:r>
              <w:rPr>
                <w:spacing w:val="14"/>
              </w:rPr>
              <w:t>stairs, an</w:t>
            </w:r>
            <w:r>
              <w:rPr>
                <w:spacing w:val="13"/>
              </w:rPr>
              <w:t>d Falls</w:t>
            </w:r>
            <w:r>
              <w:rPr>
                <w:spacing w:val="20"/>
              </w:rPr>
              <w:t xml:space="preserve"> </w:t>
            </w:r>
            <w:r>
              <w:rPr>
                <w:spacing w:val="13"/>
              </w:rPr>
              <w:t>questionnaire</w:t>
            </w:r>
            <w:r>
              <w:rPr/>
              <w:t xml:space="preserve"> </w:t>
            </w:r>
            <w:r>
              <w:rPr>
                <w:spacing w:val="12"/>
              </w:rPr>
              <w:t>SG              sleeve</w:t>
            </w:r>
            <w:r>
              <w:rPr>
                <w:spacing w:val="17"/>
              </w:rPr>
              <w:t xml:space="preserve"> </w:t>
            </w:r>
            <w:r>
              <w:rPr>
                <w:spacing w:val="12"/>
              </w:rPr>
              <w:t>gastr</w:t>
            </w:r>
            <w:r>
              <w:rPr>
                <w:spacing w:val="11"/>
              </w:rPr>
              <w:t>ectomy</w:t>
            </w:r>
          </w:p>
          <w:p>
            <w:pPr>
              <w:pStyle w:val="TableText"/>
              <w:ind w:left="185"/>
              <w:spacing w:line="196" w:lineRule="exact"/>
              <w:rPr/>
            </w:pPr>
            <w:r>
              <w:rPr>
                <w:spacing w:val="13"/>
                <w:position w:val="2"/>
              </w:rPr>
              <w:t>SGLT-2       sodium glucose</w:t>
            </w:r>
            <w:r>
              <w:rPr>
                <w:spacing w:val="32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cotransporter-2</w:t>
            </w:r>
          </w:p>
          <w:p>
            <w:pPr>
              <w:pStyle w:val="TableText"/>
              <w:ind w:left="185"/>
              <w:spacing w:before="44" w:line="222" w:lineRule="auto"/>
              <w:rPr/>
            </w:pPr>
            <w:r>
              <w:rPr>
                <w:spacing w:val="15"/>
              </w:rPr>
              <w:t>SIRS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5"/>
              </w:rPr>
              <w:t>score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Systemic Inﬂammatory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5"/>
              </w:rPr>
              <w:t>Response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5"/>
              </w:rPr>
              <w:t>Syndrome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5"/>
              </w:rPr>
              <w:t>s</w:t>
            </w:r>
            <w:r>
              <w:rPr>
                <w:spacing w:val="14"/>
              </w:rPr>
              <w:t>core</w:t>
            </w:r>
          </w:p>
          <w:p>
            <w:pPr>
              <w:pStyle w:val="TableText"/>
              <w:ind w:left="181" w:right="2556" w:hanging="4"/>
              <w:spacing w:before="49" w:line="291" w:lineRule="auto"/>
              <w:rPr/>
            </w:pPr>
            <w:r>
              <w:rPr>
                <w:spacing w:val="12"/>
              </w:rPr>
              <w:t>TNF            tumor</w:t>
            </w:r>
            <w:r>
              <w:rPr>
                <w:spacing w:val="21"/>
              </w:rPr>
              <w:t xml:space="preserve"> </w:t>
            </w:r>
            <w:r>
              <w:rPr>
                <w:spacing w:val="12"/>
              </w:rPr>
              <w:t>necrosis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factor</w:t>
            </w:r>
            <w:r>
              <w:rPr/>
              <w:t xml:space="preserve"> </w:t>
            </w:r>
            <w:r>
              <w:rPr>
                <w:spacing w:val="10"/>
              </w:rPr>
              <w:t>UC              ulcerativ</w:t>
            </w:r>
            <w:r>
              <w:rPr>
                <w:spacing w:val="9"/>
              </w:rPr>
              <w:t>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colitis</w:t>
            </w:r>
          </w:p>
          <w:p>
            <w:pPr>
              <w:pStyle w:val="TableText"/>
              <w:ind w:left="182"/>
              <w:spacing w:line="221" w:lineRule="auto"/>
              <w:rPr/>
            </w:pPr>
            <w:r>
              <w:rPr>
                <w:spacing w:val="11"/>
              </w:rPr>
              <w:t>UDCA         ursodeoxycholic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1"/>
              </w:rPr>
              <w:t>acid</w:t>
            </w:r>
          </w:p>
          <w:p>
            <w:pPr>
              <w:ind w:left="177"/>
              <w:spacing w:before="260" w:line="175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Societies mentioned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 xml:space="preserve"> in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>the guideline</w:t>
            </w:r>
          </w:p>
          <w:p>
            <w:pPr>
              <w:pStyle w:val="TableText"/>
              <w:ind w:left="177"/>
              <w:spacing w:before="20" w:line="222" w:lineRule="auto"/>
              <w:rPr/>
            </w:pPr>
            <w:r>
              <w:rPr>
                <w:spacing w:val="12"/>
              </w:rPr>
              <w:t>AACE</w:t>
            </w:r>
            <w:r>
              <w:rPr>
                <w:spacing w:val="2"/>
              </w:rPr>
              <w:t xml:space="preserve">           </w:t>
            </w:r>
            <w:r>
              <w:rPr>
                <w:spacing w:val="12"/>
              </w:rPr>
              <w:t>American Association</w:t>
            </w:r>
            <w:r>
              <w:rPr>
                <w:spacing w:val="29"/>
              </w:rPr>
              <w:t xml:space="preserve"> </w:t>
            </w:r>
            <w:r>
              <w:rPr>
                <w:spacing w:val="12"/>
              </w:rPr>
              <w:t>of Clinical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Endocrinology</w:t>
            </w:r>
          </w:p>
          <w:p>
            <w:pPr>
              <w:pStyle w:val="TableText"/>
              <w:ind w:left="1021" w:right="593" w:hanging="844"/>
              <w:spacing w:before="49" w:line="277" w:lineRule="auto"/>
              <w:rPr/>
            </w:pPr>
            <w:r>
              <w:rPr>
                <w:spacing w:val="12"/>
              </w:rPr>
              <w:t>AASLD       American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2"/>
              </w:rPr>
              <w:t>Association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2"/>
              </w:rPr>
              <w:t>for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2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2"/>
              </w:rPr>
              <w:t>Study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2"/>
              </w:rPr>
              <w:t>of the</w:t>
            </w:r>
            <w:r>
              <w:rPr>
                <w:spacing w:val="21"/>
              </w:rPr>
              <w:t xml:space="preserve"> </w:t>
            </w:r>
            <w:r>
              <w:rPr>
                <w:spacing w:val="12"/>
              </w:rPr>
              <w:t>Liver</w:t>
            </w:r>
            <w:r>
              <w:rPr/>
              <w:t xml:space="preserve"> </w:t>
            </w:r>
            <w:r>
              <w:rPr>
                <w:spacing w:val="13"/>
              </w:rPr>
              <w:t>Diseases</w:t>
            </w:r>
          </w:p>
          <w:p>
            <w:pPr>
              <w:pStyle w:val="TableText"/>
              <w:ind w:left="1021" w:right="554" w:hanging="844"/>
              <w:spacing w:before="23" w:line="280" w:lineRule="auto"/>
              <w:rPr/>
            </w:pPr>
            <w:r>
              <w:rPr>
                <w:spacing w:val="12"/>
              </w:rPr>
              <w:t>APA            American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2"/>
              </w:rPr>
              <w:t>Pancreatic As</w:t>
            </w:r>
            <w:r>
              <w:rPr>
                <w:spacing w:val="11"/>
              </w:rPr>
              <w:t>sociation ASA, American</w:t>
            </w:r>
            <w:r>
              <w:rPr/>
              <w:t xml:space="preserve"> </w:t>
            </w:r>
            <w:r>
              <w:rPr>
                <w:spacing w:val="14"/>
              </w:rPr>
              <w:t>Society of</w:t>
            </w:r>
            <w:r>
              <w:rPr>
                <w:spacing w:val="3"/>
              </w:rPr>
              <w:t xml:space="preserve"> </w:t>
            </w:r>
            <w:r>
              <w:rPr>
                <w:spacing w:val="14"/>
              </w:rPr>
              <w:t>Anesthesiologists</w:t>
            </w:r>
          </w:p>
          <w:p>
            <w:pPr>
              <w:pStyle w:val="TableText"/>
              <w:ind w:left="184" w:right="307" w:hanging="7"/>
              <w:spacing w:before="1" w:line="282" w:lineRule="auto"/>
              <w:rPr/>
            </w:pPr>
            <w:r>
              <w:rPr>
                <w:spacing w:val="13"/>
              </w:rPr>
              <w:t>ASMBS</w:t>
            </w:r>
            <w:r>
              <w:rPr/>
              <w:t xml:space="preserve">        </w:t>
            </w:r>
            <w:r>
              <w:rPr>
                <w:spacing w:val="13"/>
              </w:rPr>
              <w:t>American</w:t>
            </w:r>
            <w:r>
              <w:rPr>
                <w:spacing w:val="24"/>
              </w:rPr>
              <w:t xml:space="preserve"> </w:t>
            </w:r>
            <w:r>
              <w:rPr>
                <w:spacing w:val="13"/>
              </w:rPr>
              <w:t>Society</w:t>
            </w:r>
            <w:r>
              <w:rPr>
                <w:spacing w:val="20"/>
              </w:rPr>
              <w:t xml:space="preserve"> </w:t>
            </w:r>
            <w:r>
              <w:rPr>
                <w:spacing w:val="13"/>
              </w:rPr>
              <w:t>for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3"/>
              </w:rPr>
              <w:t>Metabolic</w:t>
            </w:r>
            <w:r>
              <w:rPr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</w:rPr>
              <w:t>&amp; </w:t>
            </w:r>
            <w:r>
              <w:rPr>
                <w:spacing w:val="13"/>
              </w:rPr>
              <w:t>Bariatri</w:t>
            </w:r>
            <w:r>
              <w:rPr>
                <w:spacing w:val="12"/>
              </w:rPr>
              <w:t>c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2"/>
              </w:rPr>
              <w:t>Surgery</w:t>
            </w:r>
            <w:r>
              <w:rPr/>
              <w:t xml:space="preserve"> </w:t>
            </w:r>
            <w:r>
              <w:rPr>
                <w:spacing w:val="14"/>
              </w:rPr>
              <w:t>EASD</w:t>
            </w:r>
            <w:r>
              <w:rPr>
                <w:spacing w:val="2"/>
              </w:rPr>
              <w:t xml:space="preserve">           </w:t>
            </w:r>
            <w:r>
              <w:rPr>
                <w:spacing w:val="14"/>
              </w:rPr>
              <w:t>European Association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4"/>
              </w:rPr>
              <w:t>fo</w:t>
            </w:r>
            <w:r>
              <w:rPr>
                <w:spacing w:val="13"/>
              </w:rPr>
              <w:t>r 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3"/>
              </w:rPr>
              <w:t>Study of Diabetes</w:t>
            </w:r>
          </w:p>
          <w:p>
            <w:pPr>
              <w:pStyle w:val="TableText"/>
              <w:ind w:left="185"/>
              <w:spacing w:before="25" w:line="222" w:lineRule="auto"/>
              <w:rPr/>
            </w:pPr>
            <w:r>
              <w:rPr>
                <w:spacing w:val="12"/>
              </w:rPr>
              <w:t>EASL          European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Association</w:t>
            </w:r>
            <w:r>
              <w:rPr>
                <w:spacing w:val="20"/>
              </w:rPr>
              <w:t xml:space="preserve"> </w:t>
            </w:r>
            <w:r>
              <w:rPr>
                <w:spacing w:val="12"/>
              </w:rPr>
              <w:t>for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2"/>
              </w:rPr>
              <w:t>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2"/>
              </w:rPr>
              <w:t>Study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2"/>
              </w:rPr>
              <w:t>of the</w:t>
            </w:r>
            <w:r>
              <w:rPr>
                <w:spacing w:val="20"/>
              </w:rPr>
              <w:t xml:space="preserve"> </w:t>
            </w:r>
            <w:r>
              <w:rPr>
                <w:spacing w:val="12"/>
              </w:rPr>
              <w:t>Liver</w:t>
            </w:r>
          </w:p>
          <w:p>
            <w:pPr>
              <w:pStyle w:val="TableText"/>
              <w:ind w:left="185" w:right="698"/>
              <w:spacing w:before="50" w:line="272" w:lineRule="auto"/>
              <w:rPr/>
            </w:pPr>
            <w:r>
              <w:rPr>
                <w:spacing w:val="13"/>
              </w:rPr>
              <w:t>EASO</w:t>
            </w:r>
            <w:r>
              <w:rPr>
                <w:spacing w:val="4"/>
              </w:rPr>
              <w:t xml:space="preserve">           </w:t>
            </w:r>
            <w:r>
              <w:rPr>
                <w:spacing w:val="13"/>
              </w:rPr>
              <w:t>European Association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3"/>
              </w:rPr>
              <w:t>for the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3"/>
              </w:rPr>
              <w:t>Study of Obesity</w:t>
            </w:r>
            <w:r>
              <w:rPr/>
              <w:t xml:space="preserve"> </w:t>
            </w:r>
            <w:r>
              <w:rPr>
                <w:spacing w:val="13"/>
              </w:rPr>
              <w:t>ECCO</w:t>
            </w:r>
            <w:r>
              <w:rPr>
                <w:spacing w:val="3"/>
              </w:rPr>
              <w:t xml:space="preserve">           </w:t>
            </w:r>
            <w:r>
              <w:rPr>
                <w:spacing w:val="13"/>
              </w:rPr>
              <w:t>European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Crohn's and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3"/>
              </w:rPr>
              <w:t>Colitis</w:t>
            </w:r>
            <w:r>
              <w:rPr>
                <w:spacing w:val="19"/>
              </w:rPr>
              <w:t xml:space="preserve"> </w:t>
            </w:r>
            <w:r>
              <w:rPr>
                <w:spacing w:val="13"/>
              </w:rPr>
              <w:t>Organization</w:t>
            </w:r>
          </w:p>
          <w:p>
            <w:pPr>
              <w:pStyle w:val="TableText"/>
              <w:ind w:left="185"/>
              <w:spacing w:before="27" w:line="222" w:lineRule="auto"/>
              <w:rPr/>
            </w:pPr>
            <w:r>
              <w:rPr>
                <w:spacing w:val="12"/>
              </w:rPr>
              <w:t>ESPEN        European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2"/>
              </w:rPr>
              <w:t>Society</w:t>
            </w:r>
            <w:r>
              <w:rPr>
                <w:spacing w:val="20"/>
              </w:rPr>
              <w:t xml:space="preserve"> </w:t>
            </w:r>
            <w:r>
              <w:rPr>
                <w:spacing w:val="12"/>
              </w:rPr>
              <w:t>for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C</w:t>
            </w:r>
            <w:r>
              <w:rPr>
                <w:spacing w:val="11"/>
              </w:rPr>
              <w:t>linical</w:t>
            </w:r>
            <w:r>
              <w:rPr>
                <w:spacing w:val="20"/>
              </w:rPr>
              <w:t xml:space="preserve"> </w:t>
            </w:r>
            <w:r>
              <w:rPr>
                <w:spacing w:val="11"/>
              </w:rPr>
              <w:t>Nutrition</w:t>
            </w:r>
            <w:r>
              <w:rPr>
                <w:spacing w:val="19"/>
              </w:rPr>
              <w:t xml:space="preserve"> </w:t>
            </w:r>
            <w:r>
              <w:rPr>
                <w:spacing w:val="11"/>
              </w:rPr>
              <w:t>and</w:t>
            </w:r>
          </w:p>
          <w:p>
            <w:pPr>
              <w:pStyle w:val="TableText"/>
              <w:ind w:left="1022"/>
              <w:spacing w:before="50" w:line="219" w:lineRule="auto"/>
              <w:rPr/>
            </w:pPr>
            <w:r>
              <w:rPr>
                <w:spacing w:val="16"/>
              </w:rPr>
              <w:t>Metabolism</w:t>
            </w:r>
          </w:p>
          <w:p>
            <w:pPr>
              <w:pStyle w:val="TableText"/>
              <w:ind w:left="185"/>
              <w:spacing w:before="52" w:line="222" w:lineRule="auto"/>
              <w:rPr/>
            </w:pPr>
            <w:r>
              <w:rPr>
                <w:spacing w:val="12"/>
              </w:rPr>
              <w:t>FDA            Food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2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2"/>
              </w:rPr>
              <w:t>Drug Administration</w:t>
            </w:r>
          </w:p>
          <w:p>
            <w:pPr>
              <w:pStyle w:val="TableText"/>
              <w:ind w:left="185"/>
              <w:spacing w:before="49" w:line="222" w:lineRule="auto"/>
              <w:rPr/>
            </w:pPr>
            <w:r>
              <w:rPr>
                <w:spacing w:val="13"/>
              </w:rPr>
              <w:t>IAP             International </w:t>
            </w:r>
            <w:r>
              <w:rPr>
                <w:spacing w:val="12"/>
              </w:rPr>
              <w:t>Association of Pancreatology</w:t>
            </w:r>
          </w:p>
          <w:p>
            <w:pPr>
              <w:pStyle w:val="TableText"/>
              <w:ind w:left="184" w:right="482"/>
              <w:spacing w:before="50" w:line="291" w:lineRule="auto"/>
              <w:rPr/>
            </w:pPr>
            <w:r>
              <w:rPr>
                <w:spacing w:val="13"/>
              </w:rPr>
              <w:t>NICE</w:t>
            </w:r>
            <w:r>
              <w:rPr>
                <w:spacing w:val="3"/>
              </w:rPr>
              <w:t xml:space="preserve">            </w:t>
            </w:r>
            <w:r>
              <w:rPr>
                <w:spacing w:val="13"/>
              </w:rPr>
              <w:t>National</w:t>
            </w:r>
            <w:r>
              <w:rPr>
                <w:spacing w:val="24"/>
              </w:rPr>
              <w:t xml:space="preserve"> </w:t>
            </w:r>
            <w:r>
              <w:rPr>
                <w:spacing w:val="13"/>
              </w:rPr>
              <w:t>Institute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3"/>
              </w:rPr>
              <w:t>for</w:t>
            </w:r>
            <w:r>
              <w:rPr>
                <w:spacing w:val="21"/>
              </w:rPr>
              <w:t xml:space="preserve"> </w:t>
            </w:r>
            <w:r>
              <w:rPr>
                <w:spacing w:val="13"/>
              </w:rPr>
              <w:t>Health 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3"/>
              </w:rPr>
              <w:t>Care Excellence</w:t>
            </w:r>
            <w:r>
              <w:rPr/>
              <w:t xml:space="preserve"> </w:t>
            </w:r>
            <w:r>
              <w:rPr>
                <w:spacing w:val="12"/>
              </w:rPr>
              <w:t>OMA          Obesity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2"/>
              </w:rPr>
              <w:t>Medicine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Association</w:t>
            </w:r>
          </w:p>
          <w:p>
            <w:pPr>
              <w:pStyle w:val="TableText"/>
              <w:ind w:left="177"/>
              <w:spacing w:before="1" w:line="221" w:lineRule="auto"/>
              <w:rPr/>
            </w:pPr>
            <w:r>
              <w:rPr>
                <w:spacing w:val="11"/>
              </w:rPr>
              <w:t>TOS</w:t>
            </w:r>
            <w:r>
              <w:rPr>
                <w:spacing w:val="2"/>
              </w:rPr>
              <w:t xml:space="preserve">              </w:t>
            </w:r>
            <w:r>
              <w:rPr>
                <w:spacing w:val="11"/>
              </w:rPr>
              <w:t>The</w:t>
            </w:r>
            <w:r>
              <w:rPr>
                <w:spacing w:val="22"/>
              </w:rPr>
              <w:t xml:space="preserve"> </w:t>
            </w:r>
            <w:r>
              <w:rPr>
                <w:spacing w:val="11"/>
              </w:rPr>
              <w:t>Obesity</w:t>
            </w:r>
            <w:r>
              <w:rPr>
                <w:spacing w:val="19"/>
              </w:rPr>
              <w:t xml:space="preserve"> </w:t>
            </w:r>
            <w:r>
              <w:rPr>
                <w:spacing w:val="11"/>
              </w:rPr>
              <w:t>Society</w:t>
            </w:r>
          </w:p>
          <w:p>
            <w:pPr>
              <w:pStyle w:val="TableText"/>
              <w:ind w:left="182"/>
              <w:spacing w:before="49" w:line="222" w:lineRule="auto"/>
              <w:rPr/>
            </w:pPr>
            <w:r>
              <w:rPr>
                <w:spacing w:val="14"/>
              </w:rPr>
              <w:t>UEG           United</w:t>
            </w:r>
            <w:r>
              <w:rPr>
                <w:spacing w:val="19"/>
              </w:rPr>
              <w:t xml:space="preserve"> </w:t>
            </w:r>
            <w:r>
              <w:rPr>
                <w:spacing w:val="14"/>
              </w:rPr>
              <w:t>Euro</w:t>
            </w:r>
            <w:r>
              <w:rPr>
                <w:spacing w:val="13"/>
              </w:rPr>
              <w:t>pean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3"/>
              </w:rPr>
              <w:t>Gastroenterology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4" w:lineRule="exact"/>
        <w:rPr/>
      </w:pPr>
      <w:r/>
    </w:p>
    <w:p>
      <w:pPr>
        <w:spacing w:line="144" w:lineRule="exact"/>
        <w:sectPr>
          <w:footerReference w:type="default" r:id="rId30"/>
          <w:pgSz w:w="11906" w:h="15875"/>
          <w:pgMar w:top="903" w:right="738" w:bottom="852" w:left="751" w:header="0" w:footer="695" w:gutter="0"/>
          <w:cols w:equalWidth="0" w:num="1">
            <w:col w:w="10416" w:space="0"/>
          </w:cols>
        </w:sectPr>
        <w:rPr/>
      </w:pPr>
    </w:p>
    <w:p>
      <w:pPr>
        <w:ind w:left="9"/>
        <w:spacing w:before="40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1"/>
        </w:rPr>
        <w:t>1.  Introduction</w:t>
      </w:r>
    </w:p>
    <w:p>
      <w:pPr>
        <w:pStyle w:val="BodyText"/>
        <w:ind w:left="3" w:right="258" w:firstLine="235"/>
        <w:spacing w:before="254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present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practical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guideline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intended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clinicians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practitioners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genera</w:t>
      </w:r>
      <w:r>
        <w:rPr>
          <w:sz w:val="15"/>
          <w:szCs w:val="15"/>
          <w:spacing w:val="6"/>
          <w:w w:val="115"/>
        </w:rPr>
        <w:t>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medicine,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gastroenterology,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surgery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other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obesity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management,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including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dietitians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focuses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obesity  care  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09"/>
        </w:rPr>
        <w:t>patients  wi</w:t>
      </w:r>
      <w:r>
        <w:rPr>
          <w:sz w:val="15"/>
          <w:szCs w:val="15"/>
          <w:spacing w:val="10"/>
          <w:w w:val="109"/>
        </w:rPr>
        <w:t>th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chronic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gastrointestinal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diseases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Fig.  1</w:t>
        </w:r>
      </w:hyperlink>
      <w:r>
        <w:rPr>
          <w:sz w:val="15"/>
          <w:szCs w:val="15"/>
          <w:spacing w:val="14"/>
        </w:rPr>
        <w:t>).  The  chronic  gastrointestinal  dis</w:t>
      </w:r>
      <w:r>
        <w:rPr>
          <w:sz w:val="15"/>
          <w:szCs w:val="15"/>
          <w:spacing w:val="13"/>
        </w:rPr>
        <w:t>eases  addressed  in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guideline  comprise  inﬂammatory  bowel  dise</w:t>
      </w:r>
      <w:r>
        <w:rPr>
          <w:sz w:val="15"/>
          <w:szCs w:val="15"/>
          <w:spacing w:val="14"/>
        </w:rPr>
        <w:t>ase  (IBD),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4"/>
        </w:rPr>
        <w:t>irritable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bowel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syndrome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(IBS),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celiac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disease, ga</w:t>
      </w:r>
      <w:r>
        <w:rPr>
          <w:sz w:val="15"/>
          <w:szCs w:val="15"/>
          <w:spacing w:val="14"/>
        </w:rPr>
        <w:t>stroesophageal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reﬂux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(GERD),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pancreatitis,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chronic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liver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disease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(CLD),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espe-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cially non-alcoholic fatty liver disease (NAFLD), recently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2"/>
        </w:rPr>
        <w:t>also named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metabolic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associated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fatty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liver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(MAFLD).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present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71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guideline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3"/>
        </w:rPr>
        <w:t>we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did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not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change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NAFLD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MAFLD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yet,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because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existing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literature is based 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leading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societies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did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yet approve the new term. </w:t>
      </w:r>
      <w:r>
        <w:rPr>
          <w:sz w:val="15"/>
          <w:szCs w:val="15"/>
          <w:spacing w:val="11"/>
          <w:w w:val="106"/>
        </w:rPr>
        <w:t>A special chapter is dedicated to 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care in patients undergoing bariatric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surgery. A generally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accepted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goal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obesity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therap</w:t>
      </w:r>
      <w:r>
        <w:rPr>
          <w:sz w:val="15"/>
          <w:szCs w:val="15"/>
          <w:spacing w:val="6"/>
          <w:w w:val="116"/>
        </w:rPr>
        <w:t>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also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concomitant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gastro-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intestinal diseases is the reduction of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body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9"/>
          <w:w w:val="110"/>
        </w:rPr>
        <w:t>weight.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More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precisely,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intervention  should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lead  to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1"/>
        </w:rPr>
        <w:t>a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1"/>
        </w:rPr>
        <w:t>selective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reduction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1"/>
        </w:rPr>
        <w:t>of  fat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1"/>
        </w:rPr>
        <w:t>mass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without reducing muscle mass or lean body mass.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5"/>
        </w:rPr>
        <w:t>This ideal cannot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be achieved at 100%, neither by non-surgic</w:t>
      </w:r>
      <w:r>
        <w:rPr>
          <w:sz w:val="15"/>
          <w:szCs w:val="15"/>
          <w:spacing w:val="13"/>
        </w:rPr>
        <w:t>al nor by surgical means.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Therefore, we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still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term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body weight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reduction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instead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body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reduction,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although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 work group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fully agrees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6"/>
        </w:rPr>
        <w:t>therapy needs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</w:t>
      </w:r>
      <w:r>
        <w:rPr>
          <w:sz w:val="15"/>
          <w:szCs w:val="15"/>
          <w:spacing w:val="15"/>
        </w:rPr>
        <w:t>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aim at preventing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5"/>
        </w:rPr>
        <w:t>loss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5"/>
        </w:rPr>
        <w:t>muscle mass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as</w:t>
      </w:r>
    </w:p>
    <w:p>
      <w:pPr>
        <w:spacing w:line="286" w:lineRule="auto"/>
        <w:sectPr>
          <w:type w:val="continuous"/>
          <w:pgSz w:w="11906" w:h="15875"/>
          <w:pgMar w:top="903" w:right="738" w:bottom="852" w:left="751" w:header="0" w:footer="695" w:gutter="0"/>
          <w:cols w:equalWidth="0" w:num="2">
            <w:col w:w="5281" w:space="100"/>
            <w:col w:w="5035" w:space="0"/>
          </w:cols>
        </w:sectPr>
        <w:rPr>
          <w:sz w:val="15"/>
          <w:szCs w:val="15"/>
        </w:rPr>
      </w:pPr>
    </w:p>
    <w:p>
      <w:pPr>
        <w:ind w:firstLine="677"/>
        <w:spacing w:before="225" w:line="4717" w:lineRule="exact"/>
        <w:rPr/>
      </w:pPr>
      <w:r>
        <w:rPr>
          <w:position w:val="-94"/>
        </w:rPr>
        <w:drawing>
          <wp:inline distT="0" distB="0" distL="0" distR="0">
            <wp:extent cx="5760720" cy="299519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720" cy="299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 w:right="14" w:hanging="3"/>
        <w:spacing w:before="177" w:line="286" w:lineRule="auto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</w:rPr>
        <w:t>Fig. 1.</w:t>
      </w:r>
      <w:r>
        <w:rPr>
          <w:rFonts w:ascii="Arial" w:hAnsi="Arial" w:eastAsia="Arial" w:cs="Arial"/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10"/>
        </w:rPr>
        <w:t>Obesity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10"/>
        </w:rPr>
        <w:t>care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10"/>
        </w:rPr>
        <w:t>in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10"/>
        </w:rPr>
        <w:t>patients with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9"/>
        </w:rPr>
        <w:t>gastrointestinal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9"/>
        </w:rPr>
        <w:t>and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9"/>
        </w:rPr>
        <w:t>liver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9"/>
        </w:rPr>
        <w:t>disease.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9"/>
        </w:rPr>
        <w:t>Overview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9"/>
        </w:rPr>
        <w:t>of the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9"/>
        </w:rPr>
        <w:t>guideline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9"/>
        </w:rPr>
        <w:t>ﬂow chart. Abbreviations: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9"/>
        </w:rPr>
        <w:t>IBD,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9"/>
        </w:rPr>
        <w:t>inﬂammatory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9"/>
        </w:rPr>
        <w:t>bowel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9"/>
        </w:rPr>
        <w:t>disease;</w:t>
      </w:r>
      <w:r>
        <w:rPr>
          <w:sz w:val="12"/>
          <w:szCs w:val="12"/>
          <w:spacing w:val="18"/>
          <w:w w:val="103"/>
        </w:rPr>
        <w:t xml:space="preserve"> </w:t>
      </w:r>
      <w:r>
        <w:rPr>
          <w:sz w:val="12"/>
          <w:szCs w:val="12"/>
          <w:spacing w:val="9"/>
        </w:rPr>
        <w:t>IBS,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9"/>
        </w:rPr>
        <w:t>irritable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9"/>
        </w:rPr>
        <w:t>bowel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0"/>
        </w:rPr>
        <w:t>syndrome;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0"/>
        </w:rPr>
        <w:t>GERD,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10"/>
        </w:rPr>
        <w:t>gastroesop</w:t>
      </w:r>
      <w:r>
        <w:rPr>
          <w:sz w:val="12"/>
          <w:szCs w:val="12"/>
          <w:spacing w:val="9"/>
        </w:rPr>
        <w:t>hageal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9"/>
        </w:rPr>
        <w:t>reﬂux</w:t>
      </w:r>
      <w:r>
        <w:rPr>
          <w:sz w:val="12"/>
          <w:szCs w:val="12"/>
          <w:spacing w:val="18"/>
          <w:w w:val="103"/>
        </w:rPr>
        <w:t xml:space="preserve"> </w:t>
      </w:r>
      <w:r>
        <w:rPr>
          <w:sz w:val="12"/>
          <w:szCs w:val="12"/>
          <w:spacing w:val="9"/>
        </w:rPr>
        <w:t>disease.</w:t>
      </w:r>
    </w:p>
    <w:p>
      <w:pPr>
        <w:spacing w:before="102"/>
        <w:rPr/>
      </w:pPr>
      <w:r/>
    </w:p>
    <w:p>
      <w:pPr>
        <w:sectPr>
          <w:headerReference w:type="default" r:id="rId31"/>
          <w:footerReference w:type="default" r:id="rId32"/>
          <w:pgSz w:w="11906" w:h="15875"/>
          <w:pgMar w:top="1108" w:right="738" w:bottom="852" w:left="740" w:header="912" w:footer="696" w:gutter="0"/>
          <w:cols w:equalWidth="0" w:num="1">
            <w:col w:w="10427" w:space="0"/>
          </w:cols>
        </w:sectPr>
        <w:rPr/>
      </w:pPr>
    </w:p>
    <w:p>
      <w:pPr>
        <w:pStyle w:val="BodyText"/>
        <w:ind w:left="17" w:right="260" w:firstLine="1"/>
        <w:spacing w:before="40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much as possible. The guideline focuses on adults,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14"/>
        </w:rPr>
        <w:t>t 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children,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for whom data are scarce. Whether some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0"/>
          <w:w w:val="112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  <w:w w:val="112"/>
        </w:rPr>
        <w:t>recommendations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apply to children must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4"/>
        </w:rPr>
        <w:t>left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th</w:t>
      </w:r>
      <w:r>
        <w:rPr>
          <w:sz w:val="15"/>
          <w:szCs w:val="15"/>
          <w:spacing w:val="8"/>
          <w:w w:val="114"/>
        </w:rPr>
        <w:t>e judgment of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experienced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3"/>
        </w:rPr>
        <w:t>pediatrician.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16"/>
        <w:spacing w:before="43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  <w:position w:val="1"/>
        </w:rPr>
        <w:t>2.</w:t>
      </w:r>
      <w:r>
        <w:rPr>
          <w:rFonts w:ascii="Arial" w:hAnsi="Arial" w:eastAsia="Arial" w:cs="Arial"/>
          <w:sz w:val="15"/>
          <w:szCs w:val="15"/>
          <w:spacing w:val="14"/>
          <w:position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  <w:position w:val="1"/>
        </w:rPr>
        <w:t>Methods</w:t>
      </w:r>
    </w:p>
    <w:p>
      <w:pPr>
        <w:pStyle w:val="BodyText"/>
        <w:ind w:right="260" w:firstLine="251"/>
        <w:spacing w:before="253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present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practical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4"/>
        </w:rPr>
        <w:t>guideline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consists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100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recommenda-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tions  is  based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on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aforementio</w:t>
      </w:r>
      <w:r>
        <w:rPr>
          <w:sz w:val="15"/>
          <w:szCs w:val="15"/>
          <w:spacing w:val="8"/>
          <w:w w:val="113"/>
        </w:rPr>
        <w:t>ned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European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Guideline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Obesity care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patients 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gastrointestinal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liver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diseases</w:t>
      </w:r>
      <w:r>
        <w:rPr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6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joint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ESPEN/UEG guidelin</w:t>
      </w:r>
      <w:r>
        <w:rPr>
          <w:sz w:val="15"/>
          <w:szCs w:val="15"/>
          <w:spacing w:val="13"/>
        </w:rPr>
        <w:t>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</w:t>
        </w:r>
      </w:hyperlink>
      <w:r>
        <w:rPr>
          <w:sz w:val="15"/>
          <w:szCs w:val="15"/>
          <w:spacing w:val="13"/>
        </w:rPr>
        <w:t>].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original guideline was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short-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ened by focusing the commentaries on the evidence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literature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8"/>
        </w:rPr>
        <w:t>which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recommendations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based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on.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recommenda-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tions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were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8"/>
        </w:rPr>
        <w:t>not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8"/>
        </w:rPr>
        <w:t>changed,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but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prese</w:t>
      </w:r>
      <w:r>
        <w:rPr>
          <w:sz w:val="15"/>
          <w:szCs w:val="15"/>
          <w:spacing w:val="6"/>
          <w:w w:val="118"/>
        </w:rPr>
        <w:t>ntation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content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transformed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graphical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pr</w:t>
      </w:r>
      <w:r>
        <w:rPr>
          <w:sz w:val="15"/>
          <w:szCs w:val="15"/>
          <w:spacing w:val="5"/>
          <w:w w:val="117"/>
        </w:rPr>
        <w:t>esentation.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original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guideline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was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developed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according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to 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standard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operating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procedure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ESPEN guidelines 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consensus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papers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18" w:right="259" w:firstLine="232"/>
        <w:spacing w:before="42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  <w:w w:val="106"/>
        </w:rPr>
        <w:t>A  comprehensive,  litera</w:t>
      </w:r>
      <w:r>
        <w:rPr>
          <w:sz w:val="15"/>
          <w:szCs w:val="15"/>
          <w:spacing w:val="12"/>
          <w:w w:val="106"/>
        </w:rPr>
        <w:t>ture  search  was  performed  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March 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May 2020. 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search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stra</w:t>
      </w:r>
      <w:r>
        <w:rPr>
          <w:sz w:val="15"/>
          <w:szCs w:val="15"/>
          <w:spacing w:val="15"/>
        </w:rPr>
        <w:t>tegies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used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available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line  as   supplemental  material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original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guideline 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Existing  evidence  was  graded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14"/>
        </w:rPr>
        <w:t>according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4"/>
        </w:rPr>
        <w:t>the  SIGN  (Scottish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Intercollegiate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Guidelines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Network)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gr</w:t>
      </w:r>
      <w:r>
        <w:rPr>
          <w:sz w:val="15"/>
          <w:szCs w:val="15"/>
          <w:spacing w:val="15"/>
        </w:rPr>
        <w:t>ading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system.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Recommen-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dations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developed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graded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into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four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classes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(A/B/0/GPP)</w:t>
      </w:r>
    </w:p>
    <w:p>
      <w:pPr>
        <w:pStyle w:val="BodyText"/>
        <w:ind w:left="26"/>
        <w:spacing w:before="5" w:line="196" w:lineRule="exact"/>
        <w:rPr>
          <w:sz w:val="15"/>
          <w:szCs w:val="15"/>
        </w:rPr>
      </w:pPr>
      <w:r>
        <w:rPr>
          <w:sz w:val="15"/>
          <w:szCs w:val="15"/>
          <w:spacing w:val="7"/>
          <w:position w:val="2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position w:val="2"/>
          </w:rPr>
          <w:t>3</w:t>
        </w:r>
      </w:hyperlink>
      <w:r>
        <w:rPr>
          <w:sz w:val="15"/>
          <w:szCs w:val="15"/>
          <w:spacing w:val="7"/>
          <w:position w:val="2"/>
        </w:rPr>
        <w:t>].</w:t>
      </w:r>
    </w:p>
    <w:p>
      <w:pPr>
        <w:pStyle w:val="BodyText"/>
        <w:ind w:left="15" w:right="260" w:firstLine="235"/>
        <w:spacing w:before="44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All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recommendations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were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agreed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multistage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consensus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process,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4"/>
        </w:rPr>
        <w:t>which  resulted  in  a  percentage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agreement  (%).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guideline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process was fu</w:t>
      </w:r>
      <w:r>
        <w:rPr>
          <w:sz w:val="15"/>
          <w:szCs w:val="15"/>
          <w:spacing w:val="14"/>
        </w:rPr>
        <w:t>nded both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by UEG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ESPEN.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further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details on methodology, see the full version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the ESPEN guideline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</w:t>
        </w:r>
      </w:hyperlink>
      <w:r>
        <w:rPr>
          <w:sz w:val="15"/>
          <w:szCs w:val="15"/>
          <w:spacing w:val="15"/>
        </w:rPr>
        <w:t>] and 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ESPEN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standard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operati</w:t>
      </w:r>
      <w:r>
        <w:rPr>
          <w:sz w:val="15"/>
          <w:szCs w:val="15"/>
          <w:spacing w:val="14"/>
        </w:rPr>
        <w:t>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procedure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</w:t>
        </w:r>
      </w:hyperlink>
      <w:r>
        <w:rPr>
          <w:sz w:val="15"/>
          <w:szCs w:val="15"/>
          <w:spacing w:val="14"/>
        </w:rPr>
        <w:t>].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13"/>
        <w:spacing w:before="44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3.  Inﬂammatory bowel</w:t>
      </w:r>
      <w:r>
        <w:rPr>
          <w:rFonts w:ascii="Arial" w:hAnsi="Arial" w:eastAsia="Arial" w:cs="Arial"/>
          <w:sz w:val="15"/>
          <w:szCs w:val="15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disease</w:t>
      </w:r>
    </w:p>
    <w:p>
      <w:pPr>
        <w:ind w:left="10"/>
        <w:spacing w:before="225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7"/>
        </w:rPr>
        <w:t>3.1.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Screening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&amp;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assessment</w:t>
      </w:r>
    </w:p>
    <w:p>
      <w:pPr>
        <w:ind w:left="247" w:right="260" w:hanging="215"/>
        <w:spacing w:before="226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1)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IBD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screened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for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nutritional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status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time of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diagnosis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thereafter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</w:t>
      </w:r>
      <w:r>
        <w:rPr>
          <w:rFonts w:ascii="Arial" w:hAnsi="Arial" w:eastAsia="Arial" w:cs="Arial"/>
          <w:sz w:val="15"/>
          <w:szCs w:val="15"/>
          <w:spacing w:val="13"/>
        </w:rPr>
        <w:t>gularly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(at least once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year).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3"/>
        <w:spacing w:before="67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(R1, grade GPP, strong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97%)</w:t>
      </w:r>
    </w:p>
    <w:p>
      <w:pPr>
        <w:ind w:left="241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1" w:right="13" w:firstLine="235"/>
        <w:spacing w:before="19" w:line="285" w:lineRule="auto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This recommendation is a modiﬁed version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2"/>
        </w:rPr>
        <w:t>recommendation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3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  in  the  ESPEN  guideline:  Clinical  nutrition  in </w:t>
      </w:r>
      <w:r>
        <w:rPr>
          <w:sz w:val="15"/>
          <w:szCs w:val="15"/>
          <w:spacing w:val="12"/>
        </w:rPr>
        <w:t xml:space="preserve"> inﬂammatory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bowel disease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5</w:t>
        </w:r>
      </w:hyperlink>
      <w:r>
        <w:rPr>
          <w:sz w:val="15"/>
          <w:szCs w:val="15"/>
          <w:spacing w:val="14"/>
        </w:rPr>
        <w:t>]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Fig.</w:t>
        </w:r>
      </w:hyperlink>
      <w:r>
        <w:rPr>
          <w:sz w:val="15"/>
          <w:szCs w:val="15"/>
          <w:color w:val="0D7FAC"/>
          <w:spacing w:val="14"/>
        </w:rPr>
        <w:t>2</w:t>
      </w:r>
      <w:r>
        <w:rPr>
          <w:sz w:val="15"/>
          <w:szCs w:val="15"/>
          <w:spacing w:val="14"/>
        </w:rPr>
        <w:t>).</w:t>
      </w:r>
    </w:p>
    <w:p>
      <w:pPr>
        <w:pStyle w:val="BodyText"/>
        <w:ind w:left="4" w:firstLine="233"/>
        <w:spacing w:before="41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Adults with IBD are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increased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of malnutrition, 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def-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icits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more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common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in patients 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Crohn's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disease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(CD)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than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ul-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cerative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colitis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(UC)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6</w:t>
        </w:r>
      </w:hyperlink>
      <w:r>
        <w:rPr>
          <w:sz w:val="15"/>
          <w:szCs w:val="15"/>
          <w:spacing w:val="13"/>
        </w:rPr>
        <w:t>].  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with  obesity  may</w:t>
      </w:r>
      <w:r>
        <w:rPr>
          <w:sz w:val="15"/>
          <w:szCs w:val="15"/>
          <w:spacing w:val="12"/>
        </w:rPr>
        <w:t xml:space="preserve">  have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covert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deﬁcits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lean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mass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which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unmasked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tools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s</w:t>
      </w:r>
      <w:r>
        <w:rPr>
          <w:sz w:val="15"/>
          <w:szCs w:val="15"/>
          <w:spacing w:val="16"/>
        </w:rPr>
        <w:t>uch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skinfold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thickness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measurement.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active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IBD,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partic-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ularly those whose disease is poorly respon</w:t>
      </w:r>
      <w:r>
        <w:rPr>
          <w:sz w:val="15"/>
          <w:szCs w:val="15"/>
          <w:spacing w:val="14"/>
        </w:rPr>
        <w:t>sive to medical therapy,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highest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risk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poor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6"/>
        </w:rPr>
        <w:t>nutrition.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6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6"/>
        </w:rPr>
        <w:t>adults,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6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6"/>
        </w:rPr>
        <w:t>risk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malnutrition can be assessed 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  <w:w w:val="111"/>
        </w:rPr>
        <w:t>validated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screening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1"/>
        </w:rPr>
        <w:t>tools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7</w:t>
        </w:r>
      </w:hyperlink>
      <w:r>
        <w:rPr>
          <w:sz w:val="15"/>
          <w:szCs w:val="15"/>
          <w:spacing w:val="9"/>
          <w:w w:val="111"/>
        </w:rPr>
        <w:t>].</w:t>
      </w:r>
    </w:p>
    <w:p>
      <w:pPr>
        <w:pStyle w:val="BodyText"/>
        <w:ind w:right="11" w:firstLine="245"/>
        <w:spacing w:before="44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Malnourished patients 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IBD are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likely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hospital-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ized following emergency</w:t>
      </w:r>
      <w:r>
        <w:rPr>
          <w:sz w:val="15"/>
          <w:szCs w:val="15"/>
          <w:spacing w:val="9"/>
          <w:w w:val="111"/>
        </w:rPr>
        <w:t xml:space="preserve"> department attendance 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8</w:t>
        </w:r>
      </w:hyperlink>
      <w:r>
        <w:rPr>
          <w:sz w:val="15"/>
          <w:szCs w:val="15"/>
          <w:spacing w:val="9"/>
          <w:w w:val="111"/>
        </w:rPr>
        <w:t>] and are 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likely to be admitted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to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1"/>
        </w:rPr>
        <w:t>hospital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due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infection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1"/>
          </w:rPr>
          <w:t>9</w:t>
        </w:r>
      </w:hyperlink>
      <w:r>
        <w:rPr>
          <w:sz w:val="15"/>
          <w:szCs w:val="15"/>
          <w:spacing w:val="8"/>
          <w:w w:val="111"/>
        </w:rPr>
        <w:t>].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hospi-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talized  patients,  malnu</w:t>
      </w:r>
      <w:r>
        <w:rPr>
          <w:sz w:val="15"/>
          <w:szCs w:val="15"/>
          <w:spacing w:val="12"/>
          <w:w w:val="104"/>
        </w:rPr>
        <w:t>trition  is  an  independent  risk  factor 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venous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thromboembolism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10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non-elective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longer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admission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6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11</w:t>
        </w:r>
      </w:hyperlink>
      <w:r>
        <w:rPr>
          <w:sz w:val="15"/>
          <w:szCs w:val="15"/>
          <w:spacing w:val="14"/>
        </w:rPr>
        <w:t>], and increased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mortality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6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4" w:right="12" w:firstLine="240"/>
        <w:spacing w:before="11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re-evaluated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case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acute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8"/>
        </w:rPr>
        <w:t>event such as relapse, if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0"/>
          <w:w w:val="108"/>
        </w:rPr>
        <w:t>malnutrition or sarcopenia is suspected,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if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the patient is at particular risk because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  <w:w w:val="108"/>
        </w:rPr>
        <w:t>high age that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0"/>
          <w:w w:val="108"/>
        </w:rPr>
        <w:t>justiﬁes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screening at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least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twice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a year.</w:t>
      </w:r>
    </w:p>
    <w:p>
      <w:pPr>
        <w:ind w:left="234" w:right="13" w:hanging="220"/>
        <w:spacing w:before="253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2)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Nutritional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status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screening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IBD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comprise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anthropometr</w:t>
      </w:r>
      <w:r>
        <w:rPr>
          <w:rFonts w:ascii="Arial" w:hAnsi="Arial" w:eastAsia="Arial" w:cs="Arial"/>
          <w:sz w:val="15"/>
          <w:szCs w:val="15"/>
          <w:spacing w:val="16"/>
        </w:rPr>
        <w:t>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(body weight,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body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height)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validated  screening  tool  (e.g.  NRS-2002*  for  hospitalized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patients, MUST** for oth</w:t>
      </w:r>
      <w:r>
        <w:rPr>
          <w:rFonts w:ascii="Arial" w:hAnsi="Arial" w:eastAsia="Arial" w:cs="Arial"/>
          <w:sz w:val="15"/>
          <w:szCs w:val="15"/>
          <w:spacing w:val="13"/>
        </w:rPr>
        <w:t>er patients).</w:t>
      </w:r>
    </w:p>
    <w:p>
      <w:pPr>
        <w:ind w:left="243"/>
        <w:spacing w:before="6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(R2, grade GPP, strong consensus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94%)</w:t>
      </w:r>
    </w:p>
    <w:p>
      <w:pPr>
        <w:ind w:left="246"/>
        <w:spacing w:before="34" w:line="17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1"/>
        </w:rPr>
        <w:t>*Nutritional Risk Screening</w:t>
      </w:r>
    </w:p>
    <w:p>
      <w:pPr>
        <w:ind w:left="246"/>
        <w:spacing w:before="3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1"/>
        </w:rPr>
        <w:t>** Malnutrition Universal S</w:t>
      </w:r>
      <w:r>
        <w:rPr>
          <w:rFonts w:ascii="Arial" w:hAnsi="Arial" w:eastAsia="Arial" w:cs="Arial"/>
          <w:sz w:val="15"/>
          <w:szCs w:val="15"/>
          <w:spacing w:val="14"/>
          <w:position w:val="1"/>
        </w:rPr>
        <w:t>creening Tool</w:t>
      </w:r>
    </w:p>
    <w:p>
      <w:pPr>
        <w:ind w:left="241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14" w:firstLine="241"/>
        <w:spacing w:before="21" w:line="286" w:lineRule="auto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Body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weight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body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height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two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very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easy-to-determine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parameters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needed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calculation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of 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body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mass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index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2"/>
        </w:rPr>
        <w:t>(BMI).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BMI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2"/>
        </w:rPr>
        <w:t>basis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2"/>
        </w:rPr>
        <w:t>both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NRS-2002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MUST.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</w:rPr>
        <w:t>Both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tools are generally recognized 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widely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recommended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12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1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16</w:t>
        </w:r>
      </w:hyperlink>
      <w:r>
        <w:rPr>
          <w:sz w:val="15"/>
          <w:szCs w:val="15"/>
          <w:spacing w:val="10"/>
          <w:w w:val="111"/>
        </w:rPr>
        <w:t>].</w:t>
      </w:r>
    </w:p>
    <w:p>
      <w:pPr>
        <w:spacing w:line="286" w:lineRule="auto"/>
        <w:sectPr>
          <w:type w:val="continuous"/>
          <w:pgSz w:w="11906" w:h="15875"/>
          <w:pgMar w:top="1108" w:right="738" w:bottom="852" w:left="740" w:header="912" w:footer="696" w:gutter="0"/>
          <w:cols w:equalWidth="0" w:num="2">
            <w:col w:w="5294" w:space="100"/>
            <w:col w:w="5033" w:space="0"/>
          </w:cols>
        </w:sectPr>
        <w:rPr>
          <w:sz w:val="15"/>
          <w:szCs w:val="15"/>
        </w:rPr>
      </w:pPr>
    </w:p>
    <w:p>
      <w:pPr>
        <w:ind w:firstLine="665"/>
        <w:spacing w:before="225" w:line="5134" w:lineRule="exact"/>
        <w:rPr/>
      </w:pPr>
      <w:r>
        <w:rPr>
          <w:position w:val="-102"/>
        </w:rPr>
        <w:drawing>
          <wp:inline distT="0" distB="0" distL="0" distR="0">
            <wp:extent cx="5760720" cy="326015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720" cy="326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13" w:hanging="2"/>
        <w:spacing w:before="176" w:line="291" w:lineRule="auto"/>
        <w:jc w:val="both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9"/>
        </w:rPr>
        <w:t>Fig. 2.</w:t>
      </w:r>
      <w:r>
        <w:rPr>
          <w:rFonts w:ascii="Arial" w:hAnsi="Arial" w:eastAsia="Arial" w:cs="Arial"/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9"/>
        </w:rPr>
        <w:t>Nutritional screening and assessment in patients with IBD an</w:t>
      </w:r>
      <w:r>
        <w:rPr>
          <w:sz w:val="12"/>
          <w:szCs w:val="12"/>
          <w:spacing w:val="8"/>
        </w:rPr>
        <w:t>d obesity. Abbreviations: BIA, body impedance analysis; BMI, body mass index; CT, computer tomography.; DXA,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Dual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X-ray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9"/>
        </w:rPr>
        <w:t>Absorptiometry;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GLIM,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Global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Leadership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Initiative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on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Malnutrition</w:t>
      </w:r>
      <w:r>
        <w:rPr>
          <w:sz w:val="12"/>
          <w:szCs w:val="12"/>
          <w:spacing w:val="8"/>
        </w:rPr>
        <w:t>;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8"/>
        </w:rPr>
        <w:t>IBD,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inﬂammatory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bowel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disease;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8"/>
        </w:rPr>
        <w:t>MUST,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Malnutrition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Universal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Screening</w:t>
      </w:r>
      <w:r>
        <w:rPr>
          <w:sz w:val="12"/>
          <w:szCs w:val="12"/>
          <w:spacing w:val="31"/>
        </w:rPr>
        <w:t xml:space="preserve"> </w:t>
      </w:r>
      <w:r>
        <w:rPr>
          <w:sz w:val="12"/>
          <w:szCs w:val="12"/>
          <w:spacing w:val="8"/>
        </w:rPr>
        <w:t>Tool;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NRS-2000,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10"/>
        </w:rPr>
        <w:t>nutritional</w:t>
      </w:r>
      <w:r>
        <w:rPr>
          <w:sz w:val="12"/>
          <w:szCs w:val="12"/>
          <w:spacing w:val="37"/>
          <w:w w:val="101"/>
        </w:rPr>
        <w:t xml:space="preserve"> </w:t>
      </w:r>
      <w:r>
        <w:rPr>
          <w:sz w:val="12"/>
          <w:szCs w:val="12"/>
          <w:spacing w:val="10"/>
        </w:rPr>
        <w:t>risk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10"/>
        </w:rPr>
        <w:t>screening version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10"/>
        </w:rPr>
        <w:t>2000.</w:t>
      </w:r>
    </w:p>
    <w:p>
      <w:pPr>
        <w:spacing w:before="56"/>
        <w:rPr/>
      </w:pPr>
      <w:r/>
    </w:p>
    <w:p>
      <w:pPr>
        <w:sectPr>
          <w:headerReference w:type="default" r:id="rId34"/>
          <w:footerReference w:type="default" r:id="rId35"/>
          <w:pgSz w:w="11906" w:h="15875"/>
          <w:pgMar w:top="1108" w:right="737" w:bottom="852" w:left="751" w:header="912" w:footer="696" w:gutter="0"/>
          <w:cols w:equalWidth="0" w:num="1">
            <w:col w:w="10416" w:space="0"/>
          </w:cols>
        </w:sectPr>
        <w:rPr/>
      </w:pPr>
    </w:p>
    <w:p>
      <w:pPr>
        <w:ind w:left="239" w:right="258" w:hanging="226"/>
        <w:spacing w:before="43" w:line="2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3)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screening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revealed  overweight  (BMI 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25-30  kg/m</w:t>
      </w:r>
      <w:r>
        <w:rPr>
          <w:rFonts w:ascii="Arial" w:hAnsi="Arial" w:eastAsia="Arial" w:cs="Arial"/>
          <w:sz w:val="11"/>
          <w:szCs w:val="11"/>
          <w:spacing w:val="13"/>
        </w:rPr>
        <w:t>2</w:t>
      </w:r>
      <w:r>
        <w:rPr>
          <w:rFonts w:ascii="Arial" w:hAnsi="Arial" w:eastAsia="Arial" w:cs="Arial"/>
          <w:sz w:val="15"/>
          <w:szCs w:val="15"/>
          <w:spacing w:val="13"/>
        </w:rPr>
        <w:t>),  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assessment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for  waist   circumference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l</w:t>
      </w:r>
      <w:r>
        <w:rPr>
          <w:rFonts w:ascii="Arial" w:hAnsi="Arial" w:eastAsia="Arial" w:cs="Arial"/>
          <w:sz w:val="15"/>
          <w:szCs w:val="15"/>
          <w:spacing w:val="12"/>
        </w:rPr>
        <w:t>iver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steatosis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performed.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screening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revealed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obesity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(BMI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&gt;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30 kg/m</w:t>
      </w:r>
      <w:r>
        <w:rPr>
          <w:rFonts w:ascii="Arial" w:hAnsi="Arial" w:eastAsia="Arial" w:cs="Arial"/>
          <w:sz w:val="11"/>
          <w:szCs w:val="11"/>
          <w:spacing w:val="13"/>
        </w:rPr>
        <w:t>2</w:t>
      </w:r>
      <w:r>
        <w:rPr>
          <w:rFonts w:ascii="Arial" w:hAnsi="Arial" w:eastAsia="Arial" w:cs="Arial"/>
          <w:sz w:val="15"/>
          <w:szCs w:val="15"/>
          <w:spacing w:val="13"/>
        </w:rPr>
        <w:t>) or overweight plus increased waist circumference,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 assessment for obesity-related diseases including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insulin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resistance    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5"/>
        </w:rPr>
        <w:t>low-grade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5"/>
        </w:rPr>
        <w:t>inﬂammation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5"/>
        </w:rPr>
        <w:t>should   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performed.</w:t>
      </w:r>
    </w:p>
    <w:p>
      <w:pPr>
        <w:ind w:left="245"/>
        <w:spacing w:before="6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(R3, grade GPP, strong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243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257" w:firstLine="235"/>
        <w:spacing w:before="52" w:line="287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increasing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incidence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prevalence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of obesity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worldwide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cause  increments  in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its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prevalence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5"/>
        </w:rPr>
        <w:t>wit</w:t>
      </w:r>
      <w:r>
        <w:rPr>
          <w:sz w:val="15"/>
          <w:szCs w:val="15"/>
          <w:spacing w:val="14"/>
        </w:rPr>
        <w:t>h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IBD,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reaching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approximately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15"/>
        </w:rPr>
        <w:t>e-third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both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gain  may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also  develop  over  time  in</w:t>
      </w:r>
      <w:r>
        <w:rPr>
          <w:sz w:val="15"/>
          <w:szCs w:val="15"/>
          <w:spacing w:val="13"/>
        </w:rPr>
        <w:t xml:space="preserve">  patients  with  IBD,  due  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multiple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causes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associated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pathophysiology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well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of 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underlying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disease.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Loss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of muscle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mass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further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develop  due  to  poor  dietary  intake,  increased  rates  of  protein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7"/>
          <w:w w:val="114"/>
        </w:rPr>
        <w:t>turnover,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loss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nutrients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during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phases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active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4"/>
        </w:rPr>
        <w:t>disease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from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effect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of disease treatments.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Corti</w:t>
      </w:r>
      <w:r>
        <w:rPr>
          <w:sz w:val="15"/>
          <w:szCs w:val="15"/>
          <w:spacing w:val="14"/>
        </w:rPr>
        <w:t>costeroids used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treatment may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cause selective visceral fat deposit</w:t>
      </w:r>
      <w:r>
        <w:rPr>
          <w:sz w:val="15"/>
          <w:szCs w:val="15"/>
          <w:spacing w:val="14"/>
        </w:rPr>
        <w:t>ion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21</w:t>
        </w:r>
      </w:hyperlink>
      <w:r>
        <w:rPr>
          <w:sz w:val="15"/>
          <w:szCs w:val="15"/>
          <w:spacing w:val="14"/>
        </w:rPr>
        <w:t>]as well 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an increased net loss of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protein in both children and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adult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22</w:t>
        </w:r>
      </w:hyperlink>
      <w:r>
        <w:rPr>
          <w:sz w:val="15"/>
          <w:szCs w:val="15"/>
          <w:spacing w:val="10"/>
          <w:w w:val="110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23</w:t>
        </w:r>
      </w:hyperlink>
      <w:r>
        <w:rPr>
          <w:sz w:val="15"/>
          <w:szCs w:val="15"/>
          <w:spacing w:val="10"/>
          <w:w w:val="110"/>
        </w:rPr>
        <w:t>]. Based on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  <w:w w:val="110"/>
        </w:rPr>
        <w:t>above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observa</w:t>
      </w:r>
      <w:r>
        <w:rPr>
          <w:sz w:val="15"/>
          <w:szCs w:val="15"/>
          <w:spacing w:val="9"/>
          <w:w w:val="110"/>
        </w:rPr>
        <w:t>tions,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0"/>
        </w:rPr>
        <w:t>association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obesity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4"/>
        </w:rPr>
        <w:t>and IBD may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be further related to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the high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4"/>
        </w:rPr>
        <w:t>sarcopenic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obesity,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4"/>
        </w:rPr>
        <w:t>i.e.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association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excess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fat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mass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low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skeletal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muscle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6"/>
          <w:w w:val="116"/>
        </w:rPr>
        <w:t>mass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function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6"/>
          </w:rPr>
          <w:t>24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6"/>
          <w:w w:val="116"/>
        </w:rPr>
        <w:t>-</w:t>
      </w:r>
      <w:hyperlink w:history="true" w:anchor="bookmark1">
        <w:r>
          <w:rPr>
            <w:sz w:val="15"/>
            <w:szCs w:val="15"/>
            <w:color w:val="0D7FAC"/>
            <w:spacing w:val="6"/>
            <w:w w:val="116"/>
          </w:rPr>
          <w:t>26</w:t>
        </w:r>
      </w:hyperlink>
      <w:r>
        <w:rPr>
          <w:sz w:val="15"/>
          <w:szCs w:val="15"/>
          <w:spacing w:val="6"/>
          <w:w w:val="116"/>
        </w:rPr>
        <w:t>],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indeed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indicated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few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available reports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27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5" w:right="258" w:firstLine="241"/>
        <w:spacing w:before="14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In subjects with overweight,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an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ass</w:t>
      </w:r>
      <w:r>
        <w:rPr>
          <w:sz w:val="15"/>
          <w:szCs w:val="15"/>
          <w:spacing w:val="9"/>
          <w:w w:val="110"/>
        </w:rPr>
        <w:t>essment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of metabolic risk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0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recommended,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which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should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includ</w:t>
      </w:r>
      <w:r>
        <w:rPr>
          <w:sz w:val="15"/>
          <w:szCs w:val="15"/>
          <w:spacing w:val="5"/>
          <w:w w:val="119"/>
        </w:rPr>
        <w:t>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measurement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9"/>
        </w:rPr>
        <w:t>waist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circumference and li</w:t>
      </w:r>
      <w:r>
        <w:rPr>
          <w:sz w:val="15"/>
          <w:szCs w:val="15"/>
          <w:spacing w:val="14"/>
        </w:rPr>
        <w:t>ver steatosis by sonography or validated scores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28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29</w:t>
        </w:r>
      </w:hyperlink>
      <w:r>
        <w:rPr>
          <w:sz w:val="15"/>
          <w:szCs w:val="15"/>
          <w:spacing w:val="14"/>
        </w:rPr>
        <w:t>]. Additionally, insulin resistance can be estim</w:t>
      </w:r>
      <w:r>
        <w:rPr>
          <w:sz w:val="15"/>
          <w:szCs w:val="15"/>
          <w:spacing w:val="13"/>
        </w:rPr>
        <w:t>ated by HOMA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index,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6"/>
        </w:rPr>
        <w:t>low-grade  inﬂammation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C-reactive  protein  me</w:t>
      </w:r>
      <w:r>
        <w:rPr>
          <w:sz w:val="15"/>
          <w:szCs w:val="15"/>
          <w:spacing w:val="15"/>
        </w:rPr>
        <w:t>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8"/>
        </w:rPr>
        <w:t>surement in serum. In sub</w:t>
      </w:r>
      <w:r>
        <w:rPr>
          <w:sz w:val="15"/>
          <w:szCs w:val="15"/>
          <w:spacing w:val="10"/>
          <w:w w:val="108"/>
        </w:rPr>
        <w:t>jects with obesity, the assessment for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presence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impact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4"/>
        </w:rPr>
        <w:t>of obesit</w:t>
      </w:r>
      <w:r>
        <w:rPr>
          <w:sz w:val="15"/>
          <w:szCs w:val="15"/>
          <w:spacing w:val="7"/>
          <w:w w:val="114"/>
        </w:rPr>
        <w:t>y-related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diseases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(diabetes,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hyper-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tension,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dyslipidemia;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cardiovascular,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respiratory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joint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dis-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eases;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NAFLD,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sleep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disorders,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etc.)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2"/>
        </w:rPr>
        <w:t>mandatory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28</w:t>
        </w:r>
      </w:hyperlink>
      <w:r>
        <w:rPr>
          <w:sz w:val="15"/>
          <w:szCs w:val="15"/>
          <w:spacing w:val="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29</w:t>
        </w:r>
      </w:hyperlink>
      <w:r>
        <w:rPr>
          <w:sz w:val="15"/>
          <w:szCs w:val="15"/>
          <w:spacing w:val="12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108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4)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IBD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obesity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undergo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appropri</w:t>
      </w:r>
      <w:r>
        <w:rPr>
          <w:rFonts w:ascii="Arial" w:hAnsi="Arial" w:eastAsia="Arial" w:cs="Arial"/>
          <w:sz w:val="15"/>
          <w:szCs w:val="15"/>
          <w:spacing w:val="14"/>
        </w:rPr>
        <w:t>ate</w:t>
      </w:r>
    </w:p>
    <w:p>
      <w:pPr>
        <w:ind w:left="241"/>
        <w:spacing w:before="18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procedure to check for sarcopenia/sarcopenic obesi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ty.</w:t>
      </w:r>
    </w:p>
    <w:p>
      <w:pPr>
        <w:ind w:left="245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(R5, grade GPP, strong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91%)</w:t>
      </w:r>
    </w:p>
    <w:p>
      <w:pPr>
        <w:ind w:left="243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239"/>
        <w:spacing w:before="53" w:line="288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importance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sarcopenia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i</w:t>
      </w:r>
      <w:r>
        <w:rPr>
          <w:sz w:val="15"/>
          <w:szCs w:val="15"/>
          <w:spacing w:val="15"/>
        </w:rPr>
        <w:t>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its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relevance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prognosis and quality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3"/>
        </w:rPr>
        <w:t>life is increasingly recognized. Its dia</w:t>
      </w:r>
      <w:r>
        <w:rPr>
          <w:sz w:val="15"/>
          <w:szCs w:val="15"/>
          <w:spacing w:val="12"/>
        </w:rPr>
        <w:t>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analyzes muscle mass (as part 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  <w:w w:val="109"/>
        </w:rPr>
        <w:t>body composition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  <w:w w:val="109"/>
        </w:rPr>
        <w:t>analysis)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  <w:w w:val="10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muscle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function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(using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suitable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function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te</w:t>
      </w:r>
      <w:r>
        <w:rPr>
          <w:sz w:val="15"/>
          <w:szCs w:val="15"/>
          <w:spacing w:val="14"/>
        </w:rPr>
        <w:t>sts)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obligatory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initially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during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25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30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ESPEN 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EASO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launch</w:t>
      </w:r>
      <w:r>
        <w:rPr>
          <w:sz w:val="15"/>
          <w:szCs w:val="15"/>
          <w:spacing w:val="13"/>
        </w:rPr>
        <w:t>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initiative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reach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expert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consensus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deﬁnition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diag-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nostic criteria for sarcopenic obesity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31</w:t>
        </w:r>
      </w:hyperlink>
      <w:r>
        <w:rPr>
          <w:sz w:val="15"/>
          <w:szCs w:val="15"/>
          <w:spacing w:val="14"/>
        </w:rPr>
        <w:t>]. Thereafter,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diagno</w:t>
      </w:r>
      <w:r>
        <w:rPr>
          <w:sz w:val="15"/>
          <w:szCs w:val="15"/>
          <w:spacing w:val="13"/>
        </w:rPr>
        <w:t>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of sarcopenic obesity should </w:t>
      </w:r>
      <w:r>
        <w:rPr>
          <w:sz w:val="15"/>
          <w:szCs w:val="15"/>
          <w:spacing w:val="8"/>
          <w:w w:val="111"/>
        </w:rPr>
        <w:t>be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considered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1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individuals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at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risk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1"/>
        </w:rPr>
        <w:t>if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skeletal muscle function is compromised or skeleta</w:t>
      </w:r>
      <w:r>
        <w:rPr>
          <w:sz w:val="15"/>
          <w:szCs w:val="15"/>
          <w:spacing w:val="14"/>
        </w:rPr>
        <w:t>l muscle mass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reduced. Screening should be part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4"/>
        </w:rPr>
        <w:t>the clinical</w:t>
      </w:r>
      <w:r>
        <w:rPr>
          <w:sz w:val="15"/>
          <w:szCs w:val="15"/>
          <w:spacing w:val="13"/>
        </w:rPr>
        <w:t xml:space="preserve"> routine. If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3"/>
        </w:rPr>
        <w:t>positive,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muscle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function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mass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evaluated.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functional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p</w:t>
      </w:r>
      <w:r>
        <w:rPr>
          <w:sz w:val="15"/>
          <w:szCs w:val="15"/>
          <w:spacing w:val="15"/>
        </w:rPr>
        <w:t>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rameters of 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skeletal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muscles, we recommend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measuring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hand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muscle strength or knee extensor strength or performing the chair-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8"/>
          <w:w w:val="113"/>
        </w:rPr>
        <w:t>stand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test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3"/>
        </w:rPr>
        <w:t>5-time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sit-stand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test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30-s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chair-stand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test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31</w:t>
        </w:r>
      </w:hyperlink>
      <w:r>
        <w:rPr>
          <w:sz w:val="15"/>
          <w:szCs w:val="15"/>
          <w:spacing w:val="8"/>
          <w:w w:val="113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When  pathologic  functional  param</w:t>
      </w:r>
      <w:r>
        <w:rPr>
          <w:sz w:val="15"/>
          <w:szCs w:val="15"/>
          <w:spacing w:val="11"/>
          <w:w w:val="107"/>
        </w:rPr>
        <w:t>eters  of  skeletal  muscle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detected, the diagnostic process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4"/>
        </w:rPr>
        <w:t>co</w:t>
      </w:r>
      <w:r>
        <w:rPr>
          <w:sz w:val="15"/>
          <w:szCs w:val="15"/>
          <w:spacing w:val="8"/>
          <w:w w:val="114"/>
        </w:rPr>
        <w:t>ntinues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4"/>
        </w:rPr>
        <w:t>with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assessment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body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5"/>
        </w:rPr>
        <w:t>composition.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Dual-energy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X-ray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absorptiometry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(DXA)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bioelectrical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impedance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analysis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(BIA)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recommended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appropriate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methods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9"/>
        </w:rPr>
        <w:t>measuring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body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composition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with overweight or obesity,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4"/>
        </w:rPr>
        <w:t>o</w:t>
      </w:r>
      <w:r>
        <w:rPr>
          <w:sz w:val="15"/>
          <w:szCs w:val="15"/>
          <w:spacing w:val="8"/>
          <w:w w:val="114"/>
        </w:rPr>
        <w:t>ther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methods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such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computed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tomography (CT) depending 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experience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availability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31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7" w:right="14" w:firstLine="239"/>
        <w:spacing w:before="44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Sarcopenia is common in the IBD population and can predict 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6"/>
        </w:rPr>
        <w:t>need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surgical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intervent</w:t>
      </w:r>
      <w:r>
        <w:rPr>
          <w:sz w:val="15"/>
          <w:szCs w:val="15"/>
          <w:spacing w:val="15"/>
        </w:rPr>
        <w:t>ion.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Sarcopenia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correlates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major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postoperative complications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32</w:t>
        </w:r>
      </w:hyperlink>
      <w:r>
        <w:rPr>
          <w:sz w:val="15"/>
          <w:szCs w:val="15"/>
          <w:spacing w:val="15"/>
        </w:rPr>
        <w:t>].</w:t>
      </w:r>
    </w:p>
    <w:p>
      <w:pPr>
        <w:ind w:left="239" w:right="12" w:hanging="223"/>
        <w:spacing w:before="252" w:line="27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5)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obesity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IBD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</w:t>
      </w:r>
      <w:r>
        <w:rPr>
          <w:rFonts w:ascii="Arial" w:hAnsi="Arial" w:eastAsia="Arial" w:cs="Arial"/>
          <w:sz w:val="15"/>
          <w:szCs w:val="15"/>
          <w:spacing w:val="14"/>
        </w:rPr>
        <w:t>upposed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treated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biologicals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can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undergo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weight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loss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therap</w:t>
      </w:r>
      <w:r>
        <w:rPr>
          <w:rFonts w:ascii="Arial" w:hAnsi="Arial" w:eastAsia="Arial" w:cs="Arial"/>
          <w:sz w:val="15"/>
          <w:szCs w:val="15"/>
          <w:spacing w:val="14"/>
        </w:rPr>
        <w:t>y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  order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optimize the treatment res</w:t>
      </w:r>
      <w:r>
        <w:rPr>
          <w:rFonts w:ascii="Arial" w:hAnsi="Arial" w:eastAsia="Arial" w:cs="Arial"/>
          <w:sz w:val="15"/>
          <w:szCs w:val="15"/>
          <w:spacing w:val="14"/>
        </w:rPr>
        <w:t>ponse.</w:t>
      </w:r>
    </w:p>
    <w:p>
      <w:pPr>
        <w:ind w:left="245"/>
        <w:spacing w:before="61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(R7, grade GPP, strong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</w:t>
      </w:r>
      <w:r>
        <w:rPr>
          <w:rFonts w:ascii="Arial" w:hAnsi="Arial" w:eastAsia="Arial" w:cs="Arial"/>
          <w:sz w:val="15"/>
          <w:szCs w:val="15"/>
          <w:spacing w:val="7"/>
        </w:rPr>
        <w:t>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100%)</w:t>
      </w:r>
    </w:p>
    <w:p>
      <w:pPr>
        <w:spacing w:line="222" w:lineRule="auto"/>
        <w:sectPr>
          <w:type w:val="continuous"/>
          <w:pgSz w:w="11906" w:h="15875"/>
          <w:pgMar w:top="1108" w:right="737" w:bottom="852" w:left="751" w:header="912" w:footer="696" w:gutter="0"/>
          <w:cols w:equalWidth="0" w:num="2">
            <w:col w:w="5281" w:space="100"/>
            <w:col w:w="503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37"/>
          <w:footerReference w:type="default" r:id="rId38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ind w:left="243"/>
        <w:spacing w:before="7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259" w:firstLine="246"/>
        <w:spacing w:before="52" w:line="287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often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inferior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responses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biological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therapy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biologicals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that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related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altered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phar-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macokinetics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obesity-mediated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chronic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low-grade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inﬂamma-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tion [</w:t>
      </w:r>
      <w:hyperlink w:history="true" w:anchor="bookmark1">
        <w:r>
          <w:rPr>
            <w:sz w:val="15"/>
            <w:szCs w:val="15"/>
            <w:color w:val="0D7FAC"/>
            <w:spacing w:val="10"/>
            <w:w w:val="108"/>
          </w:rPr>
          <w:t>33</w:t>
        </w:r>
      </w:hyperlink>
      <w:r>
        <w:rPr>
          <w:sz w:val="15"/>
          <w:szCs w:val="15"/>
          <w:spacing w:val="10"/>
          <w:w w:val="108"/>
        </w:rPr>
        <w:t>]. Therefore, nutritional assessment is one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  <w:w w:val="108"/>
        </w:rPr>
        <w:t>the key points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the management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5"/>
        </w:rPr>
        <w:t>patients with IBD. Overweight and obesity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recognized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ri</w:t>
      </w:r>
      <w:r>
        <w:rPr>
          <w:sz w:val="15"/>
          <w:szCs w:val="15"/>
          <w:spacing w:val="14"/>
        </w:rPr>
        <w:t>sk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factor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associated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increased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drug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clearance, leading to shorter h</w:t>
      </w:r>
      <w:r>
        <w:rPr>
          <w:sz w:val="15"/>
          <w:szCs w:val="15"/>
          <w:spacing w:val="14"/>
        </w:rPr>
        <w:t>alf-lives and low drug concentrations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34</w:t>
        </w:r>
      </w:hyperlink>
      <w:r>
        <w:rPr>
          <w:sz w:val="15"/>
          <w:szCs w:val="15"/>
          <w:spacing w:val="9"/>
          <w:w w:val="111"/>
        </w:rPr>
        <w:t>]. The mechanistic explanation of this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situation might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be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1"/>
        </w:rPr>
        <w:t>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on  impaired  absorption  of  s</w:t>
      </w:r>
      <w:r>
        <w:rPr>
          <w:sz w:val="15"/>
          <w:szCs w:val="15"/>
          <w:spacing w:val="11"/>
          <w:w w:val="108"/>
        </w:rPr>
        <w:t>ubcutaneously  administered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active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compounds,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rapid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proteolysis,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a ‘tumor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ne</w:t>
      </w:r>
      <w:r>
        <w:rPr>
          <w:sz w:val="15"/>
          <w:szCs w:val="15"/>
          <w:spacing w:val="14"/>
        </w:rPr>
        <w:t>crosis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factor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(TNF)-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sink’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phenomenon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inﬂammatory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sta</w:t>
      </w:r>
      <w:r>
        <w:rPr>
          <w:sz w:val="15"/>
          <w:szCs w:val="15"/>
          <w:spacing w:val="6"/>
          <w:w w:val="116"/>
        </w:rPr>
        <w:t>tus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caused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obesity.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Although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all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equivocal,  trends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towar</w:t>
      </w:r>
      <w:r>
        <w:rPr>
          <w:sz w:val="15"/>
          <w:szCs w:val="15"/>
          <w:spacing w:val="14"/>
        </w:rPr>
        <w:t>d   closer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monitoring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of body weight,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body</w:t>
      </w:r>
      <w:r>
        <w:rPr>
          <w:sz w:val="15"/>
          <w:szCs w:val="15"/>
          <w:spacing w:val="9"/>
          <w:w w:val="111"/>
        </w:rPr>
        <w:t xml:space="preserve"> composition,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1"/>
        </w:rPr>
        <w:t>and weight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loss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1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adjunctive therapy for more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successful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provision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of biologic</w:t>
      </w:r>
      <w:r>
        <w:rPr>
          <w:sz w:val="15"/>
          <w:szCs w:val="15"/>
          <w:spacing w:val="14"/>
        </w:rPr>
        <w:t>als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advocated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33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8" w:right="259" w:firstLine="231"/>
        <w:spacing w:before="40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usual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nutritional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screening </w:t>
      </w:r>
      <w:r>
        <w:rPr>
          <w:sz w:val="15"/>
          <w:szCs w:val="15"/>
          <w:spacing w:val="7"/>
          <w:w w:val="115"/>
        </w:rPr>
        <w:t>and assessment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techniques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recommended. For details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  <w:w w:val="113"/>
        </w:rPr>
        <w:t>see commentaries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recommendations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9"/>
          <w:w w:val="108"/>
        </w:rPr>
        <w:t>1</w:t>
      </w:r>
      <w:r>
        <w:rPr>
          <w:rFonts w:ascii="Arial" w:hAnsi="Arial" w:eastAsia="Arial" w:cs="Arial"/>
          <w:sz w:val="15"/>
          <w:szCs w:val="15"/>
          <w:spacing w:val="19"/>
          <w:w w:val="108"/>
        </w:rPr>
        <w:t>-</w:t>
      </w:r>
      <w:r>
        <w:rPr>
          <w:sz w:val="15"/>
          <w:szCs w:val="15"/>
          <w:spacing w:val="19"/>
          <w:w w:val="108"/>
        </w:rPr>
        <w:t>3.</w:t>
      </w:r>
    </w:p>
    <w:p>
      <w:pPr>
        <w:pStyle w:val="BodyText"/>
        <w:ind w:left="5" w:right="260" w:firstLine="233"/>
        <w:spacing w:before="13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Weight  loss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therapy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2"/>
        </w:rPr>
        <w:t>shoul</w:t>
      </w:r>
      <w:r>
        <w:rPr>
          <w:sz w:val="15"/>
          <w:szCs w:val="15"/>
          <w:spacing w:val="8"/>
          <w:w w:val="112"/>
        </w:rPr>
        <w:t>d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  <w:w w:val="112"/>
        </w:rPr>
        <w:t>consist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of  fat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2"/>
        </w:rPr>
        <w:t>but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2"/>
        </w:rPr>
        <w:t>not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muscle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reduction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should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follow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careful</w:t>
      </w:r>
      <w:r>
        <w:rPr>
          <w:sz w:val="15"/>
          <w:szCs w:val="15"/>
          <w:spacing w:val="5"/>
          <w:w w:val="117"/>
        </w:rPr>
        <w:t>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general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recommenda-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3"/>
        </w:rPr>
        <w:t>tions 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3"/>
        </w:rPr>
        <w:t>obesity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therapy.</w:t>
      </w:r>
    </w:p>
    <w:p>
      <w:pPr>
        <w:ind w:left="241" w:right="260" w:hanging="224"/>
        <w:spacing w:before="219" w:line="28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6)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screening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revealed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malnutrition or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 risk 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malnutr</w:t>
      </w:r>
      <w:r>
        <w:rPr>
          <w:rFonts w:ascii="Arial" w:hAnsi="Arial" w:eastAsia="Arial" w:cs="Arial"/>
          <w:sz w:val="15"/>
          <w:szCs w:val="15"/>
          <w:spacing w:val="15"/>
        </w:rPr>
        <w:t>ition,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 more detailed nutritional assessme</w:t>
      </w:r>
      <w:r>
        <w:rPr>
          <w:rFonts w:ascii="Arial" w:hAnsi="Arial" w:eastAsia="Arial" w:cs="Arial"/>
          <w:sz w:val="15"/>
          <w:szCs w:val="15"/>
          <w:spacing w:val="12"/>
        </w:rPr>
        <w:t>nt, e.g. according to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GLIM* criteria, should be performed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that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includes the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diag-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nosis of sarcopenia.</w:t>
      </w:r>
    </w:p>
    <w:p>
      <w:pPr>
        <w:ind w:left="245"/>
        <w:spacing w:before="6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(R4, grade GPP, strong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97%)</w:t>
      </w:r>
    </w:p>
    <w:p>
      <w:pPr>
        <w:ind w:left="248"/>
        <w:spacing w:before="35" w:line="17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  <w:position w:val="1"/>
        </w:rPr>
        <w:t>*Global Leadership Initiative on</w:t>
      </w:r>
      <w:r>
        <w:rPr>
          <w:rFonts w:ascii="Arial" w:hAnsi="Arial" w:eastAsia="Arial" w:cs="Arial"/>
          <w:sz w:val="15"/>
          <w:szCs w:val="15"/>
          <w:spacing w:val="15"/>
          <w:position w:val="1"/>
        </w:rPr>
        <w:t xml:space="preserve"> Malnutrition</w:t>
      </w:r>
    </w:p>
    <w:p>
      <w:pPr>
        <w:ind w:left="243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8" w:firstLine="234"/>
        <w:spacing w:before="47" w:line="28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The GLIM criteria requ</w:t>
      </w:r>
      <w:r>
        <w:rPr>
          <w:sz w:val="15"/>
          <w:szCs w:val="15"/>
          <w:spacing w:val="14"/>
        </w:rPr>
        <w:t>ire for the diagnosis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of malnutrition both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at least one phenotypic and one</w:t>
      </w:r>
      <w:r>
        <w:rPr>
          <w:sz w:val="15"/>
          <w:szCs w:val="15"/>
          <w:spacing w:val="14"/>
        </w:rPr>
        <w:t xml:space="preserve"> etiologic criterion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35</w:t>
        </w:r>
      </w:hyperlink>
      <w:r>
        <w:rPr>
          <w:sz w:val="15"/>
          <w:szCs w:val="15"/>
          <w:spacing w:val="14"/>
        </w:rPr>
        <w:t>]. Phenotypic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criteria are deﬁned as weight loss (</w:t>
      </w:r>
      <w:r>
        <w:rPr>
          <w:rFonts w:ascii="Arial" w:hAnsi="Arial" w:eastAsia="Arial" w:cs="Arial"/>
          <w:sz w:val="15"/>
          <w:szCs w:val="15"/>
          <w:spacing w:val="11"/>
          <w:w w:val="107"/>
        </w:rPr>
        <w:t>&gt;</w:t>
      </w:r>
      <w:r>
        <w:rPr>
          <w:sz w:val="15"/>
          <w:szCs w:val="15"/>
          <w:spacing w:val="11"/>
          <w:w w:val="107"/>
        </w:rPr>
        <w:t>5% within the past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  <w:w w:val="107"/>
        </w:rPr>
        <w:t>six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1"/>
          <w:w w:val="107"/>
        </w:rPr>
        <w:t>months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&gt;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10%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beyond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time),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low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BMI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rFonts w:ascii="Arial" w:hAnsi="Arial" w:eastAsia="Arial" w:cs="Arial"/>
          <w:sz w:val="15"/>
          <w:szCs w:val="15"/>
          <w:spacing w:val="13"/>
        </w:rPr>
        <w:t>&lt;</w:t>
      </w:r>
      <w:r>
        <w:rPr>
          <w:sz w:val="15"/>
          <w:szCs w:val="15"/>
          <w:spacing w:val="13"/>
        </w:rPr>
        <w:t>20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kg/m</w:t>
      </w:r>
      <w:r>
        <w:rPr>
          <w:sz w:val="11"/>
          <w:szCs w:val="11"/>
          <w:spacing w:val="13"/>
        </w:rPr>
        <w:t>2</w:t>
      </w:r>
      <w:r>
        <w:rPr>
          <w:sz w:val="11"/>
          <w:szCs w:val="11"/>
          <w:spacing w:val="2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Caucasians,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&lt;</w:t>
      </w:r>
      <w:r>
        <w:rPr>
          <w:sz w:val="15"/>
          <w:szCs w:val="15"/>
          <w:spacing w:val="14"/>
        </w:rPr>
        <w:t>22 kg/m</w:t>
      </w:r>
      <w:r>
        <w:rPr>
          <w:sz w:val="11"/>
          <w:szCs w:val="11"/>
          <w:spacing w:val="14"/>
        </w:rPr>
        <w:t>2</w:t>
      </w:r>
      <w:r>
        <w:rPr>
          <w:sz w:val="11"/>
          <w:szCs w:val="11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for people over 70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years,1,5 kg/m</w:t>
      </w:r>
      <w:r>
        <w:rPr>
          <w:sz w:val="11"/>
          <w:szCs w:val="11"/>
          <w:spacing w:val="14"/>
        </w:rPr>
        <w:t>2</w:t>
      </w:r>
      <w:r>
        <w:rPr>
          <w:sz w:val="11"/>
          <w:szCs w:val="11"/>
          <w:spacing w:val="17"/>
          <w:w w:val="103"/>
        </w:rPr>
        <w:t xml:space="preserve"> </w:t>
      </w:r>
      <w:r>
        <w:rPr>
          <w:sz w:val="15"/>
          <w:szCs w:val="15"/>
          <w:spacing w:val="14"/>
        </w:rPr>
        <w:t>le</w:t>
      </w:r>
      <w:r>
        <w:rPr>
          <w:sz w:val="15"/>
          <w:szCs w:val="15"/>
          <w:spacing w:val="13"/>
        </w:rPr>
        <w:t>ss for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</w:rPr>
        <w:t>Asians), and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reduced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muscle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mass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(ideally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14"/>
        </w:rPr>
        <w:t>sessed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DXA,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alternatively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BIA).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etiologic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criteria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comprise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reduced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f</w:t>
      </w:r>
      <w:r>
        <w:rPr>
          <w:sz w:val="15"/>
          <w:szCs w:val="15"/>
          <w:spacing w:val="13"/>
        </w:rPr>
        <w:t>ood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intake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(plate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diagrams, or 7-day-food diary) or malassimilation (</w:t>
      </w:r>
      <w:r>
        <w:rPr>
          <w:rFonts w:ascii="Arial" w:hAnsi="Arial" w:eastAsia="Arial" w:cs="Arial"/>
          <w:sz w:val="15"/>
          <w:szCs w:val="15"/>
          <w:spacing w:val="15"/>
        </w:rPr>
        <w:t>≤</w:t>
      </w:r>
      <w:r>
        <w:rPr>
          <w:sz w:val="15"/>
          <w:szCs w:val="15"/>
          <w:spacing w:val="15"/>
        </w:rPr>
        <w:t>50%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5"/>
        </w:rPr>
        <w:t>energy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0"/>
        </w:rPr>
        <w:t>requirements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  <w:w w:val="120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  <w:w w:val="120"/>
        </w:rPr>
        <w:t>more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4"/>
          <w:w w:val="120"/>
        </w:rPr>
        <w:t>than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one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week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  <w:w w:val="120"/>
        </w:rPr>
        <w:t>any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  <w:w w:val="120"/>
        </w:rPr>
        <w:t>reduction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  <w:w w:val="120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than  two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  <w:w w:val="106"/>
        </w:rPr>
        <w:t>weeks  or  any  chronic  gastrointestinal  condition  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harms food assimilatio</w:t>
      </w:r>
      <w:r>
        <w:rPr>
          <w:sz w:val="15"/>
          <w:szCs w:val="15"/>
          <w:spacing w:val="10"/>
          <w:w w:val="109"/>
        </w:rPr>
        <w:t>n or absorption), or inﬂammation caused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 acute disease/injury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chronic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35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3" w:right="260" w:firstLine="243"/>
        <w:spacing w:before="44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 addition to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GLIM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criteria,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nutritional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assessment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comprise additional anthropometry (waist circumference, forearm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calf circumference,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triceps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skinfol</w:t>
      </w:r>
      <w:r>
        <w:rPr>
          <w:sz w:val="15"/>
          <w:szCs w:val="15"/>
          <w:spacing w:val="14"/>
        </w:rPr>
        <w:t>d),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functional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tests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(handgrip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strength),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0"/>
        </w:rPr>
        <w:t>and  perh</w:t>
      </w:r>
      <w:r>
        <w:rPr>
          <w:sz w:val="15"/>
          <w:szCs w:val="15"/>
          <w:spacing w:val="9"/>
          <w:w w:val="110"/>
        </w:rPr>
        <w:t>aps  laboratory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0"/>
        </w:rPr>
        <w:t>tests  (albumin,  fasting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0"/>
        </w:rPr>
        <w:t>blood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glucose, triglycerides).</w:t>
      </w:r>
    </w:p>
    <w:p>
      <w:pPr>
        <w:pStyle w:val="BodyText"/>
        <w:ind w:left="2" w:right="246" w:firstLine="244"/>
        <w:spacing w:before="45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Sarcopenia is a particular issue because it is common in patients </w:t>
      </w:r>
      <w:r>
        <w:rPr>
          <w:sz w:val="15"/>
          <w:szCs w:val="15"/>
          <w:spacing w:val="9"/>
          <w:w w:val="112"/>
        </w:rPr>
        <w:t>with overweight and obesity and may predict the need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for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2"/>
        </w:rPr>
        <w:t>surgery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Since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decreased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muscle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mass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reported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60%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adults with CD compared with healthy subjects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24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36</w:t>
        </w:r>
      </w:hyperlink>
      <w:r>
        <w:rPr>
          <w:sz w:val="15"/>
          <w:szCs w:val="15"/>
          <w:spacing w:val="15"/>
        </w:rPr>
        <w:t>], sarcopenic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obesity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is another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feature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of ch</w:t>
      </w:r>
      <w:r>
        <w:rPr>
          <w:sz w:val="15"/>
          <w:szCs w:val="15"/>
          <w:spacing w:val="7"/>
          <w:w w:val="115"/>
        </w:rPr>
        <w:t>anging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phenotype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of 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IBD that might impact treatment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response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should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4"/>
        </w:rPr>
        <w:t>be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4"/>
        </w:rPr>
        <w:t>assessed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accordingly.</w:t>
      </w:r>
    </w:p>
    <w:p>
      <w:pPr>
        <w:ind w:left="241" w:right="260" w:hanging="223"/>
        <w:spacing w:before="253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7)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Patients with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IBD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should be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checked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for micro</w:t>
      </w:r>
      <w:r>
        <w:rPr>
          <w:rFonts w:ascii="Arial" w:hAnsi="Arial" w:eastAsia="Arial" w:cs="Arial"/>
          <w:sz w:val="15"/>
          <w:szCs w:val="15"/>
          <w:spacing w:val="15"/>
        </w:rPr>
        <w:t>nutrient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ﬁciencies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regularly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(at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time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of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diagnosis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</w:t>
      </w:r>
      <w:r>
        <w:rPr>
          <w:rFonts w:ascii="Arial" w:hAnsi="Arial" w:eastAsia="Arial" w:cs="Arial"/>
          <w:sz w:val="15"/>
          <w:szCs w:val="15"/>
          <w:spacing w:val="14"/>
        </w:rPr>
        <w:t>nd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thereafter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least once a year or if clinical signs of deﬁciencies occur).</w:t>
      </w:r>
    </w:p>
    <w:p>
      <w:pPr>
        <w:ind w:left="245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(R6, grade GPP, strong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243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9" w:firstLine="241"/>
        <w:spacing w:before="20" w:line="285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Patients with IBD 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vulnerable to mic</w:t>
      </w:r>
      <w:r>
        <w:rPr>
          <w:sz w:val="15"/>
          <w:szCs w:val="15"/>
          <w:spacing w:val="14"/>
        </w:rPr>
        <w:t>ronutrient deﬁcits due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the result of increased ga</w:t>
      </w:r>
      <w:r>
        <w:rPr>
          <w:sz w:val="15"/>
          <w:szCs w:val="15"/>
          <w:spacing w:val="10"/>
          <w:w w:val="109"/>
        </w:rPr>
        <w:t>strointestinal losses of nutrients, reduced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oral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intake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increased  nutrient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7"/>
        </w:rPr>
        <w:t>requirements.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times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when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2" w:firstLine="2"/>
        <w:spacing w:before="37" w:line="299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nutrition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support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offered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</w:t>
      </w:r>
      <w:r>
        <w:rPr>
          <w:sz w:val="15"/>
          <w:szCs w:val="15"/>
          <w:spacing w:val="4"/>
          <w:w w:val="120"/>
        </w:rPr>
        <w:t>en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  <w:w w:val="120"/>
        </w:rPr>
        <w:t>multivitamin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micronutrient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supplements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should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also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offered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ensure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appropriately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balanced nutritional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intake.</w:t>
      </w:r>
    </w:p>
    <w:p>
      <w:pPr>
        <w:pStyle w:val="BodyText"/>
        <w:ind w:left="1" w:right="13" w:firstLine="235"/>
        <w:spacing w:before="13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  most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common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micronutrient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deﬁciencies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due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inadequate</w:t>
      </w:r>
      <w:r>
        <w:rPr>
          <w:sz w:val="15"/>
          <w:szCs w:val="15"/>
          <w:spacing w:val="5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dietary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intake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are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iron,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calcium,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magnesium,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vitamin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B9,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vitamin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vitamin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37</w:t>
        </w:r>
      </w:hyperlink>
      <w:r>
        <w:rPr>
          <w:sz w:val="15"/>
          <w:szCs w:val="15"/>
          <w:spacing w:val="13"/>
        </w:rPr>
        <w:t>],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see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also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ESPEN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Micronutrient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guideline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38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4" w:right="13" w:firstLine="232"/>
        <w:spacing w:before="41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When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interpreting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blood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results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micronutrients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trace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8"/>
        </w:rPr>
        <w:t>elements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it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important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consider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that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many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serum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values,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markers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of status,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positive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negative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acute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phase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reactants.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Serum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levels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rise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fall,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part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inﬂammatory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response,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example, ferritin, and copper increase but folate, selen</w:t>
      </w:r>
      <w:r>
        <w:rPr>
          <w:sz w:val="15"/>
          <w:szCs w:val="15"/>
          <w:spacing w:val="13"/>
        </w:rPr>
        <w:t>ium,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</w:rPr>
        <w:t>and zinc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decrease 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inﬂammation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39</w:t>
        </w:r>
      </w:hyperlink>
      <w:r>
        <w:rPr>
          <w:sz w:val="15"/>
          <w:szCs w:val="15"/>
          <w:spacing w:val="8"/>
          <w:w w:val="113"/>
        </w:rPr>
        <w:t>].</w:t>
      </w:r>
    </w:p>
    <w:p>
      <w:pPr>
        <w:pStyle w:val="BodyText"/>
        <w:ind w:left="4" w:right="12" w:firstLine="232"/>
        <w:spacing w:before="40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09"/>
        </w:rPr>
        <w:t>A dedicated diet counseling or a daily multivitamin supplement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correct most deﬁciencies but is 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guarantee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5"/>
        </w:rPr>
        <w:t>adequacy,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even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over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long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term;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iron,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zinc,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vitamin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likely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</w:t>
      </w:r>
      <w:r>
        <w:rPr>
          <w:sz w:val="15"/>
          <w:szCs w:val="15"/>
          <w:spacing w:val="14"/>
        </w:rPr>
        <w:t>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require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speciﬁc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replacement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regimens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Poor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compliance,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particularly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  <w:w w:val="117"/>
        </w:rPr>
        <w:t>adolescents,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common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multivitamin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supplements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patient education about the rationale behind their use is important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41</w:t>
        </w:r>
      </w:hyperlink>
      <w:r>
        <w:rPr>
          <w:sz w:val="15"/>
          <w:szCs w:val="15"/>
          <w:spacing w:val="10"/>
        </w:rPr>
        <w:t>].</w:t>
      </w:r>
    </w:p>
    <w:p>
      <w:pPr>
        <w:pStyle w:val="BodyText"/>
        <w:ind w:left="5" w:right="13" w:firstLine="239"/>
        <w:spacing w:before="41" w:line="27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Recent</w:t>
      </w:r>
      <w:r>
        <w:rPr>
          <w:sz w:val="15"/>
          <w:szCs w:val="15"/>
          <w:spacing w:val="53"/>
          <w:w w:val="101"/>
        </w:rPr>
        <w:t xml:space="preserve"> </w:t>
      </w:r>
      <w:r>
        <w:rPr>
          <w:sz w:val="15"/>
          <w:szCs w:val="15"/>
          <w:spacing w:val="15"/>
        </w:rPr>
        <w:t>research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focused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vitamin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D;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its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receptor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may  have  some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immu</w:t>
      </w:r>
      <w:r>
        <w:rPr>
          <w:sz w:val="15"/>
          <w:szCs w:val="15"/>
          <w:spacing w:val="7"/>
          <w:w w:val="116"/>
        </w:rPr>
        <w:t>nomodulatory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properties,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7"/>
          <w:w w:val="116"/>
        </w:rPr>
        <w:t>which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further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highlights the need for speciﬁc attention to micronutrient status in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3"/>
        </w:rPr>
        <w:t>patients 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IBD.</w:t>
      </w:r>
    </w:p>
    <w:p>
      <w:pPr>
        <w:ind w:left="237" w:right="13" w:hanging="223"/>
        <w:spacing w:before="258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8)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Bone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mineral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density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shoul</w:t>
      </w:r>
      <w:r>
        <w:rPr>
          <w:rFonts w:ascii="Arial" w:hAnsi="Arial" w:eastAsia="Arial" w:cs="Arial"/>
          <w:sz w:val="15"/>
          <w:szCs w:val="15"/>
          <w:spacing w:val="12"/>
        </w:rPr>
        <w:t>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be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assessed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IBD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patients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 time of diagnosis and in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risk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(chronic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disease,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corticosteroid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treatm</w:t>
      </w:r>
      <w:r>
        <w:rPr>
          <w:rFonts w:ascii="Arial" w:hAnsi="Arial" w:eastAsia="Arial" w:cs="Arial"/>
          <w:sz w:val="15"/>
          <w:szCs w:val="15"/>
          <w:spacing w:val="13"/>
        </w:rPr>
        <w:t>ent,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previous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osteopenia)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every one to two years.</w:t>
      </w:r>
    </w:p>
    <w:p>
      <w:pPr>
        <w:ind w:left="243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(R8, grade 0, strong consensus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241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245"/>
        <w:spacing w:before="59" w:line="288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Bone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mineral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density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b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assessed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using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DXA, which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allows direct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non-invasive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measurement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bone  mass,  fat-free  mass,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5"/>
        </w:rPr>
        <w:t>mass.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5"/>
        </w:rPr>
        <w:t>Disturbances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5"/>
        </w:rPr>
        <w:t>body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composition in patients with IBD can be accurately mea</w:t>
      </w:r>
      <w:r>
        <w:rPr>
          <w:sz w:val="15"/>
          <w:szCs w:val="15"/>
          <w:spacing w:val="14"/>
        </w:rPr>
        <w:t>sured 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the  aforementioned  gold-standard  method  [</w:t>
      </w:r>
      <w:hyperlink w:history="true" w:anchor="bookmark1">
        <w:r>
          <w:rPr>
            <w:sz w:val="15"/>
            <w:szCs w:val="15"/>
            <w:color w:val="0D7FAC"/>
            <w:spacing w:val="11"/>
            <w:w w:val="109"/>
          </w:rPr>
          <w:t>42</w:t>
        </w:r>
      </w:hyperlink>
      <w:r>
        <w:rPr>
          <w:sz w:val="15"/>
          <w:szCs w:val="15"/>
          <w:spacing w:val="11"/>
          <w:w w:val="109"/>
        </w:rPr>
        <w:t>].  Reduced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1"/>
          <w:w w:val="109"/>
        </w:rPr>
        <w:t>bone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mineral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density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described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osteopenia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osteoporosis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one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most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common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complications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of IBD,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encountered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20%</w:t>
      </w:r>
      <w:r>
        <w:rPr>
          <w:rFonts w:ascii="Arial" w:hAnsi="Arial" w:eastAsia="Arial" w:cs="Arial"/>
          <w:sz w:val="15"/>
          <w:szCs w:val="15"/>
          <w:spacing w:val="16"/>
        </w:rPr>
        <w:t>-</w:t>
      </w:r>
      <w:r>
        <w:rPr>
          <w:sz w:val="15"/>
          <w:szCs w:val="15"/>
          <w:spacing w:val="16"/>
        </w:rPr>
        <w:t>50%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1"/>
          <w:w w:val="107"/>
        </w:rPr>
        <w:t>patients [</w:t>
      </w:r>
      <w:hyperlink w:history="true" w:anchor="bookmark1">
        <w:r>
          <w:rPr>
            <w:sz w:val="15"/>
            <w:szCs w:val="15"/>
            <w:color w:val="0D7FAC"/>
            <w:spacing w:val="11"/>
            <w:w w:val="107"/>
          </w:rPr>
          <w:t>42</w:t>
        </w:r>
      </w:hyperlink>
      <w:r>
        <w:rPr>
          <w:sz w:val="15"/>
          <w:szCs w:val="15"/>
          <w:spacing w:val="11"/>
          <w:w w:val="107"/>
        </w:rPr>
        <w:t>]. Low bone mineral density described as osteopenia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osteoporosis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one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</w:t>
      </w:r>
      <w:r>
        <w:rPr>
          <w:sz w:val="15"/>
          <w:szCs w:val="15"/>
          <w:spacing w:val="6"/>
          <w:w w:val="116"/>
        </w:rPr>
        <w:t>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most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common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complications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correlates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with increased fr</w:t>
      </w:r>
      <w:r>
        <w:rPr>
          <w:sz w:val="15"/>
          <w:szCs w:val="15"/>
          <w:spacing w:val="13"/>
        </w:rPr>
        <w:t>acture risk in patients with IBD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43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high prevalence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obesity, IBD, and hypovitaminosis 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4"/>
        </w:rPr>
        <w:t>parallel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7"/>
        </w:rPr>
        <w:t>overlapping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phenomena.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Low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l</w:t>
      </w:r>
      <w:r>
        <w:rPr>
          <w:sz w:val="15"/>
          <w:szCs w:val="15"/>
          <w:spacing w:val="16"/>
        </w:rPr>
        <w:t>evels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serum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vitamin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characteristics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3"/>
        </w:rPr>
        <w:t>both obesity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and IBD, as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</w:rPr>
        <w:t>well as sarcopenic 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44</w:t>
        </w:r>
      </w:hyperlink>
      <w:r>
        <w:rPr>
          <w:sz w:val="15"/>
          <w:szCs w:val="15"/>
          <w:spacing w:val="15"/>
        </w:rPr>
        <w:t>]. The etiopathogenesis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5"/>
        </w:rPr>
        <w:t>vitamin D deﬁciency i</w:t>
      </w:r>
      <w:r>
        <w:rPr>
          <w:sz w:val="15"/>
          <w:szCs w:val="15"/>
          <w:spacing w:val="14"/>
        </w:rPr>
        <w:t>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multifactorial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deve</w:t>
      </w:r>
      <w:r>
        <w:rPr>
          <w:sz w:val="15"/>
          <w:szCs w:val="15"/>
          <w:spacing w:val="15"/>
        </w:rPr>
        <w:t>lops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result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malabsorption,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inﬂammation,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low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dietary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intak</w:t>
      </w:r>
      <w:r>
        <w:rPr>
          <w:sz w:val="15"/>
          <w:szCs w:val="15"/>
          <w:spacing w:val="6"/>
          <w:w w:val="115"/>
        </w:rPr>
        <w:t>e,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5"/>
        </w:rPr>
        <w:t>low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sun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exposure,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cortico-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steroid therapy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42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45</w:t>
        </w:r>
      </w:hyperlink>
      <w:r>
        <w:rPr>
          <w:sz w:val="15"/>
          <w:szCs w:val="15"/>
          <w:spacing w:val="14"/>
        </w:rPr>
        <w:t>]. In patients with obesity, vitamin D is being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5"/>
        </w:rPr>
        <w:t>sequestrated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tissue,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therefore,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low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serum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levels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25-OH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vitamin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often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measured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45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Furthermore,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char-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acterized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pro-inﬂammatory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patho</w:t>
      </w:r>
      <w:r>
        <w:rPr>
          <w:sz w:val="15"/>
          <w:szCs w:val="15"/>
          <w:spacing w:val="5"/>
          <w:w w:val="118"/>
        </w:rPr>
        <w:t>genic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mechanisms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dys-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biosis that are also linked to </w:t>
      </w:r>
      <w:r>
        <w:rPr>
          <w:sz w:val="15"/>
          <w:szCs w:val="15"/>
          <w:spacing w:val="14"/>
        </w:rPr>
        <w:t>bone alterations in the IBD population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46</w:t>
        </w:r>
      </w:hyperlink>
      <w:r>
        <w:rPr>
          <w:sz w:val="15"/>
          <w:szCs w:val="15"/>
          <w:spacing w:val="12"/>
        </w:rPr>
        <w:t>].</w:t>
      </w:r>
    </w:p>
    <w:p>
      <w:pPr>
        <w:pStyle w:val="BodyText"/>
        <w:ind w:left="3" w:right="13" w:firstLine="234"/>
        <w:spacing w:before="40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7"/>
        </w:rPr>
        <w:t>Appropriate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7"/>
        </w:rPr>
        <w:t>screening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prophylaxis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7"/>
        </w:rPr>
        <w:t>bone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alterations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patients with IBD and obesity are therefore even more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important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comparison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6"/>
        </w:rPr>
        <w:t>with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 IBD,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b</w:t>
      </w:r>
      <w:r>
        <w:rPr>
          <w:sz w:val="15"/>
          <w:szCs w:val="15"/>
          <w:spacing w:val="15"/>
        </w:rPr>
        <w:t>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without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obesity, and 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done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routinely.</w:t>
      </w:r>
    </w:p>
    <w:p>
      <w:pPr>
        <w:ind w:left="237" w:right="12" w:hanging="225"/>
        <w:spacing w:before="212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9)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Screening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nutritional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status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if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indicated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nutri-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tional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assessment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shall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performed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</w:t>
      </w:r>
      <w:r>
        <w:rPr>
          <w:rFonts w:ascii="Arial" w:hAnsi="Arial" w:eastAsia="Arial" w:cs="Arial"/>
          <w:sz w:val="15"/>
          <w:szCs w:val="15"/>
          <w:spacing w:val="14"/>
        </w:rPr>
        <w:t>ts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IBD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and obesity before intestinal surgery to identify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need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>perioperative nutritional therapy.</w:t>
      </w:r>
    </w:p>
    <w:p>
      <w:pPr>
        <w:ind w:left="243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(R9, grade GPP, strong consensus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spacing w:line="222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3" w:space="100"/>
            <w:col w:w="503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39"/>
          <w:footerReference w:type="default" r:id="rId40"/>
          <w:pgSz w:w="11906" w:h="15875"/>
          <w:pgMar w:top="1108" w:right="750" w:bottom="852" w:left="751" w:header="912" w:footer="695" w:gutter="0"/>
          <w:cols w:equalWidth="0" w:num="1">
            <w:col w:w="10404" w:space="0"/>
          </w:cols>
        </w:sectPr>
        <w:rPr/>
      </w:pPr>
    </w:p>
    <w:p>
      <w:pPr>
        <w:ind w:left="244"/>
        <w:spacing w:before="7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245" w:firstLine="236"/>
        <w:spacing w:before="47" w:line="286" w:lineRule="auto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While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agreement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exists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undergoing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surgery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screened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before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surgery,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receive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7"/>
        </w:rPr>
        <w:t>nutritional  therapy  whenever  indicated,  so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1"/>
          <w:w w:val="107"/>
        </w:rPr>
        <w:t>far,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no  evidence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available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recommendation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of 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speciﬁc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screening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t</w:t>
      </w:r>
      <w:r>
        <w:rPr>
          <w:sz w:val="15"/>
          <w:szCs w:val="15"/>
          <w:spacing w:val="15"/>
        </w:rPr>
        <w:t>ool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15"/>
        </w:rPr>
        <w:t>measures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of assessment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setting.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ESPEN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guideline: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nutrition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inﬂ</w:t>
      </w:r>
      <w:r>
        <w:rPr>
          <w:sz w:val="15"/>
          <w:szCs w:val="15"/>
          <w:spacing w:val="15"/>
        </w:rPr>
        <w:t>ammatory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bowel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states: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“Patients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therefore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scre</w:t>
      </w:r>
      <w:r>
        <w:rPr>
          <w:sz w:val="15"/>
          <w:szCs w:val="15"/>
          <w:spacing w:val="15"/>
        </w:rPr>
        <w:t>ened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malnu-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trition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time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diagnosis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thereafter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regular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basis.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GPP</w:t>
      </w:r>
      <w:r>
        <w:rPr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-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6"/>
        </w:rPr>
        <w:t>strong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consensus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(96%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agreement).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may have covert deﬁcits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lean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mass which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may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be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unmasked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3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tools such 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2"/>
        </w:rPr>
        <w:t>skinfold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thickness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measurements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5</w:t>
        </w:r>
      </w:hyperlink>
      <w:r>
        <w:rPr>
          <w:sz w:val="15"/>
          <w:szCs w:val="15"/>
          <w:spacing w:val="8"/>
          <w:w w:val="112"/>
        </w:rPr>
        <w:t>].</w:t>
      </w:r>
    </w:p>
    <w:p>
      <w:pPr>
        <w:pStyle w:val="BodyText"/>
        <w:ind w:left="3" w:right="246" w:firstLine="236"/>
        <w:spacing w:before="42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  dietitians'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6"/>
        </w:rPr>
        <w:t>ECCO  working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6"/>
        </w:rPr>
        <w:t>gr</w:t>
      </w:r>
      <w:r>
        <w:rPr>
          <w:sz w:val="15"/>
          <w:szCs w:val="15"/>
          <w:spacing w:val="15"/>
        </w:rPr>
        <w:t>oup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5"/>
        </w:rPr>
        <w:t>recommends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Mini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Nutritional Assessment (MNA) for surgical patients, which is in line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3"/>
        </w:rPr>
        <w:t>with a recent study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regarding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3"/>
        </w:rPr>
        <w:t>assessment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of patients 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remission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47</w:t>
        </w:r>
      </w:hyperlink>
      <w:r>
        <w:rPr>
          <w:sz w:val="15"/>
          <w:szCs w:val="15"/>
          <w:spacing w:val="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48</w:t>
        </w:r>
      </w:hyperlink>
      <w:r>
        <w:rPr>
          <w:sz w:val="15"/>
          <w:szCs w:val="15"/>
          <w:spacing w:val="12"/>
        </w:rPr>
        <w:t>].</w:t>
      </w:r>
    </w:p>
    <w:p>
      <w:pPr>
        <w:pStyle w:val="BodyText"/>
        <w:ind w:left="6" w:right="246" w:firstLine="241"/>
        <w:spacing w:before="4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NRS-2002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been well validated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surgical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gen-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eral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recommended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ESPEN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Guideline: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Nutri-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tion in Surgery 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16</w:t>
        </w:r>
      </w:hyperlink>
      <w:r>
        <w:rPr>
          <w:sz w:val="15"/>
          <w:szCs w:val="15"/>
          <w:spacing w:val="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49</w:t>
        </w:r>
      </w:hyperlink>
      <w:r>
        <w:rPr>
          <w:sz w:val="15"/>
          <w:szCs w:val="15"/>
          <w:spacing w:val="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50</w:t>
        </w:r>
      </w:hyperlink>
      <w:r>
        <w:rPr>
          <w:sz w:val="15"/>
          <w:szCs w:val="15"/>
          <w:spacing w:val="12"/>
        </w:rPr>
        <w:t>]. MUST is an alternative for the NRS-2002.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6"/>
        </w:rPr>
        <w:t>MNA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most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appropriate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screening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tool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eld</w:t>
      </w:r>
      <w:r>
        <w:rPr>
          <w:sz w:val="15"/>
          <w:szCs w:val="15"/>
          <w:spacing w:val="15"/>
        </w:rPr>
        <w:t>erly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tients with IBD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51</w:t>
        </w:r>
      </w:hyperlink>
      <w:r>
        <w:rPr>
          <w:sz w:val="15"/>
          <w:szCs w:val="15"/>
          <w:spacing w:val="13"/>
        </w:rPr>
        <w:t>]. GLIM is recommended for assessm</w:t>
      </w:r>
      <w:r>
        <w:rPr>
          <w:sz w:val="15"/>
          <w:szCs w:val="15"/>
          <w:spacing w:val="12"/>
        </w:rPr>
        <w:t>ent (see 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recommendations 2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6).</w:t>
      </w:r>
    </w:p>
    <w:p>
      <w:pPr>
        <w:ind w:left="314" w:right="243" w:hanging="303"/>
        <w:spacing w:before="110" w:line="30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10)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before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elective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surgery,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body compositio</w:t>
      </w:r>
      <w:r>
        <w:rPr>
          <w:rFonts w:ascii="Arial" w:hAnsi="Arial" w:eastAsia="Arial" w:cs="Arial"/>
          <w:sz w:val="15"/>
          <w:szCs w:val="15"/>
          <w:spacing w:val="13"/>
        </w:rPr>
        <w:t>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may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 performed by validated means such as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BIA, DXA,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or CT.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9"/>
        </w:rPr>
        <w:t>(R11, grade 0, strong consensus</w:t>
      </w:r>
      <w:r>
        <w:rPr>
          <w:rFonts w:ascii="Arial" w:hAnsi="Arial" w:eastAsia="Arial" w:cs="Arial"/>
          <w:sz w:val="15"/>
          <w:szCs w:val="15"/>
          <w:spacing w:val="8"/>
        </w:rPr>
        <w:t>,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94%)</w:t>
      </w:r>
    </w:p>
    <w:p>
      <w:pPr>
        <w:ind w:left="318"/>
        <w:spacing w:before="183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9" w:right="246" w:firstLine="311"/>
        <w:spacing w:before="49" w:line="27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BIA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has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shown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detect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changes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body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6"/>
        </w:rPr>
        <w:t>composition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7"/>
          </w:rPr>
          <w:t>52</w:t>
        </w:r>
      </w:hyperlink>
      <w:r>
        <w:rPr>
          <w:sz w:val="15"/>
          <w:szCs w:val="15"/>
          <w:spacing w:val="6"/>
          <w:w w:val="117"/>
        </w:rPr>
        <w:t>]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has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been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recently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recommended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an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indicator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severity of liver disease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53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6" w:right="245" w:firstLine="234"/>
        <w:spacing w:before="43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When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interpreting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results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BIA,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which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doe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assess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body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composition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directly,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h</w:t>
      </w:r>
      <w:r>
        <w:rPr>
          <w:sz w:val="15"/>
          <w:szCs w:val="15"/>
          <w:spacing w:val="6"/>
          <w:w w:val="115"/>
        </w:rPr>
        <w:t>ydration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5"/>
        </w:rPr>
        <w:t>status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should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be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5"/>
        </w:rPr>
        <w:t>taken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account. If the hydration status 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i</w:t>
      </w:r>
      <w:r>
        <w:rPr>
          <w:sz w:val="15"/>
          <w:szCs w:val="15"/>
          <w:spacing w:val="9"/>
          <w:w w:val="110"/>
        </w:rPr>
        <w:t>mpaired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phase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0"/>
        </w:rPr>
        <w:t>angle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may allow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deﬁning the nutriti</w:t>
      </w:r>
      <w:r>
        <w:rPr>
          <w:sz w:val="15"/>
          <w:szCs w:val="15"/>
          <w:spacing w:val="7"/>
          <w:w w:val="113"/>
        </w:rPr>
        <w:t>onal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3"/>
        </w:rPr>
        <w:t>clinical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risk.</w:t>
      </w:r>
    </w:p>
    <w:p>
      <w:pPr>
        <w:pStyle w:val="BodyText"/>
        <w:ind w:left="6" w:right="247" w:firstLine="241"/>
        <w:spacing w:before="44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CT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derived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body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composi</w:t>
      </w:r>
      <w:r>
        <w:rPr>
          <w:sz w:val="15"/>
          <w:szCs w:val="15"/>
          <w:spacing w:val="15"/>
        </w:rPr>
        <w:t>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well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established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mea-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surement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0"/>
          <w:w w:val="109"/>
        </w:rPr>
        <w:t>visceral adipose tissue and skeletal muscle area on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transverse section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5"/>
        </w:rPr>
        <w:t>L3 in 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with cancer </w:t>
      </w:r>
      <w:r>
        <w:rPr>
          <w:sz w:val="15"/>
          <w:szCs w:val="15"/>
          <w:spacing w:val="14"/>
        </w:rPr>
        <w:t>and may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used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well,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es</w:t>
      </w:r>
      <w:r>
        <w:rPr>
          <w:sz w:val="15"/>
          <w:szCs w:val="15"/>
          <w:spacing w:val="14"/>
        </w:rPr>
        <w:t>pecially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if performed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other reasons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such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staging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54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55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7" w:right="247" w:firstLine="240"/>
        <w:spacing w:before="43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If  neither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BIA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3"/>
        </w:rPr>
        <w:t>nor  CT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3"/>
        </w:rPr>
        <w:t>available,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classical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3"/>
        </w:rPr>
        <w:t>anthropometry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(skinfold  thickness,  arm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circumference)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or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2"/>
        </w:rPr>
        <w:t>hand  grip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strength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should be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3"/>
        </w:rPr>
        <w:t>performed.</w:t>
      </w:r>
    </w:p>
    <w:p>
      <w:pPr>
        <w:ind w:left="12"/>
        <w:spacing w:before="14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11)</w:t>
      </w:r>
      <w:r>
        <w:rPr>
          <w:rFonts w:ascii="Arial" w:hAnsi="Arial" w:eastAsia="Arial" w:cs="Arial"/>
          <w:sz w:val="15"/>
          <w:szCs w:val="15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Postoperatively, nutritional status should be monitored.</w:t>
      </w:r>
    </w:p>
    <w:p>
      <w:pPr>
        <w:ind w:left="319"/>
        <w:spacing w:before="69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(R10, grade GPP, strong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94%)</w:t>
      </w:r>
    </w:p>
    <w:p>
      <w:pPr>
        <w:ind w:left="318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7" w:right="246" w:firstLine="306"/>
        <w:spacing w:before="20" w:line="288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The ESPEN Guideline: Clinical Nutrition 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2"/>
        </w:rPr>
        <w:t>Surgery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2"/>
        </w:rPr>
        <w:t>states: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2"/>
        </w:rPr>
        <w:t>“It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recommended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assess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5"/>
        </w:rPr>
        <w:t>the  nu</w:t>
      </w:r>
      <w:r>
        <w:rPr>
          <w:sz w:val="15"/>
          <w:szCs w:val="15"/>
          <w:spacing w:val="7"/>
          <w:w w:val="115"/>
        </w:rPr>
        <w:t>tritional  status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before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5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major surgery (GPP)”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16</w:t>
        </w:r>
      </w:hyperlink>
      <w:r>
        <w:rPr>
          <w:sz w:val="15"/>
          <w:szCs w:val="15"/>
          <w:spacing w:val="14"/>
        </w:rPr>
        <w:t>]. Time inte</w:t>
      </w:r>
      <w:r>
        <w:rPr>
          <w:sz w:val="15"/>
          <w:szCs w:val="15"/>
          <w:spacing w:val="13"/>
        </w:rPr>
        <w:t>rvals have to be individualized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related to nutritional therapy </w:t>
      </w:r>
      <w:r>
        <w:rPr>
          <w:sz w:val="15"/>
          <w:szCs w:val="15"/>
          <w:spacing w:val="13"/>
        </w:rPr>
        <w:t>after discharge. The GLIM criteria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useful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asses</w:t>
      </w:r>
      <w:r>
        <w:rPr>
          <w:sz w:val="15"/>
          <w:szCs w:val="15"/>
          <w:spacing w:val="6"/>
          <w:w w:val="116"/>
        </w:rPr>
        <w:t>sment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of malnutrition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sarcopenia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(see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also recommendations 4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6).</w:t>
      </w:r>
    </w:p>
    <w:p>
      <w:pPr>
        <w:spacing w:before="168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3.2.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Treatment</w:t>
      </w:r>
    </w:p>
    <w:p>
      <w:pPr>
        <w:ind w:left="10"/>
        <w:spacing w:before="17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12)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Patients with IBD and obe</w:t>
      </w:r>
      <w:r>
        <w:rPr>
          <w:rFonts w:ascii="Arial" w:hAnsi="Arial" w:eastAsia="Arial" w:cs="Arial"/>
          <w:sz w:val="15"/>
          <w:szCs w:val="15"/>
          <w:spacing w:val="12"/>
        </w:rPr>
        <w:t>sity should be encouraged to lose</w:t>
      </w:r>
    </w:p>
    <w:p>
      <w:pPr>
        <w:ind w:left="314"/>
        <w:spacing w:before="18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  <w:position w:val="2"/>
        </w:rPr>
        <w:t>body</w:t>
      </w:r>
      <w:r>
        <w:rPr>
          <w:rFonts w:ascii="Arial" w:hAnsi="Arial" w:eastAsia="Arial" w:cs="Arial"/>
          <w:sz w:val="15"/>
          <w:szCs w:val="15"/>
          <w:spacing w:val="37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  <w:position w:val="2"/>
        </w:rPr>
        <w:t>weight</w: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  <w:position w:val="2"/>
        </w:rPr>
        <w:t>during</w:t>
      </w:r>
      <w:r>
        <w:rPr>
          <w:rFonts w:ascii="Arial" w:hAnsi="Arial" w:eastAsia="Arial" w:cs="Arial"/>
          <w:sz w:val="15"/>
          <w:szCs w:val="15"/>
          <w:spacing w:val="4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  <w:position w:val="2"/>
        </w:rPr>
        <w:t>the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remission</w:t>
      </w:r>
      <w:r>
        <w:rPr>
          <w:rFonts w:ascii="Arial" w:hAnsi="Arial" w:eastAsia="Arial" w:cs="Arial"/>
          <w:sz w:val="15"/>
          <w:szCs w:val="15"/>
          <w:spacing w:val="4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phase</w:t>
      </w:r>
      <w:r>
        <w:rPr>
          <w:rFonts w:ascii="Arial" w:hAnsi="Arial" w:eastAsia="Arial" w:cs="Arial"/>
          <w:sz w:val="15"/>
          <w:szCs w:val="15"/>
          <w:spacing w:val="41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to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improve</w:t>
      </w:r>
      <w:r>
        <w:rPr>
          <w:rFonts w:ascii="Arial" w:hAnsi="Arial" w:eastAsia="Arial" w:cs="Arial"/>
          <w:sz w:val="15"/>
          <w:szCs w:val="15"/>
          <w:spacing w:val="4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>the</w:t>
      </w:r>
    </w:p>
    <w:p>
      <w:pPr>
        <w:ind w:left="317"/>
        <w:spacing w:before="11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course of</w:t>
      </w:r>
      <w:r>
        <w:rPr>
          <w:rFonts w:ascii="Arial" w:hAnsi="Arial" w:eastAsia="Arial" w:cs="Arial"/>
          <w:sz w:val="15"/>
          <w:szCs w:val="15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the disease, reduce obesity-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related comorbidities,</w:t>
      </w:r>
    </w:p>
    <w:p>
      <w:pPr>
        <w:ind w:left="315"/>
        <w:spacing w:before="12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and enhance response to therapy wit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h biologicals.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(R12, grade B, strong consen</w:t>
      </w:r>
      <w:r>
        <w:rPr>
          <w:rFonts w:ascii="Arial" w:hAnsi="Arial" w:eastAsia="Arial" w:cs="Arial"/>
          <w:sz w:val="15"/>
          <w:szCs w:val="15"/>
          <w:spacing w:val="8"/>
        </w:rPr>
        <w:t>sus, 100%)</w:t>
      </w:r>
    </w:p>
    <w:p>
      <w:pPr>
        <w:ind w:left="318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247" w:firstLine="317"/>
        <w:spacing w:before="50" w:line="261" w:lineRule="auto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Several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5"/>
        </w:rPr>
        <w:t>studies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5"/>
        </w:rPr>
        <w:t>showed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5"/>
        </w:rPr>
        <w:t>evidence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5"/>
        </w:rPr>
        <w:t>tha</w:t>
      </w:r>
      <w:r>
        <w:rPr>
          <w:sz w:val="15"/>
          <w:szCs w:val="15"/>
          <w:spacing w:val="7"/>
          <w:w w:val="115"/>
        </w:rPr>
        <w:t>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obesity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associated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with  increased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4"/>
        </w:rPr>
        <w:t>morbidity,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disease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severity,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lower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endoscopic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19"/>
        <w:spacing w:before="40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6"/>
        </w:rPr>
        <w:t>remission  rates,  risk  of  hospitalization,  treatment  failure,  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5"/>
          <w:w w:val="120"/>
        </w:rPr>
        <w:t>more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frequent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complications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such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perianal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ﬁstula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formation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4"/>
          </w:rPr>
          <w:t>56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  <w:w w:val="114"/>
        </w:rPr>
        <w:t>-</w:t>
      </w:r>
      <w:hyperlink w:history="true" w:anchor="bookmark1">
        <w:r>
          <w:rPr>
            <w:sz w:val="15"/>
            <w:szCs w:val="15"/>
            <w:color w:val="0D7FAC"/>
            <w:spacing w:val="9"/>
            <w:w w:val="114"/>
          </w:rPr>
          <w:t>61</w:t>
        </w:r>
      </w:hyperlink>
      <w:r>
        <w:rPr>
          <w:sz w:val="15"/>
          <w:szCs w:val="15"/>
          <w:spacing w:val="9"/>
          <w:w w:val="114"/>
        </w:rPr>
        <w:t>].  In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4"/>
        </w:rPr>
        <w:t>contrast,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4"/>
        </w:rPr>
        <w:t>other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studies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9"/>
          <w:w w:val="114"/>
        </w:rPr>
        <w:t>showed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that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high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BMI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might  have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4"/>
        </w:rPr>
        <w:t>favorable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4"/>
        </w:rPr>
        <w:t>effect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prognosis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17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62</w:t>
        </w:r>
      </w:hyperlink>
      <w:r>
        <w:rPr>
          <w:sz w:val="15"/>
          <w:szCs w:val="15"/>
          <w:spacing w:val="14"/>
        </w:rPr>
        <w:t>].  This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7"/>
        </w:rPr>
        <w:t>discrepancy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due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t</w:t>
      </w:r>
      <w:r>
        <w:rPr>
          <w:sz w:val="15"/>
          <w:szCs w:val="15"/>
          <w:spacing w:val="6"/>
          <w:w w:val="117"/>
        </w:rPr>
        <w:t>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assessing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obesity,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just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BMI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including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1"/>
        </w:rPr>
        <w:t>methods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to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1"/>
        </w:rPr>
        <w:t>meas</w:t>
      </w:r>
      <w:r>
        <w:rPr>
          <w:sz w:val="15"/>
          <w:szCs w:val="15"/>
          <w:spacing w:val="9"/>
          <w:w w:val="111"/>
        </w:rPr>
        <w:t>ure  visceral   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(</w:t>
      </w:r>
      <w:hyperlink w:history="true" w:anchor="bookmark1">
        <w:r>
          <w:rPr>
            <w:sz w:val="15"/>
            <w:szCs w:val="15"/>
            <w:color w:val="0D7FAC"/>
            <w:spacing w:val="11"/>
            <w:w w:val="107"/>
          </w:rPr>
          <w:t>Fig.  3</w:t>
        </w:r>
      </w:hyperlink>
      <w:r>
        <w:rPr>
          <w:sz w:val="15"/>
          <w:szCs w:val="15"/>
          <w:spacing w:val="11"/>
          <w:w w:val="107"/>
        </w:rPr>
        <w:t>).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In  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last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case</w:t>
      </w:r>
      <w:r>
        <w:rPr>
          <w:sz w:val="15"/>
          <w:szCs w:val="15"/>
          <w:spacing w:val="10"/>
          <w:w w:val="107"/>
        </w:rPr>
        <w:t>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  <w:w w:val="107"/>
        </w:rPr>
        <w:t>studies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07"/>
        </w:rPr>
        <w:t>using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07"/>
        </w:rPr>
        <w:t>visceral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07"/>
        </w:rPr>
        <w:t>obesity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07"/>
        </w:rPr>
        <w:t>as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0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measure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9"/>
        </w:rPr>
        <w:t>obesity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9"/>
        </w:rPr>
        <w:t>more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consistently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shown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increased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risk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IBD-related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complications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worse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surgical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outcomes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21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  <w:w w:val="121"/>
          </w:rPr>
          <w:t>63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  <w:w w:val="121"/>
        </w:rPr>
        <w:t>-</w:t>
      </w:r>
      <w:hyperlink w:history="true" w:anchor="bookmark1">
        <w:r>
          <w:rPr>
            <w:sz w:val="15"/>
            <w:szCs w:val="15"/>
            <w:color w:val="0D7FAC"/>
            <w:spacing w:val="12"/>
            <w:w w:val="121"/>
          </w:rPr>
          <w:t>65</w:t>
        </w:r>
      </w:hyperlink>
      <w:r>
        <w:rPr>
          <w:sz w:val="15"/>
          <w:szCs w:val="15"/>
          <w:spacing w:val="12"/>
          <w:w w:val="121"/>
        </w:rPr>
        <w:t>].</w:t>
      </w:r>
    </w:p>
    <w:p>
      <w:pPr>
        <w:pStyle w:val="BodyText"/>
        <w:ind w:left="17" w:right="1" w:firstLine="241"/>
        <w:spacing w:before="41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Besides, weight loss a</w:t>
      </w:r>
      <w:r>
        <w:rPr>
          <w:sz w:val="15"/>
          <w:szCs w:val="15"/>
          <w:spacing w:val="14"/>
        </w:rPr>
        <w:t>fter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bariatric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surgery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has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proven 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be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beneﬁcial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majority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cases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revised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two systematic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reviews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66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67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16" w:firstLine="241"/>
        <w:spacing w:before="40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1"/>
        </w:rPr>
        <w:t>Patients  with</w:t>
      </w:r>
      <w:r>
        <w:rPr>
          <w:sz w:val="15"/>
          <w:szCs w:val="15"/>
          <w:spacing w:val="27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IBD  and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1"/>
        </w:rPr>
        <w:t>obesity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may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be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less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1"/>
        </w:rPr>
        <w:t>responsive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medical  treatment,  especially  to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0"/>
        </w:rPr>
        <w:t>anti-TNF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drugs,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0"/>
        </w:rPr>
        <w:t>due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0"/>
        </w:rPr>
        <w:t>to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clearance and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lower half-life,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if the dosage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is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not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4"/>
        </w:rPr>
        <w:t>weight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adapted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68</w:t>
        </w:r>
      </w:hyperlink>
      <w:r>
        <w:rPr>
          <w:sz w:val="15"/>
          <w:szCs w:val="15"/>
          <w:spacing w:val="10"/>
          <w:w w:val="111"/>
        </w:rPr>
        <w:t>].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0"/>
          <w:w w:val="111"/>
        </w:rPr>
        <w:t>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a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cohort  study  myopenia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  <w:w w:val="111"/>
        </w:rPr>
        <w:t>was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associated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0"/>
          <w:w w:val="111"/>
        </w:rPr>
        <w:t>with  nonre-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sponse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anti-TNF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therapy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(sarcopenic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69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7"/>
        </w:rPr>
        <w:t>there  is  no  prospective  int</w:t>
      </w:r>
      <w:r>
        <w:rPr>
          <w:sz w:val="15"/>
          <w:szCs w:val="15"/>
          <w:spacing w:val="12"/>
          <w:w w:val="107"/>
        </w:rPr>
        <w:t>erventional  study  investigating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effect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16"/>
        </w:rPr>
        <w:t>of weight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loss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course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success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therapy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biologicals.  Besides,  the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adalimumab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dose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0"/>
        </w:rPr>
        <w:t>escalation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rate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creases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with  higher  BMI  in  CD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70</w:t>
        </w:r>
      </w:hyperlink>
      <w:r>
        <w:rPr>
          <w:sz w:val="15"/>
          <w:szCs w:val="15"/>
          <w:spacing w:val="14"/>
        </w:rPr>
        <w:t>]. </w:t>
      </w:r>
      <w:r>
        <w:rPr>
          <w:sz w:val="15"/>
          <w:szCs w:val="15"/>
          <w:spacing w:val="13"/>
        </w:rPr>
        <w:t xml:space="preserve"> In  addition,  obesity  may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negatively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affect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weight-adjusted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ﬁxed-dose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therapies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biologicals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33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14" w:firstLine="244"/>
        <w:spacing w:before="42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Regarding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details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of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therapy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(reduction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of fat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mass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while preservation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0"/>
          <w:w w:val="110"/>
        </w:rPr>
        <w:t>muscle </w:t>
      </w:r>
      <w:r>
        <w:rPr>
          <w:sz w:val="15"/>
          <w:szCs w:val="15"/>
          <w:spacing w:val="9"/>
          <w:w w:val="110"/>
        </w:rPr>
        <w:t>mass) we refer 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0"/>
        </w:rPr>
        <w:t>the current national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and international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obesity guidelines.</w:t>
      </w:r>
    </w:p>
    <w:p>
      <w:pPr>
        <w:ind w:left="326" w:right="1" w:hanging="304"/>
        <w:spacing w:before="253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13)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Obesity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therapy for patients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 IBD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may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follow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 stepwise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approach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similar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patients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without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IBD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starti</w:t>
      </w:r>
      <w:r>
        <w:rPr>
          <w:rFonts w:ascii="Arial" w:hAnsi="Arial" w:eastAsia="Arial" w:cs="Arial"/>
          <w:sz w:val="15"/>
          <w:szCs w:val="15"/>
          <w:spacing w:val="16"/>
        </w:rPr>
        <w:t>ng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>diet  and  lifestyle  intervention,  but  also  including  anti-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obesity drugs or bariatric </w:t>
      </w:r>
      <w:r>
        <w:rPr>
          <w:rFonts w:ascii="Arial" w:hAnsi="Arial" w:eastAsia="Arial" w:cs="Arial"/>
          <w:sz w:val="15"/>
          <w:szCs w:val="15"/>
          <w:spacing w:val="13"/>
        </w:rPr>
        <w:t>surgery if needed.</w:t>
      </w:r>
    </w:p>
    <w:p>
      <w:pPr>
        <w:ind w:left="330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(R14, grade 0, strong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97%)</w:t>
      </w:r>
    </w:p>
    <w:p>
      <w:pPr>
        <w:ind w:left="329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19" w:right="1" w:firstLine="305"/>
        <w:spacing w:before="50" w:line="271" w:lineRule="auto"/>
        <w:rPr>
          <w:sz w:val="15"/>
          <w:szCs w:val="15"/>
        </w:rPr>
      </w:pPr>
      <w:r>
        <w:rPr>
          <w:sz w:val="15"/>
          <w:szCs w:val="15"/>
          <w:spacing w:val="13"/>
          <w:w w:val="104"/>
        </w:rPr>
        <w:t>The  downside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  <w:w w:val="104"/>
        </w:rPr>
        <w:t>obesity  </w:t>
      </w:r>
      <w:r>
        <w:rPr>
          <w:sz w:val="15"/>
          <w:szCs w:val="15"/>
          <w:spacing w:val="12"/>
          <w:w w:val="104"/>
        </w:rPr>
        <w:t>in  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2"/>
          <w:w w:val="104"/>
        </w:rPr>
        <w:t>general  population  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  <w:w w:val="104"/>
        </w:rPr>
        <w:t>well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known.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Concerning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gastrointesti</w:t>
      </w:r>
      <w:r>
        <w:rPr>
          <w:sz w:val="15"/>
          <w:szCs w:val="15"/>
          <w:spacing w:val="6"/>
          <w:w w:val="115"/>
        </w:rPr>
        <w:t>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disease,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there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additional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4"/>
        </w:rPr>
        <w:t>points 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be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taken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into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account.</w:t>
      </w:r>
    </w:p>
    <w:p>
      <w:pPr>
        <w:pStyle w:val="BodyText"/>
        <w:ind w:left="16" w:firstLine="241"/>
        <w:spacing w:before="44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IBD,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obesi</w:t>
      </w:r>
      <w:r>
        <w:rPr>
          <w:sz w:val="15"/>
          <w:szCs w:val="15"/>
          <w:spacing w:val="15"/>
        </w:rPr>
        <w:t>ty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might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associated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complicated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4"/>
        </w:rPr>
        <w:t>course,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4"/>
        </w:rPr>
        <w:t>disease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4"/>
        </w:rPr>
        <w:t>l</w:t>
      </w:r>
      <w:r>
        <w:rPr>
          <w:sz w:val="15"/>
          <w:szCs w:val="15"/>
          <w:spacing w:val="7"/>
          <w:w w:val="114"/>
        </w:rPr>
        <w:t>ess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responsive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treatment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biologicals, and a tendency for post-surgic</w:t>
      </w:r>
      <w:r>
        <w:rPr>
          <w:sz w:val="15"/>
          <w:szCs w:val="15"/>
          <w:spacing w:val="13"/>
        </w:rPr>
        <w:t>al complications. It could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be speculated that treating obesity could result 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0"/>
        </w:rPr>
        <w:t>better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0"/>
        </w:rPr>
        <w:t>outcome,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but this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  <w:w w:val="109"/>
        </w:rPr>
        <w:t>has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  <w:w w:val="109"/>
        </w:rPr>
        <w:t>not been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proven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  <w:w w:val="109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09"/>
          </w:rPr>
          <w:t>34</w:t>
        </w:r>
      </w:hyperlink>
      <w:r>
        <w:rPr>
          <w:sz w:val="15"/>
          <w:szCs w:val="15"/>
          <w:spacing w:val="10"/>
          <w:w w:val="109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09"/>
          </w:rPr>
          <w:t>71</w:t>
        </w:r>
      </w:hyperlink>
      <w:r>
        <w:rPr>
          <w:sz w:val="15"/>
          <w:szCs w:val="15"/>
          <w:spacing w:val="10"/>
          <w:w w:val="109"/>
        </w:rPr>
        <w:t>].</w:t>
      </w:r>
    </w:p>
    <w:p>
      <w:pPr>
        <w:pStyle w:val="BodyText"/>
        <w:ind w:left="14" w:right="1" w:firstLine="244"/>
        <w:spacing w:before="13" w:line="256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Treatment: </w:t>
      </w:r>
      <w:r>
        <w:rPr>
          <w:sz w:val="15"/>
          <w:szCs w:val="15"/>
          <w:spacing w:val="13"/>
        </w:rPr>
        <w:t>There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paucity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of studies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speciﬁcally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addressi</w:t>
      </w:r>
      <w:r>
        <w:rPr>
          <w:sz w:val="15"/>
          <w:szCs w:val="15"/>
          <w:spacing w:val="12"/>
        </w:rPr>
        <w:t>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weight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loss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issues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groups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p</w:t>
      </w:r>
      <w:r>
        <w:rPr>
          <w:sz w:val="15"/>
          <w:szCs w:val="15"/>
          <w:spacing w:val="6"/>
          <w:w w:val="116"/>
        </w:rPr>
        <w:t>atients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gastrointestinal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disease.</w:t>
      </w:r>
    </w:p>
    <w:p>
      <w:pPr>
        <w:pStyle w:val="BodyText"/>
        <w:ind w:left="14" w:firstLine="237"/>
        <w:spacing w:before="10" w:line="271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Life style and dietary interventions: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0"/>
        </w:rPr>
        <w:t>th</w:t>
      </w:r>
      <w:r>
        <w:rPr>
          <w:sz w:val="15"/>
          <w:szCs w:val="15"/>
          <w:spacing w:val="9"/>
        </w:rPr>
        <w:t>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whole,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lifestyle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dietary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interventions carry a lo</w:t>
      </w:r>
      <w:r>
        <w:rPr>
          <w:sz w:val="15"/>
          <w:szCs w:val="15"/>
          <w:spacing w:val="8"/>
          <w:w w:val="111"/>
        </w:rPr>
        <w:t>w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risk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1"/>
        </w:rPr>
        <w:t>of adverse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events,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1"/>
        </w:rPr>
        <w:t>especially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when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carried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out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under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supervised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professional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guidance. Adher-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ence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usually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limited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nece</w:t>
      </w:r>
      <w:r>
        <w:rPr>
          <w:sz w:val="15"/>
          <w:szCs w:val="15"/>
          <w:spacing w:val="6"/>
          <w:w w:val="115"/>
        </w:rPr>
        <w:t>ssitating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additional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measures.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regards speciﬁcally to patients with gastrointestinal diseases, there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lack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evidence.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study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included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wi</w:t>
      </w:r>
      <w:r>
        <w:rPr>
          <w:sz w:val="15"/>
          <w:szCs w:val="15"/>
          <w:spacing w:val="14"/>
        </w:rPr>
        <w:t>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prescribed 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Mediterranean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Diet. There was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improvement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weight,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waist  circumference,  and  steatosis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72</w:t>
        </w:r>
      </w:hyperlink>
      <w:r>
        <w:rPr>
          <w:sz w:val="15"/>
          <w:szCs w:val="15"/>
          <w:spacing w:val="14"/>
        </w:rPr>
        <w:t>].  No  d</w:t>
      </w:r>
      <w:r>
        <w:rPr>
          <w:sz w:val="15"/>
          <w:szCs w:val="15"/>
          <w:spacing w:val="13"/>
        </w:rPr>
        <w:t>ata  exists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9"/>
        </w:rPr>
        <w:t>regarding the effects of overall </w:t>
      </w:r>
      <w:r>
        <w:rPr>
          <w:sz w:val="15"/>
          <w:szCs w:val="15"/>
          <w:spacing w:val="9"/>
          <w:w w:val="109"/>
        </w:rPr>
        <w:t>caloric intake or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09"/>
        </w:rPr>
        <w:t>supervised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09"/>
        </w:rPr>
        <w:t>dietary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weight loss 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outcomes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IBD.</w:t>
      </w:r>
    </w:p>
    <w:p>
      <w:pPr>
        <w:pStyle w:val="BodyText"/>
        <w:ind w:left="242"/>
        <w:spacing w:before="19" w:line="194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Anti-obesity drug medication: </w:t>
      </w:r>
      <w:r>
        <w:rPr>
          <w:sz w:val="15"/>
          <w:szCs w:val="15"/>
          <w:spacing w:val="10"/>
        </w:rPr>
        <w:t>see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recommendation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1</w:t>
      </w:r>
      <w:r>
        <w:rPr>
          <w:sz w:val="15"/>
          <w:szCs w:val="15"/>
          <w:spacing w:val="9"/>
        </w:rPr>
        <w:t>4.</w:t>
      </w:r>
    </w:p>
    <w:p>
      <w:pPr>
        <w:pStyle w:val="BodyText"/>
        <w:ind w:left="251"/>
        <w:spacing w:before="1" w:line="208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Bariatric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surgery: </w:t>
      </w:r>
      <w:r>
        <w:rPr>
          <w:sz w:val="15"/>
          <w:szCs w:val="15"/>
          <w:spacing w:val="13"/>
        </w:rPr>
        <w:t>see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recommendat</w:t>
      </w:r>
      <w:r>
        <w:rPr>
          <w:sz w:val="15"/>
          <w:szCs w:val="15"/>
          <w:spacing w:val="12"/>
        </w:rPr>
        <w:t>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15.</w:t>
      </w:r>
    </w:p>
    <w:p>
      <w:pPr>
        <w:ind w:left="327" w:right="1" w:hanging="305"/>
        <w:spacing w:before="223" w:line="28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14)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Anti-obesity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drugs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used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pati</w:t>
      </w:r>
      <w:r>
        <w:rPr>
          <w:rFonts w:ascii="Arial" w:hAnsi="Arial" w:eastAsia="Arial" w:cs="Arial"/>
          <w:sz w:val="15"/>
          <w:szCs w:val="15"/>
          <w:spacing w:val="13"/>
        </w:rPr>
        <w:t>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IBD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ac-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cording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their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indications,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except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for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orlistat.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Orlistat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avoided  in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  I</w:t>
      </w:r>
      <w:r>
        <w:rPr>
          <w:rFonts w:ascii="Arial" w:hAnsi="Arial" w:eastAsia="Arial" w:cs="Arial"/>
          <w:sz w:val="15"/>
          <w:szCs w:val="15"/>
          <w:spacing w:val="13"/>
        </w:rPr>
        <w:t>BD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because  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mechanism of action and common side effects.</w:t>
      </w:r>
    </w:p>
    <w:p>
      <w:pPr>
        <w:ind w:left="330"/>
        <w:spacing w:line="22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(R15, grade 0, strong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91%)</w:t>
      </w:r>
    </w:p>
    <w:p>
      <w:pPr>
        <w:spacing w:line="221" w:lineRule="auto"/>
        <w:sectPr>
          <w:type w:val="continuous"/>
          <w:pgSz w:w="11906" w:h="15875"/>
          <w:pgMar w:top="1108" w:right="750" w:bottom="852" w:left="751" w:header="912" w:footer="695" w:gutter="0"/>
          <w:cols w:equalWidth="0" w:num="2">
            <w:col w:w="5270" w:space="100"/>
            <w:col w:w="503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ind w:firstLine="665"/>
        <w:spacing w:before="225" w:line="5048" w:lineRule="exact"/>
        <w:rPr/>
      </w:pPr>
      <w:r>
        <w:rPr>
          <w:position w:val="-100"/>
        </w:rPr>
        <w:drawing>
          <wp:inline distT="0" distB="0" distL="0" distR="0">
            <wp:extent cx="5760720" cy="320544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720" cy="320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89"/>
        <w:spacing w:before="177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  <w:position w:val="2"/>
        </w:rPr>
        <w:t>Fig. 3.</w:t>
      </w:r>
      <w:r>
        <w:rPr>
          <w:rFonts w:ascii="Arial" w:hAnsi="Arial" w:eastAsia="Arial" w:cs="Arial"/>
          <w:sz w:val="12"/>
          <w:szCs w:val="12"/>
          <w:spacing w:val="1"/>
          <w:position w:val="2"/>
        </w:rPr>
        <w:t xml:space="preserve">  </w:t>
      </w:r>
      <w:r>
        <w:rPr>
          <w:sz w:val="12"/>
          <w:szCs w:val="12"/>
          <w:spacing w:val="10"/>
          <w:position w:val="2"/>
        </w:rPr>
        <w:t>Obesity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treatment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in</w:t>
      </w:r>
      <w:r>
        <w:rPr>
          <w:sz w:val="12"/>
          <w:szCs w:val="12"/>
          <w:spacing w:val="16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patients</w:t>
      </w:r>
      <w:r>
        <w:rPr>
          <w:sz w:val="12"/>
          <w:szCs w:val="12"/>
          <w:spacing w:val="16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with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IBD</w:t>
      </w:r>
      <w:r>
        <w:rPr>
          <w:sz w:val="12"/>
          <w:szCs w:val="12"/>
          <w:spacing w:val="17"/>
          <w:w w:val="103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obe</w:t>
      </w:r>
      <w:r>
        <w:rPr>
          <w:sz w:val="12"/>
          <w:szCs w:val="12"/>
          <w:spacing w:val="9"/>
          <w:position w:val="2"/>
        </w:rPr>
        <w:t>sity. Abbreviations: ABW,</w:t>
      </w:r>
      <w:r>
        <w:rPr>
          <w:sz w:val="12"/>
          <w:szCs w:val="12"/>
          <w:spacing w:val="17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adjusted</w:t>
      </w:r>
      <w:r>
        <w:rPr>
          <w:sz w:val="12"/>
          <w:szCs w:val="12"/>
          <w:spacing w:val="16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body</w:t>
      </w:r>
      <w:r>
        <w:rPr>
          <w:sz w:val="12"/>
          <w:szCs w:val="12"/>
          <w:spacing w:val="15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weight</w:t>
      </w:r>
      <w:r>
        <w:rPr>
          <w:sz w:val="12"/>
          <w:szCs w:val="12"/>
          <w:spacing w:val="16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other</w:t>
      </w:r>
      <w:r>
        <w:rPr>
          <w:sz w:val="12"/>
          <w:szCs w:val="12"/>
          <w:spacing w:val="15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abbreviations</w:t>
      </w:r>
      <w:r>
        <w:rPr>
          <w:sz w:val="12"/>
          <w:szCs w:val="12"/>
          <w:spacing w:val="19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see </w:t>
      </w:r>
      <w:hyperlink w:history="true" w:anchor="bookmark1">
        <w:r>
          <w:rPr>
            <w:sz w:val="12"/>
            <w:szCs w:val="12"/>
            <w:color w:val="0D7FAC"/>
            <w:spacing w:val="9"/>
            <w:position w:val="2"/>
          </w:rPr>
          <w:t>Fig.</w:t>
        </w:r>
        <w:r>
          <w:rPr>
            <w:sz w:val="12"/>
            <w:szCs w:val="12"/>
            <w:color w:val="0D7FAC"/>
            <w:spacing w:val="18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2</w:t>
        </w:r>
      </w:hyperlink>
      <w:r>
        <w:rPr>
          <w:sz w:val="12"/>
          <w:szCs w:val="12"/>
          <w:spacing w:val="9"/>
          <w:position w:val="2"/>
        </w:rPr>
        <w:t>.</w:t>
      </w:r>
    </w:p>
    <w:p>
      <w:pPr>
        <w:spacing w:line="220" w:lineRule="exact"/>
        <w:rPr/>
      </w:pPr>
      <w:r/>
    </w:p>
    <w:p>
      <w:pPr>
        <w:spacing w:line="220" w:lineRule="exact"/>
        <w:sectPr>
          <w:headerReference w:type="default" r:id="rId41"/>
          <w:footerReference w:type="default" r:id="rId42"/>
          <w:pgSz w:w="11906" w:h="15875"/>
          <w:pgMar w:top="1108" w:right="749" w:bottom="852" w:left="751" w:header="912" w:footer="696" w:gutter="0"/>
          <w:cols w:equalWidth="0" w:num="1">
            <w:col w:w="10404" w:space="0"/>
          </w:cols>
        </w:sectPr>
        <w:rPr/>
      </w:pPr>
    </w:p>
    <w:p>
      <w:pPr>
        <w:ind w:left="243"/>
        <w:spacing w:before="3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59" w:firstLine="233"/>
        <w:spacing w:before="19" w:line="287" w:lineRule="auto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Therapy with anti-obesit</w:t>
      </w:r>
      <w:r>
        <w:rPr>
          <w:sz w:val="15"/>
          <w:szCs w:val="15"/>
          <w:spacing w:val="7"/>
          <w:w w:val="115"/>
        </w:rPr>
        <w:t>y drugs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currently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recommended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BMI</w:t>
      </w:r>
      <w:r>
        <w:rPr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≥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30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kg/m</w:t>
      </w:r>
      <w:r>
        <w:rPr>
          <w:sz w:val="11"/>
          <w:szCs w:val="11"/>
          <w:spacing w:val="15"/>
        </w:rPr>
        <w:t>2  </w:t>
      </w:r>
      <w:r>
        <w:rPr>
          <w:sz w:val="15"/>
          <w:szCs w:val="15"/>
          <w:spacing w:val="15"/>
        </w:rPr>
        <w:t>or  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BMI</w:t>
      </w:r>
      <w:r>
        <w:rPr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≥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5"/>
        </w:rPr>
        <w:t>27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kg/m</w:t>
      </w:r>
      <w:r>
        <w:rPr>
          <w:sz w:val="11"/>
          <w:szCs w:val="11"/>
          <w:spacing w:val="15"/>
        </w:rPr>
        <w:t>2 </w:t>
      </w:r>
      <w:r>
        <w:rPr>
          <w:sz w:val="11"/>
          <w:szCs w:val="11"/>
          <w:spacing w:val="14"/>
        </w:rPr>
        <w:t xml:space="preserve"> </w:t>
      </w:r>
      <w:r>
        <w:rPr>
          <w:sz w:val="15"/>
          <w:szCs w:val="15"/>
          <w:spacing w:val="14"/>
        </w:rPr>
        <w:t>with 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obesity-related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(e.g.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hypertension,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type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2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diabetes,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sleep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apnea)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29</w:t>
        </w:r>
      </w:hyperlink>
      <w:r>
        <w:rPr>
          <w:sz w:val="15"/>
          <w:szCs w:val="15"/>
          <w:spacing w:val="15"/>
        </w:rPr>
        <w:t>]. 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of anti-obesity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me</w:t>
      </w:r>
      <w:r>
        <w:rPr>
          <w:sz w:val="15"/>
          <w:szCs w:val="15"/>
          <w:spacing w:val="14"/>
        </w:rPr>
        <w:t>dications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still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limited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1"/>
        </w:rPr>
        <w:t>reimbursability issues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several countries.</w:t>
      </w:r>
    </w:p>
    <w:p>
      <w:pPr>
        <w:pStyle w:val="BodyText"/>
        <w:ind w:left="7" w:right="261" w:firstLine="240"/>
        <w:spacing w:before="13" w:line="29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indication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favor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speciﬁc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anti-o</w:t>
      </w:r>
      <w:r>
        <w:rPr>
          <w:sz w:val="15"/>
          <w:szCs w:val="15"/>
          <w:spacing w:val="14"/>
        </w:rPr>
        <w:t>besity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drug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can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formulated  for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due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lacking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randomized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controlled trials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(RCTs).</w:t>
      </w:r>
    </w:p>
    <w:p>
      <w:pPr>
        <w:pStyle w:val="BodyText"/>
        <w:ind w:left="6" w:right="261" w:firstLine="241"/>
        <w:spacing w:before="24" w:line="261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Orlistat</w:t>
      </w:r>
      <w:r>
        <w:rPr>
          <w:sz w:val="15"/>
          <w:szCs w:val="15"/>
          <w:spacing w:val="15"/>
        </w:rPr>
        <w:t>.  Gastrointestinal  symptoms  are  the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5"/>
        </w:rPr>
        <w:t>most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5"/>
        </w:rPr>
        <w:t>co</w:t>
      </w:r>
      <w:r>
        <w:rPr>
          <w:sz w:val="15"/>
          <w:szCs w:val="15"/>
          <w:spacing w:val="14"/>
        </w:rPr>
        <w:t>mmonly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observed adverse events associated with the use ofOrlistat in</w:t>
      </w:r>
      <w:r>
        <w:rPr>
          <w:sz w:val="15"/>
          <w:szCs w:val="15"/>
          <w:spacing w:val="14"/>
        </w:rPr>
        <w:t xml:space="preserve"> RCTs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and they are primarily a manifestation 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1"/>
        </w:rPr>
        <w:t>the mechanism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  <w:w w:val="111"/>
        </w:rPr>
        <w:t>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Orlistat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contraindicat</w:t>
      </w:r>
      <w:r>
        <w:rPr>
          <w:sz w:val="15"/>
          <w:szCs w:val="15"/>
          <w:spacing w:val="5"/>
          <w:w w:val="117"/>
        </w:rPr>
        <w:t>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7"/>
        </w:rPr>
        <w:t>patients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chronic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7"/>
        </w:rPr>
        <w:t>malabsorption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syndrome.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These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considerations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discourage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use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15"/>
        </w:rPr>
        <w:t xml:space="preserve"> Orlistat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patients with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IBD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IBS.</w:t>
      </w:r>
    </w:p>
    <w:p>
      <w:pPr>
        <w:pStyle w:val="BodyText"/>
        <w:ind w:left="6" w:right="259" w:firstLine="234"/>
        <w:spacing w:before="7" w:line="255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Liraglutide.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3"/>
        </w:rPr>
        <w:t>Initial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experimental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data  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animals  suggest  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Glucagon-like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Peptide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1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(GLP-1)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receptor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agonists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may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positively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affect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5"/>
        </w:rPr>
        <w:t>homeostasis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immune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activity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gut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73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74</w:t>
        </w:r>
      </w:hyperlink>
      <w:r>
        <w:rPr>
          <w:sz w:val="15"/>
          <w:szCs w:val="15"/>
          <w:spacing w:val="15"/>
        </w:rPr>
        <w:t>]  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modulate altered visceral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sensation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IBS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75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5" w:right="259" w:firstLine="234"/>
        <w:spacing w:before="44" w:line="263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Naltrexone/Bupropion. </w:t>
      </w:r>
      <w:r>
        <w:rPr>
          <w:sz w:val="15"/>
          <w:szCs w:val="15"/>
          <w:spacing w:val="11"/>
        </w:rPr>
        <w:t>No data are available for the combination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  <w:w w:val="105"/>
        </w:rPr>
        <w:t>Naltrexone/Bupropio</w:t>
      </w:r>
      <w:r>
        <w:rPr>
          <w:sz w:val="15"/>
          <w:szCs w:val="15"/>
          <w:spacing w:val="12"/>
          <w:w w:val="105"/>
        </w:rPr>
        <w:t>n.  Naltrexone  alone  has  been  shown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reduce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disease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activi</w:t>
      </w:r>
      <w:r>
        <w:rPr>
          <w:sz w:val="15"/>
          <w:szCs w:val="15"/>
          <w:spacing w:val="16"/>
        </w:rPr>
        <w:t>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improve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endoscopic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ﬁndings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two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small uncontrolled studies conducted on 47 adu</w:t>
      </w:r>
      <w:r>
        <w:rPr>
          <w:sz w:val="15"/>
          <w:szCs w:val="15"/>
          <w:spacing w:val="14"/>
        </w:rPr>
        <w:t>lt patients with 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76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Initiation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Naltrexone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pa</w:t>
      </w:r>
      <w:r>
        <w:rPr>
          <w:sz w:val="15"/>
          <w:szCs w:val="15"/>
          <w:spacing w:val="13"/>
        </w:rPr>
        <w:t>tients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IBD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followed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reduced  dispensing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  <w:w w:val="104"/>
        </w:rPr>
        <w:t>other </w:t>
      </w:r>
      <w:r>
        <w:rPr>
          <w:sz w:val="15"/>
          <w:szCs w:val="15"/>
          <w:spacing w:val="13"/>
          <w:w w:val="104"/>
        </w:rPr>
        <w:t xml:space="preserve"> drugs  considered  essential  in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treatment of IBD 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pop</w:t>
      </w:r>
      <w:r>
        <w:rPr>
          <w:sz w:val="15"/>
          <w:szCs w:val="15"/>
          <w:spacing w:val="14"/>
        </w:rPr>
        <w:t>ulation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registry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77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7" w:right="260" w:firstLine="233"/>
        <w:spacing w:before="42" w:line="226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Lorcaserin. </w:t>
      </w:r>
      <w:r>
        <w:rPr>
          <w:sz w:val="15"/>
          <w:szCs w:val="15"/>
          <w:spacing w:val="12"/>
        </w:rPr>
        <w:t>No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2"/>
        </w:rPr>
        <w:t>data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are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available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lorcaserin.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No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safety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cerns have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  <w:w w:val="110"/>
        </w:rPr>
        <w:t>been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raised.</w:t>
      </w:r>
    </w:p>
    <w:p>
      <w:pPr>
        <w:pStyle w:val="BodyText"/>
        <w:ind w:left="7" w:right="261" w:firstLine="233"/>
        <w:spacing w:before="12" w:line="219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Phentermine/Topiramate. </w:t>
      </w:r>
      <w:r>
        <w:rPr>
          <w:sz w:val="15"/>
          <w:szCs w:val="15"/>
          <w:spacing w:val="11"/>
        </w:rPr>
        <w:t>No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</w:rPr>
        <w:t>data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available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P</w:t>
      </w:r>
      <w:r>
        <w:rPr>
          <w:sz w:val="15"/>
          <w:szCs w:val="15"/>
          <w:spacing w:val="10"/>
        </w:rPr>
        <w:t>hentermine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or the combination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Phent</w:t>
      </w:r>
      <w:r>
        <w:rPr>
          <w:sz w:val="15"/>
          <w:szCs w:val="15"/>
          <w:spacing w:val="7"/>
          <w:w w:val="115"/>
        </w:rPr>
        <w:t>ermine/Topiramate.</w:t>
      </w:r>
    </w:p>
    <w:p>
      <w:pPr>
        <w:ind w:left="311" w:right="260" w:hanging="301"/>
        <w:spacing w:before="170" w:line="29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15)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 patients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 IBD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and BMI &gt;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40 kg/m</w:t>
      </w:r>
      <w:r>
        <w:rPr>
          <w:rFonts w:ascii="Arial" w:hAnsi="Arial" w:eastAsia="Arial" w:cs="Arial"/>
          <w:sz w:val="11"/>
          <w:szCs w:val="11"/>
          <w:spacing w:val="14"/>
        </w:rPr>
        <w:t>2 </w:t>
      </w:r>
      <w:r>
        <w:rPr>
          <w:rFonts w:ascii="Arial" w:hAnsi="Arial" w:eastAsia="Arial" w:cs="Arial"/>
          <w:sz w:val="15"/>
          <w:szCs w:val="15"/>
          <w:spacing w:val="14"/>
        </w:rPr>
        <w:t>or &gt;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35 kg/m</w:t>
      </w:r>
      <w:r>
        <w:rPr>
          <w:rFonts w:ascii="Arial" w:hAnsi="Arial" w:eastAsia="Arial" w:cs="Arial"/>
          <w:sz w:val="11"/>
          <w:szCs w:val="11"/>
          <w:spacing w:val="14"/>
        </w:rPr>
        <w:t>2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obesity-related  comorb</w:t>
      </w:r>
      <w:r>
        <w:rPr>
          <w:rFonts w:ascii="Arial" w:hAnsi="Arial" w:eastAsia="Arial" w:cs="Arial"/>
          <w:sz w:val="15"/>
          <w:szCs w:val="15"/>
          <w:spacing w:val="15"/>
        </w:rPr>
        <w:t>idities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previous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failed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non-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surgical weight-loss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attem</w:t>
      </w:r>
      <w:r>
        <w:rPr>
          <w:rFonts w:ascii="Arial" w:hAnsi="Arial" w:eastAsia="Arial" w:cs="Arial"/>
          <w:sz w:val="15"/>
          <w:szCs w:val="15"/>
          <w:spacing w:val="14"/>
        </w:rPr>
        <w:t>pts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offered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bariatric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sur-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gery, preferably considering non-malabsorptive p</w:t>
      </w:r>
      <w:r>
        <w:rPr>
          <w:rFonts w:ascii="Arial" w:hAnsi="Arial" w:eastAsia="Arial" w:cs="Arial"/>
          <w:sz w:val="15"/>
          <w:szCs w:val="15"/>
          <w:spacing w:val="13"/>
        </w:rPr>
        <w:t>rocedures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not involving the smal</w:t>
      </w:r>
      <w:r>
        <w:rPr>
          <w:rFonts w:ascii="Arial" w:hAnsi="Arial" w:eastAsia="Arial" w:cs="Arial"/>
          <w:sz w:val="15"/>
          <w:szCs w:val="15"/>
          <w:spacing w:val="15"/>
        </w:rPr>
        <w:t>l bowel.</w:t>
      </w:r>
    </w:p>
    <w:p>
      <w:pPr>
        <w:ind w:left="245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(R16, grade 0, strong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1"/>
        <w:spacing w:before="28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" w:firstLine="234"/>
        <w:spacing w:before="47" w:line="287" w:lineRule="auto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Although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7"/>
          <w:w w:val="115"/>
        </w:rPr>
        <w:t>associated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slightly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increased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risk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compli-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cations, sustained weight loss </w:t>
      </w:r>
      <w:r>
        <w:rPr>
          <w:sz w:val="15"/>
          <w:szCs w:val="15"/>
          <w:spacing w:val="11"/>
          <w:w w:val="108"/>
        </w:rPr>
        <w:t>as induced by bariatric surgery 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reduce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inﬂammation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thus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impro</w:t>
      </w:r>
      <w:r>
        <w:rPr>
          <w:sz w:val="15"/>
          <w:szCs w:val="15"/>
          <w:spacing w:val="5"/>
          <w:w w:val="118"/>
        </w:rPr>
        <w:t>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8"/>
        </w:rPr>
        <w:t>severity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IBD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addition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5"/>
        </w:rPr>
        <w:t>resolving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imp</w:t>
      </w:r>
      <w:r>
        <w:rPr>
          <w:sz w:val="15"/>
          <w:szCs w:val="15"/>
          <w:spacing w:val="7"/>
          <w:w w:val="115"/>
        </w:rPr>
        <w:t>roving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comorbidities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67</w:t>
        </w:r>
      </w:hyperlink>
      <w:r>
        <w:rPr>
          <w:sz w:val="15"/>
          <w:szCs w:val="15"/>
          <w:spacing w:val="7"/>
          <w:w w:val="115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78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7"/>
          <w:w w:val="115"/>
        </w:rPr>
        <w:t>-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80</w:t>
        </w:r>
      </w:hyperlink>
      <w:r>
        <w:rPr>
          <w:sz w:val="15"/>
          <w:szCs w:val="15"/>
          <w:spacing w:val="7"/>
          <w:w w:val="115"/>
        </w:rPr>
        <w:t>].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RCTs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7"/>
        </w:rPr>
        <w:t>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  <w:w w:val="107"/>
        </w:rPr>
        <w:t>prospective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7"/>
        </w:rPr>
        <w:t>studies  were   found  that   compared  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different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procedures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(i.e.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8"/>
        </w:rPr>
        <w:t>UC).  Because  of  the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recommendat</w:t>
      </w:r>
      <w:r>
        <w:rPr>
          <w:sz w:val="15"/>
          <w:szCs w:val="15"/>
          <w:spacing w:val="11"/>
          <w:w w:val="108"/>
        </w:rPr>
        <w:t>ion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1"/>
          <w:w w:val="108"/>
        </w:rPr>
        <w:t>of  small-bowel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sparing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surgeries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81</w:t>
        </w:r>
      </w:hyperlink>
      <w:r>
        <w:rPr>
          <w:sz w:val="15"/>
          <w:szCs w:val="15"/>
          <w:spacing w:val="8"/>
          <w:w w:val="112"/>
        </w:rPr>
        <w:t>],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2"/>
        </w:rPr>
        <w:t>seems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safer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perform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2"/>
        </w:rPr>
        <w:t>sleeve gastrectomy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(SG)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CD.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UC,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also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seems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re</w:t>
      </w:r>
      <w:r>
        <w:rPr>
          <w:sz w:val="15"/>
          <w:szCs w:val="15"/>
          <w:spacing w:val="15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mended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perform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SG. 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realization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of 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Roux-en-Y gastric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bypass  (RYGB)  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UC  is  likely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to  ca</w:t>
      </w:r>
      <w:r>
        <w:rPr>
          <w:sz w:val="15"/>
          <w:szCs w:val="15"/>
          <w:spacing w:val="12"/>
        </w:rPr>
        <w:t>use  not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only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technical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difﬁculties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future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surgeries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(i.e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pouch-anal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anasto-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1"/>
        </w:rPr>
        <w:t>mosis)   but   also   to   incr</w:t>
      </w:r>
      <w:r>
        <w:rPr>
          <w:sz w:val="15"/>
          <w:szCs w:val="15"/>
          <w:spacing w:val="14"/>
          <w:w w:val="101"/>
        </w:rPr>
        <w:t>ease   the   bowel   frequency   due 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coloproctectomy.</w:t>
      </w:r>
    </w:p>
    <w:p>
      <w:pPr>
        <w:pStyle w:val="BodyText"/>
        <w:ind w:left="2" w:firstLine="234"/>
        <w:spacing w:before="42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Although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7"/>
        </w:rPr>
        <w:t>not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conﬁrmed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rando</w:t>
      </w:r>
      <w:r>
        <w:rPr>
          <w:sz w:val="15"/>
          <w:szCs w:val="15"/>
          <w:spacing w:val="16"/>
        </w:rPr>
        <w:t>mized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studies,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SG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assumed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to be superior to RYGB in IBD by on</w:t>
      </w:r>
      <w:r>
        <w:rPr>
          <w:sz w:val="15"/>
          <w:szCs w:val="15"/>
          <w:spacing w:val="12"/>
        </w:rPr>
        <w:t>ly involving the stomach, 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might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5"/>
          <w:w w:val="117"/>
        </w:rPr>
        <w:t>decrease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risk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small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intestinal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bacterial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overgrowth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82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08"/>
        </w:rPr>
        <w:t>-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84</w:t>
        </w:r>
      </w:hyperlink>
      <w:r>
        <w:rPr>
          <w:sz w:val="15"/>
          <w:szCs w:val="15"/>
          <w:spacing w:val="11"/>
          <w:w w:val="108"/>
        </w:rPr>
        <w:t>]. Avoiding anatomical changes in the small intestine might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5"/>
          <w:w w:val="117"/>
        </w:rPr>
        <w:t>further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7"/>
        </w:rPr>
        <w:t>reduce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risk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complications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such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7"/>
        </w:rPr>
        <w:t>strictures,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ab-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scesses,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ﬁstulas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simplify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14"/>
        </w:rPr>
        <w:t>ossible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future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IBD-related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surgery.</w:t>
      </w:r>
    </w:p>
    <w:p>
      <w:pPr>
        <w:pStyle w:val="BodyText"/>
        <w:ind w:right="2" w:firstLine="236"/>
        <w:spacing w:before="42" w:line="27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 use 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5"/>
        </w:rPr>
        <w:t>an intragastric balloon in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evaluated  in  small  series,  but  the  lack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lon</w:t>
      </w:r>
      <w:r>
        <w:rPr>
          <w:sz w:val="15"/>
          <w:szCs w:val="15"/>
          <w:spacing w:val="13"/>
        </w:rPr>
        <w:t>g-term  effects 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weight loss as well as reports on complicatio</w:t>
      </w:r>
      <w:r>
        <w:rPr>
          <w:sz w:val="15"/>
          <w:szCs w:val="15"/>
          <w:spacing w:val="14"/>
        </w:rPr>
        <w:t>ns have limited its 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85</w:t>
        </w:r>
      </w:hyperlink>
      <w:r>
        <w:rPr>
          <w:sz w:val="15"/>
          <w:szCs w:val="15"/>
          <w:spacing w:val="7"/>
          <w:w w:val="114"/>
        </w:rPr>
        <w:t>].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There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4"/>
        </w:rPr>
        <w:t>are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no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high-quality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4"/>
        </w:rPr>
        <w:t>data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4"/>
        </w:rPr>
        <w:t>the  results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4"/>
        </w:rPr>
        <w:t>after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other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endoscopic procedures 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in patients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IBD.</w:t>
      </w:r>
    </w:p>
    <w:p>
      <w:pPr>
        <w:ind w:left="289" w:hanging="281"/>
        <w:spacing w:before="26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16)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   patients   with   IBD   and   overweight/obesity   energy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requirement</w:t>
      </w:r>
      <w:r>
        <w:rPr>
          <w:rFonts w:ascii="Arial" w:hAnsi="Arial" w:eastAsia="Arial" w:cs="Arial"/>
          <w:sz w:val="15"/>
          <w:szCs w:val="15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can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be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assessed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absence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indirect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calo-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rimetry using validated formula and corrections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(based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“adjusted body weight”).</w:t>
      </w:r>
    </w:p>
    <w:p>
      <w:pPr>
        <w:ind w:left="316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9"/>
        </w:rPr>
        <w:t>(R17, </w:t>
      </w:r>
      <w:r>
        <w:rPr>
          <w:rFonts w:ascii="Arial" w:hAnsi="Arial" w:eastAsia="Arial" w:cs="Arial"/>
          <w:sz w:val="15"/>
          <w:szCs w:val="15"/>
        </w:rPr>
        <w:t>grade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GPP</w:t>
      </w:r>
      <w:r>
        <w:rPr>
          <w:rFonts w:ascii="Arial" w:hAnsi="Arial" w:eastAsia="Arial" w:cs="Arial"/>
          <w:sz w:val="15"/>
          <w:szCs w:val="15"/>
          <w:spacing w:val="19"/>
        </w:rPr>
        <w:t>, </w:t>
      </w:r>
      <w:r>
        <w:rPr>
          <w:rFonts w:ascii="Arial" w:hAnsi="Arial" w:eastAsia="Arial" w:cs="Arial"/>
          <w:sz w:val="15"/>
          <w:szCs w:val="15"/>
        </w:rPr>
        <w:t>strong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100%)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" w:firstLine="311"/>
        <w:spacing w:before="51" w:line="260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general,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energy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requirements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of patients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wi</w:t>
      </w:r>
      <w:r>
        <w:rPr>
          <w:sz w:val="15"/>
          <w:szCs w:val="15"/>
          <w:spacing w:val="15"/>
        </w:rPr>
        <w:t>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similar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those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healthy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population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5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details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see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</w:p>
    <w:p>
      <w:pPr>
        <w:spacing w:line="260" w:lineRule="auto"/>
        <w:sectPr>
          <w:type w:val="continuous"/>
          <w:pgSz w:w="11906" w:h="15875"/>
          <w:pgMar w:top="1108" w:right="749" w:bottom="852" w:left="751" w:header="912" w:footer="696" w:gutter="0"/>
          <w:cols w:equalWidth="0" w:num="2">
            <w:col w:w="5283" w:space="100"/>
            <w:col w:w="5022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4"/>
          <w:footerReference w:type="default" r:id="rId45"/>
          <w:pgSz w:w="11906" w:h="15875"/>
          <w:pgMar w:top="1108" w:right="741" w:bottom="852" w:left="751" w:header="912" w:footer="695" w:gutter="0"/>
          <w:cols w:equalWidth="0" w:num="1">
            <w:col w:w="10412" w:space="0"/>
          </w:cols>
        </w:sectPr>
        <w:rPr/>
      </w:pPr>
    </w:p>
    <w:p>
      <w:pPr>
        <w:pStyle w:val="BodyText"/>
        <w:ind w:left="2" w:right="257" w:firstLine="5"/>
        <w:spacing w:before="37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ESPEN guideline: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nutrition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inﬂammatory bo</w:t>
      </w:r>
      <w:r>
        <w:rPr>
          <w:sz w:val="15"/>
          <w:szCs w:val="15"/>
          <w:spacing w:val="14"/>
        </w:rPr>
        <w:t>wel 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4</w:t>
        </w:r>
      </w:hyperlink>
      <w:r>
        <w:rPr>
          <w:sz w:val="15"/>
          <w:szCs w:val="15"/>
          <w:spacing w:val="7"/>
          <w:w w:val="115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5</w:t>
        </w:r>
      </w:hyperlink>
      <w:r>
        <w:rPr>
          <w:sz w:val="15"/>
          <w:szCs w:val="15"/>
          <w:spacing w:val="7"/>
          <w:w w:val="115"/>
        </w:rPr>
        <w:t>].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Indirect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calorime</w:t>
      </w:r>
      <w:r>
        <w:rPr>
          <w:sz w:val="15"/>
          <w:szCs w:val="15"/>
          <w:spacing w:val="6"/>
          <w:w w:val="115"/>
        </w:rPr>
        <w:t>try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preferable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means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determine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resting energy expenditure. If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not available, validated f</w:t>
      </w:r>
      <w:r>
        <w:rPr>
          <w:sz w:val="15"/>
          <w:szCs w:val="15"/>
          <w:spacing w:val="14"/>
        </w:rPr>
        <w:t>ormulas 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used.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well-establishe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formula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assess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energy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need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example  the  Harris-Benedict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6"/>
        </w:rPr>
        <w:t>formula,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th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5"/>
        </w:rPr>
        <w:t>25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kcal/kg  body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weight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formula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(often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called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“reference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body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weight”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5"/>
        </w:rPr>
        <w:t>),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if indirect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calorimetry is not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available,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which is c</w:t>
      </w:r>
      <w:r>
        <w:rPr>
          <w:sz w:val="15"/>
          <w:szCs w:val="15"/>
          <w:spacing w:val="14"/>
        </w:rPr>
        <w:t>onsidered an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agreed standard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for the individual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3"/>
        </w:rPr>
        <w:t>assessm</w:t>
      </w:r>
      <w:r>
        <w:rPr>
          <w:sz w:val="15"/>
          <w:szCs w:val="15"/>
          <w:spacing w:val="8"/>
          <w:w w:val="113"/>
        </w:rPr>
        <w:t>ent of energy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requirement.</w:t>
      </w:r>
    </w:p>
    <w:p>
      <w:pPr>
        <w:pStyle w:val="BodyText"/>
        <w:ind w:left="2" w:right="225" w:firstLine="236"/>
        <w:spacing w:before="17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 reference body weight is commonly deﬁne</w:t>
      </w:r>
      <w:r>
        <w:rPr>
          <w:sz w:val="15"/>
          <w:szCs w:val="15"/>
          <w:spacing w:val="15"/>
        </w:rPr>
        <w:t>d as body weight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at a BMI </w:t>
      </w:r>
      <w:r>
        <w:rPr>
          <w:rFonts w:ascii="Arial" w:hAnsi="Arial" w:eastAsia="Arial" w:cs="Arial"/>
          <w:sz w:val="15"/>
          <w:szCs w:val="15"/>
          <w:spacing w:val="15"/>
        </w:rPr>
        <w:t>&gt;</w:t>
      </w:r>
      <w:r>
        <w:rPr>
          <w:sz w:val="15"/>
          <w:szCs w:val="15"/>
          <w:spacing w:val="15"/>
        </w:rPr>
        <w:t>25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kg/m</w:t>
      </w:r>
      <w:r>
        <w:rPr>
          <w:sz w:val="11"/>
          <w:szCs w:val="11"/>
          <w:spacing w:val="15"/>
        </w:rPr>
        <w:t>2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15</w:t>
        </w:r>
      </w:hyperlink>
      <w:r>
        <w:rPr>
          <w:sz w:val="15"/>
          <w:szCs w:val="15"/>
          <w:spacing w:val="14"/>
        </w:rPr>
        <w:t>]. However,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calculating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energy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needs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based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  <w:w w:val="112"/>
        </w:rPr>
        <w:t>on  reference  body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weight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instead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of  actual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body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2"/>
        </w:rPr>
        <w:t>weight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un-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4"/>
        </w:rPr>
        <w:t>derestimates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4"/>
        </w:rPr>
        <w:t>needs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4"/>
        </w:rPr>
        <w:t>of ind</w:t>
      </w:r>
      <w:r>
        <w:rPr>
          <w:sz w:val="15"/>
          <w:szCs w:val="15"/>
          <w:spacing w:val="7"/>
          <w:w w:val="114"/>
        </w:rPr>
        <w:t>ividuals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obesity,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since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adipose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tissue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utilizes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some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14"/>
        </w:rPr>
        <w:t>nergy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(4.5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kcal/kg/d),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albeit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less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than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muscle tissue (13 kcal/kg/d)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86</w:t>
        </w:r>
      </w:hyperlink>
      <w:r>
        <w:rPr>
          <w:sz w:val="15"/>
          <w:szCs w:val="15"/>
          <w:spacing w:val="15"/>
        </w:rPr>
        <w:t>]. 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proportion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of muscle within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excess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weight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of an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individual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wi</w:t>
      </w:r>
      <w:r>
        <w:rPr>
          <w:sz w:val="15"/>
          <w:szCs w:val="15"/>
          <w:spacing w:val="6"/>
          <w:w w:val="115"/>
        </w:rPr>
        <w:t>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obesity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might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be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roughly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10%.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 pragmatic approach is therefore to add one third (33%)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  <w:w w:val="110"/>
        </w:rPr>
        <w:t>excess weight (actual body weight </w:t>
      </w:r>
      <w:r>
        <w:rPr>
          <w:rFonts w:ascii="Arial" w:hAnsi="Arial" w:eastAsia="Arial" w:cs="Arial"/>
          <w:sz w:val="15"/>
          <w:szCs w:val="15"/>
          <w:spacing w:val="10"/>
          <w:w w:val="110"/>
        </w:rPr>
        <w:t>- </w:t>
      </w:r>
      <w:r>
        <w:rPr>
          <w:sz w:val="15"/>
          <w:szCs w:val="15"/>
          <w:spacing w:val="10"/>
          <w:w w:val="110"/>
        </w:rPr>
        <w:t>reference body weight) to 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reference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body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weight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all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calculations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7"/>
        </w:rPr>
        <w:t>of energy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requirements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15</w:t>
        </w:r>
      </w:hyperlink>
      <w:r>
        <w:rPr>
          <w:sz w:val="15"/>
          <w:szCs w:val="15"/>
          <w:spacing w:val="8"/>
          <w:w w:val="113"/>
        </w:rPr>
        <w:t>]. The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resulting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body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weight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named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3"/>
        </w:rPr>
        <w:t>“adjusted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body weight”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(ABW)   according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4"/>
        </w:rPr>
        <w:t>formula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4"/>
        </w:rPr>
        <w:t>ABW    </w:t>
      </w:r>
      <w:r>
        <w:rPr>
          <w:rFonts w:ascii="Arial" w:hAnsi="Arial" w:eastAsia="Arial" w:cs="Arial"/>
          <w:sz w:val="15"/>
          <w:szCs w:val="15"/>
          <w:spacing w:val="14"/>
        </w:rPr>
        <w:t>=   </w:t>
      </w:r>
      <w:r>
        <w:rPr>
          <w:sz w:val="15"/>
          <w:szCs w:val="15"/>
          <w:spacing w:val="14"/>
        </w:rPr>
        <w:t>reference   body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  <w:w w:val="112"/>
        </w:rPr>
        <w:t>weight </w:t>
      </w:r>
      <w:r>
        <w:rPr>
          <w:rFonts w:ascii="Arial" w:hAnsi="Arial" w:eastAsia="Arial" w:cs="Arial"/>
          <w:sz w:val="15"/>
          <w:szCs w:val="15"/>
          <w:spacing w:val="10"/>
          <w:w w:val="112"/>
        </w:rPr>
        <w:t>+ </w:t>
      </w:r>
      <w:r>
        <w:rPr>
          <w:sz w:val="15"/>
          <w:szCs w:val="15"/>
          <w:spacing w:val="10"/>
          <w:w w:val="112"/>
        </w:rPr>
        <w:t>(0.33</w:t>
      </w:r>
      <w:r>
        <w:rPr>
          <w:rFonts w:ascii="Arial" w:hAnsi="Arial" w:eastAsia="Arial" w:cs="Arial"/>
          <w:sz w:val="15"/>
          <w:szCs w:val="15"/>
          <w:spacing w:val="10"/>
          <w:w w:val="112"/>
        </w:rPr>
        <w:t>*</w:t>
      </w:r>
      <w:r>
        <w:rPr>
          <w:sz w:val="15"/>
          <w:szCs w:val="15"/>
          <w:spacing w:val="10"/>
          <w:w w:val="112"/>
        </w:rPr>
        <w:t>(actual body weight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w w:val="112"/>
        </w:rPr>
        <w:t>- </w:t>
      </w:r>
      <w:r>
        <w:rPr>
          <w:sz w:val="15"/>
          <w:szCs w:val="15"/>
          <w:spacing w:val="10"/>
          <w:w w:val="112"/>
        </w:rPr>
        <w:t>reference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  <w:w w:val="112"/>
        </w:rPr>
        <w:t>body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weight)).</w:t>
      </w:r>
    </w:p>
    <w:p>
      <w:pPr>
        <w:ind w:left="311" w:right="255" w:hanging="296"/>
        <w:spacing w:before="252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17)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Protein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intake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increased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IBD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active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disease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obesity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1.2-1.5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g/</w:t>
      </w:r>
      <w:r>
        <w:rPr>
          <w:rFonts w:ascii="Arial" w:hAnsi="Arial" w:eastAsia="Arial" w:cs="Arial"/>
          <w:sz w:val="15"/>
          <w:szCs w:val="15"/>
          <w:spacing w:val="12"/>
        </w:rPr>
        <w:t>kg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adjusted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body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weight/d in adults.</w:t>
      </w:r>
    </w:p>
    <w:p>
      <w:pPr>
        <w:ind w:left="2" w:right="256" w:firstLine="315"/>
        <w:spacing w:before="61" w:line="28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Protein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requirements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remission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are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generally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not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elevated and provision also in IBD patients with obesi</w:t>
      </w:r>
      <w:r>
        <w:rPr>
          <w:rFonts w:ascii="Arial" w:hAnsi="Arial" w:eastAsia="Arial" w:cs="Arial"/>
          <w:sz w:val="15"/>
          <w:szCs w:val="15"/>
          <w:spacing w:val="13"/>
        </w:rPr>
        <w:t>ty should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 similar (0.8-1 g/kg adjusted body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weight/d in adults) to 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recommended for the general population unless sarcopenia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malnutrition is present.</w:t>
      </w:r>
    </w:p>
    <w:p>
      <w:pPr>
        <w:ind w:left="4" w:right="257" w:firstLine="306"/>
        <w:spacing w:before="41" w:line="27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Also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remission,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protein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intake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may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increased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(1.2-1.5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g/kg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adjusted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body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weigh</w:t>
      </w:r>
      <w:r>
        <w:rPr>
          <w:rFonts w:ascii="Arial" w:hAnsi="Arial" w:eastAsia="Arial" w:cs="Arial"/>
          <w:sz w:val="15"/>
          <w:szCs w:val="15"/>
          <w:spacing w:val="14"/>
        </w:rPr>
        <w:t>t/d)  in  IBD  patients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obesity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 sarcopenia 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with a high risk </w:t>
      </w:r>
      <w:r>
        <w:rPr>
          <w:rFonts w:ascii="Arial" w:hAnsi="Arial" w:eastAsia="Arial" w:cs="Arial"/>
          <w:sz w:val="15"/>
          <w:szCs w:val="15"/>
          <w:spacing w:val="15"/>
        </w:rPr>
        <w:t>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malnutrition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after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malnutrition screening and assessment are co</w:t>
      </w:r>
      <w:r>
        <w:rPr>
          <w:rFonts w:ascii="Arial" w:hAnsi="Arial" w:eastAsia="Arial" w:cs="Arial"/>
          <w:sz w:val="15"/>
          <w:szCs w:val="15"/>
          <w:spacing w:val="13"/>
        </w:rPr>
        <w:t>nducted.</w:t>
      </w:r>
    </w:p>
    <w:p>
      <w:pPr>
        <w:ind w:left="319"/>
        <w:spacing w:before="4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(R18, </w:t>
      </w:r>
      <w:r>
        <w:rPr>
          <w:rFonts w:ascii="Arial" w:hAnsi="Arial" w:eastAsia="Arial" w:cs="Arial"/>
          <w:sz w:val="15"/>
          <w:szCs w:val="15"/>
        </w:rPr>
        <w:t>grade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GPP</w:t>
      </w:r>
      <w:r>
        <w:rPr>
          <w:rFonts w:ascii="Arial" w:hAnsi="Arial" w:eastAsia="Arial" w:cs="Arial"/>
          <w:sz w:val="15"/>
          <w:szCs w:val="15"/>
          <w:spacing w:val="15"/>
        </w:rPr>
        <w:t>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consensus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90%)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7" w:firstLine="315"/>
        <w:spacing w:before="26" w:line="290" w:lineRule="auto"/>
        <w:rPr>
          <w:sz w:val="15"/>
          <w:szCs w:val="15"/>
        </w:rPr>
      </w:pPr>
      <w:r>
        <w:rPr>
          <w:sz w:val="15"/>
          <w:szCs w:val="15"/>
          <w:spacing w:val="11"/>
          <w:w w:val="106"/>
        </w:rPr>
        <w:t>In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06"/>
        </w:rPr>
        <w:t>various  studies,  overall  nutrient  provision  through  oral,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enteral,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7"/>
          <w:w w:val="117"/>
        </w:rPr>
        <w:t>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parenteral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7"/>
        </w:rPr>
        <w:t>routes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when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appropriate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7"/>
          </w:rPr>
          <w:t>4</w:t>
        </w:r>
      </w:hyperlink>
      <w:r>
        <w:rPr>
          <w:sz w:val="15"/>
          <w:szCs w:val="15"/>
          <w:spacing w:val="7"/>
          <w:w w:val="117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7"/>
          </w:rPr>
          <w:t>5</w:t>
        </w:r>
      </w:hyperlink>
      <w:r>
        <w:rPr>
          <w:sz w:val="15"/>
          <w:szCs w:val="15"/>
          <w:spacing w:val="7"/>
          <w:w w:val="117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7"/>
          </w:rPr>
          <w:t>87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7"/>
          <w:w w:val="117"/>
        </w:rPr>
        <w:t>-</w:t>
      </w:r>
      <w:hyperlink w:history="true" w:anchor="bookmark1">
        <w:r>
          <w:rPr>
            <w:sz w:val="15"/>
            <w:szCs w:val="15"/>
            <w:color w:val="0D7FAC"/>
            <w:spacing w:val="7"/>
            <w:w w:val="117"/>
          </w:rPr>
          <w:t>90</w:t>
        </w:r>
      </w:hyperlink>
      <w:r>
        <w:rPr>
          <w:sz w:val="15"/>
          <w:szCs w:val="15"/>
          <w:spacing w:val="7"/>
          <w:w w:val="117"/>
        </w:rPr>
        <w:t>]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ported to limit protein catabolism in IBD. In th</w:t>
      </w:r>
      <w:r>
        <w:rPr>
          <w:sz w:val="15"/>
          <w:szCs w:val="15"/>
          <w:spacing w:val="14"/>
        </w:rPr>
        <w:t>e presence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hyper-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catabolism during active IBD ﬂares, high protein recommendations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have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been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proposed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with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  <w:w w:val="111"/>
        </w:rPr>
        <w:t>1.2</w:t>
      </w:r>
      <w:r>
        <w:rPr>
          <w:rFonts w:ascii="Arial" w:hAnsi="Arial" w:eastAsia="Arial" w:cs="Arial"/>
          <w:sz w:val="15"/>
          <w:szCs w:val="15"/>
          <w:spacing w:val="9"/>
          <w:w w:val="111"/>
        </w:rPr>
        <w:t>-</w:t>
      </w:r>
      <w:r>
        <w:rPr>
          <w:sz w:val="15"/>
          <w:szCs w:val="15"/>
          <w:spacing w:val="9"/>
          <w:w w:val="111"/>
        </w:rPr>
        <w:t>1.5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1"/>
        </w:rPr>
        <w:t>g/kg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body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weight/d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4</w:t>
        </w:r>
      </w:hyperlink>
      <w:r>
        <w:rPr>
          <w:sz w:val="15"/>
          <w:szCs w:val="15"/>
          <w:spacing w:val="9"/>
          <w:w w:val="111"/>
        </w:rPr>
        <w:t>,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5</w:t>
        </w:r>
      </w:hyperlink>
      <w:r>
        <w:rPr>
          <w:sz w:val="15"/>
          <w:szCs w:val="15"/>
          <w:spacing w:val="9"/>
          <w:w w:val="111"/>
        </w:rPr>
        <w:t>,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91</w:t>
        </w:r>
      </w:hyperlink>
      <w:r>
        <w:rPr>
          <w:sz w:val="15"/>
          <w:szCs w:val="15"/>
          <w:spacing w:val="9"/>
          <w:w w:val="111"/>
        </w:rPr>
        <w:t>,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92</w:t>
        </w:r>
      </w:hyperlink>
      <w:r>
        <w:rPr>
          <w:sz w:val="15"/>
          <w:szCs w:val="15"/>
          <w:spacing w:val="9"/>
          <w:w w:val="111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other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hand,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no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strong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evidence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9"/>
        </w:rPr>
        <w:t>enhanced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protein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quirements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has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reported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remissi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5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1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g/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kg/d protein has been recommended under these conditions [</w:t>
      </w:r>
      <w:hyperlink w:history="true" w:anchor="bookmark1">
        <w:r>
          <w:rPr>
            <w:sz w:val="15"/>
            <w:szCs w:val="15"/>
            <w:color w:val="0D7FAC"/>
            <w:spacing w:val="11"/>
            <w:w w:val="110"/>
          </w:rPr>
          <w:t>4</w:t>
        </w:r>
      </w:hyperlink>
      <w:r>
        <w:rPr>
          <w:sz w:val="15"/>
          <w:szCs w:val="15"/>
          <w:spacing w:val="11"/>
          <w:w w:val="110"/>
        </w:rPr>
        <w:t>,</w:t>
      </w:r>
      <w:hyperlink w:history="true" w:anchor="bookmark1">
        <w:r>
          <w:rPr>
            <w:sz w:val="15"/>
            <w:szCs w:val="15"/>
            <w:color w:val="0D7FAC"/>
            <w:spacing w:val="11"/>
            <w:w w:val="110"/>
          </w:rPr>
          <w:t>5</w:t>
        </w:r>
      </w:hyperlink>
      <w:r>
        <w:rPr>
          <w:sz w:val="15"/>
          <w:szCs w:val="15"/>
          <w:spacing w:val="11"/>
          <w:w w:val="110"/>
        </w:rPr>
        <w:t>].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absence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studies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s</w:t>
      </w:r>
      <w:r>
        <w:rPr>
          <w:sz w:val="15"/>
          <w:szCs w:val="15"/>
          <w:spacing w:val="6"/>
          <w:w w:val="115"/>
        </w:rPr>
        <w:t>peciﬁcally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investigating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potential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dif-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ferential requirements for patien</w:t>
      </w:r>
      <w:r>
        <w:rPr>
          <w:sz w:val="15"/>
          <w:szCs w:val="15"/>
          <w:spacing w:val="9"/>
          <w:w w:val="111"/>
        </w:rPr>
        <w:t>ts with overweight or obesity,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above  recommendations </w:t>
      </w:r>
      <w:r>
        <w:rPr>
          <w:sz w:val="15"/>
          <w:szCs w:val="15"/>
          <w:spacing w:val="9"/>
          <w:w w:val="114"/>
        </w:rPr>
        <w:t xml:space="preserve"> are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4"/>
        </w:rPr>
        <w:t>proposed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be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extended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4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dividuals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5"/>
        </w:rPr>
        <w:t>with  IBD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overweight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obesity.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Unless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accurate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measurement of skeletal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muscle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mass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o</w:t>
      </w:r>
      <w:r>
        <w:rPr>
          <w:sz w:val="15"/>
          <w:szCs w:val="15"/>
          <w:spacing w:val="8"/>
          <w:w w:val="113"/>
        </w:rPr>
        <w:t>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lean body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mass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avail-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able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5"/>
        </w:rPr>
        <w:t>using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appropriate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techniques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DXA,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ABW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(see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recommendation</w:t>
      </w:r>
      <w:r>
        <w:rPr>
          <w:sz w:val="15"/>
          <w:szCs w:val="15"/>
          <w:spacing w:val="13"/>
          <w:w w:val="102"/>
        </w:rPr>
        <w:t xml:space="preserve">   </w:t>
      </w:r>
      <w:r>
        <w:rPr>
          <w:sz w:val="15"/>
          <w:szCs w:val="15"/>
          <w:spacing w:val="6"/>
          <w:w w:val="118"/>
        </w:rPr>
        <w:t>16)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represent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acceptable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although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8"/>
        </w:rPr>
        <w:t>inevitably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approximate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reference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value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calculate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total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protein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requirements,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3"/>
        </w:rPr>
        <w:t>taking </w:t>
      </w:r>
      <w:r>
        <w:rPr>
          <w:sz w:val="15"/>
          <w:szCs w:val="15"/>
          <w:spacing w:val="8"/>
          <w:w w:val="113"/>
        </w:rPr>
        <w:t xml:space="preserve"> into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account  metabolically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3"/>
        </w:rPr>
        <w:t>active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compo-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nents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excess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body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15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Protein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provisions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sh</w:t>
      </w:r>
      <w:r>
        <w:rPr>
          <w:sz w:val="15"/>
          <w:szCs w:val="15"/>
          <w:spacing w:val="15"/>
        </w:rPr>
        <w:t>ould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probably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higher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(1.2</w:t>
      </w:r>
      <w:r>
        <w:rPr>
          <w:rFonts w:ascii="Arial" w:hAnsi="Arial" w:eastAsia="Arial" w:cs="Arial"/>
          <w:sz w:val="15"/>
          <w:szCs w:val="15"/>
          <w:spacing w:val="16"/>
        </w:rPr>
        <w:t>-</w:t>
      </w:r>
      <w:r>
        <w:rPr>
          <w:sz w:val="15"/>
          <w:szCs w:val="15"/>
          <w:spacing w:val="16"/>
        </w:rPr>
        <w:t>1.5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g/kg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ABW/d)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presence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sarco-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penia  and/or  malnutrition.  However</w:t>
      </w:r>
      <w:r>
        <w:rPr>
          <w:sz w:val="15"/>
          <w:szCs w:val="15"/>
          <w:spacing w:val="13"/>
          <w:w w:val="103"/>
        </w:rPr>
        <w:t>,  the  data  for  this  are  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conclusive. 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meta-analysis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Hsu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93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showed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nutri-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tional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4"/>
        </w:rPr>
        <w:t>intervention,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especially 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low-calorie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high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protein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diet,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2"/>
        </w:rPr>
        <w:t>not  affect  muscle  mass  and  gr</w:t>
      </w:r>
      <w:r>
        <w:rPr>
          <w:sz w:val="15"/>
          <w:szCs w:val="15"/>
          <w:spacing w:val="13"/>
          <w:w w:val="102"/>
        </w:rPr>
        <w:t>ip  strength.  Finally,  weight-loss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programs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individuals 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avoided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during the active p</w:t>
      </w:r>
      <w:r>
        <w:rPr>
          <w:sz w:val="15"/>
          <w:szCs w:val="15"/>
          <w:spacing w:val="10"/>
          <w:w w:val="110"/>
        </w:rPr>
        <w:t>hases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the disease. During remission, weight-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loss programs should include a minimum protein provision of 1 g/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kg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ABW/d.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See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13"/>
        </w:rPr>
        <w:t>SPEN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guideline: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nutrition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ﬂammatory bowel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disease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4</w:t>
        </w:r>
      </w:hyperlink>
      <w:r>
        <w:rPr>
          <w:sz w:val="15"/>
          <w:szCs w:val="15"/>
          <w:spacing w:val="9"/>
          <w:w w:val="112"/>
        </w:rPr>
        <w:t>,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5</w:t>
        </w:r>
      </w:hyperlink>
      <w:r>
        <w:rPr>
          <w:sz w:val="15"/>
          <w:szCs w:val="15"/>
          <w:spacing w:val="9"/>
          <w:w w:val="112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10" w:hanging="298"/>
        <w:spacing w:before="61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18)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  patients  with  IBD  and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obesity  who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receive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or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have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received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steroid</w:t>
      </w:r>
      <w:r>
        <w:rPr>
          <w:rFonts w:ascii="Arial" w:hAnsi="Arial" w:eastAsia="Arial" w:cs="Arial"/>
          <w:sz w:val="15"/>
          <w:szCs w:val="15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treatment,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serum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calcium,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25-(OH)-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vitamin  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should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monitored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supplemented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required to prevent </w:t>
      </w:r>
      <w:r>
        <w:rPr>
          <w:rFonts w:ascii="Arial" w:hAnsi="Arial" w:eastAsia="Arial" w:cs="Arial"/>
          <w:sz w:val="15"/>
          <w:szCs w:val="15"/>
          <w:spacing w:val="15"/>
        </w:rPr>
        <w:t>low bone mineral density.</w:t>
      </w:r>
    </w:p>
    <w:p>
      <w:pPr>
        <w:ind w:left="319"/>
        <w:spacing w:before="6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(R19, grade B, strong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</w:t>
      </w:r>
      <w:r>
        <w:rPr>
          <w:rFonts w:ascii="Arial" w:hAnsi="Arial" w:eastAsia="Arial" w:cs="Arial"/>
          <w:sz w:val="15"/>
          <w:szCs w:val="15"/>
          <w:spacing w:val="8"/>
        </w:rPr>
        <w:t>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9" w:firstLine="307"/>
        <w:spacing w:before="18" w:line="290" w:lineRule="auto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recommendation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modiﬁed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v</w:t>
      </w:r>
      <w:r>
        <w:rPr>
          <w:sz w:val="15"/>
          <w:szCs w:val="15"/>
          <w:spacing w:val="6"/>
          <w:w w:val="118"/>
        </w:rPr>
        <w:t>ersion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recommen-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dation  11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ESPEN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guideline: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nutrition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inﬂam-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matory bowel disease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5</w:t>
        </w:r>
      </w:hyperlink>
      <w:r>
        <w:rPr>
          <w:sz w:val="15"/>
          <w:szCs w:val="15"/>
          <w:spacing w:val="10"/>
          <w:w w:val="112"/>
        </w:rPr>
        <w:t>]. Corticoste</w:t>
      </w:r>
      <w:r>
        <w:rPr>
          <w:sz w:val="15"/>
          <w:szCs w:val="15"/>
          <w:spacing w:val="9"/>
          <w:w w:val="112"/>
        </w:rPr>
        <w:t>roid is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an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important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agent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IBD treatment with its p</w:t>
      </w:r>
      <w:r>
        <w:rPr>
          <w:sz w:val="15"/>
          <w:szCs w:val="15"/>
          <w:spacing w:val="9"/>
          <w:w w:val="112"/>
        </w:rPr>
        <w:t>ros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cons.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Osteoporosis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common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IBD with a range from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18%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3"/>
        </w:rPr>
        <w:t>42%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94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95</w:t>
        </w:r>
      </w:hyperlink>
      <w:r>
        <w:rPr>
          <w:sz w:val="15"/>
          <w:szCs w:val="15"/>
          <w:spacing w:val="13"/>
        </w:rPr>
        <w:t>]. Also,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</w:rPr>
        <w:t>corticosteroid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factor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osteoporosis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96</w:t>
        </w:r>
      </w:hyperlink>
      <w:r>
        <w:rPr>
          <w:sz w:val="15"/>
          <w:szCs w:val="15"/>
          <w:spacing w:val="14"/>
        </w:rPr>
        <w:t>]. Vitamin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deﬁciency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contributes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7"/>
        </w:rPr>
        <w:t>low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bone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7"/>
        </w:rPr>
        <w:t>mine</w:t>
      </w:r>
      <w:r>
        <w:rPr>
          <w:sz w:val="15"/>
          <w:szCs w:val="15"/>
          <w:spacing w:val="7"/>
          <w:w w:val="117"/>
        </w:rPr>
        <w:t>ral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density 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seen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common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patients 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97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98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Low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serum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calcium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level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stimulates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parathormone  secretion,  which  leads  to  calcium  release  from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2"/>
          <w:w w:val="112"/>
        </w:rPr>
        <w:t>bone  to  serum  an</w:t>
      </w:r>
      <w:r>
        <w:rPr>
          <w:sz w:val="15"/>
          <w:szCs w:val="15"/>
          <w:spacing w:val="11"/>
          <w:w w:val="112"/>
        </w:rPr>
        <w:t>d  ends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12"/>
        </w:rPr>
        <w:t>up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1"/>
          <w:w w:val="112"/>
        </w:rPr>
        <w:t>with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12"/>
        </w:rPr>
        <w:t>a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12"/>
        </w:rPr>
        <w:t>decreased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12"/>
        </w:rPr>
        <w:t>bone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12"/>
        </w:rPr>
        <w:t>mineral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density  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99</w:t>
        </w:r>
      </w:hyperlink>
      <w:r>
        <w:rPr>
          <w:sz w:val="15"/>
          <w:szCs w:val="15"/>
          <w:spacing w:val="9"/>
          <w:w w:val="112"/>
        </w:rPr>
        <w:t>].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2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  <w:w w:val="112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2"/>
        </w:rPr>
        <w:t>I</w:t>
      </w:r>
      <w:r>
        <w:rPr>
          <w:sz w:val="15"/>
          <w:szCs w:val="15"/>
          <w:spacing w:val="8"/>
          <w:w w:val="112"/>
        </w:rPr>
        <w:t>BD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2"/>
        </w:rPr>
        <w:t>have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2"/>
        </w:rPr>
        <w:t>lower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2"/>
        </w:rPr>
        <w:t>calcium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2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2"/>
        </w:rPr>
        <w:t>phos-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phate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  <w:w w:val="113"/>
        </w:rPr>
        <w:t>levels when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  <w:w w:val="113"/>
        </w:rPr>
        <w:t>compared to</w:t>
      </w:r>
      <w:r>
        <w:rPr>
          <w:sz w:val="15"/>
          <w:szCs w:val="15"/>
          <w:spacing w:val="9"/>
          <w:w w:val="113"/>
        </w:rPr>
        <w:t xml:space="preserve"> 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healthy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population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3"/>
          </w:rPr>
          <w:t>100</w:t>
        </w:r>
      </w:hyperlink>
      <w:r>
        <w:rPr>
          <w:sz w:val="15"/>
          <w:szCs w:val="15"/>
          <w:spacing w:val="9"/>
          <w:w w:val="113"/>
        </w:rPr>
        <w:t>].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Even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though  obesity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3"/>
        </w:rPr>
        <w:t>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3"/>
        </w:rPr>
        <w:t>negatively  cor</w:t>
      </w:r>
      <w:r>
        <w:rPr>
          <w:sz w:val="15"/>
          <w:szCs w:val="15"/>
          <w:spacing w:val="9"/>
          <w:w w:val="113"/>
        </w:rPr>
        <w:t>related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osteoporosis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adults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6"/>
          </w:rPr>
          <w:t>101</w:t>
        </w:r>
      </w:hyperlink>
      <w:r>
        <w:rPr>
          <w:sz w:val="15"/>
          <w:szCs w:val="15"/>
          <w:spacing w:val="7"/>
          <w:w w:val="116"/>
        </w:rPr>
        <w:t>],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adequate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vitamin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calcium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replacement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needed for patients with I</w:t>
      </w:r>
      <w:r>
        <w:rPr>
          <w:sz w:val="15"/>
          <w:szCs w:val="15"/>
          <w:spacing w:val="9"/>
          <w:w w:val="112"/>
        </w:rPr>
        <w:t>BD 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obesity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2"/>
        </w:rPr>
        <w:t>receiving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corticosteroid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therapy.</w:t>
      </w:r>
    </w:p>
    <w:p>
      <w:pPr>
        <w:pStyle w:val="BodyText"/>
        <w:ind w:left="2" w:right="10" w:firstLine="237"/>
        <w:spacing w:before="42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Weight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gain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another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side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effect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of corticosteroid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also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in patients 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obes</w:t>
      </w:r>
      <w:r>
        <w:rPr>
          <w:sz w:val="15"/>
          <w:szCs w:val="15"/>
          <w:spacing w:val="9"/>
          <w:w w:val="112"/>
        </w:rPr>
        <w:t>ity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102</w:t>
        </w:r>
      </w:hyperlink>
      <w:r>
        <w:rPr>
          <w:sz w:val="15"/>
          <w:szCs w:val="15"/>
          <w:spacing w:val="9"/>
          <w:w w:val="112"/>
        </w:rPr>
        <w:t>]. Voluntary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weight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loss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2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preferred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stable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diseas</w:t>
      </w:r>
      <w:r>
        <w:rPr>
          <w:sz w:val="15"/>
          <w:szCs w:val="15"/>
          <w:spacing w:val="6"/>
          <w:w w:val="116"/>
        </w:rPr>
        <w:t>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course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IBD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obesity  [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5</w:t>
        </w:r>
      </w:hyperlink>
      <w:r>
        <w:rPr>
          <w:sz w:val="15"/>
          <w:szCs w:val="15"/>
          <w:spacing w:val="10"/>
          <w:w w:val="111"/>
        </w:rPr>
        <w:t>].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Corticostero</w:t>
      </w:r>
      <w:r>
        <w:rPr>
          <w:sz w:val="15"/>
          <w:szCs w:val="15"/>
          <w:spacing w:val="9"/>
          <w:w w:val="111"/>
        </w:rPr>
        <w:t>ids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are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mostly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1"/>
        </w:rPr>
        <w:t>used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in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1"/>
        </w:rPr>
        <w:t>remission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duction  in  severe  disease.  Therefore,  a  strict  weight-reducing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diet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not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favorable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op</w:t>
      </w:r>
      <w:r>
        <w:rPr>
          <w:sz w:val="15"/>
          <w:szCs w:val="15"/>
          <w:spacing w:val="6"/>
          <w:w w:val="117"/>
        </w:rPr>
        <w:t>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obesity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se-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vere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9"/>
        </w:rPr>
        <w:t>IBD.</w:t>
      </w:r>
    </w:p>
    <w:p>
      <w:pPr>
        <w:pStyle w:val="BodyText"/>
        <w:ind w:left="5" w:right="10" w:firstLine="238"/>
        <w:spacing w:before="47" w:line="26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Usually, oral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supplementation of c</w:t>
      </w:r>
      <w:r>
        <w:rPr>
          <w:sz w:val="15"/>
          <w:szCs w:val="15"/>
          <w:spacing w:val="15"/>
        </w:rPr>
        <w:t>alcium and vitamin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appropriate.</w:t>
      </w:r>
    </w:p>
    <w:p>
      <w:pPr>
        <w:ind w:left="312" w:right="10" w:hanging="301"/>
        <w:spacing w:before="253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19)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IBD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obesity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requiring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elect</w:t>
      </w:r>
      <w:r>
        <w:rPr>
          <w:rFonts w:ascii="Arial" w:hAnsi="Arial" w:eastAsia="Arial" w:cs="Arial"/>
          <w:sz w:val="15"/>
          <w:szCs w:val="15"/>
          <w:spacing w:val="14"/>
        </w:rPr>
        <w:t>ive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IBD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sur-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gery    shall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5"/>
        </w:rPr>
        <w:t>advised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5"/>
        </w:rPr>
        <w:t>reduce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5"/>
        </w:rPr>
        <w:t>body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5"/>
        </w:rPr>
        <w:t>weight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preoperatively.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(R13, grade A, strong consensus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0" w:firstLine="318"/>
        <w:spacing w:before="19" w:line="288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meta-analysis,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associated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signiﬁcantly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worse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outcomes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following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IBD-speciﬁc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surg</w:t>
      </w:r>
      <w:r>
        <w:rPr>
          <w:sz w:val="15"/>
          <w:szCs w:val="15"/>
          <w:spacing w:val="14"/>
        </w:rPr>
        <w:t>ery,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including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longer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operative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times,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greater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blood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loss,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longer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length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stay,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hig</w:t>
      </w:r>
      <w:r>
        <w:rPr>
          <w:sz w:val="15"/>
          <w:szCs w:val="15"/>
          <w:spacing w:val="14"/>
        </w:rPr>
        <w:t>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wound infection rates, and higher total postoperative complication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2"/>
        </w:rPr>
        <w:t>rates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103</w:t>
        </w:r>
      </w:hyperlink>
      <w:r>
        <w:rPr>
          <w:sz w:val="15"/>
          <w:szCs w:val="15"/>
          <w:spacing w:val="12"/>
        </w:rPr>
        <w:t>].</w:t>
      </w:r>
    </w:p>
    <w:p>
      <w:pPr>
        <w:pStyle w:val="BodyText"/>
        <w:ind w:left="2" w:right="9" w:firstLine="318"/>
        <w:spacing w:before="42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Regarding the detail</w:t>
      </w:r>
      <w:r>
        <w:rPr>
          <w:sz w:val="15"/>
          <w:szCs w:val="15"/>
          <w:spacing w:val="9"/>
          <w:w w:val="110"/>
        </w:rPr>
        <w:t>s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0"/>
        </w:rPr>
        <w:t>obesity therapy (reduction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0"/>
        </w:rPr>
        <w:t>of fat mass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while preservation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0"/>
          <w:w w:val="110"/>
        </w:rPr>
        <w:t>muscle </w:t>
      </w:r>
      <w:r>
        <w:rPr>
          <w:sz w:val="15"/>
          <w:szCs w:val="15"/>
          <w:spacing w:val="9"/>
          <w:w w:val="110"/>
        </w:rPr>
        <w:t>mass) we refer 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0"/>
        </w:rPr>
        <w:t>the current national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and international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obesity guidelines.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before="43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4.  Irritable bowel</w:t>
      </w:r>
      <w:r>
        <w:rPr>
          <w:rFonts w:ascii="Arial" w:hAnsi="Arial" w:eastAsia="Arial" w:cs="Arial"/>
          <w:sz w:val="15"/>
          <w:szCs w:val="15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syndrome</w:t>
      </w:r>
    </w:p>
    <w:p>
      <w:pPr>
        <w:spacing w:before="224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7"/>
        </w:rPr>
        <w:t>4.1.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Screening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&amp;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assessment</w:t>
      </w:r>
    </w:p>
    <w:p>
      <w:pPr>
        <w:ind w:left="316" w:right="10" w:hanging="311"/>
        <w:spacing w:before="186" w:line="28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20)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 with IBS should be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screened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for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nutritional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status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(malnutrition, sarcopenia, overweight, obesity) at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 time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of diagnosis and thereafter regular</w:t>
      </w:r>
      <w:r>
        <w:rPr>
          <w:rFonts w:ascii="Arial" w:hAnsi="Arial" w:eastAsia="Arial" w:cs="Arial"/>
          <w:sz w:val="15"/>
          <w:szCs w:val="15"/>
          <w:spacing w:val="12"/>
        </w:rPr>
        <w:t>ly (at least once a year).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(R20, grade GPP, strong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 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9" w:firstLine="317"/>
        <w:spacing w:before="53" w:line="282" w:lineRule="auto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Nutritional  inadequacy  is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  <w:w w:val="112"/>
        </w:rPr>
        <w:t>often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seen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patients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8"/>
          <w:w w:val="112"/>
        </w:rPr>
        <w:t>with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IBS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following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restrictive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diets.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People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IBS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likel</w:t>
      </w:r>
      <w:r>
        <w:rPr>
          <w:sz w:val="15"/>
          <w:szCs w:val="15"/>
          <w:spacing w:val="13"/>
        </w:rPr>
        <w:t>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follow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restrictive diets, like the fermentable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oligo-,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di-,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1"/>
        </w:rPr>
        <w:t>monosaccharides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 polyols (FODMAP) diet or a gluten-free diet, </w:t>
      </w:r>
      <w:r>
        <w:rPr>
          <w:sz w:val="15"/>
          <w:szCs w:val="15"/>
          <w:spacing w:val="14"/>
        </w:rPr>
        <w:t>without guidance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by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dietitian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2"/>
        </w:rPr>
        <w:t>(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Fig.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4</w:t>
        </w:r>
      </w:hyperlink>
      <w:r>
        <w:rPr>
          <w:sz w:val="15"/>
          <w:szCs w:val="15"/>
          <w:spacing w:val="12"/>
        </w:rPr>
        <w:t>).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UK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2"/>
        </w:rPr>
        <w:t>survey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IBS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cohort,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2"/>
        </w:rPr>
        <w:t>42%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o</w:t>
      </w:r>
      <w:r>
        <w:rPr>
          <w:sz w:val="15"/>
          <w:szCs w:val="15"/>
          <w:spacing w:val="11"/>
        </w:rPr>
        <w:t>f 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tients believed they had gluten sensitivity and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12% are following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gluten-free   diet    [</w:t>
      </w:r>
      <w:hyperlink w:history="true" w:anchor="bookmark1">
        <w:r>
          <w:rPr>
            <w:sz w:val="15"/>
            <w:szCs w:val="15"/>
            <w:color w:val="0D7FAC"/>
            <w:spacing w:val="14"/>
            <w:w w:val="101"/>
          </w:rPr>
          <w:t>104</w:t>
        </w:r>
      </w:hyperlink>
      <w:r>
        <w:rPr>
          <w:sz w:val="15"/>
          <w:szCs w:val="15"/>
          <w:spacing w:val="14"/>
          <w:w w:val="101"/>
        </w:rPr>
        <w:t>].</w:t>
      </w:r>
      <w:r>
        <w:rPr>
          <w:sz w:val="15"/>
          <w:szCs w:val="15"/>
          <w:spacing w:val="13"/>
          <w:w w:val="101"/>
        </w:rPr>
        <w:t xml:space="preserve">   A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3"/>
          <w:w w:val="101"/>
        </w:rPr>
        <w:t>gluten-free    diet   might    lead   to</w:t>
      </w:r>
    </w:p>
    <w:p>
      <w:pPr>
        <w:spacing w:line="282" w:lineRule="auto"/>
        <w:sectPr>
          <w:type w:val="continuous"/>
          <w:pgSz w:w="11906" w:h="15875"/>
          <w:pgMar w:top="1108" w:right="741" w:bottom="852" w:left="751" w:header="912" w:footer="695" w:gutter="0"/>
          <w:cols w:equalWidth="0" w:num="2">
            <w:col w:w="5281" w:space="100"/>
            <w:col w:w="5032" w:space="0"/>
          </w:cols>
        </w:sectPr>
        <w:rPr>
          <w:sz w:val="15"/>
          <w:szCs w:val="15"/>
        </w:rPr>
      </w:pPr>
    </w:p>
    <w:p>
      <w:pPr>
        <w:ind w:firstLine="653"/>
        <w:spacing w:before="225" w:line="4927" w:lineRule="exact"/>
        <w:rPr/>
      </w:pPr>
      <w:r>
        <w:rPr>
          <w:position w:val="-98"/>
        </w:rPr>
        <w:drawing>
          <wp:inline distT="0" distB="0" distL="0" distR="0">
            <wp:extent cx="5775109" cy="312840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5109" cy="312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26"/>
        <w:spacing w:before="178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  <w:position w:val="2"/>
        </w:rPr>
        <w:t>Fig. 4.</w:t>
      </w:r>
      <w:r>
        <w:rPr>
          <w:rFonts w:ascii="Arial" w:hAnsi="Arial" w:eastAsia="Arial" w:cs="Arial"/>
          <w:sz w:val="12"/>
          <w:szCs w:val="12"/>
          <w:spacing w:val="2"/>
          <w:position w:val="2"/>
        </w:rPr>
        <w:t xml:space="preserve">  </w:t>
      </w:r>
      <w:r>
        <w:rPr>
          <w:sz w:val="12"/>
          <w:szCs w:val="12"/>
          <w:spacing w:val="10"/>
          <w:position w:val="2"/>
        </w:rPr>
        <w:t>Nutritional</w:t>
      </w:r>
      <w:r>
        <w:rPr>
          <w:sz w:val="12"/>
          <w:szCs w:val="12"/>
          <w:spacing w:val="21"/>
          <w:w w:val="103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screening/assessment</w:t>
      </w:r>
      <w:r>
        <w:rPr>
          <w:sz w:val="12"/>
          <w:szCs w:val="12"/>
          <w:spacing w:val="17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obe</w:t>
      </w:r>
      <w:r>
        <w:rPr>
          <w:sz w:val="12"/>
          <w:szCs w:val="12"/>
          <w:spacing w:val="9"/>
          <w:position w:val="2"/>
        </w:rPr>
        <w:t>sity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treatment</w:t>
      </w:r>
      <w:r>
        <w:rPr>
          <w:sz w:val="12"/>
          <w:szCs w:val="12"/>
          <w:spacing w:val="17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in</w:t>
      </w:r>
      <w:r>
        <w:rPr>
          <w:sz w:val="12"/>
          <w:szCs w:val="12"/>
          <w:spacing w:val="16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patients</w:t>
      </w:r>
      <w:r>
        <w:rPr>
          <w:sz w:val="12"/>
          <w:szCs w:val="12"/>
          <w:spacing w:val="16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with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IBS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obesity. Abbreviations:</w:t>
      </w:r>
      <w:r>
        <w:rPr>
          <w:sz w:val="12"/>
          <w:szCs w:val="12"/>
          <w:spacing w:val="20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see </w:t>
      </w:r>
      <w:hyperlink w:history="true" w:anchor="bookmark1">
        <w:r>
          <w:rPr>
            <w:sz w:val="12"/>
            <w:szCs w:val="12"/>
            <w:color w:val="0D7FAC"/>
            <w:spacing w:val="9"/>
            <w:position w:val="2"/>
          </w:rPr>
          <w:t>Fig.</w:t>
        </w:r>
        <w:r>
          <w:rPr>
            <w:sz w:val="12"/>
            <w:szCs w:val="12"/>
            <w:color w:val="0D7FAC"/>
            <w:spacing w:val="16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1</w:t>
        </w:r>
      </w:hyperlink>
      <w:r>
        <w:rPr>
          <w:sz w:val="12"/>
          <w:szCs w:val="12"/>
          <w:spacing w:val="9"/>
          <w:position w:val="2"/>
        </w:rPr>
        <w:t>.</w:t>
      </w:r>
    </w:p>
    <w:p>
      <w:pPr>
        <w:spacing w:before="44"/>
        <w:rPr/>
      </w:pPr>
      <w:r/>
    </w:p>
    <w:p>
      <w:pPr>
        <w:sectPr>
          <w:headerReference w:type="default" r:id="rId46"/>
          <w:footerReference w:type="default" r:id="rId47"/>
          <w:pgSz w:w="11906" w:h="15875"/>
          <w:pgMar w:top="1108" w:right="738" w:bottom="852" w:left="751" w:header="912" w:footer="696" w:gutter="0"/>
          <w:cols w:equalWidth="0" w:num="1">
            <w:col w:w="10416" w:space="0"/>
          </w:cols>
        </w:sectPr>
        <w:rPr/>
      </w:pPr>
    </w:p>
    <w:p>
      <w:pPr>
        <w:pStyle w:val="BodyText"/>
        <w:ind w:left="6" w:right="247"/>
        <w:spacing w:before="39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compromised intakes of ﬁber, calcium, iron,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zinc, 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folate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105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Following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low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FODMAP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diet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might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lead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inadequate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intake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carbohydrates,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ﬁber,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iron,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B v</w:t>
      </w:r>
      <w:r>
        <w:rPr>
          <w:sz w:val="15"/>
          <w:szCs w:val="15"/>
          <w:spacing w:val="14"/>
        </w:rPr>
        <w:t>itamins,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calcium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106</w:t>
        </w:r>
      </w:hyperlink>
      <w:r>
        <w:rPr>
          <w:sz w:val="15"/>
          <w:szCs w:val="15"/>
          <w:spacing w:val="14"/>
        </w:rPr>
        <w:t>]. To guar-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antee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appropriate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nutrient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intake,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counseling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dietitian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desirable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107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3" w:right="246" w:firstLine="244"/>
        <w:spacing w:before="42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Screening  should  consist  at  least  of  documentat</w:t>
      </w:r>
      <w:r>
        <w:rPr>
          <w:sz w:val="15"/>
          <w:szCs w:val="15"/>
          <w:spacing w:val="13"/>
        </w:rPr>
        <w:t>ion  of  BMI,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weight history, appetite, and </w:t>
      </w:r>
      <w:r>
        <w:rPr>
          <w:sz w:val="15"/>
          <w:szCs w:val="15"/>
          <w:spacing w:val="14"/>
        </w:rPr>
        <w:t>nutritional intake. 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case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4"/>
        </w:rPr>
        <w:t>suspected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malnutrition, validated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15"/>
        </w:rPr>
        <w:t>screening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tools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MUST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(see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mendation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2)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can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used.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Fur</w:t>
      </w:r>
      <w:r>
        <w:rPr>
          <w:sz w:val="15"/>
          <w:szCs w:val="15"/>
          <w:spacing w:val="15"/>
        </w:rPr>
        <w:t>ther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tools,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e.g.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assessment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sarcopenia, can be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implemented 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individual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basis.</w:t>
      </w:r>
    </w:p>
    <w:p>
      <w:pPr>
        <w:pStyle w:val="BodyText"/>
        <w:ind w:left="6" w:right="259" w:firstLine="240"/>
        <w:spacing w:before="14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Recent ESPEN guidelines 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108</w:t>
        </w:r>
      </w:hyperlink>
      <w:r>
        <w:rPr>
          <w:sz w:val="15"/>
          <w:szCs w:val="15"/>
          <w:spacing w:val="12"/>
        </w:rPr>
        <w:t>] state that in clin</w:t>
      </w:r>
      <w:r>
        <w:rPr>
          <w:sz w:val="15"/>
          <w:szCs w:val="15"/>
          <w:spacing w:val="11"/>
        </w:rPr>
        <w:t>ical practice DXA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might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most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accurate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instrument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measure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body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compo-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sition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individuals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obesity,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but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BIA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CT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scan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can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used. In a large population study</w:t>
      </w:r>
      <w:r>
        <w:rPr>
          <w:sz w:val="15"/>
          <w:szCs w:val="15"/>
          <w:spacing w:val="14"/>
        </w:rPr>
        <w:t>, obesity (high fat mass index)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low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muscle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mass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(low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fat-free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mass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inde</w:t>
      </w:r>
      <w:r>
        <w:rPr>
          <w:sz w:val="15"/>
          <w:szCs w:val="15"/>
          <w:spacing w:val="15"/>
        </w:rPr>
        <w:t>x)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measured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BIA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associated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longer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l</w:t>
      </w:r>
      <w:r>
        <w:rPr>
          <w:sz w:val="15"/>
          <w:szCs w:val="15"/>
          <w:spacing w:val="6"/>
          <w:w w:val="116"/>
        </w:rPr>
        <w:t>ength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of hospital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stay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compared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normal fat mass index or fat-free mass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index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109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5"/>
        </w:rPr>
        <w:t>Sar</w:t>
      </w:r>
      <w:r>
        <w:rPr>
          <w:sz w:val="15"/>
          <w:szCs w:val="15"/>
          <w:spacing w:val="14"/>
        </w:rPr>
        <w:t>copenia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occur in IBS patients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with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without obesity,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yet the prevalence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unclear at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present.</w:t>
      </w:r>
    </w:p>
    <w:p>
      <w:pPr>
        <w:pStyle w:val="BodyText"/>
        <w:ind w:left="247"/>
        <w:spacing w:before="42" w:line="222" w:lineRule="auto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For further information see com</w:t>
      </w:r>
      <w:r>
        <w:rPr>
          <w:sz w:val="15"/>
          <w:szCs w:val="15"/>
          <w:spacing w:val="9"/>
          <w:w w:val="112"/>
        </w:rPr>
        <w:t>mentary to recommendation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2.</w:t>
      </w:r>
    </w:p>
    <w:p>
      <w:pPr>
        <w:spacing w:before="282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4.2.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Treatment</w:t>
      </w:r>
    </w:p>
    <w:p>
      <w:pPr>
        <w:ind w:left="315" w:right="260" w:hanging="309"/>
        <w:spacing w:before="191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21)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Patients with IBS and obesity sho</w:t>
      </w:r>
      <w:r>
        <w:rPr>
          <w:rFonts w:ascii="Arial" w:hAnsi="Arial" w:eastAsia="Arial" w:cs="Arial"/>
          <w:sz w:val="15"/>
          <w:szCs w:val="15"/>
          <w:spacing w:val="12"/>
        </w:rPr>
        <w:t>uld be encouraged to lose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weight to improve clinical symptom</w:t>
      </w:r>
      <w:r>
        <w:rPr>
          <w:rFonts w:ascii="Arial" w:hAnsi="Arial" w:eastAsia="Arial" w:cs="Arial"/>
          <w:sz w:val="15"/>
          <w:szCs w:val="15"/>
          <w:spacing w:val="15"/>
        </w:rPr>
        <w:t>s, primarily by lifestyle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modiﬁcation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including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dietary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regimen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increased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physical activity.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(R21, grade B, strong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</w:t>
      </w:r>
      <w:r>
        <w:rPr>
          <w:rFonts w:ascii="Arial" w:hAnsi="Arial" w:eastAsia="Arial" w:cs="Arial"/>
          <w:sz w:val="15"/>
          <w:szCs w:val="15"/>
          <w:spacing w:val="8"/>
        </w:rPr>
        <w:t>sus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right="260" w:firstLine="317"/>
        <w:spacing w:before="51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Overweight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IBS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ca</w:t>
      </w:r>
      <w:r>
        <w:rPr>
          <w:rFonts w:ascii="Arial" w:hAnsi="Arial" w:eastAsia="Arial" w:cs="Arial"/>
          <w:sz w:val="15"/>
          <w:szCs w:val="15"/>
          <w:spacing w:val="13"/>
        </w:rPr>
        <w:t>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be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encouraged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lose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weight to improve clinical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symptoms, by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lifestyle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modiﬁcation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including dietary regimen and increased physical activity.</w:t>
      </w:r>
    </w:p>
    <w:p>
      <w:pPr>
        <w:ind w:left="319"/>
        <w:spacing w:before="4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0"/>
        </w:rPr>
        <w:t>(R21, </w:t>
      </w:r>
      <w:r>
        <w:rPr>
          <w:rFonts w:ascii="Arial" w:hAnsi="Arial" w:eastAsia="Arial" w:cs="Arial"/>
          <w:sz w:val="15"/>
          <w:szCs w:val="15"/>
        </w:rPr>
        <w:t>grade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0, </w:t>
      </w:r>
      <w:r>
        <w:rPr>
          <w:rFonts w:ascii="Arial" w:hAnsi="Arial" w:eastAsia="Arial" w:cs="Arial"/>
          <w:sz w:val="15"/>
          <w:szCs w:val="15"/>
        </w:rPr>
        <w:t>strong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consensus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0"/>
        </w:rPr>
        <w:t>100%)</w:t>
      </w:r>
    </w:p>
    <w:p>
      <w:pPr>
        <w:ind w:left="317"/>
        <w:spacing w:before="218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7" w:right="260" w:firstLine="306"/>
        <w:spacing w:before="49" w:line="27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higher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prevalence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IBS,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chara</w:t>
      </w:r>
      <w:r>
        <w:rPr>
          <w:sz w:val="15"/>
          <w:szCs w:val="15"/>
          <w:spacing w:val="14"/>
        </w:rPr>
        <w:t>cterized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abdominal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discomfort or pain, associated with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  <w:w w:val="111"/>
        </w:rPr>
        <w:t>altered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1"/>
        </w:rPr>
        <w:t>bowel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habits,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has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1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reported  in  subjects  with  obesity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compared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to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normal-weight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subjects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110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cross</w:t>
      </w:r>
      <w:r>
        <w:rPr>
          <w:sz w:val="15"/>
          <w:szCs w:val="15"/>
          <w:spacing w:val="13"/>
        </w:rPr>
        <w:t>-sectional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study,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Lee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al.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showed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that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/>
        <w:spacing w:before="38" w:line="29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visceral obesity measured by visceral a</w:t>
      </w:r>
      <w:r>
        <w:rPr>
          <w:sz w:val="15"/>
          <w:szCs w:val="15"/>
          <w:spacing w:val="14"/>
        </w:rPr>
        <w:t>dipose tissue was 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IBS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111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sc</w:t>
      </w:r>
      <w:r>
        <w:rPr>
          <w:sz w:val="15"/>
          <w:szCs w:val="15"/>
          <w:spacing w:val="13"/>
        </w:rPr>
        <w:t>arcity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evidence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association,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yet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known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whether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obesity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pre-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disposes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to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increase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of developing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IBS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or vice versa.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underlying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mechanisms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could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5"/>
        </w:rPr>
        <w:t>be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related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5"/>
        </w:rPr>
        <w:t>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5"/>
        </w:rPr>
        <w:t>sedentary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lifestyle,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dietary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pattern,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alte</w:t>
      </w:r>
      <w:r>
        <w:rPr>
          <w:sz w:val="15"/>
          <w:szCs w:val="15"/>
          <w:spacing w:val="7"/>
          <w:w w:val="114"/>
        </w:rPr>
        <w:t>ration of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levels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anorexigenic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hormones,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psychological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disorders,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changes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gut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microbiota,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chronic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inﬂammation.</w:t>
      </w:r>
    </w:p>
    <w:p>
      <w:pPr>
        <w:pStyle w:val="BodyText"/>
        <w:ind w:left="3" w:right="13" w:firstLine="234"/>
        <w:spacing w:before="15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A recent prospective study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subjects with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3"/>
        </w:rPr>
        <w:t>obesity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3"/>
        </w:rPr>
        <w:t>undergoing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6-month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weight-loss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program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hypocaloric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diet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showed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those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suffering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IBS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experienced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clinically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signiﬁca</w:t>
      </w:r>
      <w:r>
        <w:rPr>
          <w:sz w:val="15"/>
          <w:szCs w:val="15"/>
          <w:spacing w:val="13"/>
        </w:rPr>
        <w:t>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improvement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IBS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symptoms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diet,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measured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Ir-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ritable  Bowel  Syndrome  Severity  Scoring </w:t>
      </w:r>
      <w:r>
        <w:rPr>
          <w:sz w:val="15"/>
          <w:szCs w:val="15"/>
          <w:spacing w:val="12"/>
        </w:rPr>
        <w:t xml:space="preserve"> System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</w:rPr>
        <w:t>(IBS-SSS)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Gastrointestinal Symptom Rating Scale - Irritable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Bowe</w:t>
      </w:r>
      <w:r>
        <w:rPr>
          <w:sz w:val="15"/>
          <w:szCs w:val="15"/>
          <w:spacing w:val="14"/>
        </w:rPr>
        <w:t>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Syndrome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(GSRS-IBS)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health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scores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112</w:t>
        </w:r>
      </w:hyperlink>
      <w:r>
        <w:rPr>
          <w:sz w:val="15"/>
          <w:szCs w:val="15"/>
          <w:spacing w:val="10"/>
        </w:rPr>
        <w:t>].</w:t>
      </w:r>
    </w:p>
    <w:p>
      <w:pPr>
        <w:pStyle w:val="BodyText"/>
        <w:ind w:firstLine="236"/>
        <w:spacing w:before="45" w:line="277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retrospective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analysis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showe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IBS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symptoms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in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morbid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obesity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improved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weight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reduction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surgery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laparoscopic RYGB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113</w:t>
        </w:r>
      </w:hyperlink>
      <w:r>
        <w:rPr>
          <w:sz w:val="15"/>
          <w:szCs w:val="15"/>
          <w:spacing w:val="13"/>
        </w:rPr>
        <w:t>]. However, the evidence is i</w:t>
      </w:r>
      <w:r>
        <w:rPr>
          <w:sz w:val="15"/>
          <w:szCs w:val="15"/>
          <w:spacing w:val="12"/>
        </w:rPr>
        <w:t>nconsistent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it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is too early 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recommend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bariatri</w:t>
      </w:r>
      <w:r>
        <w:rPr>
          <w:sz w:val="15"/>
          <w:szCs w:val="15"/>
          <w:spacing w:val="7"/>
          <w:w w:val="114"/>
        </w:rPr>
        <w:t>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surgery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improvement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symptoms in patients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IBS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obesity.</w:t>
      </w:r>
    </w:p>
    <w:p>
      <w:pPr>
        <w:ind w:left="322" w:right="14" w:hanging="320"/>
        <w:spacing w:before="259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22)</w:t>
      </w:r>
      <w:r>
        <w:rPr>
          <w:rFonts w:ascii="Arial" w:hAnsi="Arial" w:eastAsia="Arial" w:cs="Arial"/>
          <w:sz w:val="15"/>
          <w:szCs w:val="15"/>
          <w:spacing w:val="5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Obesity therapy for patients with IBS may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follow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 stepwise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approach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similar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to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patients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without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gastrointestinal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dis-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ease focusing on a diet </w:t>
      </w:r>
      <w:r>
        <w:rPr>
          <w:rFonts w:ascii="Arial" w:hAnsi="Arial" w:eastAsia="Arial" w:cs="Arial"/>
          <w:sz w:val="15"/>
          <w:szCs w:val="15"/>
          <w:spacing w:val="13"/>
        </w:rPr>
        <w:t>and lifestyle intervention.</w:t>
      </w:r>
    </w:p>
    <w:p>
      <w:pPr>
        <w:ind w:left="316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(R22, grade 0, strong consensus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5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13" w:firstLine="307"/>
        <w:spacing w:before="21" w:line="281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The prevalence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2"/>
        </w:rPr>
        <w:t>IBS in subjects with obesity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2"/>
        </w:rPr>
        <w:t>varied from 11.6%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 24%,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depending 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study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population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114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115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right="13" w:firstLine="311"/>
        <w:spacing w:before="46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recent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publication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describes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success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of lifestyle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modiﬁ-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cations in 88 patients with IBS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112</w:t>
        </w:r>
      </w:hyperlink>
      <w:r>
        <w:rPr>
          <w:sz w:val="15"/>
          <w:szCs w:val="15"/>
          <w:spacing w:val="14"/>
        </w:rPr>
        <w:t>]. Weight l</w:t>
      </w:r>
      <w:r>
        <w:rPr>
          <w:sz w:val="15"/>
          <w:szCs w:val="15"/>
          <w:spacing w:val="13"/>
        </w:rPr>
        <w:t>oss was recorded in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group of 63 patients w</w:t>
      </w:r>
      <w:r>
        <w:rPr>
          <w:sz w:val="15"/>
          <w:szCs w:val="15"/>
          <w:spacing w:val="11"/>
          <w:w w:val="107"/>
        </w:rPr>
        <w:t>ith IBS who adhered to 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1"/>
          <w:w w:val="107"/>
        </w:rPr>
        <w:t>treatment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1"/>
          <w:w w:val="107"/>
        </w:rPr>
        <w:t>of IBS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FODMAP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diet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116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Improvement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IBS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symptoms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noticed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along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wei</w:t>
      </w:r>
      <w:r>
        <w:rPr>
          <w:sz w:val="15"/>
          <w:szCs w:val="15"/>
          <w:spacing w:val="6"/>
          <w:w w:val="117"/>
        </w:rPr>
        <w:t>ght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loss.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Which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two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factors</w:t>
      </w:r>
      <w:r>
        <w:rPr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  <w:w w:val="117"/>
        </w:rPr>
        <w:t>-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composition and/or weigh</w:t>
      </w:r>
      <w:r>
        <w:rPr>
          <w:sz w:val="15"/>
          <w:szCs w:val="15"/>
          <w:spacing w:val="9"/>
          <w:w w:val="110"/>
        </w:rPr>
        <w:t>t loss is responsible for the improvement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unknown.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question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safety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arises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whether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weight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loss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ensues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development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nutr</w:t>
      </w:r>
      <w:r>
        <w:rPr>
          <w:sz w:val="15"/>
          <w:szCs w:val="15"/>
          <w:spacing w:val="5"/>
          <w:w w:val="118"/>
        </w:rPr>
        <w:t>itional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deﬁciencies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unfa-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vorable effect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on body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composition.</w:t>
      </w:r>
    </w:p>
    <w:p>
      <w:pPr>
        <w:spacing w:line="284" w:lineRule="auto"/>
        <w:sectPr>
          <w:type w:val="continuous"/>
          <w:pgSz w:w="11906" w:h="15875"/>
          <w:pgMar w:top="1108" w:right="738" w:bottom="852" w:left="751" w:header="912" w:footer="696" w:gutter="0"/>
          <w:cols w:equalWidth="0" w:num="2">
            <w:col w:w="5283" w:space="100"/>
            <w:col w:w="5033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9"/>
          <w:footerReference w:type="default" r:id="rId50"/>
          <w:pgSz w:w="11906" w:h="15875"/>
          <w:pgMar w:top="1108" w:right="750" w:bottom="852" w:left="751" w:header="912" w:footer="695" w:gutter="0"/>
          <w:cols w:equalWidth="0" w:num="1">
            <w:col w:w="10404" w:space="0"/>
          </w:cols>
        </w:sectPr>
        <w:rPr/>
      </w:pPr>
    </w:p>
    <w:p>
      <w:pPr>
        <w:pStyle w:val="BodyText"/>
        <w:ind w:left="2" w:right="246" w:firstLine="244"/>
        <w:spacing w:before="42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Symptoms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similar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to those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of IBS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abdominal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pain,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ﬂat-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ulence, and diarrhea develop frequently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post-bariatric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surg</w:t>
      </w:r>
      <w:r>
        <w:rPr>
          <w:sz w:val="15"/>
          <w:szCs w:val="15"/>
          <w:spacing w:val="14"/>
        </w:rPr>
        <w:t>ery.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IBS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common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pre-bariatric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surge</w:t>
      </w:r>
      <w:r>
        <w:rPr>
          <w:sz w:val="15"/>
          <w:szCs w:val="15"/>
          <w:spacing w:val="5"/>
          <w:w w:val="118"/>
        </w:rPr>
        <w:t>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symptom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third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patients suffering from IBS-like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complaints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117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3"/>
        </w:rPr>
        <w:t>one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3"/>
        </w:rPr>
        <w:t>study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3"/>
        </w:rPr>
        <w:t>26%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4"/>
        </w:rPr>
        <w:t>patients, two years post-surgery had IBS-like sympt</w:t>
      </w:r>
      <w:r>
        <w:rPr>
          <w:sz w:val="15"/>
          <w:szCs w:val="15"/>
          <w:spacing w:val="13"/>
        </w:rPr>
        <w:t>oms. IBS 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surgery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was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found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among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independent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preoperative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dictors ofIBS-like symptoms at the 2-year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follow-u</w:t>
      </w:r>
      <w:r>
        <w:rPr>
          <w:sz w:val="15"/>
          <w:szCs w:val="15"/>
          <w:spacing w:val="13"/>
        </w:rPr>
        <w:t>p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</w:rPr>
        <w:t>visit.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life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14"/>
        </w:rPr>
        <w:t>was lower for 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with IBS-like symptoms than for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without IBS- like symptoms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118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When co</w:t>
      </w:r>
      <w:r>
        <w:rPr>
          <w:sz w:val="15"/>
          <w:szCs w:val="15"/>
          <w:spacing w:val="14"/>
        </w:rPr>
        <w:t>nsidering a patient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IBS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bariatric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surgery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should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taken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account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that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IBS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symptoms might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worsen.</w:t>
      </w:r>
    </w:p>
    <w:p>
      <w:pPr>
        <w:pStyle w:val="BodyText"/>
        <w:ind w:left="2" w:right="260" w:firstLine="244"/>
        <w:spacing w:before="42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Regarding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details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15"/>
        </w:rPr>
        <w:t xml:space="preserve"> obesity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therapy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(reduction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of fat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mass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while preservation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0"/>
          <w:w w:val="110"/>
        </w:rPr>
        <w:t>muscle </w:t>
      </w:r>
      <w:r>
        <w:rPr>
          <w:sz w:val="15"/>
          <w:szCs w:val="15"/>
          <w:spacing w:val="9"/>
          <w:w w:val="110"/>
        </w:rPr>
        <w:t>mass) we refer 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0"/>
        </w:rPr>
        <w:t>the current national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and international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obesity guidelines.</w:t>
      </w:r>
    </w:p>
    <w:p>
      <w:pPr>
        <w:ind w:left="326" w:right="260" w:hanging="321"/>
        <w:spacing w:before="251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23)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Anti-obesity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drugs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u</w:t>
      </w:r>
      <w:r>
        <w:rPr>
          <w:rFonts w:ascii="Arial" w:hAnsi="Arial" w:eastAsia="Arial" w:cs="Arial"/>
          <w:sz w:val="15"/>
          <w:szCs w:val="15"/>
          <w:spacing w:val="13"/>
        </w:rPr>
        <w:t>sed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patients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IBS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cording to their indications, however, gastrointest</w:t>
      </w:r>
      <w:r>
        <w:rPr>
          <w:rFonts w:ascii="Arial" w:hAnsi="Arial" w:eastAsia="Arial" w:cs="Arial"/>
          <w:sz w:val="15"/>
          <w:szCs w:val="15"/>
          <w:spacing w:val="14"/>
        </w:rPr>
        <w:t>inal side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>effects and potential interactions with other current treat-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ments should be considered.</w:t>
      </w:r>
    </w:p>
    <w:p>
      <w:pPr>
        <w:ind w:left="319"/>
        <w:spacing w:before="3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(R23, grade GPP, strong consensus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60" w:firstLine="315"/>
        <w:spacing w:before="20" w:line="28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indication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favor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speciﬁc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anti</w:t>
      </w:r>
      <w:r>
        <w:rPr>
          <w:sz w:val="15"/>
          <w:szCs w:val="15"/>
          <w:spacing w:val="14"/>
        </w:rPr>
        <w:t>-obesity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drug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can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formulated for patients with IBS.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3"/>
        </w:rPr>
        <w:t>There are no RCTs in 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IBS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15"/>
        </w:rPr>
        <w:t>available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any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anti-obesity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drugs.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Weak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recommen-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dations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6"/>
          <w:w w:val="116"/>
        </w:rPr>
        <w:t>could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formulated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only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based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mechanism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tion, safety issues, and some uncontrolled small</w:t>
      </w:r>
      <w:r>
        <w:rPr>
          <w:sz w:val="15"/>
          <w:szCs w:val="15"/>
          <w:spacing w:val="13"/>
        </w:rPr>
        <w:t xml:space="preserve"> studies. Since some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 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side effects of anti-obesity medications, speciﬁcally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Orlistat,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but also GLP-1 analogs, are gast</w:t>
      </w:r>
      <w:r>
        <w:rPr>
          <w:sz w:val="15"/>
          <w:szCs w:val="15"/>
          <w:spacing w:val="14"/>
        </w:rPr>
        <w:t>rointestinal,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might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speculated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that   patients   with   I</w:t>
      </w:r>
      <w:r>
        <w:rPr>
          <w:sz w:val="15"/>
          <w:szCs w:val="15"/>
          <w:spacing w:val="13"/>
          <w:w w:val="101"/>
        </w:rPr>
        <w:t>BS   will   experience   worsening   of   their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symptoms.</w:t>
      </w:r>
    </w:p>
    <w:p>
      <w:pPr>
        <w:pStyle w:val="BodyText"/>
        <w:ind w:left="247"/>
        <w:spacing w:before="43" w:line="221" w:lineRule="auto"/>
        <w:rPr>
          <w:sz w:val="15"/>
          <w:szCs w:val="15"/>
        </w:rPr>
      </w:pPr>
      <w:r>
        <w:rPr>
          <w:sz w:val="15"/>
          <w:szCs w:val="15"/>
          <w:spacing w:val="10"/>
          <w:w w:val="109"/>
        </w:rPr>
        <w:t>Further details: See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recommendation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  <w:w w:val="109"/>
        </w:rPr>
        <w:t>14.</w:t>
      </w:r>
    </w:p>
    <w:p>
      <w:pPr>
        <w:ind w:left="321" w:right="260" w:hanging="314"/>
        <w:spacing w:before="197" w:line="2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24)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 with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IBS and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BMI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&gt; 40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kg/m</w:t>
      </w:r>
      <w:r>
        <w:rPr>
          <w:rFonts w:ascii="Arial" w:hAnsi="Arial" w:eastAsia="Arial" w:cs="Arial"/>
          <w:sz w:val="11"/>
          <w:szCs w:val="11"/>
          <w:spacing w:val="15"/>
        </w:rPr>
        <w:t>2 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&gt; 35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kg/m</w:t>
      </w:r>
      <w:r>
        <w:rPr>
          <w:rFonts w:ascii="Arial" w:hAnsi="Arial" w:eastAsia="Arial" w:cs="Arial"/>
          <w:sz w:val="11"/>
          <w:szCs w:val="11"/>
          <w:spacing w:val="15"/>
        </w:rPr>
        <w:t>2</w:t>
      </w:r>
      <w:r>
        <w:rPr>
          <w:rFonts w:ascii="Arial" w:hAnsi="Arial" w:eastAsia="Arial" w:cs="Arial"/>
          <w:sz w:val="11"/>
          <w:szCs w:val="11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obesity-related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comorbidities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can be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off</w:t>
      </w:r>
      <w:r>
        <w:rPr>
          <w:rFonts w:ascii="Arial" w:hAnsi="Arial" w:eastAsia="Arial" w:cs="Arial"/>
          <w:sz w:val="15"/>
          <w:szCs w:val="15"/>
          <w:spacing w:val="14"/>
        </w:rPr>
        <w:t>ered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bariatric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sur-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gery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provided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that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serious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attempts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lose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weight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non-surgical methods have been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made.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(R25, grade GPP, strong consensus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46" w:firstLine="318"/>
        <w:spacing w:before="22" w:line="287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IBS is reported to be more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4"/>
        </w:rPr>
        <w:t>prevalent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in ob</w:t>
      </w:r>
      <w:r>
        <w:rPr>
          <w:sz w:val="15"/>
          <w:szCs w:val="15"/>
          <w:spacing w:val="13"/>
        </w:rPr>
        <w:t>esity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117</w:t>
        </w:r>
      </w:hyperlink>
      <w:r>
        <w:rPr>
          <w:sz w:val="15"/>
          <w:szCs w:val="15"/>
          <w:spacing w:val="13"/>
        </w:rPr>
        <w:t>]. There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sparse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conﬂicting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literature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to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ef</w:t>
      </w:r>
      <w:r>
        <w:rPr>
          <w:sz w:val="15"/>
          <w:szCs w:val="15"/>
          <w:spacing w:val="14"/>
        </w:rPr>
        <w:t>fect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IBS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symptoms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after bariatric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113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118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14"/>
        </w:rPr>
        <w:t xml:space="preserve"> but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efﬁcacy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terms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weight loss and resolutio</w:t>
      </w:r>
      <w:r>
        <w:rPr>
          <w:sz w:val="15"/>
          <w:szCs w:val="15"/>
          <w:spacing w:val="14"/>
        </w:rPr>
        <w:t>n ofcomorbidities, 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well as risks, has 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reported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differ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among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without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IBS.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hand,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it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should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considered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that b</w:t>
      </w:r>
      <w:r>
        <w:rPr>
          <w:sz w:val="15"/>
          <w:szCs w:val="15"/>
          <w:spacing w:val="7"/>
          <w:w w:val="114"/>
        </w:rPr>
        <w:t>ariatric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surgery can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induce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increase IBS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7"/>
        </w:rPr>
        <w:t>symptoms</w:t>
      </w:r>
      <w:r>
        <w:rPr>
          <w:sz w:val="15"/>
          <w:szCs w:val="15"/>
          <w:spacing w:val="16"/>
        </w:rPr>
        <w:t xml:space="preserve"> (see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6"/>
        </w:rPr>
        <w:t>recommendation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22).</w:t>
      </w:r>
    </w:p>
    <w:p>
      <w:pPr>
        <w:pStyle w:val="BodyText"/>
        <w:ind w:left="6" w:right="259" w:firstLine="314"/>
        <w:spacing w:before="46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IBS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over</w:t>
      </w:r>
      <w:r>
        <w:rPr>
          <w:sz w:val="15"/>
          <w:szCs w:val="15"/>
          <w:spacing w:val="15"/>
        </w:rPr>
        <w:t>weight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encouraged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lose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weight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cons</w:t>
      </w:r>
      <w:r>
        <w:rPr>
          <w:sz w:val="15"/>
          <w:szCs w:val="15"/>
          <w:spacing w:val="6"/>
          <w:w w:val="115"/>
        </w:rPr>
        <w:t>ervative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measures,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this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always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prerequisite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considered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surgery.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How-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ever, if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the goals cannot be reached by th</w:t>
      </w:r>
      <w:r>
        <w:rPr>
          <w:sz w:val="15"/>
          <w:szCs w:val="15"/>
          <w:spacing w:val="14"/>
        </w:rPr>
        <w:t>is approach, and if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4"/>
        </w:rPr>
        <w:t>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pronounced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(grade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III)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5"/>
        </w:rPr>
        <w:t>ccompanied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obesity-related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comorbidities  (grad</w:t>
      </w:r>
      <w:r>
        <w:rPr>
          <w:sz w:val="15"/>
          <w:szCs w:val="15"/>
          <w:spacing w:val="13"/>
        </w:rPr>
        <w:t>e  II)  bariatric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surgery  can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</w:rPr>
        <w:t>offered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113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Because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of 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limited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available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IBS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patients,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mendation was graded as 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good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6"/>
        </w:rPr>
        <w:t>practice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point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(GPP).</w:t>
      </w:r>
    </w:p>
    <w:p>
      <w:pPr>
        <w:ind w:left="326" w:right="259" w:hanging="321"/>
        <w:spacing w:before="259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25)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Selected  probiotics  can  </w:t>
      </w:r>
      <w:r>
        <w:rPr>
          <w:rFonts w:ascii="Arial" w:hAnsi="Arial" w:eastAsia="Arial" w:cs="Arial"/>
          <w:sz w:val="15"/>
          <w:szCs w:val="15"/>
          <w:spacing w:val="13"/>
        </w:rPr>
        <w:t>be  recommended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for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achieving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symptom</w:t>
      </w:r>
      <w:r>
        <w:rPr>
          <w:rFonts w:ascii="Arial" w:hAnsi="Arial" w:eastAsia="Arial" w:cs="Arial"/>
          <w:sz w:val="15"/>
          <w:szCs w:val="15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relief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patients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IBS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overweight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obesity.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(R24, grade 0, strong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93%)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9" w:firstLine="307"/>
        <w:spacing w:before="21" w:line="284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A  large  number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and  several  meta-analyses  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investigated</w:t>
      </w:r>
      <w:r>
        <w:rPr>
          <w:sz w:val="15"/>
          <w:szCs w:val="15"/>
          <w:spacing w:val="5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effect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of different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probiotics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their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combina-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tions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IBS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symptoms,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including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pain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di</w:t>
      </w:r>
      <w:r>
        <w:rPr>
          <w:sz w:val="15"/>
          <w:szCs w:val="15"/>
          <w:spacing w:val="14"/>
        </w:rPr>
        <w:t>scomfort,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bloating,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33" w:line="273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ﬂatulence,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6"/>
        </w:rPr>
        <w:t>global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symptoms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scores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119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121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Administered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probiotics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</w:rPr>
        <w:t>included</w:t>
      </w:r>
      <w:r>
        <w:rPr>
          <w:sz w:val="15"/>
          <w:szCs w:val="15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Biﬁdobacterium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Lactobacillu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Strepto-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coccus </w:t>
      </w:r>
      <w:r>
        <w:rPr>
          <w:sz w:val="15"/>
          <w:szCs w:val="15"/>
          <w:spacing w:val="14"/>
        </w:rPr>
        <w:t>strains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121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Interpretation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of study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re</w:t>
      </w:r>
      <w:r>
        <w:rPr>
          <w:sz w:val="15"/>
          <w:szCs w:val="15"/>
          <w:spacing w:val="13"/>
        </w:rPr>
        <w:t>sults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hindered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relevant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6"/>
          <w:w w:val="115"/>
        </w:rPr>
        <w:t>limitations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such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large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variability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treatment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dose,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duration, strain combination, </w:t>
      </w:r>
      <w:r>
        <w:rPr>
          <w:sz w:val="15"/>
          <w:szCs w:val="15"/>
          <w:spacing w:val="9"/>
          <w:w w:val="110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high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0"/>
        </w:rPr>
        <w:t>risk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of bias 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some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studies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119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121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selected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probiotics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recommended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5"/>
        </w:rPr>
        <w:t>patients with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IBS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at 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recommendation grade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B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122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recommendation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can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extrapolated 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IBS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patients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4"/>
        </w:rPr>
        <w:t>grade  0  because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the  extrapolation.  For  the  scope  of  this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guideline,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it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should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point</w:t>
      </w:r>
      <w:r>
        <w:rPr>
          <w:sz w:val="15"/>
          <w:szCs w:val="15"/>
          <w:spacing w:val="6"/>
          <w:w w:val="115"/>
        </w:rPr>
        <w:t>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out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that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no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studies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have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directly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addressed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  <w:w w:val="116"/>
        </w:rPr>
        <w:t>microbiota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treatment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IBS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over-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weight  or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obesity.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Some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studies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have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3"/>
        </w:rPr>
        <w:t>included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patients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overweight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8"/>
        </w:rPr>
        <w:t>obesity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18"/>
        </w:rPr>
        <w:t>no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8"/>
        </w:rPr>
        <w:t>reported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18"/>
        </w:rPr>
        <w:t>subgroup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18"/>
        </w:rPr>
        <w:t>analyses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9"/>
          </w:rPr>
          <w:t>123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09"/>
        </w:rPr>
        <w:t>-</w:t>
      </w:r>
      <w:hyperlink w:history="true" w:anchor="bookmark1">
        <w:r>
          <w:rPr>
            <w:sz w:val="15"/>
            <w:szCs w:val="15"/>
            <w:color w:val="0D7FAC"/>
            <w:spacing w:val="11"/>
            <w:w w:val="109"/>
          </w:rPr>
          <w:t>126</w:t>
        </w:r>
      </w:hyperlink>
      <w:r>
        <w:rPr>
          <w:sz w:val="15"/>
          <w:szCs w:val="15"/>
          <w:spacing w:val="11"/>
          <w:w w:val="109"/>
        </w:rPr>
        <w:t>]. There is howev</w:t>
      </w:r>
      <w:r>
        <w:rPr>
          <w:sz w:val="15"/>
          <w:szCs w:val="15"/>
          <w:spacing w:val="10"/>
          <w:w w:val="109"/>
        </w:rPr>
        <w:t>er no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09"/>
        </w:rPr>
        <w:t>evidence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09"/>
        </w:rPr>
        <w:t>for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exclusion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of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with  overweight  or  obesity  from  reported  beneﬁts  of  selected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probiotic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treatments.</w:t>
      </w:r>
    </w:p>
    <w:p>
      <w:pPr>
        <w:pStyle w:val="BodyText"/>
        <w:ind w:left="3" w:firstLine="240"/>
        <w:spacing w:before="41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Prebiotics   and    synbiotics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3"/>
        </w:rPr>
        <w:t>cluding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3"/>
        </w:rPr>
        <w:t>inulin,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3"/>
        </w:rPr>
        <w:t>fructan,   gal-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actooligosaccharides,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oligosaccharides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along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probiotics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investigated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smaller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number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</w:t>
        </w:r>
        <w:r>
          <w:rPr>
            <w:sz w:val="15"/>
            <w:szCs w:val="15"/>
            <w:color w:val="0D7FAC"/>
            <w:spacing w:val="14"/>
          </w:rPr>
          <w:t>19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127</w:t>
        </w:r>
      </w:hyperlink>
      <w:r>
        <w:rPr>
          <w:sz w:val="15"/>
          <w:szCs w:val="15"/>
          <w:spacing w:val="14"/>
        </w:rPr>
        <w:t>],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making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conclusions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even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more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difﬁcult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overall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treatment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efﬁ-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cacy  as  well  as  the  superiority  of  spe</w:t>
      </w:r>
      <w:r>
        <w:rPr>
          <w:sz w:val="15"/>
          <w:szCs w:val="15"/>
          <w:spacing w:val="13"/>
        </w:rPr>
        <w:t>ciﬁc  combinations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128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investigated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effect of fecal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mi</w:t>
      </w:r>
      <w:r>
        <w:rPr>
          <w:sz w:val="15"/>
          <w:szCs w:val="15"/>
          <w:spacing w:val="14"/>
        </w:rPr>
        <w:t>crobiota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trans-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plantation   on   IBS   symptoms   with</w:t>
      </w:r>
      <w:r>
        <w:rPr>
          <w:sz w:val="15"/>
          <w:szCs w:val="15"/>
          <w:spacing w:val="15"/>
          <w:w w:val="101"/>
        </w:rPr>
        <w:t xml:space="preserve">   </w:t>
      </w:r>
      <w:r>
        <w:rPr>
          <w:sz w:val="15"/>
          <w:szCs w:val="15"/>
          <w:spacing w:val="12"/>
          <w:w w:val="106"/>
        </w:rPr>
        <w:t>published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2"/>
          <w:w w:val="106"/>
        </w:rPr>
        <w:t>meta-analyses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showing no deﬁnitive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evidence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6"/>
        </w:rPr>
        <w:t>efﬁcacy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129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131</w:t>
        </w:r>
      </w:hyperlink>
      <w:r>
        <w:rPr>
          <w:sz w:val="15"/>
          <w:szCs w:val="15"/>
          <w:spacing w:val="16"/>
        </w:rPr>
        <w:t>].</w:t>
      </w:r>
    </w:p>
    <w:p>
      <w:pPr>
        <w:pStyle w:val="BodyText"/>
        <w:ind w:left="4" w:right="2" w:firstLine="240"/>
        <w:spacing w:before="42" w:line="263" w:lineRule="auto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Microbiota treatments should be terminated if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  <w:w w:val="114"/>
        </w:rPr>
        <w:t>no improvement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occurs latest within thre</w:t>
      </w:r>
      <w:r>
        <w:rPr>
          <w:sz w:val="15"/>
          <w:szCs w:val="15"/>
          <w:spacing w:val="9"/>
          <w:w w:val="112"/>
        </w:rPr>
        <w:t>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months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of treatment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122</w:t>
        </w:r>
      </w:hyperlink>
      <w:r>
        <w:rPr>
          <w:sz w:val="15"/>
          <w:szCs w:val="15"/>
          <w:spacing w:val="9"/>
          <w:w w:val="112"/>
        </w:rPr>
        <w:t>].</w:t>
      </w:r>
    </w:p>
    <w:p>
      <w:pPr>
        <w:ind w:left="3"/>
        <w:spacing w:before="247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position w:val="1"/>
        </w:rPr>
        <w:t>5.</w:t>
      </w:r>
      <w:r>
        <w:rPr>
          <w:rFonts w:ascii="Arial" w:hAnsi="Arial" w:eastAsia="Arial" w:cs="Arial"/>
          <w:sz w:val="15"/>
          <w:szCs w:val="15"/>
          <w:spacing w:val="12"/>
          <w:position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Celiac</w:t>
      </w:r>
      <w:r>
        <w:rPr>
          <w:rFonts w:ascii="Arial" w:hAnsi="Arial" w:eastAsia="Arial" w:cs="Arial"/>
          <w:sz w:val="15"/>
          <w:szCs w:val="15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disease</w:t>
      </w:r>
    </w:p>
    <w:p>
      <w:pPr>
        <w:spacing w:before="224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6"/>
        </w:rPr>
        <w:t>5.1.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Screening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&amp;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assessment</w:t>
      </w:r>
    </w:p>
    <w:p>
      <w:pPr>
        <w:ind w:left="320" w:right="2" w:hanging="318"/>
        <w:spacing w:before="226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26)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celi</w:t>
      </w:r>
      <w:r>
        <w:rPr>
          <w:rFonts w:ascii="Arial" w:hAnsi="Arial" w:eastAsia="Arial" w:cs="Arial"/>
          <w:sz w:val="15"/>
          <w:szCs w:val="15"/>
          <w:spacing w:val="13"/>
        </w:rPr>
        <w:t>ac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disease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should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screened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for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nutri-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3"/>
        </w:rPr>
        <w:t>tional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  <w:w w:val="103"/>
        </w:rPr>
        <w:t>status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  <w:w w:val="103"/>
        </w:rPr>
        <w:t>(malnutr</w:t>
      </w:r>
      <w:r>
        <w:rPr>
          <w:rFonts w:ascii="Arial" w:hAnsi="Arial" w:eastAsia="Arial" w:cs="Arial"/>
          <w:sz w:val="15"/>
          <w:szCs w:val="15"/>
          <w:spacing w:val="14"/>
          <w:w w:val="103"/>
        </w:rPr>
        <w:t>ition,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  <w:w w:val="103"/>
        </w:rPr>
        <w:t>sarcopenia,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  <w:w w:val="103"/>
        </w:rPr>
        <w:t>micronutrient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deﬁciency, overweight, obesity) at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time of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diagnosis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thereafter regularly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(at least once a year).</w:t>
      </w:r>
    </w:p>
    <w:p>
      <w:pPr>
        <w:ind w:left="316"/>
        <w:spacing w:before="6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(R26, grade GPP, strong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97%)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317"/>
        <w:spacing w:before="46" w:line="28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Celiac  disease  is  an  autoim</w:t>
      </w:r>
      <w:r>
        <w:rPr>
          <w:sz w:val="15"/>
          <w:szCs w:val="15"/>
          <w:spacing w:val="14"/>
        </w:rPr>
        <w:t>mune  disorder  characterized 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immune-mediated mucosal atrophy 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the proximal small intestine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subsequent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malabsorptive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symptoms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such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diarrhea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weight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loss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132</w:t>
        </w:r>
      </w:hyperlink>
      <w:r>
        <w:rPr>
          <w:sz w:val="15"/>
          <w:szCs w:val="15"/>
          <w:spacing w:val="15"/>
        </w:rPr>
        <w:t>]. Although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celiac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his-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torically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been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observed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undernour</w:t>
      </w:r>
      <w:r>
        <w:rPr>
          <w:sz w:val="15"/>
          <w:szCs w:val="15"/>
          <w:spacing w:val="5"/>
          <w:w w:val="118"/>
        </w:rPr>
        <w:t>ished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presenting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low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BMI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values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time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diagnosis,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nowadays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overweigh</w:t>
      </w:r>
      <w:r>
        <w:rPr>
          <w:sz w:val="15"/>
          <w:szCs w:val="15"/>
          <w:spacing w:val="15"/>
        </w:rPr>
        <w:t>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obesity   have   increased  </w:t>
      </w:r>
      <w:r>
        <w:rPr>
          <w:sz w:val="15"/>
          <w:szCs w:val="15"/>
          <w:spacing w:val="14"/>
        </w:rPr>
        <w:t xml:space="preserve"> among   patients   with   celiac   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133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136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cross-sectional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study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showed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up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32%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of </w:t>
      </w:r>
      <w:r>
        <w:rPr>
          <w:sz w:val="15"/>
          <w:szCs w:val="15"/>
          <w:spacing w:val="15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celiac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disease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presente</w:t>
      </w:r>
      <w:r>
        <w:rPr>
          <w:sz w:val="15"/>
          <w:szCs w:val="15"/>
          <w:spacing w:val="6"/>
          <w:w w:val="116"/>
        </w:rPr>
        <w:t>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overweight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obesity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137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gain,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metabolic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nutriti</w:t>
      </w:r>
      <w:r>
        <w:rPr>
          <w:sz w:val="15"/>
          <w:szCs w:val="15"/>
          <w:spacing w:val="15"/>
        </w:rPr>
        <w:t>onal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proﬁles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need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assessed during follow-up,</w:t>
      </w:r>
      <w:r>
        <w:rPr>
          <w:sz w:val="15"/>
          <w:szCs w:val="15"/>
          <w:spacing w:val="15"/>
        </w:rPr>
        <w:t xml:space="preserve"> as some studies show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metabolic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syndrome rate and obesity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increase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in patients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with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celiac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one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year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after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starting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gluten-fr</w:t>
      </w:r>
      <w:r>
        <w:rPr>
          <w:sz w:val="15"/>
          <w:szCs w:val="15"/>
          <w:spacing w:val="5"/>
          <w:w w:val="116"/>
        </w:rPr>
        <w:t>ee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6"/>
        </w:rPr>
        <w:t>diet.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6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6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6"/>
        </w:rPr>
        <w:t>systematic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6"/>
        </w:rPr>
        <w:t>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published  by  Valvano,</w:t>
      </w:r>
      <w:r>
        <w:rPr>
          <w:sz w:val="15"/>
          <w:szCs w:val="15"/>
          <w:spacing w:val="23"/>
          <w:w w:val="102"/>
        </w:rPr>
        <w:t xml:space="preserve">  </w:t>
      </w:r>
      <w:r>
        <w:rPr>
          <w:sz w:val="15"/>
          <w:szCs w:val="15"/>
          <w:spacing w:val="15"/>
        </w:rPr>
        <w:t>14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eligible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analyzed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showed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increased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frequency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of NAFLD,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w</w:t>
      </w:r>
      <w:r>
        <w:rPr>
          <w:sz w:val="15"/>
          <w:szCs w:val="15"/>
          <w:spacing w:val="14"/>
        </w:rPr>
        <w:t>eight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gain,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alter-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ations ofthe lipid proﬁle sugg</w:t>
      </w:r>
      <w:r>
        <w:rPr>
          <w:sz w:val="15"/>
          <w:szCs w:val="15"/>
          <w:spacing w:val="9"/>
          <w:w w:val="111"/>
        </w:rPr>
        <w:t>esting that profound changes happen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celiac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disease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gluten-free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diet,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although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pathophysiology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these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derangeme</w:t>
      </w:r>
      <w:r>
        <w:rPr>
          <w:sz w:val="15"/>
          <w:szCs w:val="15"/>
          <w:spacing w:val="16"/>
        </w:rPr>
        <w:t>nts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unknown  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135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features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adult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celiac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dise</w:t>
      </w:r>
      <w:r>
        <w:rPr>
          <w:sz w:val="15"/>
          <w:szCs w:val="15"/>
          <w:spacing w:val="6"/>
          <w:w w:val="115"/>
        </w:rPr>
        <w:t>ase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-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increased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gut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permeability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small-intestinal bowel overgrowth, might as well predispose to 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3"/>
        </w:rPr>
        <w:t>occurrence of overweight and obesity,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therefore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microbiota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has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considered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possible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therapeutic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target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138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Therefore,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patients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  <w:w w:val="104"/>
        </w:rPr>
        <w:t>with  celiac  disease  shou</w:t>
      </w:r>
      <w:r>
        <w:rPr>
          <w:sz w:val="15"/>
          <w:szCs w:val="15"/>
          <w:spacing w:val="12"/>
          <w:w w:val="104"/>
        </w:rPr>
        <w:t>ld  be  screened  for  nutritional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status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might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become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candidates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weight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reduction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strate-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gies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through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lifestyle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modiﬁcation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even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surgery.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impact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4"/>
        </w:rPr>
        <w:t>of weight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reduction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</w:t>
      </w:r>
      <w:r>
        <w:rPr>
          <w:sz w:val="15"/>
          <w:szCs w:val="15"/>
          <w:spacing w:val="7"/>
          <w:w w:val="114"/>
        </w:rPr>
        <w:t>erapies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celiac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disease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should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investigated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in future clinical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tria</w:t>
      </w:r>
      <w:r>
        <w:rPr>
          <w:sz w:val="15"/>
          <w:szCs w:val="15"/>
          <w:spacing w:val="12"/>
        </w:rPr>
        <w:t>ls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(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Fig.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5</w:t>
        </w:r>
      </w:hyperlink>
      <w:r>
        <w:rPr>
          <w:sz w:val="15"/>
          <w:szCs w:val="15"/>
          <w:spacing w:val="12"/>
        </w:rPr>
        <w:t>).</w:t>
      </w:r>
    </w:p>
    <w:p>
      <w:pPr>
        <w:spacing w:line="289" w:lineRule="auto"/>
        <w:sectPr>
          <w:type w:val="continuous"/>
          <w:pgSz w:w="11906" w:h="15875"/>
          <w:pgMar w:top="1108" w:right="750" w:bottom="852" w:left="751" w:header="912" w:footer="695" w:gutter="0"/>
          <w:cols w:equalWidth="0" w:num="2">
            <w:col w:w="5283" w:space="100"/>
            <w:col w:w="5021" w:space="0"/>
          </w:cols>
        </w:sectPr>
        <w:rPr>
          <w:sz w:val="15"/>
          <w:szCs w:val="15"/>
        </w:rPr>
      </w:pPr>
    </w:p>
    <w:p>
      <w:pPr>
        <w:ind w:firstLine="652"/>
        <w:spacing w:before="225" w:line="3064" w:lineRule="exact"/>
        <w:rPr/>
      </w:pPr>
      <w:r>
        <w:rPr>
          <w:position w:val="-61"/>
        </w:rPr>
        <w:drawing>
          <wp:inline distT="0" distB="0" distL="0" distR="0">
            <wp:extent cx="5775109" cy="194543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5109" cy="194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13"/>
        <w:spacing w:before="177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  <w:position w:val="2"/>
        </w:rPr>
        <w:t>Fig. 5.</w:t>
      </w:r>
      <w:r>
        <w:rPr>
          <w:rFonts w:ascii="Arial" w:hAnsi="Arial" w:eastAsia="Arial" w:cs="Arial"/>
          <w:sz w:val="12"/>
          <w:szCs w:val="12"/>
          <w:spacing w:val="2"/>
          <w:position w:val="2"/>
        </w:rPr>
        <w:t xml:space="preserve">  </w:t>
      </w:r>
      <w:r>
        <w:rPr>
          <w:sz w:val="12"/>
          <w:szCs w:val="12"/>
          <w:spacing w:val="10"/>
          <w:position w:val="2"/>
        </w:rPr>
        <w:t>Nutritional</w:t>
      </w:r>
      <w:r>
        <w:rPr>
          <w:sz w:val="12"/>
          <w:szCs w:val="12"/>
          <w:spacing w:val="2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screening/assessment</w:t>
      </w:r>
      <w:r>
        <w:rPr>
          <w:sz w:val="12"/>
          <w:szCs w:val="12"/>
          <w:spacing w:val="17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obesity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treatment</w:t>
      </w:r>
      <w:r>
        <w:rPr>
          <w:sz w:val="12"/>
          <w:szCs w:val="12"/>
          <w:spacing w:val="17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in</w:t>
      </w:r>
      <w:r>
        <w:rPr>
          <w:sz w:val="12"/>
          <w:szCs w:val="12"/>
          <w:spacing w:val="16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patients</w:t>
      </w:r>
      <w:r>
        <w:rPr>
          <w:sz w:val="12"/>
          <w:szCs w:val="12"/>
          <w:spacing w:val="16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with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C</w:t>
      </w:r>
      <w:r>
        <w:rPr>
          <w:sz w:val="12"/>
          <w:szCs w:val="12"/>
          <w:spacing w:val="9"/>
          <w:position w:val="2"/>
        </w:rPr>
        <w:t>eliac</w:t>
      </w:r>
      <w:r>
        <w:rPr>
          <w:sz w:val="12"/>
          <w:szCs w:val="12"/>
          <w:spacing w:val="19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disease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obesity. Abbreviations: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see </w:t>
      </w:r>
      <w:hyperlink w:history="true" w:anchor="bookmark1">
        <w:r>
          <w:rPr>
            <w:sz w:val="12"/>
            <w:szCs w:val="12"/>
            <w:color w:val="0D7FAC"/>
            <w:spacing w:val="9"/>
            <w:position w:val="2"/>
          </w:rPr>
          <w:t>Fig. 1</w:t>
        </w:r>
      </w:hyperlink>
      <w:r>
        <w:rPr>
          <w:sz w:val="12"/>
          <w:szCs w:val="12"/>
          <w:spacing w:val="9"/>
          <w:position w:val="2"/>
        </w:rPr>
        <w:t>.</w:t>
      </w: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ectPr>
          <w:headerReference w:type="default" r:id="rId51"/>
          <w:footerReference w:type="default" r:id="rId52"/>
          <w:pgSz w:w="11906" w:h="15875"/>
          <w:pgMar w:top="1108" w:right="738" w:bottom="852" w:left="751" w:header="912" w:footer="696" w:gutter="0"/>
          <w:cols w:equalWidth="0" w:num="1">
            <w:col w:w="10416" w:space="0"/>
          </w:cols>
        </w:sectPr>
        <w:rPr/>
      </w:pPr>
    </w:p>
    <w:p>
      <w:pPr>
        <w:ind w:left="3"/>
        <w:spacing w:before="41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6"/>
        </w:rPr>
        <w:t>5.2.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Treatment</w:t>
      </w:r>
    </w:p>
    <w:p>
      <w:pPr>
        <w:ind w:left="9"/>
        <w:spacing w:before="159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27)</w:t>
      </w:r>
      <w:r>
        <w:rPr>
          <w:rFonts w:ascii="Arial" w:hAnsi="Arial" w:eastAsia="Arial" w:cs="Arial"/>
          <w:sz w:val="15"/>
          <w:szCs w:val="15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In</w:t>
      </w:r>
      <w:r>
        <w:rPr>
          <w:rFonts w:ascii="Arial" w:hAnsi="Arial" w:eastAsia="Arial" w:cs="Arial"/>
          <w:sz w:val="15"/>
          <w:szCs w:val="15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patients</w:t>
      </w:r>
      <w:r>
        <w:rPr>
          <w:rFonts w:ascii="Arial" w:hAnsi="Arial" w:eastAsia="Arial" w:cs="Arial"/>
          <w:sz w:val="15"/>
          <w:szCs w:val="15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with</w:t>
      </w:r>
      <w:r>
        <w:rPr>
          <w:rFonts w:ascii="Arial" w:hAnsi="Arial" w:eastAsia="Arial" w:cs="Arial"/>
          <w:sz w:val="15"/>
          <w:szCs w:val="15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celiac</w:t>
      </w:r>
      <w:r>
        <w:rPr>
          <w:rFonts w:ascii="Arial" w:hAnsi="Arial" w:eastAsia="Arial" w:cs="Arial"/>
          <w:sz w:val="15"/>
          <w:szCs w:val="15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diseas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e</w:t>
      </w:r>
      <w:r>
        <w:rPr>
          <w:rFonts w:ascii="Arial" w:hAnsi="Arial" w:eastAsia="Arial" w:cs="Arial"/>
          <w:sz w:val="15"/>
          <w:szCs w:val="15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overweight</w:t>
      </w:r>
      <w:r>
        <w:rPr>
          <w:rFonts w:ascii="Arial" w:hAnsi="Arial" w:eastAsia="Arial" w:cs="Arial"/>
          <w:sz w:val="15"/>
          <w:szCs w:val="15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or</w:t>
      </w:r>
      <w:r>
        <w:rPr>
          <w:rFonts w:ascii="Arial" w:hAnsi="Arial" w:eastAsia="Arial" w:cs="Arial"/>
          <w:sz w:val="15"/>
          <w:szCs w:val="15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obesity,</w:t>
      </w:r>
    </w:p>
    <w:p>
      <w:pPr>
        <w:ind w:left="326"/>
        <w:spacing w:before="11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consulting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with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a registered dietitian should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be encouraged</w:t>
      </w:r>
    </w:p>
    <w:p>
      <w:pPr>
        <w:ind w:left="323"/>
        <w:spacing w:before="12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to</w:t>
      </w:r>
      <w:r>
        <w:rPr>
          <w:rFonts w:ascii="Arial" w:hAnsi="Arial" w:eastAsia="Arial" w:cs="Arial"/>
          <w:sz w:val="15"/>
          <w:szCs w:val="15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create</w:t>
      </w:r>
      <w:r>
        <w:rPr>
          <w:rFonts w:ascii="Arial" w:hAnsi="Arial" w:eastAsia="Arial" w:cs="Arial"/>
          <w:sz w:val="15"/>
          <w:szCs w:val="15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a</w:t>
      </w:r>
      <w:r>
        <w:rPr>
          <w:rFonts w:ascii="Arial" w:hAnsi="Arial" w:eastAsia="Arial" w:cs="Arial"/>
          <w:sz w:val="15"/>
          <w:szCs w:val="15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healthy</w:t>
      </w:r>
      <w:r>
        <w:rPr>
          <w:rFonts w:ascii="Arial" w:hAnsi="Arial" w:eastAsia="Arial" w:cs="Arial"/>
          <w:sz w:val="15"/>
          <w:szCs w:val="15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eating</w:t>
      </w:r>
      <w:r>
        <w:rPr>
          <w:rFonts w:ascii="Arial" w:hAnsi="Arial" w:eastAsia="Arial" w:cs="Arial"/>
          <w:sz w:val="15"/>
          <w:szCs w:val="15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plan</w:t>
      </w:r>
      <w:r>
        <w:rPr>
          <w:rFonts w:ascii="Arial" w:hAnsi="Arial" w:eastAsia="Arial" w:cs="Arial"/>
          <w:sz w:val="15"/>
          <w:szCs w:val="15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that</w:t>
      </w:r>
      <w:r>
        <w:rPr>
          <w:rFonts w:ascii="Arial" w:hAnsi="Arial" w:eastAsia="Arial" w:cs="Arial"/>
          <w:sz w:val="15"/>
          <w:szCs w:val="15"/>
          <w:spacing w:val="27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promot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es</w:t>
      </w:r>
      <w:r>
        <w:rPr>
          <w:rFonts w:ascii="Arial" w:hAnsi="Arial" w:eastAsia="Arial" w:cs="Arial"/>
          <w:sz w:val="15"/>
          <w:szCs w:val="15"/>
          <w:spacing w:val="23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weight</w:t>
      </w:r>
      <w:r>
        <w:rPr>
          <w:rFonts w:ascii="Arial" w:hAnsi="Arial" w:eastAsia="Arial" w:cs="Arial"/>
          <w:sz w:val="15"/>
          <w:szCs w:val="15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loss</w:t>
      </w:r>
    </w:p>
    <w:p>
      <w:pPr>
        <w:ind w:left="325"/>
        <w:spacing w:before="11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and a healthy lifestyle in the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course of the disease.</w:t>
      </w:r>
    </w:p>
    <w:p>
      <w:pPr>
        <w:ind w:left="319"/>
        <w:spacing w:before="65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0"/>
        </w:rPr>
        <w:t>(R27, </w:t>
      </w:r>
      <w:r>
        <w:rPr>
          <w:rFonts w:ascii="Arial" w:hAnsi="Arial" w:eastAsia="Arial" w:cs="Arial"/>
          <w:sz w:val="15"/>
          <w:szCs w:val="15"/>
        </w:rPr>
        <w:t>grade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GPP</w:t>
      </w:r>
      <w:r>
        <w:rPr>
          <w:rFonts w:ascii="Arial" w:hAnsi="Arial" w:eastAsia="Arial" w:cs="Arial"/>
          <w:sz w:val="15"/>
          <w:szCs w:val="15"/>
          <w:spacing w:val="20"/>
        </w:rPr>
        <w:t>, </w:t>
      </w:r>
      <w:r>
        <w:rPr>
          <w:rFonts w:ascii="Arial" w:hAnsi="Arial" w:eastAsia="Arial" w:cs="Arial"/>
          <w:sz w:val="15"/>
          <w:szCs w:val="15"/>
        </w:rPr>
        <w:t>strong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20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256" w:firstLine="317"/>
        <w:spacing w:before="22" w:line="28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In contrast to the “classic” celiac presentation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malabsorption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loss,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overweight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respectively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described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40%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13%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of patients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celiac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diag-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nosis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139</w:t>
        </w:r>
      </w:hyperlink>
      <w:r>
        <w:rPr>
          <w:sz w:val="15"/>
          <w:szCs w:val="15"/>
          <w:spacing w:val="9"/>
          <w:w w:val="110"/>
        </w:rPr>
        <w:t>]. Furthermore, a gluten-free diet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often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0"/>
        </w:rPr>
        <w:t>results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0"/>
        </w:rPr>
        <w:t>in 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gain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due to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improvement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mucosa absorption.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Valletta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reported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8"/>
          <w:w w:val="114"/>
        </w:rPr>
        <w:t>that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percentage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4"/>
        </w:rPr>
        <w:t>of  overweight   subjects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almost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doubled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15"/>
        </w:rPr>
        <w:t>while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gluten-free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diet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partially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attributed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hypercaloric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content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commercially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available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gluten-free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foods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bad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di</w:t>
      </w:r>
      <w:r>
        <w:rPr>
          <w:sz w:val="15"/>
          <w:szCs w:val="15"/>
          <w:spacing w:val="5"/>
          <w:w w:val="117"/>
        </w:rPr>
        <w:t>etary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habits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induced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by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unpalatable,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expensive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commercial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gluten-free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products,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replaced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17"/>
        </w:rPr>
        <w:t>by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high-fat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commercial gluten-free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fo</w:t>
      </w:r>
      <w:r>
        <w:rPr>
          <w:sz w:val="15"/>
          <w:szCs w:val="15"/>
          <w:spacing w:val="14"/>
        </w:rPr>
        <w:t>ods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141</w:t>
        </w:r>
      </w:hyperlink>
      <w:r>
        <w:rPr>
          <w:sz w:val="15"/>
          <w:szCs w:val="15"/>
          <w:spacing w:val="14"/>
        </w:rPr>
        <w:t>].</w:t>
      </w:r>
    </w:p>
    <w:p>
      <w:pPr>
        <w:ind w:left="325" w:right="258" w:hanging="320"/>
        <w:spacing w:before="253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28)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  with  celiac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disease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presenting  with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metabolic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syndrome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obesity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should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comply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a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gluten-free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diet,   e.g.   Mediterranean-style   gluten-free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diet,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reduced energy content.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(R28, grade GPP, strong consensus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7" w:firstLine="315"/>
        <w:spacing w:before="17" w:line="290" w:lineRule="auto"/>
        <w:rPr>
          <w:sz w:val="15"/>
          <w:szCs w:val="15"/>
        </w:rPr>
      </w:pPr>
      <w:r>
        <w:rPr>
          <w:sz w:val="15"/>
          <w:szCs w:val="15"/>
          <w:spacing w:val="6"/>
          <w:w w:val="115"/>
        </w:rPr>
        <w:t>Nutritional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6"/>
          <w:w w:val="115"/>
        </w:rPr>
        <w:t>proﬁles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gluten-free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5"/>
        </w:rPr>
        <w:t>food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5"/>
        </w:rPr>
        <w:t>products  have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been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questioned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for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last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few decades</w:t>
      </w:r>
      <w:r>
        <w:rPr>
          <w:sz w:val="15"/>
          <w:szCs w:val="15"/>
          <w:spacing w:val="7"/>
          <w:w w:val="114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key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inadequacies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low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4"/>
        </w:rPr>
        <w:t>protein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dietary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ﬁber,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high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calories,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fat,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sugar,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salt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content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142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Lately,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gluten-free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products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often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reformulated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6"/>
          <w:w w:val="116"/>
        </w:rPr>
        <w:t>become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more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nutritionally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balanced,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namely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low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simple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sugars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high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ﬁber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141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143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gluten-free</w:t>
      </w:r>
      <w:r>
        <w:rPr>
          <w:sz w:val="15"/>
          <w:szCs w:val="15"/>
          <w:spacing w:val="13"/>
        </w:rPr>
        <w:t xml:space="preserve">  diet  may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lead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nutritional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deﬁciencies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ﬁb</w:t>
      </w:r>
      <w:r>
        <w:rPr>
          <w:sz w:val="15"/>
          <w:szCs w:val="15"/>
          <w:spacing w:val="14"/>
        </w:rPr>
        <w:t>er,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4"/>
        </w:rPr>
        <w:t>vitamins,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iron,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trace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minerals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141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although 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conﬂicting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Mediterra-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nean diet has been proven to be a gold standard for the prevention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and  therapy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of  the   metabolic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syndrome,  obe</w:t>
      </w:r>
      <w:r>
        <w:rPr>
          <w:sz w:val="15"/>
          <w:szCs w:val="15"/>
          <w:spacing w:val="13"/>
        </w:rPr>
        <w:t>sity,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and   NAFLD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145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7"/>
          <w:w w:val="115"/>
        </w:rPr>
        <w:t>-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147</w:t>
        </w:r>
      </w:hyperlink>
      <w:r>
        <w:rPr>
          <w:sz w:val="15"/>
          <w:szCs w:val="15"/>
          <w:spacing w:val="7"/>
          <w:w w:val="115"/>
        </w:rPr>
        <w:t>],</w:t>
      </w:r>
      <w:r>
        <w:rPr>
          <w:sz w:val="15"/>
          <w:szCs w:val="15"/>
          <w:spacing w:val="4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although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data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celiac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5"/>
        </w:rPr>
        <w:t>are missing, it would be wise to advise patients with celiac disease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with obesity-related problems to a</w:t>
      </w:r>
      <w:r>
        <w:rPr>
          <w:sz w:val="15"/>
          <w:szCs w:val="15"/>
          <w:spacing w:val="7"/>
          <w:w w:val="114"/>
        </w:rPr>
        <w:t>dapt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4"/>
        </w:rPr>
        <w:t>their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4"/>
        </w:rPr>
        <w:t>gluten-free diet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Mediterranean-style diet.</w:t>
      </w:r>
    </w:p>
    <w:p>
      <w:pPr>
        <w:pStyle w:val="BodyText"/>
        <w:ind w:left="5" w:right="259" w:firstLine="307"/>
        <w:spacing w:before="14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comply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nutritionally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b</w:t>
      </w:r>
      <w:r>
        <w:rPr>
          <w:sz w:val="15"/>
          <w:szCs w:val="15"/>
          <w:spacing w:val="15"/>
        </w:rPr>
        <w:t>alanced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gluten-free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diet,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tients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should 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regularly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monitor</w:t>
      </w:r>
      <w:r>
        <w:rPr>
          <w:sz w:val="15"/>
          <w:szCs w:val="15"/>
          <w:spacing w:val="7"/>
          <w:w w:val="114"/>
        </w:rPr>
        <w:t>ed by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skilled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dietitians 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diet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therapy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personalized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140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nutritionally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balanced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hanging="3"/>
        <w:spacing w:before="38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gluten-free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diet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nutrient-</w:t>
      </w:r>
      <w:r>
        <w:rPr>
          <w:sz w:val="15"/>
          <w:szCs w:val="15"/>
          <w:spacing w:val="5"/>
          <w:w w:val="118"/>
        </w:rPr>
        <w:t>dense,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high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intake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naturally gluten-free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foods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(e.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g.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pseudocereals), 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macronutrient</w:t>
      </w:r>
      <w:r>
        <w:rPr>
          <w:sz w:val="15"/>
          <w:szCs w:val="15"/>
          <w:spacing w:val="5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quality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ratios,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rich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micronutrients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phytochemicals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141</w:t>
        </w:r>
      </w:hyperlink>
      <w:r>
        <w:rPr>
          <w:sz w:val="15"/>
          <w:szCs w:val="15"/>
          <w:spacing w:val="14"/>
        </w:rPr>
        <w:t>].</w:t>
      </w:r>
    </w:p>
    <w:p>
      <w:pPr>
        <w:ind w:left="5"/>
        <w:spacing w:before="231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  <w:position w:val="2"/>
        </w:rPr>
        <w:t>6.  Gastroesophageal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reﬂux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disease</w:t>
      </w:r>
    </w:p>
    <w:p>
      <w:pPr>
        <w:ind w:left="8"/>
        <w:spacing w:before="224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6.1.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Screening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&amp;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assessment</w:t>
      </w:r>
    </w:p>
    <w:p>
      <w:pPr>
        <w:ind w:left="320" w:right="12" w:hanging="316"/>
        <w:spacing w:before="227" w:line="27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29)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Nutritional  status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screening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shoul</w:t>
      </w:r>
      <w:r>
        <w:rPr>
          <w:rFonts w:ascii="Arial" w:hAnsi="Arial" w:eastAsia="Arial" w:cs="Arial"/>
          <w:sz w:val="15"/>
          <w:szCs w:val="15"/>
          <w:spacing w:val="16"/>
        </w:rPr>
        <w:t>d  be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performed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patients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GERD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overweight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obe</w:t>
      </w:r>
      <w:r>
        <w:rPr>
          <w:rFonts w:ascii="Arial" w:hAnsi="Arial" w:eastAsia="Arial" w:cs="Arial"/>
          <w:sz w:val="15"/>
          <w:szCs w:val="15"/>
          <w:spacing w:val="15"/>
        </w:rPr>
        <w:t>sity,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encom-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passing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basic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anthropometric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measurements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(body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weight,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6"/>
        </w:rPr>
        <w:t>body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6"/>
        </w:rPr>
        <w:t>height,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6"/>
        </w:rPr>
        <w:t>body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6"/>
        </w:rPr>
        <w:t>mass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6"/>
        </w:rPr>
        <w:t>ind</w:t>
      </w:r>
      <w:r>
        <w:rPr>
          <w:rFonts w:ascii="Arial" w:hAnsi="Arial" w:eastAsia="Arial" w:cs="Arial"/>
          <w:sz w:val="15"/>
          <w:szCs w:val="15"/>
          <w:spacing w:val="15"/>
        </w:rPr>
        <w:t>ex,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15"/>
        </w:rPr>
        <w:t>waist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circumference)</w:t>
      </w:r>
    </w:p>
    <w:p>
      <w:pPr>
        <w:ind w:left="318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(R29, grade GPP, strong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 96%)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320"/>
        <w:spacing w:before="47" w:line="286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has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linked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increased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symptoms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GERD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148</w:t>
        </w:r>
      </w:hyperlink>
      <w:r>
        <w:rPr>
          <w:sz w:val="15"/>
          <w:szCs w:val="15"/>
          <w:spacing w:val="15"/>
        </w:rPr>
        <w:t>] and esophageal acid exposure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149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Epidemiological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stud</w:t>
      </w:r>
      <w:r>
        <w:rPr>
          <w:sz w:val="15"/>
          <w:szCs w:val="15"/>
          <w:spacing w:val="14"/>
        </w:rPr>
        <w:t>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show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factor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GERD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development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du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increased intra-abdominal pressure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gastroesophageal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gradient,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impaired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gastric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emptying,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hiatal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hernia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150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Complications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connected to longstanding gastroesop</w:t>
      </w:r>
      <w:r>
        <w:rPr>
          <w:sz w:val="15"/>
          <w:szCs w:val="15"/>
          <w:spacing w:val="9"/>
          <w:w w:val="111"/>
        </w:rPr>
        <w:t>hageal reﬂux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1"/>
        </w:rPr>
        <w:t>such as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Barrett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esophagus erosive esophagitis and esophageal adenocarcinoma are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associated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obesity,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especially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central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</w:rPr>
        <w:t>obesity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151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Therapy of patients with GERD and obesity implies higher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dosages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and longer courses of antisecret</w:t>
      </w:r>
      <w:r>
        <w:rPr>
          <w:sz w:val="15"/>
          <w:szCs w:val="15"/>
          <w:spacing w:val="8"/>
          <w:w w:val="113"/>
        </w:rPr>
        <w:t>ory drugs,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concomitant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use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ursodeoxycholic acid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(UCDA)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150</w:t>
        </w:r>
      </w:hyperlink>
      <w:r>
        <w:rPr>
          <w:sz w:val="15"/>
          <w:szCs w:val="15"/>
          <w:spacing w:val="13"/>
        </w:rPr>
        <w:t>] (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Fi</w:t>
        </w:r>
        <w:r>
          <w:rPr>
            <w:sz w:val="15"/>
            <w:szCs w:val="15"/>
            <w:color w:val="0D7FAC"/>
            <w:spacing w:val="12"/>
          </w:rPr>
          <w:t>g.</w:t>
        </w:r>
      </w:hyperlink>
      <w:r>
        <w:rPr>
          <w:sz w:val="15"/>
          <w:szCs w:val="15"/>
          <w:color w:val="0D7FAC"/>
          <w:spacing w:val="12"/>
        </w:rPr>
        <w:t>6</w:t>
      </w:r>
      <w:r>
        <w:rPr>
          <w:sz w:val="15"/>
          <w:szCs w:val="15"/>
          <w:spacing w:val="12"/>
        </w:rPr>
        <w:t>).</w:t>
      </w:r>
    </w:p>
    <w:p>
      <w:pPr>
        <w:pStyle w:val="BodyText"/>
        <w:ind w:left="5" w:right="14" w:firstLine="307"/>
        <w:spacing w:before="43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  <w:w w:val="105"/>
        </w:rPr>
        <w:t>Therefore,  to  detect  t</w:t>
      </w:r>
      <w:r>
        <w:rPr>
          <w:sz w:val="15"/>
          <w:szCs w:val="15"/>
          <w:spacing w:val="12"/>
          <w:w w:val="105"/>
        </w:rPr>
        <w:t>he  patients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  <w:w w:val="105"/>
        </w:rPr>
        <w:t>with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  <w:w w:val="105"/>
        </w:rPr>
        <w:t>risk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  <w:w w:val="105"/>
        </w:rPr>
        <w:t>of  obesity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especially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central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obesity,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simple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procedures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such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BMI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calcula-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tion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waist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circumference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measurements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should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routine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screening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methods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time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of diagnosis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well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during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riodic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follow-up.</w:t>
      </w:r>
    </w:p>
    <w:p>
      <w:pPr>
        <w:ind w:left="323" w:right="3" w:hanging="322"/>
        <w:spacing w:before="25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30)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Sarcopenia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sarcopenic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obesity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should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assessed,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there are indicators for sarcopenia,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using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bod</w:t>
      </w:r>
      <w:r>
        <w:rPr>
          <w:rFonts w:ascii="Arial" w:hAnsi="Arial" w:eastAsia="Arial" w:cs="Arial"/>
          <w:sz w:val="15"/>
          <w:szCs w:val="15"/>
          <w:spacing w:val="13"/>
        </w:rPr>
        <w:t>y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composition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analysis   (DXA   or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BIA)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dynamometry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(handgrip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strength) in GERD patients with overweight or obesity.</w:t>
      </w:r>
    </w:p>
    <w:p>
      <w:pPr>
        <w:ind w:left="318"/>
        <w:spacing w:before="6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(R30, grade GPP, strong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 93%)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right="14" w:firstLine="315"/>
        <w:spacing w:before="50" w:line="276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Sarcopenia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associated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GERD,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sarcopenic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obesity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predictive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fact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erosive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reﬂux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152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There-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fore, analysis of body composition using dual-x-absorptiometry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1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bioelectric  impedance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analysis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measurement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of  handgrip</w:t>
      </w:r>
    </w:p>
    <w:p>
      <w:pPr>
        <w:spacing w:line="276" w:lineRule="auto"/>
        <w:sectPr>
          <w:type w:val="continuous"/>
          <w:pgSz w:w="11906" w:h="15875"/>
          <w:pgMar w:top="1108" w:right="738" w:bottom="852" w:left="751" w:header="912" w:footer="696" w:gutter="0"/>
          <w:cols w:equalWidth="0" w:num="2">
            <w:col w:w="5281" w:space="100"/>
            <w:col w:w="5035" w:space="0"/>
          </w:cols>
        </w:sectPr>
        <w:rPr>
          <w:sz w:val="15"/>
          <w:szCs w:val="15"/>
        </w:rPr>
      </w:pPr>
    </w:p>
    <w:p>
      <w:pPr>
        <w:ind w:firstLine="677"/>
        <w:spacing w:before="225" w:line="4158" w:lineRule="exact"/>
        <w:rPr/>
      </w:pPr>
      <w:r>
        <w:rPr>
          <w:position w:val="-83"/>
        </w:rPr>
        <w:drawing>
          <wp:inline distT="0" distB="0" distL="0" distR="0">
            <wp:extent cx="5775109" cy="264024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5109" cy="264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76"/>
        <w:spacing w:before="177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  <w:position w:val="2"/>
        </w:rPr>
        <w:t>Fig. 6.</w:t>
      </w:r>
      <w:r>
        <w:rPr>
          <w:rFonts w:ascii="Arial" w:hAnsi="Arial" w:eastAsia="Arial" w:cs="Arial"/>
          <w:sz w:val="12"/>
          <w:szCs w:val="12"/>
          <w:spacing w:val="1"/>
          <w:position w:val="2"/>
        </w:rPr>
        <w:t xml:space="preserve">  </w:t>
      </w:r>
      <w:r>
        <w:rPr>
          <w:sz w:val="12"/>
          <w:szCs w:val="12"/>
          <w:spacing w:val="10"/>
          <w:position w:val="2"/>
        </w:rPr>
        <w:t>Nutritional</w:t>
      </w:r>
      <w:r>
        <w:rPr>
          <w:sz w:val="12"/>
          <w:szCs w:val="12"/>
          <w:spacing w:val="2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screening/assessment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obesi</w:t>
      </w:r>
      <w:r>
        <w:rPr>
          <w:sz w:val="12"/>
          <w:szCs w:val="12"/>
          <w:spacing w:val="9"/>
          <w:position w:val="2"/>
        </w:rPr>
        <w:t>ty</w:t>
      </w:r>
      <w:r>
        <w:rPr>
          <w:sz w:val="12"/>
          <w:szCs w:val="12"/>
          <w:spacing w:val="17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treatment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in</w:t>
      </w:r>
      <w:r>
        <w:rPr>
          <w:sz w:val="12"/>
          <w:szCs w:val="12"/>
          <w:spacing w:val="16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patients</w:t>
      </w:r>
      <w:r>
        <w:rPr>
          <w:sz w:val="12"/>
          <w:szCs w:val="12"/>
          <w:spacing w:val="15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with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GERD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and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obesity. Abbreviations: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see </w:t>
      </w:r>
      <w:hyperlink w:history="true" w:anchor="bookmark1">
        <w:r>
          <w:rPr>
            <w:sz w:val="12"/>
            <w:szCs w:val="12"/>
            <w:color w:val="0D7FAC"/>
            <w:spacing w:val="9"/>
            <w:position w:val="2"/>
          </w:rPr>
          <w:t>Fig.</w:t>
        </w:r>
        <w:r>
          <w:rPr>
            <w:sz w:val="12"/>
            <w:szCs w:val="12"/>
            <w:color w:val="0D7FAC"/>
            <w:spacing w:val="15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1</w:t>
        </w:r>
      </w:hyperlink>
      <w:r>
        <w:rPr>
          <w:sz w:val="12"/>
          <w:szCs w:val="12"/>
          <w:spacing w:val="9"/>
          <w:position w:val="2"/>
        </w:rPr>
        <w:t>.</w:t>
      </w:r>
    </w:p>
    <w:p>
      <w:pPr>
        <w:spacing w:before="102"/>
        <w:rPr/>
      </w:pPr>
      <w:r/>
    </w:p>
    <w:p>
      <w:pPr>
        <w:sectPr>
          <w:headerReference w:type="default" r:id="rId54"/>
          <w:footerReference w:type="default" r:id="rId55"/>
          <w:pgSz w:w="11906" w:h="15875"/>
          <w:pgMar w:top="1108" w:right="750" w:bottom="852" w:left="726" w:header="912" w:footer="696" w:gutter="0"/>
          <w:cols w:equalWidth="0" w:num="1">
            <w:col w:w="10428" w:space="0"/>
          </w:cols>
        </w:sectPr>
        <w:rPr/>
      </w:pPr>
    </w:p>
    <w:p>
      <w:pPr>
        <w:pStyle w:val="BodyText"/>
        <w:ind w:left="32" w:right="258" w:firstLine="1"/>
        <w:spacing w:before="39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strength should be recommended as useful and simple assessment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0"/>
        </w:rPr>
        <w:t>methods for the diagnosis of sarcopenia 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  <w:w w:val="110"/>
        </w:rPr>
        <w:t>sarcopenic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obesity.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parallel, energy intake 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pro</w:t>
      </w:r>
      <w:r>
        <w:rPr>
          <w:sz w:val="15"/>
          <w:szCs w:val="15"/>
          <w:spacing w:val="8"/>
          <w:w w:val="112"/>
        </w:rPr>
        <w:t>tein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intake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2"/>
        </w:rPr>
        <w:t>should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be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assessed.</w:t>
      </w:r>
    </w:p>
    <w:p>
      <w:pPr>
        <w:pStyle w:val="BodyText"/>
        <w:ind w:right="258" w:firstLine="345"/>
        <w:spacing w:before="14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Indicators  for  sarcopenia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symptoms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sugges</w:t>
      </w:r>
      <w:r>
        <w:rPr>
          <w:sz w:val="15"/>
          <w:szCs w:val="15"/>
          <w:spacing w:val="14"/>
        </w:rPr>
        <w:t>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muscle weakness, risk fact</w:t>
      </w:r>
      <w:r>
        <w:rPr>
          <w:sz w:val="15"/>
          <w:szCs w:val="15"/>
          <w:spacing w:val="9"/>
          <w:w w:val="110"/>
        </w:rPr>
        <w:t>ors,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or validated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questionnaires,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0"/>
        </w:rPr>
        <w:t>e.g.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“Strength,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assistance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walking,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rising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chair,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</w:t>
      </w:r>
      <w:r>
        <w:rPr>
          <w:sz w:val="15"/>
          <w:szCs w:val="15"/>
          <w:spacing w:val="14"/>
        </w:rPr>
        <w:t>limbing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stairs, 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falls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questionnaire” (SARC-F),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elderly sub</w:t>
      </w:r>
      <w:r>
        <w:rPr>
          <w:sz w:val="15"/>
          <w:szCs w:val="15"/>
          <w:spacing w:val="12"/>
        </w:rPr>
        <w:t>jects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31</w:t>
        </w:r>
      </w:hyperlink>
      <w:r>
        <w:rPr>
          <w:sz w:val="15"/>
          <w:szCs w:val="15"/>
          <w:spacing w:val="12"/>
        </w:rPr>
        <w:t>].</w:t>
      </w:r>
    </w:p>
    <w:p>
      <w:pPr>
        <w:ind w:left="33"/>
        <w:spacing w:before="260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6.2.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Treatment</w:t>
      </w:r>
    </w:p>
    <w:p>
      <w:pPr>
        <w:ind w:left="348" w:right="258" w:hanging="314"/>
        <w:spacing w:before="192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31)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Patients with GERD and obesity sh</w:t>
      </w:r>
      <w:r>
        <w:rPr>
          <w:rFonts w:ascii="Arial" w:hAnsi="Arial" w:eastAsia="Arial" w:cs="Arial"/>
          <w:sz w:val="15"/>
          <w:szCs w:val="15"/>
          <w:spacing w:val="11"/>
        </w:rPr>
        <w:t>all be encouraged to lose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body weight and reduce waist circumference.</w:t>
      </w:r>
    </w:p>
    <w:p>
      <w:pPr>
        <w:ind w:left="344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(R31, grade A, strong consensus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42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1" w:right="257" w:firstLine="313"/>
        <w:spacing w:before="21" w:line="28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Overweight/obesity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incre</w:t>
      </w:r>
      <w:r>
        <w:rPr>
          <w:sz w:val="15"/>
          <w:szCs w:val="15"/>
          <w:spacing w:val="14"/>
        </w:rPr>
        <w:t>ases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1.2</w:t>
      </w:r>
      <w:r>
        <w:rPr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3-fold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GERD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symptoms.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Also,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se</w:t>
      </w:r>
      <w:r>
        <w:rPr>
          <w:sz w:val="15"/>
          <w:szCs w:val="15"/>
          <w:spacing w:val="14"/>
        </w:rPr>
        <w:t>verity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GERD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its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complications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linked  to  BMI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153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154</w:t>
        </w:r>
      </w:hyperlink>
      <w:r>
        <w:rPr>
          <w:sz w:val="15"/>
          <w:szCs w:val="15"/>
          <w:spacing w:val="13"/>
        </w:rPr>
        <w:t>].  Abdo</w:t>
      </w:r>
      <w:r>
        <w:rPr>
          <w:sz w:val="15"/>
          <w:szCs w:val="15"/>
          <w:spacing w:val="12"/>
        </w:rPr>
        <w:t>minal  obesity,  which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2"/>
        </w:rPr>
        <w:t>typically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2"/>
        </w:rPr>
        <w:t>measured  in  terms  of  wai</w:t>
      </w:r>
      <w:r>
        <w:rPr>
          <w:sz w:val="15"/>
          <w:szCs w:val="15"/>
          <w:spacing w:val="14"/>
          <w:w w:val="102"/>
        </w:rPr>
        <w:t>st  circumference,  seems  to  be  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important  than  general  obesity,  as  GERD  symptoms  or  erosive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1"/>
          <w:w w:val="108"/>
        </w:rPr>
        <w:t>esophagitis  were  positively  associated  with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abdominal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independently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5"/>
        </w:rPr>
        <w:t>BMI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155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156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14"/>
        </w:rPr>
        <w:t>. Increased abdominal pressure 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play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more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signiﬁcant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role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subjects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GERD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obesity,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meanwhile,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defective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esophagogastric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barrier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usually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found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 individuals without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obesit</w:t>
      </w:r>
      <w:r>
        <w:rPr>
          <w:sz w:val="15"/>
          <w:szCs w:val="15"/>
          <w:spacing w:val="14"/>
        </w:rPr>
        <w:t>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157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32" w:right="257" w:firstLine="239"/>
        <w:spacing w:before="13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large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retrospective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longitudinal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study,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weight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loss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waist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reduction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associated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i</w:t>
      </w:r>
      <w:r>
        <w:rPr>
          <w:sz w:val="15"/>
          <w:szCs w:val="15"/>
          <w:spacing w:val="14"/>
        </w:rPr>
        <w:t>mprovement in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GERD symptoms only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 subjects with general or abdominal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obesity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158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systematic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review, even though dietary and lif</w:t>
      </w:r>
      <w:r>
        <w:rPr>
          <w:sz w:val="15"/>
          <w:szCs w:val="15"/>
          <w:spacing w:val="14"/>
        </w:rPr>
        <w:t>estyle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intervention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may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improve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GERD in patients with obesity; however, the most fa</w:t>
      </w:r>
      <w:r>
        <w:rPr>
          <w:sz w:val="15"/>
          <w:szCs w:val="15"/>
          <w:spacing w:val="12"/>
        </w:rPr>
        <w:t>vorable effect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likely to be found after bariatric surge</w:t>
      </w:r>
      <w:r>
        <w:rPr>
          <w:sz w:val="15"/>
          <w:szCs w:val="15"/>
          <w:spacing w:val="10"/>
        </w:rPr>
        <w:t>ry, especially after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0"/>
        </w:rPr>
        <w:t>RYGB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159</w:t>
        </w:r>
      </w:hyperlink>
      <w:r>
        <w:rPr>
          <w:sz w:val="15"/>
          <w:szCs w:val="15"/>
          <w:spacing w:val="10"/>
        </w:rPr>
        <w:t>].</w:t>
      </w:r>
    </w:p>
    <w:p>
      <w:pPr>
        <w:ind w:left="349" w:right="259" w:hanging="323"/>
        <w:spacing w:before="253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32)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 with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overweight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obe</w:t>
      </w:r>
      <w:r>
        <w:rPr>
          <w:rFonts w:ascii="Arial" w:hAnsi="Arial" w:eastAsia="Arial" w:cs="Arial"/>
          <w:sz w:val="15"/>
          <w:szCs w:val="15"/>
          <w:spacing w:val="14"/>
        </w:rPr>
        <w:t>sity and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GERD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un-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dergo  weight  reduction  preferentially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through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lifestyle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modiﬁcation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including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dietary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regimen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increased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physical activity.</w:t>
      </w:r>
    </w:p>
    <w:p>
      <w:pPr>
        <w:ind w:left="344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(R32, grade B, strong consensus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42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2" w:right="258" w:firstLine="312"/>
        <w:spacing w:before="49" w:line="257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Obesity is a well-known risk factor for GERD and 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GERD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incr</w:t>
      </w:r>
      <w:r>
        <w:rPr>
          <w:sz w:val="15"/>
          <w:szCs w:val="15"/>
          <w:spacing w:val="14"/>
        </w:rPr>
        <w:t>eased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Barrette's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esophagus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" w:firstLine="9"/>
        <w:spacing w:before="37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151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prevalence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of GERD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individuals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without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obesity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been estimated to be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  <w:w w:val="110"/>
        </w:rPr>
        <w:t>15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-</w:t>
      </w:r>
      <w:r>
        <w:rPr>
          <w:sz w:val="15"/>
          <w:szCs w:val="15"/>
          <w:spacing w:val="11"/>
          <w:w w:val="110"/>
        </w:rPr>
        <w:t>2</w:t>
      </w:r>
      <w:r>
        <w:rPr>
          <w:sz w:val="15"/>
          <w:szCs w:val="15"/>
          <w:spacing w:val="10"/>
          <w:w w:val="110"/>
        </w:rPr>
        <w:t>0% while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prevalence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increased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over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60% among 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population with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6"/>
        </w:rPr>
        <w:t>ob</w:t>
      </w:r>
      <w:r>
        <w:rPr>
          <w:sz w:val="15"/>
          <w:szCs w:val="15"/>
          <w:spacing w:val="15"/>
        </w:rPr>
        <w:t>esity.</w:t>
      </w:r>
    </w:p>
    <w:p>
      <w:pPr>
        <w:pStyle w:val="BodyText"/>
        <w:ind w:firstLine="320"/>
        <w:spacing w:before="17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population-based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cross-sectional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study,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intermediate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physical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activity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(once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weekly)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associated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w</w:t>
      </w:r>
      <w:r>
        <w:rPr>
          <w:sz w:val="15"/>
          <w:szCs w:val="15"/>
          <w:spacing w:val="15"/>
        </w:rPr>
        <w:t>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decreased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risk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GERD among patients with obesity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160</w:t>
        </w:r>
      </w:hyperlink>
      <w:r>
        <w:rPr>
          <w:sz w:val="15"/>
          <w:szCs w:val="15"/>
          <w:spacing w:val="15"/>
        </w:rPr>
        <w:t>]. It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5"/>
        </w:rPr>
        <w:t>b</w:t>
      </w:r>
      <w:r>
        <w:rPr>
          <w:sz w:val="15"/>
          <w:szCs w:val="15"/>
          <w:spacing w:val="14"/>
        </w:rPr>
        <w:t>een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shown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controlled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weight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reduction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(at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least  10%)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personalized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hypocaloric   diet   and   aerobic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4"/>
          <w:w w:val="101"/>
        </w:rPr>
        <w:t>exercise   was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4"/>
          <w:w w:val="101"/>
        </w:rPr>
        <w:t>associated   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8"/>
        </w:rPr>
        <w:t>improvement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8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8"/>
        </w:rPr>
        <w:t>GERD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8"/>
        </w:rPr>
        <w:t>symptoms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8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8"/>
        </w:rPr>
        <w:t>reduction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8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8"/>
        </w:rPr>
        <w:t>pro</w:t>
      </w:r>
      <w:r>
        <w:rPr>
          <w:sz w:val="15"/>
          <w:szCs w:val="15"/>
          <w:spacing w:val="17"/>
        </w:rPr>
        <w:t>ton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7"/>
        </w:rPr>
        <w:t>pump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inhibitor (PPI) use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161</w:t>
        </w:r>
      </w:hyperlink>
      <w:r>
        <w:rPr>
          <w:sz w:val="15"/>
          <w:szCs w:val="15"/>
          <w:spacing w:val="14"/>
        </w:rPr>
        <w:t>]. 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retrospective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longitudinal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study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tients with endoscopic</w:t>
      </w:r>
      <w:r>
        <w:rPr>
          <w:sz w:val="15"/>
          <w:szCs w:val="15"/>
          <w:spacing w:val="10"/>
          <w:w w:val="109"/>
        </w:rPr>
        <w:t xml:space="preserve"> conﬁrmed GERD showed that either 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loss or waist reduction was associated with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improvement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of GERD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symptoms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but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only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patients 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abdominal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obesity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158</w:t>
        </w:r>
      </w:hyperlink>
      <w:r>
        <w:rPr>
          <w:sz w:val="15"/>
          <w:szCs w:val="15"/>
          <w:spacing w:val="8"/>
          <w:w w:val="113"/>
        </w:rPr>
        <w:t>].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HUNT  cohort   study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7"/>
        </w:rPr>
        <w:t>from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7"/>
        </w:rPr>
        <w:t>Norway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7"/>
        </w:rPr>
        <w:t>showed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dose-dependent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reduction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heartburn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regurgitation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by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weight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loss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5"/>
          </w:rPr>
          <w:t>162</w:t>
        </w:r>
      </w:hyperlink>
      <w:r>
        <w:rPr>
          <w:sz w:val="15"/>
          <w:szCs w:val="15"/>
          <w:spacing w:val="6"/>
          <w:w w:val="115"/>
        </w:rPr>
        <w:t>].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 prospective trial,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4"/>
        </w:rPr>
        <w:t>weight loss through reduced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daily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calorie intake,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physical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activity,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behavioral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strategies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resulted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com</w:t>
      </w:r>
      <w:r>
        <w:rPr>
          <w:sz w:val="15"/>
          <w:szCs w:val="15"/>
          <w:spacing w:val="14"/>
        </w:rPr>
        <w:t>plete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resolution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GERD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symptoms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population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overweight/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obesity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163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systematic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review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16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reported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among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different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li</w:t>
      </w:r>
      <w:r>
        <w:rPr>
          <w:sz w:val="15"/>
          <w:szCs w:val="15"/>
          <w:spacing w:val="5"/>
          <w:w w:val="117"/>
        </w:rPr>
        <w:t>festyle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interventions,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weight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loss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elevation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3"/>
        </w:rPr>
        <w:t>were effective for the resolution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3"/>
        </w:rPr>
        <w:t>GERD symptoms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164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Another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5"/>
        </w:rPr>
        <w:t>systematic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review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2016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showed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that weight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reduction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5"/>
        </w:rPr>
        <w:t>tobacco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smoking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cessation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were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associated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decreased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symptoms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of GERD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165</w:t>
        </w:r>
      </w:hyperlink>
      <w:r>
        <w:rPr>
          <w:sz w:val="15"/>
          <w:szCs w:val="15"/>
          <w:spacing w:val="13"/>
        </w:rPr>
        <w:t>].</w:t>
      </w:r>
    </w:p>
    <w:p>
      <w:pPr>
        <w:ind w:left="320" w:hanging="317"/>
        <w:spacing w:before="187" w:line="2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33)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 patients with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GERD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</w:t>
      </w:r>
      <w:r>
        <w:rPr>
          <w:rFonts w:ascii="Arial" w:hAnsi="Arial" w:eastAsia="Arial" w:cs="Arial"/>
          <w:sz w:val="15"/>
          <w:szCs w:val="15"/>
          <w:spacing w:val="14"/>
        </w:rPr>
        <w:t>nd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BMI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&gt;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40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kg/m</w:t>
      </w:r>
      <w:r>
        <w:rPr>
          <w:rFonts w:ascii="Arial" w:hAnsi="Arial" w:eastAsia="Arial" w:cs="Arial"/>
          <w:sz w:val="11"/>
          <w:szCs w:val="11"/>
          <w:spacing w:val="14"/>
        </w:rPr>
        <w:t>2 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&gt; 35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kg/m</w:t>
      </w:r>
      <w:r>
        <w:rPr>
          <w:rFonts w:ascii="Arial" w:hAnsi="Arial" w:eastAsia="Arial" w:cs="Arial"/>
          <w:sz w:val="11"/>
          <w:szCs w:val="11"/>
          <w:spacing w:val="14"/>
        </w:rPr>
        <w:t>2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 obesity-related comorbidities, bariatric surgery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can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considered to achieve weight reduction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if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no</w:t>
      </w:r>
      <w:r>
        <w:rPr>
          <w:rFonts w:ascii="Arial" w:hAnsi="Arial" w:eastAsia="Arial" w:cs="Arial"/>
          <w:sz w:val="15"/>
          <w:szCs w:val="15"/>
          <w:spacing w:val="15"/>
        </w:rPr>
        <w:t>n-surgical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terventions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failed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achieve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goals. 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preferred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cedure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is RYGB.</w:t>
      </w:r>
    </w:p>
    <w:p>
      <w:pPr>
        <w:ind w:left="318"/>
        <w:spacing w:before="60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(R33, grade 0, strong c</w:t>
      </w:r>
      <w:r>
        <w:rPr>
          <w:rFonts w:ascii="Arial" w:hAnsi="Arial" w:eastAsia="Arial" w:cs="Arial"/>
          <w:sz w:val="15"/>
          <w:szCs w:val="15"/>
          <w:spacing w:val="9"/>
        </w:rPr>
        <w:t>onsensus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93%)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firstLine="315"/>
        <w:spacing w:before="53" w:line="283" w:lineRule="auto"/>
        <w:rPr>
          <w:sz w:val="15"/>
          <w:szCs w:val="15"/>
        </w:rPr>
      </w:pPr>
      <w:r>
        <w:rPr>
          <w:sz w:val="15"/>
          <w:szCs w:val="15"/>
          <w:spacing w:val="5"/>
          <w:w w:val="117"/>
        </w:rPr>
        <w:t>Bariatric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5"/>
          <w:w w:val="117"/>
        </w:rPr>
        <w:t>surgery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has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been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applied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treatment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strategy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GERD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mo</w:t>
      </w:r>
      <w:r>
        <w:rPr>
          <w:sz w:val="15"/>
          <w:szCs w:val="15"/>
          <w:spacing w:val="15"/>
        </w:rPr>
        <w:t>rbid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obesity.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Most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regard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derived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from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small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larg</w:t>
      </w:r>
      <w:r>
        <w:rPr>
          <w:sz w:val="15"/>
          <w:szCs w:val="15"/>
          <w:spacing w:val="7"/>
          <w:w w:val="114"/>
        </w:rPr>
        <w:t>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series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patients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and well-designed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trials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available.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Several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surgic</w:t>
      </w:r>
      <w:r>
        <w:rPr>
          <w:sz w:val="15"/>
          <w:szCs w:val="15"/>
          <w:spacing w:val="13"/>
        </w:rPr>
        <w:t>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approaches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implemented,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RYGB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most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effective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surgical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modality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associat</w:t>
      </w:r>
      <w:r>
        <w:rPr>
          <w:sz w:val="15"/>
          <w:szCs w:val="15"/>
          <w:spacing w:val="5"/>
          <w:w w:val="118"/>
        </w:rPr>
        <w:t>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weight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reduction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improve-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GERD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symptoms.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also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associated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decreased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esophageal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acid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exposure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reﬂux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esophagitis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166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recent</w:t>
      </w:r>
    </w:p>
    <w:p>
      <w:pPr>
        <w:spacing w:line="283" w:lineRule="auto"/>
        <w:sectPr>
          <w:type w:val="continuous"/>
          <w:pgSz w:w="11906" w:h="15875"/>
          <w:pgMar w:top="1108" w:right="750" w:bottom="852" w:left="726" w:header="912" w:footer="696" w:gutter="0"/>
          <w:cols w:equalWidth="0" w:num="2">
            <w:col w:w="5306" w:space="100"/>
            <w:col w:w="5023" w:space="0"/>
          </w:cols>
        </w:sectPr>
        <w:rPr>
          <w:sz w:val="15"/>
          <w:szCs w:val="15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57"/>
          <w:footerReference w:type="default" r:id="rId58"/>
          <w:pgSz w:w="11906" w:h="15875"/>
          <w:pgMar w:top="1108" w:right="738" w:bottom="852" w:left="751" w:header="912" w:footer="696" w:gutter="0"/>
          <w:cols w:equalWidth="0" w:num="1">
            <w:col w:w="10416" w:space="0"/>
          </w:cols>
        </w:sectPr>
        <w:rPr/>
      </w:pPr>
    </w:p>
    <w:p>
      <w:pPr>
        <w:pStyle w:val="BodyText"/>
        <w:ind w:left="5" w:right="261" w:firstLine="2"/>
        <w:spacing w:before="47" w:line="28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meta-analysis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demonstrated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lapa</w:t>
      </w:r>
      <w:r>
        <w:rPr>
          <w:sz w:val="15"/>
          <w:szCs w:val="15"/>
          <w:spacing w:val="15"/>
        </w:rPr>
        <w:t>roscopic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RYGB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superior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 laparoscopic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SG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for the treat</w:t>
      </w:r>
      <w:r>
        <w:rPr>
          <w:sz w:val="15"/>
          <w:szCs w:val="15"/>
          <w:spacing w:val="14"/>
        </w:rPr>
        <w:t>ment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of GERD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symptoms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167</w:t>
        </w:r>
      </w:hyperlink>
      <w:r>
        <w:rPr>
          <w:sz w:val="15"/>
          <w:szCs w:val="15"/>
          <w:spacing w:val="14"/>
        </w:rPr>
        <w:t>].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7"/>
        <w:spacing w:before="44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  <w:position w:val="1"/>
        </w:rPr>
        <w:t>7.  Pancreatitis</w:t>
      </w:r>
    </w:p>
    <w:p>
      <w:pPr>
        <w:ind w:left="15"/>
        <w:spacing w:before="224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7.1.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Screening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&amp;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assessment</w:t>
      </w:r>
    </w:p>
    <w:p>
      <w:pPr>
        <w:ind w:left="321" w:right="261" w:hanging="320"/>
        <w:spacing w:before="193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34)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 patients with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acute pancreatitis and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obesity,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there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need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for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special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nutrition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care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compared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lean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</w:t>
      </w:r>
      <w:r>
        <w:rPr>
          <w:rFonts w:ascii="Arial" w:hAnsi="Arial" w:eastAsia="Arial" w:cs="Arial"/>
          <w:sz w:val="15"/>
          <w:szCs w:val="15"/>
          <w:spacing w:val="14"/>
        </w:rPr>
        <w:t>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 acute pancreatitis.</w:t>
      </w:r>
    </w:p>
    <w:p>
      <w:pPr>
        <w:ind w:left="319"/>
        <w:spacing w:before="6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(R34, grade GPP, strong consensus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46" w:firstLine="318"/>
        <w:spacing w:before="24" w:line="289" w:lineRule="auto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In  all  patients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with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acute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pancreatitis,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an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initial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2"/>
        </w:rPr>
        <w:t>nutrition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assessment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recommended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14</w:t>
        </w:r>
      </w:hyperlink>
      <w:r>
        <w:rPr>
          <w:sz w:val="15"/>
          <w:szCs w:val="15"/>
          <w:spacing w:val="7"/>
          <w:w w:val="114"/>
        </w:rPr>
        <w:t>].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Initial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nutritional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status charac-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terized by malnutrition as well as obesity are known risk factors f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severe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course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of acute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pancreatitis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complications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M</w:t>
      </w:r>
      <w:r>
        <w:rPr>
          <w:sz w:val="15"/>
          <w:szCs w:val="15"/>
          <w:spacing w:val="14"/>
        </w:rPr>
        <w:t>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analyses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demonstrated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7"/>
        </w:rPr>
        <w:t>sig</w:t>
      </w:r>
      <w:r>
        <w:rPr>
          <w:sz w:val="15"/>
          <w:szCs w:val="15"/>
          <w:spacing w:val="5"/>
          <w:w w:val="117"/>
        </w:rPr>
        <w:t>niﬁcantly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7"/>
        </w:rPr>
        <w:t>higher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7"/>
        </w:rPr>
        <w:t>rate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7"/>
        </w:rPr>
        <w:t>severe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pancreatitis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12"/>
        </w:rPr>
        <w:t>[OR</w:t>
      </w:r>
      <w:r>
        <w:rPr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=  </w:t>
      </w:r>
      <w:r>
        <w:rPr>
          <w:sz w:val="15"/>
          <w:szCs w:val="15"/>
          <w:spacing w:val="12"/>
        </w:rPr>
        <w:t>2.9,   95%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CI: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2"/>
        </w:rPr>
        <w:t>1.8</w:t>
      </w:r>
      <w:r>
        <w:rPr>
          <w:rFonts w:ascii="Arial" w:hAnsi="Arial" w:eastAsia="Arial" w:cs="Arial"/>
          <w:sz w:val="15"/>
          <w:szCs w:val="15"/>
          <w:spacing w:val="12"/>
        </w:rPr>
        <w:t>-</w:t>
      </w:r>
      <w:r>
        <w:rPr>
          <w:sz w:val="15"/>
          <w:szCs w:val="15"/>
          <w:spacing w:val="12"/>
        </w:rPr>
        <w:t>4.6],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</w:rPr>
        <w:t>local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complications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(OR </w:t>
      </w:r>
      <w:r>
        <w:rPr>
          <w:rFonts w:ascii="Arial" w:hAnsi="Arial" w:eastAsia="Arial" w:cs="Arial"/>
          <w:sz w:val="15"/>
          <w:szCs w:val="15"/>
          <w:spacing w:val="13"/>
        </w:rPr>
        <w:t>= </w:t>
      </w:r>
      <w:r>
        <w:rPr>
          <w:sz w:val="15"/>
          <w:szCs w:val="15"/>
          <w:spacing w:val="13"/>
        </w:rPr>
        <w:t>3.8, 95% CI: 2.4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sz w:val="15"/>
          <w:szCs w:val="15"/>
          <w:spacing w:val="13"/>
        </w:rPr>
        <w:t>6.6</w:t>
      </w:r>
      <w:r>
        <w:rPr>
          <w:sz w:val="15"/>
          <w:szCs w:val="15"/>
          <w:spacing w:val="12"/>
        </w:rPr>
        <w:t>),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2"/>
        </w:rPr>
        <w:t>systemic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2"/>
        </w:rPr>
        <w:t>complications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2"/>
        </w:rPr>
        <w:t>(OR</w:t>
      </w:r>
      <w:r>
        <w:rPr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=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2"/>
        </w:rPr>
        <w:t>2.3,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CI: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1.4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sz w:val="15"/>
          <w:szCs w:val="15"/>
          <w:spacing w:val="13"/>
        </w:rPr>
        <w:t>3.8),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death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(OR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=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2.89,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95%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CI: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1.1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sz w:val="15"/>
          <w:szCs w:val="15"/>
          <w:spacing w:val="13"/>
        </w:rPr>
        <w:t>7.36)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168</w:t>
        </w:r>
      </w:hyperlink>
      <w:r>
        <w:rPr>
          <w:sz w:val="15"/>
          <w:szCs w:val="15"/>
          <w:spacing w:val="15"/>
        </w:rPr>
        <w:t>]. 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possible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pathogenesis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of 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increased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severe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pancreatitis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obesity could be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unregulated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lipolysis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4"/>
        </w:rPr>
        <w:t>visceral  fat  enriched  in  unsaturated  triglyceride,  thus  releasing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unsaturated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fatty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aci</w:t>
      </w:r>
      <w:r>
        <w:rPr>
          <w:sz w:val="15"/>
          <w:szCs w:val="15"/>
          <w:spacing w:val="5"/>
          <w:w w:val="117"/>
        </w:rPr>
        <w:t>ds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which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inhibit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mitochondrial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complexes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I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and V, cause necrosis, and worsen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acute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pancreatitis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169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Fig.</w:t>
        </w:r>
      </w:hyperlink>
      <w:r>
        <w:rPr>
          <w:sz w:val="15"/>
          <w:szCs w:val="15"/>
          <w:color w:val="0D7FAC"/>
          <w:spacing w:val="15"/>
        </w:rPr>
        <w:t>7</w:t>
      </w:r>
      <w:r>
        <w:rPr>
          <w:sz w:val="15"/>
          <w:szCs w:val="15"/>
          <w:spacing w:val="15"/>
        </w:rPr>
        <w:t>).</w:t>
      </w:r>
    </w:p>
    <w:p>
      <w:pPr>
        <w:pStyle w:val="BodyText"/>
        <w:ind w:left="2" w:right="246" w:firstLine="311"/>
        <w:spacing w:before="4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Although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there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some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pathophysiological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considerations,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there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0"/>
        </w:rPr>
        <w:t>is  no  evidence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that  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0"/>
        </w:rPr>
        <w:t>with  acute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0"/>
        </w:rPr>
        <w:t>pancreatitis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obesity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need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speciﬁc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nutritional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care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apart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from patients with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vere hypertriglyceridemia, which is a distinct entity accounting for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4"/>
        </w:rPr>
        <w:t>2</w:t>
      </w:r>
      <w:r>
        <w:rPr>
          <w:rFonts w:ascii="Arial" w:hAnsi="Arial" w:eastAsia="Arial" w:cs="Arial"/>
          <w:sz w:val="15"/>
          <w:szCs w:val="15"/>
          <w:spacing w:val="7"/>
          <w:w w:val="114"/>
        </w:rPr>
        <w:t>-</w:t>
      </w:r>
      <w:r>
        <w:rPr>
          <w:sz w:val="15"/>
          <w:szCs w:val="15"/>
          <w:spacing w:val="7"/>
          <w:w w:val="114"/>
        </w:rPr>
        <w:t>10%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all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cases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of acute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pancreatitis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more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frequent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4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tients with obesity [</w:t>
      </w:r>
      <w:hyperlink w:history="true" w:anchor="bookmark1">
        <w:r>
          <w:rPr>
            <w:sz w:val="15"/>
            <w:szCs w:val="15"/>
            <w:color w:val="0D7FAC"/>
            <w:spacing w:val="12"/>
            <w:w w:val="106"/>
          </w:rPr>
          <w:t>170</w:t>
        </w:r>
      </w:hyperlink>
      <w:r>
        <w:rPr>
          <w:sz w:val="15"/>
          <w:szCs w:val="15"/>
          <w:spacing w:val="12"/>
          <w:w w:val="106"/>
        </w:rPr>
        <w:t>]. In thes</w:t>
      </w:r>
      <w:r>
        <w:rPr>
          <w:sz w:val="15"/>
          <w:szCs w:val="15"/>
          <w:spacing w:val="11"/>
          <w:w w:val="106"/>
        </w:rPr>
        <w:t>e patients, fasting and intravenous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hydration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are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basis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therapy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regardless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severity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pancreatitis.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After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ac</w:t>
      </w:r>
      <w:r>
        <w:rPr>
          <w:sz w:val="15"/>
          <w:szCs w:val="15"/>
          <w:spacing w:val="6"/>
          <w:w w:val="115"/>
        </w:rPr>
        <w:t>ute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episode,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patient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receive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detailed instructions on diet therapy. Caloric restriction, decreasing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intake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of simple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sug</w:t>
      </w:r>
      <w:r>
        <w:rPr>
          <w:sz w:val="15"/>
          <w:szCs w:val="15"/>
          <w:spacing w:val="6"/>
          <w:w w:val="116"/>
        </w:rPr>
        <w:t>ars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saturated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fat,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increasing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consumption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of monounsaturated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poly-unsaturated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fat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sour-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ces as well 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dietary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ﬁber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recommended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170</w:t>
        </w:r>
      </w:hyperlink>
      <w:r>
        <w:rPr>
          <w:sz w:val="15"/>
          <w:szCs w:val="15"/>
          <w:spacing w:val="16"/>
        </w:rPr>
        <w:t>].</w:t>
      </w:r>
    </w:p>
    <w:p>
      <w:pPr>
        <w:ind w:left="322" w:right="260" w:hanging="319"/>
        <w:spacing w:before="253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35)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Nutritional  status  screening  can  be  perfor</w:t>
      </w:r>
      <w:r>
        <w:rPr>
          <w:rFonts w:ascii="Arial" w:hAnsi="Arial" w:eastAsia="Arial" w:cs="Arial"/>
          <w:sz w:val="15"/>
          <w:szCs w:val="15"/>
          <w:spacing w:val="14"/>
        </w:rPr>
        <w:t>med  for  pa-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tients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with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overweight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or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obesity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with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chronic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pancrea-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3"/>
        </w:rPr>
        <w:t>titis,   using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  <w:w w:val="103"/>
        </w:rPr>
        <w:t>validated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  <w:w w:val="103"/>
        </w:rPr>
        <w:t>scores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  <w:w w:val="103"/>
        </w:rPr>
        <w:t>for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  <w:w w:val="103"/>
        </w:rPr>
        <w:t>malnutrition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  <w:w w:val="103"/>
        </w:rPr>
        <w:t>and</w:t>
      </w:r>
    </w:p>
    <w:p>
      <w:pPr>
        <w:spacing w:line="3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3" w:right="13"/>
        <w:spacing w:before="37" w:line="28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sarcopenia   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encompassing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basic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anthropome</w:t>
      </w:r>
      <w:r>
        <w:rPr>
          <w:rFonts w:ascii="Arial" w:hAnsi="Arial" w:eastAsia="Arial" w:cs="Arial"/>
          <w:sz w:val="15"/>
          <w:szCs w:val="15"/>
          <w:spacing w:val="15"/>
        </w:rPr>
        <w:t>tric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measurements  (body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weight,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body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height,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BMI,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waist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circumference).</w:t>
      </w:r>
    </w:p>
    <w:p>
      <w:pPr>
        <w:ind w:left="316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(R35, grade 0, stro</w:t>
      </w:r>
      <w:r>
        <w:rPr>
          <w:rFonts w:ascii="Arial" w:hAnsi="Arial" w:eastAsia="Arial" w:cs="Arial"/>
          <w:sz w:val="15"/>
          <w:szCs w:val="15"/>
          <w:spacing w:val="9"/>
        </w:rPr>
        <w:t>ng consensus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97%)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3" w:firstLine="315"/>
        <w:spacing w:before="47" w:line="286" w:lineRule="auto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For chronic pancreatitis, 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major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2"/>
        </w:rPr>
        <w:t>risk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factor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considered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alcohol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use,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contributi</w:t>
      </w:r>
      <w:r>
        <w:rPr>
          <w:sz w:val="15"/>
          <w:szCs w:val="15"/>
          <w:spacing w:val="6"/>
          <w:w w:val="115"/>
        </w:rPr>
        <w:t>ons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also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5"/>
        </w:rPr>
        <w:t>coming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5"/>
        </w:rPr>
        <w:t>from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tobacco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5"/>
        </w:rPr>
        <w:t>use,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hypercalcemia,   and   others.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4"/>
        </w:rPr>
        <w:t>The   role   of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obesity   in   chronic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pancreatitis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been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less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studied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than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other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pancreatic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eases (such as acute pan</w:t>
      </w:r>
      <w:r>
        <w:rPr>
          <w:sz w:val="15"/>
          <w:szCs w:val="15"/>
          <w:spacing w:val="9"/>
          <w:w w:val="111"/>
        </w:rPr>
        <w:t>creatitis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pancreatic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cancer).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Based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systematic   review   a</w:t>
      </w:r>
      <w:r>
        <w:rPr>
          <w:sz w:val="15"/>
          <w:szCs w:val="15"/>
          <w:spacing w:val="11"/>
          <w:w w:val="108"/>
        </w:rPr>
        <w:t>nd   meta-analysis,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8"/>
        </w:rPr>
        <w:t>current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8"/>
        </w:rPr>
        <w:t>tobacco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8"/>
        </w:rPr>
        <w:t>use,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4"/>
        </w:rPr>
        <w:t>obesity,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heavy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4"/>
        </w:rPr>
        <w:t>use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4"/>
        </w:rPr>
        <w:t>of alcohol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4"/>
        </w:rPr>
        <w:t>are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associated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4"/>
        </w:rPr>
        <w:t>signiﬁcant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increases  in  risk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for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pancreatic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0"/>
        </w:rPr>
        <w:t>diseases.  Vegetables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and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0"/>
        </w:rPr>
        <w:t>fruit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consumption  are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4"/>
        </w:rPr>
        <w:t>associated  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r</w:t>
      </w:r>
      <w:r>
        <w:rPr>
          <w:sz w:val="15"/>
          <w:szCs w:val="15"/>
          <w:spacing w:val="8"/>
          <w:w w:val="114"/>
        </w:rPr>
        <w:t>educed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risk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pancreatic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7"/>
        </w:rPr>
        <w:t>diseases.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However,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none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studies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included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chronic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14"/>
        </w:rPr>
        <w:t>pancreatitis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171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right="14" w:firstLine="310"/>
        <w:spacing w:before="43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A recent prospective cohort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study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62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patients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chronic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pancreatitis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66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controls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showed that over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half of 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patients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overweight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obes</w:t>
      </w:r>
      <w:r>
        <w:rPr>
          <w:sz w:val="15"/>
          <w:szCs w:val="15"/>
          <w:spacing w:val="5"/>
          <w:w w:val="119"/>
        </w:rPr>
        <w:t>ity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had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lower muscle stores,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stren</w:t>
      </w:r>
      <w:r>
        <w:rPr>
          <w:sz w:val="15"/>
          <w:szCs w:val="15"/>
          <w:spacing w:val="9"/>
          <w:w w:val="110"/>
        </w:rPr>
        <w:t>gth, 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0"/>
        </w:rPr>
        <w:t>abnormal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vitamin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levels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172</w:t>
        </w:r>
      </w:hyperlink>
      <w:r>
        <w:rPr>
          <w:sz w:val="15"/>
          <w:szCs w:val="15"/>
          <w:spacing w:val="9"/>
          <w:w w:val="110"/>
        </w:rPr>
        <w:t>].</w:t>
      </w:r>
    </w:p>
    <w:p>
      <w:pPr>
        <w:pStyle w:val="BodyText"/>
        <w:ind w:right="13" w:firstLine="318"/>
        <w:spacing w:before="13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0"/>
        </w:rPr>
        <w:t>In   the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9"/>
          <w:w w:val="110"/>
        </w:rPr>
        <w:t>setting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0"/>
        </w:rPr>
        <w:t>of   metabolic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0"/>
        </w:rPr>
        <w:t>syndrome,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0"/>
        </w:rPr>
        <w:t>chronic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0"/>
        </w:rPr>
        <w:t>hyper-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5"/>
        </w:rPr>
        <w:t>triglyceridemia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pancreatic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stea</w:t>
      </w:r>
      <w:r>
        <w:rPr>
          <w:sz w:val="15"/>
          <w:szCs w:val="15"/>
          <w:spacing w:val="6"/>
          <w:w w:val="115"/>
        </w:rPr>
        <w:t>tosis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associated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chronic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pancreatitis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173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insufﬁcient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suggest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association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of non-alcoholic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fatty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pancreatic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with   the   development   of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4"/>
          <w:w w:val="103"/>
        </w:rPr>
        <w:t>chronic   inﬂammation   or   chronic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pancreatitis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174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firstLine="318"/>
        <w:spacing w:before="15" w:line="277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4"/>
        </w:rPr>
        <w:t>In  a  retrospective  study,  patients  with  chronic  pancreatitis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were more likely to hav</w:t>
      </w:r>
      <w:r>
        <w:rPr>
          <w:sz w:val="15"/>
          <w:szCs w:val="15"/>
          <w:spacing w:val="14"/>
        </w:rPr>
        <w:t>e higher pancreatic fat, but this relationship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was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not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linear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severity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chronic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pancreatitis.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study, abdominal obesity 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p</w:t>
      </w:r>
      <w:r>
        <w:rPr>
          <w:sz w:val="15"/>
          <w:szCs w:val="15"/>
          <w:spacing w:val="7"/>
          <w:w w:val="115"/>
        </w:rPr>
        <w:t>ancreatic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fat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were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5"/>
        </w:rPr>
        <w:t>related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highest correlation being visceral obesity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175</w:t>
        </w:r>
      </w:hyperlink>
      <w:r>
        <w:rPr>
          <w:sz w:val="15"/>
          <w:szCs w:val="15"/>
          <w:spacing w:val="14"/>
        </w:rPr>
        <w:t>]</w:t>
      </w:r>
      <w:r>
        <w:rPr>
          <w:sz w:val="15"/>
          <w:szCs w:val="15"/>
          <w:spacing w:val="13"/>
        </w:rPr>
        <w:t>.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vitro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</w:rPr>
        <w:t>and animal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model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studies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suggest that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pancreatic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lipomatosis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may contribute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rFonts w:ascii="Arial" w:hAnsi="Arial" w:eastAsia="Arial" w:cs="Arial"/>
          <w:sz w:val="18"/>
          <w:szCs w:val="18"/>
          <w:spacing w:val="14"/>
        </w:rPr>
        <w:t>β</w:t>
      </w:r>
      <w:r>
        <w:rPr>
          <w:sz w:val="15"/>
          <w:szCs w:val="15"/>
          <w:spacing w:val="14"/>
        </w:rPr>
        <w:t>-cell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lipotoxicity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lipoapoptosis,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consequent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loss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function.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However,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data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humans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inconsist</w:t>
      </w:r>
      <w:r>
        <w:rPr>
          <w:sz w:val="15"/>
          <w:szCs w:val="15"/>
          <w:spacing w:val="15"/>
        </w:rPr>
        <w:t>ent.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Pancreatic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steatosis 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2"/>
        </w:rPr>
        <w:t>histologically characterized by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2"/>
        </w:rPr>
        <w:t>increased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number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adipocytes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intracellular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fat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accumulation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both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acinar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islet cells.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This ﬁnding supports the hypothesis</w:t>
      </w:r>
      <w:r>
        <w:rPr>
          <w:sz w:val="15"/>
          <w:szCs w:val="15"/>
          <w:spacing w:val="13"/>
        </w:rPr>
        <w:t xml:space="preserve"> that pancreatic fat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exacerbated by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visceral fat and h</w:t>
      </w:r>
      <w:r>
        <w:rPr>
          <w:sz w:val="15"/>
          <w:szCs w:val="15"/>
          <w:spacing w:val="14"/>
        </w:rPr>
        <w:t>as an impact 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pancreatic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disease,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independent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general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obesity.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study,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BMI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total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body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weight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4"/>
        </w:rPr>
        <w:t>was not a signiﬁcant factor for chronic pancreatitis or type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diabetes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175</w:t>
        </w:r>
      </w:hyperlink>
      <w:r>
        <w:rPr>
          <w:sz w:val="15"/>
          <w:szCs w:val="15"/>
          <w:spacing w:val="13"/>
        </w:rPr>
        <w:t>].</w:t>
      </w:r>
    </w:p>
    <w:p>
      <w:pPr>
        <w:spacing w:line="277" w:lineRule="auto"/>
        <w:sectPr>
          <w:type w:val="continuous"/>
          <w:pgSz w:w="11906" w:h="15875"/>
          <w:pgMar w:top="1108" w:right="738" w:bottom="852" w:left="751" w:header="912" w:footer="696" w:gutter="0"/>
          <w:cols w:equalWidth="0" w:num="2">
            <w:col w:w="5283" w:space="100"/>
            <w:col w:w="5033" w:space="0"/>
          </w:cols>
        </w:sectPr>
        <w:rPr>
          <w:sz w:val="15"/>
          <w:szCs w:val="15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652"/>
        <w:spacing w:line="4107" w:lineRule="exact"/>
        <w:rPr/>
      </w:pPr>
      <w:r>
        <w:rPr>
          <w:position w:val="-82"/>
        </w:rPr>
        <w:drawing>
          <wp:inline distT="0" distB="0" distL="0" distR="0">
            <wp:extent cx="5775109" cy="260784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5109" cy="260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82"/>
        <w:spacing w:before="177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  <w:position w:val="2"/>
        </w:rPr>
        <w:t>Fig. 7.</w:t>
      </w:r>
      <w:r>
        <w:rPr>
          <w:rFonts w:ascii="Arial" w:hAnsi="Arial" w:eastAsia="Arial" w:cs="Arial"/>
          <w:sz w:val="12"/>
          <w:szCs w:val="12"/>
          <w:spacing w:val="2"/>
          <w:position w:val="2"/>
        </w:rPr>
        <w:t xml:space="preserve">  </w:t>
      </w:r>
      <w:r>
        <w:rPr>
          <w:sz w:val="12"/>
          <w:szCs w:val="12"/>
          <w:spacing w:val="10"/>
          <w:position w:val="2"/>
        </w:rPr>
        <w:t>Nutritional</w:t>
      </w:r>
      <w:r>
        <w:rPr>
          <w:sz w:val="12"/>
          <w:szCs w:val="12"/>
          <w:spacing w:val="21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screening/assessment</w:t>
      </w:r>
      <w:r>
        <w:rPr>
          <w:sz w:val="12"/>
          <w:szCs w:val="12"/>
          <w:spacing w:val="17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obesity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treatment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in</w:t>
      </w:r>
      <w:r>
        <w:rPr>
          <w:sz w:val="12"/>
          <w:szCs w:val="12"/>
          <w:spacing w:val="16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patients</w:t>
      </w:r>
      <w:r>
        <w:rPr>
          <w:sz w:val="12"/>
          <w:szCs w:val="12"/>
          <w:spacing w:val="15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with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Pancrea</w:t>
      </w:r>
      <w:r>
        <w:rPr>
          <w:sz w:val="12"/>
          <w:szCs w:val="12"/>
          <w:spacing w:val="9"/>
          <w:position w:val="2"/>
        </w:rPr>
        <w:t>titis</w:t>
      </w:r>
      <w:r>
        <w:rPr>
          <w:sz w:val="12"/>
          <w:szCs w:val="12"/>
          <w:spacing w:val="18"/>
          <w:w w:val="103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and</w:t>
      </w:r>
      <w:r>
        <w:rPr>
          <w:sz w:val="12"/>
          <w:szCs w:val="12"/>
          <w:spacing w:val="17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obesity. Abbreviations: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see </w:t>
      </w:r>
      <w:hyperlink w:history="true" w:anchor="bookmark1">
        <w:r>
          <w:rPr>
            <w:sz w:val="12"/>
            <w:szCs w:val="12"/>
            <w:color w:val="0D7FAC"/>
            <w:spacing w:val="9"/>
            <w:position w:val="2"/>
          </w:rPr>
          <w:t>Fig.</w:t>
        </w:r>
        <w:r>
          <w:rPr>
            <w:sz w:val="12"/>
            <w:szCs w:val="12"/>
            <w:color w:val="0D7FAC"/>
            <w:spacing w:val="15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1</w:t>
        </w:r>
      </w:hyperlink>
      <w:r>
        <w:rPr>
          <w:sz w:val="12"/>
          <w:szCs w:val="12"/>
          <w:spacing w:val="9"/>
          <w:position w:val="2"/>
        </w:rPr>
        <w:t>.</w:t>
      </w:r>
    </w:p>
    <w:p>
      <w:pPr>
        <w:spacing w:line="158" w:lineRule="exact"/>
        <w:sectPr>
          <w:type w:val="continuous"/>
          <w:pgSz w:w="11906" w:h="15875"/>
          <w:pgMar w:top="1108" w:right="738" w:bottom="852" w:left="751" w:header="912" w:footer="696" w:gutter="0"/>
          <w:cols w:equalWidth="0" w:num="1">
            <w:col w:w="10416" w:space="0"/>
          </w:cols>
        </w:sectPr>
        <w:rPr>
          <w:sz w:val="12"/>
          <w:szCs w:val="12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60"/>
          <w:footerReference w:type="default" r:id="rId61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5" w:right="258" w:firstLine="315"/>
        <w:spacing w:before="46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cross-sectional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study a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26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US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Centers,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including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(n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1171) with chronic pancreatitis the prevalence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5"/>
        </w:rPr>
        <w:t>diabetes w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(33%)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associa</w:t>
      </w:r>
      <w:r>
        <w:rPr>
          <w:sz w:val="15"/>
          <w:szCs w:val="15"/>
          <w:spacing w:val="14"/>
        </w:rPr>
        <w:t>ted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2.38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type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2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dia-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betes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176</w:t>
        </w:r>
      </w:hyperlink>
      <w:r>
        <w:rPr>
          <w:sz w:val="15"/>
          <w:szCs w:val="15"/>
          <w:spacing w:val="12"/>
        </w:rPr>
        <w:t>].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15"/>
        <w:spacing w:before="65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7.2.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Treatment</w:t>
      </w:r>
    </w:p>
    <w:p>
      <w:pPr>
        <w:ind w:left="326" w:right="258" w:hanging="325"/>
        <w:spacing w:before="191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36)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chronic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pancreatitis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obesity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encouraged   to   lose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body   weight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re</w:t>
      </w:r>
      <w:r>
        <w:rPr>
          <w:rFonts w:ascii="Arial" w:hAnsi="Arial" w:eastAsia="Arial" w:cs="Arial"/>
          <w:sz w:val="15"/>
          <w:szCs w:val="15"/>
          <w:spacing w:val="13"/>
        </w:rPr>
        <w:t>duce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waist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circumference.</w:t>
      </w:r>
    </w:p>
    <w:p>
      <w:pPr>
        <w:ind w:left="319"/>
        <w:spacing w:before="3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(R36, grade GPP, strong consensus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17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58" w:firstLine="236"/>
        <w:spacing w:before="51" w:line="284" w:lineRule="auto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Although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majority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of patients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severe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chronic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pancre-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atitis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present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rather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maln</w:t>
      </w:r>
      <w:r>
        <w:rPr>
          <w:sz w:val="15"/>
          <w:szCs w:val="15"/>
          <w:spacing w:val="5"/>
          <w:w w:val="118"/>
        </w:rPr>
        <w:t>utrition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than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obesity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[</w:t>
      </w:r>
      <w:hyperlink w:history="true" w:anchor="bookmark1">
        <w:r>
          <w:rPr>
            <w:sz w:val="15"/>
            <w:szCs w:val="15"/>
            <w:color w:val="0D7FAC"/>
            <w:spacing w:val="5"/>
            <w:w w:val="118"/>
          </w:rPr>
          <w:t>14</w:t>
        </w:r>
      </w:hyperlink>
      <w:r>
        <w:rPr>
          <w:sz w:val="15"/>
          <w:szCs w:val="15"/>
          <w:spacing w:val="5"/>
          <w:w w:val="118"/>
        </w:rPr>
        <w:t>]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there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also a group of patients 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1"/>
        </w:rPr>
        <w:t>chronic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pancreatitis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obesity.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major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environmental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factors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associated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chronic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pancreatitis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include  alcohol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12"/>
        </w:rPr>
        <w:t>abuse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</w:rPr>
        <w:t>(OR,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3.1;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</w:rPr>
        <w:t>CI,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1.87</w:t>
      </w:r>
      <w:r>
        <w:rPr>
          <w:rFonts w:ascii="Arial" w:hAnsi="Arial" w:eastAsia="Arial" w:cs="Arial"/>
          <w:sz w:val="15"/>
          <w:szCs w:val="15"/>
          <w:spacing w:val="12"/>
        </w:rPr>
        <w:t>-</w:t>
      </w:r>
      <w:r>
        <w:rPr>
          <w:sz w:val="15"/>
          <w:szCs w:val="15"/>
          <w:spacing w:val="12"/>
        </w:rPr>
        <w:t>5.14)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2"/>
        </w:rPr>
        <w:t>as  well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2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smoking (OR, 4.59; 95%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CI,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2.91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7.25)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177</w:t>
        </w:r>
      </w:hyperlink>
      <w:r>
        <w:rPr>
          <w:sz w:val="15"/>
          <w:szCs w:val="15"/>
          <w:spacing w:val="13"/>
        </w:rPr>
        <w:t>]</w:t>
      </w:r>
      <w:r>
        <w:rPr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- </w:t>
      </w:r>
      <w:r>
        <w:rPr>
          <w:sz w:val="15"/>
          <w:szCs w:val="15"/>
          <w:spacing w:val="13"/>
        </w:rPr>
        <w:t>both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3"/>
        </w:rPr>
        <w:t>also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major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factors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cardiovascular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metabolic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dise</w:t>
      </w:r>
      <w:r>
        <w:rPr>
          <w:sz w:val="15"/>
          <w:szCs w:val="15"/>
          <w:spacing w:val="14"/>
        </w:rPr>
        <w:t>ase.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Adding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would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increase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cardiovascular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disease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m</w:t>
      </w:r>
      <w:r>
        <w:rPr>
          <w:sz w:val="15"/>
          <w:szCs w:val="15"/>
          <w:spacing w:val="15"/>
        </w:rPr>
        <w:t>etabolic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alterations in these patients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with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chronic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pancreatitis.</w:t>
      </w:r>
    </w:p>
    <w:p>
      <w:pPr>
        <w:pStyle w:val="BodyText"/>
        <w:ind w:left="5" w:right="256" w:firstLine="307"/>
        <w:spacing w:before="15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08"/>
        </w:rPr>
        <w:t>Therefore, next to the ﬁrst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  <w:w w:val="108"/>
        </w:rPr>
        <w:t>line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  <w:w w:val="108"/>
        </w:rPr>
        <w:t>of therapy consists of advice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discontinue  the  use  of  alcohol  and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1"/>
          <w:w w:val="108"/>
        </w:rPr>
        <w:t>smoking,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in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08"/>
        </w:rPr>
        <w:t>patients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chronic pancreatitis and</w:t>
      </w:r>
      <w:r>
        <w:rPr>
          <w:sz w:val="15"/>
          <w:szCs w:val="15"/>
          <w:spacing w:val="9"/>
          <w:w w:val="110"/>
        </w:rPr>
        <w:t xml:space="preserve"> obesity the possibility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  <w:w w:val="110"/>
        </w:rPr>
        <w:t>weight reduction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should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considered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if sev</w:t>
      </w:r>
      <w:r>
        <w:rPr>
          <w:sz w:val="15"/>
          <w:szCs w:val="15"/>
          <w:spacing w:val="6"/>
          <w:w w:val="116"/>
        </w:rPr>
        <w:t>ere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malnutrition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sarcopenia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been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excluded. Weight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loss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should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recommended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particular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those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5"/>
        </w:rPr>
        <w:t>individuals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5"/>
        </w:rPr>
        <w:t>obe</w:t>
      </w:r>
      <w:r>
        <w:rPr>
          <w:sz w:val="15"/>
          <w:szCs w:val="15"/>
          <w:spacing w:val="6"/>
          <w:w w:val="115"/>
        </w:rPr>
        <w:t>sity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5"/>
        </w:rPr>
        <w:t>chronic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5"/>
        </w:rPr>
        <w:t>pancreatitis  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related to alcohol or smoking since malnutrition a</w:t>
      </w:r>
      <w:r>
        <w:rPr>
          <w:sz w:val="15"/>
          <w:szCs w:val="15"/>
          <w:spacing w:val="14"/>
        </w:rPr>
        <w:t>nd sarcopenia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less frequent in this subg</w:t>
      </w:r>
      <w:r>
        <w:rPr>
          <w:sz w:val="15"/>
          <w:szCs w:val="15"/>
          <w:spacing w:val="10"/>
          <w:w w:val="107"/>
        </w:rPr>
        <w:t>roup. If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0"/>
          <w:w w:val="107"/>
        </w:rPr>
        <w:t>a weight loss diet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07"/>
        </w:rPr>
        <w:t>is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07"/>
        </w:rPr>
        <w:t>indicated,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0"/>
          <w:w w:val="10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amount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of maldigestion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risk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speciﬁc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malnutrition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due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exocrine malfunction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should be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kept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mind.</w:t>
      </w:r>
    </w:p>
    <w:p>
      <w:pPr>
        <w:ind w:left="321" w:right="256" w:hanging="314"/>
        <w:spacing w:before="222" w:line="28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37)</w:t>
      </w:r>
      <w:r>
        <w:rPr>
          <w:rFonts w:ascii="Arial" w:hAnsi="Arial" w:eastAsia="Arial" w:cs="Arial"/>
          <w:sz w:val="15"/>
          <w:szCs w:val="15"/>
          <w:spacing w:val="5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patients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severe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acute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pancreatitis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obesity,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iso-caloric  high  protein  diet  </w:t>
      </w:r>
      <w:r>
        <w:rPr>
          <w:rFonts w:ascii="Arial" w:hAnsi="Arial" w:eastAsia="Arial" w:cs="Arial"/>
          <w:sz w:val="15"/>
          <w:szCs w:val="15"/>
          <w:spacing w:val="13"/>
        </w:rPr>
        <w:t>(&gt;  1.3  g/kg  adjusted  body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weight/d)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administered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acute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phase.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Energy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protein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intake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should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be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guided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by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indirect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calorim-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etry.  Apart  from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acute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phase,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pat</w:t>
      </w:r>
      <w:r>
        <w:rPr>
          <w:rFonts w:ascii="Arial" w:hAnsi="Arial" w:eastAsia="Arial" w:cs="Arial"/>
          <w:sz w:val="15"/>
          <w:szCs w:val="15"/>
          <w:spacing w:val="14"/>
        </w:rPr>
        <w:t>ients  with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acute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pancreatitis do not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require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5"/>
        </w:rPr>
        <w:t>particular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5"/>
        </w:rPr>
        <w:t>nutritional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5"/>
        </w:rPr>
        <w:t>treatment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beyond the recommendations for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individuals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with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obesi</w:t>
      </w:r>
      <w:r>
        <w:rPr>
          <w:rFonts w:ascii="Arial" w:hAnsi="Arial" w:eastAsia="Arial" w:cs="Arial"/>
          <w:sz w:val="15"/>
          <w:szCs w:val="15"/>
          <w:spacing w:val="16"/>
        </w:rPr>
        <w:t>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 general.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(R37, grade GPP, strong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</w:t>
      </w:r>
      <w:r>
        <w:rPr>
          <w:rFonts w:ascii="Arial" w:hAnsi="Arial" w:eastAsia="Arial" w:cs="Arial"/>
          <w:sz w:val="15"/>
          <w:szCs w:val="15"/>
          <w:spacing w:val="7"/>
        </w:rPr>
        <w:t>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7" w:firstLine="315"/>
        <w:spacing w:before="17" w:line="290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In mild or moderate acute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pancreatitis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usually,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speciﬁc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diet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5"/>
        </w:rPr>
        <w:t>necessary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regardless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of 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higher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BMI,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whereas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severe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pancreatitis,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nutritional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support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adapted to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metabolic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compe-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has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shown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improve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ou</w:t>
      </w:r>
      <w:r>
        <w:rPr>
          <w:sz w:val="15"/>
          <w:szCs w:val="15"/>
          <w:spacing w:val="15"/>
        </w:rPr>
        <w:t>tcomes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Due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changing  relationship  </w:t>
      </w:r>
      <w:r>
        <w:rPr>
          <w:sz w:val="15"/>
          <w:szCs w:val="15"/>
          <w:spacing w:val="8"/>
          <w:w w:val="113"/>
        </w:rPr>
        <w:t>between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fat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mass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metabolic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active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muscle  mass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with  increasing  BMI,  </w:t>
      </w:r>
      <w:r>
        <w:rPr>
          <w:sz w:val="15"/>
          <w:szCs w:val="15"/>
          <w:spacing w:val="15"/>
        </w:rPr>
        <w:t>the  measurement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energy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expenditure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best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</w:t>
      </w:r>
      <w:r>
        <w:rPr>
          <w:sz w:val="15"/>
          <w:szCs w:val="15"/>
          <w:spacing w:val="5"/>
          <w:w w:val="118"/>
        </w:rPr>
        <w:t>otential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accurately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characterize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metabolic situation. If indirect </w:t>
      </w:r>
      <w:r>
        <w:rPr>
          <w:sz w:val="15"/>
          <w:szCs w:val="15"/>
          <w:spacing w:val="14"/>
        </w:rPr>
        <w:t>calorimetry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not available,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ABW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body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overweight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recommended 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15</w:t>
        </w:r>
      </w:hyperlink>
      <w:r>
        <w:rPr>
          <w:sz w:val="15"/>
          <w:szCs w:val="15"/>
          <w:spacing w:val="16"/>
        </w:rPr>
        <w:t>]. For deﬁnition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6"/>
        </w:rPr>
        <w:t>ABW </w:t>
      </w:r>
      <w:r>
        <w:rPr>
          <w:sz w:val="15"/>
          <w:szCs w:val="15"/>
          <w:spacing w:val="15"/>
        </w:rPr>
        <w:t>see recommendation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16.</w:t>
      </w:r>
    </w:p>
    <w:p>
      <w:pPr>
        <w:pStyle w:val="BodyText"/>
        <w:ind w:left="5" w:right="258" w:firstLine="307"/>
        <w:spacing w:before="40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Additional metabolic derangements such as decreased glucose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5"/>
        </w:rPr>
        <w:t>tolerance,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6"/>
          <w:w w:val="115"/>
        </w:rPr>
        <w:t>altered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lipid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5"/>
        </w:rPr>
        <w:t>metabolism,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lack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micronutrients,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decreased gut motility will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  <w:w w:val="111"/>
        </w:rPr>
        <w:t>need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speciﬁc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attention.</w:t>
      </w:r>
    </w:p>
    <w:p>
      <w:pPr>
        <w:pStyle w:val="BodyText"/>
        <w:ind w:left="6" w:right="259" w:firstLine="313"/>
        <w:spacing w:before="43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further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details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regarding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m</w:t>
      </w:r>
      <w:r>
        <w:rPr>
          <w:sz w:val="15"/>
          <w:szCs w:val="15"/>
          <w:spacing w:val="4"/>
          <w:w w:val="118"/>
        </w:rPr>
        <w:t>edical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18"/>
        </w:rPr>
        <w:t>nutrition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18"/>
        </w:rPr>
        <w:t>therapy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18"/>
        </w:rPr>
        <w:t>(oral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nutritional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supplements,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enteral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parenteral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9"/>
        </w:rPr>
        <w:t>nutrition)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please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consult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ESPEN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guideline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Nutrition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4"/>
        </w:rPr>
        <w:t>cute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chronic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pancreatitis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14</w:t>
        </w:r>
      </w:hyperlink>
      <w:r>
        <w:rPr>
          <w:sz w:val="15"/>
          <w:szCs w:val="15"/>
          <w:spacing w:val="13"/>
        </w:rPr>
        <w:t>].</w:t>
      </w:r>
    </w:p>
    <w:p>
      <w:pPr>
        <w:ind w:left="324" w:right="254" w:hanging="323"/>
        <w:spacing w:before="221" w:line="28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38)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   patients    with   suspected    pancreatic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12"/>
        </w:rPr>
        <w:t>sufﬁciency,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adequate   pancreas   enzyme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replacement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therapy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may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4" w:right="13" w:firstLine="1"/>
        <w:spacing w:before="37" w:line="28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consist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of</w:t>
      </w:r>
      <w:r>
        <w:rPr>
          <w:rFonts w:ascii="Arial" w:hAnsi="Arial" w:eastAsia="Arial" w:cs="Arial"/>
          <w:sz w:val="15"/>
          <w:szCs w:val="15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starting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dose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of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25,000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units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of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lipas</w:t>
      </w:r>
      <w:r>
        <w:rPr>
          <w:rFonts w:ascii="Arial" w:hAnsi="Arial" w:eastAsia="Arial" w:cs="Arial"/>
          <w:sz w:val="15"/>
          <w:szCs w:val="15"/>
          <w:spacing w:val="14"/>
        </w:rPr>
        <w:t>e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taken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each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meal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increasing 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do</w:t>
      </w:r>
      <w:r>
        <w:rPr>
          <w:rFonts w:ascii="Arial" w:hAnsi="Arial" w:eastAsia="Arial" w:cs="Arial"/>
          <w:sz w:val="15"/>
          <w:szCs w:val="15"/>
          <w:spacing w:val="12"/>
        </w:rPr>
        <w:t>se as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needed up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to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75,000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units of lipase per meal.</w:t>
      </w:r>
    </w:p>
    <w:p>
      <w:pPr>
        <w:ind w:left="318"/>
        <w:spacing w:before="61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(R38, grade GPP, strong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13" w:firstLine="317"/>
        <w:spacing w:before="19" w:line="288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Pancreatic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insufﬁciency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des</w:t>
      </w:r>
      <w:r>
        <w:rPr>
          <w:sz w:val="15"/>
          <w:szCs w:val="15"/>
          <w:spacing w:val="14"/>
        </w:rPr>
        <w:t>cribed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various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situations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2"/>
        </w:rPr>
        <w:t>such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as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result of chronic </w:t>
      </w:r>
      <w:r>
        <w:rPr>
          <w:sz w:val="15"/>
          <w:szCs w:val="15"/>
          <w:spacing w:val="8"/>
          <w:w w:val="112"/>
        </w:rPr>
        <w:t>pancreatitis,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in patients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diabetes,  in  elderly  people,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07"/>
        </w:rPr>
        <w:t>and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post  various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surgeries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on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gastrointestinal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  <w:w w:val="111"/>
        </w:rPr>
        <w:t>tract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0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178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1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180</w:t>
        </w:r>
      </w:hyperlink>
      <w:r>
        <w:rPr>
          <w:sz w:val="15"/>
          <w:szCs w:val="15"/>
          <w:spacing w:val="10"/>
          <w:w w:val="111"/>
        </w:rPr>
        <w:t>]. 40</w:t>
      </w:r>
      <w:r>
        <w:rPr>
          <w:rFonts w:ascii="Arial" w:hAnsi="Arial" w:eastAsia="Arial" w:cs="Arial"/>
          <w:sz w:val="15"/>
          <w:szCs w:val="15"/>
          <w:spacing w:val="10"/>
          <w:w w:val="111"/>
        </w:rPr>
        <w:t>-</w:t>
      </w:r>
      <w:r>
        <w:rPr>
          <w:sz w:val="15"/>
          <w:szCs w:val="15"/>
          <w:spacing w:val="10"/>
          <w:w w:val="111"/>
        </w:rPr>
        <w:t>80%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  <w:w w:val="111"/>
        </w:rPr>
        <w:t>of patients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post gastrec-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tomy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16%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of patients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post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esophagectomy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develop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pancreat</w:t>
      </w:r>
      <w:r>
        <w:rPr>
          <w:sz w:val="15"/>
          <w:szCs w:val="15"/>
          <w:spacing w:val="15"/>
        </w:rPr>
        <w:t>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insufﬁciency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178</w:t>
        </w:r>
      </w:hyperlink>
      <w:r>
        <w:rPr>
          <w:sz w:val="15"/>
          <w:szCs w:val="15"/>
          <w:spacing w:val="12"/>
        </w:rPr>
        <w:t>].</w:t>
      </w:r>
    </w:p>
    <w:p>
      <w:pPr>
        <w:pStyle w:val="BodyText"/>
        <w:ind w:firstLine="312"/>
        <w:spacing w:before="50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most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common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test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pancreatic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activity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fecal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elastase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whereby 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level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of </w:t>
      </w:r>
      <w:r>
        <w:rPr>
          <w:rFonts w:ascii="Arial" w:hAnsi="Arial" w:eastAsia="Arial" w:cs="Arial"/>
          <w:sz w:val="15"/>
          <w:szCs w:val="15"/>
          <w:spacing w:val="15"/>
        </w:rPr>
        <w:t>&lt;</w:t>
      </w:r>
      <w:r>
        <w:rPr>
          <w:sz w:val="15"/>
          <w:szCs w:val="15"/>
          <w:spacing w:val="15"/>
        </w:rPr>
        <w:t>200</w:t>
      </w:r>
      <w:r>
        <w:rPr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5"/>
        </w:rPr>
        <w:t>μ</w:t>
      </w:r>
      <w:r>
        <w:rPr>
          <w:sz w:val="15"/>
          <w:szCs w:val="15"/>
          <w:spacing w:val="15"/>
        </w:rPr>
        <w:t>g/g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considered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diagnostic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pancre-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atic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insufﬁciency.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Because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lower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sensitivity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mil</w:t>
      </w:r>
      <w:r>
        <w:rPr>
          <w:sz w:val="15"/>
          <w:szCs w:val="15"/>
          <w:spacing w:val="13"/>
        </w:rPr>
        <w:t>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exocrine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pancreatic insufﬁciency [</w:t>
      </w:r>
      <w:hyperlink w:history="true" w:anchor="bookmark1">
        <w:r>
          <w:rPr>
            <w:sz w:val="15"/>
            <w:szCs w:val="15"/>
            <w:color w:val="0D7FAC"/>
            <w:spacing w:val="10"/>
            <w:w w:val="108"/>
          </w:rPr>
          <w:t>178</w:t>
        </w:r>
      </w:hyperlink>
      <w:r>
        <w:rPr>
          <w:sz w:val="15"/>
          <w:szCs w:val="15"/>
          <w:spacing w:val="10"/>
          <w:w w:val="108"/>
        </w:rPr>
        <w:t>], special attention needs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to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be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paid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19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19"/>
        </w:rPr>
        <w:t>who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19"/>
        </w:rPr>
        <w:t>are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19"/>
        </w:rPr>
        <w:t>suspected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19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  <w:w w:val="119"/>
        </w:rPr>
        <w:t>suffering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19"/>
        </w:rPr>
        <w:t>from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19"/>
        </w:rPr>
        <w:t>pancreatic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19"/>
        </w:rPr>
        <w:t>insufﬁ-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ciency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but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normal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levels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feca</w:t>
      </w:r>
      <w:r>
        <w:rPr>
          <w:sz w:val="15"/>
          <w:szCs w:val="15"/>
          <w:spacing w:val="14"/>
        </w:rPr>
        <w:t>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elastase.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majority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replacement therapies consist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9"/>
          <w:w w:val="112"/>
        </w:rPr>
        <w:t>enter</w:t>
      </w:r>
      <w:r>
        <w:rPr>
          <w:sz w:val="15"/>
          <w:szCs w:val="15"/>
          <w:spacing w:val="8"/>
          <w:w w:val="112"/>
        </w:rPr>
        <w:t>ic-coated formulas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8"/>
          <w:w w:val="112"/>
        </w:rPr>
        <w:t>which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activated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upon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entering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small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intestine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via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pH-dependent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mechanism.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Failure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response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treatment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might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caused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too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low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small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intestine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might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overcome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addition of PPI or switching to 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non-enteric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coated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14"/>
        </w:rPr>
        <w:t>mula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178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The starting dose should consist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1"/>
          <w:w w:val="109"/>
        </w:rPr>
        <w:t>25,000</w:t>
      </w:r>
      <w:r>
        <w:rPr>
          <w:rFonts w:ascii="Arial" w:hAnsi="Arial" w:eastAsia="Arial" w:cs="Arial"/>
          <w:sz w:val="15"/>
          <w:szCs w:val="15"/>
          <w:spacing w:val="11"/>
          <w:w w:val="109"/>
        </w:rPr>
        <w:t>-</w:t>
      </w:r>
      <w:r>
        <w:rPr>
          <w:sz w:val="15"/>
          <w:szCs w:val="15"/>
          <w:spacing w:val="11"/>
          <w:w w:val="109"/>
        </w:rPr>
        <w:t>50,000 lipase units per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meal  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25,000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lipase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units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per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snack.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Dose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monit</w:t>
      </w:r>
      <w:r>
        <w:rPr>
          <w:sz w:val="15"/>
          <w:szCs w:val="15"/>
          <w:spacing w:val="15"/>
        </w:rPr>
        <w:t>oring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important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178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181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provision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of pancreatic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enzyme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replace-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ment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7"/>
          <w:w w:val="115"/>
        </w:rPr>
        <w:t>therapy could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provide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relief of symptoms,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but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this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does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necessarily parallel the normalization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  <w:w w:val="111"/>
        </w:rPr>
        <w:t>of digestion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absorption.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The  majority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0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  <w:w w:val="110"/>
        </w:rPr>
        <w:t>asymptomatic  pat</w:t>
      </w:r>
      <w:r>
        <w:rPr>
          <w:sz w:val="15"/>
          <w:szCs w:val="15"/>
          <w:spacing w:val="9"/>
          <w:w w:val="110"/>
        </w:rPr>
        <w:t>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0"/>
        </w:rPr>
        <w:t>with  pancreatic  insufﬁ-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ciency without replacement pancreatic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enzyme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therapy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0"/>
        </w:rPr>
        <w:t>than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0"/>
        </w:rPr>
        <w:t>half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  <w:w w:val="120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asymptomatic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0"/>
        </w:rPr>
        <w:t>patients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  <w:w w:val="120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0"/>
        </w:rPr>
        <w:t>pancreatic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0"/>
        </w:rPr>
        <w:t>insufﬁciency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0"/>
        </w:rPr>
        <w:t>and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replacement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  <w:w w:val="120"/>
        </w:rPr>
        <w:t>therapy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  <w:w w:val="120"/>
        </w:rPr>
        <w:t>were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found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have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fat-soluble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vitamin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deﬁciency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182</w:t>
        </w:r>
      </w:hyperlink>
      <w:r>
        <w:rPr>
          <w:sz w:val="15"/>
          <w:szCs w:val="15"/>
          <w:spacing w:val="13"/>
        </w:rPr>
        <w:t>].</w:t>
      </w:r>
    </w:p>
    <w:p>
      <w:pPr>
        <w:ind w:left="324" w:right="12" w:hanging="323"/>
        <w:spacing w:before="221" w:line="2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39)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cases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where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pancreatic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insufﬁciency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suspected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standard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enteric-coated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enzyme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formulation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for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pancreas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enzyme replacement therapy fails to achieve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normalization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>of fat absorption, proton pump inhibitor treatment and/or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 immediate-release formulation can be tri</w:t>
      </w:r>
      <w:r>
        <w:rPr>
          <w:rFonts w:ascii="Arial" w:hAnsi="Arial" w:eastAsia="Arial" w:cs="Arial"/>
          <w:sz w:val="15"/>
          <w:szCs w:val="15"/>
          <w:spacing w:val="14"/>
        </w:rPr>
        <w:t>ed.</w:t>
      </w:r>
    </w:p>
    <w:p>
      <w:pPr>
        <w:ind w:left="318"/>
        <w:spacing w:before="3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(R39, grade GPP, strong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14" w:firstLine="307"/>
        <w:spacing w:before="51" w:line="272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15"/>
        </w:rPr>
        <w:t>recommendation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solely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based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practice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therefore grades as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a good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practice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point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(GPP</w:t>
      </w:r>
      <w:r>
        <w:rPr>
          <w:sz w:val="15"/>
          <w:szCs w:val="15"/>
          <w:spacing w:val="14"/>
        </w:rPr>
        <w:t>).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4"/>
        <w:spacing w:before="43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  <w:position w:val="1"/>
        </w:rPr>
        <w:t>8.  Chronic</w:t>
      </w:r>
      <w:r>
        <w:rPr>
          <w:rFonts w:ascii="Arial" w:hAnsi="Arial" w:eastAsia="Arial" w:cs="Arial"/>
          <w:sz w:val="15"/>
          <w:szCs w:val="15"/>
          <w:spacing w:val="37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1"/>
        </w:rPr>
        <w:t>liver</w:t>
      </w:r>
      <w:r>
        <w:rPr>
          <w:rFonts w:ascii="Arial" w:hAnsi="Arial" w:eastAsia="Arial" w:cs="Arial"/>
          <w:sz w:val="15"/>
          <w:szCs w:val="15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1"/>
        </w:rPr>
        <w:t>disease</w:t>
      </w:r>
    </w:p>
    <w:p>
      <w:pPr>
        <w:ind w:left="5"/>
        <w:spacing w:before="224" w:line="204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6"/>
        </w:rPr>
        <w:t>8.1.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Screening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&amp;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assessment</w:t>
      </w:r>
    </w:p>
    <w:p>
      <w:pPr>
        <w:ind w:left="5"/>
        <w:spacing w:before="198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8.1.1.</w:t>
      </w:r>
      <w:r>
        <w:rPr>
          <w:rFonts w:ascii="Malgun Gothic" w:hAnsi="Malgun Gothic" w:eastAsia="Malgun Gothic" w:cs="Malgun Gothic"/>
          <w:sz w:val="15"/>
          <w:szCs w:val="15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Nutritional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screening</w:t>
      </w:r>
    </w:p>
    <w:p>
      <w:pPr>
        <w:ind w:left="320" w:right="13" w:hanging="321"/>
        <w:spacing w:before="226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40)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Nutritional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screening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sh</w:t>
      </w:r>
      <w:r>
        <w:rPr>
          <w:rFonts w:ascii="Arial" w:hAnsi="Arial" w:eastAsia="Arial" w:cs="Arial"/>
          <w:sz w:val="15"/>
          <w:szCs w:val="15"/>
          <w:spacing w:val="15"/>
        </w:rPr>
        <w:t>ould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performed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all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CLD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overweight/obesity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time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of diagnosis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and at least once a year during follow-</w:t>
      </w:r>
      <w:r>
        <w:rPr>
          <w:rFonts w:ascii="Arial" w:hAnsi="Arial" w:eastAsia="Arial" w:cs="Arial"/>
          <w:sz w:val="15"/>
          <w:szCs w:val="15"/>
          <w:spacing w:val="13"/>
        </w:rPr>
        <w:t>up.</w:t>
      </w:r>
    </w:p>
    <w:p>
      <w:pPr>
        <w:ind w:left="318"/>
        <w:spacing w:before="6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(R40, grade B, strong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 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13" w:firstLine="320"/>
        <w:spacing w:before="52" w:line="28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Sarcopenic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obesity,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sarco</w:t>
      </w:r>
      <w:r>
        <w:rPr>
          <w:sz w:val="15"/>
          <w:szCs w:val="15"/>
          <w:spacing w:val="15"/>
        </w:rPr>
        <w:t>penia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myosteatosis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frequent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cirrhosis.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stud</w:t>
      </w:r>
      <w:r>
        <w:rPr>
          <w:sz w:val="15"/>
          <w:szCs w:val="15"/>
          <w:spacing w:val="6"/>
          <w:w w:val="115"/>
        </w:rPr>
        <w:t>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including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678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patients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cirrhosis,  more  than  60%  had  overweight/obesity,  among  t</w:t>
      </w:r>
      <w:r>
        <w:rPr>
          <w:sz w:val="15"/>
          <w:szCs w:val="15"/>
          <w:spacing w:val="14"/>
        </w:rPr>
        <w:t>hem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more than 30% had sarcopenic obesity </w:t>
      </w:r>
      <w:r>
        <w:rPr>
          <w:sz w:val="15"/>
          <w:szCs w:val="15"/>
          <w:spacing w:val="14"/>
        </w:rPr>
        <w:t>(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Figs.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8</w:t>
        </w:r>
      </w:hyperlink>
      <w:r>
        <w:rPr>
          <w:sz w:val="15"/>
          <w:szCs w:val="15"/>
          <w:color w:val="0D7FAC"/>
          <w:spacing w:val="14"/>
        </w:rPr>
        <w:t xml:space="preserve"> </w:t>
      </w:r>
      <w:r>
        <w:rPr>
          <w:sz w:val="15"/>
          <w:szCs w:val="15"/>
          <w:spacing w:val="14"/>
        </w:rPr>
        <w:t>and 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9</w:t>
        </w:r>
      </w:hyperlink>
      <w:r>
        <w:rPr>
          <w:sz w:val="15"/>
          <w:szCs w:val="15"/>
          <w:spacing w:val="14"/>
        </w:rPr>
        <w:t>).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In the whole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cohort, 43%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had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sarcopenia,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myosteatosis was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frequent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53</w:t>
      </w:r>
      <w:r>
        <w:rPr>
          <w:sz w:val="15"/>
          <w:szCs w:val="15"/>
          <w:spacing w:val="14"/>
        </w:rPr>
        <w:t>%.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The  presence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of  these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1"/>
        </w:rPr>
        <w:t>muscle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abnormalities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1"/>
        </w:rPr>
        <w:t>was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1"/>
        </w:rPr>
        <w:t>signiﬁcantly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associated with higher long-term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  <w:w w:val="111"/>
        </w:rPr>
        <w:t>mortality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this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study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183</w:t>
        </w:r>
      </w:hyperlink>
      <w:r>
        <w:rPr>
          <w:sz w:val="15"/>
          <w:szCs w:val="15"/>
          <w:spacing w:val="9"/>
          <w:w w:val="111"/>
        </w:rPr>
        <w:t>].</w:t>
      </w:r>
    </w:p>
    <w:p>
      <w:pPr>
        <w:spacing w:line="282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1" w:space="100"/>
            <w:col w:w="5035" w:space="0"/>
          </w:cols>
        </w:sectPr>
        <w:rPr>
          <w:sz w:val="15"/>
          <w:szCs w:val="15"/>
        </w:rPr>
      </w:pPr>
    </w:p>
    <w:p>
      <w:pPr>
        <w:ind w:firstLine="652"/>
        <w:spacing w:before="225" w:line="4680" w:lineRule="exact"/>
        <w:rPr/>
      </w:pPr>
      <w:r>
        <w:rPr>
          <w:position w:val="-93"/>
        </w:rPr>
        <w:drawing>
          <wp:inline distT="0" distB="0" distL="0" distR="0">
            <wp:extent cx="5775109" cy="297144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5109" cy="29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right="2" w:hanging="1"/>
        <w:spacing w:before="177" w:line="286" w:lineRule="auto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</w:rPr>
        <w:t>Fig.</w:t>
      </w:r>
      <w:r>
        <w:rPr>
          <w:rFonts w:ascii="Arial" w:hAnsi="Arial" w:eastAsia="Arial" w:cs="Arial"/>
          <w:sz w:val="12"/>
          <w:szCs w:val="12"/>
          <w:spacing w:val="1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10"/>
        </w:rPr>
        <w:t>8.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10"/>
        </w:rPr>
        <w:t>Nutritional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10"/>
        </w:rPr>
        <w:t>screening/assessment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0"/>
        </w:rPr>
        <w:t>and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0"/>
        </w:rPr>
        <w:t>obesity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0"/>
        </w:rPr>
        <w:t>treatment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0"/>
        </w:rPr>
        <w:t>in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0"/>
        </w:rPr>
        <w:t>patients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10"/>
        </w:rPr>
        <w:t>with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10"/>
        </w:rPr>
        <w:t>chronic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10"/>
        </w:rPr>
        <w:t>l</w:t>
      </w:r>
      <w:r>
        <w:rPr>
          <w:sz w:val="12"/>
          <w:szCs w:val="12"/>
          <w:spacing w:val="9"/>
        </w:rPr>
        <w:t>iver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9"/>
        </w:rPr>
        <w:t>disease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9"/>
        </w:rPr>
        <w:t>-</w:t>
      </w:r>
      <w:r>
        <w:rPr>
          <w:rFonts w:ascii="Arial" w:hAnsi="Arial" w:eastAsia="Arial" w:cs="Arial"/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9"/>
        </w:rPr>
        <w:t>overview.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9"/>
        </w:rPr>
        <w:t>Abbreviations: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9"/>
        </w:rPr>
        <w:t>GLP-1,</w:t>
      </w:r>
      <w:r>
        <w:rPr>
          <w:sz w:val="12"/>
          <w:szCs w:val="12"/>
          <w:spacing w:val="18"/>
          <w:w w:val="103"/>
        </w:rPr>
        <w:t xml:space="preserve"> </w:t>
      </w:r>
      <w:r>
        <w:rPr>
          <w:sz w:val="12"/>
          <w:szCs w:val="12"/>
          <w:spacing w:val="9"/>
        </w:rPr>
        <w:t>glucagon-like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9"/>
        </w:rPr>
        <w:t>peptide-1;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9"/>
        </w:rPr>
        <w:t>NAFLD,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9"/>
        </w:rPr>
        <w:t>nonal-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coholic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9"/>
        </w:rPr>
        <w:t>fatty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9"/>
        </w:rPr>
        <w:t>liver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9"/>
        </w:rPr>
        <w:t>disease;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9"/>
        </w:rPr>
        <w:t>NASH,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9"/>
        </w:rPr>
        <w:t>non-alcoholic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9"/>
        </w:rPr>
        <w:t>steatohepatitis;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9"/>
        </w:rPr>
        <w:t>NCD,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9"/>
        </w:rPr>
        <w:t>non-communicable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9"/>
        </w:rPr>
        <w:t>diseases;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9"/>
        </w:rPr>
        <w:t>SGLT-2,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9"/>
        </w:rPr>
        <w:t>sodium</w:t>
      </w:r>
      <w:r>
        <w:rPr>
          <w:sz w:val="12"/>
          <w:szCs w:val="12"/>
          <w:spacing w:val="16"/>
          <w:w w:val="103"/>
        </w:rPr>
        <w:t xml:space="preserve"> </w:t>
      </w:r>
      <w:r>
        <w:rPr>
          <w:sz w:val="12"/>
          <w:szCs w:val="12"/>
          <w:spacing w:val="9"/>
        </w:rPr>
        <w:t>glucose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9"/>
        </w:rPr>
        <w:t>linked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9"/>
        </w:rPr>
        <w:t>transpo</w:t>
      </w:r>
      <w:r>
        <w:rPr>
          <w:sz w:val="12"/>
          <w:szCs w:val="12"/>
          <w:spacing w:val="8"/>
        </w:rPr>
        <w:t>rter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8"/>
        </w:rPr>
        <w:t>2.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ind w:firstLine="652"/>
        <w:spacing w:line="5145" w:lineRule="exact"/>
        <w:rPr/>
      </w:pPr>
      <w:r>
        <w:rPr>
          <w:position w:val="-102"/>
        </w:rPr>
        <w:drawing>
          <wp:inline distT="0" distB="0" distL="0" distR="0">
            <wp:extent cx="5775109" cy="3267354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5109" cy="32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right="1" w:hanging="1"/>
        <w:spacing w:before="177" w:line="290" w:lineRule="auto"/>
        <w:jc w:val="both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9"/>
        </w:rPr>
        <w:t>Fig. 9.  </w:t>
      </w:r>
      <w:r>
        <w:rPr>
          <w:sz w:val="12"/>
          <w:szCs w:val="12"/>
          <w:spacing w:val="9"/>
        </w:rPr>
        <w:t>Nutritional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9"/>
        </w:rPr>
        <w:t>screening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9"/>
        </w:rPr>
        <w:t>and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9"/>
        </w:rPr>
        <w:t>assessment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9"/>
        </w:rPr>
        <w:t>in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9"/>
        </w:rPr>
        <w:t>patients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9"/>
        </w:rPr>
        <w:t>with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9"/>
        </w:rPr>
        <w:t>chronic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9"/>
        </w:rPr>
        <w:t>liver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9"/>
        </w:rPr>
        <w:t>disease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9"/>
        </w:rPr>
        <w:t>and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9"/>
        </w:rPr>
        <w:t>obesity.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9"/>
        </w:rPr>
        <w:t>Abbreviations: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9"/>
        </w:rPr>
        <w:t>CAP,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9"/>
        </w:rPr>
        <w:t>controlled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9"/>
        </w:rPr>
        <w:t>attenuation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9"/>
        </w:rPr>
        <w:t>parameters;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9"/>
        </w:rPr>
        <w:t>LDUST,</w:t>
      </w:r>
      <w:r>
        <w:rPr>
          <w:sz w:val="12"/>
          <w:szCs w:val="12"/>
          <w:spacing w:val="20"/>
          <w:w w:val="103"/>
        </w:rPr>
        <w:t xml:space="preserve"> </w:t>
      </w:r>
      <w:r>
        <w:rPr>
          <w:sz w:val="12"/>
          <w:szCs w:val="12"/>
          <w:spacing w:val="9"/>
        </w:rPr>
        <w:t>Liver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9"/>
        </w:rPr>
        <w:t>disease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9"/>
        </w:rPr>
        <w:t>un-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0"/>
        </w:rPr>
        <w:t>dernutrition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10"/>
        </w:rPr>
        <w:t>screening tool; MRI-PDFF, magneti</w:t>
      </w:r>
      <w:r>
        <w:rPr>
          <w:sz w:val="12"/>
          <w:szCs w:val="12"/>
          <w:spacing w:val="9"/>
        </w:rPr>
        <w:t>c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9"/>
        </w:rPr>
        <w:t>resonance imaging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9"/>
        </w:rPr>
        <w:t>-proton</w:t>
      </w:r>
      <w:r>
        <w:rPr>
          <w:sz w:val="12"/>
          <w:szCs w:val="12"/>
          <w:spacing w:val="12"/>
          <w:w w:val="103"/>
        </w:rPr>
        <w:t xml:space="preserve"> </w:t>
      </w:r>
      <w:r>
        <w:rPr>
          <w:sz w:val="12"/>
          <w:szCs w:val="12"/>
          <w:spacing w:val="9"/>
        </w:rPr>
        <w:t>density</w:t>
      </w:r>
      <w:r>
        <w:rPr>
          <w:sz w:val="12"/>
          <w:szCs w:val="12"/>
          <w:spacing w:val="13"/>
          <w:w w:val="103"/>
        </w:rPr>
        <w:t xml:space="preserve"> </w:t>
      </w:r>
      <w:r>
        <w:rPr>
          <w:sz w:val="12"/>
          <w:szCs w:val="12"/>
          <w:spacing w:val="9"/>
        </w:rPr>
        <w:t>fat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9"/>
        </w:rPr>
        <w:t>fraction;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9"/>
        </w:rPr>
        <w:t>RFH-NPT,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9"/>
        </w:rPr>
        <w:t>Royal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9"/>
        </w:rPr>
        <w:t>free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9"/>
        </w:rPr>
        <w:t>hospital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9"/>
        </w:rPr>
        <w:t>nutritional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9"/>
        </w:rPr>
        <w:t>prioritizing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9"/>
        </w:rPr>
        <w:t>tool;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9"/>
        </w:rPr>
        <w:t>other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9"/>
        </w:rPr>
        <w:t>abbreviations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9"/>
        </w:rPr>
        <w:t>see</w:t>
      </w:r>
      <w:r>
        <w:rPr>
          <w:sz w:val="12"/>
          <w:szCs w:val="12"/>
        </w:rPr>
        <w:t xml:space="preserve"> </w:t>
      </w:r>
      <w:hyperlink w:history="true" w:anchor="bookmark1">
        <w:r>
          <w:rPr>
            <w:sz w:val="12"/>
            <w:szCs w:val="12"/>
            <w:color w:val="0D7FAC"/>
          </w:rPr>
          <w:t>Fig</w:t>
        </w:r>
        <w:r>
          <w:rPr>
            <w:sz w:val="12"/>
            <w:szCs w:val="12"/>
            <w:color w:val="0D7FAC"/>
            <w:spacing w:val="5"/>
          </w:rPr>
          <w:t>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8</w:t>
        </w:r>
      </w:hyperlink>
      <w:r>
        <w:rPr>
          <w:sz w:val="12"/>
          <w:szCs w:val="12"/>
          <w:spacing w:val="5"/>
        </w:rPr>
        <w:t>.</w:t>
      </w:r>
    </w:p>
    <w:p>
      <w:pPr>
        <w:spacing w:before="95"/>
        <w:rPr/>
      </w:pPr>
      <w:r/>
    </w:p>
    <w:p>
      <w:pPr>
        <w:sectPr>
          <w:headerReference w:type="default" r:id="rId62"/>
          <w:footerReference w:type="default" r:id="rId63"/>
          <w:pgSz w:w="11906" w:h="15875"/>
          <w:pgMar w:top="1108" w:right="750" w:bottom="852" w:left="751" w:header="912" w:footer="696" w:gutter="0"/>
          <w:cols w:equalWidth="0" w:num="1">
            <w:col w:w="10403" w:space="0"/>
          </w:cols>
        </w:sectPr>
        <w:rPr/>
      </w:pPr>
    </w:p>
    <w:p>
      <w:pPr>
        <w:pStyle w:val="BodyText"/>
        <w:ind w:left="6" w:right="268" w:firstLine="240"/>
        <w:spacing w:before="77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Recent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studies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showed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combination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myosteatosis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sarcopenia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associated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</w:t>
      </w:r>
      <w:r>
        <w:rPr>
          <w:sz w:val="15"/>
          <w:szCs w:val="15"/>
          <w:spacing w:val="5"/>
          <w:w w:val="118"/>
        </w:rPr>
        <w:t>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higher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mortality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than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presence of each one alone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  <w:w w:val="109"/>
        </w:rPr>
        <w:t>or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  <w:w w:val="109"/>
        </w:rPr>
        <w:t>absence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of both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09"/>
          </w:rPr>
          <w:t>184</w:t>
        </w:r>
      </w:hyperlink>
      <w:r>
        <w:rPr>
          <w:sz w:val="15"/>
          <w:szCs w:val="15"/>
          <w:spacing w:val="10"/>
          <w:w w:val="109"/>
        </w:rPr>
        <w:t>].</w:t>
      </w:r>
    </w:p>
    <w:p>
      <w:pPr>
        <w:pStyle w:val="BodyText"/>
        <w:ind w:left="6" w:right="267" w:firstLine="239"/>
        <w:spacing w:before="43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Sarcopenic obesity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and </w:t>
      </w:r>
      <w:r>
        <w:rPr>
          <w:sz w:val="15"/>
          <w:szCs w:val="15"/>
          <w:spacing w:val="14"/>
        </w:rPr>
        <w:t>myosteatosis have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also a negative impact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on  liver  transplan</w:t>
      </w:r>
      <w:r>
        <w:rPr>
          <w:sz w:val="15"/>
          <w:szCs w:val="15"/>
          <w:spacing w:val="10"/>
          <w:w w:val="109"/>
        </w:rPr>
        <w:t>tation  and  hepatocellular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0"/>
          <w:w w:val="109"/>
        </w:rPr>
        <w:t>carcinoma  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ment outcomes.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EASL 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ESPEN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recent guidelines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recommend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systematic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nutritiona</w:t>
      </w:r>
      <w:r>
        <w:rPr>
          <w:sz w:val="15"/>
          <w:szCs w:val="15"/>
          <w:spacing w:val="8"/>
          <w:w w:val="113"/>
        </w:rPr>
        <w:t>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screening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liver disease and patients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cirrhosis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13</w:t>
        </w:r>
      </w:hyperlink>
      <w:r>
        <w:rPr>
          <w:sz w:val="15"/>
          <w:szCs w:val="15"/>
          <w:spacing w:val="10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185</w:t>
        </w:r>
      </w:hyperlink>
      <w:r>
        <w:rPr>
          <w:sz w:val="15"/>
          <w:szCs w:val="15"/>
          <w:spacing w:val="10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11" w:hanging="311"/>
        <w:spacing w:before="39" w:line="2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41)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Nutritional  screening  should  be  b</w:t>
      </w:r>
      <w:r>
        <w:rPr>
          <w:rFonts w:ascii="Arial" w:hAnsi="Arial" w:eastAsia="Arial" w:cs="Arial"/>
          <w:sz w:val="15"/>
          <w:szCs w:val="15"/>
          <w:spacing w:val="12"/>
        </w:rPr>
        <w:t>ased  on  speciﬁc  tools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validated</w:t>
      </w:r>
      <w:r>
        <w:rPr>
          <w:rFonts w:ascii="Arial" w:hAnsi="Arial" w:eastAsia="Arial" w:cs="Arial"/>
          <w:sz w:val="15"/>
          <w:szCs w:val="15"/>
          <w:spacing w:val="4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for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chronic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liver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disease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including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cirrhosis,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e.g.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 RFH-NPT* or the L</w:t>
      </w:r>
      <w:r>
        <w:rPr>
          <w:rFonts w:ascii="Arial" w:hAnsi="Arial" w:eastAsia="Arial" w:cs="Arial"/>
          <w:sz w:val="15"/>
          <w:szCs w:val="15"/>
          <w:spacing w:val="10"/>
        </w:rPr>
        <w:t>DUST**.</w:t>
      </w:r>
    </w:p>
    <w:p>
      <w:pPr>
        <w:ind w:left="309"/>
        <w:spacing w:before="40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(R41, grade B, strong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93%)</w:t>
      </w:r>
    </w:p>
    <w:p>
      <w:pPr>
        <w:ind w:left="312"/>
        <w:spacing w:before="35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  <w:position w:val="1"/>
        </w:rPr>
        <w:t>*Royal free hospital nutritional prioritizing tool</w:t>
      </w:r>
    </w:p>
    <w:p>
      <w:pPr>
        <w:ind w:left="312"/>
        <w:spacing w:before="34" w:line="17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1"/>
        </w:rPr>
        <w:t>**Liver disease undernutrition screen</w:t>
      </w:r>
      <w:r>
        <w:rPr>
          <w:rFonts w:ascii="Arial" w:hAnsi="Arial" w:eastAsia="Arial" w:cs="Arial"/>
          <w:sz w:val="15"/>
          <w:szCs w:val="15"/>
          <w:spacing w:val="14"/>
          <w:position w:val="1"/>
        </w:rPr>
        <w:t>ing tool</w:t>
      </w:r>
    </w:p>
    <w:p>
      <w:pPr>
        <w:ind w:left="308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spacing w:line="212" w:lineRule="auto"/>
        <w:sectPr>
          <w:type w:val="continuous"/>
          <w:pgSz w:w="11906" w:h="15875"/>
          <w:pgMar w:top="1108" w:right="750" w:bottom="852" w:left="751" w:header="912" w:footer="696" w:gutter="0"/>
          <w:cols w:equalWidth="0" w:num="2">
            <w:col w:w="5290" w:space="100"/>
            <w:col w:w="5014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66"/>
          <w:footerReference w:type="default" r:id="rId67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3" w:right="257" w:firstLine="309"/>
        <w:spacing w:before="71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The  RFH-NPT  and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LDUST  are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most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accurate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3"/>
        </w:rPr>
        <w:t>tools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currently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available.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recent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study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compared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eight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malnutrition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screening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3"/>
        </w:rPr>
        <w:t>scores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cirrhosis.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RFH-NPT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LDUST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most accurate with high sensitivity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(97</w:t>
      </w:r>
      <w:r>
        <w:rPr>
          <w:sz w:val="15"/>
          <w:szCs w:val="15"/>
          <w:spacing w:val="13"/>
        </w:rPr>
        <w:t>.4%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3"/>
        </w:rPr>
        <w:t>94.9%,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3"/>
        </w:rPr>
        <w:t>respectively)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and negative predictive value (99%, 97.4%, respecti</w:t>
      </w:r>
      <w:r>
        <w:rPr>
          <w:sz w:val="15"/>
          <w:szCs w:val="15"/>
          <w:spacing w:val="11"/>
        </w:rPr>
        <w:t>vely) 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186</w:t>
        </w:r>
      </w:hyperlink>
      <w:r>
        <w:rPr>
          <w:sz w:val="15"/>
          <w:szCs w:val="15"/>
          <w:spacing w:val="11"/>
        </w:rPr>
        <w:t>].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1"/>
        </w:rPr>
        <w:t>RFH-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NPT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independent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6"/>
        </w:rPr>
        <w:t>predictor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cirrho</w:t>
      </w:r>
      <w:r>
        <w:rPr>
          <w:sz w:val="15"/>
          <w:szCs w:val="15"/>
          <w:spacing w:val="15"/>
        </w:rPr>
        <w:t>sis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complications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mor-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tality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need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li</w:t>
      </w:r>
      <w:r>
        <w:rPr>
          <w:sz w:val="15"/>
          <w:szCs w:val="15"/>
          <w:spacing w:val="14"/>
        </w:rPr>
        <w:t>ver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transplantation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187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Alternatively,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NRS-2002  or  MUST  could  be  used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4"/>
        </w:rPr>
        <w:t>recommen</w:t>
      </w:r>
      <w:r>
        <w:rPr>
          <w:sz w:val="15"/>
          <w:szCs w:val="15"/>
          <w:spacing w:val="13"/>
        </w:rPr>
        <w:t>ded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ESPEN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guidelines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12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08"/>
        </w:rPr>
        <w:t>-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16</w:t>
        </w:r>
      </w:hyperlink>
      <w:r>
        <w:rPr>
          <w:sz w:val="15"/>
          <w:szCs w:val="15"/>
          <w:spacing w:val="11"/>
          <w:w w:val="108"/>
        </w:rPr>
        <w:t>].</w:t>
      </w:r>
    </w:p>
    <w:p>
      <w:pPr>
        <w:ind w:left="5"/>
        <w:spacing w:before="253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8.1.2.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Screening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for non-alcoholic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fatty liver disease</w:t>
      </w:r>
    </w:p>
    <w:p>
      <w:pPr>
        <w:ind w:left="326" w:right="257" w:hanging="326"/>
        <w:spacing w:before="226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42)</w:t>
      </w:r>
      <w:r>
        <w:rPr>
          <w:rFonts w:ascii="Arial" w:hAnsi="Arial" w:eastAsia="Arial" w:cs="Arial"/>
          <w:sz w:val="15"/>
          <w:szCs w:val="15"/>
          <w:spacing w:val="4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For  screening  for  NAFLD  in  adults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overweight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obesity, a liver ultrasound should be performed.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(R42, grade B, strong consensus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244" w:firstLine="320"/>
        <w:spacing w:before="47" w:line="281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NAFLD</w:t>
      </w:r>
      <w:r>
        <w:rPr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Assessment and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management NICE guideline NG49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ommends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offering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liver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ultrasound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test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children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young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people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if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they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have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type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2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diabetes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metabolic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syn-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drome  and   do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misuse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alcohol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188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Similarly,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European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guidelines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for 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management of NAFLD recommend using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6"/>
        </w:rPr>
        <w:t>ultra-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sonography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2"/>
        </w:rPr>
        <w:t>as ﬁrst-choice imaging in adults at risk for NAFLD 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189</w:t>
        </w:r>
      </w:hyperlink>
      <w:r>
        <w:rPr>
          <w:sz w:val="15"/>
          <w:szCs w:val="15"/>
          <w:spacing w:val="12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15"/>
        </w:rPr>
        <w:t>noted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eminent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authors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ﬁeld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Castera,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Friedrich-Rust,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Loomba,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although,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ultrasonography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has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limitation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that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only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detect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steatosis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&gt;</w:t>
      </w:r>
      <w:r>
        <w:rPr>
          <w:sz w:val="15"/>
          <w:szCs w:val="15"/>
          <w:spacing w:val="15"/>
        </w:rPr>
        <w:t>2.5%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20%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liver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content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and,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therefore,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relevant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number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7"/>
        </w:rPr>
        <w:t>of patients 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steatosis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starting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5%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liver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fat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content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can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missed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190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large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m</w:t>
      </w:r>
      <w:r>
        <w:rPr>
          <w:sz w:val="15"/>
          <w:szCs w:val="15"/>
          <w:spacing w:val="13"/>
        </w:rPr>
        <w:t>eta-analysis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overall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sensitivity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of ultrasound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detect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moderate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severe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tologically deﬁned fatty liver from 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0"/>
          <w:w w:val="108"/>
        </w:rPr>
        <w:t>absence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of steatosis (n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w w:val="108"/>
        </w:rPr>
        <w:t>= </w:t>
      </w:r>
      <w:r>
        <w:rPr>
          <w:sz w:val="15"/>
          <w:szCs w:val="15"/>
          <w:spacing w:val="10"/>
          <w:w w:val="108"/>
        </w:rPr>
        <w:t>34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studies,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2815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participants)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84.8</w:t>
      </w:r>
      <w:r>
        <w:rPr>
          <w:sz w:val="15"/>
          <w:szCs w:val="15"/>
          <w:spacing w:val="13"/>
        </w:rPr>
        <w:t>%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(95%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CI: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79.5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sz w:val="15"/>
          <w:szCs w:val="15"/>
          <w:spacing w:val="13"/>
        </w:rPr>
        <w:t>88.9),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3"/>
        </w:rPr>
        <w:t>speci-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ﬁcity was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93.6%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(87.2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97.0),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positive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likelihood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ratio was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13</w:t>
      </w:r>
      <w:r>
        <w:rPr>
          <w:sz w:val="15"/>
          <w:szCs w:val="15"/>
          <w:spacing w:val="13"/>
        </w:rPr>
        <w:t>.3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(6.4</w:t>
      </w:r>
      <w:r>
        <w:rPr>
          <w:rFonts w:ascii="Arial" w:hAnsi="Arial" w:eastAsia="Arial" w:cs="Arial"/>
          <w:sz w:val="15"/>
          <w:szCs w:val="15"/>
          <w:spacing w:val="11"/>
          <w:w w:val="108"/>
        </w:rPr>
        <w:t>-</w:t>
      </w:r>
      <w:r>
        <w:rPr>
          <w:sz w:val="15"/>
          <w:szCs w:val="15"/>
          <w:spacing w:val="11"/>
          <w:w w:val="108"/>
        </w:rPr>
        <w:t>27.6),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  <w:w w:val="108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negative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likeliho</w:t>
      </w:r>
      <w:r>
        <w:rPr>
          <w:sz w:val="15"/>
          <w:szCs w:val="15"/>
          <w:spacing w:val="10"/>
          <w:w w:val="108"/>
        </w:rPr>
        <w:t>od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ratio was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0.16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  <w:w w:val="108"/>
        </w:rPr>
        <w:t>(0.12</w:t>
      </w:r>
      <w:r>
        <w:rPr>
          <w:rFonts w:ascii="Arial" w:hAnsi="Arial" w:eastAsia="Arial" w:cs="Arial"/>
          <w:sz w:val="15"/>
          <w:szCs w:val="15"/>
          <w:spacing w:val="10"/>
          <w:w w:val="108"/>
        </w:rPr>
        <w:t>-</w:t>
      </w:r>
      <w:r>
        <w:rPr>
          <w:sz w:val="15"/>
          <w:szCs w:val="15"/>
          <w:spacing w:val="10"/>
          <w:w w:val="108"/>
        </w:rPr>
        <w:t>0.22),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16"/>
        </w:rPr>
        <w:t>summary area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under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ROC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curve was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0.93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(0.91</w:t>
      </w:r>
      <w:r>
        <w:rPr>
          <w:rFonts w:ascii="Arial" w:hAnsi="Arial" w:eastAsia="Arial" w:cs="Arial"/>
          <w:sz w:val="15"/>
          <w:szCs w:val="15"/>
          <w:spacing w:val="16"/>
        </w:rPr>
        <w:t>-</w:t>
      </w:r>
      <w:r>
        <w:rPr>
          <w:sz w:val="15"/>
          <w:szCs w:val="15"/>
          <w:spacing w:val="16"/>
        </w:rPr>
        <w:t>0.95).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Ul-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trasounds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diagnost</w:t>
      </w:r>
      <w:r>
        <w:rPr>
          <w:sz w:val="15"/>
          <w:szCs w:val="15"/>
          <w:spacing w:val="15"/>
        </w:rPr>
        <w:t>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accuracy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detection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of </w:t>
      </w:r>
      <w:r>
        <w:rPr>
          <w:rFonts w:ascii="Arial" w:hAnsi="Arial" w:eastAsia="Arial" w:cs="Arial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10%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steatosis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between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0.91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0.93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speciﬁcity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between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0.88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0.99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191</w:t>
        </w:r>
      </w:hyperlink>
      <w:r>
        <w:rPr>
          <w:sz w:val="15"/>
          <w:szCs w:val="15"/>
          <w:spacing w:val="11"/>
        </w:rPr>
        <w:t>].</w:t>
      </w:r>
    </w:p>
    <w:p>
      <w:pPr>
        <w:pStyle w:val="BodyText"/>
        <w:ind w:left="6" w:right="257" w:firstLine="313"/>
        <w:spacing w:before="12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Of note, sensitivity, and speciﬁcity of ultrasoun</w:t>
      </w:r>
      <w:r>
        <w:rPr>
          <w:sz w:val="15"/>
          <w:szCs w:val="15"/>
          <w:spacing w:val="14"/>
        </w:rPr>
        <w:t>d 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ﬁbroscan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decreases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those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individuals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BMI/abdomi</w:t>
      </w:r>
      <w:r>
        <w:rPr>
          <w:sz w:val="15"/>
          <w:szCs w:val="15"/>
          <w:spacing w:val="14"/>
        </w:rPr>
        <w:t>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girth.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abdomen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should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considered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such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(see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also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mendation 45).</w:t>
      </w:r>
    </w:p>
    <w:p>
      <w:pPr>
        <w:ind w:left="5"/>
        <w:spacing w:before="255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8.1.3.</w:t>
      </w:r>
      <w:r>
        <w:rPr>
          <w:rFonts w:ascii="Malgun Gothic" w:hAnsi="Malgun Gothic" w:eastAsia="Malgun Gothic" w:cs="Malgun Gothic"/>
          <w:sz w:val="15"/>
          <w:szCs w:val="15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Screening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for non-communicable diseases</w:t>
      </w:r>
    </w:p>
    <w:p>
      <w:pPr>
        <w:ind w:left="325" w:right="257" w:hanging="325"/>
        <w:spacing w:before="226" w:line="28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43)</w:t>
      </w:r>
      <w:r>
        <w:rPr>
          <w:rFonts w:ascii="Arial" w:hAnsi="Arial" w:eastAsia="Arial" w:cs="Arial"/>
          <w:sz w:val="15"/>
          <w:szCs w:val="15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All  patients  with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NAFLD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screened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for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non-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communicable  diseases   such  as   diabetes,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dyslipidemia,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cardiovascular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disease,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chronic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kidney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dise</w:t>
      </w:r>
      <w:r>
        <w:rPr>
          <w:rFonts w:ascii="Arial" w:hAnsi="Arial" w:eastAsia="Arial" w:cs="Arial"/>
          <w:sz w:val="15"/>
          <w:szCs w:val="15"/>
          <w:spacing w:val="11"/>
        </w:rPr>
        <w:t>ase,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polycystic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ovarian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syndrome,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obstructive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sleep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apnea,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osteoporosis,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sarcopeniabyanamnesisand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case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ofa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corresponding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suspicion by appropriate diagn</w:t>
      </w:r>
      <w:r>
        <w:rPr>
          <w:rFonts w:ascii="Arial" w:hAnsi="Arial" w:eastAsia="Arial" w:cs="Arial"/>
          <w:sz w:val="15"/>
          <w:szCs w:val="15"/>
          <w:spacing w:val="13"/>
        </w:rPr>
        <w:t>ostic tools.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(R43, grade GPP, strong consensus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7" w:firstLine="315"/>
        <w:spacing w:before="53" w:line="283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NAFLD  subjects  with  </w:t>
      </w:r>
      <w:r>
        <w:rPr>
          <w:sz w:val="15"/>
          <w:szCs w:val="15"/>
          <w:spacing w:val="14"/>
        </w:rPr>
        <w:t>type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2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diabetes/insulin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resistance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obesity are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ri</w:t>
      </w:r>
      <w:r>
        <w:rPr>
          <w:sz w:val="15"/>
          <w:szCs w:val="15"/>
          <w:spacing w:val="14"/>
        </w:rPr>
        <w:t>sk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of non-alcoholic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steatohepatitis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(NASH)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ﬁbrotic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[signiﬁcant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rFonts w:ascii="Arial" w:hAnsi="Arial" w:eastAsia="Arial" w:cs="Arial"/>
          <w:sz w:val="15"/>
          <w:szCs w:val="15"/>
          <w:spacing w:val="14"/>
        </w:rPr>
        <w:t>≥</w:t>
      </w:r>
      <w:r>
        <w:rPr>
          <w:sz w:val="15"/>
          <w:szCs w:val="15"/>
          <w:spacing w:val="14"/>
        </w:rPr>
        <w:t>2)/advanced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rFonts w:ascii="Arial" w:hAnsi="Arial" w:eastAsia="Arial" w:cs="Arial"/>
          <w:sz w:val="15"/>
          <w:szCs w:val="15"/>
          <w:spacing w:val="14"/>
        </w:rPr>
        <w:t>≥</w:t>
      </w:r>
      <w:r>
        <w:rPr>
          <w:sz w:val="15"/>
          <w:szCs w:val="15"/>
          <w:spacing w:val="14"/>
        </w:rPr>
        <w:t>3)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ﬁbrosis].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aw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NAFLD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strongly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associated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metaboli</w:t>
      </w:r>
      <w:r>
        <w:rPr>
          <w:sz w:val="15"/>
          <w:szCs w:val="15"/>
          <w:spacing w:val="14"/>
        </w:rPr>
        <w:t>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syndrome,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that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compared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general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population,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NAFLD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subj</w:t>
      </w:r>
      <w:r>
        <w:rPr>
          <w:sz w:val="15"/>
          <w:szCs w:val="15"/>
          <w:spacing w:val="15"/>
        </w:rPr>
        <w:t>ects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type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2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diabetes/insulin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resistance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obesity,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ﬁbrotic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(F</w:t>
      </w:r>
      <w:r>
        <w:rPr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≥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2)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NAFLD,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NASH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increased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risk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of cardiovas-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3"/>
        </w:rPr>
        <w:t>cular 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all-cause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mortality.</w:t>
      </w:r>
    </w:p>
    <w:p>
      <w:pPr>
        <w:pStyle w:val="BodyText"/>
        <w:ind w:left="2" w:right="244" w:firstLine="318"/>
        <w:spacing w:before="43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Staging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4"/>
        </w:rPr>
        <w:t>of NAFLD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anamnestic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screening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of 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non-communicable  diseases  are  complementary  actions  in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management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NAFLD.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Type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2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diabetes,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atherosclerosis,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cardio-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vascular   disease,   chronic   kidney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14"/>
        </w:rPr>
        <w:t>disease,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4"/>
        </w:rPr>
        <w:t>polycyst</w:t>
      </w:r>
      <w:r>
        <w:rPr>
          <w:sz w:val="15"/>
          <w:szCs w:val="15"/>
          <w:spacing w:val="13"/>
        </w:rPr>
        <w:t>ic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  <w:spacing w:val="13"/>
        </w:rPr>
        <w:t>ovarian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3"/>
        <w:spacing w:before="37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syndrome,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obstructive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sleep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apnea,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osteoporosis,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sarcopenia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should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taken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into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account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proactively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management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  <w:spacing w:val="52"/>
          <w:w w:val="102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NAFLD.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Subjects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NAFLD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type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2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diabetes/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insulin resistance or obesity, ﬁbrotic (F </w:t>
      </w:r>
      <w:r>
        <w:rPr>
          <w:rFonts w:ascii="Arial" w:hAnsi="Arial" w:eastAsia="Arial" w:cs="Arial"/>
          <w:sz w:val="15"/>
          <w:szCs w:val="15"/>
          <w:spacing w:val="12"/>
        </w:rPr>
        <w:t>≥ </w:t>
      </w:r>
      <w:r>
        <w:rPr>
          <w:sz w:val="15"/>
          <w:szCs w:val="15"/>
          <w:spacing w:val="12"/>
        </w:rPr>
        <w:t>2) NAFLD or 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NASH/cirrhosis  should  be  promptly  screened  for  cardiova</w:t>
      </w:r>
      <w:r>
        <w:rPr>
          <w:sz w:val="15"/>
          <w:szCs w:val="15"/>
          <w:spacing w:val="13"/>
        </w:rPr>
        <w:t>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disease and related risk </w:t>
      </w:r>
      <w:r>
        <w:rPr>
          <w:sz w:val="15"/>
          <w:szCs w:val="15"/>
          <w:spacing w:val="14"/>
        </w:rPr>
        <w:t>factors, chronic kidney disease, obstructive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sleep apnea. Screening of colorectal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1"/>
        </w:rPr>
        <w:t>cancer 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other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extrahepatic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malignancies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should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proactivel</w:t>
      </w:r>
      <w:r>
        <w:rPr>
          <w:sz w:val="15"/>
          <w:szCs w:val="15"/>
          <w:spacing w:val="6"/>
          <w:w w:val="115"/>
        </w:rPr>
        <w:t>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5"/>
        </w:rPr>
        <w:t>implemented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5"/>
        </w:rPr>
        <w:t>according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ternational guidelines.</w:t>
      </w:r>
    </w:p>
    <w:p>
      <w:pPr>
        <w:ind w:left="5"/>
        <w:spacing w:before="253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8.1.4.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Nutritional assessment including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sarcopenia assessment</w:t>
      </w:r>
    </w:p>
    <w:p>
      <w:pPr>
        <w:ind w:left="327" w:right="14" w:hanging="326"/>
        <w:spacing w:before="193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44)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Medium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to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high-risk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patients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accordi</w:t>
      </w:r>
      <w:r>
        <w:rPr>
          <w:rFonts w:ascii="Arial" w:hAnsi="Arial" w:eastAsia="Arial" w:cs="Arial"/>
          <w:sz w:val="15"/>
          <w:szCs w:val="15"/>
          <w:spacing w:val="15"/>
        </w:rPr>
        <w:t>ng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screening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undergo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detailed  nutritional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assessment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incl</w:t>
      </w:r>
      <w:r>
        <w:rPr>
          <w:rFonts w:ascii="Arial" w:hAnsi="Arial" w:eastAsia="Arial" w:cs="Arial"/>
          <w:sz w:val="15"/>
          <w:szCs w:val="15"/>
          <w:spacing w:val="14"/>
        </w:rPr>
        <w:t>uding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assessment of sarcopenia.</w:t>
      </w:r>
    </w:p>
    <w:p>
      <w:pPr>
        <w:ind w:left="318"/>
        <w:spacing w:before="61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(R44, grade 0, stron</w:t>
      </w:r>
      <w:r>
        <w:rPr>
          <w:rFonts w:ascii="Arial" w:hAnsi="Arial" w:eastAsia="Arial" w:cs="Arial"/>
          <w:sz w:val="15"/>
          <w:szCs w:val="15"/>
          <w:spacing w:val="9"/>
        </w:rPr>
        <w:t>g 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firstLine="318"/>
        <w:spacing w:before="53" w:line="284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Malnutrition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sarcop</w:t>
      </w:r>
      <w:r>
        <w:rPr>
          <w:sz w:val="15"/>
          <w:szCs w:val="15"/>
          <w:spacing w:val="15"/>
        </w:rPr>
        <w:t>enia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factors for complications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  mortality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cir</w:t>
      </w:r>
      <w:r>
        <w:rPr>
          <w:sz w:val="15"/>
          <w:szCs w:val="15"/>
          <w:spacing w:val="14"/>
        </w:rPr>
        <w:t>rhosis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likely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4"/>
        </w:rPr>
        <w:t>other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4"/>
        </w:rPr>
        <w:t>CLD.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Malnutrition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06"/>
        </w:rPr>
        <w:t>prevalence  is  higher  in  decompensated  advanced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2"/>
          <w:w w:val="106"/>
        </w:rPr>
        <w:t>liver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2"/>
          <w:w w:val="106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compared to compensated CLD. In an Italian prospecti</w:t>
      </w:r>
      <w:r>
        <w:rPr>
          <w:sz w:val="15"/>
          <w:szCs w:val="15"/>
          <w:spacing w:val="14"/>
        </w:rPr>
        <w:t>ve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study,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prevalence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malnutrition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23%,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44%,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57%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13"/>
        </w:rPr>
        <w:t>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case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cirrhosis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2"/>
        </w:rPr>
        <w:t>Child-Pugh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A,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B,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C,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respectively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192</w:t>
        </w:r>
      </w:hyperlink>
      <w:r>
        <w:rPr>
          <w:sz w:val="15"/>
          <w:szCs w:val="15"/>
          <w:spacing w:val="12"/>
        </w:rPr>
        <w:t>].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Correction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malnutrition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sarcopenia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essential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part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of CLD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espe-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cially    cirrhosis    management.    Therefore,    a    </w:t>
      </w:r>
      <w:r>
        <w:rPr>
          <w:sz w:val="15"/>
          <w:szCs w:val="15"/>
          <w:spacing w:val="13"/>
        </w:rPr>
        <w:t>straightforward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comprehensive nutritional assessment is mandatory for all patients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CLD.</w:t>
      </w:r>
    </w:p>
    <w:p>
      <w:pPr>
        <w:pStyle w:val="BodyText"/>
        <w:ind w:left="2" w:right="13" w:firstLine="317"/>
        <w:spacing w:before="20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7"/>
        </w:rPr>
        <w:t>Overweight/obesity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17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not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reﬂection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better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nutritional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state.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5"/>
        </w:rPr>
        <w:t>Sarcopenic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frequent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condition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associated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advanced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CLD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ob</w:t>
      </w:r>
      <w:r>
        <w:rPr>
          <w:sz w:val="15"/>
          <w:szCs w:val="15"/>
          <w:spacing w:val="15"/>
        </w:rPr>
        <w:t>esity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related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worse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outcomes  and   mortality.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In  an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analytical   study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f</w:t>
      </w:r>
      <w:r>
        <w:rPr>
          <w:sz w:val="15"/>
          <w:szCs w:val="15"/>
          <w:spacing w:val="14"/>
        </w:rPr>
        <w:t>rom  Canada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including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4"/>
        </w:rPr>
        <w:t>678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patients 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cirrhosis,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frequency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sarcopenia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43%,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sarcopenic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obesity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20%,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myosteatosis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52%.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Me-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dian survival was lower (22</w:t>
      </w:r>
      <w:r>
        <w:rPr>
          <w:rFonts w:ascii="Arial" w:hAnsi="Arial" w:eastAsia="Arial" w:cs="Arial"/>
          <w:sz w:val="15"/>
          <w:szCs w:val="15"/>
          <w:spacing w:val="10"/>
          <w:w w:val="111"/>
        </w:rPr>
        <w:t>-</w:t>
      </w:r>
      <w:r>
        <w:rPr>
          <w:sz w:val="15"/>
          <w:szCs w:val="15"/>
          <w:spacing w:val="10"/>
          <w:w w:val="111"/>
        </w:rPr>
        <w:t>28 months) in patients with muscular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abnormalities versus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5"/>
        </w:rPr>
        <w:t>95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months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in patients without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muscular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normalities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183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6" w:right="12" w:firstLine="313"/>
        <w:spacing w:before="42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algorithm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manage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cirrhosis/advanced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CLD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according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malnutrition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risk, we re</w:t>
      </w:r>
      <w:r>
        <w:rPr>
          <w:sz w:val="15"/>
          <w:szCs w:val="15"/>
          <w:spacing w:val="13"/>
        </w:rPr>
        <w:t>fer to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EASL guideline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185</w:t>
        </w:r>
      </w:hyperlink>
      <w:r>
        <w:rPr>
          <w:sz w:val="15"/>
          <w:szCs w:val="15"/>
          <w:spacing w:val="9"/>
          <w:w w:val="112"/>
        </w:rPr>
        <w:t>]. Most of the methods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proposed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herein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are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not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inﬂuenced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obesity besides BMI 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other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anthropometric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measurements.</w:t>
      </w:r>
    </w:p>
    <w:p>
      <w:pPr>
        <w:ind w:left="5"/>
        <w:spacing w:before="254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8.1.5.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Assessment of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non-alcoholic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fatty liver disease</w:t>
      </w:r>
    </w:p>
    <w:p>
      <w:pPr>
        <w:ind w:left="325" w:right="14" w:hanging="325"/>
        <w:spacing w:before="225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45)</w:t>
      </w:r>
      <w:r>
        <w:rPr>
          <w:rFonts w:ascii="Arial" w:hAnsi="Arial" w:eastAsia="Arial" w:cs="Arial"/>
          <w:sz w:val="15"/>
          <w:szCs w:val="15"/>
          <w:spacing w:val="5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Liver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ultrasound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not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used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rule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out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NAFLD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 with grade II/III obesit</w:t>
      </w:r>
      <w:r>
        <w:rPr>
          <w:rFonts w:ascii="Arial" w:hAnsi="Arial" w:eastAsia="Arial" w:cs="Arial"/>
          <w:sz w:val="15"/>
          <w:szCs w:val="15"/>
          <w:spacing w:val="13"/>
        </w:rPr>
        <w:t>y.</w:t>
      </w:r>
    </w:p>
    <w:p>
      <w:pPr>
        <w:ind w:left="318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(R45, grade B, strong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 93%)</w:t>
      </w:r>
    </w:p>
    <w:p>
      <w:pPr>
        <w:ind w:left="317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2" w:firstLine="310"/>
        <w:spacing w:before="45" w:line="283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The  accuracy  of  ultrasonography  for  the  diagnosis  o</w:t>
      </w:r>
      <w:r>
        <w:rPr>
          <w:sz w:val="15"/>
          <w:szCs w:val="15"/>
          <w:spacing w:val="13"/>
        </w:rPr>
        <w:t>f  liver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steatosis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reduced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obes</w:t>
      </w:r>
      <w:r>
        <w:rPr>
          <w:sz w:val="15"/>
          <w:szCs w:val="15"/>
          <w:spacing w:val="15"/>
        </w:rPr>
        <w:t>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190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Two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indepen-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dent prospective studies enrolled patients with severe obesity (105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3"/>
        </w:rPr>
        <w:t>with a mean BMI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3"/>
        </w:rPr>
        <w:t>kg/m</w:t>
      </w:r>
      <w:r>
        <w:rPr>
          <w:sz w:val="11"/>
          <w:szCs w:val="11"/>
          <w:spacing w:val="13"/>
        </w:rPr>
        <w:t>2 </w:t>
      </w:r>
      <w:r>
        <w:rPr>
          <w:sz w:val="15"/>
          <w:szCs w:val="15"/>
          <w:spacing w:val="13"/>
        </w:rPr>
        <w:t>43.8 and 187 with a mean BMI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3"/>
        </w:rPr>
        <w:t>47.5 kg/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m</w:t>
      </w:r>
      <w:r>
        <w:rPr>
          <w:sz w:val="11"/>
          <w:szCs w:val="11"/>
          <w:spacing w:val="5"/>
          <w:w w:val="117"/>
        </w:rPr>
        <w:t>2</w:t>
      </w:r>
      <w:r>
        <w:rPr>
          <w:sz w:val="15"/>
          <w:szCs w:val="15"/>
          <w:spacing w:val="5"/>
          <w:w w:val="117"/>
        </w:rPr>
        <w:t>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undergoing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bariatric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surgery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intraoperative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liver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biopsy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(histological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2"/>
        </w:rPr>
        <w:t>prevalence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of  steatosis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2"/>
        </w:rPr>
        <w:t>of  89.5%   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91.4%),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sensitivity and speciﬁc</w:t>
      </w:r>
      <w:r>
        <w:rPr>
          <w:sz w:val="15"/>
          <w:szCs w:val="15"/>
          <w:spacing w:val="9"/>
          <w:w w:val="110"/>
        </w:rPr>
        <w:t>ity of ultrasound 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0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0"/>
        </w:rPr>
        <w:t>diagnosis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of hepatic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steatosis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were</w:t>
      </w:r>
      <w:r>
        <w:rPr>
          <w:sz w:val="15"/>
          <w:szCs w:val="15"/>
          <w:spacing w:val="20"/>
        </w:rPr>
        <w:t>: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20"/>
        </w:rPr>
        <w:t>64.9%</w:t>
      </w:r>
      <w:r>
        <w:rPr>
          <w:sz w:val="15"/>
          <w:szCs w:val="15"/>
        </w:rPr>
        <w:t xml:space="preserve">  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20"/>
        </w:rPr>
        <w:t>90.9%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20"/>
        </w:rPr>
        <w:t>[</w:t>
      </w:r>
      <w:hyperlink w:history="true" w:anchor="bookmark1">
        <w:r>
          <w:rPr>
            <w:sz w:val="15"/>
            <w:szCs w:val="15"/>
            <w:color w:val="0D7FAC"/>
            <w:spacing w:val="20"/>
          </w:rPr>
          <w:t>193</w:t>
        </w:r>
      </w:hyperlink>
      <w:r>
        <w:rPr>
          <w:sz w:val="15"/>
          <w:szCs w:val="15"/>
          <w:spacing w:val="20"/>
        </w:rPr>
        <w:t>],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0"/>
        </w:rPr>
        <w:t>49.1</w:t>
      </w:r>
      <w:r>
        <w:rPr>
          <w:sz w:val="15"/>
          <w:szCs w:val="15"/>
          <w:spacing w:val="19"/>
        </w:rPr>
        <w:t>%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9"/>
        </w:rPr>
        <w:t>75%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9"/>
        </w:rPr>
        <w:t>[</w:t>
      </w:r>
      <w:hyperlink w:history="true" w:anchor="bookmark1">
        <w:r>
          <w:rPr>
            <w:sz w:val="15"/>
            <w:szCs w:val="15"/>
            <w:color w:val="0D7FAC"/>
            <w:spacing w:val="19"/>
          </w:rPr>
          <w:t>194</w:t>
        </w:r>
      </w:hyperlink>
      <w:r>
        <w:rPr>
          <w:sz w:val="15"/>
          <w:szCs w:val="15"/>
          <w:spacing w:val="19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Both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studies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evaluated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how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BMI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5"/>
        </w:rPr>
        <w:t>ffects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performance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of ultra-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sound.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Mottin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et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al.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194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showed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subjects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BMI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tween 35 and 40 kg/m</w:t>
      </w:r>
      <w:r>
        <w:rPr>
          <w:sz w:val="11"/>
          <w:szCs w:val="11"/>
          <w:spacing w:val="10"/>
          <w:w w:val="110"/>
          <w:position w:val="6"/>
        </w:rPr>
        <w:t>2</w:t>
      </w:r>
      <w:r>
        <w:rPr>
          <w:sz w:val="11"/>
          <w:szCs w:val="11"/>
          <w:spacing w:val="23"/>
          <w:w w:val="101"/>
          <w:position w:val="6"/>
        </w:rPr>
        <w:t xml:space="preserve"> </w:t>
      </w:r>
      <w:r>
        <w:rPr>
          <w:sz w:val="15"/>
          <w:szCs w:val="15"/>
          <w:spacing w:val="10"/>
          <w:w w:val="110"/>
        </w:rPr>
        <w:t>the prevalence ofsteatosis in this subgroup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was 95.8%, with a sensi</w:t>
      </w:r>
      <w:r>
        <w:rPr>
          <w:sz w:val="15"/>
          <w:szCs w:val="15"/>
          <w:spacing w:val="12"/>
        </w:rPr>
        <w:t>tivity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2"/>
        </w:rPr>
        <w:t>39% and 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2"/>
        </w:rPr>
        <w:t>speciﬁcity of 100%, 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positive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4"/>
        </w:rPr>
        <w:t>predictive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value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100%.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Alessandro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Moura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Almeida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et al.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193</w:t>
        </w:r>
      </w:hyperlink>
      <w:r>
        <w:rPr>
          <w:sz w:val="15"/>
          <w:szCs w:val="15"/>
          <w:spacing w:val="15"/>
        </w:rPr>
        <w:t>] the prevalen</w:t>
      </w:r>
      <w:r>
        <w:rPr>
          <w:sz w:val="15"/>
          <w:szCs w:val="15"/>
          <w:spacing w:val="14"/>
        </w:rPr>
        <w:t>ce ofsteatosis in 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with BMI 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35.0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kg/m</w:t>
      </w:r>
      <w:r>
        <w:rPr>
          <w:sz w:val="11"/>
          <w:szCs w:val="11"/>
          <w:spacing w:val="16"/>
        </w:rPr>
        <w:t>2</w:t>
      </w:r>
      <w:r>
        <w:rPr>
          <w:sz w:val="11"/>
          <w:szCs w:val="11"/>
        </w:rPr>
        <w:t xml:space="preserve">  </w:t>
      </w:r>
      <w:r>
        <w:rPr>
          <w:sz w:val="15"/>
          <w:szCs w:val="15"/>
          <w:spacing w:val="16"/>
        </w:rPr>
        <w:t>and 39.9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kg/m</w:t>
      </w:r>
      <w:r>
        <w:rPr>
          <w:sz w:val="11"/>
          <w:szCs w:val="11"/>
          <w:spacing w:val="16"/>
        </w:rPr>
        <w:t>2</w:t>
      </w:r>
      <w:r>
        <w:rPr>
          <w:sz w:val="11"/>
          <w:szCs w:val="11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in patients 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BMI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above 40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kg/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m</w:t>
      </w:r>
      <w:r>
        <w:rPr>
          <w:sz w:val="11"/>
          <w:szCs w:val="11"/>
          <w:spacing w:val="13"/>
          <w:position w:val="7"/>
        </w:rPr>
        <w:t>2</w:t>
      </w:r>
      <w:r>
        <w:rPr>
          <w:sz w:val="11"/>
          <w:szCs w:val="11"/>
          <w:spacing w:val="5"/>
          <w:position w:val="7"/>
        </w:rPr>
        <w:t xml:space="preserve">   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3"/>
        </w:rPr>
        <w:t>83.3%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</w:rPr>
        <w:t>91.3%,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3"/>
        </w:rPr>
        <w:t>respectively.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</w:rPr>
        <w:t>Therefore,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</w:rPr>
        <w:t>abdominal</w:t>
      </w:r>
    </w:p>
    <w:p>
      <w:pPr>
        <w:spacing w:line="283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1" w:space="100"/>
            <w:col w:w="5036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68"/>
          <w:footerReference w:type="default" r:id="rId69"/>
          <w:pgSz w:w="11906" w:h="15875"/>
          <w:pgMar w:top="1108" w:right="741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6" w:right="258"/>
        <w:spacing w:before="41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ultrasound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has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shown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 be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accurate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method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diag-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nosis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5"/>
        </w:rPr>
        <w:t>hepatic steatosis in</w:t>
      </w:r>
      <w:r>
        <w:rPr>
          <w:sz w:val="15"/>
          <w:szCs w:val="15"/>
          <w:spacing w:val="14"/>
        </w:rPr>
        <w:t xml:space="preserve"> patients with morbid obesity. However,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since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predictive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positive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value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resulted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variably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ultrasound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remains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pivotal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ﬁrs</w:t>
      </w:r>
      <w:r>
        <w:rPr>
          <w:sz w:val="15"/>
          <w:szCs w:val="15"/>
          <w:spacing w:val="6"/>
          <w:w w:val="115"/>
        </w:rPr>
        <w:t>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step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investigation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of sus-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pected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</w:rPr>
        <w:t>NAFLD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conﬁrmed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by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NICE  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188</w:t>
        </w:r>
      </w:hyperlink>
      <w:r>
        <w:rPr>
          <w:sz w:val="15"/>
          <w:szCs w:val="15"/>
          <w:spacing w:val="11"/>
        </w:rPr>
        <w:t>]  and  EASL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guidelines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189</w:t>
        </w:r>
      </w:hyperlink>
      <w:r>
        <w:rPr>
          <w:sz w:val="15"/>
          <w:szCs w:val="15"/>
          <w:spacing w:val="11"/>
        </w:rPr>
        <w:t>].</w:t>
      </w:r>
    </w:p>
    <w:p>
      <w:pPr>
        <w:pStyle w:val="BodyText"/>
        <w:ind w:left="6" w:right="259" w:firstLine="313"/>
        <w:spacing w:before="40" w:line="281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Instead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ultrasound,  a  CT  abdomen  can  b</w:t>
      </w:r>
      <w:r>
        <w:rPr>
          <w:sz w:val="15"/>
          <w:szCs w:val="15"/>
          <w:spacing w:val="14"/>
        </w:rPr>
        <w:t>e  used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diagnosis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2"/>
        </w:rPr>
        <w:t>of NAFLD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in patients with grade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II/III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2"/>
        </w:rPr>
        <w:t>obesity.</w:t>
      </w:r>
    </w:p>
    <w:p>
      <w:pPr>
        <w:ind w:left="323" w:right="259" w:hanging="323"/>
        <w:spacing w:before="223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46)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Transaminase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determination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serum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not be used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to rule out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NAFLD.</w:t>
      </w:r>
    </w:p>
    <w:p>
      <w:pPr>
        <w:ind w:left="319"/>
        <w:spacing w:before="4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(R46, grade B, strong consensus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58" w:firstLine="314"/>
        <w:spacing w:before="20" w:line="296" w:lineRule="auto"/>
        <w:rPr>
          <w:sz w:val="15"/>
          <w:szCs w:val="15"/>
        </w:rPr>
      </w:pPr>
      <w:r>
        <w:rPr>
          <w:sz w:val="15"/>
          <w:szCs w:val="15"/>
          <w:spacing w:val="5"/>
          <w:w w:val="117"/>
        </w:rPr>
        <w:t>No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papers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7"/>
        </w:rPr>
        <w:t>relevant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7"/>
        </w:rPr>
        <w:t>review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7"/>
        </w:rPr>
        <w:t>protocol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were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identiﬁed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alanine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aminotransferase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(ALT),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aspartate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aminotransfera</w:t>
      </w:r>
      <w:r>
        <w:rPr>
          <w:sz w:val="15"/>
          <w:szCs w:val="15"/>
          <w:spacing w:val="13"/>
        </w:rPr>
        <w:t>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(AST),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gamma-glutamyl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transferase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(GGT)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195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Liver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transaminases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should not use to rule o</w:t>
      </w:r>
      <w:r>
        <w:rPr>
          <w:sz w:val="15"/>
          <w:szCs w:val="15"/>
          <w:spacing w:val="13"/>
        </w:rPr>
        <w:t>ut NAFLD,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</w:rPr>
        <w:t>nor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establish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3"/>
        </w:rPr>
        <w:t>severity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disease.</w:t>
      </w:r>
    </w:p>
    <w:p>
      <w:pPr>
        <w:ind w:left="323" w:right="258" w:hanging="315"/>
        <w:spacing w:before="221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47)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Selected biomarkers are suitable to a</w:t>
      </w:r>
      <w:r>
        <w:rPr>
          <w:rFonts w:ascii="Arial" w:hAnsi="Arial" w:eastAsia="Arial" w:cs="Arial"/>
          <w:sz w:val="15"/>
          <w:szCs w:val="15"/>
          <w:spacing w:val="10"/>
        </w:rPr>
        <w:t>ssess the presence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 grade of steatosis.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(R47, grade 0, strong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93%)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57" w:firstLine="315"/>
        <w:spacing w:before="54" w:line="287" w:lineRule="auto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Different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tests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including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biomarkers  and/or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anthropometric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measures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and/or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data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suitable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assess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presence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and the grade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2"/>
        </w:rPr>
        <w:t>steatosis. SteatoTest, NAFLD liver fat s</w:t>
      </w:r>
      <w:r>
        <w:rPr>
          <w:sz w:val="15"/>
          <w:szCs w:val="15"/>
          <w:spacing w:val="11"/>
        </w:rPr>
        <w:t>core, Hepatic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Steatosis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4"/>
        </w:rPr>
        <w:t>Index,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Fatty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Liver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Index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used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diagnose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NAFLD in subjects bearing metab</w:t>
      </w:r>
      <w:r>
        <w:rPr>
          <w:sz w:val="15"/>
          <w:szCs w:val="15"/>
          <w:spacing w:val="13"/>
        </w:rPr>
        <w:t>olic risk factors/components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metabolic  syndrome  in  the  absence  of  a  history  of  signiﬁcant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alcohol use or other known liver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diseases. SteatoTest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used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diagnose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NAFLD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subjects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grade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II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I</w:t>
      </w:r>
      <w:r>
        <w:rPr>
          <w:sz w:val="15"/>
          <w:szCs w:val="15"/>
          <w:spacing w:val="12"/>
        </w:rPr>
        <w:t>II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obesity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bearing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metabolic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risk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factors/</w:t>
      </w:r>
      <w:r>
        <w:rPr>
          <w:sz w:val="15"/>
          <w:szCs w:val="15"/>
          <w:spacing w:val="6"/>
          <w:w w:val="116"/>
        </w:rPr>
        <w:t>components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of metabolic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syndrome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absence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 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history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signiﬁcant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alcohol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use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another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known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liver disease.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 diagnostic and prognostic perfor</w:t>
      </w:r>
      <w:r>
        <w:rPr>
          <w:sz w:val="15"/>
          <w:szCs w:val="15"/>
          <w:spacing w:val="14"/>
        </w:rPr>
        <w:t>mance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4"/>
        </w:rPr>
        <w:t>hepatic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steatosis  tests  as  relevant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0"/>
          <w:w w:val="108"/>
        </w:rPr>
        <w:t>surrogate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08"/>
        </w:rPr>
        <w:t>biomarkers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08"/>
        </w:rPr>
        <w:t>of  solid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08"/>
        </w:rPr>
        <w:t>liver-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related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cardiovascular-</w:t>
      </w:r>
      <w:r>
        <w:rPr>
          <w:sz w:val="15"/>
          <w:szCs w:val="15"/>
          <w:spacing w:val="7"/>
          <w:w w:val="114"/>
        </w:rPr>
        <w:t>related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outcomes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needs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assessed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long term observational 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interv</w:t>
      </w:r>
      <w:r>
        <w:rPr>
          <w:sz w:val="15"/>
          <w:szCs w:val="15"/>
          <w:spacing w:val="8"/>
          <w:w w:val="112"/>
        </w:rPr>
        <w:t>entional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2"/>
        </w:rPr>
        <w:t>studies.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2"/>
        </w:rPr>
        <w:t>more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tails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about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pro's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con's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different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biomarkers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7"/>
        </w:rPr>
        <w:t>see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ESPEN/UEG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scientiﬁc guideline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1</w:t>
        </w:r>
      </w:hyperlink>
      <w:r>
        <w:rPr>
          <w:sz w:val="15"/>
          <w:szCs w:val="15"/>
          <w:spacing w:val="11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2</w:t>
        </w:r>
      </w:hyperlink>
      <w:r>
        <w:rPr>
          <w:sz w:val="15"/>
          <w:szCs w:val="15"/>
          <w:spacing w:val="10"/>
        </w:rPr>
        <w:t>].</w:t>
      </w:r>
    </w:p>
    <w:p>
      <w:pPr>
        <w:ind w:left="323" w:right="257" w:hanging="322"/>
        <w:spacing w:before="222" w:line="29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48)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  ultrasound-based  controlled  attenuation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parameter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(CAP)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and magnetic reso</w:t>
      </w:r>
      <w:r>
        <w:rPr>
          <w:rFonts w:ascii="Arial" w:hAnsi="Arial" w:eastAsia="Arial" w:cs="Arial"/>
          <w:sz w:val="15"/>
          <w:szCs w:val="15"/>
          <w:spacing w:val="11"/>
        </w:rPr>
        <w:t>nance imaging (MRI) can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used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verify the diagnosis of NAFLD instead of liver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biopsy.</w:t>
      </w:r>
    </w:p>
    <w:p>
      <w:pPr>
        <w:ind w:left="319"/>
        <w:spacing w:before="45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(R48, grade 0, strong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258" w:firstLine="312"/>
        <w:spacing w:before="21" w:line="290" w:lineRule="auto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Vibration-controlled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  <w:spacing w:val="5"/>
          <w:w w:val="118"/>
        </w:rPr>
        <w:t>transient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8"/>
        </w:rPr>
        <w:t>elastography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18"/>
        </w:rPr>
        <w:t>has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8"/>
        </w:rPr>
        <w:t>been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pioneer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ultrasound-based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technique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most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widely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used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worldwide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transient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elastography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magnetic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resonance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elas-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tography to provide additional information in patients with</w:t>
      </w:r>
      <w:r>
        <w:rPr>
          <w:sz w:val="15"/>
          <w:szCs w:val="15"/>
          <w:spacing w:val="13"/>
        </w:rPr>
        <w:t xml:space="preserve"> NAFLD.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same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machine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can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used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determine whether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steatosis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present:  CAP  for  transient  elasto</w:t>
      </w:r>
      <w:r>
        <w:rPr>
          <w:sz w:val="15"/>
          <w:szCs w:val="15"/>
          <w:spacing w:val="14"/>
        </w:rPr>
        <w:t>graphy  and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</w:rPr>
        <w:t>calculation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4"/>
        </w:rPr>
        <w:t>of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proton-density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traction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(PDFF)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magnetic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resonance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elas-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tography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190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196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Regarding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CAP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searching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strategies identi-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ﬁed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many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papers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comprising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heterogeneous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cohorts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affected by different diseases etiolo</w:t>
      </w:r>
      <w:r>
        <w:rPr>
          <w:sz w:val="15"/>
          <w:szCs w:val="15"/>
          <w:spacing w:val="11"/>
        </w:rPr>
        <w:t>gies other than NAFLD.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1"/>
        </w:rPr>
        <w:t>The NICE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guideline considered the level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evidence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CAP for liver ste</w:t>
      </w:r>
      <w:r>
        <w:rPr>
          <w:sz w:val="15"/>
          <w:szCs w:val="15"/>
          <w:spacing w:val="13"/>
        </w:rPr>
        <w:t>atosis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&gt;</w:t>
      </w:r>
      <w:r>
        <w:rPr>
          <w:sz w:val="15"/>
          <w:szCs w:val="15"/>
          <w:spacing w:val="16"/>
        </w:rPr>
        <w:t>5%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&gt;</w:t>
      </w:r>
      <w:r>
        <w:rPr>
          <w:sz w:val="15"/>
          <w:szCs w:val="15"/>
          <w:spacing w:val="16"/>
        </w:rPr>
        <w:t>30%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previous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h</w:t>
      </w:r>
      <w:r>
        <w:rPr>
          <w:sz w:val="15"/>
          <w:szCs w:val="15"/>
          <w:spacing w:val="15"/>
        </w:rPr>
        <w:t>eterogeneous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targeting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tients with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NAFLD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from very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low to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3"/>
        </w:rPr>
        <w:t>low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188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2" w:right="257" w:firstLine="310"/>
        <w:spacing w:before="37" w:line="277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The company that developed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7"/>
        </w:rPr>
        <w:t>C</w:t>
      </w:r>
      <w:r>
        <w:rPr>
          <w:sz w:val="15"/>
          <w:szCs w:val="15"/>
          <w:spacing w:val="16"/>
        </w:rPr>
        <w:t>AP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6"/>
        </w:rPr>
        <w:t>system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6"/>
        </w:rPr>
        <w:t>does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not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plan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continue further development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3"/>
        </w:rPr>
        <w:t>CAP to diagnose NAFLD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with obesity because the more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t</w:t>
      </w:r>
      <w:r>
        <w:rPr>
          <w:sz w:val="15"/>
          <w:szCs w:val="15"/>
          <w:spacing w:val="9"/>
          <w:w w:val="110"/>
        </w:rPr>
        <w:t>he patient 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10"/>
        </w:rPr>
        <w:t>obese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0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10"/>
        </w:rPr>
        <w:t>less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10"/>
        </w:rPr>
        <w:t>accurate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CAP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NAFLD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monitoring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(internal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informat</w:t>
      </w:r>
      <w:r>
        <w:rPr>
          <w:sz w:val="15"/>
          <w:szCs w:val="15"/>
          <w:spacing w:val="12"/>
        </w:rPr>
        <w:t>ion).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MRI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2"/>
        </w:rPr>
        <w:t>might 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0"/>
        <w:spacing w:before="67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an alternative;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14"/>
        </w:rPr>
        <w:t xml:space="preserve"> because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of availability and costs,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MRI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be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  <w:w w:val="117"/>
        </w:rPr>
        <w:t>performed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only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few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selected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patients,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stated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current EASL guideline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197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13"/>
        </w:rPr>
        <w:t xml:space="preserve"> A biopsy is usually not recommended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diagnosis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NAFLD,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but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NASH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  <w:spacing w:val="12"/>
        </w:rPr>
        <w:t>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particular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differential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diagnoses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of CLD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197</w:t>
        </w:r>
      </w:hyperlink>
      <w:r>
        <w:rPr>
          <w:sz w:val="15"/>
          <w:szCs w:val="15"/>
          <w:spacing w:val="10"/>
        </w:rPr>
        <w:t>].</w:t>
      </w:r>
    </w:p>
    <w:p>
      <w:pPr>
        <w:ind w:left="327" w:right="9" w:hanging="327"/>
        <w:spacing w:before="220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49)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case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negative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unclear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ultrasound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ﬁnding,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CAP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should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be considered to di</w:t>
      </w:r>
      <w:r>
        <w:rPr>
          <w:rFonts w:ascii="Arial" w:hAnsi="Arial" w:eastAsia="Arial" w:cs="Arial"/>
          <w:sz w:val="15"/>
          <w:szCs w:val="15"/>
          <w:spacing w:val="12"/>
        </w:rPr>
        <w:t>agnose 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stage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mild,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moderate,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severe hepatic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steatosis.</w:t>
      </w:r>
    </w:p>
    <w:p>
      <w:pPr>
        <w:ind w:left="318"/>
        <w:spacing w:before="61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(R49, grade B, strong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96%)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9" w:firstLine="312"/>
        <w:spacing w:before="24" w:line="290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Very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recently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even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meta-analy</w:t>
      </w:r>
      <w:r>
        <w:rPr>
          <w:sz w:val="15"/>
          <w:szCs w:val="15"/>
          <w:spacing w:val="15"/>
        </w:rPr>
        <w:t>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198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appeared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including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nine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these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studies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involving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1297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liver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biopsy-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proven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analyzed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205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The  sensitivity,</w:t>
      </w:r>
      <w:r>
        <w:rPr>
          <w:sz w:val="15"/>
          <w:szCs w:val="15"/>
          <w:spacing w:val="13"/>
        </w:rPr>
        <w:t xml:space="preserve">  speci-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ﬁcity,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diagnostic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OR,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area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under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receiver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operatin</w:t>
      </w:r>
      <w:r>
        <w:rPr>
          <w:sz w:val="15"/>
          <w:szCs w:val="15"/>
          <w:spacing w:val="14"/>
        </w:rPr>
        <w:t>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character-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istics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curves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poo</w:t>
      </w:r>
      <w:r>
        <w:rPr>
          <w:sz w:val="15"/>
          <w:szCs w:val="15"/>
          <w:spacing w:val="14"/>
        </w:rPr>
        <w:t>led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CAP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diagnosing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staging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steatosis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in patients with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NAFLD were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assessed.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14"/>
        </w:rPr>
        <w:t>ooled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sensi-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tivity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CAP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detecting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mild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hepatic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steatosis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87%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speciﬁcity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of 91%.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pooled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sensitivity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of CAP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detecting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mod-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erate hepatic steatosis was 85% with a speciﬁcity of 74%. For severe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steatosis,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pooled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sensitivity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wa</w:t>
      </w:r>
      <w:r>
        <w:rPr>
          <w:sz w:val="15"/>
          <w:szCs w:val="15"/>
          <w:spacing w:val="13"/>
        </w:rPr>
        <w:t>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76% 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speciﬁcity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of 58%.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The mean AUROC value for CAP in the diagnosis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mild,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moderate,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severe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steatosis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0.96,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0.82,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0.70,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respectively.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Sub-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group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analysis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indicat</w:t>
      </w:r>
      <w:r>
        <w:rPr>
          <w:sz w:val="15"/>
          <w:szCs w:val="15"/>
          <w:spacing w:val="6"/>
          <w:w w:val="115"/>
        </w:rPr>
        <w:t>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that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variation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5"/>
        </w:rPr>
        <w:t>geographic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5"/>
        </w:rPr>
        <w:t>regions,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cutoffs,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age,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BMI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could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potential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sources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o</w:t>
      </w:r>
      <w:r>
        <w:rPr>
          <w:sz w:val="15"/>
          <w:szCs w:val="15"/>
          <w:spacing w:val="14"/>
        </w:rPr>
        <w:t>f heteroge-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neity in the diagnosis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moderate to severe steatosi</w:t>
      </w:r>
      <w:r>
        <w:rPr>
          <w:sz w:val="15"/>
          <w:szCs w:val="15"/>
          <w:spacing w:val="14"/>
        </w:rPr>
        <w:t>s. As argued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Thomas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5"/>
        </w:rPr>
        <w:t>Carls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colleagues,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ultrasound-based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CAP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used  instead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liver  biopsy  biopsies  for  diagnosing  fatty</w:t>
      </w:r>
      <w:r>
        <w:rPr>
          <w:sz w:val="15"/>
          <w:szCs w:val="15"/>
          <w:spacing w:val="12"/>
        </w:rPr>
        <w:t xml:space="preserve">  liver,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taking into account factors such as </w:t>
      </w:r>
      <w:r>
        <w:rPr>
          <w:sz w:val="15"/>
          <w:szCs w:val="15"/>
          <w:spacing w:val="13"/>
        </w:rPr>
        <w:t>the underlying disease, BMI,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diabetes, but longitudina</w:t>
      </w:r>
      <w:r>
        <w:rPr>
          <w:sz w:val="15"/>
          <w:szCs w:val="15"/>
          <w:spacing w:val="15"/>
        </w:rPr>
        <w:t>l data are needed to demonstrate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5"/>
        </w:rPr>
        <w:t>how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CAP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relates 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outcomes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196</w:t>
        </w:r>
      </w:hyperlink>
      <w:r>
        <w:rPr>
          <w:sz w:val="15"/>
          <w:szCs w:val="15"/>
          <w:spacing w:val="14"/>
        </w:rPr>
        <w:t>].</w:t>
      </w:r>
    </w:p>
    <w:p>
      <w:pPr>
        <w:ind w:left="328" w:hanging="321"/>
        <w:spacing w:before="248" w:line="27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50)</w:t>
      </w:r>
      <w:r>
        <w:rPr>
          <w:rFonts w:ascii="Arial" w:hAnsi="Arial" w:eastAsia="Arial" w:cs="Arial"/>
          <w:sz w:val="15"/>
          <w:szCs w:val="15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 subjects with grade II/III obesity or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suspected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NAFLD,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MRI-PDFF*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can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performed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conﬁrm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diagnosis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NAFLD.</w:t>
      </w:r>
    </w:p>
    <w:p>
      <w:pPr>
        <w:ind w:left="318"/>
        <w:spacing w:before="60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(R50, grade 0, strong con</w:t>
      </w:r>
      <w:r>
        <w:rPr>
          <w:rFonts w:ascii="Arial" w:hAnsi="Arial" w:eastAsia="Arial" w:cs="Arial"/>
          <w:sz w:val="15"/>
          <w:szCs w:val="15"/>
          <w:spacing w:val="9"/>
        </w:rPr>
        <w:t>sensus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93%)</w:t>
      </w:r>
    </w:p>
    <w:p>
      <w:pPr>
        <w:ind w:left="321"/>
        <w:spacing w:before="18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  <w:position w:val="2"/>
        </w:rPr>
        <w:t>*Magnetic resonance imag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ing-proton-density fat traction</w:t>
      </w:r>
    </w:p>
    <w:p>
      <w:pPr>
        <w:ind w:left="317"/>
        <w:spacing w:before="210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9" w:firstLine="318"/>
        <w:spacing w:before="46" w:line="288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MRI-PDFF has an excellent diagnostic value for the assessment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hepatic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content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classiﬁcation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histolo</w:t>
      </w:r>
      <w:r>
        <w:rPr>
          <w:sz w:val="15"/>
          <w:szCs w:val="15"/>
          <w:spacing w:val="14"/>
        </w:rPr>
        <w:t>gic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steatosis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NAFLD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used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non-invasive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test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validate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diagnosis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of NAFLD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individuals with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severe 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or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longitudinal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7"/>
        </w:rPr>
        <w:t>evaluation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hepatic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steatosis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under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speciﬁc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NAFLD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treatments.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Th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diagnostic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accuracy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patic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proton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density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fraction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measured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MRI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evalua-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tion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5"/>
        </w:rPr>
        <w:t>liver steatosis with h</w:t>
      </w:r>
      <w:r>
        <w:rPr>
          <w:sz w:val="15"/>
          <w:szCs w:val="15"/>
          <w:spacing w:val="14"/>
        </w:rPr>
        <w:t>istology as a reference standard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object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13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206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These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papers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evaluated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accuracy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of hepatic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MRI-PDFF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assessment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of liver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steatosis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histology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reference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s</w:t>
      </w:r>
      <w:r>
        <w:rPr>
          <w:sz w:val="15"/>
          <w:szCs w:val="15"/>
          <w:spacing w:val="15"/>
        </w:rPr>
        <w:t>tandard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(scoring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system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histo-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logical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grading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Non-alcoholic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Steatohepa</w:t>
      </w:r>
      <w:r>
        <w:rPr>
          <w:sz w:val="15"/>
          <w:szCs w:val="15"/>
          <w:spacing w:val="13"/>
        </w:rPr>
        <w:t>titis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Research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Network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(NASH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CRN).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eight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mean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BMI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(kg/m</w:t>
      </w:r>
      <w:r>
        <w:rPr>
          <w:sz w:val="11"/>
          <w:szCs w:val="11"/>
          <w:spacing w:val="14"/>
        </w:rPr>
        <w:t>2</w:t>
      </w:r>
      <w:r>
        <w:rPr>
          <w:sz w:val="15"/>
          <w:szCs w:val="15"/>
          <w:spacing w:val="13"/>
        </w:rPr>
        <w:t>)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30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more.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All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except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three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prospective.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MRI-PDFF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has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high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diagnostic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accura</w:t>
      </w:r>
      <w:r>
        <w:rPr>
          <w:sz w:val="15"/>
          <w:szCs w:val="15"/>
          <w:spacing w:val="15"/>
        </w:rPr>
        <w:t>cy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detecting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grading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liver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stea-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tosis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histology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reference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standard,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suggesting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MRI-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PDFF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can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provide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accurate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quantiﬁcation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of liver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steatosis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clin-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ical trials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patient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care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206</w:t>
        </w:r>
      </w:hyperlink>
      <w:r>
        <w:rPr>
          <w:sz w:val="15"/>
          <w:szCs w:val="15"/>
          <w:spacing w:val="14"/>
        </w:rPr>
        <w:t>].</w:t>
      </w:r>
    </w:p>
    <w:p>
      <w:pPr>
        <w:ind w:left="5"/>
        <w:spacing w:before="284" w:line="236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8.1.6.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Fibrosis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assessment</w:t>
      </w:r>
    </w:p>
    <w:p>
      <w:pPr>
        <w:ind w:left="328" w:right="8" w:hanging="310"/>
        <w:spacing w:before="161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51)</w:t>
      </w:r>
      <w:r>
        <w:rPr>
          <w:rFonts w:ascii="Arial" w:hAnsi="Arial" w:eastAsia="Arial" w:cs="Arial"/>
          <w:sz w:val="15"/>
          <w:szCs w:val="15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Patients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with  NAFLD  and  advanced  ﬁbrosis  or  cirrhosis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should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undergo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surveillance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ultrasound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</w:t>
      </w:r>
      <w:r>
        <w:rPr>
          <w:rFonts w:ascii="Arial" w:hAnsi="Arial" w:eastAsia="Arial" w:cs="Arial"/>
          <w:sz w:val="15"/>
          <w:szCs w:val="15"/>
          <w:spacing w:val="15"/>
        </w:rPr>
        <w:t>f the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liver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early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detection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  hepatocellular   carcinoma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every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six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months.</w:t>
      </w:r>
    </w:p>
    <w:p>
      <w:pPr>
        <w:spacing w:line="287" w:lineRule="auto"/>
        <w:sectPr>
          <w:type w:val="continuous"/>
          <w:pgSz w:w="11906" w:h="15875"/>
          <w:pgMar w:top="1108" w:right="741" w:bottom="852" w:left="751" w:header="912" w:footer="695" w:gutter="0"/>
          <w:cols w:equalWidth="0" w:num="2">
            <w:col w:w="5281" w:space="100"/>
            <w:col w:w="5032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70"/>
          <w:footerReference w:type="default" r:id="rId71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ind w:left="319"/>
        <w:spacing w:before="69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(R51, grade B, strong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</w:t>
      </w:r>
      <w:r>
        <w:rPr>
          <w:rFonts w:ascii="Arial" w:hAnsi="Arial" w:eastAsia="Arial" w:cs="Arial"/>
          <w:sz w:val="15"/>
          <w:szCs w:val="15"/>
          <w:spacing w:val="8"/>
        </w:rPr>
        <w:t>nsensus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244" w:firstLine="320"/>
        <w:spacing w:before="53" w:line="287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Progression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regression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includes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disease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ac-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tivity (grading), liver</w:t>
      </w:r>
      <w:r>
        <w:rPr>
          <w:sz w:val="15"/>
          <w:szCs w:val="15"/>
          <w:spacing w:val="14"/>
        </w:rPr>
        <w:t xml:space="preserve"> ﬁbrosis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(staging)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as well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occurrence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disease-speciﬁc  comp</w:t>
      </w:r>
      <w:r>
        <w:rPr>
          <w:sz w:val="15"/>
          <w:szCs w:val="15"/>
          <w:spacing w:val="13"/>
          <w:w w:val="103"/>
        </w:rPr>
        <w:t>lications  such  as  decompensation  of  liver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cirrhosis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development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hepatocellular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carcinoma.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Based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prospective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trials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meta-</w:t>
      </w:r>
      <w:r>
        <w:rPr>
          <w:sz w:val="15"/>
          <w:szCs w:val="15"/>
          <w:spacing w:val="6"/>
          <w:w w:val="115"/>
        </w:rPr>
        <w:t>analyses,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international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clinical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guide-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lines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unequivocally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recommend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hepatocellular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carcinoma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surveil-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lance   performed   by   experie</w:t>
      </w:r>
      <w:r>
        <w:rPr>
          <w:sz w:val="15"/>
          <w:szCs w:val="15"/>
          <w:spacing w:val="14"/>
        </w:rPr>
        <w:t>nced   personnel   in   all   high-risk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populations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using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abdominal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ultrasound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every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six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months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6"/>
          </w:rPr>
          <w:t>207</w:t>
        </w:r>
      </w:hyperlink>
      <w:r>
        <w:rPr>
          <w:sz w:val="15"/>
          <w:szCs w:val="15"/>
          <w:spacing w:val="6"/>
          <w:w w:val="116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While such high-level evidence exists </w:t>
      </w:r>
      <w:r>
        <w:rPr>
          <w:sz w:val="15"/>
          <w:szCs w:val="15"/>
          <w:spacing w:val="10"/>
          <w:w w:val="108"/>
        </w:rPr>
        <w:t>on hepatocellular carcinoma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surveillance by ultr</w:t>
      </w:r>
      <w:r>
        <w:rPr>
          <w:sz w:val="15"/>
          <w:szCs w:val="15"/>
          <w:spacing w:val="8"/>
          <w:w w:val="112"/>
        </w:rPr>
        <w:t>asound for patients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  <w:w w:val="112"/>
        </w:rPr>
        <w:t>with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liver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cirrhosis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(mostly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viral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hepatitis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alcoholism),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have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risk  to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develop   hepatocellular  carcinoma,</w:t>
      </w:r>
      <w:r>
        <w:rPr>
          <w:sz w:val="15"/>
          <w:szCs w:val="15"/>
          <w:spacing w:val="14"/>
        </w:rPr>
        <w:t xml:space="preserve">   even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non-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cirrhotic  livers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208</w:t>
        </w:r>
      </w:hyperlink>
      <w:r>
        <w:rPr>
          <w:sz w:val="15"/>
          <w:szCs w:val="15"/>
          <w:spacing w:val="13"/>
        </w:rPr>
        <w:t>].  Therefore,  it  appears  plausib</w:t>
      </w:r>
      <w:r>
        <w:rPr>
          <w:sz w:val="15"/>
          <w:szCs w:val="15"/>
          <w:spacing w:val="12"/>
        </w:rPr>
        <w:t>le  to  include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patients with NAFLD at particular risk for hepatocellular carcinoma,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5"/>
        </w:rPr>
        <w:t>i.e.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advanced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(s</w:t>
      </w:r>
      <w:r>
        <w:rPr>
          <w:sz w:val="15"/>
          <w:szCs w:val="15"/>
          <w:spacing w:val="14"/>
        </w:rPr>
        <w:t>tage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F3)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ﬁbrosis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cirrhosis,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same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hepatocellular carcin</w:t>
      </w:r>
      <w:r>
        <w:rPr>
          <w:sz w:val="15"/>
          <w:szCs w:val="15"/>
          <w:spacing w:val="15"/>
        </w:rPr>
        <w:t>oma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surveillance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schedule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207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209</w:t>
        </w:r>
      </w:hyperlink>
      <w:r>
        <w:rPr>
          <w:sz w:val="15"/>
          <w:szCs w:val="15"/>
          <w:spacing w:val="15"/>
        </w:rPr>
        <w:t>].</w:t>
      </w:r>
    </w:p>
    <w:p>
      <w:pPr>
        <w:ind w:left="327" w:right="258" w:hanging="319"/>
        <w:spacing w:before="252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52)</w:t>
      </w:r>
      <w:r>
        <w:rPr>
          <w:rFonts w:ascii="Arial" w:hAnsi="Arial" w:eastAsia="Arial" w:cs="Arial"/>
          <w:sz w:val="15"/>
          <w:szCs w:val="15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Fibrosis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progression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regression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patients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NAFLD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can be monitored after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weight loss therapy by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non-invas</w:t>
      </w:r>
      <w:r>
        <w:rPr>
          <w:rFonts w:ascii="Arial" w:hAnsi="Arial" w:eastAsia="Arial" w:cs="Arial"/>
          <w:sz w:val="15"/>
          <w:szCs w:val="15"/>
          <w:spacing w:val="13"/>
        </w:rPr>
        <w:t>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procedures or liver biopsy.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(R52, grade 0, strong consensus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43" w:firstLine="318"/>
        <w:spacing w:before="27" w:line="290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Meta-analyses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5"/>
        </w:rPr>
        <w:t>bio</w:t>
      </w:r>
      <w:r>
        <w:rPr>
          <w:sz w:val="15"/>
          <w:szCs w:val="15"/>
          <w:spacing w:val="14"/>
        </w:rPr>
        <w:t>psy-controlled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4"/>
        </w:rPr>
        <w:t>prospective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evaluations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patients with NAFLD have convincingly demonstrat</w:t>
      </w:r>
      <w:r>
        <w:rPr>
          <w:sz w:val="15"/>
          <w:szCs w:val="15"/>
          <w:spacing w:val="13"/>
        </w:rPr>
        <w:t>ed that the stage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</w:rPr>
        <w:t>liver ﬁbrosis is predictive of liver-related morbidity and mortality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210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main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rationale,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why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“ﬁb</w:t>
      </w:r>
      <w:r>
        <w:rPr>
          <w:sz w:val="15"/>
          <w:szCs w:val="15"/>
          <w:spacing w:val="12"/>
        </w:rPr>
        <w:t>rosis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regression”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accepted endpoint in clinical trials in NASH 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211</w:t>
        </w:r>
      </w:hyperlink>
      <w:r>
        <w:rPr>
          <w:sz w:val="15"/>
          <w:szCs w:val="15"/>
          <w:spacing w:val="11"/>
        </w:rPr>
        <w:t>]. Monitoring</w:t>
      </w:r>
      <w:r>
        <w:rPr>
          <w:sz w:val="15"/>
          <w:szCs w:val="15"/>
          <w:spacing w:val="10"/>
        </w:rPr>
        <w:t xml:space="preserve"> ﬁbrosis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regression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14"/>
        </w:rPr>
        <w:t>would,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therefore,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advisable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monitor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regression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inpatients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3"/>
        </w:rPr>
        <w:t>chieving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3"/>
        </w:rPr>
        <w:t>weight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loss.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Prospective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</w:rPr>
        <w:t>trials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evaluating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3"/>
        </w:rPr>
        <w:t>either  intense  lifestyle  modiﬁcations,  pharmacological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interventions (e.g. GLP-1 analogs such as liraglutide or semaglutide),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4"/>
        </w:rPr>
        <w:t>or bariatric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surgery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have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used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seri</w:t>
      </w:r>
      <w:r>
        <w:rPr>
          <w:sz w:val="15"/>
          <w:szCs w:val="15"/>
          <w:spacing w:val="13"/>
        </w:rPr>
        <w:t>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liver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biopsies,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mostly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one year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after  initiating  the  weight  l</w:t>
      </w:r>
      <w:r>
        <w:rPr>
          <w:sz w:val="15"/>
          <w:szCs w:val="15"/>
          <w:spacing w:val="13"/>
        </w:rPr>
        <w:t>oss  intervention,  to  monitor  ﬁbrosis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regression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211</w:t>
        </w:r>
      </w:hyperlink>
      <w:r>
        <w:rPr>
          <w:sz w:val="15"/>
          <w:szCs w:val="15"/>
          <w:spacing w:val="13"/>
        </w:rPr>
        <w:t>]. While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suitable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controlled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cond</w:t>
      </w:r>
      <w:r>
        <w:rPr>
          <w:sz w:val="15"/>
          <w:szCs w:val="15"/>
          <w:spacing w:val="12"/>
        </w:rPr>
        <w:t>itions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of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trial,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non-invasive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procedures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should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p</w:t>
      </w:r>
      <w:r>
        <w:rPr>
          <w:sz w:val="15"/>
          <w:szCs w:val="15"/>
          <w:spacing w:val="13"/>
        </w:rPr>
        <w:t>referred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clinical routine. There i</w:t>
      </w:r>
      <w:r>
        <w:rPr>
          <w:sz w:val="15"/>
          <w:szCs w:val="15"/>
          <w:spacing w:val="13"/>
        </w:rPr>
        <w:t>s good evidence that several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3"/>
        </w:rPr>
        <w:t>scoring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3"/>
        </w:rPr>
        <w:t>systems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(e.g., the Enhanced Liver Fibr</w:t>
      </w:r>
      <w:r>
        <w:rPr>
          <w:sz w:val="15"/>
          <w:szCs w:val="15"/>
          <w:spacing w:val="12"/>
        </w:rPr>
        <w:t>osis test), imaging and mechanical 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cedures (e.g., Magnetic resonance elastography, vibration-controlled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transient elastography (</w:t>
      </w:r>
      <w:r>
        <w:rPr>
          <w:sz w:val="15"/>
          <w:szCs w:val="15"/>
          <w:spacing w:val="13"/>
        </w:rPr>
        <w:t>Fibroscan), Acoustic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radiation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force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impulse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imaging)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have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acceptable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degree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of accuracy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staging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ﬁbrosis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212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accuracy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non-invasive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tests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monitoring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4"/>
        </w:rPr>
        <w:t>regression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upon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interventions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(such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weight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loss)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less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well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4"/>
        </w:rPr>
        <w:t>deﬁned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awaits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further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211</w:t>
        </w:r>
      </w:hyperlink>
      <w:r>
        <w:rPr>
          <w:sz w:val="15"/>
          <w:szCs w:val="15"/>
          <w:spacing w:val="14"/>
        </w:rPr>
        <w:t>]. 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expert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panel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knowledges 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need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for monitoring ﬁbrosis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progression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regres-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sion to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determine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future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risk for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liver-associated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complic</w:t>
      </w:r>
      <w:r>
        <w:rPr>
          <w:sz w:val="15"/>
          <w:szCs w:val="15"/>
          <w:spacing w:val="13"/>
        </w:rPr>
        <w:t>ations,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but the exact modality (non-invasive test vs</w:t>
      </w:r>
      <w:r>
        <w:rPr>
          <w:sz w:val="15"/>
          <w:szCs w:val="15"/>
          <w:spacing w:val="12"/>
        </w:rPr>
        <w:t>. repeated liver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2"/>
        </w:rPr>
        <w:t>biopsy)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currently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based  on  individual  de</w:t>
      </w:r>
      <w:r>
        <w:rPr>
          <w:sz w:val="15"/>
          <w:szCs w:val="15"/>
          <w:spacing w:val="13"/>
        </w:rPr>
        <w:t>cisions  considering  the  medical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condition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5"/>
        </w:rPr>
        <w:t>ofthe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5"/>
        </w:rPr>
        <w:t>patient,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5"/>
        </w:rPr>
        <w:t>logistic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5"/>
        </w:rPr>
        <w:t>considerationsand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5"/>
        </w:rPr>
        <w:t>potential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5"/>
        </w:rPr>
        <w:t>r</w:t>
      </w:r>
      <w:r>
        <w:rPr>
          <w:sz w:val="15"/>
          <w:szCs w:val="15"/>
          <w:spacing w:val="14"/>
        </w:rPr>
        <w:t>isks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associated with the chosen pro</w:t>
      </w:r>
      <w:r>
        <w:rPr>
          <w:sz w:val="15"/>
          <w:szCs w:val="15"/>
          <w:spacing w:val="14"/>
        </w:rPr>
        <w:t>cedure.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5"/>
        <w:spacing w:before="66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6"/>
        </w:rPr>
        <w:t>8.2.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Treatment</w:t>
      </w:r>
    </w:p>
    <w:p>
      <w:pPr>
        <w:ind w:left="5"/>
        <w:spacing w:before="163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8.2.1.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Diet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lifestyle</w:t>
      </w:r>
    </w:p>
    <w:p>
      <w:pPr>
        <w:ind w:left="323" w:right="257" w:hanging="315"/>
        <w:spacing w:before="226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53)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 with CLD and overweight or obesity shall u</w:t>
      </w:r>
      <w:r>
        <w:rPr>
          <w:rFonts w:ascii="Arial" w:hAnsi="Arial" w:eastAsia="Arial" w:cs="Arial"/>
          <w:sz w:val="15"/>
          <w:szCs w:val="15"/>
          <w:spacing w:val="13"/>
        </w:rPr>
        <w:t>ndergo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weight reduction to improve outcomes.</w:t>
      </w:r>
    </w:p>
    <w:p>
      <w:pPr>
        <w:ind w:left="319"/>
        <w:spacing w:before="6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(R53, grade A, strong co</w:t>
      </w:r>
      <w:r>
        <w:rPr>
          <w:rFonts w:ascii="Arial" w:hAnsi="Arial" w:eastAsia="Arial" w:cs="Arial"/>
          <w:sz w:val="15"/>
          <w:szCs w:val="15"/>
          <w:spacing w:val="9"/>
        </w:rPr>
        <w:t>nsensus 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7" w:right="258" w:firstLine="312"/>
        <w:spacing w:before="50" w:line="261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Metabolic risk factors seem to be related to severe liv</w:t>
      </w:r>
      <w:r>
        <w:rPr>
          <w:sz w:val="15"/>
          <w:szCs w:val="15"/>
          <w:spacing w:val="13"/>
        </w:rPr>
        <w:t>er 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NAFLD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according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rece</w:t>
      </w:r>
      <w:r>
        <w:rPr>
          <w:sz w:val="15"/>
          <w:szCs w:val="15"/>
          <w:spacing w:val="14"/>
        </w:rPr>
        <w:t>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meta-analysis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of 22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14" w:hanging="1"/>
        <w:spacing w:before="37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observational studies including 24 million individuals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Figs. 10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and</w:t>
        </w:r>
      </w:hyperlink>
      <w:r>
        <w:rPr>
          <w:sz w:val="15"/>
          <w:szCs w:val="15"/>
          <w:color w:val="0D7FAC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11</w:t>
        </w:r>
      </w:hyperlink>
      <w:r>
        <w:rPr>
          <w:sz w:val="15"/>
          <w:szCs w:val="15"/>
          <w:spacing w:val="13"/>
        </w:rPr>
        <w:t>). Robust data is still lacking to deﬁne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</w:rPr>
        <w:t>impact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3"/>
        </w:rPr>
        <w:t>metabolic r</w:t>
      </w:r>
      <w:r>
        <w:rPr>
          <w:sz w:val="15"/>
          <w:szCs w:val="15"/>
          <w:spacing w:val="12"/>
        </w:rPr>
        <w:t>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factors on liver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severity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progression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213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6" w:right="13" w:firstLine="306"/>
        <w:spacing w:before="12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recent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review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meta-anal</w:t>
      </w:r>
      <w:r>
        <w:rPr>
          <w:sz w:val="15"/>
          <w:szCs w:val="15"/>
          <w:spacing w:val="15"/>
        </w:rPr>
        <w:t>ysis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including  1495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patients,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concluded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liver-related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mortality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exponenti</w:t>
      </w:r>
      <w:r>
        <w:rPr>
          <w:sz w:val="15"/>
          <w:szCs w:val="15"/>
          <w:spacing w:val="13"/>
        </w:rPr>
        <w:t>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related to an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4"/>
        </w:rPr>
        <w:t>increase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stage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of ﬁbrosis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214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1" w:firstLine="310"/>
        <w:spacing w:before="43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Weight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15"/>
        </w:rPr>
        <w:t>loss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overweight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CLD/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cirrhosis reduces metabolic risk and liver ﬁbrosis.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3"/>
        </w:rPr>
        <w:t>The ﬁrst choice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weight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loss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therapy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(namely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mass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reduction)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lifestyle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vention.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goals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cannot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reached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means,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surgery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considered.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Before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starting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r</w:t>
      </w:r>
      <w:r>
        <w:rPr>
          <w:sz w:val="15"/>
          <w:szCs w:val="15"/>
          <w:spacing w:val="15"/>
        </w:rPr>
        <w:t>eduction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therapy, severe malnutrition 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sarcopenia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need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be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ruled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out.</w:t>
      </w:r>
    </w:p>
    <w:p>
      <w:pPr>
        <w:pStyle w:val="BodyText"/>
        <w:ind w:left="6" w:right="14" w:firstLine="313"/>
        <w:spacing w:before="1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Intensive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4"/>
        </w:rPr>
        <w:t>lifestyle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intervention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leading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weight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loss  </w:t>
      </w:r>
      <w:r>
        <w:rPr>
          <w:rFonts w:ascii="Arial" w:hAnsi="Arial" w:eastAsia="Arial" w:cs="Arial"/>
          <w:sz w:val="15"/>
          <w:szCs w:val="15"/>
          <w:spacing w:val="14"/>
        </w:rPr>
        <w:t>≥</w:t>
      </w:r>
      <w:r>
        <w:rPr>
          <w:sz w:val="15"/>
          <w:szCs w:val="15"/>
          <w:spacing w:val="14"/>
        </w:rPr>
        <w:t>10%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proved  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5"/>
        </w:rPr>
        <w:t>reduce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portal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hypertension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prospective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study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8"/>
        </w:rPr>
        <w:t>including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50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(patients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overweight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obesity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compensated cirrhotic</w:t>
      </w:r>
      <w:r>
        <w:rPr>
          <w:sz w:val="15"/>
          <w:szCs w:val="15"/>
          <w:spacing w:val="9"/>
          <w:w w:val="111"/>
        </w:rPr>
        <w:t xml:space="preserve"> with portal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hypertension)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215</w:t>
        </w:r>
      </w:hyperlink>
      <w:r>
        <w:rPr>
          <w:sz w:val="15"/>
          <w:szCs w:val="15"/>
          <w:spacing w:val="9"/>
          <w:w w:val="111"/>
        </w:rPr>
        <w:t>].</w:t>
      </w:r>
    </w:p>
    <w:p>
      <w:pPr>
        <w:pStyle w:val="BodyText"/>
        <w:ind w:right="13" w:firstLine="320"/>
        <w:spacing w:before="45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Bariatric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surgery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improves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outcome</w:t>
      </w:r>
      <w:r>
        <w:rPr>
          <w:sz w:val="15"/>
          <w:szCs w:val="15"/>
          <w:spacing w:val="13"/>
        </w:rPr>
        <w:t>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NAFLD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including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metabolic risk factors (mainly diabete</w:t>
      </w:r>
      <w:r>
        <w:rPr>
          <w:sz w:val="15"/>
          <w:szCs w:val="15"/>
          <w:spacing w:val="14"/>
        </w:rPr>
        <w:t>s)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ﬁbrosis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(histologically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proven).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Multiple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RCTs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meta-analyses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been published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this  regard.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Most  sp</w:t>
      </w:r>
      <w:r>
        <w:rPr>
          <w:sz w:val="15"/>
          <w:szCs w:val="15"/>
          <w:spacing w:val="8"/>
        </w:rPr>
        <w:t>ecialist  societies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(EASL,  EASD,  EASO,  ESPEN,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AASLD,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AACE/TOS/ASMBS/OMA/ASA)  recommend  we</w:t>
      </w:r>
      <w:r>
        <w:rPr>
          <w:sz w:val="15"/>
          <w:szCs w:val="15"/>
          <w:spacing w:val="9"/>
        </w:rPr>
        <w:t>ight  loss  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improve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steatosis,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liver enzymes, 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ﬁbrosis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13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185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189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216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217</w:t>
        </w:r>
      </w:hyperlink>
      <w:r>
        <w:rPr>
          <w:sz w:val="15"/>
          <w:szCs w:val="15"/>
          <w:spacing w:val="13"/>
        </w:rPr>
        <w:t>].</w:t>
      </w:r>
    </w:p>
    <w:p>
      <w:pPr>
        <w:ind w:left="326" w:right="13" w:hanging="319"/>
        <w:spacing w:before="253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54)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patients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obe</w:t>
      </w:r>
      <w:r>
        <w:rPr>
          <w:rFonts w:ascii="Arial" w:hAnsi="Arial" w:eastAsia="Arial" w:cs="Arial"/>
          <w:sz w:val="15"/>
          <w:szCs w:val="15"/>
          <w:spacing w:val="15"/>
        </w:rPr>
        <w:t>sity and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CLD,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obesity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therapy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6"/>
        </w:rPr>
        <w:t>start  with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  <w:w w:val="106"/>
        </w:rPr>
        <w:t>structured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dietary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and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behavioral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lifestyle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changes,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8"/>
        </w:rPr>
        <w:t>organized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8"/>
        </w:rPr>
        <w:t>in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8"/>
        </w:rPr>
        <w:t>a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8"/>
        </w:rPr>
        <w:t>mu</w:t>
      </w:r>
      <w:r>
        <w:rPr>
          <w:rFonts w:ascii="Arial" w:hAnsi="Arial" w:eastAsia="Arial" w:cs="Arial"/>
          <w:sz w:val="15"/>
          <w:szCs w:val="15"/>
          <w:spacing w:val="17"/>
        </w:rPr>
        <w:t>ltimodality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7"/>
        </w:rPr>
        <w:t>treatment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program.</w:t>
      </w:r>
    </w:p>
    <w:p>
      <w:pPr>
        <w:ind w:left="318"/>
        <w:spacing w:before="59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(R54, grade B, strong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1" w:right="12" w:firstLine="311"/>
        <w:spacing w:before="45" w:line="287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guidelines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NAFLD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recommend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tre</w:t>
      </w:r>
      <w:r>
        <w:rPr>
          <w:sz w:val="15"/>
          <w:szCs w:val="15"/>
          <w:spacing w:val="14"/>
        </w:rPr>
        <w:t>atment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lifestyle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changes including a healthy diet and physical activity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21</w:t>
        </w:r>
        <w:r>
          <w:rPr>
            <w:sz w:val="15"/>
            <w:szCs w:val="15"/>
            <w:color w:val="0D7FAC"/>
            <w:spacing w:val="12"/>
          </w:rPr>
          <w:t>8</w:t>
        </w:r>
      </w:hyperlink>
      <w:r>
        <w:rPr>
          <w:sz w:val="15"/>
          <w:szCs w:val="15"/>
          <w:spacing w:val="12"/>
        </w:rPr>
        <w:t>]. AASLD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guidelines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16"/>
        </w:rPr>
        <w:t>recommend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loss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either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16"/>
        </w:rPr>
        <w:t>hypocaloric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diet alone or 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conjunction wi</w:t>
      </w:r>
      <w:r>
        <w:rPr>
          <w:sz w:val="15"/>
          <w:szCs w:val="15"/>
          <w:spacing w:val="8"/>
          <w:w w:val="111"/>
        </w:rPr>
        <w:t>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increased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1"/>
        </w:rPr>
        <w:t>physical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activity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(daily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reduction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4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4"/>
        </w:rPr>
        <w:t>500</w:t>
      </w:r>
      <w:r>
        <w:rPr>
          <w:rFonts w:ascii="Arial" w:hAnsi="Arial" w:eastAsia="Arial" w:cs="Arial"/>
          <w:sz w:val="15"/>
          <w:szCs w:val="15"/>
          <w:spacing w:val="9"/>
          <w:w w:val="114"/>
        </w:rPr>
        <w:t>-</w:t>
      </w:r>
      <w:r>
        <w:rPr>
          <w:sz w:val="15"/>
          <w:szCs w:val="15"/>
          <w:spacing w:val="9"/>
          <w:w w:val="114"/>
        </w:rPr>
        <w:t>1000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4"/>
        </w:rPr>
        <w:t>kcal).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4"/>
        </w:rPr>
        <w:t>3</w:t>
      </w:r>
      <w:r>
        <w:rPr>
          <w:rFonts w:ascii="Arial" w:hAnsi="Arial" w:eastAsia="Arial" w:cs="Arial"/>
          <w:sz w:val="15"/>
          <w:szCs w:val="15"/>
          <w:spacing w:val="9"/>
          <w:w w:val="114"/>
        </w:rPr>
        <w:t>-</w:t>
      </w:r>
      <w:r>
        <w:rPr>
          <w:sz w:val="15"/>
          <w:szCs w:val="15"/>
          <w:spacing w:val="9"/>
          <w:w w:val="114"/>
        </w:rPr>
        <w:t>5</w:t>
      </w:r>
      <w:r>
        <w:rPr>
          <w:sz w:val="15"/>
          <w:szCs w:val="15"/>
          <w:spacing w:val="8"/>
          <w:w w:val="114"/>
        </w:rPr>
        <w:t>%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4"/>
        </w:rPr>
        <w:t>weight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4"/>
        </w:rPr>
        <w:t>loss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4"/>
        </w:rPr>
        <w:t>appears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authors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guideline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be necessary to improve NASH </w:t>
      </w:r>
      <w:r>
        <w:rPr>
          <w:sz w:val="15"/>
          <w:szCs w:val="15"/>
          <w:spacing w:val="13"/>
        </w:rPr>
        <w:t>steatosis,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7</w:t>
      </w:r>
      <w:r>
        <w:rPr>
          <w:rFonts w:ascii="Arial" w:hAnsi="Arial" w:eastAsia="Arial" w:cs="Arial"/>
          <w:sz w:val="15"/>
          <w:szCs w:val="15"/>
          <w:spacing w:val="16"/>
        </w:rPr>
        <w:t>-</w:t>
      </w:r>
      <w:r>
        <w:rPr>
          <w:sz w:val="15"/>
          <w:szCs w:val="15"/>
          <w:spacing w:val="16"/>
        </w:rPr>
        <w:t>10%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improve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majority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histopathologic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features,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including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5"/>
        </w:rPr>
        <w:t>ﬁbrosis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216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Western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cohort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129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obesity  undergoing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6"/>
        </w:rPr>
        <w:t>a   6-month  lifestyle   modiﬁcation  program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</w:rPr>
        <w:t>(NAFLD  </w:t>
      </w:r>
      <w:r>
        <w:rPr>
          <w:rFonts w:ascii="Arial" w:hAnsi="Arial" w:eastAsia="Arial" w:cs="Arial"/>
          <w:sz w:val="15"/>
          <w:szCs w:val="15"/>
          <w:spacing w:val="10"/>
        </w:rPr>
        <w:t>=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58,  no  NAFLD  </w:t>
      </w:r>
      <w:r>
        <w:rPr>
          <w:rFonts w:ascii="Arial" w:hAnsi="Arial" w:eastAsia="Arial" w:cs="Arial"/>
          <w:sz w:val="15"/>
          <w:szCs w:val="15"/>
          <w:spacing w:val="10"/>
        </w:rPr>
        <w:t>=  </w:t>
      </w:r>
      <w:r>
        <w:rPr>
          <w:sz w:val="15"/>
          <w:szCs w:val="15"/>
          <w:spacing w:val="10"/>
        </w:rPr>
        <w:t>71)  patients  with  NAFLD</w:t>
      </w:r>
      <w:r>
        <w:rPr>
          <w:sz w:val="15"/>
          <w:szCs w:val="15"/>
          <w:spacing w:val="9"/>
        </w:rPr>
        <w:t xml:space="preserve">  lost  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visceral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adipose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tissue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while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weight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loss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similar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NAFLD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and those without. NAFLD was not associated with visceral adipose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6"/>
        </w:rPr>
        <w:t>tissue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sarcopenia  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219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5"/>
        </w:rPr>
        <w:t>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speciﬁc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recommendations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8"/>
        </w:rPr>
        <w:t>according to 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type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of liver disease.</w:t>
      </w:r>
    </w:p>
    <w:p>
      <w:pPr>
        <w:ind w:left="322" w:right="12" w:hanging="315"/>
        <w:spacing w:before="253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55)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Special  attention  should  be  given  to  sarcopenia  </w:t>
      </w:r>
      <w:r>
        <w:rPr>
          <w:rFonts w:ascii="Arial" w:hAnsi="Arial" w:eastAsia="Arial" w:cs="Arial"/>
          <w:sz w:val="15"/>
          <w:szCs w:val="15"/>
          <w:spacing w:val="12"/>
        </w:rPr>
        <w:t>during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weight-loss interventions.</w:t>
      </w:r>
    </w:p>
    <w:p>
      <w:pPr>
        <w:ind w:left="318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(R55, grade B, strong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12" w:firstLine="307"/>
        <w:spacing w:before="52" w:line="282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The risk ofsarcopenia is high</w:t>
      </w:r>
      <w:r>
        <w:rPr>
          <w:sz w:val="15"/>
          <w:szCs w:val="15"/>
          <w:spacing w:val="12"/>
        </w:rPr>
        <w:t xml:space="preserve"> in patients with NAFLD/NASH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it  may  worsen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liver  disease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progression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09"/>
        </w:rPr>
        <w:t>to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ﬁbrosis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and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09"/>
        </w:rPr>
        <w:t>overt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cirrhosis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220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  <w:w w:val="111"/>
        </w:rPr>
        <w:t>-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225</w:t>
        </w:r>
      </w:hyperlink>
      <w:r>
        <w:rPr>
          <w:sz w:val="15"/>
          <w:szCs w:val="15"/>
          <w:spacing w:val="9"/>
          <w:w w:val="111"/>
        </w:rPr>
        <w:t>]. Given the very high prevalence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  <w:w w:val="111"/>
        </w:rPr>
        <w:t>overweight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obesity among patients with NAFLD, sarcopenic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obesity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common in this setting. T</w:t>
      </w:r>
      <w:r>
        <w:rPr>
          <w:sz w:val="15"/>
          <w:szCs w:val="15"/>
          <w:spacing w:val="10"/>
          <w:w w:val="108"/>
        </w:rPr>
        <w:t>he risk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  <w:w w:val="108"/>
        </w:rPr>
        <w:t>further increases during 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loss; therefore, special attention should be given to sarc</w:t>
      </w:r>
      <w:r>
        <w:rPr>
          <w:sz w:val="15"/>
          <w:szCs w:val="15"/>
          <w:spacing w:val="13"/>
        </w:rPr>
        <w:t>openia. It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related to a poor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outcome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patients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cirrhosis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226</w:t>
        </w:r>
      </w:hyperlink>
      <w:r>
        <w:rPr>
          <w:sz w:val="15"/>
          <w:szCs w:val="15"/>
          <w:spacing w:val="8"/>
          <w:w w:val="113"/>
        </w:rPr>
        <w:t>].</w:t>
      </w:r>
    </w:p>
    <w:p>
      <w:pPr>
        <w:ind w:left="323" w:right="3" w:hanging="316"/>
        <w:spacing w:before="255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56)</w:t>
      </w:r>
      <w:r>
        <w:rPr>
          <w:rFonts w:ascii="Arial" w:hAnsi="Arial" w:eastAsia="Arial" w:cs="Arial"/>
          <w:sz w:val="15"/>
          <w:szCs w:val="15"/>
          <w:spacing w:val="4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CLD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overweight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obesity,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all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advice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the prevention and/or management of non-communicable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preventable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diseases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(e.g.  weight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loss,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exercise,   smo</w:t>
      </w:r>
      <w:r>
        <w:rPr>
          <w:rFonts w:ascii="Arial" w:hAnsi="Arial" w:eastAsia="Arial" w:cs="Arial"/>
          <w:sz w:val="15"/>
          <w:szCs w:val="15"/>
          <w:spacing w:val="9"/>
        </w:rPr>
        <w:t>ke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avoidance,  alcohol  misuse  avoidance)  should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be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always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given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proactively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promoted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implemented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complying with current guidelines for the management of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obesity.</w:t>
      </w:r>
    </w:p>
    <w:p>
      <w:pPr>
        <w:spacing w:line="282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1" w:space="100"/>
            <w:col w:w="503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ind w:firstLine="370"/>
        <w:spacing w:before="225" w:line="5235" w:lineRule="exact"/>
        <w:rPr/>
      </w:pPr>
      <w:r>
        <w:rPr>
          <w:position w:val="-104"/>
        </w:rPr>
        <w:drawing>
          <wp:inline distT="0" distB="0" distL="0" distR="0">
            <wp:extent cx="6135509" cy="332423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5509" cy="332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19"/>
        <w:spacing w:before="177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9"/>
          <w:position w:val="2"/>
        </w:rPr>
        <w:t>Fig. 10.</w:t>
      </w:r>
      <w:r>
        <w:rPr>
          <w:rFonts w:ascii="Arial" w:hAnsi="Arial" w:eastAsia="Arial" w:cs="Arial"/>
          <w:sz w:val="12"/>
          <w:szCs w:val="12"/>
          <w:spacing w:val="3"/>
          <w:position w:val="2"/>
        </w:rPr>
        <w:t xml:space="preserve">  </w:t>
      </w:r>
      <w:r>
        <w:rPr>
          <w:sz w:val="12"/>
          <w:szCs w:val="12"/>
          <w:spacing w:val="9"/>
          <w:position w:val="2"/>
        </w:rPr>
        <w:t>Diet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and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lifestyle</w:t>
      </w:r>
      <w:r>
        <w:rPr>
          <w:sz w:val="12"/>
          <w:szCs w:val="12"/>
          <w:spacing w:val="17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treatment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in</w:t>
      </w:r>
      <w:r>
        <w:rPr>
          <w:sz w:val="12"/>
          <w:szCs w:val="12"/>
          <w:spacing w:val="16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patients</w:t>
      </w:r>
      <w:r>
        <w:rPr>
          <w:sz w:val="12"/>
          <w:szCs w:val="12"/>
          <w:spacing w:val="15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with</w:t>
      </w:r>
      <w:r>
        <w:rPr>
          <w:sz w:val="12"/>
          <w:szCs w:val="12"/>
          <w:spacing w:val="18"/>
          <w:w w:val="103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chronic</w:t>
      </w:r>
      <w:r>
        <w:rPr>
          <w:sz w:val="12"/>
          <w:szCs w:val="12"/>
          <w:spacing w:val="17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liver</w:t>
      </w:r>
      <w:r>
        <w:rPr>
          <w:sz w:val="12"/>
          <w:szCs w:val="12"/>
          <w:spacing w:val="17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disease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obesity. Abbreviations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see </w:t>
      </w:r>
      <w:hyperlink w:history="true" w:anchor="bookmark1">
        <w:r>
          <w:rPr>
            <w:sz w:val="12"/>
            <w:szCs w:val="12"/>
            <w:color w:val="0D7FAC"/>
            <w:spacing w:val="9"/>
            <w:position w:val="2"/>
          </w:rPr>
          <w:t>Figs.</w:t>
        </w:r>
        <w:r>
          <w:rPr>
            <w:sz w:val="12"/>
            <w:szCs w:val="12"/>
            <w:color w:val="0D7FAC"/>
            <w:spacing w:val="18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8</w:t>
        </w:r>
        <w:r>
          <w:rPr>
            <w:sz w:val="12"/>
            <w:szCs w:val="12"/>
            <w:color w:val="0D7FAC"/>
            <w:spacing w:val="17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and</w:t>
        </w:r>
        <w:r>
          <w:rPr>
            <w:sz w:val="12"/>
            <w:szCs w:val="12"/>
            <w:color w:val="0D7FAC"/>
            <w:spacing w:val="18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9</w:t>
        </w:r>
      </w:hyperlink>
      <w:r>
        <w:rPr>
          <w:sz w:val="12"/>
          <w:szCs w:val="12"/>
          <w:spacing w:val="9"/>
          <w:position w:val="2"/>
        </w:rPr>
        <w:t>.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ind w:firstLine="652"/>
        <w:spacing w:line="5146" w:lineRule="exact"/>
        <w:rPr/>
      </w:pPr>
      <w:r>
        <w:rPr>
          <w:position w:val="-102"/>
        </w:rPr>
        <w:drawing>
          <wp:inline distT="0" distB="0" distL="0" distR="0">
            <wp:extent cx="5775109" cy="326735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5109" cy="32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60"/>
        <w:spacing w:before="177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9"/>
          <w:position w:val="2"/>
        </w:rPr>
        <w:t>Fig. 11.</w:t>
      </w:r>
      <w:r>
        <w:rPr>
          <w:rFonts w:ascii="Arial" w:hAnsi="Arial" w:eastAsia="Arial" w:cs="Arial"/>
          <w:sz w:val="12"/>
          <w:szCs w:val="12"/>
          <w:spacing w:val="10"/>
          <w:w w:val="102"/>
          <w:position w:val="2"/>
        </w:rPr>
        <w:t xml:space="preserve">  </w:t>
      </w:r>
      <w:r>
        <w:rPr>
          <w:sz w:val="12"/>
          <w:szCs w:val="12"/>
          <w:spacing w:val="9"/>
          <w:position w:val="2"/>
        </w:rPr>
        <w:t>Non-dietetic</w:t>
      </w:r>
      <w:r>
        <w:rPr>
          <w:sz w:val="12"/>
          <w:szCs w:val="12"/>
          <w:spacing w:val="16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treatment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in</w:t>
      </w:r>
      <w:r>
        <w:rPr>
          <w:sz w:val="12"/>
          <w:szCs w:val="12"/>
          <w:spacing w:val="16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patients</w:t>
      </w:r>
      <w:r>
        <w:rPr>
          <w:sz w:val="12"/>
          <w:szCs w:val="12"/>
          <w:spacing w:val="16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with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chronic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liver</w:t>
      </w:r>
      <w:r>
        <w:rPr>
          <w:sz w:val="12"/>
          <w:szCs w:val="12"/>
          <w:spacing w:val="17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disease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and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obesity. Abbreviations</w:t>
      </w:r>
      <w:r>
        <w:rPr>
          <w:sz w:val="12"/>
          <w:szCs w:val="12"/>
          <w:spacing w:val="19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see </w:t>
      </w:r>
      <w:hyperlink w:history="true" w:anchor="bookmark1">
        <w:r>
          <w:rPr>
            <w:sz w:val="12"/>
            <w:szCs w:val="12"/>
            <w:color w:val="0D7FAC"/>
            <w:spacing w:val="9"/>
            <w:position w:val="2"/>
          </w:rPr>
          <w:t>Figs.</w:t>
        </w:r>
        <w:r>
          <w:rPr>
            <w:sz w:val="12"/>
            <w:szCs w:val="12"/>
            <w:color w:val="0D7FAC"/>
            <w:spacing w:val="18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8</w:t>
        </w:r>
        <w:r>
          <w:rPr>
            <w:sz w:val="12"/>
            <w:szCs w:val="12"/>
            <w:color w:val="0D7FAC"/>
            <w:spacing w:val="17"/>
            <w:w w:val="103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and</w:t>
        </w:r>
        <w:r>
          <w:rPr>
            <w:sz w:val="12"/>
            <w:szCs w:val="12"/>
            <w:color w:val="0D7FAC"/>
            <w:spacing w:val="18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9</w:t>
        </w:r>
      </w:hyperlink>
      <w:r>
        <w:rPr>
          <w:sz w:val="12"/>
          <w:szCs w:val="12"/>
          <w:spacing w:val="9"/>
          <w:position w:val="2"/>
        </w:rPr>
        <w:t>.</w:t>
      </w:r>
    </w:p>
    <w:p>
      <w:pPr>
        <w:spacing w:line="187" w:lineRule="exact"/>
        <w:rPr/>
      </w:pPr>
      <w:r/>
    </w:p>
    <w:p>
      <w:pPr>
        <w:spacing w:line="187" w:lineRule="exact"/>
        <w:sectPr>
          <w:headerReference w:type="default" r:id="rId72"/>
          <w:footerReference w:type="default" r:id="rId73"/>
          <w:pgSz w:w="11906" w:h="15875"/>
          <w:pgMar w:top="1108" w:right="751" w:bottom="852" w:left="751" w:header="912" w:footer="696" w:gutter="0"/>
          <w:cols w:equalWidth="0" w:num="1">
            <w:col w:w="10402" w:space="0"/>
          </w:cols>
        </w:sectPr>
        <w:rPr/>
      </w:pPr>
    </w:p>
    <w:p>
      <w:pPr>
        <w:ind w:left="319"/>
        <w:spacing w:before="3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(R56, grade B, strong consensus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64" w:firstLine="315"/>
        <w:spacing w:before="49" w:line="281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NAFLD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strongly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assoc</w:t>
      </w:r>
      <w:r>
        <w:rPr>
          <w:sz w:val="15"/>
          <w:szCs w:val="15"/>
          <w:spacing w:val="14"/>
        </w:rPr>
        <w:t>iated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metabolic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syndrome,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8"/>
        </w:rPr>
        <w:t>components   of   which   include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1"/>
          <w:w w:val="108"/>
        </w:rPr>
        <w:t>hypertension,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8"/>
        </w:rPr>
        <w:t>hyperglycemia,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abdominal  obesity,  and</w:t>
      </w:r>
      <w:r>
        <w:rPr>
          <w:sz w:val="15"/>
          <w:szCs w:val="15"/>
          <w:spacing w:val="24"/>
          <w:w w:val="102"/>
        </w:rPr>
        <w:t xml:space="preserve">  </w:t>
      </w:r>
      <w:r>
        <w:rPr>
          <w:sz w:val="15"/>
          <w:szCs w:val="15"/>
          <w:spacing w:val="14"/>
        </w:rPr>
        <w:t>dyslipidemia 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227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230</w:t>
        </w:r>
      </w:hyperlink>
      <w:r>
        <w:rPr>
          <w:sz w:val="15"/>
          <w:szCs w:val="15"/>
          <w:spacing w:val="14"/>
        </w:rPr>
        <w:t>].  NAFLD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has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central  role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5"/>
        </w:rPr>
        <w:t>the  complex  pathophysiology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metabolic </w:t>
      </w:r>
      <w:r>
        <w:rPr>
          <w:sz w:val="15"/>
          <w:szCs w:val="15"/>
          <w:spacing w:val="14"/>
        </w:rPr>
        <w:t xml:space="preserve"> syn-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drome,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type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2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diabetes,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cardiovascular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di</w:t>
      </w:r>
      <w:r>
        <w:rPr>
          <w:sz w:val="15"/>
          <w:szCs w:val="15"/>
          <w:spacing w:val="14"/>
        </w:rPr>
        <w:t>sease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231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been  recently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3"/>
          <w:w w:val="105"/>
        </w:rPr>
        <w:t>demonstrated  th</w:t>
      </w:r>
      <w:r>
        <w:rPr>
          <w:sz w:val="15"/>
          <w:szCs w:val="15"/>
          <w:spacing w:val="12"/>
          <w:w w:val="105"/>
        </w:rPr>
        <w:t>at  increased  liver  fat  content  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227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patients with NAFLD is associated with in</w:t>
      </w:r>
      <w:r>
        <w:rPr>
          <w:sz w:val="15"/>
          <w:szCs w:val="15"/>
          <w:spacing w:val="13"/>
        </w:rPr>
        <w:t>creased rates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3"/>
        </w:rPr>
        <w:t>metabolic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syndrome.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  <w:w w:val="112"/>
        </w:rPr>
        <w:t>There appears 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2"/>
        </w:rPr>
        <w:t>be an </w:t>
      </w:r>
      <w:r>
        <w:rPr>
          <w:sz w:val="15"/>
          <w:szCs w:val="15"/>
          <w:spacing w:val="8"/>
          <w:w w:val="112"/>
        </w:rPr>
        <w:t>association between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2"/>
        </w:rPr>
        <w:t>the quantity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of liver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fat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and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r</w:t>
      </w:r>
      <w:r>
        <w:rPr>
          <w:sz w:val="15"/>
          <w:szCs w:val="15"/>
          <w:spacing w:val="7"/>
          <w:w w:val="113"/>
        </w:rPr>
        <w:t>isk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for cardiovascular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disease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3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NAFLD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232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Community-based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longitudinal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determ</w:t>
      </w:r>
      <w:r>
        <w:rPr>
          <w:sz w:val="15"/>
          <w:szCs w:val="15"/>
          <w:spacing w:val="14"/>
        </w:rPr>
        <w:t>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all-cause  and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cause-speciﬁc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mortalit</w:t>
      </w:r>
      <w:r>
        <w:rPr>
          <w:sz w:val="15"/>
          <w:szCs w:val="15"/>
          <w:spacing w:val="14"/>
        </w:rPr>
        <w:t>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in  patients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revealed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NAFLD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had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higher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rat</w:t>
      </w:r>
      <w:r>
        <w:rPr>
          <w:sz w:val="15"/>
          <w:szCs w:val="15"/>
          <w:spacing w:val="14"/>
        </w:rPr>
        <w:t>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all-cause,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3"/>
        </w:rPr>
        <w:t>cardiovascular   disease,   and   liver-related   mortality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13"/>
          <w:w w:val="103"/>
        </w:rPr>
        <w:t>than 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matched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5"/>
        </w:rPr>
        <w:t>general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5"/>
        </w:rPr>
        <w:t>populati</w:t>
      </w:r>
      <w:r>
        <w:rPr>
          <w:sz w:val="15"/>
          <w:szCs w:val="15"/>
          <w:spacing w:val="7"/>
          <w:w w:val="115"/>
        </w:rPr>
        <w:t>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228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7"/>
          <w:w w:val="115"/>
        </w:rPr>
        <w:t>-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230</w:t>
        </w:r>
      </w:hyperlink>
      <w:r>
        <w:rPr>
          <w:sz w:val="15"/>
          <w:szCs w:val="15"/>
          <w:spacing w:val="7"/>
          <w:w w:val="115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233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7"/>
          <w:w w:val="115"/>
        </w:rPr>
        <w:t>-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241</w:t>
        </w:r>
      </w:hyperlink>
      <w:r>
        <w:rPr>
          <w:sz w:val="15"/>
          <w:szCs w:val="15"/>
          <w:spacing w:val="7"/>
          <w:w w:val="115"/>
        </w:rPr>
        <w:t>].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Finally,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very</w:t>
      </w:r>
    </w:p>
    <w:p>
      <w:pPr>
        <w:spacing w:line="283" w:lineRule="auto"/>
        <w:sectPr>
          <w:type w:val="continuous"/>
          <w:pgSz w:w="11906" w:h="15875"/>
          <w:pgMar w:top="1108" w:right="751" w:bottom="852" w:left="751" w:header="912" w:footer="696" w:gutter="0"/>
          <w:cols w:equalWidth="0" w:num="2">
            <w:col w:w="5287" w:space="100"/>
            <w:col w:w="5016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76"/>
          <w:footerReference w:type="default" r:id="rId77"/>
          <w:pgSz w:w="11906" w:h="15875"/>
          <w:pgMar w:top="1108" w:right="750" w:bottom="852" w:left="751" w:header="912" w:footer="695" w:gutter="0"/>
          <w:cols w:equalWidth="0" w:num="1">
            <w:col w:w="10404" w:space="0"/>
          </w:cols>
        </w:sectPr>
        <w:rPr/>
      </w:pPr>
    </w:p>
    <w:p>
      <w:pPr>
        <w:pStyle w:val="BodyText"/>
        <w:ind w:right="246" w:firstLine="7"/>
        <w:spacing w:before="69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relevant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conclusion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NAFL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biopsied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achieved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Ekstedt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et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al.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242</w:t>
        </w:r>
      </w:hyperlink>
      <w:r>
        <w:rPr>
          <w:sz w:val="15"/>
          <w:szCs w:val="15"/>
          <w:spacing w:val="7"/>
          <w:w w:val="115"/>
        </w:rPr>
        <w:t>]: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ﬁbrosi</w:t>
      </w:r>
      <w:r>
        <w:rPr>
          <w:sz w:val="15"/>
          <w:szCs w:val="15"/>
          <w:spacing w:val="6"/>
          <w:w w:val="115"/>
        </w:rPr>
        <w:t>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stage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rather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5"/>
        </w:rPr>
        <w:t>than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presence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NASH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predicts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mortality.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should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regarded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absolute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limiting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factor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pharmacol</w:t>
      </w:r>
      <w:r>
        <w:rPr>
          <w:sz w:val="15"/>
          <w:szCs w:val="15"/>
          <w:spacing w:val="15"/>
        </w:rPr>
        <w:t>ogic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surgical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diet-related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non-communicable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diseases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(e.g.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heart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ease,      stroke,      diabete</w:t>
      </w:r>
      <w:r>
        <w:rPr>
          <w:sz w:val="15"/>
          <w:szCs w:val="15"/>
          <w:spacing w:val="13"/>
          <w:w w:val="101"/>
        </w:rPr>
        <w:t>s/insulin</w:t>
      </w:r>
      <w:r>
        <w:rPr>
          <w:sz w:val="15"/>
          <w:szCs w:val="15"/>
          <w:spacing w:val="4"/>
        </w:rPr>
        <w:t xml:space="preserve">       </w:t>
      </w:r>
      <w:r>
        <w:rPr>
          <w:sz w:val="15"/>
          <w:szCs w:val="15"/>
          <w:spacing w:val="13"/>
          <w:w w:val="101"/>
        </w:rPr>
        <w:t>resistance,</w:t>
      </w:r>
      <w:r>
        <w:rPr>
          <w:sz w:val="15"/>
          <w:szCs w:val="15"/>
          <w:spacing w:val="5"/>
        </w:rPr>
        <w:t xml:space="preserve">       </w:t>
      </w:r>
      <w:r>
        <w:rPr>
          <w:sz w:val="15"/>
          <w:szCs w:val="15"/>
          <w:spacing w:val="13"/>
          <w:w w:val="101"/>
        </w:rPr>
        <w:t>dyslipidemia,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hypertension,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gallstones, sarcopenia</w:t>
      </w:r>
      <w:r>
        <w:rPr>
          <w:sz w:val="15"/>
          <w:szCs w:val="15"/>
          <w:spacing w:val="8"/>
          <w:w w:val="111"/>
        </w:rPr>
        <w:t>, osteoporosis)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1"/>
        </w:rPr>
        <w:t>when indicated.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Advanced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liver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disease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taken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into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account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due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pharmacokinetic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consequences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due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frequent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multiple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therapies  and  drug  interactions  when  prescribing  drugs.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1"/>
          <w:w w:val="107"/>
        </w:rPr>
        <w:t>Avoid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herbs or integrators a</w:t>
      </w:r>
      <w:r>
        <w:rPr>
          <w:sz w:val="15"/>
          <w:szCs w:val="15"/>
          <w:spacing w:val="14"/>
        </w:rPr>
        <w:t>t increased risk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4"/>
        </w:rPr>
        <w:t>drug-induced liver injury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case.</w:t>
      </w:r>
    </w:p>
    <w:p>
      <w:pPr>
        <w:ind w:left="5"/>
        <w:spacing w:before="284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8.2.2.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Protein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intake</w:t>
      </w:r>
    </w:p>
    <w:p>
      <w:pPr>
        <w:ind w:left="326" w:right="260" w:hanging="313"/>
        <w:spacing w:before="191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57)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NAFLD/NASH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overweight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obesity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not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un-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dergoing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weight-loss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treatment should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ingest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at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least 1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g/kg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adjusted body weight*/d protein.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0"/>
        </w:rPr>
        <w:t>(R57, </w:t>
      </w:r>
      <w:r>
        <w:rPr>
          <w:rFonts w:ascii="Arial" w:hAnsi="Arial" w:eastAsia="Arial" w:cs="Arial"/>
          <w:sz w:val="15"/>
          <w:szCs w:val="15"/>
        </w:rPr>
        <w:t>grade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GPP</w:t>
      </w:r>
      <w:r>
        <w:rPr>
          <w:rFonts w:ascii="Arial" w:hAnsi="Arial" w:eastAsia="Arial" w:cs="Arial"/>
          <w:sz w:val="15"/>
          <w:szCs w:val="15"/>
          <w:spacing w:val="20"/>
        </w:rPr>
        <w:t>, </w:t>
      </w:r>
      <w:r>
        <w:rPr>
          <w:rFonts w:ascii="Arial" w:hAnsi="Arial" w:eastAsia="Arial" w:cs="Arial"/>
          <w:sz w:val="15"/>
          <w:szCs w:val="15"/>
        </w:rPr>
        <w:t>strong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consensus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0"/>
        </w:rPr>
        <w:t>100%)</w:t>
      </w:r>
    </w:p>
    <w:p>
      <w:pPr>
        <w:pStyle w:val="BodyText"/>
        <w:ind w:left="2" w:right="260" w:firstLine="321"/>
        <w:spacing w:before="37" w:line="278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*</w:t>
      </w:r>
      <w:r>
        <w:rPr>
          <w:sz w:val="15"/>
          <w:szCs w:val="15"/>
          <w:spacing w:val="13"/>
        </w:rPr>
        <w:t>For deﬁnition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</w:rPr>
        <w:t>ABW see recommendation 16. In CLD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ascites,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amount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ascites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should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estimated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sub-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tracted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from ABW.</w:t>
      </w:r>
    </w:p>
    <w:p>
      <w:pPr>
        <w:ind w:left="317"/>
        <w:spacing w:before="20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259" w:firstLine="317"/>
        <w:spacing w:before="40" w:line="289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No studies have compare</w:t>
      </w:r>
      <w:r>
        <w:rPr>
          <w:sz w:val="15"/>
          <w:szCs w:val="15"/>
          <w:spacing w:val="15"/>
        </w:rPr>
        <w:t>d different protein dietary allowances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to identify optimal protein intake to preserve skeletal muscle mass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3"/>
        </w:rPr>
        <w:t>in  NAFLD/NASH  patients  with  overwei</w:t>
      </w:r>
      <w:r>
        <w:rPr>
          <w:sz w:val="15"/>
          <w:szCs w:val="15"/>
          <w:spacing w:val="12"/>
        </w:rPr>
        <w:t>ght  or  obesity.  It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2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however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6"/>
        </w:rPr>
        <w:t>pointed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out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that  low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diet</w:t>
      </w:r>
      <w:r>
        <w:rPr>
          <w:sz w:val="15"/>
          <w:szCs w:val="15"/>
          <w:spacing w:val="6"/>
          <w:w w:val="116"/>
        </w:rPr>
        <w:t>ary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protein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may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directly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enhance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liver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3"/>
        </w:rPr>
        <w:t>fat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3"/>
        </w:rPr>
        <w:t>deposition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243</w:t>
        </w:r>
      </w:hyperlink>
      <w:r>
        <w:rPr>
          <w:sz w:val="15"/>
          <w:szCs w:val="15"/>
          <w:spacing w:val="8"/>
          <w:w w:val="113"/>
        </w:rPr>
        <w:t>].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</w:t>
      </w:r>
      <w:r>
        <w:rPr>
          <w:sz w:val="15"/>
          <w:szCs w:val="15"/>
          <w:spacing w:val="7"/>
          <w:w w:val="113"/>
        </w:rPr>
        <w:t>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3"/>
        </w:rPr>
        <w:t>other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hand,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3"/>
        </w:rPr>
        <w:t>in weight-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stable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patients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not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undergoing weight-loss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treatment,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recent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evi-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dence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6"/>
          <w:w w:val="115"/>
        </w:rPr>
        <w:t>also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suggests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positive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impact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5"/>
        </w:rPr>
        <w:t>higher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dietary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protein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fraction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liver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inﬂammation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244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245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crossover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study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28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individuals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type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2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diabetes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245</w:t>
        </w:r>
      </w:hyperlink>
      <w:r>
        <w:rPr>
          <w:sz w:val="15"/>
          <w:szCs w:val="15"/>
          <w:spacing w:val="16"/>
        </w:rPr>
        <w:t>],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6-wee</w:t>
      </w:r>
      <w:r>
        <w:rPr>
          <w:sz w:val="15"/>
          <w:szCs w:val="15"/>
          <w:spacing w:val="15"/>
        </w:rPr>
        <w:t>k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high-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protein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5"/>
        </w:rPr>
        <w:t>compared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conventional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diabetes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diet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(30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vs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17%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tein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content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respectively)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also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was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associated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lower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hepatic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content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(</w:t>
      </w:r>
      <w:r>
        <w:rPr>
          <w:rFonts w:ascii="Arial" w:hAnsi="Arial" w:eastAsia="Arial" w:cs="Arial"/>
          <w:sz w:val="15"/>
          <w:szCs w:val="15"/>
          <w:spacing w:val="16"/>
        </w:rPr>
        <w:t>-</w:t>
      </w:r>
      <w:r>
        <w:rPr>
          <w:sz w:val="15"/>
          <w:szCs w:val="15"/>
          <w:spacing w:val="16"/>
        </w:rPr>
        <w:t>2.4 vs</w:t>
      </w:r>
      <w:r>
        <w:rPr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+ </w:t>
      </w:r>
      <w:r>
        <w:rPr>
          <w:sz w:val="15"/>
          <w:szCs w:val="15"/>
          <w:spacing w:val="16"/>
        </w:rPr>
        <w:t>0.2%),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in addition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low</w:t>
      </w:r>
      <w:r>
        <w:rPr>
          <w:sz w:val="15"/>
          <w:szCs w:val="15"/>
          <w:spacing w:val="15"/>
        </w:rPr>
        <w:t>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hemoglobin A1c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(HbA1c)   and   post-prandial   plasma   </w:t>
      </w:r>
      <w:r>
        <w:rPr>
          <w:sz w:val="15"/>
          <w:szCs w:val="15"/>
          <w:spacing w:val="13"/>
        </w:rPr>
        <w:t>glucose.   Given   the   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emerging  prevalence  of  sarcopenia  in  indi</w:t>
      </w:r>
      <w:r>
        <w:rPr>
          <w:sz w:val="15"/>
          <w:szCs w:val="15"/>
          <w:spacing w:val="13"/>
        </w:rPr>
        <w:t>viduals  with  NAFLD/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NASH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220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225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least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1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g/kg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ABW/d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of dietary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protein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ommended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weight-sta</w:t>
      </w:r>
      <w:r>
        <w:rPr>
          <w:sz w:val="15"/>
          <w:szCs w:val="15"/>
          <w:spacing w:val="15"/>
        </w:rPr>
        <w:t>ble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NAFLD/NASH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absence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malnutrition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sarcopenia,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equals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mended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6"/>
        </w:rPr>
        <w:t>allowance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6"/>
        </w:rPr>
        <w:t>population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6"/>
        </w:rPr>
        <w:t>similar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including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geriatric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polymorbid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51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246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Unless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accurate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mea-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surement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4"/>
        </w:rPr>
        <w:t>skeletal muscle mass or lean body mass is avai</w:t>
      </w:r>
      <w:r>
        <w:rPr>
          <w:sz w:val="15"/>
          <w:szCs w:val="15"/>
          <w:spacing w:val="13"/>
        </w:rPr>
        <w:t>lable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3"/>
        </w:rPr>
        <w:t>e.g.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DXA,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ABW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represent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acceptable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although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inevitably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approximate   reference   value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9"/>
          <w:w w:val="111"/>
        </w:rPr>
        <w:t>to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9"/>
          <w:w w:val="111"/>
        </w:rPr>
        <w:t>calculate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9"/>
          <w:w w:val="111"/>
        </w:rPr>
        <w:t>total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9"/>
          <w:w w:val="111"/>
        </w:rPr>
        <w:t>protein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9"/>
          <w:w w:val="111"/>
        </w:rPr>
        <w:t>re-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6"/>
        </w:rPr>
        <w:t>quirements,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taking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account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metabolically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active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components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 excess body weight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15</w:t>
        </w:r>
      </w:hyperlink>
      <w:r>
        <w:rPr>
          <w:sz w:val="15"/>
          <w:szCs w:val="15"/>
          <w:spacing w:val="14"/>
        </w:rPr>
        <w:t>].</w:t>
      </w:r>
    </w:p>
    <w:p>
      <w:pPr>
        <w:ind w:left="329" w:right="250" w:hanging="321"/>
        <w:spacing w:before="252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58)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NAFLD/NASH patients with overweigh</w:t>
      </w:r>
      <w:r>
        <w:rPr>
          <w:rFonts w:ascii="Arial" w:hAnsi="Arial" w:eastAsia="Arial" w:cs="Arial"/>
          <w:sz w:val="15"/>
          <w:szCs w:val="15"/>
          <w:spacing w:val="13"/>
        </w:rPr>
        <w:t>t or obesity undergo-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ing a hypocaloric diet to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achieve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weight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loss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ingest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1.2 g/kg adjusted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body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weight/d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protein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prev</w:t>
      </w:r>
      <w:r>
        <w:rPr>
          <w:rFonts w:ascii="Arial" w:hAnsi="Arial" w:eastAsia="Arial" w:cs="Arial"/>
          <w:sz w:val="15"/>
          <w:szCs w:val="15"/>
          <w:spacing w:val="14"/>
        </w:rPr>
        <w:t>ent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loss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muscle mass.</w:t>
      </w:r>
    </w:p>
    <w:p>
      <w:pPr>
        <w:ind w:left="319"/>
        <w:spacing w:before="3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(R58, grade B, stro</w:t>
      </w:r>
      <w:r>
        <w:rPr>
          <w:rFonts w:ascii="Arial" w:hAnsi="Arial" w:eastAsia="Arial" w:cs="Arial"/>
          <w:sz w:val="15"/>
          <w:szCs w:val="15"/>
          <w:spacing w:val="9"/>
        </w:rPr>
        <w:t>ng consensus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96%)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59" w:firstLine="314"/>
        <w:spacing w:before="52" w:line="284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Loss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of body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accomp</w:t>
      </w:r>
      <w:r>
        <w:rPr>
          <w:sz w:val="15"/>
          <w:szCs w:val="15"/>
          <w:spacing w:val="15"/>
        </w:rPr>
        <w:t>anied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loss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skeletal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muscle mass and lead to sarcopenia wh</w:t>
      </w:r>
      <w:r>
        <w:rPr>
          <w:sz w:val="15"/>
          <w:szCs w:val="15"/>
          <w:spacing w:val="12"/>
          <w:w w:val="106"/>
        </w:rPr>
        <w:t>ich has been reported to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independently  associated  with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0"/>
          <w:w w:val="110"/>
        </w:rPr>
        <w:t>ﬁbrosis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225</w:t>
        </w:r>
      </w:hyperlink>
      <w:r>
        <w:rPr>
          <w:sz w:val="15"/>
          <w:szCs w:val="15"/>
          <w:spacing w:val="10"/>
          <w:w w:val="110"/>
        </w:rPr>
        <w:t>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0"/>
        </w:rPr>
        <w:t>and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may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have 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1"/>
        </w:rPr>
        <w:t>detrimental    impact    on    patient    morbidity    and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15"/>
          <w:w w:val="101"/>
        </w:rPr>
        <w:t>mortality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220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3"/>
        </w:rPr>
        <w:t>-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223</w:t>
        </w:r>
      </w:hyperlink>
      <w:r>
        <w:rPr>
          <w:sz w:val="15"/>
          <w:szCs w:val="15"/>
          <w:spacing w:val="8"/>
          <w:w w:val="113"/>
        </w:rPr>
        <w:t>,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225</w:t>
        </w:r>
      </w:hyperlink>
      <w:r>
        <w:rPr>
          <w:sz w:val="15"/>
          <w:szCs w:val="15"/>
          <w:spacing w:val="8"/>
          <w:w w:val="113"/>
        </w:rPr>
        <w:t>].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previous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meta-analysis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247</w:t>
        </w:r>
      </w:hyperlink>
      <w:r>
        <w:rPr>
          <w:sz w:val="15"/>
          <w:szCs w:val="15"/>
          <w:spacing w:val="8"/>
          <w:w w:val="113"/>
        </w:rPr>
        <w:t>]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23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studies 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included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0"/>
        </w:rPr>
        <w:t>to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0"/>
        </w:rPr>
        <w:t>compare  isocaloric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high-vs  standard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0"/>
        </w:rPr>
        <w:t>protein  intake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(1.25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vs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0.75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g/kg/d)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context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</w:t>
      </w:r>
      <w:r>
        <w:rPr>
          <w:sz w:val="15"/>
          <w:szCs w:val="15"/>
          <w:spacing w:val="14"/>
        </w:rPr>
        <w:t>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energy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restriction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dividuals with obesity. Analyses showed attenuated loss of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fat-free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mass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despite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more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pron</w:t>
      </w:r>
      <w:r>
        <w:rPr>
          <w:sz w:val="15"/>
          <w:szCs w:val="15"/>
          <w:spacing w:val="6"/>
          <w:w w:val="116"/>
        </w:rPr>
        <w:t>ounced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total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body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weight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loss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high-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4"/>
        <w:spacing w:before="33" w:line="293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protein patient groups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3"/>
          </w:rPr>
          <w:t>247</w:t>
        </w:r>
      </w:hyperlink>
      <w:r>
        <w:rPr>
          <w:sz w:val="15"/>
          <w:szCs w:val="15"/>
          <w:spacing w:val="8"/>
          <w:w w:val="113"/>
        </w:rPr>
        <w:t>].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older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adult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women 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sarcope-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nia, 1.2 g/desirable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body weight/d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of protein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effectively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prevented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 reduction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5"/>
        </w:rPr>
        <w:t xml:space="preserve"> Muscle Mass index compared to a lower intake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0.8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g/desirable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body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weight/d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248</w:t>
        </w:r>
      </w:hyperlink>
      <w:r>
        <w:rPr>
          <w:sz w:val="15"/>
          <w:szCs w:val="15"/>
          <w:spacing w:val="14"/>
        </w:rPr>
        <w:t>].  In  another  study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249</w:t>
        </w:r>
      </w:hyperlink>
      <w:r>
        <w:rPr>
          <w:sz w:val="15"/>
          <w:szCs w:val="15"/>
          <w:spacing w:val="14"/>
        </w:rPr>
        <w:t>]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middle-aged women receiving 1.2</w:t>
      </w:r>
      <w:r>
        <w:rPr>
          <w:rFonts w:ascii="Arial" w:hAnsi="Arial" w:eastAsia="Arial" w:cs="Arial"/>
          <w:sz w:val="15"/>
          <w:szCs w:val="15"/>
          <w:spacing w:val="10"/>
          <w:w w:val="109"/>
        </w:rPr>
        <w:t>-</w:t>
      </w:r>
      <w:r>
        <w:rPr>
          <w:sz w:val="15"/>
          <w:szCs w:val="15"/>
          <w:spacing w:val="10"/>
          <w:w w:val="109"/>
        </w:rPr>
        <w:t>1.4 g/kg reference body weight/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5"/>
        </w:rPr>
        <w:t>d through a 15 g oral protein supplement for four months showed 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higher fat-free mass and muscle stre</w:t>
      </w:r>
      <w:r>
        <w:rPr>
          <w:sz w:val="15"/>
          <w:szCs w:val="15"/>
          <w:spacing w:val="15"/>
        </w:rPr>
        <w:t>ngth compared to no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5"/>
        </w:rPr>
        <w:t>change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control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6"/>
        </w:rPr>
        <w:t>group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recei</w:t>
      </w:r>
      <w:r>
        <w:rPr>
          <w:sz w:val="15"/>
          <w:szCs w:val="15"/>
          <w:spacing w:val="6"/>
          <w:w w:val="116"/>
        </w:rPr>
        <w:t>ving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0.8</w:t>
      </w:r>
      <w:r>
        <w:rPr>
          <w:rFonts w:ascii="Arial" w:hAnsi="Arial" w:eastAsia="Arial" w:cs="Arial"/>
          <w:sz w:val="15"/>
          <w:szCs w:val="15"/>
          <w:spacing w:val="6"/>
          <w:w w:val="116"/>
        </w:rPr>
        <w:t>-</w:t>
      </w:r>
      <w:r>
        <w:rPr>
          <w:sz w:val="15"/>
          <w:szCs w:val="15"/>
          <w:spacing w:val="6"/>
          <w:w w:val="116"/>
        </w:rPr>
        <w:t>1.0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g/kg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reference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body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weight/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 protein. “Given the prevalence ofsarcopenia i</w:t>
      </w:r>
      <w:r>
        <w:rPr>
          <w:sz w:val="15"/>
          <w:szCs w:val="15"/>
          <w:spacing w:val="13"/>
        </w:rPr>
        <w:t>n NAFLD/NASH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5"/>
        </w:rPr>
        <w:t>potential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associated with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loss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of muscle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mass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strength, a dietary provision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1.2 g/kg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ABW/d is recommended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NAFLD/NASH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individuals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overweight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obesity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undergoing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weight-loss programs. For deﬁnit</w:t>
      </w:r>
      <w:r>
        <w:rPr>
          <w:sz w:val="15"/>
          <w:szCs w:val="15"/>
          <w:spacing w:val="16"/>
        </w:rPr>
        <w:t>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6"/>
        </w:rPr>
        <w:t>ABW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see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recommendation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16.</w:t>
      </w:r>
    </w:p>
    <w:p>
      <w:pPr>
        <w:ind w:left="324" w:hanging="319"/>
        <w:spacing w:before="222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59)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NAFLD/NASH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overweigh</w:t>
      </w:r>
      <w:r>
        <w:rPr>
          <w:rFonts w:ascii="Arial" w:hAnsi="Arial" w:eastAsia="Arial" w:cs="Arial"/>
          <w:sz w:val="15"/>
          <w:szCs w:val="15"/>
          <w:spacing w:val="13"/>
        </w:rPr>
        <w:t>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obesity 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malnutrition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sarcopenia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may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ingest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least  1.2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g/kg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adjusted body weight/d pr</w:t>
      </w:r>
      <w:r>
        <w:rPr>
          <w:rFonts w:ascii="Arial" w:hAnsi="Arial" w:eastAsia="Arial" w:cs="Arial"/>
          <w:sz w:val="15"/>
          <w:szCs w:val="15"/>
          <w:spacing w:val="14"/>
        </w:rPr>
        <w:t>otein.</w:t>
      </w:r>
    </w:p>
    <w:p>
      <w:pPr>
        <w:ind w:left="316"/>
        <w:spacing w:before="6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(R59, grade GPP, strong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 96%)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318"/>
        <w:spacing w:before="45" w:line="286" w:lineRule="auto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No studies investigating the a</w:t>
      </w:r>
      <w:r>
        <w:rPr>
          <w:sz w:val="15"/>
          <w:szCs w:val="15"/>
          <w:spacing w:val="7"/>
          <w:w w:val="113"/>
        </w:rPr>
        <w:t>mount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  <w:w w:val="113"/>
        </w:rPr>
        <w:t>dietary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7"/>
          <w:w w:val="113"/>
        </w:rPr>
        <w:t>protein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7"/>
          <w:w w:val="113"/>
        </w:rPr>
        <w:t>required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improve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nutritional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status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pa</w:t>
      </w:r>
      <w:r>
        <w:rPr>
          <w:sz w:val="15"/>
          <w:szCs w:val="15"/>
          <w:spacing w:val="14"/>
        </w:rPr>
        <w:t>tients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NAFLD/NASH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overweight or obesity and malnutrition or sarcopenia are ava</w:t>
      </w:r>
      <w:r>
        <w:rPr>
          <w:sz w:val="15"/>
          <w:szCs w:val="15"/>
          <w:spacing w:val="14"/>
        </w:rPr>
        <w:t>ilable,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with particular regard to protein requirements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4"/>
        </w:rPr>
        <w:t>improve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4"/>
        </w:rPr>
        <w:t>skeletal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muscle mass or function. High-protein diets have shown metabolic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6"/>
        </w:rPr>
        <w:t>beneﬁts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non-malnourished weight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stable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patients with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NAFLD/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NASH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244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245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higher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protein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4"/>
        </w:rPr>
        <w:t>take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favors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skeletal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muscle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protein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anabolism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muscle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protein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accretion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catabolic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ditions.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At least 1.2 and up to 1.5 g/kg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ABW/d dietary protein</w:t>
      </w:r>
      <w:r>
        <w:rPr>
          <w:sz w:val="15"/>
          <w:szCs w:val="15"/>
          <w:spacing w:val="12"/>
        </w:rPr>
        <w:t xml:space="preserve"> 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be  provided  to  patients  with  NAFLD/NASH  with  overweight  or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3"/>
        </w:rPr>
        <w:t>obesity and malnutrition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sarcopenia.</w:t>
      </w:r>
    </w:p>
    <w:p>
      <w:pPr>
        <w:ind w:left="320" w:hanging="315"/>
        <w:spacing w:before="253" w:line="27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60)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Patients  with  overw</w:t>
      </w:r>
      <w:r>
        <w:rPr>
          <w:rFonts w:ascii="Arial" w:hAnsi="Arial" w:eastAsia="Arial" w:cs="Arial"/>
          <w:sz w:val="15"/>
          <w:szCs w:val="15"/>
          <w:spacing w:val="15"/>
        </w:rPr>
        <w:t>eight  or  obesity  and  compensated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liver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cirrhosis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ingest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1.2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g/kg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adjusted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body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>weight/d protein. Patients with overweight or obesity 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compensated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liver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cirrhosis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undergoing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weight-l</w:t>
      </w:r>
      <w:r>
        <w:rPr>
          <w:rFonts w:ascii="Arial" w:hAnsi="Arial" w:eastAsia="Arial" w:cs="Arial"/>
          <w:sz w:val="15"/>
          <w:szCs w:val="15"/>
          <w:spacing w:val="16"/>
        </w:rPr>
        <w:t>oss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grams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should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ingest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1.2-1.5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g/kg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adjus</w:t>
      </w:r>
      <w:r>
        <w:rPr>
          <w:rFonts w:ascii="Arial" w:hAnsi="Arial" w:eastAsia="Arial" w:cs="Arial"/>
          <w:sz w:val="15"/>
          <w:szCs w:val="15"/>
          <w:spacing w:val="15"/>
        </w:rPr>
        <w:t>ted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body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weight/</w:t>
      </w:r>
    </w:p>
    <w:p>
      <w:pPr>
        <w:ind w:left="324" w:right="1" w:firstLine="1"/>
        <w:spacing w:before="11" w:line="28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protein.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Patients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with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overweight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obesity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compensated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liver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cirrhosis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malnutrition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sarco-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penia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ingest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1.5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g/kg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adjusted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body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weight/</w:t>
      </w:r>
    </w:p>
    <w:p>
      <w:pPr>
        <w:ind w:left="326"/>
        <w:spacing w:before="11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w w:val="102"/>
          <w:position w:val="2"/>
        </w:rPr>
        <w:t>d</w:t>
      </w:r>
      <w:r>
        <w:rPr>
          <w:rFonts w:ascii="Arial" w:hAnsi="Arial" w:eastAsia="Arial" w:cs="Arial"/>
          <w:sz w:val="15"/>
          <w:szCs w:val="15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2"/>
          <w:position w:val="2"/>
        </w:rPr>
        <w:t>protein.</w:t>
      </w:r>
    </w:p>
    <w:p>
      <w:pPr>
        <w:ind w:left="316"/>
        <w:spacing w:before="6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(R60, grade GPP, strong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1" w:firstLine="317"/>
        <w:spacing w:before="55" w:line="287" w:lineRule="auto"/>
        <w:rPr>
          <w:sz w:val="15"/>
          <w:szCs w:val="15"/>
        </w:rPr>
      </w:pPr>
      <w:r>
        <w:rPr>
          <w:sz w:val="15"/>
          <w:szCs w:val="15"/>
          <w:spacing w:val="15"/>
          <w:w w:val="101"/>
        </w:rPr>
        <w:t>Overweight   and   obesity   are   common</w:t>
      </w:r>
      <w:r>
        <w:rPr>
          <w:sz w:val="15"/>
          <w:szCs w:val="15"/>
          <w:spacing w:val="15"/>
        </w:rPr>
        <w:t xml:space="preserve">   </w:t>
      </w:r>
      <w:r>
        <w:rPr>
          <w:sz w:val="15"/>
          <w:szCs w:val="15"/>
          <w:spacing w:val="15"/>
          <w:w w:val="101"/>
        </w:rPr>
        <w:t>in   patients 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compensated liver cirrhosis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250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251</w:t>
        </w:r>
      </w:hyperlink>
      <w:r>
        <w:rPr>
          <w:sz w:val="15"/>
          <w:szCs w:val="15"/>
          <w:spacing w:val="14"/>
        </w:rPr>
        <w:t>] and may be associated with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higher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decompensation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complications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25</w:t>
        </w:r>
        <w:r>
          <w:rPr>
            <w:sz w:val="15"/>
            <w:szCs w:val="15"/>
            <w:color w:val="0D7FAC"/>
            <w:spacing w:val="15"/>
          </w:rPr>
          <w:t>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prevalence  is  high</w:t>
      </w:r>
      <w:r>
        <w:rPr>
          <w:sz w:val="15"/>
          <w:szCs w:val="15"/>
          <w:spacing w:val="12"/>
        </w:rPr>
        <w:t>est  in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</w:rPr>
        <w:t>NAFLD-associated  liver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2"/>
        </w:rPr>
        <w:t>cirrhosis.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2"/>
        </w:rPr>
        <w:t>Liver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cirrhosis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protein-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muscle-</w:t>
      </w:r>
      <w:r>
        <w:rPr>
          <w:sz w:val="15"/>
          <w:szCs w:val="15"/>
          <w:spacing w:val="15"/>
        </w:rPr>
        <w:t>catabolic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condition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due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total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body  protein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0"/>
          <w:w w:val="110"/>
        </w:rPr>
        <w:t>breakdown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and  decreased  protein  synthesis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  <w:w w:val="108"/>
          </w:rPr>
          <w:t>252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  <w:w w:val="108"/>
        </w:rPr>
        <w:t>-</w:t>
      </w:r>
      <w:hyperlink w:history="true" w:anchor="bookmark1">
        <w:r>
          <w:rPr>
            <w:sz w:val="15"/>
            <w:szCs w:val="15"/>
            <w:color w:val="0D7FAC"/>
            <w:spacing w:val="12"/>
            <w:w w:val="108"/>
          </w:rPr>
          <w:t>256</w:t>
        </w:r>
      </w:hyperlink>
      <w:r>
        <w:rPr>
          <w:sz w:val="15"/>
          <w:szCs w:val="15"/>
          <w:spacing w:val="12"/>
          <w:w w:val="108"/>
        </w:rPr>
        <w:t>]. Elevated protein intake</w:t>
      </w:r>
      <w:r>
        <w:rPr>
          <w:sz w:val="15"/>
          <w:szCs w:val="15"/>
          <w:spacing w:val="11"/>
          <w:w w:val="108"/>
        </w:rPr>
        <w:t xml:space="preserve"> is reported to be well tolerated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effective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liver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cirrhosis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increase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prot</w:t>
      </w:r>
      <w:r>
        <w:rPr>
          <w:sz w:val="15"/>
          <w:szCs w:val="15"/>
          <w:spacing w:val="14"/>
        </w:rPr>
        <w:t>ein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anabolism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13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257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258</w:t>
        </w:r>
      </w:hyperlink>
      <w:r>
        <w:rPr>
          <w:sz w:val="15"/>
          <w:szCs w:val="15"/>
          <w:spacing w:val="16"/>
        </w:rPr>
        <w:t>]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also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presen</w:t>
      </w:r>
      <w:r>
        <w:rPr>
          <w:sz w:val="15"/>
          <w:szCs w:val="15"/>
          <w:spacing w:val="15"/>
        </w:rPr>
        <w:t>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malnutrition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sarcopenia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259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262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available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speciﬁcally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inves-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tigating these parameters in individuals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2"/>
        </w:rPr>
        <w:t>with overweight or obesity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liver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cirrhosis.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Recom</w:t>
      </w:r>
      <w:r>
        <w:rPr>
          <w:sz w:val="15"/>
          <w:szCs w:val="15"/>
          <w:spacing w:val="15"/>
        </w:rPr>
        <w:t>mendations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dietary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protein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takes in the general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liver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cirrhosis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patient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population without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malnutrition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sarcopenia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13</w:t>
        </w:r>
      </w:hyperlink>
      <w:r>
        <w:rPr>
          <w:sz w:val="15"/>
          <w:szCs w:val="15"/>
          <w:spacing w:val="7"/>
          <w:w w:val="115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257</w:t>
        </w:r>
      </w:hyperlink>
      <w:r>
        <w:rPr>
          <w:sz w:val="15"/>
          <w:szCs w:val="15"/>
          <w:spacing w:val="7"/>
          <w:w w:val="115"/>
        </w:rPr>
        <w:t>] are therefore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5"/>
        </w:rPr>
        <w:t>extended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to  the  subgroup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6"/>
        </w:rPr>
        <w:t>overweight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6"/>
        </w:rPr>
        <w:t>obesity,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6"/>
        </w:rPr>
        <w:t>using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6"/>
        </w:rPr>
        <w:t>ABW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calculate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total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requiremen</w:t>
      </w:r>
      <w:r>
        <w:rPr>
          <w:sz w:val="15"/>
          <w:szCs w:val="15"/>
          <w:spacing w:val="5"/>
          <w:w w:val="118"/>
        </w:rPr>
        <w:t>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taking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into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account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metaboli-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cally active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fraction of excess bo</w:t>
      </w:r>
      <w:r>
        <w:rPr>
          <w:sz w:val="15"/>
          <w:szCs w:val="15"/>
          <w:spacing w:val="13"/>
        </w:rPr>
        <w:t>dy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</w:rPr>
        <w:t>weight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15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2" w:right="2" w:firstLine="315"/>
        <w:spacing w:before="13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Different  studies  also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suggested  that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5"/>
        </w:rPr>
        <w:t>a  5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10%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5"/>
        </w:rPr>
        <w:t>weight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5"/>
        </w:rPr>
        <w:t>loss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through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lifestyle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intervention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may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improve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outcomes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reduce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disease progression in patients with obesity and compensated liver</w:t>
      </w:r>
    </w:p>
    <w:p>
      <w:pPr>
        <w:spacing w:line="285" w:lineRule="auto"/>
        <w:sectPr>
          <w:type w:val="continuous"/>
          <w:pgSz w:w="11906" w:h="15875"/>
          <w:pgMar w:top="1108" w:right="750" w:bottom="852" w:left="751" w:header="912" w:footer="695" w:gutter="0"/>
          <w:cols w:equalWidth="0" w:num="2">
            <w:col w:w="5283" w:space="100"/>
            <w:col w:w="5021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78"/>
          <w:footerReference w:type="default" r:id="rId79"/>
          <w:pgSz w:w="11906" w:h="15875"/>
          <w:pgMar w:top="1108" w:right="750" w:bottom="852" w:left="751" w:header="912" w:footer="695" w:gutter="0"/>
          <w:cols w:equalWidth="0" w:num="1">
            <w:col w:w="10404" w:space="0"/>
          </w:cols>
        </w:sectPr>
        <w:rPr/>
      </w:pPr>
    </w:p>
    <w:p>
      <w:pPr>
        <w:pStyle w:val="BodyText"/>
        <w:ind w:left="3" w:right="258" w:firstLine="3"/>
        <w:spacing w:before="38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cirrhosis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185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251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263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264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Strong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evi</w:t>
      </w:r>
      <w:r>
        <w:rPr>
          <w:sz w:val="15"/>
          <w:szCs w:val="15"/>
          <w:spacing w:val="13"/>
        </w:rPr>
        <w:t>dence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lacking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protein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requirements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maintain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muscle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mass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during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weight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loss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grams in patients with obesity and compensated liver cirrhosis. We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recommend a higher intake of 1.5 g/kg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AB</w:t>
      </w:r>
      <w:r>
        <w:rPr>
          <w:sz w:val="15"/>
          <w:szCs w:val="15"/>
          <w:spacing w:val="14"/>
        </w:rPr>
        <w:t>W/d considering the 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risk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pre-existing [</w:t>
      </w:r>
      <w:hyperlink w:history="true" w:anchor="bookmark1">
        <w:r>
          <w:rPr>
            <w:sz w:val="15"/>
            <w:szCs w:val="15"/>
            <w:color w:val="0D7FAC"/>
            <w:spacing w:val="11"/>
            <w:w w:val="111"/>
          </w:rPr>
          <w:t>220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11"/>
        </w:rPr>
        <w:t>-</w:t>
      </w:r>
      <w:hyperlink w:history="true" w:anchor="bookmark1">
        <w:r>
          <w:rPr>
            <w:sz w:val="15"/>
            <w:szCs w:val="15"/>
            <w:color w:val="0D7FAC"/>
            <w:spacing w:val="11"/>
            <w:w w:val="111"/>
          </w:rPr>
          <w:t>225</w:t>
        </w:r>
      </w:hyperlink>
      <w:r>
        <w:rPr>
          <w:sz w:val="15"/>
          <w:szCs w:val="15"/>
          <w:spacing w:val="11"/>
          <w:w w:val="111"/>
        </w:rPr>
        <w:t>] and new</w:t>
      </w:r>
      <w:r>
        <w:rPr>
          <w:sz w:val="15"/>
          <w:szCs w:val="15"/>
          <w:spacing w:val="10"/>
          <w:w w:val="111"/>
        </w:rPr>
        <w:t>-onset sarcopenia that 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occur during weight los</w:t>
      </w:r>
      <w:r>
        <w:rPr>
          <w:sz w:val="15"/>
          <w:szCs w:val="15"/>
          <w:spacing w:val="9"/>
          <w:w w:val="111"/>
        </w:rPr>
        <w:t>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these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patient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groups.</w:t>
      </w:r>
    </w:p>
    <w:p>
      <w:pPr>
        <w:ind w:left="5"/>
        <w:spacing w:before="269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8.2.3.</w:t>
      </w:r>
      <w:r>
        <w:rPr>
          <w:rFonts w:ascii="Malgun Gothic" w:hAnsi="Malgun Gothic" w:eastAsia="Malgun Gothic" w:cs="Malgun Gothic"/>
          <w:sz w:val="15"/>
          <w:szCs w:val="15"/>
          <w:spacing w:val="6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Mediterranean diet and omega-3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fatty acids</w:t>
      </w:r>
    </w:p>
    <w:p>
      <w:pPr>
        <w:ind w:left="328" w:right="261" w:hanging="315"/>
        <w:spacing w:before="226" w:line="27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61)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Mediterranean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diet  can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recommended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</w:t>
      </w:r>
      <w:r>
        <w:rPr>
          <w:rFonts w:ascii="Arial" w:hAnsi="Arial" w:eastAsia="Arial" w:cs="Arial"/>
          <w:sz w:val="15"/>
          <w:szCs w:val="15"/>
          <w:spacing w:val="14"/>
        </w:rPr>
        <w:t>mprove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NAFLD/NASH in patients with overweight or obesity.</w:t>
      </w:r>
    </w:p>
    <w:p>
      <w:pPr>
        <w:ind w:left="319"/>
        <w:spacing w:before="46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(R64, grade 0, strong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246" w:firstLine="315"/>
        <w:spacing w:before="24" w:line="292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In  NAFLD  subjects  with  non-morbid  obesity  at  low  ri</w:t>
      </w:r>
      <w:r>
        <w:rPr>
          <w:sz w:val="15"/>
          <w:szCs w:val="15"/>
          <w:spacing w:val="12"/>
        </w:rPr>
        <w:t>sk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having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advanced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ﬁbrosis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according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to transient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elastography,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life-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style modiﬁcations comprising diet and exercise should be offered.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Irrespectively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how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achieved,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weight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loss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reduces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hepatic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steatosis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patients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overweight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obesity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NAFLD/NASH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28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223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325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327</w:t>
        </w:r>
      </w:hyperlink>
      <w:r>
        <w:rPr>
          <w:sz w:val="15"/>
          <w:szCs w:val="15"/>
          <w:spacing w:val="15"/>
        </w:rPr>
        <w:t>], w</w:t>
      </w:r>
      <w:r>
        <w:rPr>
          <w:sz w:val="15"/>
          <w:szCs w:val="15"/>
          <w:spacing w:val="14"/>
        </w:rPr>
        <w:t>hile, only substantial weight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loss,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e.g.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&gt;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4"/>
        </w:rPr>
        <w:t>9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10%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is accompanied by improvement in ﬁbrosis and even full reso</w:t>
      </w:r>
      <w:r>
        <w:rPr>
          <w:sz w:val="15"/>
          <w:szCs w:val="15"/>
          <w:spacing w:val="14"/>
        </w:rPr>
        <w:t>lution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NASH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paired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biopsies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101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335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Mediterranean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diet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beneﬁcial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effects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body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weight,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insulin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sensitivit</w:t>
      </w:r>
      <w:r>
        <w:rPr>
          <w:sz w:val="15"/>
          <w:szCs w:val="15"/>
          <w:spacing w:val="14"/>
        </w:rPr>
        <w:t>y,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patic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steatosis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ﬁbr</w:t>
      </w:r>
      <w:r>
        <w:rPr>
          <w:sz w:val="15"/>
          <w:szCs w:val="15"/>
          <w:spacing w:val="15"/>
        </w:rPr>
        <w:t>osis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28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223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391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392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even without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loss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393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Moreover,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Mediterranean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di</w:t>
      </w:r>
      <w:r>
        <w:rPr>
          <w:sz w:val="15"/>
          <w:szCs w:val="15"/>
          <w:spacing w:val="14"/>
        </w:rPr>
        <w:t>et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lowers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of 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diovascular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disease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development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diabetes,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conditions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that  share  common  etiologic</w:t>
      </w:r>
      <w:r>
        <w:rPr>
          <w:sz w:val="15"/>
          <w:szCs w:val="15"/>
          <w:spacing w:val="12"/>
        </w:rPr>
        <w:t>al  factors  with  NAFLD,  like  insulin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resistance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39</w:t>
        </w:r>
        <w:r>
          <w:rPr>
            <w:sz w:val="15"/>
            <w:szCs w:val="15"/>
            <w:color w:val="0D7FAC"/>
            <w:spacing w:val="15"/>
          </w:rPr>
          <w:t>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data,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hypoth-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esized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that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single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food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components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such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vitamin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could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h</w:t>
      </w:r>
      <w:r>
        <w:rPr>
          <w:sz w:val="15"/>
          <w:szCs w:val="15"/>
          <w:spacing w:val="15"/>
        </w:rPr>
        <w:t>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beneﬁcial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effects.</w:t>
      </w:r>
    </w:p>
    <w:p>
      <w:pPr>
        <w:pStyle w:val="BodyText"/>
        <w:ind w:left="5" w:right="260" w:firstLine="307"/>
        <w:spacing w:before="15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Vitamin  E  is  an  antioxidant.  Doses  of  800  IU  of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2"/>
        </w:rPr>
        <w:t>vitamin  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improve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histologic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parameters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non-di</w:t>
      </w:r>
      <w:r>
        <w:rPr>
          <w:sz w:val="15"/>
          <w:szCs w:val="15"/>
          <w:spacing w:val="6"/>
          <w:w w:val="115"/>
        </w:rPr>
        <w:t>abetic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(steatosis,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inﬂammation,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ballooning,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ﬁbrosis)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395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396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Therefore,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recommendation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6"/>
        </w:rPr>
        <w:t>high doses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6"/>
        </w:rPr>
        <w:t>vitamin E should be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6"/>
        </w:rPr>
        <w:t>made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6"/>
        </w:rPr>
        <w:t>non-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diabetic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histolo</w:t>
      </w:r>
      <w:r>
        <w:rPr>
          <w:sz w:val="15"/>
          <w:szCs w:val="15"/>
          <w:spacing w:val="14"/>
        </w:rPr>
        <w:t>gical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lesions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proven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liver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biopsy,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after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open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discussio</w:t>
      </w:r>
      <w:r>
        <w:rPr>
          <w:sz w:val="15"/>
          <w:szCs w:val="15"/>
          <w:spacing w:val="5"/>
          <w:w w:val="118"/>
        </w:rPr>
        <w:t>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each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patient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about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risks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0"/>
        </w:rPr>
        <w:t>beneﬁts of these doses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0"/>
        </w:rPr>
        <w:t>vitamin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E.</w:t>
      </w:r>
    </w:p>
    <w:p>
      <w:pPr>
        <w:ind w:left="323" w:right="260" w:hanging="315"/>
        <w:spacing w:before="190" w:line="28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62)</w:t>
      </w:r>
      <w:r>
        <w:rPr>
          <w:rFonts w:ascii="Arial" w:hAnsi="Arial" w:eastAsia="Arial" w:cs="Arial"/>
          <w:sz w:val="15"/>
          <w:szCs w:val="15"/>
          <w:spacing w:val="4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Omega-3-fatty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acids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used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improve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serum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tri-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glycerides and liver enzymes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patients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NAFLD/NASH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with overweight 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obesity.</w:t>
      </w:r>
    </w:p>
    <w:p>
      <w:pPr>
        <w:ind w:left="319"/>
        <w:spacing w:before="65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(R65, grade 0, strong consensus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7" w:right="260" w:firstLine="305"/>
        <w:spacing w:before="49" w:line="261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effects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of omega-3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fatty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acids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NAF</w:t>
      </w:r>
      <w:r>
        <w:rPr>
          <w:sz w:val="15"/>
          <w:szCs w:val="15"/>
          <w:spacing w:val="13"/>
        </w:rPr>
        <w:t>LD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have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been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docu-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mented in several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meta-analyses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4"/>
          </w:rPr>
          <w:t>265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  <w:w w:val="114"/>
        </w:rPr>
        <w:t>-</w:t>
      </w:r>
      <w:hyperlink w:history="true" w:anchor="bookmark1">
        <w:r>
          <w:rPr>
            <w:sz w:val="15"/>
            <w:szCs w:val="15"/>
            <w:color w:val="0D7FAC"/>
            <w:spacing w:val="9"/>
            <w:w w:val="114"/>
          </w:rPr>
          <w:t>268</w:t>
        </w:r>
      </w:hyperlink>
      <w:r>
        <w:rPr>
          <w:sz w:val="15"/>
          <w:szCs w:val="15"/>
          <w:spacing w:val="9"/>
          <w:w w:val="114"/>
        </w:rPr>
        <w:t>].</w:t>
      </w:r>
    </w:p>
    <w:p>
      <w:pPr>
        <w:pStyle w:val="BodyText"/>
        <w:ind w:left="2" w:right="260" w:firstLine="318"/>
        <w:spacing w:before="15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Most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RCTs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included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these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meta-analyses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focused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 effects of omega-3 fatty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6"/>
        </w:rPr>
        <w:t>ac</w:t>
      </w:r>
      <w:r>
        <w:rPr>
          <w:sz w:val="15"/>
          <w:szCs w:val="15"/>
          <w:spacing w:val="15"/>
        </w:rPr>
        <w:t>ids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liver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enzymes,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omega-3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fatty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acid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levels,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liver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content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(assessed via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magnetic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resonance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aging/spectroscopy),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</w:t>
      </w:r>
      <w:r>
        <w:rPr>
          <w:sz w:val="15"/>
          <w:szCs w:val="15"/>
          <w:spacing w:val="7"/>
          <w:w w:val="113"/>
        </w:rPr>
        <w:t>teatosis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3"/>
        </w:rPr>
        <w:t>score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3"/>
        </w:rPr>
        <w:t>(assessed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via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ultrasound)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 patients with NAFLD.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histological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measures of 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were unaffected by omega-3 long-chain polyunsaturated fatty acid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6"/>
        </w:rPr>
        <w:t>supplementation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267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269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270</w:t>
        </w:r>
      </w:hyperlink>
      <w:r>
        <w:rPr>
          <w:sz w:val="15"/>
          <w:szCs w:val="15"/>
          <w:spacing w:val="16"/>
        </w:rPr>
        <w:t>],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h</w:t>
      </w:r>
      <w:r>
        <w:rPr>
          <w:sz w:val="15"/>
          <w:szCs w:val="15"/>
          <w:spacing w:val="15"/>
        </w:rPr>
        <w:t>istological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measures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of 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ease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16"/>
        </w:rPr>
        <w:t>[which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were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assessed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only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NASH]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were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un-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affected   by   omega-3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0"/>
          <w:w w:val="109"/>
        </w:rPr>
        <w:t>long-chain   polyunsaturated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09"/>
        </w:rPr>
        <w:t>fatty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0"/>
          <w:w w:val="109"/>
        </w:rPr>
        <w:t>acid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5"/>
        </w:rPr>
        <w:t>supplementation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267</w:t>
        </w:r>
      </w:hyperlink>
      <w:r>
        <w:rPr>
          <w:sz w:val="15"/>
          <w:szCs w:val="15"/>
          <w:spacing w:val="7"/>
          <w:w w:val="115"/>
        </w:rPr>
        <w:t>].</w:t>
      </w:r>
    </w:p>
    <w:p>
      <w:pPr>
        <w:ind w:left="5"/>
        <w:spacing w:before="268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8.2.4.</w:t>
      </w:r>
      <w:r>
        <w:rPr>
          <w:rFonts w:ascii="Malgun Gothic" w:hAnsi="Malgun Gothic" w:eastAsia="Malgun Gothic" w:cs="Malgun Gothic"/>
          <w:sz w:val="15"/>
          <w:szCs w:val="15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Prebiotics, probiotics or synbiotics</w:t>
      </w:r>
    </w:p>
    <w:p>
      <w:pPr>
        <w:ind w:left="323" w:right="260" w:hanging="315"/>
        <w:spacing w:before="226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63)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Prebiotics,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probiotic</w:t>
      </w:r>
      <w:r>
        <w:rPr>
          <w:rFonts w:ascii="Arial" w:hAnsi="Arial" w:eastAsia="Arial" w:cs="Arial"/>
          <w:sz w:val="15"/>
          <w:szCs w:val="15"/>
          <w:spacing w:val="13"/>
        </w:rPr>
        <w:t>s,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synbiotics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cannot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recom-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mended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improve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NAFL</w:t>
      </w:r>
      <w:r>
        <w:rPr>
          <w:rFonts w:ascii="Arial" w:hAnsi="Arial" w:eastAsia="Arial" w:cs="Arial"/>
          <w:sz w:val="15"/>
          <w:szCs w:val="15"/>
          <w:spacing w:val="14"/>
        </w:rPr>
        <w:t>D/NASH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over-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weight or obesity.</w:t>
      </w:r>
    </w:p>
    <w:p>
      <w:pPr>
        <w:ind w:left="319"/>
        <w:spacing w:before="65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(R63, grade 0, strong consensus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18"/>
        <w:spacing w:before="35" w:line="280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 one meta-analysis, nine studies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15"/>
        </w:rPr>
        <w:t>were included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prebiotic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treatment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highest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prevalence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fructooligosaccharides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but  also  including  beta-glucan</w:t>
      </w:r>
      <w:r>
        <w:rPr>
          <w:rFonts w:ascii="Arial" w:hAnsi="Arial" w:eastAsia="Arial" w:cs="Arial"/>
          <w:sz w:val="15"/>
          <w:szCs w:val="15"/>
          <w:spacing w:val="11"/>
          <w:w w:val="109"/>
        </w:rPr>
        <w:t>-</w:t>
      </w:r>
      <w:r>
        <w:rPr>
          <w:sz w:val="15"/>
          <w:szCs w:val="15"/>
          <w:spacing w:val="11"/>
          <w:w w:val="109"/>
        </w:rPr>
        <w:t>supplemented  cereals,  psyllium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husk,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xylooligosaccharides, chicory inulin, and ﬁber extracts; meta-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analyses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found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prebiotics-induced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reduction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of plasma A</w:t>
      </w:r>
      <w:r>
        <w:rPr>
          <w:sz w:val="15"/>
          <w:szCs w:val="15"/>
          <w:spacing w:val="14"/>
        </w:rPr>
        <w:t>LT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AST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271</w:t>
        </w:r>
      </w:hyperlink>
      <w:r>
        <w:rPr>
          <w:sz w:val="15"/>
          <w:szCs w:val="15"/>
          <w:spacing w:val="14"/>
        </w:rPr>
        <w:t>]. Various meta-analyses also r</w:t>
      </w:r>
      <w:r>
        <w:rPr>
          <w:sz w:val="15"/>
          <w:szCs w:val="15"/>
          <w:spacing w:val="13"/>
        </w:rPr>
        <w:t>eported positive effects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ALT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AST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4"/>
        </w:rPr>
        <w:t>synbiotics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with prebiotic components more often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represented  by  fructooligosaccharides  [</w:t>
      </w:r>
      <w:hyperlink w:history="true" w:anchor="bookmark1">
        <w:r>
          <w:rPr>
            <w:sz w:val="15"/>
            <w:szCs w:val="15"/>
            <w:color w:val="0D7FAC"/>
            <w:spacing w:val="12"/>
            <w:w w:val="106"/>
          </w:rPr>
          <w:t>272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  <w:w w:val="106"/>
        </w:rPr>
        <w:t>-</w:t>
      </w:r>
      <w:hyperlink w:history="true" w:anchor="bookmark1">
        <w:r>
          <w:rPr>
            <w:sz w:val="15"/>
            <w:szCs w:val="15"/>
            <w:color w:val="0D7FAC"/>
            <w:spacing w:val="12"/>
            <w:w w:val="106"/>
          </w:rPr>
          <w:t>274</w:t>
        </w:r>
      </w:hyperlink>
      <w:r>
        <w:rPr>
          <w:sz w:val="15"/>
          <w:szCs w:val="15"/>
          <w:spacing w:val="12"/>
          <w:w w:val="106"/>
        </w:rPr>
        <w:t>].  In  one  meta-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5"/>
        </w:rPr>
        <w:t>analysis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272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four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235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participants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including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biotics   and   synbiotics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  <w:w w:val="110"/>
        </w:rPr>
        <w:t>demonstrated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9"/>
          <w:w w:val="110"/>
        </w:rPr>
        <w:t>reduced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9"/>
          <w:w w:val="110"/>
        </w:rPr>
        <w:t>liver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9"/>
          <w:w w:val="110"/>
        </w:rPr>
        <w:t>stiffness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measured by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5"/>
        </w:rPr>
        <w:t>elastography, an index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5"/>
        </w:rPr>
        <w:t>inﬂammation and ﬁbrosis.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the same meta-analysis, six studie</w:t>
      </w:r>
      <w:r>
        <w:rPr>
          <w:sz w:val="15"/>
          <w:szCs w:val="15"/>
          <w:spacing w:val="10"/>
          <w:w w:val="108"/>
        </w:rPr>
        <w:t>s with 384 participants receiving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probiotics or synbiotics reported increased odds of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improvement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liver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fat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content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 treated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patients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moderate-severe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hepatic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steatosis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graded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ultr</w:t>
      </w:r>
      <w:r>
        <w:rPr>
          <w:sz w:val="15"/>
          <w:szCs w:val="15"/>
          <w:spacing w:val="14"/>
        </w:rPr>
        <w:t>asound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272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Limitations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available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evi-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dence include heterogeneity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  <w:w w:val="112"/>
        </w:rPr>
        <w:t>treat</w:t>
      </w:r>
      <w:r>
        <w:rPr>
          <w:sz w:val="15"/>
          <w:szCs w:val="15"/>
          <w:spacing w:val="8"/>
          <w:w w:val="112"/>
        </w:rPr>
        <w:t>ment combinations, their dose,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and duration, limited availability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3"/>
        </w:rPr>
        <w:t>biopsy-supported NAFLD/NASH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diagnosis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well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histologic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MRI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evaluati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of treatment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fects.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double-blind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RCT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30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biopsy-pro</w:t>
      </w:r>
      <w:r>
        <w:rPr>
          <w:sz w:val="15"/>
          <w:szCs w:val="15"/>
          <w:spacing w:val="14"/>
        </w:rPr>
        <w:t>ven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NAFLD,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three-month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probiotic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treatment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cau</w:t>
      </w:r>
      <w:r>
        <w:rPr>
          <w:sz w:val="15"/>
          <w:szCs w:val="15"/>
          <w:spacing w:val="15"/>
        </w:rPr>
        <w:t>sed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signiﬁcant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reduction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ALT,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AST,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GGT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2"/>
        </w:rPr>
        <w:t>compared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placebo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27</w:t>
        </w:r>
        <w:r>
          <w:rPr>
            <w:sz w:val="15"/>
            <w:szCs w:val="15"/>
            <w:color w:val="0D7FAC"/>
            <w:spacing w:val="11"/>
          </w:rPr>
          <w:t>5</w:t>
        </w:r>
      </w:hyperlink>
      <w:r>
        <w:rPr>
          <w:sz w:val="15"/>
          <w:szCs w:val="15"/>
          <w:spacing w:val="11"/>
        </w:rPr>
        <w:t>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biotics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also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reduced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intrahepatic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triglycerides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by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magnetic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reso-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nance spectroscopy and se</w:t>
      </w:r>
      <w:r>
        <w:rPr>
          <w:sz w:val="15"/>
          <w:szCs w:val="15"/>
          <w:spacing w:val="14"/>
        </w:rPr>
        <w:t>rum AST 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10 patients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276</w:t>
        </w:r>
      </w:hyperlink>
      <w:r>
        <w:rPr>
          <w:sz w:val="15"/>
          <w:szCs w:val="15"/>
          <w:spacing w:val="14"/>
        </w:rPr>
        <w:t>]. In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 biopsy-proven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NASH, 24-week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synbiotic treatment with</w:t>
      </w:r>
      <w:r>
        <w:rPr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Biﬁ-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dobacterium  longum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11"/>
        </w:rPr>
        <w:t>and    fructooligosaccharides   and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</w:rPr>
        <w:t>lifestyle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modiﬁcation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reduced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serum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improved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NASH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histology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compared to lifestyl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modiﬁcation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alone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277</w:t>
        </w:r>
      </w:hyperlink>
      <w:r>
        <w:rPr>
          <w:sz w:val="15"/>
          <w:szCs w:val="15"/>
          <w:spacing w:val="15"/>
        </w:rPr>
        <w:t>].</w:t>
      </w:r>
    </w:p>
    <w:p>
      <w:pPr>
        <w:ind w:left="3"/>
        <w:spacing w:before="303" w:line="236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8.2.5.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Gastric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balloon</w:t>
      </w:r>
    </w:p>
    <w:p>
      <w:pPr>
        <w:ind w:left="321" w:right="1" w:hanging="318"/>
        <w:spacing w:before="159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64)</w:t>
      </w:r>
      <w:r>
        <w:rPr>
          <w:rFonts w:ascii="Arial" w:hAnsi="Arial" w:eastAsia="Arial" w:cs="Arial"/>
          <w:sz w:val="15"/>
          <w:szCs w:val="15"/>
          <w:spacing w:val="5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 case of non-surgical treatment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 transient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endoscopical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gastric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balloon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offered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selected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NASH in the absence of portal hypertensio</w:t>
      </w:r>
      <w:r>
        <w:rPr>
          <w:rFonts w:ascii="Arial" w:hAnsi="Arial" w:eastAsia="Arial" w:cs="Arial"/>
          <w:sz w:val="15"/>
          <w:szCs w:val="15"/>
          <w:spacing w:val="12"/>
        </w:rPr>
        <w:t>n.</w:t>
      </w:r>
    </w:p>
    <w:p>
      <w:pPr>
        <w:ind w:left="316"/>
        <w:spacing w:before="66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(R61, grade 0, strong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5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firstLine="305"/>
        <w:spacing w:before="49" w:line="27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The Food and Drug Admi</w:t>
      </w:r>
      <w:r>
        <w:rPr>
          <w:sz w:val="15"/>
          <w:szCs w:val="15"/>
          <w:spacing w:val="14"/>
        </w:rPr>
        <w:t>nistration (FDA) approved two liquid-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ﬁlled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4"/>
        </w:rPr>
        <w:t>intragastric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balloon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systems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use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U.S.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(Orbera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ReShape). These systems are partly available also in Eu</w:t>
      </w:r>
      <w:r>
        <w:rPr>
          <w:sz w:val="15"/>
          <w:szCs w:val="15"/>
          <w:spacing w:val="12"/>
        </w:rPr>
        <w:t>rope.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Typical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risks according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 FDA are hyperinﬂation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with the need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13"/>
        </w:rPr>
        <w:t>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removal 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pancreatitis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278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right="1" w:firstLine="318"/>
        <w:spacing w:before="16" w:line="293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Non-surgical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multimodality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treatment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programs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including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endoscopic gastric </w:t>
      </w:r>
      <w:r>
        <w:rPr>
          <w:sz w:val="15"/>
          <w:szCs w:val="15"/>
          <w:spacing w:val="15"/>
        </w:rPr>
        <w:t>balloon may achieve signiﬁcant weight loss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improvement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6"/>
        </w:rPr>
        <w:t>comorbidity 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279</w:t>
        </w:r>
      </w:hyperlink>
      <w:r>
        <w:rPr>
          <w:sz w:val="15"/>
          <w:szCs w:val="15"/>
          <w:spacing w:val="16"/>
        </w:rPr>
        <w:t>]. Howeve</w:t>
      </w:r>
      <w:r>
        <w:rPr>
          <w:sz w:val="15"/>
          <w:szCs w:val="15"/>
          <w:spacing w:val="15"/>
        </w:rPr>
        <w:t>r, data on 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CLD is limited. Efﬁcac</w:t>
      </w:r>
      <w:r>
        <w:rPr>
          <w:sz w:val="15"/>
          <w:szCs w:val="15"/>
          <w:spacing w:val="12"/>
        </w:rPr>
        <w:t>y and safety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2"/>
        </w:rPr>
        <w:t>intragastric balloons have 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shown for NAFLD in a systematic </w:t>
      </w:r>
      <w:r>
        <w:rPr>
          <w:sz w:val="15"/>
          <w:szCs w:val="15"/>
          <w:spacing w:val="14"/>
        </w:rPr>
        <w:t>review 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meta-analysis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4"/>
        </w:rPr>
        <w:t>of nine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studies including 442 balloons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280</w:t>
        </w:r>
      </w:hyperlink>
      <w:r>
        <w:rPr>
          <w:sz w:val="15"/>
          <w:szCs w:val="15"/>
          <w:spacing w:val="15"/>
        </w:rPr>
        <w:t>]. Improvement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5"/>
        </w:rPr>
        <w:t>steatosis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observed in 79.2%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2"/>
        </w:rPr>
        <w:t>the patient</w:t>
      </w:r>
      <w:r>
        <w:rPr>
          <w:sz w:val="15"/>
          <w:szCs w:val="15"/>
          <w:spacing w:val="11"/>
        </w:rPr>
        <w:t>s and NAFLD activity score in 83.5%.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HOMA-IR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improved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64.5%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th</w:t>
      </w:r>
      <w:r>
        <w:rPr>
          <w:sz w:val="15"/>
          <w:szCs w:val="15"/>
          <w:spacing w:val="13"/>
        </w:rPr>
        <w:t>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patients.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reduction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liver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volume was observed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93.3%.</w:t>
      </w:r>
    </w:p>
    <w:p>
      <w:pPr>
        <w:pStyle w:val="BodyText"/>
        <w:ind w:left="3" w:firstLine="307"/>
        <w:spacing w:before="16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The working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group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agrees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gastric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balloon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should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 used in case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5"/>
        </w:rPr>
        <w:t>advanced liver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cirrhosis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 portal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4"/>
        </w:rPr>
        <w:t>hypertension.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However,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5"/>
        </w:rPr>
        <w:t>without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es</w:t>
      </w:r>
      <w:r>
        <w:rPr>
          <w:sz w:val="15"/>
          <w:szCs w:val="15"/>
          <w:spacing w:val="6"/>
          <w:w w:val="115"/>
        </w:rPr>
        <w:t>ophageal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varices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other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plications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4"/>
        </w:rPr>
        <w:t>advanced liver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cirrhosis, the intragastri</w:t>
      </w:r>
      <w:r>
        <w:rPr>
          <w:sz w:val="15"/>
          <w:szCs w:val="15"/>
          <w:spacing w:val="13"/>
        </w:rPr>
        <w:t>c balloon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can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supporting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intervention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needs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9"/>
        </w:rPr>
        <w:t>an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appropriate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follow-up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result 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long-term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2"/>
        </w:rPr>
        <w:t>solution.</w:t>
      </w:r>
    </w:p>
    <w:p>
      <w:pPr>
        <w:ind w:left="3"/>
        <w:spacing w:before="303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8.2.6.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Drug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therapy</w:t>
      </w:r>
    </w:p>
    <w:p>
      <w:pPr>
        <w:ind w:left="3"/>
        <w:spacing w:before="69" w:line="204" w:lineRule="auto"/>
        <w:outlineLvl w:val="4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8.2.6.1.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Glucagon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like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peptide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1 </w:t>
      </w:r>
      <w:r>
        <w:rPr>
          <w:rFonts w:ascii="Malgun Gothic" w:hAnsi="Malgun Gothic" w:eastAsia="Malgun Gothic" w:cs="Malgun Gothic"/>
          <w:sz w:val="15"/>
          <w:szCs w:val="15"/>
        </w:rPr>
        <w:t>agonists</w:t>
      </w:r>
    </w:p>
    <w:p>
      <w:pPr>
        <w:ind w:left="326" w:hanging="321"/>
        <w:spacing w:before="195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65)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GLP-1 receptor agonists, such as liraglutide </w:t>
      </w:r>
      <w:r>
        <w:rPr>
          <w:rFonts w:ascii="Arial" w:hAnsi="Arial" w:eastAsia="Arial" w:cs="Arial"/>
          <w:sz w:val="15"/>
          <w:szCs w:val="15"/>
          <w:spacing w:val="11"/>
        </w:rPr>
        <w:t>or semaglutide,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 be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recommended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ﬁrst-choice anti-obesity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dru</w:t>
      </w:r>
      <w:r>
        <w:rPr>
          <w:rFonts w:ascii="Arial" w:hAnsi="Arial" w:eastAsia="Arial" w:cs="Arial"/>
          <w:sz w:val="15"/>
          <w:szCs w:val="15"/>
          <w:spacing w:val="14"/>
        </w:rPr>
        <w:t>gs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 patients with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NASH</w:t>
      </w:r>
      <w:r>
        <w:rPr>
          <w:rFonts w:ascii="Arial" w:hAnsi="Arial" w:eastAsia="Arial" w:cs="Arial"/>
          <w:sz w:val="15"/>
          <w:szCs w:val="15"/>
          <w:spacing w:val="15"/>
        </w:rPr>
        <w:t>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provided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that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does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not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suffer from decompensated liver disease.</w:t>
      </w:r>
    </w:p>
    <w:p>
      <w:pPr>
        <w:spacing w:line="287" w:lineRule="auto"/>
        <w:sectPr>
          <w:type w:val="continuous"/>
          <w:pgSz w:w="11906" w:h="15875"/>
          <w:pgMar w:top="1108" w:right="750" w:bottom="852" w:left="751" w:header="912" w:footer="695" w:gutter="0"/>
          <w:cols w:equalWidth="0" w:num="2">
            <w:col w:w="5283" w:space="100"/>
            <w:col w:w="5021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80"/>
          <w:footerReference w:type="default" r:id="rId81"/>
          <w:pgSz w:w="11906" w:h="15875"/>
          <w:pgMar w:top="1108" w:right="737" w:bottom="852" w:left="751" w:header="912" w:footer="695" w:gutter="0"/>
          <w:cols w:equalWidth="0" w:num="1">
            <w:col w:w="10417" w:space="0"/>
          </w:cols>
        </w:sectPr>
        <w:rPr/>
      </w:pPr>
    </w:p>
    <w:p>
      <w:pPr>
        <w:ind w:left="319"/>
        <w:spacing w:before="69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(R62, grade B, stro</w:t>
      </w:r>
      <w:r>
        <w:rPr>
          <w:rFonts w:ascii="Arial" w:hAnsi="Arial" w:eastAsia="Arial" w:cs="Arial"/>
          <w:sz w:val="15"/>
          <w:szCs w:val="15"/>
          <w:spacing w:val="9"/>
        </w:rPr>
        <w:t>ng consensus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96%)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44" w:firstLine="311"/>
        <w:spacing w:before="13" w:line="282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Liraglutide.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Several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RCTs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tested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efﬁcacy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liraglutide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and/or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NASH,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often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relationship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tween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amount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weight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loss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degree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histologic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improvement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of NAFLD. 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LEAN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trial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rand</w:t>
      </w:r>
      <w:r>
        <w:rPr>
          <w:sz w:val="15"/>
          <w:szCs w:val="15"/>
          <w:spacing w:val="13"/>
        </w:rPr>
        <w:t>omly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assigned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52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tients with histologically proved NASH </w:t>
      </w:r>
      <w:r>
        <w:rPr>
          <w:sz w:val="15"/>
          <w:szCs w:val="15"/>
          <w:spacing w:val="13"/>
        </w:rPr>
        <w:t>to liraglutide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1.8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3"/>
        </w:rPr>
        <w:t>placebo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 evaluated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the effects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with end-of-treatment liver</w:t>
      </w:r>
      <w:r>
        <w:rPr>
          <w:sz w:val="15"/>
          <w:szCs w:val="15"/>
          <w:spacing w:val="14"/>
        </w:rPr>
        <w:t xml:space="preserve"> biopsy. 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study, 39% of patients receiving liraglu</w:t>
      </w:r>
      <w:r>
        <w:rPr>
          <w:sz w:val="15"/>
          <w:szCs w:val="15"/>
          <w:spacing w:val="13"/>
        </w:rPr>
        <w:t>tide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had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3"/>
        </w:rPr>
        <w:t>resolution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3"/>
        </w:rPr>
        <w:t>of NASH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compared with 9% of patients in the</w:t>
      </w:r>
      <w:r>
        <w:rPr>
          <w:sz w:val="15"/>
          <w:szCs w:val="15"/>
          <w:spacing w:val="13"/>
        </w:rPr>
        <w:t xml:space="preserve"> placebo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group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3"/>
        </w:rPr>
        <w:t>(RR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3"/>
        </w:rPr>
        <w:t>4.3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[95%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3"/>
        </w:rPr>
        <w:t>CI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1.0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17.7];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p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14"/>
        </w:rPr>
        <w:t>●</w:t>
      </w:r>
      <w:r>
        <w:rPr>
          <w:sz w:val="15"/>
          <w:szCs w:val="15"/>
          <w:spacing w:val="14"/>
        </w:rPr>
        <w:t>019).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Moreover,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9%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of patients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l</w:t>
      </w:r>
      <w:r>
        <w:rPr>
          <w:sz w:val="15"/>
          <w:szCs w:val="15"/>
          <w:spacing w:val="13"/>
        </w:rPr>
        <w:t>iraglutide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group versus 36%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0"/>
          <w:w w:val="109"/>
        </w:rPr>
        <w:t>patients in the placebo group had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  <w:w w:val="109"/>
        </w:rPr>
        <w:t>progression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2"/>
        </w:rPr>
        <w:t>ﬁbrosis (RR 0.2 [0.1</w:t>
      </w:r>
      <w:r>
        <w:rPr>
          <w:rFonts w:ascii="Arial" w:hAnsi="Arial" w:eastAsia="Arial" w:cs="Arial"/>
          <w:sz w:val="15"/>
          <w:szCs w:val="15"/>
          <w:spacing w:val="12"/>
        </w:rPr>
        <w:t>-</w:t>
      </w:r>
      <w:r>
        <w:rPr>
          <w:sz w:val="15"/>
          <w:szCs w:val="15"/>
          <w:spacing w:val="12"/>
        </w:rPr>
        <w:t>1.0]; p </w:t>
      </w:r>
      <w:r>
        <w:rPr>
          <w:rFonts w:ascii="Arial" w:hAnsi="Arial" w:eastAsia="Arial" w:cs="Arial"/>
          <w:sz w:val="15"/>
          <w:szCs w:val="15"/>
          <w:spacing w:val="12"/>
        </w:rPr>
        <w:t>= </w:t>
      </w:r>
      <w:r>
        <w:rPr>
          <w:sz w:val="15"/>
          <w:szCs w:val="15"/>
          <w:spacing w:val="12"/>
        </w:rPr>
        <w:t>0.04) 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281</w:t>
        </w:r>
      </w:hyperlink>
      <w:r>
        <w:rPr>
          <w:sz w:val="15"/>
          <w:szCs w:val="15"/>
          <w:spacing w:val="12"/>
        </w:rPr>
        <w:t>]. Several RCTs tested t</w:t>
      </w:r>
      <w:r>
        <w:rPr>
          <w:sz w:val="15"/>
          <w:szCs w:val="15"/>
          <w:spacing w:val="11"/>
        </w:rPr>
        <w:t>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efﬁcacy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liraglutid</w:t>
      </w:r>
      <w:r>
        <w:rPr>
          <w:sz w:val="15"/>
          <w:szCs w:val="15"/>
          <w:spacing w:val="14"/>
        </w:rPr>
        <w:t>e 1.8 mg in reducing liver fat content measured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 advanced imaging techniques in patients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with NAFLD. </w:t>
      </w:r>
      <w:r>
        <w:rPr>
          <w:sz w:val="15"/>
          <w:szCs w:val="15"/>
          <w:spacing w:val="13"/>
        </w:rPr>
        <w:t>Some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1"/>
        </w:rPr>
        <w:t>them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  <w:w w:val="121"/>
        </w:rPr>
        <w:t>demonstrated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better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reduction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  <w:w w:val="121"/>
        </w:rPr>
        <w:t>liver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fat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1"/>
        </w:rPr>
        <w:t>content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liraglutide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than 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placebo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5"/>
          </w:rPr>
          <w:t>282</w:t>
        </w:r>
      </w:hyperlink>
      <w:r>
        <w:rPr>
          <w:sz w:val="15"/>
          <w:szCs w:val="15"/>
          <w:spacing w:val="6"/>
          <w:w w:val="115"/>
        </w:rPr>
        <w:t>],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but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most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did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not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ﬁnd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signiﬁ-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cant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differences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283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285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safety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concerns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ra</w:t>
      </w:r>
      <w:r>
        <w:rPr>
          <w:sz w:val="15"/>
          <w:szCs w:val="15"/>
          <w:spacing w:val="15"/>
        </w:rPr>
        <w:t>ised,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but the drug is contraindicated in patients with severe liver failure.</w:t>
      </w:r>
    </w:p>
    <w:p>
      <w:pPr>
        <w:pStyle w:val="BodyText"/>
        <w:ind w:left="239"/>
        <w:spacing w:before="12" w:line="194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Semaglutide</w:t>
      </w:r>
      <w:r>
        <w:rPr>
          <w:sz w:val="15"/>
          <w:szCs w:val="15"/>
          <w:spacing w:val="11"/>
        </w:rPr>
        <w:t>. As liragludide, also semaglutide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1"/>
        </w:rPr>
        <w:t>is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1"/>
        </w:rPr>
        <w:t>GLP-1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1"/>
        </w:rPr>
        <w:t>agonist.</w:t>
      </w:r>
    </w:p>
    <w:p>
      <w:pPr>
        <w:pStyle w:val="BodyText"/>
        <w:ind w:left="5" w:right="257" w:hanging="5"/>
        <w:spacing w:before="1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08"/>
        </w:rPr>
        <w:t>The advantage of semaglutide is that it requires 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s.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c.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application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week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only,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whereas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liraglutide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requires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daily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injecti</w:t>
      </w:r>
      <w:r>
        <w:rPr>
          <w:sz w:val="15"/>
          <w:szCs w:val="15"/>
          <w:spacing w:val="14"/>
        </w:rPr>
        <w:t>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Recently,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oral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semaglutide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approved.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n</w:t>
      </w:r>
      <w:r>
        <w:rPr>
          <w:sz w:val="15"/>
          <w:szCs w:val="15"/>
          <w:spacing w:val="14"/>
        </w:rPr>
        <w:t>eeds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daily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administration. The effectiveness of semaglutide</w:t>
      </w:r>
      <w:r>
        <w:rPr>
          <w:sz w:val="15"/>
          <w:szCs w:val="15"/>
          <w:spacing w:val="14"/>
        </w:rPr>
        <w:t xml:space="preserve"> is at least as good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as that of liraglutide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286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1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288</w:t>
        </w:r>
      </w:hyperlink>
      <w:r>
        <w:rPr>
          <w:sz w:val="15"/>
          <w:szCs w:val="15"/>
          <w:spacing w:val="10"/>
          <w:w w:val="111"/>
        </w:rPr>
        <w:t>].</w:t>
      </w:r>
    </w:p>
    <w:p>
      <w:pPr>
        <w:pStyle w:val="BodyText"/>
        <w:ind w:left="7" w:right="258" w:firstLine="240"/>
        <w:spacing w:before="43" w:line="261" w:lineRule="auto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other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pharmacologic</w:t>
      </w:r>
      <w:r>
        <w:rPr>
          <w:sz w:val="15"/>
          <w:szCs w:val="15"/>
          <w:spacing w:val="5"/>
          <w:w w:val="118"/>
        </w:rPr>
        <w:t>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treatment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options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obesity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2"/>
        </w:rPr>
        <w:t>see 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ESPEN/UEG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scientiﬁc guideline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</w:t>
        </w:r>
      </w:hyperlink>
      <w:r>
        <w:rPr>
          <w:sz w:val="15"/>
          <w:szCs w:val="15"/>
          <w:spacing w:val="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2</w:t>
        </w:r>
      </w:hyperlink>
      <w:r>
        <w:rPr>
          <w:sz w:val="15"/>
          <w:szCs w:val="15"/>
          <w:spacing w:val="12"/>
        </w:rPr>
        <w:t>].</w:t>
      </w:r>
    </w:p>
    <w:p>
      <w:pPr>
        <w:ind w:left="5"/>
        <w:spacing w:before="279" w:line="204" w:lineRule="auto"/>
        <w:outlineLvl w:val="4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7"/>
        </w:rPr>
        <w:t>8.2.6.2.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Sodium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glucose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cotransporter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-2 </w:t>
      </w:r>
      <w:r>
        <w:rPr>
          <w:rFonts w:ascii="Malgun Gothic" w:hAnsi="Malgun Gothic" w:eastAsia="Malgun Gothic" w:cs="Malgun Gothic"/>
          <w:sz w:val="15"/>
          <w:szCs w:val="15"/>
        </w:rPr>
        <w:t>inhibitors</w:t>
      </w:r>
    </w:p>
    <w:p>
      <w:pPr>
        <w:ind w:left="327" w:right="258" w:hanging="321"/>
        <w:spacing w:before="193" w:line="28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66)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patients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type 2 d</w:t>
      </w:r>
      <w:r>
        <w:rPr>
          <w:rFonts w:ascii="Arial" w:hAnsi="Arial" w:eastAsia="Arial" w:cs="Arial"/>
          <w:sz w:val="15"/>
          <w:szCs w:val="15"/>
          <w:spacing w:val="12"/>
        </w:rPr>
        <w:t>iabetes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and NAFLD, sodium-glucose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cotransporter-2 inhibitors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can be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used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improve glu</w:t>
      </w:r>
      <w:r>
        <w:rPr>
          <w:rFonts w:ascii="Arial" w:hAnsi="Arial" w:eastAsia="Arial" w:cs="Arial"/>
          <w:sz w:val="15"/>
          <w:szCs w:val="15"/>
          <w:spacing w:val="14"/>
        </w:rPr>
        <w:t>cose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control and NAFLD.</w:t>
      </w:r>
    </w:p>
    <w:p>
      <w:pPr>
        <w:ind w:left="245"/>
        <w:spacing w:before="59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(R66, grade 0, strong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</w:t>
      </w:r>
      <w:r>
        <w:rPr>
          <w:rFonts w:ascii="Arial" w:hAnsi="Arial" w:eastAsia="Arial" w:cs="Arial"/>
          <w:sz w:val="15"/>
          <w:szCs w:val="15"/>
          <w:spacing w:val="9"/>
        </w:rPr>
        <w:t>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93%)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57" w:firstLine="317"/>
        <w:spacing w:before="22" w:line="28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S  odium-glucose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cotransporter-2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(SGLT-2)   i</w:t>
      </w:r>
      <w:r>
        <w:rPr>
          <w:sz w:val="15"/>
          <w:szCs w:val="15"/>
          <w:spacing w:val="13"/>
        </w:rPr>
        <w:t>nhibitors  cause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8"/>
        </w:rPr>
        <w:t>weight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fat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mass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reduction,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8"/>
        </w:rPr>
        <w:t>improvement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glycemic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parameters,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insulin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resistance,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5"/>
        </w:rPr>
        <w:t>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dyslipidemia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well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long-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term  cardiovascular</w:t>
      </w:r>
      <w:r>
        <w:rPr>
          <w:sz w:val="15"/>
          <w:szCs w:val="15"/>
          <w:spacing w:val="12"/>
          <w:w w:val="105"/>
        </w:rPr>
        <w:t xml:space="preserve">  and  renal  beneﬁts.  But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  <w:w w:val="105"/>
        </w:rPr>
        <w:t>they  also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5"/>
        </w:rPr>
        <w:t>improve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serum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levels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liver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enzymes,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liver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ﬁbrosis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indices,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liv</w:t>
      </w:r>
      <w:r>
        <w:rPr>
          <w:sz w:val="15"/>
          <w:szCs w:val="15"/>
          <w:spacing w:val="13"/>
        </w:rPr>
        <w:t>er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fat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289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290</w:t>
        </w:r>
      </w:hyperlink>
      <w:r>
        <w:rPr>
          <w:sz w:val="15"/>
          <w:szCs w:val="15"/>
          <w:spacing w:val="13"/>
        </w:rPr>
        <w:t>]. However, there ar</w:t>
      </w:r>
      <w:r>
        <w:rPr>
          <w:sz w:val="15"/>
          <w:szCs w:val="15"/>
          <w:spacing w:val="12"/>
        </w:rPr>
        <w:t>e little data 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the efﬁcacy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2"/>
        </w:rPr>
        <w:t>SGLT-2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2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histological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parameters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of NAFLD.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most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common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ad</w:t>
      </w:r>
      <w:r>
        <w:rPr>
          <w:sz w:val="15"/>
          <w:szCs w:val="15"/>
          <w:spacing w:val="14"/>
        </w:rPr>
        <w:t>verse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fects  of  SGLT-2  inhibitors  are  genitourin</w:t>
      </w:r>
      <w:r>
        <w:rPr>
          <w:sz w:val="15"/>
          <w:szCs w:val="15"/>
          <w:spacing w:val="12"/>
        </w:rPr>
        <w:t>ary  tract  infections.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addition,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they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cause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diabetic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ketoacidosis,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dizziness,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4"/>
        </w:rPr>
        <w:t>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kidney injury, lower limb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amputations,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bone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fractures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291</w:t>
        </w:r>
      </w:hyperlink>
      <w:r>
        <w:rPr>
          <w:sz w:val="15"/>
          <w:szCs w:val="15"/>
          <w:spacing w:val="8"/>
          <w:w w:val="112"/>
        </w:rPr>
        <w:t>].</w:t>
      </w:r>
    </w:p>
    <w:p>
      <w:pPr>
        <w:ind w:left="5"/>
        <w:spacing w:before="280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8.2.7.</w:t>
      </w:r>
      <w:r>
        <w:rPr>
          <w:rFonts w:ascii="Malgun Gothic" w:hAnsi="Malgun Gothic" w:eastAsia="Malgun Gothic" w:cs="Malgun Gothic"/>
          <w:sz w:val="15"/>
          <w:szCs w:val="15"/>
          <w:spacing w:val="6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Bariatric surgery</w:t>
      </w:r>
    </w:p>
    <w:p>
      <w:pPr>
        <w:ind w:left="326" w:right="258" w:hanging="316"/>
        <w:spacing w:before="161" w:line="30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67)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Patients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CLD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(NAFLD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NASH)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BMI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&gt;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35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kg</w:t>
      </w:r>
      <w:r>
        <w:rPr>
          <w:rFonts w:ascii="Arial" w:hAnsi="Arial" w:eastAsia="Arial" w:cs="Arial"/>
          <w:sz w:val="15"/>
          <w:szCs w:val="15"/>
          <w:spacing w:val="12"/>
        </w:rPr>
        <w:t>/m</w:t>
      </w:r>
      <w:r>
        <w:rPr>
          <w:rFonts w:ascii="Arial" w:hAnsi="Arial" w:eastAsia="Arial" w:cs="Arial"/>
          <w:sz w:val="11"/>
          <w:szCs w:val="11"/>
          <w:spacing w:val="12"/>
        </w:rPr>
        <w:t>2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unresponsive   to   multimodality   treatment   </w:t>
      </w:r>
      <w:r>
        <w:rPr>
          <w:rFonts w:ascii="Arial" w:hAnsi="Arial" w:eastAsia="Arial" w:cs="Arial"/>
          <w:sz w:val="15"/>
          <w:szCs w:val="15"/>
          <w:spacing w:val="15"/>
        </w:rPr>
        <w:t>should  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considered for bariatric surgery.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(R67, grade B, strong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96%)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57" w:firstLine="318"/>
        <w:spacing w:before="18" w:line="28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liver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steatosis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hepatocytes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i</w:t>
      </w:r>
      <w:r>
        <w:rPr>
          <w:sz w:val="15"/>
          <w:szCs w:val="15"/>
          <w:spacing w:val="13"/>
        </w:rPr>
        <w:t>nﬁltrated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with fat. Diagnosis is made after other etiologies </w:t>
      </w:r>
      <w:r>
        <w:rPr>
          <w:sz w:val="15"/>
          <w:szCs w:val="15"/>
          <w:spacing w:val="12"/>
        </w:rPr>
        <w:t>for fatty liver, such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5"/>
        </w:rPr>
        <w:t>alcohol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consumption,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ruled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out.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Up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80%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of 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4"/>
        </w:rPr>
        <w:t>present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obesity.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Approximately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10%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25%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4"/>
        </w:rPr>
        <w:t>silent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liver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develop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NASH,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5%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8%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those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develop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liver cirrhosis within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ﬁve years. 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degree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of fat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inﬁltra-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related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BMI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speciﬁcally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visceral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fat 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292</w:t>
        </w:r>
      </w:hyperlink>
      <w:r>
        <w:rPr>
          <w:sz w:val="15"/>
          <w:szCs w:val="15"/>
          <w:spacing w:val="12"/>
        </w:rPr>
        <w:t>].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resolution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NASH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achieved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65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90%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achieving</w:t>
      </w:r>
      <w:r>
        <w:rPr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7% weight loss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72</w:t>
        </w:r>
      </w:hyperlink>
      <w:r>
        <w:rPr>
          <w:sz w:val="15"/>
          <w:szCs w:val="15"/>
          <w:spacing w:val="15"/>
        </w:rPr>
        <w:t>]. It has </w:t>
      </w:r>
      <w:r>
        <w:rPr>
          <w:sz w:val="15"/>
          <w:szCs w:val="15"/>
          <w:spacing w:val="14"/>
        </w:rPr>
        <w:t>been proposed that weight loss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4"/>
        </w:rPr>
        <w:t>of </w:t>
      </w:r>
      <w:r>
        <w:rPr>
          <w:rFonts w:ascii="Arial" w:hAnsi="Arial" w:eastAsia="Arial" w:cs="Arial"/>
          <w:sz w:val="15"/>
          <w:szCs w:val="15"/>
          <w:spacing w:val="14"/>
        </w:rPr>
        <w:t>≥</w:t>
      </w:r>
      <w:r>
        <w:rPr>
          <w:sz w:val="15"/>
          <w:szCs w:val="15"/>
          <w:spacing w:val="14"/>
        </w:rPr>
        <w:t>3%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15" w:hanging="5"/>
        <w:spacing w:before="37" w:line="28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is needed to improve steatosis,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≥</w:t>
      </w:r>
      <w:r>
        <w:rPr>
          <w:sz w:val="15"/>
          <w:szCs w:val="15"/>
          <w:spacing w:val="16"/>
        </w:rPr>
        <w:t>5%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improve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inﬂammation,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≥</w:t>
      </w:r>
      <w:r>
        <w:rPr>
          <w:sz w:val="15"/>
          <w:szCs w:val="15"/>
          <w:spacing w:val="14"/>
        </w:rPr>
        <w:t>10% 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improve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ﬁbrosis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</w:t>
        </w:r>
        <w:r>
          <w:rPr>
            <w:sz w:val="15"/>
            <w:szCs w:val="15"/>
            <w:color w:val="0D7FAC"/>
            <w:spacing w:val="13"/>
          </w:rPr>
          <w:t>93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3" w:firstLine="317"/>
        <w:spacing w:before="43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Patients with fatty liver present frequently wit</w:t>
      </w:r>
      <w:r>
        <w:rPr>
          <w:sz w:val="15"/>
          <w:szCs w:val="15"/>
          <w:spacing w:val="13"/>
        </w:rPr>
        <w:t>h obesity.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loss is the ﬁrst and almost only measure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7"/>
        </w:rPr>
        <w:t>treatment. In this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1"/>
          <w:w w:val="107"/>
        </w:rPr>
        <w:t>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patients, bariatric surgery proved effective. It could even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4"/>
        </w:rPr>
        <w:t>prevent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 development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NASH and its complications. In a post</w:t>
      </w:r>
      <w:r>
        <w:rPr>
          <w:sz w:val="15"/>
          <w:szCs w:val="15"/>
          <w:spacing w:val="13"/>
        </w:rPr>
        <w:t>-bariatric-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based population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  <w:w w:val="110"/>
        </w:rPr>
        <w:t>(3410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patients),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co</w:t>
      </w:r>
      <w:r>
        <w:rPr>
          <w:sz w:val="15"/>
          <w:szCs w:val="15"/>
          <w:spacing w:val="9"/>
          <w:w w:val="110"/>
        </w:rPr>
        <w:t>mpared to 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propensity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score-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matched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0"/>
        </w:rPr>
        <w:t>group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0"/>
        </w:rPr>
        <w:t>of  patients   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0"/>
          <w:w w:val="110"/>
        </w:rPr>
        <w:t>ob</w:t>
      </w:r>
      <w:r>
        <w:rPr>
          <w:sz w:val="15"/>
          <w:szCs w:val="15"/>
          <w:spacing w:val="9"/>
          <w:w w:val="110"/>
        </w:rPr>
        <w:t>esity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0"/>
        </w:rPr>
        <w:t>(46,873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0"/>
        </w:rPr>
        <w:t>comparison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group),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associated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reduced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incidence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NASH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hepatocellular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carcin</w:t>
      </w:r>
      <w:r>
        <w:rPr>
          <w:sz w:val="15"/>
          <w:szCs w:val="15"/>
          <w:spacing w:val="14"/>
        </w:rPr>
        <w:t>oma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294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might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tran-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sient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worsening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of liver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function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tests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295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suffering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from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2"/>
        </w:rPr>
        <w:t>NASH,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2"/>
        </w:rPr>
        <w:t>RYGB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2"/>
        </w:rPr>
        <w:t>enabled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2"/>
        </w:rPr>
        <w:t>resolution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in 83% of 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patien</w:t>
      </w:r>
      <w:r>
        <w:rPr>
          <w:sz w:val="15"/>
          <w:szCs w:val="15"/>
          <w:spacing w:val="11"/>
        </w:rPr>
        <w:t>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296</w:t>
        </w:r>
      </w:hyperlink>
      <w:r>
        <w:rPr>
          <w:sz w:val="15"/>
          <w:szCs w:val="15"/>
          <w:spacing w:val="11"/>
        </w:rPr>
        <w:t>].</w:t>
      </w:r>
    </w:p>
    <w:p>
      <w:pPr>
        <w:pStyle w:val="BodyText"/>
        <w:ind w:left="5" w:right="15" w:firstLine="315"/>
        <w:spacing w:before="13" w:line="29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particular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large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liver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size,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preoperative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treatment with either a low-calory diet 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gastric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balloon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considered.</w:t>
      </w:r>
    </w:p>
    <w:p>
      <w:pPr>
        <w:ind w:left="328" w:right="13" w:hanging="323"/>
        <w:spacing w:before="221" w:line="27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68)</w:t>
      </w:r>
      <w:r>
        <w:rPr>
          <w:rFonts w:ascii="Arial" w:hAnsi="Arial" w:eastAsia="Arial" w:cs="Arial"/>
          <w:sz w:val="15"/>
          <w:szCs w:val="15"/>
          <w:spacing w:val="5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RYGB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laparoscopic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SG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should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preferred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metabolic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surgical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procedures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patient</w:t>
      </w:r>
      <w:r>
        <w:rPr>
          <w:rFonts w:ascii="Arial" w:hAnsi="Arial" w:eastAsia="Arial" w:cs="Arial"/>
          <w:sz w:val="15"/>
          <w:szCs w:val="15"/>
          <w:spacing w:val="13"/>
        </w:rPr>
        <w:t>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obesity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NAFLD.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Both  procedures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are  equally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efﬁcacious  i</w:t>
      </w:r>
      <w:r>
        <w:rPr>
          <w:rFonts w:ascii="Arial" w:hAnsi="Arial" w:eastAsia="Arial" w:cs="Arial"/>
          <w:sz w:val="15"/>
          <w:szCs w:val="15"/>
          <w:spacing w:val="13"/>
        </w:rPr>
        <w:t>n  ameliorating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NAFLD.</w:t>
      </w:r>
    </w:p>
    <w:p>
      <w:pPr>
        <w:ind w:left="318"/>
        <w:spacing w:before="56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(R68, grade B, strong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96%)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1" w:right="1" w:firstLine="318"/>
        <w:spacing w:before="17" w:line="290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In a secondary outcome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analysis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of a randomized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cli</w:t>
      </w:r>
      <w:r>
        <w:rPr>
          <w:sz w:val="15"/>
          <w:szCs w:val="15"/>
          <w:spacing w:val="14"/>
        </w:rPr>
        <w:t>nical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trial,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inﬂuence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of SG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versus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RYGB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l</w:t>
      </w:r>
      <w:r>
        <w:rPr>
          <w:sz w:val="15"/>
          <w:szCs w:val="15"/>
          <w:spacing w:val="13"/>
        </w:rPr>
        <w:t>iver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function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bariatric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NAFLD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showed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difference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between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two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pro-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cedures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295</w:t>
        </w:r>
      </w:hyperlink>
      <w:r>
        <w:rPr>
          <w:sz w:val="15"/>
          <w:szCs w:val="15"/>
          <w:spacing w:val="14"/>
        </w:rPr>
        <w:t>]. In a comparative study, no dif</w:t>
      </w:r>
      <w:r>
        <w:rPr>
          <w:sz w:val="15"/>
          <w:szCs w:val="15"/>
          <w:spacing w:val="13"/>
        </w:rPr>
        <w:t>ference between RYBG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laparoscopic SG regarding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activity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score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fo</w:t>
      </w:r>
      <w:r>
        <w:rPr>
          <w:sz w:val="15"/>
          <w:szCs w:val="15"/>
          <w:spacing w:val="13"/>
        </w:rPr>
        <w:t>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297</w:t>
        </w:r>
      </w:hyperlink>
      <w:r>
        <w:rPr>
          <w:sz w:val="15"/>
          <w:szCs w:val="15"/>
          <w:spacing w:val="15"/>
        </w:rPr>
        <w:t>]. This data wa</w:t>
      </w:r>
      <w:r>
        <w:rPr>
          <w:sz w:val="15"/>
          <w:szCs w:val="15"/>
          <w:spacing w:val="14"/>
        </w:rPr>
        <w:t>s conﬁrmed by other studies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298</w:t>
        </w:r>
      </w:hyperlink>
      <w:r>
        <w:rPr>
          <w:sz w:val="15"/>
          <w:szCs w:val="15"/>
          <w:spacing w:val="14"/>
        </w:rPr>
        <w:t>]. A systematic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review 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meta-analysis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of RYGB against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SG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for 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amelioration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NAFLD  showed  that  both  procedures  are  equally  efﬁ</w:t>
      </w:r>
      <w:r>
        <w:rPr>
          <w:sz w:val="15"/>
          <w:szCs w:val="15"/>
          <w:spacing w:val="13"/>
        </w:rPr>
        <w:t>cacious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299</w:t>
        </w:r>
      </w:hyperlink>
      <w:r>
        <w:rPr>
          <w:sz w:val="15"/>
          <w:szCs w:val="15"/>
          <w:spacing w:val="16"/>
        </w:rPr>
        <w:t>]. This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meta-analysis i</w:t>
      </w:r>
      <w:r>
        <w:rPr>
          <w:sz w:val="15"/>
          <w:szCs w:val="15"/>
          <w:spacing w:val="15"/>
        </w:rPr>
        <w:t>ncluded 20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studies, based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four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sepa-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rate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</w:rPr>
        <w:t>criteria: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ALT,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AST,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NAFLD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activity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score,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NAFLD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9"/>
        </w:rPr>
        <w:t>ﬁbrosis score. Another recent meta-analysis and systematic review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included 32 studies</w:t>
      </w:r>
      <w:r>
        <w:rPr>
          <w:sz w:val="15"/>
          <w:szCs w:val="15"/>
          <w:spacing w:val="10"/>
          <w:w w:val="108"/>
        </w:rPr>
        <w:t xml:space="preserve"> and showed that bariatric surgery could lead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complete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4"/>
        </w:rPr>
        <w:t>resolution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after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bariatric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procedures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300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However,  in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4"/>
        </w:rPr>
        <w:t>some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cases,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4"/>
        </w:rPr>
        <w:t>12%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4"/>
        </w:rPr>
        <w:t>me</w:t>
      </w:r>
      <w:r>
        <w:rPr>
          <w:sz w:val="15"/>
          <w:szCs w:val="15"/>
          <w:spacing w:val="13"/>
        </w:rPr>
        <w:t>ta-analysis,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3"/>
        </w:rPr>
        <w:t>histologic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worsening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novo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NAFLD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had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appeared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after bariatric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300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Since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RYGB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th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bariatric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procedure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largest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dataset and showed a higher proportion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  <w:w w:val="111"/>
        </w:rPr>
        <w:t>a complete resolution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NAFLD,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authors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more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favor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RYGB.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H</w:t>
      </w:r>
      <w:r>
        <w:rPr>
          <w:sz w:val="15"/>
          <w:szCs w:val="15"/>
          <w:spacing w:val="12"/>
        </w:rPr>
        <w:t>owever,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both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meta-analyses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have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several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4"/>
        </w:rPr>
        <w:t>bia</w:t>
      </w:r>
      <w:r>
        <w:rPr>
          <w:sz w:val="15"/>
          <w:szCs w:val="15"/>
          <w:spacing w:val="7"/>
          <w:w w:val="114"/>
        </w:rPr>
        <w:t>ses: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most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studies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included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were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retrospective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  <w:spacing w:val="5"/>
          <w:w w:val="119"/>
        </w:rPr>
        <w:t>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non-randomized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trials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heterogeneity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values were high. In patients with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more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4"/>
        </w:rPr>
        <w:t>advanced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deterioration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their liver function,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SG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might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have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lower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mortality.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ind w:left="5"/>
        <w:spacing w:before="66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8.2.8.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Patients on liver transplant waiting li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</w:t>
      </w:r>
    </w:p>
    <w:p>
      <w:pPr>
        <w:ind w:left="327" w:right="14" w:hanging="320"/>
        <w:spacing w:before="226" w:line="27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69)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NASH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liver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transplant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waiting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list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should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undergo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a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thorough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multidisciplinary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evaluation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f</w:t>
      </w:r>
      <w:r>
        <w:rPr>
          <w:rFonts w:ascii="Arial" w:hAnsi="Arial" w:eastAsia="Arial" w:cs="Arial"/>
          <w:sz w:val="15"/>
          <w:szCs w:val="15"/>
          <w:spacing w:val="16"/>
        </w:rPr>
        <w:t>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cardiovascular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metabolic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comorbidit</w:t>
      </w:r>
      <w:r>
        <w:rPr>
          <w:rFonts w:ascii="Arial" w:hAnsi="Arial" w:eastAsia="Arial" w:cs="Arial"/>
          <w:sz w:val="15"/>
          <w:szCs w:val="15"/>
          <w:spacing w:val="15"/>
        </w:rPr>
        <w:t>ies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improve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risk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7"/>
        </w:rPr>
        <w:t>stratiﬁcation for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7"/>
        </w:rPr>
        <w:t>transplant a</w:t>
      </w:r>
      <w:r>
        <w:rPr>
          <w:rFonts w:ascii="Arial" w:hAnsi="Arial" w:eastAsia="Arial" w:cs="Arial"/>
          <w:sz w:val="15"/>
          <w:szCs w:val="15"/>
          <w:spacing w:val="12"/>
          <w:w w:val="107"/>
        </w:rPr>
        <w:t>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w w:val="107"/>
        </w:rPr>
        <w:t>treatment ofcomorbidities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on the waiting list.</w:t>
      </w:r>
    </w:p>
    <w:p>
      <w:pPr>
        <w:ind w:left="318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(R71, grade B, strong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</w:t>
      </w:r>
      <w:r>
        <w:rPr>
          <w:rFonts w:ascii="Arial" w:hAnsi="Arial" w:eastAsia="Arial" w:cs="Arial"/>
          <w:sz w:val="15"/>
          <w:szCs w:val="15"/>
          <w:spacing w:val="8"/>
        </w:rPr>
        <w:t>us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8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right="14" w:firstLine="320"/>
        <w:spacing w:before="46" w:line="284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NASH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projected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become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leading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indication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liver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transplantation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worldwide.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While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outcome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after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liver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trans-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plantation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overall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similar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patients  with   N</w:t>
      </w:r>
      <w:r>
        <w:rPr>
          <w:sz w:val="15"/>
          <w:szCs w:val="15"/>
          <w:spacing w:val="13"/>
        </w:rPr>
        <w:t>ASH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</w:rPr>
        <w:t>cirrhosis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compared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other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disease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etiolo</w:t>
      </w:r>
      <w:r>
        <w:rPr>
          <w:sz w:val="15"/>
          <w:szCs w:val="15"/>
          <w:spacing w:val="15"/>
        </w:rPr>
        <w:t>gies,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NASH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higher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burden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cardiovascular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metabolic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comorbidities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have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substantial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risk of diseas</w:t>
      </w:r>
      <w:r>
        <w:rPr>
          <w:sz w:val="15"/>
          <w:szCs w:val="15"/>
          <w:spacing w:val="7"/>
          <w:w w:val="114"/>
        </w:rPr>
        <w:t>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recurrence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after transplantation.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16"/>
        </w:rPr>
        <w:t>management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of patients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NASH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cirrhosis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the liver transplant waiting list should, therefore, aim at improving</w:t>
      </w:r>
    </w:p>
    <w:p>
      <w:pPr>
        <w:spacing w:line="284" w:lineRule="auto"/>
        <w:sectPr>
          <w:type w:val="continuous"/>
          <w:pgSz w:w="11906" w:h="15875"/>
          <w:pgMar w:top="1108" w:right="737" w:bottom="852" w:left="751" w:header="912" w:footer="695" w:gutter="0"/>
          <w:cols w:equalWidth="0" w:num="2">
            <w:col w:w="5281" w:space="100"/>
            <w:col w:w="5037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82"/>
          <w:footerReference w:type="default" r:id="rId83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7" w:right="258" w:hanging="5"/>
        <w:spacing w:before="40" w:line="281" w:lineRule="auto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waitlist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8"/>
          <w:w w:val="112"/>
        </w:rPr>
        <w:t>survival,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2"/>
        </w:rPr>
        <w:t>optimizing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2"/>
        </w:rPr>
        <w:t>treatment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2"/>
        </w:rPr>
        <w:t>of  comorbidities,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reducing the risk 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post-transplant morbidity and mortality 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301</w:t>
        </w:r>
      </w:hyperlink>
      <w:r>
        <w:rPr>
          <w:sz w:val="15"/>
          <w:szCs w:val="15"/>
          <w:spacing w:val="9"/>
          <w:w w:val="111"/>
        </w:rPr>
        <w:t>].</w:t>
      </w:r>
    </w:p>
    <w:p>
      <w:pPr>
        <w:pStyle w:val="BodyText"/>
        <w:ind w:left="2" w:right="257" w:firstLine="244"/>
        <w:spacing w:before="47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NAFLD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systemic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disorder,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comorbidities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such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meta-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bolic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diseases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(type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2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di</w:t>
      </w:r>
      <w:r>
        <w:rPr>
          <w:sz w:val="15"/>
          <w:szCs w:val="15"/>
          <w:spacing w:val="14"/>
        </w:rPr>
        <w:t>abetes,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dyslipidemia),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cardiovascular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ease,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renal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failure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common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affect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transplant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risk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long-term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prognosis.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multidisciplinary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approach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recom-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mended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during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waitlist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e</w:t>
      </w:r>
      <w:r>
        <w:rPr>
          <w:sz w:val="15"/>
          <w:szCs w:val="15"/>
          <w:spacing w:val="5"/>
          <w:w w:val="118"/>
        </w:rPr>
        <w:t>valuation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capturing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these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comorbid-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ities,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addressing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individual's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proﬁle,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opt</w:t>
      </w:r>
      <w:r>
        <w:rPr>
          <w:sz w:val="15"/>
          <w:szCs w:val="15"/>
          <w:spacing w:val="14"/>
        </w:rPr>
        <w:t>imizing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pharmacological treatment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6"/>
        </w:rPr>
        <w:t>the comorbidit</w:t>
      </w:r>
      <w:r>
        <w:rPr>
          <w:sz w:val="15"/>
          <w:szCs w:val="15"/>
          <w:spacing w:val="15"/>
        </w:rPr>
        <w:t>ies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302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Although 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RCTs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substantiating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recommendation,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real-life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large transplant registries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support this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approach, because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comes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of patients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transplanted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NASH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cryptogenic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cirrhosis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were largely similar to those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other etiologies (except for a higher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rate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post-transplant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diabetes),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despite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higher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age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of trans-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plant recipients and the higher number ofcomorbidities [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303</w:t>
        </w:r>
      </w:hyperlink>
      <w:r>
        <w:rPr>
          <w:sz w:val="15"/>
          <w:szCs w:val="15"/>
          <w:spacing w:val="10"/>
          <w:w w:val="110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304</w:t>
        </w:r>
      </w:hyperlink>
      <w:r>
        <w:rPr>
          <w:sz w:val="15"/>
          <w:szCs w:val="15"/>
          <w:spacing w:val="10"/>
          <w:w w:val="110"/>
        </w:rPr>
        <w:t>].</w:t>
      </w:r>
    </w:p>
    <w:p>
      <w:pPr>
        <w:ind w:left="328" w:right="257" w:hanging="317"/>
        <w:spacing w:before="252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70)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Nutritional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counseling  and   moderate  physical   exercise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  be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offered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obesity  and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NASH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cirrhosis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managed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liver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transplant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waiting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list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support weight loss and improve muscle mass.</w:t>
      </w:r>
    </w:p>
    <w:p>
      <w:pPr>
        <w:ind w:left="319"/>
        <w:spacing w:before="6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(R70, grade B, strong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57" w:firstLine="317"/>
        <w:spacing w:before="17" w:line="290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Obesity  is  present  in  most  cases  of  NASH-cirrhosis  on  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  <w:w w:val="115"/>
        </w:rPr>
        <w:t>waiting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list.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compe</w:t>
      </w:r>
      <w:r>
        <w:rPr>
          <w:sz w:val="15"/>
          <w:szCs w:val="15"/>
          <w:spacing w:val="6"/>
          <w:w w:val="115"/>
        </w:rPr>
        <w:t>nsated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5"/>
        </w:rPr>
        <w:t>cirrhosis,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5"/>
        </w:rPr>
        <w:t>weight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7"/>
        </w:rPr>
        <w:t>reduction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intense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lifest</w:t>
      </w:r>
      <w:r>
        <w:rPr>
          <w:sz w:val="15"/>
          <w:szCs w:val="15"/>
          <w:spacing w:val="5"/>
          <w:w w:val="117"/>
        </w:rPr>
        <w:t>yle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interventions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including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nutritional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therapy  and  moderate</w:t>
      </w:r>
      <w:r>
        <w:rPr>
          <w:sz w:val="15"/>
          <w:szCs w:val="15"/>
          <w:spacing w:val="9"/>
          <w:w w:val="111"/>
        </w:rPr>
        <w:t xml:space="preserve">  exercise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improved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1"/>
        </w:rPr>
        <w:t>clinical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outcomes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several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(small)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  <w:w w:val="110"/>
        </w:rPr>
        <w:t>studies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185</w:t>
        </w:r>
      </w:hyperlink>
      <w:r>
        <w:rPr>
          <w:sz w:val="15"/>
          <w:szCs w:val="15"/>
          <w:spacing w:val="9"/>
          <w:w w:val="110"/>
        </w:rPr>
        <w:t>].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  <w:w w:val="110"/>
        </w:rPr>
        <w:t>In patients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0"/>
        </w:rPr>
        <w:t>obesity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decom-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pensated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cirrhosis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(Child-Pugh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B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C),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sarcopenia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particular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concern,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5"/>
        </w:rPr>
        <w:t>supporting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role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physical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exercise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sufﬁcient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nutritional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protein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intake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p</w:t>
      </w:r>
      <w:r>
        <w:rPr>
          <w:sz w:val="15"/>
          <w:szCs w:val="15"/>
          <w:spacing w:val="6"/>
          <w:w w:val="115"/>
        </w:rPr>
        <w:t>revent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muscle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loss.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recent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pro-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0"/>
        </w:rPr>
        <w:t>spective open-label trial that investigated 16 weeks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  <w:w w:val="110"/>
        </w:rPr>
        <w:t>personalized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hypocaloric</w:t>
      </w:r>
      <w:r>
        <w:rPr>
          <w:sz w:val="15"/>
          <w:szCs w:val="15"/>
          <w:spacing w:val="4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normoproteic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diet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moderate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supervised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exercise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(60</w:t>
      </w:r>
      <w:r>
        <w:rPr>
          <w:sz w:val="15"/>
          <w:szCs w:val="15"/>
          <w:spacing w:val="5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min/week)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50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obesity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cirrhosis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noted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signiﬁcant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reduction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in portal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pressure (from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13.9</w:t>
      </w:r>
      <w:r>
        <w:rPr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± </w:t>
      </w:r>
      <w:r>
        <w:rPr>
          <w:sz w:val="15"/>
          <w:szCs w:val="15"/>
          <w:spacing w:val="16"/>
        </w:rPr>
        <w:t>5.6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mmHg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12.3  </w:t>
      </w:r>
      <w:r>
        <w:rPr>
          <w:rFonts w:ascii="Arial" w:hAnsi="Arial" w:eastAsia="Arial" w:cs="Arial"/>
          <w:sz w:val="15"/>
          <w:szCs w:val="15"/>
          <w:spacing w:val="14"/>
        </w:rPr>
        <w:t>±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5.2  mmHg;  p  </w:t>
      </w:r>
      <w:r>
        <w:rPr>
          <w:rFonts w:ascii="Arial" w:hAnsi="Arial" w:eastAsia="Arial" w:cs="Arial"/>
          <w:sz w:val="15"/>
          <w:szCs w:val="15"/>
          <w:spacing w:val="14"/>
        </w:rPr>
        <w:t>&lt;  </w:t>
      </w:r>
      <w:r>
        <w:rPr>
          <w:sz w:val="15"/>
          <w:szCs w:val="15"/>
          <w:spacing w:val="14"/>
        </w:rPr>
        <w:t>0.0001)  without  any  events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c</w:t>
      </w:r>
      <w:r>
        <w:rPr>
          <w:sz w:val="15"/>
          <w:szCs w:val="15"/>
          <w:spacing w:val="13"/>
        </w:rPr>
        <w:t>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decompensation  [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215</w:t>
        </w:r>
      </w:hyperlink>
      <w:r>
        <w:rPr>
          <w:sz w:val="15"/>
          <w:szCs w:val="15"/>
          <w:spacing w:val="11"/>
          <w:w w:val="108"/>
        </w:rPr>
        <w:t>].  These  data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08"/>
        </w:rPr>
        <w:t>strongly  support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nutritional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counseling   to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9"/>
          <w:w w:val="114"/>
        </w:rPr>
        <w:t>achieve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4"/>
        </w:rPr>
        <w:t>hypocaloric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4"/>
        </w:rPr>
        <w:t>(</w:t>
      </w:r>
      <w:r>
        <w:rPr>
          <w:rFonts w:ascii="Arial" w:hAnsi="Arial" w:eastAsia="Arial" w:cs="Arial"/>
          <w:sz w:val="15"/>
          <w:szCs w:val="15"/>
          <w:spacing w:val="9"/>
          <w:w w:val="114"/>
        </w:rPr>
        <w:t>-</w:t>
      </w:r>
      <w:r>
        <w:rPr>
          <w:sz w:val="15"/>
          <w:szCs w:val="15"/>
          <w:spacing w:val="9"/>
          <w:w w:val="114"/>
        </w:rPr>
        <w:t>500</w:t>
      </w:r>
      <w:r>
        <w:rPr>
          <w:rFonts w:ascii="Arial" w:hAnsi="Arial" w:eastAsia="Arial" w:cs="Arial"/>
          <w:sz w:val="15"/>
          <w:szCs w:val="15"/>
          <w:spacing w:val="9"/>
          <w:w w:val="114"/>
        </w:rPr>
        <w:t>-</w:t>
      </w:r>
      <w:r>
        <w:rPr>
          <w:sz w:val="15"/>
          <w:szCs w:val="15"/>
          <w:spacing w:val="9"/>
          <w:w w:val="114"/>
        </w:rPr>
        <w:t>800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4"/>
        </w:rPr>
        <w:t>kcal/d)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5"/>
        </w:rPr>
        <w:t>adequate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protein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intake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(</w:t>
      </w:r>
      <w:r>
        <w:rPr>
          <w:rFonts w:ascii="Arial" w:hAnsi="Arial" w:eastAsia="Arial" w:cs="Arial"/>
          <w:sz w:val="15"/>
          <w:szCs w:val="15"/>
          <w:spacing w:val="7"/>
          <w:w w:val="115"/>
        </w:rPr>
        <w:t>&gt;</w:t>
      </w:r>
      <w:r>
        <w:rPr>
          <w:sz w:val="15"/>
          <w:szCs w:val="15"/>
          <w:spacing w:val="7"/>
          <w:w w:val="115"/>
        </w:rPr>
        <w:t>1.5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proteins/kg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ideal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body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weight/d),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avoid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hypomobility,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implement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protocols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of  (supervised)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moderate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15"/>
        </w:rPr>
        <w:t>physical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activity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NASH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waiting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list.</w:t>
      </w:r>
    </w:p>
    <w:p>
      <w:pPr>
        <w:ind w:left="327" w:right="259" w:hanging="312"/>
        <w:spacing w:before="254" w:line="28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71)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Metabolic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therapies,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bariatric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end</w:t>
      </w:r>
      <w:r>
        <w:rPr>
          <w:rFonts w:ascii="Arial" w:hAnsi="Arial" w:eastAsia="Arial" w:cs="Arial"/>
          <w:sz w:val="15"/>
          <w:szCs w:val="15"/>
          <w:spacing w:val="13"/>
        </w:rPr>
        <w:t>oscopy,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and/or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bariatric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surgery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obesity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NASH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cirrhosis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managed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the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liver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transplant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waiting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list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shou</w:t>
      </w:r>
      <w:r>
        <w:rPr>
          <w:rFonts w:ascii="Arial" w:hAnsi="Arial" w:eastAsia="Arial" w:cs="Arial"/>
          <w:sz w:val="15"/>
          <w:szCs w:val="15"/>
          <w:spacing w:val="15"/>
        </w:rPr>
        <w:t>ld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5"/>
        </w:rPr>
        <w:t>currently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5"/>
        </w:rPr>
        <w:t>conducted only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5"/>
        </w:rPr>
        <w:t>within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5"/>
        </w:rPr>
        <w:t>clinical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5"/>
        </w:rPr>
        <w:t>trials or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5"/>
        </w:rPr>
        <w:t>structured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programs.</w:t>
      </w:r>
    </w:p>
    <w:p>
      <w:pPr>
        <w:ind w:left="319"/>
        <w:spacing w:before="56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(R69, grade GPP, strong consensus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57" w:firstLine="317"/>
        <w:spacing w:before="47" w:line="287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Since morbid obesity 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considered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contraindication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l</w:t>
      </w:r>
      <w:r>
        <w:rPr>
          <w:sz w:val="15"/>
          <w:szCs w:val="15"/>
          <w:spacing w:val="14"/>
        </w:rPr>
        <w:t>iver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transplantation, several centers </w:t>
      </w:r>
      <w:r>
        <w:rPr>
          <w:sz w:val="15"/>
          <w:szCs w:val="15"/>
          <w:spacing w:val="9"/>
          <w:w w:val="111"/>
        </w:rPr>
        <w:t>have gained experience in treating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NASH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cirrho</w:t>
      </w:r>
      <w:r>
        <w:rPr>
          <w:sz w:val="15"/>
          <w:szCs w:val="15"/>
          <w:spacing w:val="15"/>
        </w:rPr>
        <w:t>sis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the waiting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list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metabolic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medications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(e.g.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GLP-1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analogs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such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liraglutide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semaglutide)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subjected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them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305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Lapa-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roscopic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SG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appears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advantageous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regarding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safety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compared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(laparoscopic)   RYGB.   However</w:t>
      </w:r>
      <w:r>
        <w:rPr>
          <w:sz w:val="15"/>
          <w:szCs w:val="15"/>
          <w:spacing w:val="12"/>
        </w:rPr>
        <w:t>,   only   patients   with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2"/>
        </w:rPr>
        <w:t>relatively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4"/>
        </w:rPr>
        <w:t>compensated  cirrhosis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4"/>
        </w:rPr>
        <w:t>may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7"/>
          <w:w w:val="114"/>
        </w:rPr>
        <w:t>be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4"/>
        </w:rPr>
        <w:t>subjected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bariatric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4"/>
        </w:rPr>
        <w:t>surgery,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because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short-term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complications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inc</w:t>
      </w:r>
      <w:r>
        <w:rPr>
          <w:sz w:val="15"/>
          <w:szCs w:val="15"/>
          <w:spacing w:val="6"/>
          <w:w w:val="116"/>
        </w:rPr>
        <w:t>luded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bleeding,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wound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fections, staple line leak, an</w:t>
      </w:r>
      <w:r>
        <w:rPr>
          <w:sz w:val="15"/>
          <w:szCs w:val="15"/>
          <w:spacing w:val="13"/>
        </w:rPr>
        <w:t>d hepatic encephalopathy, even after SG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305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alternative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approach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could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bar-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iatric endoscopic procedures, 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 peri-procedural risk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 lower. GLP-1 analogs are considered contraindicated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decompensated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3"/>
        </w:rPr>
        <w:t>cirrhosis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3"/>
        </w:rPr>
        <w:t>(i.e.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typical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waitlist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3"/>
        </w:rPr>
        <w:t>candidate).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2" w:hanging="2"/>
        <w:spacing w:before="38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expert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panel,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therefore,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concluded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above-listed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weight-loss  interventions</w:t>
      </w:r>
      <w:r>
        <w:rPr>
          <w:sz w:val="15"/>
          <w:szCs w:val="15"/>
          <w:spacing w:val="2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  <w:w w:val="114"/>
        </w:rPr>
        <w:t>-  </w:t>
      </w:r>
      <w:r>
        <w:rPr>
          <w:sz w:val="15"/>
          <w:szCs w:val="15"/>
          <w:spacing w:val="8"/>
          <w:w w:val="114"/>
        </w:rPr>
        <w:t>pharmacological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4"/>
        </w:rPr>
        <w:t>therapy,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bariatric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endoscopy, and baria</w:t>
      </w:r>
      <w:r>
        <w:rPr>
          <w:sz w:val="15"/>
          <w:szCs w:val="15"/>
          <w:spacing w:val="8"/>
          <w:w w:val="114"/>
        </w:rPr>
        <w:t>tric surgery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4"/>
        </w:rPr>
        <w:t>-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should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present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only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be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ducted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within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clinical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trials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structured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institutional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program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with ethical approval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standi</w:t>
      </w:r>
      <w:r>
        <w:rPr>
          <w:sz w:val="15"/>
          <w:szCs w:val="15"/>
          <w:spacing w:val="7"/>
          <w:w w:val="114"/>
        </w:rPr>
        <w:t>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4"/>
        </w:rPr>
        <w:t>data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safety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monitoring.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3" w:right="133" w:hanging="1"/>
        <w:spacing w:before="43" w:line="278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9.  Management before and after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weight loss therapy/bariatric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surgery</w:t>
      </w:r>
    </w:p>
    <w:p>
      <w:pPr>
        <w:ind w:left="3"/>
        <w:spacing w:before="230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9.1.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Before</w:t>
      </w:r>
    </w:p>
    <w:p>
      <w:pPr>
        <w:ind w:left="323" w:right="12" w:hanging="311"/>
        <w:spacing w:before="190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72)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All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undergoing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bariatric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surgery,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14"/>
        </w:rPr>
        <w:t>cluding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those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 chronic gastrointesti</w:t>
      </w:r>
      <w:r>
        <w:rPr>
          <w:rFonts w:ascii="Arial" w:hAnsi="Arial" w:eastAsia="Arial" w:cs="Arial"/>
          <w:sz w:val="15"/>
          <w:szCs w:val="15"/>
          <w:spacing w:val="13"/>
        </w:rPr>
        <w:t>nal diseases, should be evaluated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for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4"/>
        </w:rPr>
        <w:t>nutritional    deﬁciencies    and    sarcop</w:t>
      </w:r>
      <w:r>
        <w:rPr>
          <w:rFonts w:ascii="Arial" w:hAnsi="Arial" w:eastAsia="Arial" w:cs="Arial"/>
          <w:sz w:val="15"/>
          <w:szCs w:val="15"/>
          <w:spacing w:val="13"/>
        </w:rPr>
        <w:t>enia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3"/>
        </w:rPr>
        <w:t>before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4"/>
        </w:rPr>
        <w:t>intervention.</w:t>
      </w:r>
    </w:p>
    <w:p>
      <w:pPr>
        <w:ind w:left="318"/>
        <w:spacing w:before="3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(R72, grade GPP, strong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1" w:right="13" w:firstLine="318"/>
        <w:spacing w:before="23" w:line="289" w:lineRule="auto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Nutritional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deﬁciencies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mor</w:t>
      </w:r>
      <w:r>
        <w:rPr>
          <w:sz w:val="15"/>
          <w:szCs w:val="15"/>
          <w:spacing w:val="6"/>
          <w:w w:val="115"/>
        </w:rPr>
        <w:t>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common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individuals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obesity,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including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protein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306</w:t>
        </w:r>
      </w:hyperlink>
      <w:r>
        <w:rPr>
          <w:sz w:val="15"/>
          <w:szCs w:val="15"/>
          <w:spacing w:val="14"/>
        </w:rPr>
        <w:t>],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iron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307</w:t>
        </w:r>
      </w:hyperlink>
      <w:r>
        <w:rPr>
          <w:sz w:val="15"/>
          <w:szCs w:val="15"/>
          <w:spacing w:val="14"/>
        </w:rPr>
        <w:t>]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vitamin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308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Besides, patients with IBD might be a</w:t>
      </w:r>
      <w:r>
        <w:rPr>
          <w:sz w:val="15"/>
          <w:szCs w:val="15"/>
          <w:spacing w:val="13"/>
        </w:rPr>
        <w:t>t particular risk for nutritional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deﬁciencies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due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decreased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nutrient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intake,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malabsorption,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permetabolism,  pharmacological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treatment,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long-term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total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5"/>
        </w:rPr>
        <w:t>parenteral  nutrition  [</w:t>
      </w:r>
      <w:hyperlink w:history="true" w:anchor="bookmark1">
        <w:r>
          <w:rPr>
            <w:sz w:val="15"/>
            <w:szCs w:val="15"/>
            <w:color w:val="0D7FAC"/>
            <w:spacing w:val="12"/>
            <w:w w:val="105"/>
          </w:rPr>
          <w:t>309</w:t>
        </w:r>
      </w:hyperlink>
      <w:r>
        <w:rPr>
          <w:sz w:val="15"/>
          <w:szCs w:val="15"/>
          <w:spacing w:val="12"/>
          <w:w w:val="105"/>
        </w:rPr>
        <w:t>,</w:t>
      </w:r>
      <w:hyperlink w:history="true" w:anchor="bookmark1">
        <w:r>
          <w:rPr>
            <w:sz w:val="15"/>
            <w:szCs w:val="15"/>
            <w:color w:val="0D7FAC"/>
            <w:spacing w:val="12"/>
            <w:w w:val="105"/>
          </w:rPr>
          <w:t>310</w:t>
        </w:r>
      </w:hyperlink>
      <w:r>
        <w:rPr>
          <w:sz w:val="15"/>
          <w:szCs w:val="15"/>
          <w:spacing w:val="12"/>
          <w:w w:val="105"/>
        </w:rPr>
        <w:t>].  Nutrient  screening  should  mini-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mally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include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iron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status,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vitam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B12,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folic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acid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(red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blood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cell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folate,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homocysteine,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me</w:t>
      </w:r>
      <w:r>
        <w:rPr>
          <w:sz w:val="15"/>
          <w:szCs w:val="15"/>
          <w:spacing w:val="15"/>
        </w:rPr>
        <w:t>thylmalonic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acid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optional),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25-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vitamin  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(vitamins  A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o</w:t>
      </w:r>
      <w:r>
        <w:rPr>
          <w:sz w:val="15"/>
          <w:szCs w:val="15"/>
          <w:spacing w:val="13"/>
        </w:rPr>
        <w:t>ptional) 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311</w:t>
        </w:r>
      </w:hyperlink>
      <w:r>
        <w:rPr>
          <w:sz w:val="15"/>
          <w:szCs w:val="15"/>
          <w:spacing w:val="13"/>
        </w:rPr>
        <w:t>].  More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3"/>
        </w:rPr>
        <w:t>extensive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testing should be consider</w:t>
      </w:r>
      <w:r>
        <w:rPr>
          <w:sz w:val="15"/>
          <w:szCs w:val="15"/>
          <w:spacing w:val="9"/>
          <w:w w:val="111"/>
        </w:rPr>
        <w:t>ed in patients undergoing malabsorptive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procedures based 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symptoms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risks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Fig.</w:t>
        </w:r>
        <w:r>
          <w:rPr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12</w:t>
        </w:r>
      </w:hyperlink>
      <w:r>
        <w:rPr>
          <w:sz w:val="15"/>
          <w:szCs w:val="15"/>
          <w:spacing w:val="15"/>
        </w:rPr>
        <w:t>).</w:t>
      </w:r>
    </w:p>
    <w:p>
      <w:pPr>
        <w:pStyle w:val="BodyText"/>
        <w:ind w:left="5" w:right="13" w:firstLine="315"/>
        <w:spacing w:before="12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case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suspicion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sarcopenia,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additional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evalua-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tions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reduction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of muscle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mass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(e.g.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DXA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BIA)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m</w:t>
      </w:r>
      <w:r>
        <w:rPr>
          <w:sz w:val="15"/>
          <w:szCs w:val="15"/>
          <w:spacing w:val="12"/>
        </w:rPr>
        <w:t>uscle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function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(e.g.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by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handgrip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me</w:t>
      </w:r>
      <w:r>
        <w:rPr>
          <w:sz w:val="15"/>
          <w:szCs w:val="15"/>
          <w:spacing w:val="6"/>
          <w:w w:val="116"/>
        </w:rPr>
        <w:t>asurement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or other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functional tests)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should be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performed.</w:t>
      </w:r>
    </w:p>
    <w:p>
      <w:pPr>
        <w:pStyle w:val="BodyText"/>
        <w:ind w:left="7" w:right="13" w:firstLine="312"/>
        <w:spacing w:before="12" w:line="282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For further details see </w:t>
      </w:r>
      <w:r>
        <w:rPr>
          <w:sz w:val="15"/>
          <w:szCs w:val="15"/>
          <w:spacing w:val="14"/>
        </w:rPr>
        <w:t>ESPEN micronutrient guideline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38</w:t>
        </w:r>
      </w:hyperlink>
      <w:r>
        <w:rPr>
          <w:sz w:val="15"/>
          <w:szCs w:val="15"/>
          <w:spacing w:val="14"/>
        </w:rPr>
        <w:t>]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ESPEN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consensus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paper 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sarcopenic obesity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31</w:t>
        </w:r>
      </w:hyperlink>
      <w:r>
        <w:rPr>
          <w:sz w:val="15"/>
          <w:szCs w:val="15"/>
          <w:spacing w:val="14"/>
        </w:rPr>
        <w:t>].</w:t>
      </w:r>
    </w:p>
    <w:p>
      <w:pPr>
        <w:ind w:left="328" w:right="12" w:hanging="316"/>
        <w:spacing w:before="252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73)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  patients  with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IBD,  gastric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endoscopy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coloscopy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 be performed before surgery.</w:t>
      </w:r>
    </w:p>
    <w:p>
      <w:pPr>
        <w:ind w:left="318"/>
        <w:spacing w:before="65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(R73, grade GPP, strong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5" w:right="13" w:firstLine="307"/>
        <w:spacing w:before="49" w:line="27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15"/>
        </w:rPr>
        <w:t>recommendation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solely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based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practice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therefore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grades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good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practice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point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(GPP).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selected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cases,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e.g.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suspicion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of involvement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of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small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intestine,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mag-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netic resonance enterography s</w:t>
      </w:r>
      <w:r>
        <w:rPr>
          <w:sz w:val="15"/>
          <w:szCs w:val="15"/>
          <w:spacing w:val="9"/>
          <w:w w:val="110"/>
        </w:rPr>
        <w:t>hould be performed in addition (see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recommendation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74).</w:t>
      </w:r>
    </w:p>
    <w:p>
      <w:pPr>
        <w:ind w:left="318" w:right="14" w:hanging="297"/>
        <w:spacing w:before="253" w:line="28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74)</w:t>
      </w:r>
      <w:r>
        <w:rPr>
          <w:rFonts w:ascii="Arial" w:hAnsi="Arial" w:eastAsia="Arial" w:cs="Arial"/>
          <w:sz w:val="15"/>
          <w:szCs w:val="15"/>
          <w:spacing w:val="4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  patients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CD,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complete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gastrointestinal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tract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assessment should be perfor</w:t>
      </w:r>
      <w:r>
        <w:rPr>
          <w:rFonts w:ascii="Arial" w:hAnsi="Arial" w:eastAsia="Arial" w:cs="Arial"/>
          <w:sz w:val="15"/>
          <w:szCs w:val="15"/>
          <w:spacing w:val="13"/>
        </w:rPr>
        <w:t>med before bariatric surgery.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(R74, grade GPP, strong consensus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</w:t>
      </w:r>
      <w:r>
        <w:rPr>
          <w:rFonts w:ascii="Arial" w:hAnsi="Arial" w:eastAsia="Arial" w:cs="Arial"/>
          <w:sz w:val="15"/>
          <w:szCs w:val="15"/>
          <w:spacing w:val="7"/>
        </w:rPr>
        <w:t>%)</w:t>
      </w:r>
    </w:p>
    <w:p>
      <w:pPr>
        <w:ind w:left="317"/>
        <w:spacing w:before="208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4" w:firstLine="315"/>
        <w:spacing w:before="47" w:line="286" w:lineRule="auto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Small bowel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assessment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should </w:t>
      </w:r>
      <w:r>
        <w:rPr>
          <w:sz w:val="15"/>
          <w:szCs w:val="15"/>
          <w:spacing w:val="7"/>
          <w:w w:val="114"/>
        </w:rPr>
        <w:t>be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performed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before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4"/>
        </w:rPr>
        <w:t>bariatric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surgery,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especially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magnetic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resonance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enterography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312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case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15"/>
        </w:rPr>
        <w:t>of small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bowel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involvement,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surgery will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contra-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indicated.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same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reasons,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gastric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endoscopy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coloscopy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should be performed.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Because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in cl</w:t>
      </w:r>
      <w:r>
        <w:rPr>
          <w:sz w:val="15"/>
          <w:szCs w:val="15"/>
          <w:spacing w:val="15"/>
        </w:rPr>
        <w:t>inically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asymptomatic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patients,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fecal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calprotectin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detect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relapse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before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symptoms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occur,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monitoring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of fecal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calprotectin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may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recommended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before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</w:t>
        </w:r>
        <w:r>
          <w:rPr>
            <w:sz w:val="15"/>
            <w:szCs w:val="15"/>
            <w:color w:val="0D7FAC"/>
            <w:spacing w:val="14"/>
          </w:rPr>
          <w:t>12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study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literature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evaluating  the  interest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fecal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calprotectin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concentration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before bariatric surgery, but ECCO recommendations are in favor</w:t>
      </w:r>
      <w:r>
        <w:rPr>
          <w:sz w:val="15"/>
          <w:szCs w:val="15"/>
          <w:spacing w:val="13"/>
        </w:rPr>
        <w:t xml:space="preserve">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monitoring fecal calprotectin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detect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relapse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312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8" w:right="14" w:firstLine="311"/>
        <w:spacing w:before="43" w:line="261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UC,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colosc</w:t>
      </w:r>
      <w:r>
        <w:rPr>
          <w:sz w:val="15"/>
          <w:szCs w:val="15"/>
          <w:spacing w:val="14"/>
        </w:rPr>
        <w:t>opy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addition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gastroscopy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performed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before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procedure.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Coloscopy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is</w:t>
      </w:r>
    </w:p>
    <w:p>
      <w:pPr>
        <w:spacing w:line="261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1" w:space="100"/>
            <w:col w:w="5035" w:space="0"/>
          </w:cols>
        </w:sectPr>
        <w:rPr>
          <w:sz w:val="15"/>
          <w:szCs w:val="15"/>
        </w:rPr>
      </w:pPr>
    </w:p>
    <w:p>
      <w:pPr>
        <w:ind w:firstLine="652"/>
        <w:spacing w:before="225" w:line="4807" w:lineRule="exact"/>
        <w:rPr/>
      </w:pPr>
      <w:r>
        <w:rPr>
          <w:position w:val="-96"/>
        </w:rPr>
        <w:drawing>
          <wp:inline distT="0" distB="0" distL="0" distR="0">
            <wp:extent cx="5775109" cy="305207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5109" cy="305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 w:right="2" w:hanging="3"/>
        <w:spacing w:before="177" w:line="286" w:lineRule="auto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9"/>
        </w:rPr>
        <w:t>Fig.</w:t>
      </w:r>
      <w:r>
        <w:rPr>
          <w:rFonts w:ascii="Arial" w:hAnsi="Arial" w:eastAsia="Arial" w:cs="Arial"/>
          <w:sz w:val="12"/>
          <w:szCs w:val="12"/>
          <w:spacing w:val="21"/>
        </w:rPr>
        <w:t xml:space="preserve"> </w:t>
      </w:r>
      <w:r>
        <w:rPr>
          <w:rFonts w:ascii="Arial" w:hAnsi="Arial" w:eastAsia="Arial" w:cs="Arial"/>
          <w:sz w:val="12"/>
          <w:szCs w:val="12"/>
          <w:spacing w:val="9"/>
        </w:rPr>
        <w:t>12.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Management</w:t>
      </w:r>
      <w:r>
        <w:rPr>
          <w:sz w:val="12"/>
          <w:szCs w:val="12"/>
          <w:spacing w:val="28"/>
          <w:w w:val="102"/>
        </w:rPr>
        <w:t xml:space="preserve"> </w:t>
      </w:r>
      <w:r>
        <w:rPr>
          <w:sz w:val="12"/>
          <w:szCs w:val="12"/>
          <w:spacing w:val="9"/>
        </w:rPr>
        <w:t>before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9"/>
        </w:rPr>
        <w:t>and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9"/>
        </w:rPr>
        <w:t>after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9"/>
        </w:rPr>
        <w:t>bariatric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surgery.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9"/>
        </w:rPr>
        <w:t>Abbreviations: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9"/>
        </w:rPr>
        <w:t>CD,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9"/>
        </w:rPr>
        <w:t>Crohn</w:t>
      </w:r>
      <w:r>
        <w:rPr>
          <w:sz w:val="12"/>
          <w:szCs w:val="12"/>
          <w:spacing w:val="8"/>
        </w:rPr>
        <w:t>'s</w:t>
      </w:r>
      <w:r>
        <w:rPr>
          <w:sz w:val="12"/>
          <w:szCs w:val="12"/>
          <w:spacing w:val="28"/>
          <w:w w:val="103"/>
        </w:rPr>
        <w:t xml:space="preserve"> </w:t>
      </w:r>
      <w:r>
        <w:rPr>
          <w:sz w:val="12"/>
          <w:szCs w:val="12"/>
          <w:spacing w:val="8"/>
        </w:rPr>
        <w:t>disease;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CLD,</w:t>
      </w:r>
      <w:r>
        <w:rPr>
          <w:sz w:val="12"/>
          <w:szCs w:val="12"/>
          <w:spacing w:val="30"/>
          <w:w w:val="101"/>
        </w:rPr>
        <w:t xml:space="preserve"> </w:t>
      </w:r>
      <w:r>
        <w:rPr>
          <w:sz w:val="12"/>
          <w:szCs w:val="12"/>
          <w:spacing w:val="8"/>
        </w:rPr>
        <w:t>chronic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8"/>
        </w:rPr>
        <w:t>liver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disease;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IBD,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inﬂammatory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bowel</w:t>
      </w:r>
      <w:r>
        <w:rPr>
          <w:sz w:val="12"/>
          <w:szCs w:val="12"/>
          <w:spacing w:val="27"/>
          <w:w w:val="103"/>
        </w:rPr>
        <w:t xml:space="preserve"> </w:t>
      </w:r>
      <w:r>
        <w:rPr>
          <w:sz w:val="12"/>
          <w:szCs w:val="12"/>
          <w:spacing w:val="8"/>
        </w:rPr>
        <w:t>disease;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IBS,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irritable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8"/>
        </w:rPr>
        <w:t>bowel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1"/>
        </w:rPr>
        <w:t>syndrome.</w:t>
      </w:r>
    </w:p>
    <w:p>
      <w:pPr>
        <w:spacing w:before="102"/>
        <w:rPr/>
      </w:pPr>
      <w:r/>
    </w:p>
    <w:p>
      <w:pPr>
        <w:sectPr>
          <w:headerReference w:type="default" r:id="rId84"/>
          <w:footerReference w:type="default" r:id="rId85"/>
          <w:pgSz w:w="11906" w:h="15875"/>
          <w:pgMar w:top="1108" w:right="750" w:bottom="852" w:left="751" w:header="912" w:footer="696" w:gutter="0"/>
          <w:cols w:equalWidth="0" w:num="1">
            <w:col w:w="10404" w:space="0"/>
          </w:cols>
        </w:sectPr>
        <w:rPr/>
      </w:pPr>
    </w:p>
    <w:p>
      <w:pPr>
        <w:pStyle w:val="BodyText"/>
        <w:ind w:left="7" w:right="246"/>
        <w:spacing w:before="39" w:line="281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mandatory  to  detect  dysplasia  or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5"/>
        </w:rPr>
        <w:t>cancer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</w:t>
        </w:r>
        <w:r>
          <w:rPr>
            <w:sz w:val="15"/>
            <w:szCs w:val="15"/>
            <w:color w:val="0D7FAC"/>
            <w:spacing w:val="14"/>
          </w:rPr>
          <w:t>13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case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dysplasia or cancer, bariatric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procedures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canceled.</w:t>
      </w:r>
    </w:p>
    <w:p>
      <w:pPr>
        <w:ind w:left="326" w:right="260" w:hanging="317"/>
        <w:spacing w:before="253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75)</w:t>
      </w:r>
      <w:r>
        <w:rPr>
          <w:rFonts w:ascii="Arial" w:hAnsi="Arial" w:eastAsia="Arial" w:cs="Arial"/>
          <w:sz w:val="15"/>
          <w:szCs w:val="15"/>
          <w:spacing w:val="5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  patients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CLD,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presence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  decompensated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cirrhosis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should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be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excluded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before  bariatric   surgery,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because of the increased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risk following surgery.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(R75, grade GPP, strong consensus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60" w:firstLine="318"/>
        <w:spacing w:before="51" w:line="288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No prospective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6"/>
        </w:rPr>
        <w:t>studies or RCTs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6"/>
        </w:rPr>
        <w:t>were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f</w:t>
      </w:r>
      <w:r>
        <w:rPr>
          <w:sz w:val="15"/>
          <w:szCs w:val="15"/>
          <w:spacing w:val="15"/>
        </w:rPr>
        <w:t>ound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about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assessments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needed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before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CLD.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patie</w:t>
      </w:r>
      <w:r>
        <w:rPr>
          <w:sz w:val="15"/>
          <w:szCs w:val="15"/>
          <w:spacing w:val="14"/>
        </w:rPr>
        <w:t>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5"/>
        </w:rPr>
        <w:t>CLD,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unknown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cirrhosis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encountered,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especially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NASH.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rare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retrospective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serie</w:t>
      </w:r>
      <w:r>
        <w:rPr>
          <w:sz w:val="15"/>
          <w:szCs w:val="15"/>
          <w:spacing w:val="14"/>
        </w:rPr>
        <w:t>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reviews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about patients who had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undergone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6"/>
        </w:rPr>
        <w:t>bariatric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surgery,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preoperative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assessment 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not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detailed.</w:t>
      </w:r>
    </w:p>
    <w:p>
      <w:pPr>
        <w:pStyle w:val="BodyText"/>
        <w:ind w:left="5" w:right="260" w:firstLine="307"/>
        <w:spacing w:before="13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A  systematic</w:t>
      </w:r>
      <w:r>
        <w:rPr>
          <w:sz w:val="15"/>
          <w:szCs w:val="15"/>
          <w:spacing w:val="23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review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of  bariatric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2"/>
        </w:rPr>
        <w:t>surgery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patients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cirrhosis included nine studies with a total of 122 patients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314</w:t>
        </w:r>
      </w:hyperlink>
      <w:r>
        <w:rPr>
          <w:sz w:val="15"/>
          <w:szCs w:val="15"/>
          <w:spacing w:val="14"/>
        </w:rPr>
        <w:t>]. 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1"/>
          <w:w w:val="109"/>
        </w:rPr>
        <w:t>this  review,  it  remains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uncl</w:t>
      </w:r>
      <w:r>
        <w:rPr>
          <w:sz w:val="15"/>
          <w:szCs w:val="15"/>
          <w:spacing w:val="10"/>
          <w:w w:val="109"/>
        </w:rPr>
        <w:t>ear  which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09"/>
        </w:rPr>
        <w:t>nutrition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screening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0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preoperative assessment were used.</w:t>
      </w:r>
    </w:p>
    <w:p>
      <w:pPr>
        <w:pStyle w:val="BodyText"/>
        <w:ind w:left="5" w:right="259" w:firstLine="307"/>
        <w:spacing w:before="43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 working group is con</w:t>
      </w:r>
      <w:r>
        <w:rPr>
          <w:sz w:val="15"/>
          <w:szCs w:val="15"/>
          <w:spacing w:val="14"/>
        </w:rPr>
        <w:t>vinced that liver cirrhosis is usually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contraindication for bariatric surgery,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because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of an increased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of perioperative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long-term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complications,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although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posi-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tion 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not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substantiated by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literature.</w:t>
      </w:r>
    </w:p>
    <w:p>
      <w:pPr>
        <w:pStyle w:val="BodyText"/>
        <w:ind w:left="5" w:right="260" w:firstLine="307"/>
        <w:spacing w:before="43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According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German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Guide</w:t>
      </w:r>
      <w:r>
        <w:rPr>
          <w:sz w:val="15"/>
          <w:szCs w:val="15"/>
          <w:spacing w:val="15"/>
        </w:rPr>
        <w:t>line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compensated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cirrhosis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(Child-Pugh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contraindication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bariatric surgery 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315</w:t>
        </w:r>
      </w:hyperlink>
      <w:r>
        <w:rPr>
          <w:sz w:val="15"/>
          <w:szCs w:val="15"/>
          <w:spacing w:val="12"/>
        </w:rPr>
        <w:t>]. Child-Pugh B or C li</w:t>
      </w:r>
      <w:r>
        <w:rPr>
          <w:sz w:val="15"/>
          <w:szCs w:val="15"/>
          <w:spacing w:val="11"/>
        </w:rPr>
        <w:t>ver cirrhosis or clinically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evident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portal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hypertension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pose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serious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concerns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indicating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bariatric surgery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interventions.</w:t>
      </w:r>
    </w:p>
    <w:p>
      <w:pPr>
        <w:ind w:left="16"/>
        <w:spacing w:before="221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76)</w:t>
      </w:r>
      <w:r>
        <w:rPr>
          <w:rFonts w:ascii="Arial" w:hAnsi="Arial" w:eastAsia="Arial" w:cs="Arial"/>
          <w:sz w:val="15"/>
          <w:szCs w:val="15"/>
          <w:spacing w:val="4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A</w:t>
      </w:r>
      <w:r>
        <w:rPr>
          <w:rFonts w:ascii="Arial" w:hAnsi="Arial" w:eastAsia="Arial" w:cs="Arial"/>
          <w:sz w:val="15"/>
          <w:szCs w:val="15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psycho-social</w:t>
      </w:r>
      <w:r>
        <w:rPr>
          <w:rFonts w:ascii="Arial" w:hAnsi="Arial" w:eastAsia="Arial" w:cs="Arial"/>
          <w:sz w:val="15"/>
          <w:szCs w:val="15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evaluation</w:t>
      </w:r>
      <w:r>
        <w:rPr>
          <w:rFonts w:ascii="Arial" w:hAnsi="Arial" w:eastAsia="Arial" w:cs="Arial"/>
          <w:sz w:val="15"/>
          <w:szCs w:val="15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can</w:t>
      </w:r>
      <w:r>
        <w:rPr>
          <w:rFonts w:ascii="Arial" w:hAnsi="Arial" w:eastAsia="Arial" w:cs="Arial"/>
          <w:sz w:val="15"/>
          <w:szCs w:val="15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be</w:t>
      </w:r>
      <w:r>
        <w:rPr>
          <w:rFonts w:ascii="Arial" w:hAnsi="Arial" w:eastAsia="Arial" w:cs="Arial"/>
          <w:sz w:val="15"/>
          <w:szCs w:val="15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performed</w:t>
      </w:r>
      <w:r>
        <w:rPr>
          <w:rFonts w:ascii="Arial" w:hAnsi="Arial" w:eastAsia="Arial" w:cs="Arial"/>
          <w:sz w:val="15"/>
          <w:szCs w:val="15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by</w:t>
      </w:r>
      <w:r>
        <w:rPr>
          <w:rFonts w:ascii="Arial" w:hAnsi="Arial" w:eastAsia="Arial" w:cs="Arial"/>
          <w:sz w:val="15"/>
          <w:szCs w:val="15"/>
          <w:spacing w:val="23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a</w:t>
      </w:r>
      <w:r>
        <w:rPr>
          <w:rFonts w:ascii="Arial" w:hAnsi="Arial" w:eastAsia="Arial" w:cs="Arial"/>
          <w:sz w:val="15"/>
          <w:szCs w:val="15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behav-</w:t>
      </w:r>
    </w:p>
    <w:p>
      <w:pPr>
        <w:ind w:left="329"/>
        <w:spacing w:before="13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ioral healthcare spe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cialist before bariatric surgery.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(R76, grade 0, strong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 96%)</w:t>
      </w:r>
    </w:p>
    <w:p>
      <w:pPr>
        <w:pStyle w:val="BodyText"/>
        <w:ind w:left="5" w:right="259" w:firstLine="307"/>
        <w:spacing w:before="20" w:line="290" w:lineRule="auto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This recommendation is modiﬁed from recommendation 30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Practice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Guidelines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Perioperati</w:t>
      </w:r>
      <w:r>
        <w:rPr>
          <w:sz w:val="15"/>
          <w:szCs w:val="15"/>
          <w:spacing w:val="13"/>
        </w:rPr>
        <w:t>ve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Nutrition,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Meta-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bolic,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Nonsurgical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Sup</w:t>
      </w:r>
      <w:r>
        <w:rPr>
          <w:sz w:val="15"/>
          <w:szCs w:val="15"/>
          <w:spacing w:val="14"/>
        </w:rPr>
        <w:t>port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Undergoing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Bariatric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Procedures    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217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</w:rPr>
        <w:t xml:space="preserve">      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  <w:spacing w:val="2"/>
        </w:rPr>
        <w:t xml:space="preserve">       </w:t>
      </w:r>
      <w:r>
        <w:rPr>
          <w:sz w:val="15"/>
          <w:szCs w:val="15"/>
          <w:spacing w:val="14"/>
        </w:rPr>
        <w:t>eating</w:t>
      </w:r>
      <w:r>
        <w:rPr>
          <w:sz w:val="15"/>
          <w:szCs w:val="15"/>
          <w:spacing w:val="1"/>
        </w:rPr>
        <w:t xml:space="preserve">       </w:t>
      </w:r>
      <w:r>
        <w:rPr>
          <w:sz w:val="15"/>
          <w:szCs w:val="15"/>
          <w:spacing w:val="14"/>
        </w:rPr>
        <w:t>disorders</w:t>
      </w:r>
      <w:r>
        <w:rPr>
          <w:sz w:val="15"/>
          <w:szCs w:val="15"/>
          <w:spacing w:val="1"/>
        </w:rPr>
        <w:t xml:space="preserve">     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"/>
        </w:rPr>
        <w:t xml:space="preserve">       </w:t>
      </w:r>
      <w:r>
        <w:rPr>
          <w:sz w:val="15"/>
          <w:szCs w:val="15"/>
          <w:spacing w:val="14"/>
        </w:rPr>
        <w:t>other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2"/>
        <w:spacing w:before="38" w:line="281" w:lineRule="auto"/>
        <w:rPr>
          <w:sz w:val="15"/>
          <w:szCs w:val="15"/>
        </w:rPr>
      </w:pPr>
      <w:r>
        <w:rPr>
          <w:sz w:val="15"/>
          <w:szCs w:val="15"/>
          <w:spacing w:val="13"/>
          <w:w w:val="105"/>
        </w:rPr>
        <w:t>psychopathologies  should  b</w:t>
      </w:r>
      <w:r>
        <w:rPr>
          <w:sz w:val="15"/>
          <w:szCs w:val="15"/>
          <w:spacing w:val="12"/>
          <w:w w:val="105"/>
        </w:rPr>
        <w:t>e  assessed  and  if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  <w:w w:val="105"/>
        </w:rPr>
        <w:t>necessary  treated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before bariatric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surgery.</w:t>
      </w:r>
    </w:p>
    <w:p>
      <w:pPr>
        <w:ind w:left="314"/>
        <w:spacing w:before="209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318"/>
        <w:spacing w:before="54" w:line="287" w:lineRule="auto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Bariatric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6"/>
          <w:w w:val="116"/>
        </w:rPr>
        <w:t>surgery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treatment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option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rather than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cosmetic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intervention in 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with ob</w:t>
      </w:r>
      <w:r>
        <w:rPr>
          <w:sz w:val="15"/>
          <w:szCs w:val="15"/>
          <w:spacing w:val="14"/>
        </w:rPr>
        <w:t>esity. Psychologic evaluation before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  operation  is  mandatory  for  all  patients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217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316</w:t>
        </w:r>
      </w:hyperlink>
      <w:r>
        <w:rPr>
          <w:sz w:val="15"/>
          <w:szCs w:val="15"/>
          <w:spacing w:val="13"/>
        </w:rPr>
        <w:t>].  There  are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  <w:w w:val="116"/>
        </w:rPr>
        <w:t>several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6"/>
        </w:rPr>
        <w:t>controversial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results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about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relationship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between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operative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17"/>
        </w:rPr>
        <w:t>eating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disorders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7"/>
        </w:rPr>
        <w:t>weight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regain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after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surgery.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Prob-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lematic eating behaviors, binge eating disorders, and loss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4"/>
        </w:rPr>
        <w:t>control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over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eating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were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not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found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asso</w:t>
      </w:r>
      <w:r>
        <w:rPr>
          <w:sz w:val="15"/>
          <w:szCs w:val="15"/>
          <w:spacing w:val="5"/>
          <w:w w:val="118"/>
        </w:rPr>
        <w:t>ciated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postoperative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  <w:w w:val="118"/>
        </w:rPr>
        <w:t>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regain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317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4"/>
        </w:rPr>
        <w:t>-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319</w:t>
        </w:r>
      </w:hyperlink>
      <w:r>
        <w:rPr>
          <w:sz w:val="15"/>
          <w:szCs w:val="15"/>
          <w:spacing w:val="8"/>
          <w:w w:val="114"/>
        </w:rPr>
        <w:t>].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other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hand,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pilot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study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showed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preoperative  eating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diso</w:t>
      </w:r>
      <w:r>
        <w:rPr>
          <w:sz w:val="15"/>
          <w:szCs w:val="15"/>
          <w:spacing w:val="7"/>
          <w:w w:val="115"/>
        </w:rPr>
        <w:t>rders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can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5"/>
        </w:rPr>
        <w:t>cause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postoperative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regain [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320</w:t>
        </w:r>
      </w:hyperlink>
      <w:r>
        <w:rPr>
          <w:sz w:val="15"/>
          <w:szCs w:val="15"/>
          <w:spacing w:val="11"/>
          <w:w w:val="108"/>
        </w:rPr>
        <w:t>]. Posto</w:t>
      </w:r>
      <w:r>
        <w:rPr>
          <w:sz w:val="15"/>
          <w:szCs w:val="15"/>
          <w:spacing w:val="10"/>
          <w:w w:val="108"/>
        </w:rPr>
        <w:t>perative eating psychopathologies are related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weight regain after surgery, but 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relation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between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  <w:w w:val="114"/>
        </w:rPr>
        <w:t>preoperative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eating psychopathologies and weight regain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still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14"/>
        </w:rPr>
        <w:t xml:space="preserve"> clear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321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No doubt, preoperative evaluation for psychologic disorders (eating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disorders,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4"/>
        </w:rPr>
        <w:t>substance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abuse,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mood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disorders,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etc.)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minimizes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postoperative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we</w:t>
      </w:r>
      <w:r>
        <w:rPr>
          <w:sz w:val="15"/>
          <w:szCs w:val="15"/>
          <w:spacing w:val="15"/>
        </w:rPr>
        <w:t>ight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control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failure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according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psycho-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logical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factors.</w:t>
      </w:r>
    </w:p>
    <w:p>
      <w:pPr>
        <w:ind w:left="7"/>
        <w:spacing w:before="25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77)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Esophagogastroscopy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can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performed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routine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diag-</w:t>
      </w:r>
    </w:p>
    <w:p>
      <w:pPr>
        <w:ind w:right="2"/>
        <w:spacing w:before="49" w:line="222" w:lineRule="auto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nostic  test  before  bariatric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surgery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ru</w:t>
      </w:r>
      <w:r>
        <w:rPr>
          <w:rFonts w:ascii="Arial" w:hAnsi="Arial" w:eastAsia="Arial" w:cs="Arial"/>
          <w:sz w:val="15"/>
          <w:szCs w:val="15"/>
          <w:spacing w:val="14"/>
        </w:rPr>
        <w:t>le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out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Barret</w:t>
      </w:r>
    </w:p>
    <w:p>
      <w:pPr>
        <w:ind w:left="326"/>
        <w:spacing w:before="18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  <w:position w:val="2"/>
        </w:rPr>
        <w:t>esophagus or esophageal and gastric malignancies.</w:t>
      </w:r>
    </w:p>
    <w:p>
      <w:pPr>
        <w:ind w:left="316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(R95, grade 0, strong consensus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1" w:firstLine="313"/>
        <w:spacing w:before="50" w:line="28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associated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several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common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c</w:t>
      </w:r>
      <w:r>
        <w:rPr>
          <w:sz w:val="15"/>
          <w:szCs w:val="15"/>
          <w:spacing w:val="15"/>
        </w:rPr>
        <w:t>ancers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endometrial,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cervix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ute</w:t>
      </w:r>
      <w:r>
        <w:rPr>
          <w:sz w:val="15"/>
          <w:szCs w:val="15"/>
          <w:spacing w:val="15"/>
        </w:rPr>
        <w:t>ri,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ovary,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breast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cancer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after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menopause,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men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prostate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cancer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29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loss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induced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sur</w:t>
      </w:r>
      <w:r>
        <w:rPr>
          <w:sz w:val="15"/>
          <w:szCs w:val="15"/>
          <w:spacing w:val="15"/>
        </w:rPr>
        <w:t>gery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may  decrease  this  increased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4"/>
        </w:rPr>
        <w:t xml:space="preserve">  certain  cancers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322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323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However,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8"/>
        </w:rPr>
        <w:t>who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w</w:t>
      </w:r>
      <w:r>
        <w:rPr>
          <w:sz w:val="15"/>
          <w:szCs w:val="15"/>
          <w:spacing w:val="5"/>
          <w:w w:val="118"/>
        </w:rPr>
        <w:t>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treated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bariatric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surgery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may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also develop upper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3"/>
        </w:rPr>
        <w:t>gastrointestinal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cancers.</w:t>
      </w:r>
    </w:p>
    <w:p>
      <w:pPr>
        <w:pStyle w:val="BodyText"/>
        <w:ind w:left="2" w:right="2" w:firstLine="315"/>
        <w:spacing w:before="43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Due to the anatomical changes introduced by bariatric surgery,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these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malignancies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constit</w:t>
      </w:r>
      <w:r>
        <w:rPr>
          <w:sz w:val="15"/>
          <w:szCs w:val="15"/>
          <w:spacing w:val="6"/>
          <w:w w:val="116"/>
        </w:rPr>
        <w:t>ute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diagnostic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therapeutic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chal-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lenge.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Particularly,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cancers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4"/>
        </w:rPr>
        <w:t>can  develop  in  </w:t>
      </w:r>
      <w:r>
        <w:rPr>
          <w:sz w:val="15"/>
          <w:szCs w:val="15"/>
          <w:spacing w:val="13"/>
        </w:rPr>
        <w:t>the  excluded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gastric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remnant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following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gastric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bypass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surgery.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Frequently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tumor</w:t>
      </w:r>
    </w:p>
    <w:p>
      <w:pPr>
        <w:spacing w:line="276" w:lineRule="auto"/>
        <w:sectPr>
          <w:type w:val="continuous"/>
          <w:pgSz w:w="11906" w:h="15875"/>
          <w:pgMar w:top="1108" w:right="750" w:bottom="852" w:left="751" w:header="912" w:footer="696" w:gutter="0"/>
          <w:cols w:equalWidth="0" w:num="2">
            <w:col w:w="5283" w:space="100"/>
            <w:col w:w="5021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87"/>
          <w:footerReference w:type="default" r:id="rId88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2" w:right="260" w:firstLine="5"/>
        <w:spacing w:before="40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silent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when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symptoms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appear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disease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advanced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stage.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diagnostic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evaluation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ma</w:t>
      </w:r>
      <w:r>
        <w:rPr>
          <w:sz w:val="15"/>
          <w:szCs w:val="15"/>
          <w:spacing w:val="15"/>
        </w:rPr>
        <w:t>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difﬁcult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0"/>
          <w:w w:val="109"/>
        </w:rPr>
        <w:t>access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0"/>
          <w:w w:val="109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0"/>
          <w:w w:val="109"/>
        </w:rPr>
        <w:t>the  neoplasia  for  biopsy  more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09"/>
        </w:rPr>
        <w:t>complicated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than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without bariatric surgery. In consequence, the chances ofa curative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1"/>
        </w:rPr>
        <w:t>surgery may be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decreased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324</w:t>
        </w:r>
      </w:hyperlink>
      <w:r>
        <w:rPr>
          <w:sz w:val="15"/>
          <w:szCs w:val="15"/>
          <w:spacing w:val="9"/>
          <w:w w:val="111"/>
        </w:rPr>
        <w:t>].</w:t>
      </w:r>
    </w:p>
    <w:p>
      <w:pPr>
        <w:pStyle w:val="BodyText"/>
        <w:ind w:left="5" w:right="259" w:firstLine="315"/>
        <w:spacing w:before="40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these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reasons,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esophagogastroscopy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6"/>
        </w:rPr>
        <w:t>can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considere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routine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diagnostic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test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before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bariat</w:t>
      </w:r>
      <w:r>
        <w:rPr>
          <w:sz w:val="15"/>
          <w:szCs w:val="15"/>
          <w:spacing w:val="5"/>
          <w:w w:val="116"/>
        </w:rPr>
        <w:t>ric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6"/>
        </w:rPr>
        <w:t>surgery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6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6"/>
        </w:rPr>
        <w:t>rule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6"/>
        </w:rPr>
        <w:t>out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6"/>
        </w:rPr>
        <w:t>Barret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esophagus  or  esophageal  and  ga</w:t>
      </w:r>
      <w:r>
        <w:rPr>
          <w:sz w:val="15"/>
          <w:szCs w:val="15"/>
          <w:spacing w:val="14"/>
        </w:rPr>
        <w:t>stric  malignancies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325</w:t>
        </w:r>
      </w:hyperlink>
      <w:r>
        <w:rPr>
          <w:sz w:val="15"/>
          <w:szCs w:val="15"/>
          <w:spacing w:val="14"/>
        </w:rPr>
        <w:t>].  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bariatric surgery, endoscopy access to lesions may b</w:t>
      </w:r>
      <w:r>
        <w:rPr>
          <w:sz w:val="15"/>
          <w:szCs w:val="15"/>
          <w:spacing w:val="13"/>
        </w:rPr>
        <w:t>e difﬁcult and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CT scan can be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useful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identify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them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sensitivity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lower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than  with  endoscopy,  the  lesion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has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07"/>
        </w:rPr>
        <w:t>to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be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larger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to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07"/>
        </w:rPr>
        <w:t>be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07"/>
        </w:rPr>
        <w:t>seen,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meaning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tumor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already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ha</w:t>
      </w:r>
      <w:r>
        <w:rPr>
          <w:sz w:val="15"/>
          <w:szCs w:val="15"/>
          <w:spacing w:val="5"/>
          <w:w w:val="119"/>
        </w:rPr>
        <w:t>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a volume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preclude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effective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surgical tr</w:t>
      </w:r>
      <w:r>
        <w:rPr>
          <w:sz w:val="15"/>
          <w:szCs w:val="15"/>
          <w:spacing w:val="14"/>
        </w:rPr>
        <w:t>eatment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326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5" w:right="261" w:firstLine="315"/>
        <w:spacing w:before="43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Early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diagnosis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upper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malignancies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after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requires a low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2"/>
        </w:rPr>
        <w:t>threshold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  <w:w w:val="112"/>
        </w:rPr>
        <w:t>suspicion and proceed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2"/>
        </w:rPr>
        <w:t>rule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2"/>
        </w:rPr>
        <w:t>it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2"/>
        </w:rPr>
        <w:t>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the most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appropriate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6"/>
        </w:rPr>
        <w:t>technique.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3"/>
        <w:spacing w:before="65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9.2.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After</w:t>
      </w:r>
    </w:p>
    <w:p>
      <w:pPr>
        <w:ind w:left="3"/>
        <w:spacing w:before="163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9.2.1.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bariatric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surgery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(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Fig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. 12</w:t>
        </w:r>
      </w:hyperlink>
      <w:r>
        <w:rPr>
          <w:rFonts w:ascii="Malgun Gothic" w:hAnsi="Malgun Gothic" w:eastAsia="Malgun Gothic" w:cs="Malgun Gothic"/>
          <w:sz w:val="15"/>
          <w:szCs w:val="15"/>
          <w:spacing w:val="13"/>
        </w:rPr>
        <w:t>)</w:t>
      </w:r>
    </w:p>
    <w:p>
      <w:pPr>
        <w:ind w:left="9"/>
        <w:spacing w:before="226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78)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All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undergoing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bariatric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surgery,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inclu</w:t>
      </w:r>
      <w:r>
        <w:rPr>
          <w:rFonts w:ascii="Arial" w:hAnsi="Arial" w:eastAsia="Arial" w:cs="Arial"/>
          <w:sz w:val="15"/>
          <w:szCs w:val="15"/>
          <w:spacing w:val="14"/>
        </w:rPr>
        <w:t>ding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those</w:t>
      </w:r>
    </w:p>
    <w:p>
      <w:pPr>
        <w:ind w:left="323"/>
        <w:spacing w:before="17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with chronic gastrointestinal diseases should be monitored</w:t>
      </w:r>
    </w:p>
    <w:p>
      <w:pPr>
        <w:ind w:left="328"/>
        <w:spacing w:before="12" w:line="19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for nutritional deﬁciencies after bariatric surgery.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(R77, grade B, strong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</w:t>
      </w:r>
      <w:r>
        <w:rPr>
          <w:rFonts w:ascii="Arial" w:hAnsi="Arial" w:eastAsia="Arial" w:cs="Arial"/>
          <w:sz w:val="15"/>
          <w:szCs w:val="15"/>
          <w:spacing w:val="8"/>
        </w:rPr>
        <w:t>sus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60" w:firstLine="311"/>
        <w:spacing w:before="18" w:line="289" w:lineRule="auto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most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common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micronutrient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deﬁciencies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bariatric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surgery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1"/>
        </w:rPr>
        <w:t>are iron, folic acid, vitamins B1, B12,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1"/>
        </w:rPr>
        <w:t>A, and D 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327</w:t>
        </w:r>
      </w:hyperlink>
      <w:r>
        <w:rPr>
          <w:sz w:val="15"/>
          <w:szCs w:val="15"/>
          <w:spacing w:val="11"/>
        </w:rPr>
        <w:t>]. P</w:t>
      </w:r>
      <w:r>
        <w:rPr>
          <w:sz w:val="15"/>
          <w:szCs w:val="15"/>
          <w:spacing w:val="10"/>
        </w:rPr>
        <w:t>rotein-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more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seldom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fat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malnutrition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most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commonly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seen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malabsorptive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procedures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biliopancreatic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diversion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306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Regular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nutritional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screening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bariatric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patients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should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7"/>
        </w:rPr>
        <w:t>include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vitamin A,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1"/>
        </w:rPr>
        <w:t>B1,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B12,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D/Calciu</w:t>
      </w:r>
      <w:r>
        <w:rPr>
          <w:sz w:val="15"/>
          <w:szCs w:val="15"/>
          <w:spacing w:val="10"/>
        </w:rPr>
        <w:t>m,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folic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acid,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iron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311</w:t>
        </w:r>
      </w:hyperlink>
      <w:r>
        <w:rPr>
          <w:sz w:val="15"/>
          <w:szCs w:val="15"/>
          <w:spacing w:val="10"/>
        </w:rPr>
        <w:t>].</w:t>
      </w:r>
    </w:p>
    <w:p>
      <w:pPr>
        <w:ind w:left="323" w:right="259" w:hanging="314"/>
        <w:spacing w:before="217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79)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Post-bariatric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surgery  patients   should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ingest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adequate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amounts of protein to preserve muscle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mass and thus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vent sarcopenia.</w:t>
      </w:r>
    </w:p>
    <w:p>
      <w:pPr>
        <w:ind w:left="319"/>
        <w:spacing w:before="61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(R78, grade GPP, strong consensus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97%)</w:t>
      </w:r>
    </w:p>
    <w:p>
      <w:pPr>
        <w:ind w:left="317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260" w:firstLine="316"/>
        <w:spacing w:before="19" w:line="294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Severe protein deﬁciency after malabsorptive</w:t>
      </w:r>
      <w:r>
        <w:rPr>
          <w:sz w:val="15"/>
          <w:szCs w:val="15"/>
          <w:spacing w:val="14"/>
        </w:rPr>
        <w:t xml:space="preserve"> bariatric surgical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procedures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serious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condition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causes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need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hospi-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talization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1%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per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year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328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currently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accepted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guidelines on the tre</w:t>
      </w:r>
      <w:r>
        <w:rPr>
          <w:sz w:val="15"/>
          <w:szCs w:val="15"/>
          <w:spacing w:val="7"/>
          <w:w w:val="116"/>
        </w:rPr>
        <w:t>atment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protein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malnutrition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after bariatric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surgery. 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avoid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loss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of lean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body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mass,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pati</w:t>
      </w:r>
      <w:r>
        <w:rPr>
          <w:sz w:val="15"/>
          <w:szCs w:val="15"/>
          <w:spacing w:val="14"/>
        </w:rPr>
        <w:t>ents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should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be given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supplementation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60</w:t>
      </w:r>
      <w:r>
        <w:rPr>
          <w:rFonts w:ascii="Arial" w:hAnsi="Arial" w:eastAsia="Arial" w:cs="Arial"/>
          <w:sz w:val="15"/>
          <w:szCs w:val="15"/>
          <w:spacing w:val="6"/>
          <w:w w:val="117"/>
        </w:rPr>
        <w:t>-</w:t>
      </w:r>
      <w:r>
        <w:rPr>
          <w:sz w:val="15"/>
          <w:szCs w:val="15"/>
          <w:spacing w:val="6"/>
          <w:w w:val="117"/>
        </w:rPr>
        <w:t>90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protein/d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7"/>
          </w:rPr>
          <w:t>329</w:t>
        </w:r>
      </w:hyperlink>
      <w:r>
        <w:rPr>
          <w:sz w:val="15"/>
          <w:szCs w:val="15"/>
          <w:spacing w:val="6"/>
          <w:w w:val="117"/>
        </w:rPr>
        <w:t>].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achieve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this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goal, expert diet counseling, as wel</w:t>
      </w:r>
      <w:r>
        <w:rPr>
          <w:sz w:val="15"/>
          <w:szCs w:val="15"/>
          <w:spacing w:val="14"/>
        </w:rPr>
        <w:t>l as protein supplements, can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used.</w:t>
      </w:r>
    </w:p>
    <w:p>
      <w:pPr>
        <w:ind w:left="323" w:right="259" w:hanging="316"/>
        <w:spacing w:before="221" w:line="27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80)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All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undergoing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bariatric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surgery,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includi</w:t>
      </w:r>
      <w:r>
        <w:rPr>
          <w:rFonts w:ascii="Arial" w:hAnsi="Arial" w:eastAsia="Arial" w:cs="Arial"/>
          <w:sz w:val="15"/>
          <w:szCs w:val="15"/>
          <w:spacing w:val="14"/>
        </w:rPr>
        <w:t>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those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  chronic  gastroin</w:t>
      </w:r>
      <w:r>
        <w:rPr>
          <w:rFonts w:ascii="Arial" w:hAnsi="Arial" w:eastAsia="Arial" w:cs="Arial"/>
          <w:sz w:val="15"/>
          <w:szCs w:val="15"/>
          <w:spacing w:val="14"/>
        </w:rPr>
        <w:t>testinal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diseases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given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nutritional supplements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avoid deﬁciencies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after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bariatric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surgery.</w:t>
      </w:r>
    </w:p>
    <w:p>
      <w:pPr>
        <w:ind w:left="319"/>
        <w:spacing w:before="59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(R79, grade B, stro</w:t>
      </w:r>
      <w:r>
        <w:rPr>
          <w:rFonts w:ascii="Arial" w:hAnsi="Arial" w:eastAsia="Arial" w:cs="Arial"/>
          <w:sz w:val="15"/>
          <w:szCs w:val="15"/>
          <w:spacing w:val="9"/>
        </w:rPr>
        <w:t>ng consensus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96%)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46" w:firstLine="314"/>
        <w:spacing w:before="19" w:line="289" w:lineRule="auto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Post-bariatric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surgery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prone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develop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multiple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nutritional  deﬁcienci</w:t>
      </w:r>
      <w:r>
        <w:rPr>
          <w:sz w:val="15"/>
          <w:szCs w:val="15"/>
          <w:spacing w:val="10"/>
          <w:w w:val="109"/>
        </w:rPr>
        <w:t>es   mainly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9"/>
        </w:rPr>
        <w:t>protein  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9"/>
        </w:rPr>
        <w:t>micronutrient   de-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ﬁciencies. This ensues in speci</w:t>
      </w:r>
      <w:r>
        <w:rPr>
          <w:sz w:val="15"/>
          <w:szCs w:val="15"/>
          <w:spacing w:val="14"/>
        </w:rPr>
        <w:t>ﬁc deﬁciencies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4"/>
        </w:rPr>
        <w:t>well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sarcopenia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and osteoporosis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330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0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333</w:t>
        </w:r>
      </w:hyperlink>
      <w:r>
        <w:rPr>
          <w:sz w:val="15"/>
          <w:szCs w:val="15"/>
          <w:spacing w:val="10"/>
          <w:w w:val="110"/>
        </w:rPr>
        <w:t>]. Low intake,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  <w:w w:val="110"/>
        </w:rPr>
        <w:t>as well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  <w:w w:val="110"/>
        </w:rPr>
        <w:t>malabsorption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and/or  vomiting,   explain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4"/>
        </w:rPr>
        <w:t>se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deﬁciencies.  The   provision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adequate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6"/>
          <w:w w:val="121"/>
        </w:rPr>
        <w:t>protein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micronutrients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w w:val="121"/>
        </w:rPr>
        <w:t>- </w:t>
      </w:r>
      <w:r>
        <w:rPr>
          <w:sz w:val="15"/>
          <w:szCs w:val="15"/>
          <w:spacing w:val="6"/>
          <w:w w:val="121"/>
        </w:rPr>
        <w:t>vitamins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minerals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w w:val="121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prevents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these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deﬁciencies.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Therefore,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adequate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multivitamin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5"/>
        </w:rPr>
        <w:t>supplementation,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ranging f</w:t>
      </w:r>
      <w:r>
        <w:rPr>
          <w:sz w:val="15"/>
          <w:szCs w:val="15"/>
          <w:spacing w:val="7"/>
          <w:w w:val="115"/>
        </w:rPr>
        <w:t>rom one tablet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two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5"/>
        </w:rPr>
        <w:t>tablets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5"/>
        </w:rPr>
        <w:t>day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cording  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  <w:w w:val="104"/>
        </w:rPr>
        <w:t>the  sur</w:t>
      </w:r>
      <w:r>
        <w:rPr>
          <w:sz w:val="15"/>
          <w:szCs w:val="15"/>
          <w:spacing w:val="13"/>
          <w:w w:val="104"/>
        </w:rPr>
        <w:t>gical  procedure,  should  be  recommended  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2"/>
        <w:spacing w:before="37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prevent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deﬁciencies.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Iron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100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mg/d,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vitamin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B12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1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mg/</w:t>
      </w:r>
      <w:r>
        <w:rPr>
          <w:sz w:val="15"/>
          <w:szCs w:val="15"/>
          <w:spacing w:val="14"/>
        </w:rPr>
        <w:t>d,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calcium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500 mg/d,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vitamin D 800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U/d, and multivitamin/mineral twice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5"/>
        </w:rPr>
        <w:t>daily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provided  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334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Additional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supplementations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needed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individual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basis,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depending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type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 surgical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intervention and selected deﬁcien</w:t>
      </w:r>
      <w:r>
        <w:rPr>
          <w:sz w:val="15"/>
          <w:szCs w:val="15"/>
          <w:spacing w:val="10"/>
          <w:w w:val="109"/>
        </w:rPr>
        <w:t>cies that have been conﬁrmed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laboratory analyses.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See also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ESPEN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micronutrient guideline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38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2" w:right="14" w:firstLine="315"/>
        <w:spacing w:before="43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6"/>
        </w:rPr>
        <w:t>Data  regarding  patients  with  gastrointestinal  disease  post-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5"/>
          <w:w w:val="118"/>
        </w:rPr>
        <w:t>bariatric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surgery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their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propensity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develop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nutritional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de-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ﬁciencies and/or ot</w:t>
      </w:r>
      <w:r>
        <w:rPr>
          <w:sz w:val="15"/>
          <w:szCs w:val="15"/>
          <w:spacing w:val="8"/>
          <w:w w:val="112"/>
        </w:rPr>
        <w:t>her metabolic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complications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not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sufﬁcient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determine speciﬁc recommendations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for this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group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of patients.</w:t>
      </w:r>
    </w:p>
    <w:p>
      <w:pPr>
        <w:ind w:left="325" w:right="12" w:hanging="315"/>
        <w:spacing w:before="253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81)</w:t>
      </w:r>
      <w:r>
        <w:rPr>
          <w:rFonts w:ascii="Arial" w:hAnsi="Arial" w:eastAsia="Arial" w:cs="Arial"/>
          <w:sz w:val="15"/>
          <w:szCs w:val="15"/>
          <w:spacing w:val="5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 with gastrointestinal disease undergoing bariatric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surgery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should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undergo  immediate  follow-up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programs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speciﬁcally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designed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for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post-bariatric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along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</w:t>
      </w:r>
      <w:r>
        <w:rPr>
          <w:rFonts w:ascii="Arial" w:hAnsi="Arial" w:eastAsia="Arial" w:cs="Arial"/>
          <w:sz w:val="15"/>
          <w:szCs w:val="15"/>
          <w:spacing w:val="14"/>
        </w:rPr>
        <w:t>h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follow-up 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their primary </w:t>
      </w:r>
      <w:r>
        <w:rPr>
          <w:rFonts w:ascii="Arial" w:hAnsi="Arial" w:eastAsia="Arial" w:cs="Arial"/>
          <w:sz w:val="15"/>
          <w:szCs w:val="15"/>
          <w:spacing w:val="15"/>
        </w:rPr>
        <w:t>disease.</w:t>
      </w:r>
    </w:p>
    <w:p>
      <w:pPr>
        <w:ind w:left="316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(R80, grade GPP, strong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318"/>
        <w:spacing w:before="50" w:line="28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Physical activity aerobic and resistance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ex</w:t>
      </w:r>
      <w:r>
        <w:rPr>
          <w:sz w:val="15"/>
          <w:szCs w:val="15"/>
          <w:spacing w:val="14"/>
        </w:rPr>
        <w:t>ercise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enables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4"/>
        </w:rPr>
        <w:t>better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weight loss along with bett</w:t>
      </w:r>
      <w:r>
        <w:rPr>
          <w:sz w:val="15"/>
          <w:szCs w:val="15"/>
          <w:spacing w:val="9"/>
          <w:w w:val="110"/>
        </w:rPr>
        <w:t>er physical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performance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335</w:t>
        </w:r>
      </w:hyperlink>
      <w:r>
        <w:rPr>
          <w:sz w:val="15"/>
          <w:szCs w:val="15"/>
          <w:spacing w:val="9"/>
          <w:w w:val="110"/>
        </w:rPr>
        <w:t>].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taking part in a follow-up pr</w:t>
      </w:r>
      <w:r>
        <w:rPr>
          <w:sz w:val="15"/>
          <w:szCs w:val="15"/>
          <w:spacing w:val="9"/>
          <w:w w:val="110"/>
        </w:rPr>
        <w:t>ogram have lower rates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  <w:w w:val="110"/>
        </w:rPr>
        <w:t>deﬁciencies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336</w:t>
        </w:r>
      </w:hyperlink>
      <w:r>
        <w:rPr>
          <w:sz w:val="15"/>
          <w:szCs w:val="15"/>
          <w:spacing w:val="9"/>
          <w:w w:val="111"/>
        </w:rPr>
        <w:t>]. Given this, it is 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1"/>
        </w:rPr>
        <w:t>utmost importance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that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patients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take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1"/>
        </w:rPr>
        <w:t>part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in  a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regular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2"/>
        </w:rPr>
        <w:t>long</w:t>
      </w:r>
      <w:r>
        <w:rPr>
          <w:sz w:val="15"/>
          <w:szCs w:val="15"/>
          <w:spacing w:val="8"/>
          <w:w w:val="112"/>
        </w:rPr>
        <w:t>-lasting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2"/>
        </w:rPr>
        <w:t>follow-up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program.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Despite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importance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  <w:w w:val="110"/>
        </w:rPr>
        <w:t>such follow up only abo</w:t>
      </w:r>
      <w:r>
        <w:rPr>
          <w:sz w:val="15"/>
          <w:szCs w:val="15"/>
          <w:spacing w:val="9"/>
          <w:w w:val="110"/>
        </w:rPr>
        <w:t>ut one-fourth to one-third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patients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comply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follow-up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ﬁve years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post-surgery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337</w:t>
        </w:r>
      </w:hyperlink>
      <w:r>
        <w:rPr>
          <w:sz w:val="15"/>
          <w:szCs w:val="15"/>
          <w:spacing w:val="7"/>
          <w:w w:val="114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Failing to take part in such a program is associated with less</w:t>
      </w:r>
      <w:r>
        <w:rPr>
          <w:sz w:val="15"/>
          <w:szCs w:val="15"/>
          <w:spacing w:val="13"/>
        </w:rPr>
        <w:t xml:space="preserve"> weight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loss and more prominent n</w:t>
      </w:r>
      <w:r>
        <w:rPr>
          <w:sz w:val="15"/>
          <w:szCs w:val="15"/>
          <w:spacing w:val="10"/>
          <w:w w:val="110"/>
        </w:rPr>
        <w:t>utritional deﬁciencies, though it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  <w:w w:val="110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be noted that nutritional deﬁciencies in more than half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1"/>
        </w:rPr>
        <w:t>the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are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found,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even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taking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part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speciﬁc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post-bariatric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programs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330</w:t>
        </w:r>
      </w:hyperlink>
      <w:r>
        <w:rPr>
          <w:sz w:val="15"/>
          <w:szCs w:val="15"/>
          <w:spacing w:val="15"/>
        </w:rPr>
        <w:t>].</w:t>
      </w:r>
    </w:p>
    <w:p>
      <w:pPr>
        <w:ind w:left="320" w:right="12" w:hanging="316"/>
        <w:spacing w:before="253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82)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Supplementary medical nutrition</w:t>
      </w:r>
      <w:r>
        <w:rPr>
          <w:rFonts w:ascii="Arial" w:hAnsi="Arial" w:eastAsia="Arial" w:cs="Arial"/>
          <w:sz w:val="15"/>
          <w:szCs w:val="15"/>
          <w:spacing w:val="15"/>
        </w:rPr>
        <w:t>al therapy should be pro-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vided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chronic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gastrointestinal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diseases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(IBS,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IBD,  CLD)  if  they  develop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nutritional  deﬁci</w:t>
      </w:r>
      <w:r>
        <w:rPr>
          <w:rFonts w:ascii="Arial" w:hAnsi="Arial" w:eastAsia="Arial" w:cs="Arial"/>
          <w:sz w:val="15"/>
          <w:szCs w:val="15"/>
          <w:spacing w:val="13"/>
        </w:rPr>
        <w:t>encies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after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surgically-induced weight lo</w:t>
      </w:r>
      <w:r>
        <w:rPr>
          <w:rFonts w:ascii="Arial" w:hAnsi="Arial" w:eastAsia="Arial" w:cs="Arial"/>
          <w:sz w:val="15"/>
          <w:szCs w:val="15"/>
          <w:spacing w:val="13"/>
        </w:rPr>
        <w:t>ss.</w:t>
      </w:r>
    </w:p>
    <w:p>
      <w:pPr>
        <w:ind w:left="316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(R81, grade GPP, strong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</w:t>
      </w:r>
      <w:r>
        <w:rPr>
          <w:rFonts w:ascii="Arial" w:hAnsi="Arial" w:eastAsia="Arial" w:cs="Arial"/>
          <w:sz w:val="15"/>
          <w:szCs w:val="15"/>
          <w:spacing w:val="7"/>
        </w:rPr>
        <w:t>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100%)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1" w:firstLine="317"/>
        <w:spacing w:before="16" w:line="290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If efforts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improve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substrate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deﬁcien</w:t>
      </w:r>
      <w:r>
        <w:rPr>
          <w:sz w:val="15"/>
          <w:szCs w:val="15"/>
          <w:spacing w:val="14"/>
        </w:rPr>
        <w:t>cies,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especially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protein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deﬁciency, fail by oral supplementation, and enteral nutrition is not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tolerated or indicated, parenteral </w:t>
      </w:r>
      <w:r>
        <w:rPr>
          <w:sz w:val="15"/>
          <w:szCs w:val="15"/>
          <w:spacing w:val="9"/>
          <w:w w:val="111"/>
        </w:rPr>
        <w:t>nutrition might be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1"/>
        </w:rPr>
        <w:t>needed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338</w:t>
        </w:r>
      </w:hyperlink>
      <w:r>
        <w:rPr>
          <w:sz w:val="15"/>
          <w:szCs w:val="15"/>
          <w:spacing w:val="9"/>
          <w:w w:val="111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Caution  must  be  taken  to  avoid  the  refeeding  syndrome  by  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6"/>
        </w:rPr>
        <w:t>gradual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increase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pro</w:t>
      </w:r>
      <w:r>
        <w:rPr>
          <w:sz w:val="15"/>
          <w:szCs w:val="15"/>
          <w:spacing w:val="15"/>
        </w:rPr>
        <w:t>vision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calories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infusion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0"/>
        </w:rPr>
        <w:t>sufﬁcient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0"/>
        </w:rPr>
        <w:t>amounts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0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  <w:w w:val="120"/>
        </w:rPr>
        <w:t>dextrose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0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0"/>
        </w:rPr>
        <w:t>prevention/correction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0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  <w:w w:val="120"/>
        </w:rPr>
        <w:t>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hypokalemia,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6"/>
          <w:w w:val="116"/>
        </w:rPr>
        <w:t>hypophosphatemia,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and/or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hypomagnesemia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6"/>
          </w:rPr>
          <w:t>339</w:t>
        </w:r>
      </w:hyperlink>
      <w:r>
        <w:rPr>
          <w:sz w:val="15"/>
          <w:szCs w:val="15"/>
          <w:spacing w:val="6"/>
          <w:w w:val="116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Surgical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revision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might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needed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incr</w:t>
      </w:r>
      <w:r>
        <w:rPr>
          <w:sz w:val="15"/>
          <w:szCs w:val="15"/>
          <w:spacing w:val="15"/>
        </w:rPr>
        <w:t>ease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absorptive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sur-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face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small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intestine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lengthening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common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channel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340</w:t>
        </w:r>
      </w:hyperlink>
      <w:r>
        <w:rPr>
          <w:sz w:val="15"/>
          <w:szCs w:val="15"/>
          <w:spacing w:val="13"/>
        </w:rPr>
        <w:t>].</w:t>
      </w:r>
    </w:p>
    <w:p>
      <w:pPr>
        <w:ind w:left="325" w:right="13" w:hanging="320"/>
        <w:spacing w:before="219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83)</w:t>
      </w:r>
      <w:r>
        <w:rPr>
          <w:rFonts w:ascii="Arial" w:hAnsi="Arial" w:eastAsia="Arial" w:cs="Arial"/>
          <w:sz w:val="15"/>
          <w:szCs w:val="15"/>
          <w:spacing w:val="5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Post-bariatric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surgery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who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develop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nutritional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insufﬁciency   and   s</w:t>
      </w:r>
      <w:r>
        <w:rPr>
          <w:rFonts w:ascii="Arial" w:hAnsi="Arial" w:eastAsia="Arial" w:cs="Arial"/>
          <w:sz w:val="15"/>
          <w:szCs w:val="15"/>
          <w:spacing w:val="14"/>
        </w:rPr>
        <w:t>peciﬁcally   fat-soluble   vitamin   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ﬁciencies  despite  adequate  supp</w:t>
      </w:r>
      <w:r>
        <w:rPr>
          <w:rFonts w:ascii="Arial" w:hAnsi="Arial" w:eastAsia="Arial" w:cs="Arial"/>
          <w:sz w:val="15"/>
          <w:szCs w:val="15"/>
          <w:spacing w:val="13"/>
        </w:rPr>
        <w:t>lementation  should  un-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dergo investigation </w:t>
      </w:r>
      <w:r>
        <w:rPr>
          <w:rFonts w:ascii="Arial" w:hAnsi="Arial" w:eastAsia="Arial" w:cs="Arial"/>
          <w:sz w:val="15"/>
          <w:szCs w:val="15"/>
          <w:spacing w:val="14"/>
        </w:rPr>
        <w:t>for pancreatic insufﬁciency.</w:t>
      </w:r>
    </w:p>
    <w:p>
      <w:pPr>
        <w:ind w:left="316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(R89, grade GPP, strong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97%)</w:t>
      </w:r>
    </w:p>
    <w:p>
      <w:pPr>
        <w:ind w:left="314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13" w:firstLine="314"/>
        <w:spacing w:before="19" w:line="285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Pancreas  insufﬁciency  is  a  known  complication  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bariatric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surgery, especially RYGB.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The prevalence</w:t>
      </w:r>
      <w:r>
        <w:rPr>
          <w:sz w:val="15"/>
          <w:szCs w:val="15"/>
          <w:spacing w:val="12"/>
        </w:rPr>
        <w:t xml:space="preserve">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2"/>
        </w:rPr>
        <w:t>pancreatic insufﬁciency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after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distal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RYGB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is 48%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after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proximal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RYGB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19%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</w:rPr>
          <w:t>341</w:t>
        </w:r>
      </w:hyperlink>
      <w:r>
        <w:rPr>
          <w:sz w:val="15"/>
          <w:szCs w:val="15"/>
          <w:spacing w:val="9"/>
        </w:rPr>
        <w:t>].</w:t>
      </w:r>
    </w:p>
    <w:p>
      <w:pPr>
        <w:pStyle w:val="BodyText"/>
        <w:ind w:left="4" w:right="13" w:firstLine="305"/>
        <w:spacing w:before="13" w:line="28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There are no known mea</w:t>
      </w:r>
      <w:r>
        <w:rPr>
          <w:sz w:val="15"/>
          <w:szCs w:val="15"/>
          <w:spacing w:val="15"/>
        </w:rPr>
        <w:t>ns to prevent pancreas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5"/>
        </w:rPr>
        <w:t>insufﬁciency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post-bariatric surgery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patients.</w:t>
      </w:r>
    </w:p>
    <w:p>
      <w:pPr>
        <w:ind w:left="320" w:right="13" w:hanging="316"/>
        <w:spacing w:before="221" w:line="28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84)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Post-bariatric   surgery   patients   developin</w:t>
      </w:r>
      <w:r>
        <w:rPr>
          <w:rFonts w:ascii="Arial" w:hAnsi="Arial" w:eastAsia="Arial" w:cs="Arial"/>
          <w:sz w:val="15"/>
          <w:szCs w:val="15"/>
          <w:spacing w:val="13"/>
        </w:rPr>
        <w:t>g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fat-soluble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vitamin      deﬁciencies      despite   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 adequate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   </w:t>
      </w:r>
      <w:r>
        <w:rPr>
          <w:rFonts w:ascii="Arial" w:hAnsi="Arial" w:eastAsia="Arial" w:cs="Arial"/>
          <w:sz w:val="15"/>
          <w:szCs w:val="15"/>
          <w:spacing w:val="13"/>
        </w:rPr>
        <w:t>vitamin</w:t>
      </w:r>
    </w:p>
    <w:p>
      <w:pPr>
        <w:spacing w:line="284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3" w:space="100"/>
            <w:col w:w="503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89"/>
          <w:footerReference w:type="default" r:id="rId90"/>
          <w:pgSz w:w="11906" w:h="15875"/>
          <w:pgMar w:top="1108" w:right="738" w:bottom="852" w:left="751" w:header="912" w:footer="696" w:gutter="0"/>
          <w:cols w:equalWidth="0" w:num="1">
            <w:col w:w="10416" w:space="0"/>
          </w:cols>
        </w:sectPr>
        <w:rPr/>
      </w:pPr>
    </w:p>
    <w:p>
      <w:pPr>
        <w:ind w:left="325" w:right="260" w:firstLine="3"/>
        <w:spacing w:before="40" w:line="30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supplementation should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screened for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pancreatic enzyme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treatment even if fecal elastase is normal.</w:t>
      </w:r>
    </w:p>
    <w:p>
      <w:pPr>
        <w:ind w:left="319"/>
        <w:spacing w:before="3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(R90, grade GPP, strong consensus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8" w:right="261" w:firstLine="311"/>
        <w:spacing w:before="49" w:line="282" w:lineRule="auto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details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regarding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pancreas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enzyme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replacement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therapy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see recommendation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  <w:w w:val="112"/>
        </w:rPr>
        <w:t>38.</w:t>
      </w:r>
    </w:p>
    <w:p>
      <w:pPr>
        <w:ind w:left="325" w:right="261" w:hanging="318"/>
        <w:spacing w:before="190" w:line="28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85)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  structured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long-term   follow-up  prog</w:t>
      </w:r>
      <w:r>
        <w:rPr>
          <w:rFonts w:ascii="Arial" w:hAnsi="Arial" w:eastAsia="Arial" w:cs="Arial"/>
          <w:sz w:val="15"/>
          <w:szCs w:val="15"/>
          <w:spacing w:val="15"/>
        </w:rPr>
        <w:t>ram   should  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deﬁned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put  into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place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after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successf</w:t>
      </w:r>
      <w:r>
        <w:rPr>
          <w:rFonts w:ascii="Arial" w:hAnsi="Arial" w:eastAsia="Arial" w:cs="Arial"/>
          <w:sz w:val="15"/>
          <w:szCs w:val="15"/>
          <w:spacing w:val="13"/>
        </w:rPr>
        <w:t>ul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weight  loss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therapy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achieved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lifestyle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intervention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bariatric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surgical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procedure.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T</w:t>
      </w:r>
      <w:r>
        <w:rPr>
          <w:rFonts w:ascii="Arial" w:hAnsi="Arial" w:eastAsia="Arial" w:cs="Arial"/>
          <w:sz w:val="15"/>
          <w:szCs w:val="15"/>
          <w:spacing w:val="15"/>
        </w:rPr>
        <w:t>he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</w:rPr>
        <w:t>follow-up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</w:rPr>
        <w:t>program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comprise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nutritional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screening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assessment,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d</w:t>
      </w:r>
      <w:r>
        <w:rPr>
          <w:rFonts w:ascii="Arial" w:hAnsi="Arial" w:eastAsia="Arial" w:cs="Arial"/>
          <w:sz w:val="15"/>
          <w:szCs w:val="15"/>
          <w:spacing w:val="13"/>
        </w:rPr>
        <w:t>iet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4"/>
        </w:rPr>
        <w:t>ommendations,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  <w:w w:val="104"/>
        </w:rPr>
        <w:t>routine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  <w:w w:val="104"/>
        </w:rPr>
        <w:t>metabolic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  <w:w w:val="104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  <w:w w:val="104"/>
        </w:rPr>
        <w:t>nutritional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  <w:w w:val="104"/>
        </w:rPr>
        <w:t>moni-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toring  as  well  as  vitamin,  nutrient,  and  micronutrient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supplementation regularly.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(R82, grade B, strong consensus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60" w:firstLine="306"/>
        <w:spacing w:before="51" w:line="270" w:lineRule="auto"/>
        <w:rPr>
          <w:sz w:val="15"/>
          <w:szCs w:val="15"/>
        </w:rPr>
      </w:pPr>
      <w:r>
        <w:rPr>
          <w:sz w:val="15"/>
          <w:szCs w:val="15"/>
          <w:spacing w:val="18"/>
        </w:rPr>
        <w:t>These recommendations have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7"/>
        </w:rPr>
        <w:t>been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7"/>
        </w:rPr>
        <w:t>deducted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7"/>
        </w:rPr>
        <w:t>from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7"/>
        </w:rPr>
        <w:t>recommen-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dation 49ff in AACE/TOS/ASMBS/OMA/ASA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2019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Guidelines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</w:rPr>
          <w:t>217</w:t>
        </w:r>
      </w:hyperlink>
      <w:r>
        <w:rPr>
          <w:sz w:val="15"/>
          <w:szCs w:val="15"/>
          <w:spacing w:val="8"/>
        </w:rPr>
        <w:t>].</w:t>
      </w:r>
    </w:p>
    <w:p>
      <w:pPr>
        <w:pStyle w:val="BodyText"/>
        <w:ind w:left="6" w:right="246" w:firstLine="313"/>
        <w:spacing w:before="1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8"/>
        </w:rPr>
        <w:t>In highly selected patien</w:t>
      </w:r>
      <w:r>
        <w:rPr>
          <w:sz w:val="15"/>
          <w:szCs w:val="15"/>
          <w:spacing w:val="10"/>
          <w:w w:val="108"/>
        </w:rPr>
        <w:t>ts with well-controlled invasive blood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pressure, bariatric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surgery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</w:t>
      </w:r>
      <w:r>
        <w:rPr>
          <w:sz w:val="15"/>
          <w:szCs w:val="15"/>
          <w:spacing w:val="7"/>
          <w:w w:val="113"/>
        </w:rPr>
        <w:t>afe with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3"/>
        </w:rPr>
        <w:t>low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rate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of postoperative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complications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effective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g</w:t>
      </w:r>
      <w:r>
        <w:rPr>
          <w:sz w:val="15"/>
          <w:szCs w:val="15"/>
          <w:spacing w:val="15"/>
        </w:rPr>
        <w:t>ood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weight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loss.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evidence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limited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sm</w:t>
      </w:r>
      <w:r>
        <w:rPr>
          <w:sz w:val="15"/>
          <w:szCs w:val="15"/>
          <w:spacing w:val="15"/>
        </w:rPr>
        <w:t>all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sample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sizes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limited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periods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follow-up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66</w:t>
        </w:r>
      </w:hyperlink>
      <w:r>
        <w:rPr>
          <w:sz w:val="15"/>
          <w:szCs w:val="15"/>
          <w:spacing w:val="10"/>
          <w:w w:val="1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67</w:t>
        </w:r>
      </w:hyperlink>
      <w:r>
        <w:rPr>
          <w:sz w:val="15"/>
          <w:szCs w:val="15"/>
          <w:spacing w:val="10"/>
          <w:w w:val="1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78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2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80</w:t>
        </w:r>
      </w:hyperlink>
      <w:r>
        <w:rPr>
          <w:sz w:val="15"/>
          <w:szCs w:val="15"/>
          <w:spacing w:val="10"/>
          <w:w w:val="1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82</w:t>
        </w:r>
      </w:hyperlink>
      <w:r>
        <w:rPr>
          <w:sz w:val="15"/>
          <w:szCs w:val="15"/>
          <w:spacing w:val="10"/>
          <w:w w:val="1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342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2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345</w:t>
        </w:r>
      </w:hyperlink>
      <w:r>
        <w:rPr>
          <w:sz w:val="15"/>
          <w:szCs w:val="15"/>
          <w:spacing w:val="10"/>
          <w:w w:val="112"/>
        </w:rPr>
        <w:t>].</w:t>
      </w:r>
    </w:p>
    <w:p>
      <w:pPr>
        <w:pStyle w:val="BodyText"/>
        <w:ind w:left="5" w:right="246" w:firstLine="314"/>
        <w:spacing w:before="1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Gastrointestinal  co-morbidi</w:t>
      </w:r>
      <w:r>
        <w:rPr>
          <w:sz w:val="15"/>
          <w:szCs w:val="15"/>
          <w:spacing w:val="8"/>
          <w:w w:val="113"/>
        </w:rPr>
        <w:t>ty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common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patients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obesity 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2"/>
        </w:rPr>
        <w:t>high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caloric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2"/>
        </w:rPr>
        <w:t>intake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m</w:t>
      </w:r>
      <w:r>
        <w:rPr>
          <w:sz w:val="15"/>
          <w:szCs w:val="15"/>
          <w:spacing w:val="8"/>
          <w:w w:val="112"/>
        </w:rPr>
        <w:t>ay explain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some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2"/>
        </w:rPr>
        <w:t>of the gastroin-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testinal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symptoms.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effect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of w</w:t>
      </w:r>
      <w:r>
        <w:rPr>
          <w:sz w:val="15"/>
          <w:szCs w:val="15"/>
          <w:spacing w:val="15"/>
        </w:rPr>
        <w:t>eight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loss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gastroin-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testinal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3"/>
        </w:rPr>
        <w:t>symptoms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3"/>
        </w:rPr>
        <w:t>is  incompletely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3"/>
        </w:rPr>
        <w:t>elucidated.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3"/>
        </w:rPr>
        <w:t>Constipation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satiety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increase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food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tolerance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decreased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early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post-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operative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period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after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346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prevalen</w:t>
      </w:r>
      <w:r>
        <w:rPr>
          <w:sz w:val="15"/>
          <w:szCs w:val="15"/>
          <w:spacing w:val="14"/>
        </w:rPr>
        <w:t>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IBS-like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symptoms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can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2"/>
        </w:rPr>
        <w:t>crease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after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RYGB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118</w:t>
        </w:r>
      </w:hyperlink>
      <w:r>
        <w:rPr>
          <w:sz w:val="15"/>
          <w:szCs w:val="15"/>
          <w:spacing w:val="12"/>
        </w:rPr>
        <w:t>].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However,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studies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  <w:w w:val="111"/>
        </w:rPr>
        <w:t>show  improvement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1"/>
        </w:rPr>
        <w:t>in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1"/>
        </w:rPr>
        <w:t>gastrointestinal   symptoms  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therefore quality of life after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bar</w:t>
      </w:r>
      <w:r>
        <w:rPr>
          <w:sz w:val="15"/>
          <w:szCs w:val="15"/>
          <w:spacing w:val="13"/>
        </w:rPr>
        <w:t>iatric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surgery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113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347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2" w:right="261" w:firstLine="318"/>
        <w:spacing w:before="15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However, no reliable data for explicit lon</w:t>
      </w:r>
      <w:r>
        <w:rPr>
          <w:sz w:val="15"/>
          <w:szCs w:val="15"/>
          <w:spacing w:val="13"/>
        </w:rPr>
        <w:t>g-term care 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chronic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gastrointes</w:t>
      </w:r>
      <w:r>
        <w:rPr>
          <w:sz w:val="15"/>
          <w:szCs w:val="15"/>
          <w:spacing w:val="5"/>
          <w:w w:val="117"/>
        </w:rPr>
        <w:t>tinal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disease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obesity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after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bariatric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procedure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available. Therefore,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long-term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care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these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should be performed in analo</w:t>
      </w:r>
      <w:r>
        <w:rPr>
          <w:sz w:val="15"/>
          <w:szCs w:val="15"/>
          <w:spacing w:val="9"/>
          <w:w w:val="112"/>
        </w:rPr>
        <w:t>g to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patients without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2"/>
        </w:rPr>
        <w:t>chronic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gastro-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intestinal disease and obesi</w:t>
      </w:r>
      <w:r>
        <w:rPr>
          <w:sz w:val="15"/>
          <w:szCs w:val="15"/>
          <w:spacing w:val="10"/>
          <w:w w:val="109"/>
        </w:rPr>
        <w:t>ty who undergo a bariatric procedure.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7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6"/>
        </w:rPr>
        <w:t>9.2.2.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weight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loss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general</w:t>
      </w:r>
    </w:p>
    <w:p>
      <w:pPr>
        <w:ind w:left="320" w:right="12" w:hanging="316"/>
        <w:spacing w:before="225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86)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 should perform moderate aerobic physica</w:t>
      </w:r>
      <w:r>
        <w:rPr>
          <w:rFonts w:ascii="Arial" w:hAnsi="Arial" w:eastAsia="Arial" w:cs="Arial"/>
          <w:sz w:val="15"/>
          <w:szCs w:val="15"/>
          <w:spacing w:val="13"/>
        </w:rPr>
        <w:t>l activity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>with a minimum of 150 min per week and weight training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two to three times a week.</w:t>
      </w:r>
    </w:p>
    <w:p>
      <w:pPr>
        <w:ind w:left="316"/>
        <w:spacing w:before="3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(R83, grade B, strong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3" w:firstLine="307"/>
        <w:spacing w:before="49" w:line="271" w:lineRule="auto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This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recommendation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has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been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deducted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from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recommenda-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tion   51   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</w:rPr>
        <w:t>AACE/TOS/ASMBS/OMA/ASA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</w:rPr>
        <w:t>2019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</w:rPr>
        <w:t>Guidelines   [</w:t>
      </w:r>
      <w:hyperlink w:history="true" w:anchor="bookmark1">
        <w:r>
          <w:rPr>
            <w:sz w:val="15"/>
            <w:szCs w:val="15"/>
            <w:color w:val="0D7FAC"/>
            <w:spacing w:val="9"/>
          </w:rPr>
          <w:t>2</w:t>
        </w:r>
        <w:r>
          <w:rPr>
            <w:sz w:val="15"/>
            <w:szCs w:val="15"/>
            <w:color w:val="0D7FAC"/>
            <w:spacing w:val="8"/>
          </w:rPr>
          <w:t>17</w:t>
        </w:r>
      </w:hyperlink>
      <w:r>
        <w:rPr>
          <w:sz w:val="15"/>
          <w:szCs w:val="15"/>
          <w:spacing w:val="8"/>
        </w:rPr>
        <w:t>]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</w:rPr>
        <w:t>(</w:t>
      </w:r>
      <w:hyperlink w:history="true" w:anchor="bookmark1">
        <w:r>
          <w:rPr>
            <w:sz w:val="15"/>
            <w:szCs w:val="15"/>
            <w:color w:val="0D7FAC"/>
          </w:rPr>
          <w:t>Fig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13</w:t>
        </w:r>
      </w:hyperlink>
      <w:r>
        <w:rPr>
          <w:sz w:val="15"/>
          <w:szCs w:val="15"/>
          <w:spacing w:val="9"/>
        </w:rPr>
        <w:t>).</w:t>
      </w:r>
    </w:p>
    <w:p>
      <w:pPr>
        <w:pStyle w:val="BodyText"/>
        <w:ind w:left="2" w:firstLine="307"/>
        <w:spacing w:before="47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1"/>
        </w:rPr>
        <w:t>Weight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loss,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in particular</w:t>
      </w:r>
      <w:r>
        <w:rPr>
          <w:sz w:val="15"/>
          <w:szCs w:val="15"/>
          <w:spacing w:val="8"/>
          <w:w w:val="111"/>
        </w:rPr>
        <w:t xml:space="preserve"> after bariatric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1"/>
        </w:rPr>
        <w:t>procedures,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can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cause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skeletal  muscle  loss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sarcopenia,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associated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5"/>
        </w:rPr>
        <w:t>with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4"/>
        </w:rPr>
        <w:t>physical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disability,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poor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of life,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higher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risk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of mortality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333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Several studies showed 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  <w:w w:val="111"/>
        </w:rPr>
        <w:t>positive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correlation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between weight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1"/>
        </w:rPr>
        <w:t>loss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after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bariatric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surger</w:t>
      </w:r>
      <w:r>
        <w:rPr>
          <w:sz w:val="15"/>
          <w:szCs w:val="15"/>
          <w:spacing w:val="6"/>
          <w:w w:val="115"/>
        </w:rPr>
        <w:t>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physical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activity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5"/>
          </w:rPr>
          <w:t>348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6"/>
          <w:w w:val="115"/>
        </w:rPr>
        <w:t>-</w:t>
      </w:r>
      <w:hyperlink w:history="true" w:anchor="bookmark1">
        <w:r>
          <w:rPr>
            <w:sz w:val="15"/>
            <w:szCs w:val="15"/>
            <w:color w:val="0D7FAC"/>
            <w:spacing w:val="6"/>
            <w:w w:val="115"/>
          </w:rPr>
          <w:t>350</w:t>
        </w:r>
      </w:hyperlink>
      <w:r>
        <w:rPr>
          <w:sz w:val="15"/>
          <w:szCs w:val="15"/>
          <w:spacing w:val="6"/>
          <w:w w:val="115"/>
        </w:rPr>
        <w:t>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Further-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more, physical activity, especially resistance training, after bariatric </w:t>
      </w:r>
      <w:r>
        <w:rPr>
          <w:sz w:val="15"/>
          <w:szCs w:val="15"/>
          <w:spacing w:val="15"/>
        </w:rPr>
        <w:t>procedures reduces the risk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5"/>
        </w:rPr>
        <w:t>sarcopenia and improves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variety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metabolic  factors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351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353</w:t>
        </w:r>
      </w:hyperlink>
      <w:r>
        <w:rPr>
          <w:sz w:val="15"/>
          <w:szCs w:val="15"/>
          <w:spacing w:val="13"/>
        </w:rPr>
        <w:t>].  In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3"/>
        </w:rPr>
        <w:t>RCTs,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physical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3"/>
        </w:rPr>
        <w:t>activity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3"/>
        </w:rPr>
        <w:t>training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twice a week for six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months after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RYGB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improved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cardiome</w:t>
      </w:r>
      <w:r>
        <w:rPr>
          <w:sz w:val="15"/>
          <w:szCs w:val="15"/>
          <w:spacing w:val="14"/>
        </w:rPr>
        <w:t>tabolic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risk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factors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muscle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strength,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but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7"/>
        </w:rPr>
        <w:t>follow-up,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these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eﬁts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disappeared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compared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contr</w:t>
      </w:r>
      <w:r>
        <w:rPr>
          <w:sz w:val="15"/>
          <w:szCs w:val="15"/>
          <w:spacing w:val="15"/>
        </w:rPr>
        <w:t>ols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354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355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Nevertheless,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physical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activity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induces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</w:t>
      </w:r>
      <w:r>
        <w:rPr>
          <w:sz w:val="15"/>
          <w:szCs w:val="15"/>
          <w:spacing w:val="5"/>
          <w:w w:val="117"/>
        </w:rPr>
        <w:t>aintains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7"/>
        </w:rPr>
        <w:t>health-related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7"/>
        </w:rPr>
        <w:t>quality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 life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improvement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for up to two y</w:t>
      </w:r>
      <w:r>
        <w:rPr>
          <w:sz w:val="15"/>
          <w:szCs w:val="15"/>
          <w:spacing w:val="13"/>
        </w:rPr>
        <w:t>ears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after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3"/>
        </w:rPr>
        <w:t>RYGB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356</w:t>
        </w:r>
      </w:hyperlink>
      <w:r>
        <w:rPr>
          <w:sz w:val="15"/>
          <w:szCs w:val="15"/>
          <w:spacing w:val="13"/>
        </w:rPr>
        <w:t>].</w:t>
      </w:r>
    </w:p>
    <w:p>
      <w:pPr>
        <w:ind w:left="321" w:right="12" w:hanging="313"/>
        <w:spacing w:before="251" w:line="28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87)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encouraged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participate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psycho-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therapeutic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intervent</w:t>
      </w:r>
      <w:r>
        <w:rPr>
          <w:rFonts w:ascii="Arial" w:hAnsi="Arial" w:eastAsia="Arial" w:cs="Arial"/>
          <w:sz w:val="15"/>
          <w:szCs w:val="15"/>
          <w:spacing w:val="15"/>
        </w:rPr>
        <w:t>ions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support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groups,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self-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monitoring,   and/or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7"/>
        </w:rPr>
        <w:t>mobile 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technologies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improve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weight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loss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cardiometabolic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risks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after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bariatric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procedures.</w:t>
      </w:r>
    </w:p>
    <w:p>
      <w:pPr>
        <w:ind w:left="316"/>
        <w:spacing w:before="61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(R84, grade B, strong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4" w:firstLine="307"/>
        <w:spacing w:before="51" w:line="274" w:lineRule="auto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This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recommendation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has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been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deducted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from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recommenda-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52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in AACE/TOS/ASMBS/OMA/ASA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2019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Guidelines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</w:rPr>
          <w:t>217</w:t>
        </w:r>
      </w:hyperlink>
      <w:r>
        <w:rPr>
          <w:sz w:val="15"/>
          <w:szCs w:val="15"/>
          <w:spacing w:val="9"/>
        </w:rPr>
        <w:t>].</w:t>
      </w:r>
    </w:p>
    <w:p>
      <w:pPr>
        <w:pStyle w:val="BodyText"/>
        <w:ind w:right="12" w:firstLine="318"/>
        <w:spacing w:before="23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Patients attending psychotherapeutic interventions, behavioral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2"/>
          <w:w w:val="107"/>
        </w:rPr>
        <w:t>management,  or  support  groups  in  combination  with  bariatric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5"/>
          <w:w w:val="119"/>
        </w:rPr>
        <w:t>surgery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have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greater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weight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loss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treated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bar-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iatric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surgery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3"/>
        </w:rPr>
        <w:t>only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357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3"/>
        </w:rPr>
        <w:t>-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359</w:t>
        </w:r>
      </w:hyperlink>
      <w:r>
        <w:rPr>
          <w:sz w:val="15"/>
          <w:szCs w:val="15"/>
          <w:spacing w:val="8"/>
          <w:w w:val="113"/>
        </w:rPr>
        <w:t>].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Self-mo</w:t>
      </w:r>
      <w:r>
        <w:rPr>
          <w:sz w:val="15"/>
          <w:szCs w:val="15"/>
          <w:spacing w:val="7"/>
          <w:w w:val="113"/>
        </w:rPr>
        <w:t>nitoring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leads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improved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weight-loss   results  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360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361</w:t>
        </w:r>
      </w:hyperlink>
      <w:r>
        <w:rPr>
          <w:sz w:val="15"/>
          <w:szCs w:val="15"/>
          <w:spacing w:val="14"/>
        </w:rPr>
        <w:t>].   Th</w:t>
      </w:r>
      <w:r>
        <w:rPr>
          <w:sz w:val="15"/>
          <w:szCs w:val="15"/>
          <w:spacing w:val="13"/>
        </w:rPr>
        <w:t>e   incorporation    of   mobile</w:t>
      </w:r>
    </w:p>
    <w:p>
      <w:pPr>
        <w:spacing w:line="279" w:lineRule="auto"/>
        <w:sectPr>
          <w:type w:val="continuous"/>
          <w:pgSz w:w="11906" w:h="15875"/>
          <w:pgMar w:top="1108" w:right="738" w:bottom="852" w:left="751" w:header="912" w:footer="696" w:gutter="0"/>
          <w:cols w:equalWidth="0" w:num="2">
            <w:col w:w="5283" w:space="100"/>
            <w:col w:w="5033" w:space="0"/>
          </w:cols>
        </w:sectPr>
        <w:rPr>
          <w:sz w:val="15"/>
          <w:szCs w:val="15"/>
        </w:rPr>
      </w:pPr>
    </w:p>
    <w:p>
      <w:pPr>
        <w:spacing w:line="344" w:lineRule="auto"/>
        <w:rPr>
          <w:rFonts w:ascii="Arial"/>
          <w:sz w:val="21"/>
        </w:rPr>
      </w:pPr>
      <w:r/>
    </w:p>
    <w:p>
      <w:pPr>
        <w:ind w:firstLine="652"/>
        <w:spacing w:line="4562" w:lineRule="exact"/>
        <w:rPr/>
      </w:pPr>
      <w:r>
        <w:rPr>
          <w:position w:val="-91"/>
        </w:rPr>
        <w:drawing>
          <wp:inline distT="0" distB="0" distL="0" distR="0">
            <wp:extent cx="5775109" cy="289656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5109" cy="28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85"/>
        <w:spacing w:before="177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  <w:position w:val="2"/>
        </w:rPr>
        <w:t>Fig. 13.</w:t>
      </w:r>
      <w:r>
        <w:rPr>
          <w:rFonts w:ascii="Arial" w:hAnsi="Arial" w:eastAsia="Arial" w:cs="Arial"/>
          <w:sz w:val="12"/>
          <w:szCs w:val="12"/>
          <w:spacing w:val="2"/>
          <w:position w:val="2"/>
        </w:rPr>
        <w:t xml:space="preserve">  </w:t>
      </w:r>
      <w:r>
        <w:rPr>
          <w:sz w:val="12"/>
          <w:szCs w:val="12"/>
          <w:spacing w:val="10"/>
          <w:position w:val="2"/>
        </w:rPr>
        <w:t>Management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after</w:t>
      </w:r>
      <w:r>
        <w:rPr>
          <w:sz w:val="12"/>
          <w:szCs w:val="12"/>
          <w:spacing w:val="15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weight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loss</w:t>
      </w:r>
      <w:r>
        <w:rPr>
          <w:sz w:val="12"/>
          <w:szCs w:val="12"/>
          <w:spacing w:val="19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in</w:t>
      </w:r>
      <w:r>
        <w:rPr>
          <w:sz w:val="12"/>
          <w:szCs w:val="12"/>
          <w:spacing w:val="15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general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and</w:t>
      </w:r>
      <w:r>
        <w:rPr>
          <w:sz w:val="12"/>
          <w:szCs w:val="12"/>
          <w:spacing w:val="18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management</w:t>
      </w:r>
      <w:r>
        <w:rPr>
          <w:sz w:val="12"/>
          <w:szCs w:val="12"/>
          <w:spacing w:val="17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of </w:t>
      </w:r>
      <w:r>
        <w:rPr>
          <w:sz w:val="12"/>
          <w:szCs w:val="12"/>
          <w:spacing w:val="9"/>
          <w:position w:val="2"/>
        </w:rPr>
        <w:t>post-bariatric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hypoglycemia. Abbreviations:</w:t>
      </w:r>
      <w:r>
        <w:rPr>
          <w:sz w:val="12"/>
          <w:szCs w:val="12"/>
          <w:spacing w:val="16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UDCA,</w:t>
      </w:r>
      <w:r>
        <w:rPr>
          <w:sz w:val="12"/>
          <w:szCs w:val="12"/>
          <w:spacing w:val="18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ursodeoxycholic</w:t>
      </w:r>
      <w:r>
        <w:rPr>
          <w:sz w:val="12"/>
          <w:szCs w:val="12"/>
          <w:spacing w:val="18"/>
          <w:w w:val="101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acid.</w:t>
      </w:r>
    </w:p>
    <w:p>
      <w:pPr>
        <w:spacing w:line="158" w:lineRule="exact"/>
        <w:sectPr>
          <w:type w:val="continuous"/>
          <w:pgSz w:w="11906" w:h="15875"/>
          <w:pgMar w:top="1108" w:right="738" w:bottom="852" w:left="751" w:header="912" w:footer="696" w:gutter="0"/>
          <w:cols w:equalWidth="0" w:num="1">
            <w:col w:w="10416" w:space="0"/>
          </w:cols>
        </w:sectPr>
        <w:rPr>
          <w:sz w:val="12"/>
          <w:szCs w:val="12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92"/>
          <w:footerReference w:type="default" r:id="rId93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5" w:right="259"/>
        <w:spacing w:before="38" w:line="283" w:lineRule="auto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technologies  shows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prom</w:t>
      </w:r>
      <w:r>
        <w:rPr>
          <w:sz w:val="15"/>
          <w:szCs w:val="15"/>
          <w:spacing w:val="9"/>
          <w:w w:val="111"/>
        </w:rPr>
        <w:t>ising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1"/>
        </w:rPr>
        <w:t>results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to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1"/>
        </w:rPr>
        <w:t>improve  weight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loss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9"/>
        </w:rPr>
        <w:t>treatment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9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9"/>
          </w:rPr>
          <w:t>362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9"/>
        </w:rPr>
        <w:t>-</w:t>
      </w:r>
      <w:hyperlink w:history="true" w:anchor="bookmark1">
        <w:r>
          <w:rPr>
            <w:sz w:val="15"/>
            <w:szCs w:val="15"/>
            <w:color w:val="0D7FAC"/>
            <w:spacing w:val="8"/>
            <w:w w:val="119"/>
          </w:rPr>
          <w:t>368</w:t>
        </w:r>
      </w:hyperlink>
      <w:r>
        <w:rPr>
          <w:sz w:val="15"/>
          <w:szCs w:val="15"/>
          <w:spacing w:val="8"/>
          <w:w w:val="119"/>
        </w:rPr>
        <w:t>].</w:t>
      </w:r>
    </w:p>
    <w:p>
      <w:pPr>
        <w:ind w:left="323" w:right="258" w:hanging="316"/>
        <w:spacing w:before="25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88)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Weight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loss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medications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may be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 useful tool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for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</w:t>
      </w:r>
      <w:r>
        <w:rPr>
          <w:rFonts w:ascii="Arial" w:hAnsi="Arial" w:eastAsia="Arial" w:cs="Arial"/>
          <w:sz w:val="15"/>
          <w:szCs w:val="15"/>
          <w:spacing w:val="14"/>
        </w:rPr>
        <w:t>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 inadequate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weight loss or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weight regain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after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bariatric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surgery.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Such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medications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should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prescribed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by  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specialist only.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(R85, grade GPP, strong consensus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57" w:firstLine="310"/>
        <w:spacing w:before="51" w:line="284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loss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medication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conjunction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lifesty</w:t>
      </w:r>
      <w:r>
        <w:rPr>
          <w:sz w:val="15"/>
          <w:szCs w:val="15"/>
          <w:spacing w:val="15"/>
        </w:rPr>
        <w:t>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modiﬁ-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cation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may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provide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weight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loss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an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improvement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obesity-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related  metabolic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disorders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complications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369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  <w:w w:val="112"/>
        </w:rPr>
        <w:t>-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372</w:t>
        </w:r>
      </w:hyperlink>
      <w:r>
        <w:rPr>
          <w:sz w:val="15"/>
          <w:szCs w:val="15"/>
          <w:spacing w:val="9"/>
          <w:w w:val="112"/>
        </w:rPr>
        <w:t>].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tients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who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undergo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bariatric  surgery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incur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inadequate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weight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loss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weight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regain.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has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been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shown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weight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loss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medication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7"/>
        </w:rPr>
        <w:t>as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7"/>
        </w:rPr>
        <w:t>adjunct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bariatric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surgery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individuals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7"/>
        </w:rPr>
        <w:t>who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have  had  inadequate  weight  loss  or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  <w:w w:val="106"/>
        </w:rPr>
        <w:t>for  individuals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  <w:w w:val="106"/>
        </w:rPr>
        <w:t>who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6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19"/>
        </w:rPr>
        <w:t>regained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4"/>
          <w:w w:val="119"/>
        </w:rPr>
        <w:t>weight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19"/>
        </w:rPr>
        <w:t>after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19"/>
        </w:rPr>
        <w:t>undergoing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  <w:w w:val="119"/>
        </w:rPr>
        <w:t>bariatric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surgery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may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19"/>
        </w:rPr>
        <w:t>have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additional weight loss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beneﬁt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373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1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377</w:t>
        </w:r>
      </w:hyperlink>
      <w:r>
        <w:rPr>
          <w:sz w:val="15"/>
          <w:szCs w:val="15"/>
          <w:spacing w:val="10"/>
          <w:w w:val="111"/>
        </w:rPr>
        <w:t>].</w:t>
      </w:r>
    </w:p>
    <w:p>
      <w:pPr>
        <w:ind w:left="324" w:right="258" w:hanging="317"/>
        <w:spacing w:before="252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89)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Ursodeoxycholic acid (UDCA) shall be prescribed to pr</w:t>
      </w:r>
      <w:r>
        <w:rPr>
          <w:rFonts w:ascii="Arial" w:hAnsi="Arial" w:eastAsia="Arial" w:cs="Arial"/>
          <w:sz w:val="15"/>
          <w:szCs w:val="15"/>
          <w:spacing w:val="11"/>
        </w:rPr>
        <w:t>event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gallstone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formation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in patients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undergo</w:t>
      </w:r>
      <w:r>
        <w:rPr>
          <w:rFonts w:ascii="Arial" w:hAnsi="Arial" w:eastAsia="Arial" w:cs="Arial"/>
          <w:sz w:val="15"/>
          <w:szCs w:val="15"/>
          <w:spacing w:val="16"/>
        </w:rPr>
        <w:t>ing weight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reduc-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tion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interventions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(lifestyle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diet,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endoscopy,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surgery).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(R86, grade A, strong consen</w:t>
      </w:r>
      <w:r>
        <w:rPr>
          <w:rFonts w:ascii="Arial" w:hAnsi="Arial" w:eastAsia="Arial" w:cs="Arial"/>
          <w:sz w:val="15"/>
          <w:szCs w:val="15"/>
          <w:spacing w:val="9"/>
        </w:rPr>
        <w:t>sus 96%)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20"/>
        <w:spacing w:before="50" w:line="22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Obesity and rapid weight loss are risk factors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for </w:t>
      </w:r>
      <w:r>
        <w:rPr>
          <w:sz w:val="15"/>
          <w:szCs w:val="15"/>
          <w:spacing w:val="13"/>
        </w:rPr>
        <w:t>cholelithiasis.</w:t>
      </w:r>
    </w:p>
    <w:p>
      <w:pPr>
        <w:pStyle w:val="BodyText"/>
        <w:ind w:left="2" w:right="244" w:firstLine="5"/>
        <w:spacing w:before="53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Many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studies,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mainly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retrospecti</w:t>
      </w:r>
      <w:r>
        <w:rPr>
          <w:sz w:val="15"/>
          <w:szCs w:val="15"/>
          <w:spacing w:val="15"/>
        </w:rPr>
        <w:t>ve,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evaluated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incidence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of 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novo cholecystolithiasis after bariatric surgery, it ranges from 20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37%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378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379</w:t>
        </w:r>
      </w:hyperlink>
      <w:r>
        <w:rPr>
          <w:sz w:val="15"/>
          <w:szCs w:val="15"/>
          <w:spacing w:val="14"/>
        </w:rPr>
        <w:t>].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incidence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of symptom</w:t>
      </w:r>
      <w:r>
        <w:rPr>
          <w:sz w:val="15"/>
          <w:szCs w:val="15"/>
          <w:spacing w:val="13"/>
        </w:rPr>
        <w:t>atic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cholecystolithiasis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lower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ranging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3.5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8.7%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undergoing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surgery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380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382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Complicated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gallstone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disease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occurs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less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than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2%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of cases.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average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tim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develop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cholecystolithiasis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was twelve months 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1"/>
        </w:rPr>
        <w:t>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retrospective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1"/>
        </w:rPr>
        <w:t>study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including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1"/>
        </w:rPr>
        <w:t>711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1"/>
        </w:rPr>
        <w:t>cases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gastric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sleeve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380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2" w:right="257" w:firstLine="318"/>
        <w:spacing w:before="43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EASL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guidelines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2016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recommend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UDCA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500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mg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day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until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weight  stabilization  during </w:t>
      </w:r>
      <w:r>
        <w:rPr>
          <w:sz w:val="15"/>
          <w:szCs w:val="15"/>
          <w:spacing w:val="11"/>
          <w:w w:val="108"/>
        </w:rPr>
        <w:t xml:space="preserve"> rapid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1"/>
          <w:w w:val="108"/>
        </w:rPr>
        <w:t>weight  loss,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  <w:w w:val="108"/>
        </w:rPr>
        <w:t>this  recommen-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dation was weak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  <w:w w:val="106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  <w:w w:val="106"/>
          </w:rPr>
          <w:t>383</w:t>
        </w:r>
      </w:hyperlink>
      <w:r>
        <w:rPr>
          <w:sz w:val="15"/>
          <w:szCs w:val="15"/>
          <w:spacing w:val="13"/>
          <w:w w:val="106"/>
        </w:rPr>
        <w:t>]. It was b</w:t>
      </w:r>
      <w:r>
        <w:rPr>
          <w:sz w:val="15"/>
          <w:szCs w:val="15"/>
          <w:spacing w:val="12"/>
          <w:w w:val="106"/>
        </w:rPr>
        <w:t>ased mainly on a meta-analysis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Stokes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al.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includin</w:t>
      </w:r>
      <w:r>
        <w:rPr>
          <w:sz w:val="15"/>
          <w:szCs w:val="15"/>
          <w:spacing w:val="14"/>
        </w:rPr>
        <w:t>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13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RCTs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(two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multicentric,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dates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pub-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lications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0"/>
          <w:w w:val="111"/>
        </w:rPr>
        <w:t>from  1988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  <w:w w:val="111"/>
        </w:rPr>
        <w:t>t</w:t>
      </w:r>
      <w:r>
        <w:rPr>
          <w:sz w:val="15"/>
          <w:szCs w:val="15"/>
          <w:spacing w:val="9"/>
          <w:w w:val="111"/>
        </w:rPr>
        <w:t>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1"/>
        </w:rPr>
        <w:t>2003)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  <w:w w:val="111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1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  <w:w w:val="111"/>
        </w:rPr>
        <w:t>total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1"/>
        </w:rPr>
        <w:t>number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1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  <w:w w:val="111"/>
        </w:rPr>
        <w:t>1836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1"/>
        </w:rPr>
        <w:t>pa-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tients,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UDCA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dose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used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studies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ranging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300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1200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mg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6"/>
        </w:rPr>
        <w:t>duration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six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18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months,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follow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up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six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24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months.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16"/>
        </w:rPr>
        <w:t>UDCA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superior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control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arms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reducing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signiﬁ-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cantly gallstone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formation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cholecystectomy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symptomatic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gallstones.</w:t>
      </w:r>
    </w:p>
    <w:p>
      <w:pPr>
        <w:pStyle w:val="BodyText"/>
        <w:ind w:left="3" w:right="258" w:firstLine="317"/>
        <w:spacing w:before="15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Magouliotis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al.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conducted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systematic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review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m</w:t>
      </w:r>
      <w:r>
        <w:rPr>
          <w:sz w:val="15"/>
          <w:szCs w:val="15"/>
          <w:spacing w:val="15"/>
        </w:rPr>
        <w:t>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analysis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2017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including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eight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studies(six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RCTs),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different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doses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of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9"/>
          <w:w w:val="114"/>
        </w:rPr>
        <w:t>UDCA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4"/>
        </w:rPr>
        <w:t>were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4"/>
        </w:rPr>
        <w:t>used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4"/>
        </w:rPr>
        <w:t>500</w:t>
      </w:r>
      <w:r>
        <w:rPr>
          <w:rFonts w:ascii="Arial" w:hAnsi="Arial" w:eastAsia="Arial" w:cs="Arial"/>
          <w:sz w:val="15"/>
          <w:szCs w:val="15"/>
          <w:spacing w:val="9"/>
          <w:w w:val="114"/>
        </w:rPr>
        <w:t>-</w:t>
      </w:r>
      <w:r>
        <w:rPr>
          <w:sz w:val="15"/>
          <w:szCs w:val="15"/>
          <w:spacing w:val="9"/>
          <w:w w:val="114"/>
        </w:rPr>
        <w:t>600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4"/>
        </w:rPr>
        <w:t>mg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4"/>
        </w:rPr>
        <w:t>and  1000</w:t>
      </w:r>
      <w:r>
        <w:rPr>
          <w:rFonts w:ascii="Arial" w:hAnsi="Arial" w:eastAsia="Arial" w:cs="Arial"/>
          <w:sz w:val="15"/>
          <w:szCs w:val="15"/>
          <w:spacing w:val="9"/>
          <w:w w:val="114"/>
        </w:rPr>
        <w:t>-</w:t>
      </w:r>
      <w:r>
        <w:rPr>
          <w:sz w:val="15"/>
          <w:szCs w:val="15"/>
          <w:spacing w:val="9"/>
          <w:w w:val="114"/>
        </w:rPr>
        <w:t>1200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4"/>
        </w:rPr>
        <w:t>mg,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4"/>
        </w:rPr>
        <w:t>but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conclusion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7"/>
        </w:rPr>
        <w:t>was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UDCA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500</w:t>
      </w:r>
      <w:r>
        <w:rPr>
          <w:rFonts w:ascii="Arial" w:hAnsi="Arial" w:eastAsia="Arial" w:cs="Arial"/>
          <w:sz w:val="15"/>
          <w:szCs w:val="15"/>
          <w:spacing w:val="17"/>
        </w:rPr>
        <w:t>-</w:t>
      </w:r>
      <w:r>
        <w:rPr>
          <w:sz w:val="15"/>
          <w:szCs w:val="15"/>
          <w:spacing w:val="17"/>
        </w:rPr>
        <w:t>600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mg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six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months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reduces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gallstone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formation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cholecystectomies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post-bariatric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surgery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384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2" w:right="257" w:firstLine="310"/>
        <w:spacing w:before="43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The American Associations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3"/>
        </w:rPr>
        <w:t>Bariatric Surgery, Endocrinology,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Obesity, and Anesthesiology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publi</w:t>
      </w:r>
      <w:r>
        <w:rPr>
          <w:sz w:val="15"/>
          <w:szCs w:val="15"/>
          <w:spacing w:val="15"/>
        </w:rPr>
        <w:t>shed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recently guidelines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on bar-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iatric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surgery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periope</w:t>
      </w:r>
      <w:r>
        <w:rPr>
          <w:sz w:val="15"/>
          <w:szCs w:val="15"/>
          <w:spacing w:val="5"/>
          <w:w w:val="117"/>
        </w:rPr>
        <w:t>rative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nutrition,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metabolic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non-surgical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support,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16"/>
        </w:rPr>
        <w:t>recommending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UDCA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dose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500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mg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once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daily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for SG and 300 mg twice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day for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3"/>
        </w:rPr>
        <w:t>RYGB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3"/>
        </w:rPr>
        <w:t>biliopancreatic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3"/>
        </w:rPr>
        <w:t>division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with duodenal switch, 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prevent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gallstone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formation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217</w:t>
        </w:r>
      </w:hyperlink>
      <w:r>
        <w:rPr>
          <w:sz w:val="15"/>
          <w:szCs w:val="15"/>
          <w:spacing w:val="8"/>
          <w:w w:val="113"/>
        </w:rPr>
        <w:t>].</w:t>
      </w:r>
    </w:p>
    <w:p>
      <w:pPr>
        <w:pStyle w:val="BodyText"/>
        <w:ind w:left="5" w:right="244" w:firstLine="308"/>
        <w:spacing w:before="12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An RCT (UPGRADE trial) is</w:t>
      </w:r>
      <w:r>
        <w:rPr>
          <w:sz w:val="15"/>
          <w:szCs w:val="15"/>
          <w:spacing w:val="11"/>
        </w:rPr>
        <w:t xml:space="preserve"> ongoing to better deﬁne the effect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UDCA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preventing  symptomatic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gallstone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disease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24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mont</w:t>
      </w:r>
      <w:r>
        <w:rPr>
          <w:sz w:val="15"/>
          <w:szCs w:val="15"/>
          <w:spacing w:val="15"/>
        </w:rPr>
        <w:t>hs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after  bariatric  surgery,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including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4"/>
        </w:rPr>
        <w:t>980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4"/>
        </w:rPr>
        <w:t>patients,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4"/>
        </w:rPr>
        <w:t>using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4"/>
        </w:rPr>
        <w:t>UDCA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900 mg for six months. It will provide stronger evidence for the use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of UDCA for gallstone prevent</w:t>
      </w:r>
      <w:r>
        <w:rPr>
          <w:sz w:val="15"/>
          <w:szCs w:val="15"/>
          <w:spacing w:val="14"/>
        </w:rPr>
        <w:t>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during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rapid weight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loss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385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7" w:right="259" w:firstLine="309"/>
        <w:spacing w:before="41" w:line="26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UCDA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not always be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required but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needs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consider</w:t>
      </w:r>
      <w:r>
        <w:rPr>
          <w:sz w:val="15"/>
          <w:szCs w:val="15"/>
          <w:spacing w:val="15"/>
        </w:rPr>
        <w:t>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1"/>
        </w:rPr>
        <w:t>for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selected patients.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5" w:right="12" w:hanging="320"/>
        <w:spacing w:before="62" w:line="27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90)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Cholecystectomy s</w:t>
      </w:r>
      <w:r>
        <w:rPr>
          <w:rFonts w:ascii="Arial" w:hAnsi="Arial" w:eastAsia="Arial" w:cs="Arial"/>
          <w:sz w:val="15"/>
          <w:szCs w:val="15"/>
          <w:spacing w:val="14"/>
        </w:rPr>
        <w:t>hould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proposed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symptomatic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tientsand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those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who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are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asymptomatic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undergoing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RYGB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>biliopancreatic  diversion  without/with  duodenal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>switch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because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endoscopic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access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to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papilla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</w:t>
      </w:r>
      <w:r>
        <w:rPr>
          <w:rFonts w:ascii="Arial" w:hAnsi="Arial" w:eastAsia="Arial" w:cs="Arial"/>
          <w:sz w:val="15"/>
          <w:szCs w:val="15"/>
          <w:spacing w:val="11"/>
        </w:rPr>
        <w:t>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case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chol-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edocholithiasis is challenging.</w:t>
      </w:r>
    </w:p>
    <w:p>
      <w:pPr>
        <w:ind w:left="4" w:right="13" w:firstLine="313"/>
        <w:spacing w:before="32" w:line="28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If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cholecystectomy  is  indicated  it  should  be  performed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during bariatric surger</w:t>
      </w:r>
      <w:r>
        <w:rPr>
          <w:rFonts w:ascii="Arial" w:hAnsi="Arial" w:eastAsia="Arial" w:cs="Arial"/>
          <w:sz w:val="15"/>
          <w:szCs w:val="15"/>
          <w:spacing w:val="14"/>
        </w:rPr>
        <w:t>y.</w:t>
      </w:r>
    </w:p>
    <w:p>
      <w:pPr>
        <w:ind w:left="318"/>
        <w:spacing w:before="4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(R87, grade B, strong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3" w:firstLine="310"/>
        <w:spacing w:before="17" w:line="289" w:lineRule="auto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6"/>
          <w:w w:val="116"/>
        </w:rPr>
        <w:t>recent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systematic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review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meta-analysis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showed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performing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cholecystectomy,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when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it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6"/>
        </w:rPr>
        <w:t>indicated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concomitantly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bariatric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surgery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assoc</w:t>
      </w:r>
      <w:r>
        <w:rPr>
          <w:sz w:val="15"/>
          <w:szCs w:val="15"/>
          <w:spacing w:val="6"/>
          <w:w w:val="115"/>
        </w:rPr>
        <w:t>iated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less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postoperative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plications  and  severe  complications  compared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to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pre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or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8"/>
        </w:rPr>
        <w:t>post-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bariatric  surgery  but  cholecystectomy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concomitant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1"/>
        </w:rPr>
        <w:t>to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1"/>
        </w:rPr>
        <w:t>bariatric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surgery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4"/>
        </w:rPr>
        <w:t>related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increase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of postoperative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4"/>
        </w:rPr>
        <w:t>complications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mean operative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time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386</w:t>
        </w:r>
      </w:hyperlink>
      <w:r>
        <w:rPr>
          <w:sz w:val="15"/>
          <w:szCs w:val="15"/>
          <w:spacing w:val="9"/>
          <w:w w:val="112"/>
        </w:rPr>
        <w:t>].</w:t>
      </w:r>
    </w:p>
    <w:p>
      <w:pPr>
        <w:pStyle w:val="BodyText"/>
        <w:ind w:left="2" w:firstLine="310"/>
        <w:spacing w:before="40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 2019 updated American clinical practice guid</w:t>
      </w:r>
      <w:r>
        <w:rPr>
          <w:sz w:val="15"/>
          <w:szCs w:val="15"/>
          <w:spacing w:val="14"/>
        </w:rPr>
        <w:t>elines for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perioperative  nutrition,  me</w:t>
      </w:r>
      <w:r>
        <w:rPr>
          <w:sz w:val="15"/>
          <w:szCs w:val="15"/>
          <w:spacing w:val="11"/>
          <w:w w:val="107"/>
        </w:rPr>
        <w:t>tabolic,  and  non-surgical  support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undergoing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bariatric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pr</w:t>
      </w:r>
      <w:r>
        <w:rPr>
          <w:sz w:val="15"/>
          <w:szCs w:val="15"/>
          <w:spacing w:val="5"/>
          <w:w w:val="118"/>
        </w:rPr>
        <w:t>ocedures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suggest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asymp-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tomatic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known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gallstones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history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of RYGB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biliopancreatic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diversion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without/with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duodenal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switch,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prophy-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lactic   cholecystectomy    may   be    c</w:t>
      </w:r>
      <w:r>
        <w:rPr>
          <w:sz w:val="15"/>
          <w:szCs w:val="15"/>
          <w:spacing w:val="13"/>
        </w:rPr>
        <w:t>onsidered   to    avoid   chol-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edocholithiasis.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Cholecystectomy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shou</w:t>
      </w:r>
      <w:r>
        <w:rPr>
          <w:sz w:val="15"/>
          <w:szCs w:val="15"/>
          <w:spacing w:val="15"/>
        </w:rPr>
        <w:t>ld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proposed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symptomatic biliary disease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217</w:t>
        </w:r>
      </w:hyperlink>
      <w:r>
        <w:rPr>
          <w:sz w:val="15"/>
          <w:szCs w:val="15"/>
          <w:spacing w:val="15"/>
        </w:rPr>
        <w:t>].</w:t>
      </w:r>
    </w:p>
    <w:p>
      <w:pPr>
        <w:ind w:left="326" w:right="3" w:hanging="316"/>
        <w:spacing w:before="252" w:line="27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91)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Weight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loss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proposed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</w:t>
      </w:r>
      <w:r>
        <w:rPr>
          <w:rFonts w:ascii="Arial" w:hAnsi="Arial" w:eastAsia="Arial" w:cs="Arial"/>
          <w:sz w:val="15"/>
          <w:szCs w:val="15"/>
          <w:spacing w:val="13"/>
        </w:rPr>
        <w:t>educe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recurrence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acute   biliary    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</w:rPr>
        <w:t>obesity-re</w:t>
      </w:r>
      <w:r>
        <w:rPr>
          <w:rFonts w:ascii="Arial" w:hAnsi="Arial" w:eastAsia="Arial" w:cs="Arial"/>
          <w:sz w:val="15"/>
          <w:szCs w:val="15"/>
          <w:spacing w:val="14"/>
        </w:rPr>
        <w:t>lated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4"/>
        </w:rPr>
        <w:t>hypertriglyceridemia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pancreatitis.</w:t>
      </w:r>
    </w:p>
    <w:p>
      <w:pPr>
        <w:ind w:left="318"/>
        <w:spacing w:before="62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(R88, grade 0, strong consensus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firstLine="319"/>
        <w:spacing w:before="55" w:line="28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Obesity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factor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biliary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hypertrigl</w:t>
      </w:r>
      <w:r>
        <w:rPr>
          <w:sz w:val="15"/>
          <w:szCs w:val="15"/>
          <w:spacing w:val="13"/>
        </w:rPr>
        <w:t>yceridemia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acute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pancreatitis.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increase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obesit</w:t>
      </w:r>
      <w:r>
        <w:rPr>
          <w:sz w:val="15"/>
          <w:szCs w:val="15"/>
          <w:spacing w:val="14"/>
        </w:rPr>
        <w:t>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prevalence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partially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2"/>
        </w:rPr>
        <w:t>responsible  for  the  acute  pancreatitis  incidence  increase  [</w:t>
      </w:r>
      <w:hyperlink w:history="true" w:anchor="bookmark1">
        <w:r>
          <w:rPr>
            <w:sz w:val="15"/>
            <w:szCs w:val="15"/>
            <w:color w:val="0D7FAC"/>
            <w:spacing w:val="13"/>
            <w:w w:val="102"/>
          </w:rPr>
          <w:t>387</w:t>
        </w:r>
      </w:hyperlink>
      <w:r>
        <w:rPr>
          <w:sz w:val="15"/>
          <w:szCs w:val="15"/>
          <w:spacing w:val="13"/>
          <w:w w:val="102"/>
        </w:rPr>
        <w:t>]. </w:t>
      </w:r>
      <w:r>
        <w:rPr>
          <w:sz w:val="15"/>
          <w:szCs w:val="15"/>
          <w:spacing w:val="13"/>
        </w:rPr>
        <w:t>Obesity is a risk factor for the severity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3"/>
        </w:rPr>
        <w:t>acute pancreatitis.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2"/>
        </w:rPr>
        <w:t>recent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individual patient data meta-analysi</w:t>
      </w:r>
      <w:r>
        <w:rPr>
          <w:sz w:val="15"/>
          <w:szCs w:val="15"/>
          <w:spacing w:val="9"/>
          <w:w w:val="111"/>
        </w:rPr>
        <w:t>s including 1302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1"/>
        </w:rPr>
        <w:t>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acute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pancreatitis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explori</w:t>
      </w:r>
      <w:r>
        <w:rPr>
          <w:sz w:val="15"/>
          <w:szCs w:val="15"/>
          <w:spacing w:val="8"/>
          <w:w w:val="114"/>
        </w:rPr>
        <w:t>ng 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relationship between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obesity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acute pancreatitis outcomes found that patients with obesity were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6"/>
        </w:rPr>
        <w:t>signiﬁcantly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more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develop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organ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fa</w:t>
      </w:r>
      <w:r>
        <w:rPr>
          <w:sz w:val="15"/>
          <w:szCs w:val="15"/>
          <w:spacing w:val="15"/>
        </w:rPr>
        <w:t>ilure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multiple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organ failure than patients without obesity</w:t>
      </w:r>
      <w:r>
        <w:rPr>
          <w:sz w:val="15"/>
          <w:szCs w:val="15"/>
          <w:spacing w:val="13"/>
        </w:rPr>
        <w:t xml:space="preserve"> (31% vs 23% and 20% vs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12%, p </w:t>
      </w:r>
      <w:r>
        <w:rPr>
          <w:rFonts w:ascii="Arial" w:hAnsi="Arial" w:eastAsia="Arial" w:cs="Arial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0.001 and p</w:t>
      </w:r>
      <w:r>
        <w:rPr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&lt;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0.001). Interestingly there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was no signiﬁcant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difference between the two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4"/>
        </w:rPr>
        <w:t>groups in terms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  <w:w w:val="114"/>
        </w:rPr>
        <w:t>mortality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4"/>
        </w:rPr>
        <w:t>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7"/>
          <w:w w:val="114"/>
        </w:rPr>
        <w:t>necrosis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after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adjustment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confounders  [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388</w:t>
        </w:r>
      </w:hyperlink>
      <w:r>
        <w:rPr>
          <w:sz w:val="15"/>
          <w:szCs w:val="15"/>
          <w:spacing w:val="7"/>
          <w:w w:val="114"/>
        </w:rPr>
        <w:t>].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Previous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meta-analyses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(conventional ones) found </w:t>
      </w:r>
      <w:r>
        <w:rPr>
          <w:sz w:val="15"/>
          <w:szCs w:val="15"/>
          <w:spacing w:val="8"/>
          <w:w w:val="112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signiﬁcant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impact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of obesity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pancreatitis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5"/>
        </w:rPr>
        <w:t>severity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mortality.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Multiple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scoring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systems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available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predict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severity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of acute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pancreatitis: Acute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14"/>
        </w:rPr>
        <w:t>hys-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iology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1"/>
        </w:rPr>
        <w:t>Chronic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Health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1"/>
        </w:rPr>
        <w:t>Evaluation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1"/>
        </w:rPr>
        <w:t>(APAC</w:t>
      </w:r>
      <w:r>
        <w:rPr>
          <w:sz w:val="15"/>
          <w:szCs w:val="15"/>
          <w:spacing w:val="10"/>
        </w:rPr>
        <w:t>HE)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II,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APACHE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bined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scoring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obesity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(APACHE-O),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Glasgow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scoring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system, the Harmless Acute Pancrea</w:t>
      </w:r>
      <w:r>
        <w:rPr>
          <w:sz w:val="15"/>
          <w:szCs w:val="15"/>
          <w:spacing w:val="13"/>
        </w:rPr>
        <w:t>titis Score (HAPS), Prognosis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Acute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Pancreatitis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3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(PANC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2"/>
        </w:rPr>
        <w:t>3),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Japanese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Severity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Score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(JSS),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Pancreatitis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Outcome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Prediction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(</w:t>
      </w:r>
      <w:r>
        <w:rPr>
          <w:sz w:val="15"/>
          <w:szCs w:val="15"/>
          <w:spacing w:val="14"/>
        </w:rPr>
        <w:t>POP),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Bedside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Index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Severity  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Acute  Pancreatitis  (B</w:t>
      </w:r>
      <w:r>
        <w:rPr>
          <w:sz w:val="15"/>
          <w:szCs w:val="15"/>
          <w:spacing w:val="10"/>
        </w:rPr>
        <w:t>ISAP)  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389</w:t>
        </w:r>
      </w:hyperlink>
      <w:r>
        <w:rPr>
          <w:sz w:val="15"/>
          <w:szCs w:val="15"/>
          <w:spacing w:val="10"/>
        </w:rPr>
        <w:t>].  IAP/APA  guidelines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advise the use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4"/>
        </w:rPr>
        <w:t>Systemic Inﬂammatory Response Syndrome (</w:t>
      </w:r>
      <w:r>
        <w:rPr>
          <w:sz w:val="15"/>
          <w:szCs w:val="15"/>
          <w:spacing w:val="13"/>
        </w:rPr>
        <w:t>SIRS)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score at admission t</w:t>
      </w:r>
      <w:r>
        <w:rPr>
          <w:sz w:val="15"/>
          <w:szCs w:val="15"/>
          <w:spacing w:val="14"/>
        </w:rPr>
        <w:t>o predict severity 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other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4"/>
        </w:rPr>
        <w:t>clinical, biological,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 evolution parameters to predict outcom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including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BMI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speciﬁc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score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including obesity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has been deve</w:t>
      </w:r>
      <w:r>
        <w:rPr>
          <w:sz w:val="15"/>
          <w:szCs w:val="15"/>
          <w:spacing w:val="15"/>
        </w:rPr>
        <w:t>loped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5"/>
        </w:rPr>
        <w:t>adapting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APACHE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II.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2"/>
        </w:rPr>
        <w:t>APACHE-O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seemed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increase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power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severity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prediction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391</w:t>
        </w:r>
      </w:hyperlink>
      <w:r>
        <w:rPr>
          <w:sz w:val="15"/>
          <w:szCs w:val="15"/>
          <w:spacing w:val="16"/>
        </w:rPr>
        <w:t>]. There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recommended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speciﬁc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acute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pancre-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atitis  management  a</w:t>
      </w:r>
      <w:r>
        <w:rPr>
          <w:sz w:val="15"/>
          <w:szCs w:val="15"/>
          <w:spacing w:val="7"/>
          <w:w w:val="116"/>
        </w:rPr>
        <w:t>lgorithm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patients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6"/>
        </w:rPr>
        <w:t>overweight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obesity.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A recent study explo</w:t>
      </w:r>
      <w:r>
        <w:rPr>
          <w:sz w:val="15"/>
          <w:szCs w:val="15"/>
          <w:spacing w:val="13"/>
        </w:rPr>
        <w:t>red the effect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3"/>
        </w:rPr>
        <w:t>laparoscopic SG 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recurrence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of hypertriglyceri</w:t>
      </w:r>
      <w:r>
        <w:rPr>
          <w:sz w:val="15"/>
          <w:szCs w:val="15"/>
          <w:spacing w:val="6"/>
          <w:w w:val="115"/>
        </w:rPr>
        <w:t>demia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5"/>
        </w:rPr>
        <w:t>acute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pancreatitis.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lapa-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roscopic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SG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group,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there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recurrence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of acut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pancreatitis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after 12 months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5"/>
        </w:rPr>
        <w:t>follow-up compared to 47% in the control 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(conventional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management of acute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pancreatitis).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Levels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serum</w:t>
      </w:r>
    </w:p>
    <w:p>
      <w:pPr>
        <w:spacing w:line="289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1" w:space="100"/>
            <w:col w:w="5035" w:space="0"/>
          </w:cols>
        </w:sectPr>
        <w:rPr>
          <w:sz w:val="15"/>
          <w:szCs w:val="15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94"/>
          <w:footerReference w:type="default" r:id="rId95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5" w:right="260"/>
        <w:spacing w:before="31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triglycerides  normalized  in  the  laparoscopic  SG  group  at  three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3"/>
        </w:rPr>
        <w:t>months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392</w:t>
        </w:r>
      </w:hyperlink>
      <w:r>
        <w:rPr>
          <w:sz w:val="15"/>
          <w:szCs w:val="15"/>
          <w:spacing w:val="8"/>
          <w:w w:val="113"/>
        </w:rPr>
        <w:t>].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Future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studies are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needed 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develop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speciﬁc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man-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agement of acute pancreatitis 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2"/>
        </w:rPr>
        <w:t>patients with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obesity.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3"/>
        <w:spacing w:before="65" w:line="204" w:lineRule="auto"/>
        <w:outlineLvl w:val="3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9.2.3.</w:t>
      </w:r>
      <w:r>
        <w:rPr>
          <w:rFonts w:ascii="Malgun Gothic" w:hAnsi="Malgun Gothic" w:eastAsia="Malgun Gothic" w:cs="Malgun Gothic"/>
          <w:sz w:val="15"/>
          <w:szCs w:val="15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Post-bariatric hypoglycemia</w:t>
      </w:r>
    </w:p>
    <w:p>
      <w:pPr>
        <w:ind w:left="325" w:right="250" w:hanging="320"/>
        <w:spacing w:before="225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92)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Especially after one year of the surgical pr</w:t>
      </w:r>
      <w:r>
        <w:rPr>
          <w:rFonts w:ascii="Arial" w:hAnsi="Arial" w:eastAsia="Arial" w:cs="Arial"/>
          <w:sz w:val="15"/>
          <w:szCs w:val="15"/>
          <w:spacing w:val="12"/>
        </w:rPr>
        <w:t>ocedure, charac-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teristic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features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of post-bariatric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hypoglycemi</w:t>
      </w:r>
      <w:r>
        <w:rPr>
          <w:rFonts w:ascii="Arial" w:hAnsi="Arial" w:eastAsia="Arial" w:cs="Arial"/>
          <w:sz w:val="15"/>
          <w:szCs w:val="15"/>
          <w:spacing w:val="14"/>
        </w:rPr>
        <w:t>a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searched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for,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differentiated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from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other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types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hypoglycemia.</w:t>
      </w:r>
    </w:p>
    <w:p>
      <w:pPr>
        <w:ind w:left="319"/>
        <w:spacing w:before="6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(R91, grade B, strong consensus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97%)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46" w:firstLine="318"/>
        <w:spacing w:before="48" w:line="285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Symptomatic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hypoglycemia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associated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bariatric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surgery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occurs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some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m</w:t>
      </w:r>
      <w:r>
        <w:rPr>
          <w:sz w:val="15"/>
          <w:szCs w:val="15"/>
          <w:spacing w:val="5"/>
          <w:w w:val="118"/>
        </w:rPr>
        <w:t>ore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than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one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year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operative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9"/>
        </w:rPr>
        <w:t>procedure, three to 4 h after eating a meal with a nonsmall amount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carbohydrates. It is important to distinguish between immediate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dumping syndrome after meals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(10</w:t>
      </w:r>
      <w:r>
        <w:rPr>
          <w:rFonts w:ascii="Arial" w:hAnsi="Arial" w:eastAsia="Arial" w:cs="Arial"/>
          <w:sz w:val="15"/>
          <w:szCs w:val="15"/>
          <w:spacing w:val="9"/>
          <w:w w:val="114"/>
        </w:rPr>
        <w:t>-</w:t>
      </w:r>
      <w:r>
        <w:rPr>
          <w:sz w:val="15"/>
          <w:szCs w:val="15"/>
          <w:spacing w:val="9"/>
          <w:w w:val="114"/>
        </w:rPr>
        <w:t>60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4"/>
        </w:rPr>
        <w:t>min), where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digestive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vasomotor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symptoms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7"/>
        </w:rPr>
        <w:t>predo</w:t>
      </w:r>
      <w:r>
        <w:rPr>
          <w:sz w:val="15"/>
          <w:szCs w:val="15"/>
          <w:spacing w:val="6"/>
          <w:w w:val="117"/>
        </w:rPr>
        <w:t>minate,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late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dumping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syndrome,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occurring 60</w:t>
      </w:r>
      <w:r>
        <w:rPr>
          <w:rFonts w:ascii="Arial" w:hAnsi="Arial" w:eastAsia="Arial" w:cs="Arial"/>
          <w:sz w:val="15"/>
          <w:szCs w:val="15"/>
          <w:spacing w:val="10"/>
          <w:w w:val="111"/>
        </w:rPr>
        <w:t>-</w:t>
      </w:r>
      <w:r>
        <w:rPr>
          <w:sz w:val="15"/>
          <w:szCs w:val="15"/>
          <w:spacing w:val="10"/>
          <w:w w:val="111"/>
        </w:rPr>
        <w:t>180 min</w:t>
      </w:r>
      <w:r>
        <w:rPr>
          <w:sz w:val="15"/>
          <w:szCs w:val="15"/>
          <w:spacing w:val="9"/>
          <w:w w:val="111"/>
        </w:rPr>
        <w:t xml:space="preserve"> after meals,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with autonomic (adrenergic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cholinergic)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neuroglycopenic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sy</w:t>
      </w:r>
      <w:r>
        <w:rPr>
          <w:sz w:val="15"/>
          <w:szCs w:val="15"/>
          <w:spacing w:val="14"/>
        </w:rPr>
        <w:t>mptoms.  Tachycardia   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characteristic featu</w:t>
      </w:r>
      <w:r>
        <w:rPr>
          <w:sz w:val="15"/>
          <w:szCs w:val="15"/>
          <w:spacing w:val="15"/>
        </w:rPr>
        <w:t>re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5"/>
        </w:rPr>
        <w:t>immediate dumping and low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glycemia is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late dumping (glycemia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&lt;</w:t>
      </w:r>
      <w:r>
        <w:rPr>
          <w:sz w:val="15"/>
          <w:szCs w:val="15"/>
          <w:spacing w:val="15"/>
        </w:rPr>
        <w:t>50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mg/dL)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393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2" w:right="258" w:firstLine="310"/>
        <w:spacing w:before="15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 prevalence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5"/>
        </w:rPr>
        <w:t>post-bariatric surgery hypoglycem</w:t>
      </w:r>
      <w:r>
        <w:rPr>
          <w:sz w:val="15"/>
          <w:szCs w:val="15"/>
          <w:spacing w:val="14"/>
        </w:rPr>
        <w:t>ia depends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diagnostic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cutoff for glycemia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frequen</w:t>
      </w:r>
      <w:r>
        <w:rPr>
          <w:sz w:val="15"/>
          <w:szCs w:val="15"/>
          <w:spacing w:val="14"/>
        </w:rPr>
        <w:t>cy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of glucose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measurement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meals.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Severe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neuroglyco</w:t>
      </w:r>
      <w:r>
        <w:rPr>
          <w:sz w:val="15"/>
          <w:szCs w:val="15"/>
          <w:spacing w:val="15"/>
        </w:rPr>
        <w:t>penic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hypoglycemia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that needs external help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from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relativ</w:t>
      </w:r>
      <w:r>
        <w:rPr>
          <w:sz w:val="15"/>
          <w:szCs w:val="15"/>
          <w:spacing w:val="7"/>
          <w:w w:val="113"/>
        </w:rPr>
        <w:t>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or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emergency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services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occur in 0.1%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</w:rPr>
        <w:t>who underwent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</w:rPr>
        <w:t>gastric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bypass, 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0.02%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SG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394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395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Mild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moderate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hypoglycem</w:t>
      </w:r>
      <w:r>
        <w:rPr>
          <w:sz w:val="15"/>
          <w:szCs w:val="15"/>
          <w:spacing w:val="14"/>
        </w:rPr>
        <w:t>ia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may be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identi-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ﬁed by a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structured questionnaire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in 20</w:t>
      </w:r>
      <w:r>
        <w:rPr>
          <w:rFonts w:ascii="Arial" w:hAnsi="Arial" w:eastAsia="Arial" w:cs="Arial"/>
          <w:sz w:val="15"/>
          <w:szCs w:val="15"/>
          <w:spacing w:val="9"/>
          <w:w w:val="111"/>
        </w:rPr>
        <w:t>-</w:t>
      </w:r>
      <w:r>
        <w:rPr>
          <w:sz w:val="15"/>
          <w:szCs w:val="15"/>
          <w:spacing w:val="9"/>
          <w:w w:val="111"/>
        </w:rPr>
        <w:t>30%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of patients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396</w:t>
        </w:r>
      </w:hyperlink>
      <w:r>
        <w:rPr>
          <w:sz w:val="15"/>
          <w:szCs w:val="15"/>
          <w:spacing w:val="9"/>
          <w:w w:val="111"/>
        </w:rPr>
        <w:t>]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75%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continuous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glucose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measurement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397</w:t>
        </w:r>
      </w:hyperlink>
      <w:r>
        <w:rPr>
          <w:sz w:val="15"/>
          <w:szCs w:val="15"/>
          <w:spacing w:val="15"/>
        </w:rPr>
        <w:t>].  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post-bariatric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hypoglycemia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4"/>
        </w:rPr>
        <w:t>fter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gastric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bypass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have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higher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gly-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cemic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variability and frequency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3"/>
        </w:rPr>
        <w:t>glycemia </w:t>
      </w:r>
      <w:r>
        <w:rPr>
          <w:rFonts w:ascii="Arial" w:hAnsi="Arial" w:eastAsia="Arial" w:cs="Arial"/>
          <w:sz w:val="15"/>
          <w:szCs w:val="15"/>
          <w:spacing w:val="13"/>
        </w:rPr>
        <w:t>&lt;</w:t>
      </w:r>
      <w:r>
        <w:rPr>
          <w:sz w:val="15"/>
          <w:szCs w:val="15"/>
          <w:spacing w:val="13"/>
        </w:rPr>
        <w:t>70 mg/dL,</w:t>
      </w:r>
      <w:r>
        <w:rPr>
          <w:sz w:val="15"/>
          <w:szCs w:val="15"/>
          <w:spacing w:val="12"/>
        </w:rPr>
        <w:t xml:space="preserve"> especially 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night.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These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interesting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observations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point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out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pathophysiologic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mechanisms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7"/>
        </w:rPr>
        <w:t>beyond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7"/>
        </w:rPr>
        <w:t>prandial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7"/>
        </w:rPr>
        <w:t>changes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7"/>
        </w:rPr>
        <w:t>that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7"/>
        </w:rPr>
        <w:t>have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usually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proposed to explain the post-bariatric </w:t>
      </w:r>
      <w:r>
        <w:rPr>
          <w:sz w:val="15"/>
          <w:szCs w:val="15"/>
          <w:spacing w:val="14"/>
        </w:rPr>
        <w:t>hypoglycemia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398</w:t>
        </w:r>
      </w:hyperlink>
      <w:r>
        <w:rPr>
          <w:sz w:val="15"/>
          <w:szCs w:val="15"/>
          <w:spacing w:val="14"/>
        </w:rPr>
        <w:t>].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6"/>
        </w:rPr>
        <w:t>post-bariatric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6"/>
        </w:rPr>
        <w:t>hyp</w:t>
      </w:r>
      <w:r>
        <w:rPr>
          <w:sz w:val="15"/>
          <w:szCs w:val="15"/>
          <w:spacing w:val="15"/>
        </w:rPr>
        <w:t>oglycemia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5"/>
        </w:rPr>
        <w:t>postprandial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5"/>
        </w:rPr>
        <w:t>hyper-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2"/>
        </w:rPr>
        <w:t>insulinemia  mediated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by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c</w:t>
      </w:r>
      <w:r>
        <w:rPr>
          <w:sz w:val="15"/>
          <w:szCs w:val="15"/>
          <w:spacing w:val="8"/>
          <w:w w:val="112"/>
        </w:rPr>
        <w:t>ombined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2"/>
        </w:rPr>
        <w:t>effects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2"/>
        </w:rPr>
        <w:t>of  more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2"/>
        </w:rPr>
        <w:t>rapid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nutrient transit from the </w:t>
      </w:r>
      <w:r>
        <w:rPr>
          <w:sz w:val="15"/>
          <w:szCs w:val="15"/>
          <w:spacing w:val="10"/>
          <w:w w:val="108"/>
        </w:rPr>
        <w:t>gastric remnant to the intestine, as well 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 enhanced incretin effect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402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14"/>
        </w:rPr>
        <w:t xml:space="preserve"> There is no increased GLP-1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receptor expression in the pancreas or beta-</w:t>
      </w:r>
      <w:r>
        <w:rPr>
          <w:sz w:val="15"/>
          <w:szCs w:val="15"/>
          <w:spacing w:val="13"/>
        </w:rPr>
        <w:t>cell sensitivity to GLP-1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403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404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3"/>
        </w:rPr>
        <w:t>However,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</w:rPr>
        <w:t>continuous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</w:rPr>
        <w:t>infusion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of  GLP-1   antagonist,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exendin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9-39,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reduces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meal-induce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response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after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bariatric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gery and prevents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hypoglycemia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405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3" w:right="258" w:firstLine="309"/>
        <w:spacing w:before="45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Younger  age,  lower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BMI,  an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</w:rPr>
        <w:t>earlier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4"/>
        </w:rPr>
        <w:t>glucose  peak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and  low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3"/>
        </w:rPr>
        <w:t>glucose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levels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3"/>
        </w:rPr>
        <w:t>at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3"/>
        </w:rPr>
        <w:t>2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3"/>
        </w:rPr>
        <w:t>after 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oral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glucose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tolerance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test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3"/>
        </w:rPr>
        <w:t>predicted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post-bariatric hypoglycemia. Prevalence of mild 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moderate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post-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bariatric hypoglycemia was similar </w:t>
      </w:r>
      <w:r>
        <w:rPr>
          <w:sz w:val="15"/>
          <w:szCs w:val="15"/>
          <w:spacing w:val="14"/>
        </w:rPr>
        <w:t>after gastric bypass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SG,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6"/>
          <w:w w:val="116"/>
        </w:rPr>
        <w:t>without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previous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diabetes.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Interestingly,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6"/>
        </w:rPr>
        <w:t>post-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bariatric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hypoglycemia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experienced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smaller weight loss two years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after bariatric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surgery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406</w:t>
        </w:r>
      </w:hyperlink>
      <w:r>
        <w:rPr>
          <w:sz w:val="15"/>
          <w:szCs w:val="15"/>
          <w:spacing w:val="14"/>
        </w:rPr>
        <w:t>].</w:t>
      </w:r>
    </w:p>
    <w:p>
      <w:pPr>
        <w:ind w:left="325" w:right="260" w:hanging="320"/>
        <w:spacing w:before="220" w:line="3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93)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Post-bariatric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hypo</w:t>
      </w:r>
      <w:r>
        <w:rPr>
          <w:rFonts w:ascii="Arial" w:hAnsi="Arial" w:eastAsia="Arial" w:cs="Arial"/>
          <w:sz w:val="15"/>
          <w:szCs w:val="15"/>
          <w:spacing w:val="14"/>
        </w:rPr>
        <w:t>glycemia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diagnosed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glyce-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mia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8"/>
        </w:rPr>
        <w:t>measurement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8"/>
        </w:rPr>
        <w:t>following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8"/>
        </w:rPr>
        <w:t>a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8"/>
        </w:rPr>
        <w:t>provocati</w:t>
      </w:r>
      <w:r>
        <w:rPr>
          <w:rFonts w:ascii="Arial" w:hAnsi="Arial" w:eastAsia="Arial" w:cs="Arial"/>
          <w:sz w:val="15"/>
          <w:szCs w:val="15"/>
          <w:spacing w:val="17"/>
        </w:rPr>
        <w:t>ve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mixed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meal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test.</w:t>
      </w:r>
    </w:p>
    <w:p>
      <w:pPr>
        <w:ind w:left="319"/>
        <w:spacing w:before="3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(R92, grade 0, strong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97%)</w:t>
      </w:r>
    </w:p>
    <w:p>
      <w:pPr>
        <w:ind w:left="317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6" w:right="260" w:firstLine="306"/>
        <w:spacing w:before="50" w:line="279" w:lineRule="auto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Assessment of severity and timing of hypoglycemia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episodes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carried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out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diaries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recording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symptoms,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type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amount  of  consumed  foods,  and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1"/>
          <w:w w:val="110"/>
        </w:rPr>
        <w:t>physical  activity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before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symptoms. There are questionnaires designed to screen potential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3"/>
          <w:w w:val="104"/>
        </w:rPr>
        <w:t>hypoglycemia  such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3"/>
          <w:w w:val="104"/>
        </w:rPr>
        <w:t>as  Sigstad  Dumping  Score  [</w:t>
      </w:r>
      <w:hyperlink w:history="true" w:anchor="bookmark1">
        <w:r>
          <w:rPr>
            <w:sz w:val="15"/>
            <w:szCs w:val="15"/>
            <w:color w:val="0D7FAC"/>
            <w:spacing w:val="13"/>
            <w:w w:val="104"/>
          </w:rPr>
          <w:t>407</w:t>
        </w:r>
      </w:hyperlink>
      <w:r>
        <w:rPr>
          <w:sz w:val="15"/>
          <w:szCs w:val="15"/>
          <w:spacing w:val="13"/>
          <w:w w:val="104"/>
        </w:rPr>
        <w:t>],  intended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2" w:firstLine="4"/>
        <w:spacing w:before="30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more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dumping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than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hypoglycemia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events,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Edin-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burgh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6"/>
        </w:rPr>
        <w:t>Hypoglycemia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Scale,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Gold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Clarke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questionnaires,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they were designed fo</w:t>
      </w:r>
      <w:r>
        <w:rPr>
          <w:sz w:val="15"/>
          <w:szCs w:val="15"/>
          <w:spacing w:val="10"/>
          <w:w w:val="112"/>
        </w:rPr>
        <w:t>r hypoglycemia in type 1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diabetes and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they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are  not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speciﬁc  or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validated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post-bariatric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hypoglycemia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408</w:t>
        </w:r>
      </w:hyperlink>
      <w:r>
        <w:rPr>
          <w:sz w:val="15"/>
          <w:szCs w:val="15"/>
          <w:spacing w:val="10"/>
          <w:w w:val="111"/>
        </w:rPr>
        <w:t>].  Post-bariatric  hypoglycemia  may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be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1"/>
        </w:rPr>
        <w:t>more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1"/>
        </w:rPr>
        <w:t>severe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gastric  bypass,  but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1"/>
        </w:rPr>
        <w:t>SG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is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also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1"/>
        </w:rPr>
        <w:t>associated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with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1"/>
        </w:rPr>
        <w:t>hypoglycemia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7"/>
          </w:rPr>
          <w:t>409</w:t>
        </w:r>
      </w:hyperlink>
      <w:r>
        <w:rPr>
          <w:sz w:val="15"/>
          <w:szCs w:val="15"/>
          <w:spacing w:val="11"/>
          <w:w w:val="107"/>
        </w:rPr>
        <w:t>].</w:t>
      </w:r>
    </w:p>
    <w:p>
      <w:pPr>
        <w:pStyle w:val="BodyText"/>
        <w:ind w:firstLine="318"/>
        <w:spacing w:before="44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Regarding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diagnostic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tests,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best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approach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provocative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testing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using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mixed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meal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containing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three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macronutrients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410</w:t>
        </w:r>
      </w:hyperlink>
      <w:r>
        <w:rPr>
          <w:sz w:val="15"/>
          <w:szCs w:val="15"/>
          <w:spacing w:val="15"/>
        </w:rPr>
        <w:t>]. However, this test i</w:t>
      </w:r>
      <w:r>
        <w:rPr>
          <w:sz w:val="15"/>
          <w:szCs w:val="15"/>
          <w:spacing w:val="14"/>
        </w:rPr>
        <w:t>s not standardized neither in the stimulus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(the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precise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composition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meal,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so</w:t>
      </w:r>
      <w:r>
        <w:rPr>
          <w:sz w:val="15"/>
          <w:szCs w:val="15"/>
          <w:spacing w:val="15"/>
        </w:rPr>
        <w:t>lid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liquid,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amount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carbohydrates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proteins,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etc.)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nor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diagnostic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criteria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hypoglycemia.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Continuous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glucose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monitoring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can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record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glucose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variations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during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day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5"/>
          <w:w w:val="117"/>
        </w:rPr>
        <w:t>ir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relation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meals,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although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less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accurate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measuring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values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hypoglycemia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range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411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oral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glu</w:t>
      </w:r>
      <w:r>
        <w:rPr>
          <w:sz w:val="15"/>
          <w:szCs w:val="15"/>
          <w:spacing w:val="15"/>
        </w:rPr>
        <w:t>cose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tolerance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test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recommended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because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nature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of 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provocati</w:t>
      </w:r>
      <w:r>
        <w:rPr>
          <w:sz w:val="15"/>
          <w:szCs w:val="15"/>
          <w:spacing w:val="5"/>
          <w:w w:val="117"/>
        </w:rPr>
        <w:t>ve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7"/>
        </w:rPr>
        <w:t>test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quite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7"/>
        </w:rPr>
        <w:t>different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6"/>
          <w:w w:val="117"/>
        </w:rPr>
        <w:t>usual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pattern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 meals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cause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dumping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syndrome.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Nevertheless,  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glucometer  is  usef</w:t>
      </w:r>
      <w:r>
        <w:rPr>
          <w:sz w:val="15"/>
          <w:szCs w:val="15"/>
          <w:spacing w:val="13"/>
        </w:rPr>
        <w:t>ul  to  check  capillary  glucose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when symptomatic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412</w:t>
        </w:r>
      </w:hyperlink>
      <w:r>
        <w:rPr>
          <w:sz w:val="15"/>
          <w:szCs w:val="15"/>
          <w:spacing w:val="9"/>
          <w:w w:val="112"/>
        </w:rPr>
        <w:t>].</w:t>
      </w:r>
    </w:p>
    <w:p>
      <w:pPr>
        <w:ind w:left="326" w:right="3" w:hanging="323"/>
        <w:spacing w:before="221" w:line="28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94)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treatment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of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post</w:t>
      </w:r>
      <w:r>
        <w:rPr>
          <w:rFonts w:ascii="Arial" w:hAnsi="Arial" w:eastAsia="Arial" w:cs="Arial"/>
          <w:sz w:val="15"/>
          <w:szCs w:val="15"/>
          <w:spacing w:val="15"/>
        </w:rPr>
        <w:t>-bariatric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hypoglycemia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consist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primarily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d</w:t>
      </w:r>
      <w:r>
        <w:rPr>
          <w:rFonts w:ascii="Arial" w:hAnsi="Arial" w:eastAsia="Arial" w:cs="Arial"/>
          <w:sz w:val="15"/>
          <w:szCs w:val="15"/>
          <w:spacing w:val="16"/>
        </w:rPr>
        <w:t>ietary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modiﬁcation,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secondarily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medical or endoscopic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and surgical therapy.</w:t>
      </w:r>
    </w:p>
    <w:p>
      <w:pPr>
        <w:ind w:left="316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(R93, grade B, strong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5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right="12" w:firstLine="307"/>
        <w:spacing w:before="21" w:line="288" w:lineRule="auto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treatment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of post-bariatric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hyp</w:t>
      </w:r>
      <w:r>
        <w:rPr>
          <w:sz w:val="15"/>
          <w:szCs w:val="15"/>
          <w:spacing w:val="6"/>
          <w:w w:val="115"/>
        </w:rPr>
        <w:t>oglycemia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based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etary modiﬁcation, medical, and s</w:t>
      </w:r>
      <w:r>
        <w:rPr>
          <w:sz w:val="15"/>
          <w:szCs w:val="15"/>
          <w:spacing w:val="14"/>
        </w:rPr>
        <w:t>urgical therapy. If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4"/>
        </w:rPr>
        <w:t>patients adhere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  <w:w w:val="116"/>
        </w:rPr>
        <w:t>dietary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recommendations,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post-bariatric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hypoglycemia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can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often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solved.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However,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thes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irregular  meal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patterns that lead them to severe obe</w:t>
      </w:r>
      <w:r>
        <w:rPr>
          <w:sz w:val="15"/>
          <w:szCs w:val="15"/>
          <w:spacing w:val="10"/>
          <w:w w:val="109"/>
        </w:rPr>
        <w:t>sity before and hypoglycemia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episodes after bariatric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1"/>
        </w:rPr>
        <w:t>surg</w:t>
      </w:r>
      <w:r>
        <w:rPr>
          <w:sz w:val="15"/>
          <w:szCs w:val="15"/>
          <w:spacing w:val="8"/>
          <w:w w:val="111"/>
        </w:rPr>
        <w:t>ery. Important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pieces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1"/>
        </w:rPr>
        <w:t>of advice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1"/>
        </w:rPr>
        <w:t>for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tients with post-bariatric hypoglycemia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413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414</w:t>
        </w:r>
      </w:hyperlink>
      <w:r>
        <w:rPr>
          <w:sz w:val="15"/>
          <w:szCs w:val="15"/>
          <w:spacing w:val="15"/>
        </w:rPr>
        <w:t>]:</w:t>
      </w:r>
    </w:p>
    <w:p>
      <w:pPr>
        <w:pStyle w:val="BodyText"/>
        <w:ind w:left="484" w:right="14" w:hanging="154"/>
        <w:spacing w:before="252" w:line="28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●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Limit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portions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of carbohyd</w:t>
      </w:r>
      <w:r>
        <w:rPr>
          <w:sz w:val="15"/>
          <w:szCs w:val="15"/>
          <w:spacing w:val="14"/>
        </w:rPr>
        <w:t>rates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30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per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meal,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15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per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snack</w:t>
      </w:r>
    </w:p>
    <w:p>
      <w:pPr>
        <w:pStyle w:val="BodyText"/>
        <w:ind w:left="478" w:right="14" w:hanging="148"/>
        <w:spacing w:before="1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●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Choose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low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glycemic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index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carbohydrates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avoid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glycemic index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6"/>
        </w:rPr>
        <w:t>carbohydrat</w:t>
      </w:r>
      <w:r>
        <w:rPr>
          <w:sz w:val="15"/>
          <w:szCs w:val="15"/>
          <w:spacing w:val="15"/>
        </w:rPr>
        <w:t>es</w:t>
      </w:r>
    </w:p>
    <w:p>
      <w:pPr>
        <w:pStyle w:val="BodyText"/>
        <w:ind w:left="330"/>
        <w:spacing w:before="12" w:line="196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●</w:t>
      </w:r>
      <w:r>
        <w:rPr>
          <w:rFonts w:ascii="Arial" w:hAnsi="Arial" w:eastAsia="Arial" w:cs="Arial"/>
          <w:sz w:val="15"/>
          <w:szCs w:val="15"/>
          <w:spacing w:val="37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Give preference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to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h</w:t>
      </w:r>
      <w:r>
        <w:rPr>
          <w:sz w:val="15"/>
          <w:szCs w:val="15"/>
          <w:spacing w:val="14"/>
          <w:position w:val="2"/>
        </w:rPr>
        <w:t>eart-healthy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fats</w:t>
      </w:r>
    </w:p>
    <w:p>
      <w:pPr>
        <w:pStyle w:val="BodyText"/>
        <w:ind w:left="330"/>
        <w:spacing w:before="44" w:line="22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●</w:t>
      </w:r>
      <w:r>
        <w:rPr>
          <w:rFonts w:ascii="Arial" w:hAnsi="Arial" w:eastAsia="Arial" w:cs="Arial"/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16"/>
        </w:rPr>
        <w:t>Consume adequate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6"/>
        </w:rPr>
        <w:t>protein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6"/>
        </w:rPr>
        <w:t>intake</w:t>
      </w:r>
    </w:p>
    <w:p>
      <w:pPr>
        <w:pStyle w:val="BodyText"/>
        <w:ind w:left="330"/>
        <w:spacing w:before="50" w:line="22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●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Space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meals/snacks t</w:t>
      </w:r>
      <w:r>
        <w:rPr>
          <w:sz w:val="15"/>
          <w:szCs w:val="15"/>
          <w:spacing w:val="15"/>
        </w:rPr>
        <w:t>hree to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5"/>
        </w:rPr>
        <w:t>4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apart</w:t>
      </w:r>
    </w:p>
    <w:p>
      <w:pPr>
        <w:pStyle w:val="BodyText"/>
        <w:ind w:left="481" w:right="12" w:hanging="151"/>
        <w:spacing w:before="50" w:line="26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●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Avoid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6"/>
        </w:rPr>
        <w:t>consuming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liquids</w:t>
      </w:r>
      <w:r>
        <w:rPr>
          <w:sz w:val="15"/>
          <w:szCs w:val="15"/>
          <w:spacing w:val="15"/>
        </w:rPr>
        <w:t xml:space="preserve"> with meals 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chew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foods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slowly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and thoroughly</w:t>
      </w:r>
    </w:p>
    <w:p>
      <w:pPr>
        <w:pStyle w:val="BodyText"/>
        <w:ind w:left="330"/>
        <w:spacing w:before="44" w:line="23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●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2"/>
        </w:rPr>
        <w:t>Avoid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alcohol 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caffeine</w:t>
      </w:r>
    </w:p>
    <w:p>
      <w:pPr>
        <w:pStyle w:val="BodyText"/>
        <w:ind w:left="330"/>
        <w:spacing w:before="10" w:line="195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  <w:position w:val="2"/>
        </w:rPr>
        <w:t>●</w:t>
      </w:r>
      <w:r>
        <w:rPr>
          <w:rFonts w:ascii="Arial" w:hAnsi="Arial" w:eastAsia="Arial" w:cs="Arial"/>
          <w:sz w:val="15"/>
          <w:szCs w:val="15"/>
          <w:spacing w:val="37"/>
          <w:w w:val="102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Do not forget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16"/>
          <w:position w:val="2"/>
        </w:rPr>
        <w:t>post-bari</w:t>
      </w:r>
      <w:r>
        <w:rPr>
          <w:sz w:val="15"/>
          <w:szCs w:val="15"/>
          <w:spacing w:val="15"/>
          <w:position w:val="2"/>
        </w:rPr>
        <w:t>atric vitamin</w:t>
      </w:r>
      <w:r>
        <w:rPr>
          <w:sz w:val="15"/>
          <w:szCs w:val="15"/>
          <w:spacing w:val="18"/>
          <w:w w:val="102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and</w:t>
      </w:r>
      <w:r>
        <w:rPr>
          <w:sz w:val="15"/>
          <w:szCs w:val="15"/>
          <w:spacing w:val="19"/>
          <w:w w:val="102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mineral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intake</w:t>
      </w:r>
    </w:p>
    <w:p>
      <w:pPr>
        <w:ind w:left="325" w:right="12" w:hanging="322"/>
        <w:spacing w:before="172" w:line="2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  <w:w w:val="106"/>
        </w:rPr>
        <w:t>95)</w:t>
      </w:r>
      <w:r>
        <w:rPr>
          <w:rFonts w:ascii="Arial" w:hAnsi="Arial" w:eastAsia="Arial" w:cs="Arial"/>
          <w:sz w:val="15"/>
          <w:szCs w:val="15"/>
          <w:spacing w:val="5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If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nutrition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drug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therapy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fail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solve</w:t>
      </w:r>
      <w:r>
        <w:rPr>
          <w:rFonts w:ascii="Arial" w:hAnsi="Arial" w:eastAsia="Arial" w:cs="Arial"/>
          <w:sz w:val="15"/>
          <w:szCs w:val="15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post-bariatric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hypoglycemia,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endoscopic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surgical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pro</w:t>
      </w:r>
      <w:r>
        <w:rPr>
          <w:rFonts w:ascii="Arial" w:hAnsi="Arial" w:eastAsia="Arial" w:cs="Arial"/>
          <w:sz w:val="15"/>
          <w:szCs w:val="15"/>
          <w:spacing w:val="12"/>
        </w:rPr>
        <w:t>cedures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can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performed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for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the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treatment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of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po</w:t>
      </w:r>
      <w:r>
        <w:rPr>
          <w:rFonts w:ascii="Arial" w:hAnsi="Arial" w:eastAsia="Arial" w:cs="Arial"/>
          <w:sz w:val="15"/>
          <w:szCs w:val="15"/>
          <w:spacing w:val="16"/>
        </w:rPr>
        <w:t>st-bariatric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hypoglyce-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mia,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but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partial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total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pancreatect</w:t>
      </w:r>
      <w:r>
        <w:rPr>
          <w:rFonts w:ascii="Arial" w:hAnsi="Arial" w:eastAsia="Arial" w:cs="Arial"/>
          <w:sz w:val="15"/>
          <w:szCs w:val="15"/>
          <w:spacing w:val="15"/>
        </w:rPr>
        <w:t>omy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</w:rPr>
        <w:t>is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5"/>
        </w:rPr>
        <w:t>not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recommended.</w:t>
      </w:r>
    </w:p>
    <w:p>
      <w:pPr>
        <w:ind w:left="316"/>
        <w:spacing w:before="3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(R94, grade 0, strong con</w:t>
      </w:r>
      <w:r>
        <w:rPr>
          <w:rFonts w:ascii="Arial" w:hAnsi="Arial" w:eastAsia="Arial" w:cs="Arial"/>
          <w:sz w:val="15"/>
          <w:szCs w:val="15"/>
          <w:spacing w:val="9"/>
        </w:rPr>
        <w:t>sensus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96%)</w:t>
      </w:r>
    </w:p>
    <w:p>
      <w:pPr>
        <w:ind w:left="315"/>
        <w:spacing w:before="217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3" w:firstLine="315"/>
        <w:spacing w:before="19" w:line="28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If dietary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measures are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insufﬁcient,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drugs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can be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added. Acar-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bose  inhibits  the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9"/>
          <w:w w:val="111"/>
        </w:rPr>
        <w:t>enzyme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a-glucosidase,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which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1"/>
        </w:rPr>
        <w:t>converts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poly-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saccharides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into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monosaccharides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the  intestine.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way,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absorption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1"/>
          <w:w w:val="107"/>
        </w:rPr>
        <w:t>glucose is delayed and reduced and as a consequence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ﬂattens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6"/>
        </w:rPr>
        <w:t>postprandial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glycemic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response.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combination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adherence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dietetic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chang</w:t>
      </w:r>
      <w:r>
        <w:rPr>
          <w:sz w:val="15"/>
          <w:szCs w:val="15"/>
          <w:spacing w:val="6"/>
          <w:w w:val="116"/>
        </w:rPr>
        <w:t>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regular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administration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 acar-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bose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very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effective.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However,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patie</w:t>
      </w:r>
      <w:r>
        <w:rPr>
          <w:sz w:val="15"/>
          <w:szCs w:val="15"/>
          <w:spacing w:val="15"/>
        </w:rPr>
        <w:t>nts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complain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about  both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6"/>
        </w:rPr>
        <w:t>treatments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symptoms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persist.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Other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possible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5"/>
        </w:rPr>
        <w:t>pharmacologic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treatments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oct</w:t>
      </w:r>
      <w:r>
        <w:rPr>
          <w:sz w:val="15"/>
          <w:szCs w:val="15"/>
          <w:spacing w:val="6"/>
          <w:w w:val="115"/>
        </w:rPr>
        <w:t>reotide,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pasireotide,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diazoxide,</w:t>
      </w:r>
    </w:p>
    <w:p>
      <w:pPr>
        <w:spacing w:line="289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3" w:space="100"/>
            <w:col w:w="5034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96"/>
          <w:footerReference w:type="default" r:id="rId97"/>
          <w:pgSz w:w="11906" w:h="15875"/>
          <w:pgMar w:top="1108" w:right="738" w:bottom="852" w:left="751" w:header="912" w:footer="696" w:gutter="0"/>
          <w:cols w:equalWidth="0" w:num="1">
            <w:col w:w="10416" w:space="0"/>
          </w:cols>
        </w:sectPr>
        <w:rPr/>
      </w:pPr>
    </w:p>
    <w:p>
      <w:pPr>
        <w:pStyle w:val="BodyText"/>
        <w:ind w:right="260" w:firstLine="6"/>
        <w:spacing w:before="41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calcium  antagonists  (nifedipine,  verapamil),  sitaglipt</w:t>
      </w:r>
      <w:r>
        <w:rPr>
          <w:sz w:val="15"/>
          <w:szCs w:val="15"/>
          <w:spacing w:val="13"/>
        </w:rPr>
        <w:t>in,  and  lir-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aglutide.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Their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efﬁcacy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less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well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studied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than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ac</w:t>
      </w:r>
      <w:r>
        <w:rPr>
          <w:sz w:val="15"/>
          <w:szCs w:val="15"/>
          <w:spacing w:val="14"/>
        </w:rPr>
        <w:t>arbose.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Acarbose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reduces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5"/>
        </w:rPr>
        <w:t>hypergly</w:t>
      </w:r>
      <w:r>
        <w:rPr>
          <w:sz w:val="15"/>
          <w:szCs w:val="15"/>
          <w:spacing w:val="14"/>
        </w:rPr>
        <w:t>cemia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glycemic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variability.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  <w:w w:val="103"/>
        </w:rPr>
        <w:t>contrast,   pasireot</w:t>
      </w:r>
      <w:r>
        <w:rPr>
          <w:sz w:val="15"/>
          <w:szCs w:val="15"/>
          <w:spacing w:val="13"/>
          <w:w w:val="103"/>
        </w:rPr>
        <w:t>ide   often   causes   continuous   hyperglycemia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414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415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More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recent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drug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tr</w:t>
      </w:r>
      <w:r>
        <w:rPr>
          <w:sz w:val="15"/>
          <w:szCs w:val="15"/>
          <w:spacing w:val="15"/>
        </w:rPr>
        <w:t>eatments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post-bariatric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hypo-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glycemia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canagliﬂozin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416</w:t>
        </w:r>
      </w:hyperlink>
      <w:r>
        <w:rPr>
          <w:sz w:val="15"/>
          <w:szCs w:val="15"/>
          <w:spacing w:val="13"/>
        </w:rPr>
        <w:t>],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avexi</w:t>
      </w:r>
      <w:r>
        <w:rPr>
          <w:sz w:val="15"/>
          <w:szCs w:val="15"/>
          <w:spacing w:val="12"/>
        </w:rPr>
        <w:t>tide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417</w:t>
        </w:r>
      </w:hyperlink>
      <w:r>
        <w:rPr>
          <w:sz w:val="15"/>
          <w:szCs w:val="15"/>
          <w:spacing w:val="12"/>
        </w:rPr>
        <w:t>],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Closed-Loop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Glucagon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System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418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5" w:right="259" w:firstLine="315"/>
        <w:spacing w:before="40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Endoscopic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techniques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reduc</w:t>
      </w:r>
      <w:r>
        <w:rPr>
          <w:sz w:val="15"/>
          <w:szCs w:val="15"/>
          <w:spacing w:val="6"/>
          <w:w w:val="116"/>
        </w:rPr>
        <w:t>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diameter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of 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tomotic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mouth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help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maintain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8"/>
        </w:rPr>
        <w:t>weight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reduction.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They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also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useful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man</w:t>
      </w:r>
      <w:r>
        <w:rPr>
          <w:sz w:val="15"/>
          <w:szCs w:val="15"/>
          <w:spacing w:val="6"/>
          <w:w w:val="116"/>
        </w:rPr>
        <w:t>agement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 complications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related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surgical   procedure,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5"/>
        </w:rPr>
        <w:t>gastro-gastric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5"/>
        </w:rPr>
        <w:t>ﬁstula,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5"/>
        </w:rPr>
        <w:t>marginal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bleeding,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ulceration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419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420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Finally,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some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cases,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surgery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can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modiﬁed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reverted 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correct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post-bariatric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hypogly-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cemia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421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422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partial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4"/>
        </w:rPr>
        <w:t>tal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pancreatectomy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recommended for post-bariat</w:t>
      </w:r>
      <w:r>
        <w:rPr>
          <w:sz w:val="15"/>
          <w:szCs w:val="15"/>
          <w:spacing w:val="8"/>
          <w:w w:val="112"/>
        </w:rPr>
        <w:t>ric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hypoglycemia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423</w:t>
        </w:r>
      </w:hyperlink>
      <w:r>
        <w:rPr>
          <w:sz w:val="15"/>
          <w:szCs w:val="15"/>
          <w:spacing w:val="8"/>
          <w:w w:val="112"/>
        </w:rPr>
        <w:t>].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ind w:left="9"/>
        <w:spacing w:before="43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10.  Structural requir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ements</w:t>
      </w:r>
    </w:p>
    <w:p>
      <w:pPr>
        <w:ind w:left="22"/>
        <w:spacing w:before="224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10.1.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Patient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involvement</w:t>
      </w:r>
    </w:p>
    <w:p>
      <w:pPr>
        <w:ind w:left="323" w:right="260" w:hanging="318"/>
        <w:spacing w:before="192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96)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Clinicians  should  provid</w:t>
      </w:r>
      <w:r>
        <w:rPr>
          <w:rFonts w:ascii="Arial" w:hAnsi="Arial" w:eastAsia="Arial" w:cs="Arial"/>
          <w:sz w:val="15"/>
          <w:szCs w:val="15"/>
          <w:spacing w:val="14"/>
        </w:rPr>
        <w:t>e  counseling/motivational  inter-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viewing/behavioral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interventions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for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lifestyle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cha</w:t>
      </w:r>
      <w:r>
        <w:rPr>
          <w:rFonts w:ascii="Arial" w:hAnsi="Arial" w:eastAsia="Arial" w:cs="Arial"/>
          <w:sz w:val="15"/>
          <w:szCs w:val="15"/>
          <w:spacing w:val="14"/>
        </w:rPr>
        <w:t>nges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prevent obesity.</w:t>
      </w:r>
    </w:p>
    <w:p>
      <w:pPr>
        <w:ind w:left="319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(R96, grade B, strong consensus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246" w:firstLine="236"/>
        <w:spacing w:before="49" w:line="276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There is increasing supporti</w:t>
      </w:r>
      <w:r>
        <w:rPr>
          <w:sz w:val="15"/>
          <w:szCs w:val="15"/>
          <w:spacing w:val="15"/>
        </w:rPr>
        <w:t>ng evidence about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5"/>
        </w:rPr>
        <w:t>importance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well-structured skills manageme</w:t>
      </w:r>
      <w:r>
        <w:rPr>
          <w:sz w:val="15"/>
          <w:szCs w:val="15"/>
          <w:spacing w:val="8"/>
          <w:w w:val="111"/>
        </w:rPr>
        <w:t>nt plans for health professionals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provide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successful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follow</w:t>
      </w:r>
      <w:r>
        <w:rPr>
          <w:rFonts w:ascii="Arial" w:hAnsi="Arial" w:eastAsia="Arial" w:cs="Arial"/>
          <w:sz w:val="15"/>
          <w:szCs w:val="15"/>
          <w:spacing w:val="5"/>
          <w:w w:val="118"/>
        </w:rPr>
        <w:t>-</w:t>
      </w:r>
      <w:r>
        <w:rPr>
          <w:sz w:val="15"/>
          <w:szCs w:val="15"/>
          <w:spacing w:val="5"/>
          <w:w w:val="118"/>
        </w:rPr>
        <w:t>up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obesity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prevention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programs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[</w:t>
      </w:r>
      <w:hyperlink w:history="true" w:anchor="bookmark1">
        <w:r>
          <w:rPr>
            <w:sz w:val="15"/>
            <w:szCs w:val="15"/>
            <w:color w:val="0D7FAC"/>
            <w:spacing w:val="17"/>
          </w:rPr>
          <w:t>424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7"/>
        </w:rPr>
        <w:t>-</w:t>
      </w:r>
      <w:hyperlink w:history="true" w:anchor="bookmark1">
        <w:r>
          <w:rPr>
            <w:sz w:val="15"/>
            <w:szCs w:val="15"/>
            <w:color w:val="0D7FAC"/>
            <w:spacing w:val="17"/>
          </w:rPr>
          <w:t>429</w:t>
        </w:r>
      </w:hyperlink>
      <w:r>
        <w:rPr>
          <w:sz w:val="15"/>
          <w:szCs w:val="15"/>
          <w:spacing w:val="17"/>
        </w:rPr>
        <w:t>]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7"/>
        </w:rPr>
        <w:t>(</w:t>
      </w:r>
      <w:hyperlink w:history="true" w:anchor="bookmark1">
        <w:r>
          <w:rPr>
            <w:sz w:val="15"/>
            <w:szCs w:val="15"/>
            <w:color w:val="0D7FAC"/>
          </w:rPr>
          <w:t>Fig</w:t>
        </w:r>
        <w:r>
          <w:rPr>
            <w:sz w:val="15"/>
            <w:szCs w:val="15"/>
            <w:color w:val="0D7FAC"/>
            <w:spacing w:val="17"/>
          </w:rPr>
          <w:t>. 14</w:t>
        </w:r>
      </w:hyperlink>
      <w:r>
        <w:rPr>
          <w:sz w:val="15"/>
          <w:szCs w:val="15"/>
          <w:spacing w:val="17"/>
        </w:rPr>
        <w:t>).</w:t>
      </w:r>
    </w:p>
    <w:p>
      <w:pPr>
        <w:ind w:left="326" w:right="261" w:hanging="318"/>
        <w:spacing w:before="252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97)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Clinicians  should  involve  patients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in  a  shared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decision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process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about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their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lifestyle intervention for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prevention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of obesity.</w:t>
      </w:r>
    </w:p>
    <w:p>
      <w:pPr>
        <w:ind w:left="319"/>
        <w:spacing w:before="6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(R97, grade B, strong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</w:t>
      </w:r>
      <w:r>
        <w:rPr>
          <w:rFonts w:ascii="Arial" w:hAnsi="Arial" w:eastAsia="Arial" w:cs="Arial"/>
          <w:sz w:val="15"/>
          <w:szCs w:val="15"/>
          <w:spacing w:val="8"/>
        </w:rPr>
        <w:t>ensus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100%)</w:t>
      </w:r>
    </w:p>
    <w:p>
      <w:pPr>
        <w:ind w:left="317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7" w:right="260" w:firstLine="313"/>
        <w:spacing w:before="50" w:line="28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Effective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interventions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hel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people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change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their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behavior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require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understanding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 their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motivations,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opportunities,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pabilities,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social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physical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environment.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Planning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life-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style/behavior  change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7"/>
          <w:w w:val="115"/>
        </w:rPr>
        <w:t>terventions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should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then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5"/>
        </w:rPr>
        <w:t>based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knowledge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of their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speciﬁc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social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context.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inc</w:t>
      </w:r>
      <w:r>
        <w:rPr>
          <w:sz w:val="15"/>
          <w:szCs w:val="15"/>
          <w:spacing w:val="14"/>
        </w:rPr>
        <w:t>oming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evi-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dence about the effectivene</w:t>
      </w:r>
      <w:r>
        <w:rPr>
          <w:sz w:val="15"/>
          <w:szCs w:val="15"/>
          <w:spacing w:val="15"/>
        </w:rPr>
        <w:t>ss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of such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kind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of approach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430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431</w:t>
        </w:r>
      </w:hyperlink>
      <w:r>
        <w:rPr>
          <w:sz w:val="15"/>
          <w:szCs w:val="15"/>
          <w:spacing w:val="15"/>
        </w:rPr>
        <w:t>].</w:t>
      </w:r>
    </w:p>
    <w:p>
      <w:pPr>
        <w:spacing w:line="3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"/>
        <w:spacing w:before="39" w:line="20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10.2.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General practiti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oner involvement</w:t>
      </w:r>
    </w:p>
    <w:p>
      <w:pPr>
        <w:ind w:left="2"/>
        <w:spacing w:before="225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98)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Primary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care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should</w:t>
      </w:r>
      <w:r>
        <w:rPr>
          <w:rFonts w:ascii="Arial" w:hAnsi="Arial" w:eastAsia="Arial" w:cs="Arial"/>
          <w:sz w:val="15"/>
          <w:szCs w:val="15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involved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become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successful</w:t>
      </w:r>
    </w:p>
    <w:p>
      <w:pPr>
        <w:ind w:left="326"/>
        <w:spacing w:before="17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setting for lifestyle int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erventions to prevent obesity.</w:t>
      </w:r>
    </w:p>
    <w:p>
      <w:pPr>
        <w:ind w:left="242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(R100, grade B, strong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consensus 97%)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3" w:firstLine="307"/>
        <w:spacing w:before="51" w:line="281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is  large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trials  showing  a  mode</w:t>
      </w:r>
      <w:r>
        <w:rPr>
          <w:sz w:val="15"/>
          <w:szCs w:val="15"/>
          <w:spacing w:val="13"/>
        </w:rPr>
        <w:t>st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impact on intervention to deal with obesity prevention and obesity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management  in  clinical </w:t>
      </w:r>
      <w:r>
        <w:rPr>
          <w:sz w:val="15"/>
          <w:szCs w:val="15"/>
          <w:spacing w:val="14"/>
        </w:rPr>
        <w:t xml:space="preserve"> practice.  As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4"/>
        </w:rPr>
        <w:t>speciﬁc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4"/>
        </w:rPr>
        <w:t>considerations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concerning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healthy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beha</w:t>
      </w:r>
      <w:r>
        <w:rPr>
          <w:sz w:val="15"/>
          <w:szCs w:val="15"/>
          <w:spacing w:val="5"/>
          <w:w w:val="118"/>
        </w:rPr>
        <w:t>vioral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screening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8"/>
        </w:rPr>
        <w:t>management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atti-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tudes,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preventive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studi</w:t>
      </w:r>
      <w:r>
        <w:rPr>
          <w:sz w:val="15"/>
          <w:szCs w:val="15"/>
          <w:spacing w:val="5"/>
          <w:w w:val="117"/>
        </w:rPr>
        <w:t>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have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been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mainly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done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7"/>
        </w:rPr>
        <w:t>primary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7"/>
        </w:rPr>
        <w:t>care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for both children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and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adult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population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432</w:t>
        </w:r>
      </w:hyperlink>
      <w:r>
        <w:rPr>
          <w:sz w:val="15"/>
          <w:szCs w:val="15"/>
          <w:spacing w:val="8"/>
          <w:w w:val="113"/>
        </w:rPr>
        <w:t>,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433</w:t>
        </w:r>
      </w:hyperlink>
      <w:r>
        <w:rPr>
          <w:sz w:val="15"/>
          <w:szCs w:val="15"/>
          <w:spacing w:val="8"/>
          <w:w w:val="113"/>
        </w:rPr>
        <w:t>].</w:t>
      </w:r>
    </w:p>
    <w:p>
      <w:pPr>
        <w:ind w:left="19"/>
        <w:spacing w:before="285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10.3.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Guidelines</w:t>
      </w:r>
    </w:p>
    <w:p>
      <w:pPr>
        <w:ind w:left="325" w:right="3" w:hanging="323"/>
        <w:spacing w:before="192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99)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Clinicians  may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follow  guidelines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th</w:t>
      </w:r>
      <w:r>
        <w:rPr>
          <w:rFonts w:ascii="Arial" w:hAnsi="Arial" w:eastAsia="Arial" w:cs="Arial"/>
          <w:sz w:val="15"/>
          <w:szCs w:val="15"/>
          <w:spacing w:val="15"/>
        </w:rPr>
        <w:t>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prevention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obesity  to  have  a  succe</w:t>
      </w:r>
      <w:r>
        <w:rPr>
          <w:rFonts w:ascii="Arial" w:hAnsi="Arial" w:eastAsia="Arial" w:cs="Arial"/>
          <w:sz w:val="15"/>
          <w:szCs w:val="15"/>
          <w:spacing w:val="13"/>
        </w:rPr>
        <w:t>ssful  outcome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through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lifestyle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4"/>
        </w:rPr>
        <w:t>intervention.</w:t>
      </w:r>
    </w:p>
    <w:p>
      <w:pPr>
        <w:ind w:left="316"/>
        <w:spacing w:before="3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(R99, grade 0, strong consensus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314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4" w:firstLine="314"/>
        <w:spacing w:before="49" w:line="271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Current guidelines used in clinical practice can provide a guide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help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adequate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step-oriented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framework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strategic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lifestyle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interventions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43</w:t>
        </w:r>
        <w:r>
          <w:rPr>
            <w:sz w:val="15"/>
            <w:szCs w:val="15"/>
            <w:color w:val="0D7FAC"/>
            <w:spacing w:val="13"/>
          </w:rPr>
          <w:t>4</w:t>
        </w:r>
      </w:hyperlink>
      <w:r>
        <w:rPr>
          <w:sz w:val="15"/>
          <w:szCs w:val="15"/>
          <w:spacing w:val="13"/>
        </w:rPr>
        <w:t>].</w:t>
      </w:r>
    </w:p>
    <w:p>
      <w:pPr>
        <w:ind w:left="19"/>
        <w:spacing w:before="287" w:line="23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4"/>
        </w:rPr>
        <w:t>10.4.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e-</w:t>
      </w:r>
      <w:r>
        <w:rPr>
          <w:rFonts w:ascii="Malgun Gothic" w:hAnsi="Malgun Gothic" w:eastAsia="Malgun Gothic" w:cs="Malgun Gothic"/>
          <w:sz w:val="15"/>
          <w:szCs w:val="15"/>
        </w:rPr>
        <w:t>health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tools</w:t>
      </w:r>
    </w:p>
    <w:p>
      <w:pPr>
        <w:ind w:left="413" w:right="13" w:hanging="406"/>
        <w:spacing w:before="159" w:line="28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100)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Clinicians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may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encourage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patients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use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e-health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</w:t>
      </w:r>
      <w:r>
        <w:rPr>
          <w:rFonts w:ascii="Arial" w:hAnsi="Arial" w:eastAsia="Arial" w:cs="Arial"/>
          <w:sz w:val="15"/>
          <w:szCs w:val="15"/>
          <w:spacing w:val="12"/>
        </w:rPr>
        <w:t>ools,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ideally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under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professional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supervision,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promote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life-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style changes to pre</w:t>
      </w:r>
      <w:r>
        <w:rPr>
          <w:rFonts w:ascii="Arial" w:hAnsi="Arial" w:eastAsia="Arial" w:cs="Arial"/>
          <w:sz w:val="15"/>
          <w:szCs w:val="15"/>
          <w:spacing w:val="12"/>
        </w:rPr>
        <w:t>vent/treat obesity.</w:t>
      </w:r>
    </w:p>
    <w:p>
      <w:pPr>
        <w:ind w:left="402"/>
        <w:spacing w:before="63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(R98, grade 0, strong consensus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100%)</w:t>
      </w:r>
    </w:p>
    <w:p>
      <w:pPr>
        <w:ind w:left="401"/>
        <w:spacing w:before="21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Commentary</w:t>
      </w:r>
    </w:p>
    <w:p>
      <w:pPr>
        <w:pStyle w:val="BodyText"/>
        <w:ind w:left="2" w:right="12" w:firstLine="393"/>
        <w:spacing w:before="49" w:line="27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Although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not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very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strong,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there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incoming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evidence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about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the efﬁcacy and usefulness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of using 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mobile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3"/>
        </w:rPr>
        <w:t>app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health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care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supervision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for lifestyle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changes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435</w:t>
        </w:r>
      </w:hyperlink>
      <w:r>
        <w:rPr>
          <w:sz w:val="15"/>
          <w:szCs w:val="15"/>
          <w:spacing w:val="13"/>
        </w:rPr>
        <w:t>].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2"/>
        <w:spacing w:before="44" w:line="219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Disclaimer</w:t>
      </w:r>
    </w:p>
    <w:p>
      <w:pPr>
        <w:pStyle w:val="BodyText"/>
        <w:ind w:firstLine="236"/>
        <w:spacing w:before="262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guideline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have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been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developed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reasonable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care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with the best of knowledge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available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authors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time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preparation.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intended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assist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healthcare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professionals</w:t>
      </w:r>
    </w:p>
    <w:p>
      <w:pPr>
        <w:spacing w:line="271" w:lineRule="auto"/>
        <w:sectPr>
          <w:type w:val="continuous"/>
          <w:pgSz w:w="11906" w:h="15875"/>
          <w:pgMar w:top="1108" w:right="738" w:bottom="852" w:left="751" w:header="912" w:footer="696" w:gutter="0"/>
          <w:cols w:equalWidth="0" w:num="2">
            <w:col w:w="5283" w:space="100"/>
            <w:col w:w="5033" w:space="0"/>
          </w:cols>
        </w:sectPr>
        <w:rPr>
          <w:sz w:val="15"/>
          <w:szCs w:val="15"/>
        </w:rPr>
      </w:pPr>
    </w:p>
    <w:p>
      <w:pPr>
        <w:spacing w:line="372" w:lineRule="auto"/>
        <w:rPr>
          <w:rFonts w:ascii="Arial"/>
          <w:sz w:val="21"/>
        </w:rPr>
      </w:pPr>
      <w:r/>
    </w:p>
    <w:p>
      <w:pPr>
        <w:ind w:firstLine="652"/>
        <w:spacing w:line="3580" w:lineRule="exact"/>
        <w:rPr/>
      </w:pPr>
      <w:r>
        <w:rPr>
          <w:position w:val="-71"/>
        </w:rPr>
        <w:drawing>
          <wp:inline distT="0" distB="0" distL="0" distR="0">
            <wp:extent cx="5775109" cy="227303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5109" cy="227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176" w:line="158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  <w:position w:val="2"/>
        </w:rPr>
        <w:t>Fig.</w:t>
      </w:r>
      <w:r>
        <w:rPr>
          <w:rFonts w:ascii="Arial" w:hAnsi="Arial" w:eastAsia="Arial" w:cs="Arial"/>
          <w:sz w:val="12"/>
          <w:szCs w:val="12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2"/>
          <w:szCs w:val="12"/>
          <w:spacing w:val="10"/>
          <w:position w:val="2"/>
        </w:rPr>
        <w:t>14.</w:t>
      </w:r>
      <w:r>
        <w:rPr>
          <w:rFonts w:ascii="Arial" w:hAnsi="Arial" w:eastAsia="Arial" w:cs="Arial"/>
          <w:sz w:val="12"/>
          <w:szCs w:val="12"/>
          <w:spacing w:val="1"/>
          <w:position w:val="2"/>
        </w:rPr>
        <w:t xml:space="preserve">  </w:t>
      </w:r>
      <w:r>
        <w:rPr>
          <w:sz w:val="12"/>
          <w:szCs w:val="12"/>
          <w:spacing w:val="10"/>
          <w:position w:val="2"/>
        </w:rPr>
        <w:t>Structural</w:t>
      </w:r>
      <w:r>
        <w:rPr>
          <w:sz w:val="12"/>
          <w:szCs w:val="12"/>
          <w:spacing w:val="29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requirements</w:t>
      </w:r>
      <w:r>
        <w:rPr>
          <w:sz w:val="12"/>
          <w:szCs w:val="12"/>
          <w:spacing w:val="28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for</w:t>
      </w:r>
      <w:r>
        <w:rPr>
          <w:sz w:val="12"/>
          <w:szCs w:val="12"/>
          <w:position w:val="2"/>
        </w:rPr>
        <w:t xml:space="preserve">  </w:t>
      </w:r>
      <w:r>
        <w:rPr>
          <w:sz w:val="12"/>
          <w:szCs w:val="12"/>
          <w:spacing w:val="10"/>
          <w:position w:val="2"/>
        </w:rPr>
        <w:t>successful</w:t>
      </w:r>
      <w:r>
        <w:rPr>
          <w:sz w:val="12"/>
          <w:szCs w:val="12"/>
          <w:spacing w:val="29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obesity</w:t>
      </w:r>
      <w:r>
        <w:rPr>
          <w:sz w:val="12"/>
          <w:szCs w:val="12"/>
          <w:spacing w:val="27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treatment</w:t>
      </w:r>
      <w:r>
        <w:rPr>
          <w:sz w:val="12"/>
          <w:szCs w:val="12"/>
          <w:spacing w:val="2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in</w:t>
      </w:r>
      <w:r>
        <w:rPr>
          <w:sz w:val="12"/>
          <w:szCs w:val="12"/>
          <w:spacing w:val="25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patients</w:t>
      </w:r>
      <w:r>
        <w:rPr>
          <w:sz w:val="12"/>
          <w:szCs w:val="12"/>
          <w:spacing w:val="25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with</w:t>
      </w:r>
      <w:r>
        <w:rPr>
          <w:sz w:val="12"/>
          <w:szCs w:val="12"/>
          <w:spacing w:val="25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gastrointestinal</w:t>
      </w:r>
      <w:r>
        <w:rPr>
          <w:sz w:val="12"/>
          <w:szCs w:val="12"/>
          <w:spacing w:val="2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or</w:t>
      </w:r>
      <w:r>
        <w:rPr>
          <w:sz w:val="12"/>
          <w:szCs w:val="12"/>
          <w:spacing w:val="27"/>
          <w:w w:val="101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liver</w:t>
      </w:r>
      <w:r>
        <w:rPr>
          <w:sz w:val="12"/>
          <w:szCs w:val="12"/>
          <w:spacing w:val="27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disease:</w:t>
      </w:r>
      <w:r>
        <w:rPr>
          <w:sz w:val="12"/>
          <w:szCs w:val="12"/>
          <w:spacing w:val="28"/>
          <w:w w:val="103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Patient</w:t>
      </w:r>
      <w:r>
        <w:rPr>
          <w:sz w:val="12"/>
          <w:szCs w:val="12"/>
          <w:spacing w:val="27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and</w:t>
      </w:r>
      <w:r>
        <w:rPr>
          <w:sz w:val="12"/>
          <w:szCs w:val="12"/>
          <w:spacing w:val="27"/>
          <w:w w:val="103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GP</w:t>
      </w:r>
      <w:r>
        <w:rPr>
          <w:sz w:val="12"/>
          <w:szCs w:val="12"/>
          <w:spacing w:val="28"/>
          <w:w w:val="103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involvement,</w:t>
      </w:r>
      <w:r>
        <w:rPr>
          <w:sz w:val="12"/>
          <w:szCs w:val="12"/>
          <w:spacing w:val="24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guideline</w:t>
      </w:r>
      <w:r>
        <w:rPr>
          <w:sz w:val="12"/>
          <w:szCs w:val="12"/>
          <w:spacing w:val="28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and</w:t>
      </w:r>
      <w:r>
        <w:rPr>
          <w:sz w:val="12"/>
          <w:szCs w:val="12"/>
          <w:spacing w:val="27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e-health</w:t>
      </w:r>
      <w:r>
        <w:rPr>
          <w:sz w:val="12"/>
          <w:szCs w:val="12"/>
          <w:spacing w:val="27"/>
          <w:w w:val="102"/>
          <w:position w:val="2"/>
        </w:rPr>
        <w:t xml:space="preserve"> </w:t>
      </w:r>
      <w:r>
        <w:rPr>
          <w:sz w:val="12"/>
          <w:szCs w:val="12"/>
          <w:spacing w:val="9"/>
          <w:position w:val="2"/>
        </w:rPr>
        <w:t>usage.</w:t>
      </w:r>
    </w:p>
    <w:p>
      <w:pPr>
        <w:pStyle w:val="BodyText"/>
        <w:spacing w:before="39" w:line="222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Abbreviations: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9"/>
        </w:rPr>
        <w:t>GP,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9"/>
        </w:rPr>
        <w:t>general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9"/>
        </w:rPr>
        <w:t>practit</w:t>
      </w:r>
      <w:r>
        <w:rPr>
          <w:sz w:val="12"/>
          <w:szCs w:val="12"/>
          <w:spacing w:val="8"/>
        </w:rPr>
        <w:t>ioner.</w:t>
      </w:r>
    </w:p>
    <w:p>
      <w:pPr>
        <w:spacing w:line="222" w:lineRule="auto"/>
        <w:sectPr>
          <w:type w:val="continuous"/>
          <w:pgSz w:w="11906" w:h="15875"/>
          <w:pgMar w:top="1108" w:right="738" w:bottom="852" w:left="751" w:header="912" w:footer="696" w:gutter="0"/>
          <w:cols w:equalWidth="0" w:num="1">
            <w:col w:w="10416" w:space="0"/>
          </w:cols>
        </w:sectPr>
        <w:rPr>
          <w:sz w:val="12"/>
          <w:szCs w:val="12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99"/>
          <w:footerReference w:type="default" r:id="rId100"/>
          <w:pgSz w:w="11906" w:h="15875"/>
          <w:pgMar w:top="1108" w:right="751" w:bottom="852" w:left="751" w:header="912" w:footer="695" w:gutter="0"/>
          <w:cols w:equalWidth="0" w:num="1">
            <w:col w:w="10402" w:space="0"/>
          </w:cols>
        </w:sectPr>
        <w:rPr/>
      </w:pPr>
    </w:p>
    <w:p>
      <w:pPr>
        <w:pStyle w:val="BodyText"/>
        <w:ind w:left="3" w:right="341" w:firstLine="2"/>
        <w:spacing w:before="36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and allied healthcare professionals a</w:t>
      </w:r>
      <w:r>
        <w:rPr>
          <w:sz w:val="15"/>
          <w:szCs w:val="15"/>
          <w:spacing w:val="14"/>
        </w:rPr>
        <w:t>s an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educational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tool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provide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information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sup</w:t>
      </w:r>
      <w:r>
        <w:rPr>
          <w:sz w:val="15"/>
          <w:szCs w:val="15"/>
          <w:spacing w:val="5"/>
          <w:w w:val="118"/>
        </w:rPr>
        <w:t>port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providing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care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patients.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Patients or other community members using these guidelines shall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5"/>
        </w:rPr>
        <w:t>do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only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after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consultati</w:t>
      </w:r>
      <w:r>
        <w:rPr>
          <w:sz w:val="15"/>
          <w:szCs w:val="15"/>
          <w:spacing w:val="6"/>
          <w:w w:val="115"/>
        </w:rPr>
        <w:t>on 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5"/>
        </w:rPr>
        <w:t>health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professional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shall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not mistake these guidelines as</w:t>
      </w:r>
      <w:r>
        <w:rPr>
          <w:sz w:val="15"/>
          <w:szCs w:val="15"/>
          <w:spacing w:val="10"/>
          <w:w w:val="108"/>
        </w:rPr>
        <w:t xml:space="preserve"> professional medical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advice. 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guidelines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must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substitute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seeking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professional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medical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health advice from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health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4"/>
        </w:rPr>
        <w:t>professional.</w:t>
      </w:r>
    </w:p>
    <w:p>
      <w:pPr>
        <w:pStyle w:val="BodyText"/>
        <w:ind w:left="6" w:right="340" w:firstLine="233"/>
        <w:spacing w:before="41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These guidelines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may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not apply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all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situations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should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interpreted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light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of speciﬁc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clinical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situations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resource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availability.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up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every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clinician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adapt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these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guid</w:t>
      </w:r>
      <w:r>
        <w:rPr>
          <w:sz w:val="15"/>
          <w:szCs w:val="15"/>
          <w:spacing w:val="13"/>
        </w:rPr>
        <w:t>elines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local regulations and to each patient's individu</w:t>
      </w:r>
      <w:r>
        <w:rPr>
          <w:sz w:val="15"/>
          <w:szCs w:val="15"/>
          <w:spacing w:val="14"/>
        </w:rPr>
        <w:t>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circumstances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needs. The information in these guidelines shall not be relied upon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as being complete, c</w:t>
      </w:r>
      <w:r>
        <w:rPr>
          <w:sz w:val="15"/>
          <w:szCs w:val="15"/>
          <w:spacing w:val="14"/>
        </w:rPr>
        <w:t>urrent or accurate, nor shall it be considered 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inclusive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all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proper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treatments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methods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of care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or 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3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legal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3"/>
        </w:rPr>
        <w:t>standard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of care.</w:t>
      </w:r>
    </w:p>
    <w:p>
      <w:pPr>
        <w:pStyle w:val="BodyText"/>
        <w:ind w:left="7" w:right="341" w:firstLine="237"/>
        <w:spacing w:before="12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UEG  and  ESPEN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make  no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4"/>
        </w:rPr>
        <w:t>warranty,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express  or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4"/>
        </w:rPr>
        <w:t>implied,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respect  of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1"/>
          <w:w w:val="107"/>
        </w:rPr>
        <w:t>these  guidelines  and  cannot  be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7"/>
        </w:rPr>
        <w:t>held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liable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for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damages  resulting  from  the  applic</w:t>
      </w:r>
      <w:r>
        <w:rPr>
          <w:sz w:val="15"/>
          <w:szCs w:val="15"/>
          <w:spacing w:val="12"/>
          <w:w w:val="104"/>
        </w:rPr>
        <w:t>ation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  <w:w w:val="104"/>
        </w:rPr>
        <w:t>these  guidelines,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particular  for  any  loss  or  da</w:t>
      </w:r>
      <w:r>
        <w:rPr>
          <w:sz w:val="15"/>
          <w:szCs w:val="15"/>
          <w:spacing w:val="12"/>
          <w:w w:val="104"/>
        </w:rPr>
        <w:t>mage  (whether  direct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2"/>
          <w:w w:val="104"/>
        </w:rPr>
        <w:t>or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2"/>
          <w:w w:val="104"/>
        </w:rPr>
        <w:t>indirect)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resulting from a treatment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5"/>
        </w:rPr>
        <w:t>base</w:t>
      </w:r>
      <w:r>
        <w:rPr>
          <w:sz w:val="15"/>
          <w:szCs w:val="15"/>
          <w:spacing w:val="7"/>
          <w:w w:val="115"/>
        </w:rPr>
        <w:t>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  <w:w w:val="115"/>
        </w:rPr>
        <w:t>guidance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  <w:w w:val="115"/>
        </w:rPr>
        <w:t>given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5"/>
        </w:rPr>
        <w:t>herein.</w:t>
      </w:r>
    </w:p>
    <w:p>
      <w:pPr>
        <w:pStyle w:val="BodyText"/>
        <w:ind w:left="5" w:right="342" w:firstLine="238"/>
        <w:spacing w:before="43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UEG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ESPEN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shall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held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liable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utmost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extent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permissible  according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appli</w:t>
      </w:r>
      <w:r>
        <w:rPr>
          <w:sz w:val="15"/>
          <w:szCs w:val="15"/>
          <w:spacing w:val="7"/>
          <w:w w:val="113"/>
        </w:rPr>
        <w:t>cable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3"/>
        </w:rPr>
        <w:t>laws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3"/>
        </w:rPr>
        <w:t>for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3"/>
        </w:rPr>
        <w:t>any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3"/>
        </w:rPr>
        <w:t>content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available on such external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websites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which can be accessed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the links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included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herein.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44" w:line="22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Funding</w:t>
      </w:r>
    </w:p>
    <w:p>
      <w:pPr>
        <w:pStyle w:val="BodyText"/>
        <w:ind w:left="7" w:right="341" w:firstLine="231"/>
        <w:spacing w:before="258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original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guideline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ﬁnanced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ESPEN,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</w:t>
      </w:r>
      <w:r>
        <w:rPr>
          <w:sz w:val="15"/>
          <w:szCs w:val="15"/>
          <w:spacing w:val="14"/>
        </w:rPr>
        <w:t>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European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Society for Clinical Nutrition 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Metabo</w:t>
      </w:r>
      <w:r>
        <w:rPr>
          <w:sz w:val="15"/>
          <w:szCs w:val="15"/>
          <w:spacing w:val="13"/>
        </w:rPr>
        <w:t>lism,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and UEG,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3"/>
        </w:rPr>
        <w:t>United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European Gastroenterology.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4"/>
        <w:spacing w:before="44" w:line="219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References</w:t>
      </w:r>
    </w:p>
    <w:p>
      <w:pPr>
        <w:pStyle w:val="BodyText"/>
        <w:ind w:left="394" w:right="341" w:hanging="241"/>
        <w:spacing w:before="205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[1]  </w:t>
      </w:r>
      <w:hyperlink w:history="true" r:id="rId101">
        <w:r>
          <w:rPr>
            <w:sz w:val="12"/>
            <w:szCs w:val="12"/>
            <w:color w:val="0D7FAC"/>
            <w:spacing w:val="9"/>
          </w:rPr>
          <w:t>Bischoff  SC,  Barazzoni  R,  Busetto  L,  Campmans-Kuijpers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Cardinale  V,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1">
        <w:r>
          <w:rPr>
            <w:sz w:val="12"/>
            <w:szCs w:val="12"/>
            <w:color w:val="0D7FAC"/>
            <w:spacing w:val="9"/>
            <w:w w:val="106"/>
          </w:rPr>
          <w:t>Chermesh  I,  et  al.  European  guideline</w:t>
        </w:r>
        <w:r>
          <w:rPr>
            <w:sz w:val="12"/>
            <w:szCs w:val="12"/>
            <w:color w:val="0D7FAC"/>
            <w:spacing w:val="15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on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obesity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care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in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patients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1">
        <w:r>
          <w:rPr>
            <w:sz w:val="12"/>
            <w:szCs w:val="12"/>
            <w:color w:val="0D7FAC"/>
            <w:spacing w:val="11"/>
          </w:rPr>
          <w:t>gastrointestinal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diseases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-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joint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ESPEN/UEG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guidel</w:t>
        </w:r>
        <w:r>
          <w:rPr>
            <w:sz w:val="12"/>
            <w:szCs w:val="12"/>
            <w:color w:val="0D7FAC"/>
            <w:spacing w:val="10"/>
          </w:rPr>
          <w:t>ine.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Clin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Nutr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01">
        <w:r>
          <w:rPr>
            <w:sz w:val="12"/>
            <w:szCs w:val="12"/>
            <w:color w:val="0D7FAC"/>
            <w:spacing w:val="10"/>
            <w:w w:val="113"/>
          </w:rPr>
          <w:t>2022;41:2364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3"/>
        </w:rPr>
        <w:t>-</w:t>
      </w:r>
      <w:hyperlink w:history="true" r:id="rId101">
        <w:r>
          <w:rPr>
            <w:sz w:val="12"/>
            <w:szCs w:val="12"/>
            <w:color w:val="0D7FAC"/>
            <w:spacing w:val="10"/>
            <w:w w:val="113"/>
          </w:rPr>
          <w:t>405</w:t>
        </w:r>
      </w:hyperlink>
      <w:r>
        <w:rPr>
          <w:sz w:val="12"/>
          <w:szCs w:val="12"/>
          <w:spacing w:val="10"/>
          <w:w w:val="113"/>
        </w:rPr>
        <w:t>.</w:t>
      </w:r>
    </w:p>
    <w:p>
      <w:pPr>
        <w:pStyle w:val="BodyText"/>
        <w:ind w:left="394" w:right="341" w:hanging="241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[2]  </w:t>
      </w:r>
      <w:hyperlink w:history="true" r:id="rId102">
        <w:r>
          <w:rPr>
            <w:sz w:val="12"/>
            <w:szCs w:val="12"/>
            <w:color w:val="0D7FAC"/>
            <w:spacing w:val="9"/>
          </w:rPr>
          <w:t>Bischoff  SC,  Barazzoni  R,  Busetto  L,  Campmans-Kuijpers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Cardinale  V,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2">
        <w:r>
          <w:rPr>
            <w:sz w:val="12"/>
            <w:szCs w:val="12"/>
            <w:color w:val="0D7FAC"/>
            <w:spacing w:val="9"/>
            <w:w w:val="106"/>
          </w:rPr>
          <w:t>Chermesh  I,  et  al.  European  guideline</w:t>
        </w:r>
        <w:r>
          <w:rPr>
            <w:sz w:val="12"/>
            <w:szCs w:val="12"/>
            <w:color w:val="0D7FAC"/>
            <w:spacing w:val="15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on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obesity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care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in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patients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2">
        <w:r>
          <w:rPr>
            <w:sz w:val="12"/>
            <w:szCs w:val="12"/>
            <w:color w:val="0D7FAC"/>
            <w:spacing w:val="12"/>
          </w:rPr>
          <w:t>gastrointestinal  and  liver</w:t>
        </w:r>
        <w:r>
          <w:rPr>
            <w:sz w:val="12"/>
            <w:szCs w:val="12"/>
            <w:color w:val="0D7FAC"/>
            <w:spacing w:val="13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diseases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-  joint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European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Society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13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Clinical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2">
        <w:r>
          <w:rPr>
            <w:sz w:val="12"/>
            <w:szCs w:val="12"/>
            <w:color w:val="0D7FAC"/>
            <w:spacing w:val="13"/>
          </w:rPr>
          <w:t>Nutrition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Metabolism/United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European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Gastroenterology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guideline.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2">
        <w:r>
          <w:rPr>
            <w:sz w:val="12"/>
            <w:szCs w:val="12"/>
            <w:color w:val="0D7FAC"/>
            <w:spacing w:val="7"/>
            <w:w w:val="113"/>
          </w:rPr>
          <w:t>United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Eur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Gastroenterol J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2022;10:663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102">
        <w:r>
          <w:rPr>
            <w:sz w:val="12"/>
            <w:szCs w:val="12"/>
            <w:color w:val="0D7FAC"/>
            <w:spacing w:val="7"/>
            <w:w w:val="113"/>
          </w:rPr>
          <w:t>720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7" w:right="342" w:hanging="244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[3]  </w:t>
      </w:r>
      <w:hyperlink w:history="true" r:id="rId103">
        <w:r>
          <w:rPr>
            <w:sz w:val="12"/>
            <w:szCs w:val="12"/>
            <w:color w:val="0D7FAC"/>
            <w:spacing w:val="9"/>
          </w:rPr>
          <w:t>Bischoff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SC,  Singer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Koller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Barazzon</w:t>
        </w:r>
        <w:r>
          <w:rPr>
            <w:sz w:val="12"/>
            <w:szCs w:val="12"/>
            <w:color w:val="0D7FAC"/>
            <w:spacing w:val="8"/>
          </w:rPr>
          <w:t>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Cederholm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van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Gossum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3">
        <w:r>
          <w:rPr>
            <w:sz w:val="12"/>
            <w:szCs w:val="12"/>
            <w:color w:val="0D7FAC"/>
            <w:spacing w:val="13"/>
          </w:rPr>
          <w:t>Standard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operating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procedures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for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ESPE</w:t>
        </w:r>
        <w:r>
          <w:rPr>
            <w:sz w:val="12"/>
            <w:szCs w:val="12"/>
            <w:color w:val="0D7FAC"/>
            <w:spacing w:val="12"/>
          </w:rPr>
          <w:t>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guidelines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consensus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papers.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3">
        <w:r>
          <w:rPr>
            <w:sz w:val="12"/>
            <w:szCs w:val="12"/>
            <w:color w:val="0D7FAC"/>
            <w:spacing w:val="10"/>
            <w:w w:val="108"/>
          </w:rPr>
          <w:t>Clin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Nutr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2015;34:1043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8"/>
        </w:rPr>
        <w:t>-</w:t>
      </w:r>
      <w:hyperlink w:history="true" r:id="rId103">
        <w:r>
          <w:rPr>
            <w:sz w:val="12"/>
            <w:szCs w:val="12"/>
            <w:color w:val="0D7FAC"/>
            <w:spacing w:val="10"/>
            <w:w w:val="108"/>
          </w:rPr>
          <w:t>51</w:t>
        </w:r>
      </w:hyperlink>
      <w:r>
        <w:rPr>
          <w:sz w:val="12"/>
          <w:szCs w:val="12"/>
          <w:spacing w:val="10"/>
          <w:w w:val="108"/>
        </w:rPr>
        <w:t>.</w:t>
      </w:r>
    </w:p>
    <w:p>
      <w:pPr>
        <w:pStyle w:val="BodyText"/>
        <w:ind w:left="397" w:right="341" w:hanging="244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[4]  </w:t>
      </w:r>
      <w:hyperlink w:history="true" r:id="rId104">
        <w:r>
          <w:rPr>
            <w:sz w:val="12"/>
            <w:szCs w:val="12"/>
            <w:color w:val="0D7FAC"/>
            <w:spacing w:val="8"/>
          </w:rPr>
          <w:t>Bischoff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SC,  Escher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J,  Hebuterne  X,  Kle</w:t>
        </w:r>
        <w:r>
          <w:rPr>
            <w:sz w:val="12"/>
            <w:szCs w:val="12"/>
            <w:color w:val="0D7FAC"/>
            <w:spacing w:val="7"/>
          </w:rPr>
          <w:t>k  S,  Krznaric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Z,  Schneider  S,  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04">
        <w:r>
          <w:rPr>
            <w:sz w:val="12"/>
            <w:szCs w:val="12"/>
            <w:color w:val="0D7FAC"/>
            <w:spacing w:val="12"/>
          </w:rPr>
          <w:t>ESPEN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practical guideline: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</w:t>
        </w:r>
        <w:r>
          <w:rPr>
            <w:sz w:val="12"/>
            <w:szCs w:val="12"/>
            <w:color w:val="0D7FAC"/>
            <w:spacing w:val="11"/>
          </w:rPr>
          <w:t>tion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inﬂammatory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bowel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4">
        <w:r>
          <w:rPr>
            <w:sz w:val="12"/>
            <w:szCs w:val="12"/>
            <w:color w:val="0D7FAC"/>
            <w:spacing w:val="7"/>
            <w:w w:val="114"/>
          </w:rPr>
          <w:t>Clin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Nutr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2020;39:632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4"/>
        </w:rPr>
        <w:t>-</w:t>
      </w:r>
      <w:hyperlink w:history="true" r:id="rId104">
        <w:r>
          <w:rPr>
            <w:sz w:val="12"/>
            <w:szCs w:val="12"/>
            <w:color w:val="0D7FAC"/>
            <w:spacing w:val="7"/>
            <w:w w:val="114"/>
          </w:rPr>
          <w:t>53</w:t>
        </w:r>
      </w:hyperlink>
      <w:r>
        <w:rPr>
          <w:sz w:val="12"/>
          <w:szCs w:val="12"/>
          <w:spacing w:val="7"/>
          <w:w w:val="114"/>
        </w:rPr>
        <w:t>.</w:t>
      </w:r>
    </w:p>
    <w:p>
      <w:pPr>
        <w:pStyle w:val="BodyText"/>
        <w:ind w:left="394" w:right="341" w:hanging="241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[5]  </w:t>
      </w:r>
      <w:hyperlink w:history="true" r:id="rId105">
        <w:r>
          <w:rPr>
            <w:sz w:val="12"/>
            <w:szCs w:val="12"/>
            <w:color w:val="0D7FAC"/>
            <w:spacing w:val="9"/>
          </w:rPr>
          <w:t>Forbes A,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Escher J,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Hebuterne </w:t>
        </w:r>
        <w:r>
          <w:rPr>
            <w:sz w:val="12"/>
            <w:szCs w:val="12"/>
            <w:color w:val="0D7FAC"/>
            <w:spacing w:val="8"/>
          </w:rPr>
          <w:t>X,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Klek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Krznaric Z,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Schneider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ESPEN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5">
        <w:r>
          <w:rPr>
            <w:sz w:val="12"/>
            <w:szCs w:val="12"/>
            <w:color w:val="0D7FAC"/>
            <w:spacing w:val="12"/>
          </w:rPr>
          <w:t>guideline: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nutrition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inﬂammatory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bowel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disease.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5">
        <w:r>
          <w:rPr>
            <w:sz w:val="12"/>
            <w:szCs w:val="12"/>
            <w:color w:val="0D7FAC"/>
            <w:spacing w:val="12"/>
            <w:w w:val="110"/>
          </w:rPr>
          <w:t>2017;36:321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105">
        <w:r>
          <w:rPr>
            <w:sz w:val="12"/>
            <w:szCs w:val="12"/>
            <w:color w:val="0D7FAC"/>
            <w:spacing w:val="12"/>
            <w:w w:val="110"/>
          </w:rPr>
          <w:t>47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396" w:right="341" w:hanging="243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[6]  </w:t>
      </w:r>
      <w:hyperlink w:history="true" r:id="rId106">
        <w:r>
          <w:rPr>
            <w:sz w:val="12"/>
            <w:szCs w:val="12"/>
            <w:color w:val="0D7FAC"/>
            <w:spacing w:val="11"/>
          </w:rPr>
          <w:t>Nguyen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GC,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Munsell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Harris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ML.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Nationwide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prevalence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prognostic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6">
        <w:r>
          <w:rPr>
            <w:sz w:val="12"/>
            <w:szCs w:val="12"/>
            <w:color w:val="0D7FAC"/>
            <w:spacing w:val="12"/>
          </w:rPr>
          <w:t>signiﬁcance</w:t>
        </w:r>
        <w:r>
          <w:rPr>
            <w:sz w:val="12"/>
            <w:szCs w:val="12"/>
            <w:color w:val="0D7FAC"/>
            <w:spacing w:val="3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clinically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diagnosable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protein-calorie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malnutrition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hospi-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6">
        <w:r>
          <w:rPr>
            <w:sz w:val="12"/>
            <w:szCs w:val="12"/>
            <w:color w:val="0D7FAC"/>
            <w:spacing w:val="13"/>
          </w:rPr>
          <w:t>talized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inﬂammatory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disease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patients.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Inﬂamm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Dis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2008;14: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06">
        <w:r>
          <w:rPr>
            <w:sz w:val="12"/>
            <w:szCs w:val="12"/>
            <w:color w:val="0D7FAC"/>
            <w:spacing w:val="19"/>
            <w:w w:val="101"/>
          </w:rPr>
          <w:t>1105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9"/>
          <w:w w:val="101"/>
        </w:rPr>
        <w:t>-</w:t>
      </w:r>
      <w:hyperlink w:history="true" r:id="rId106">
        <w:r>
          <w:rPr>
            <w:sz w:val="12"/>
            <w:szCs w:val="12"/>
            <w:color w:val="0D7FAC"/>
            <w:spacing w:val="19"/>
            <w:w w:val="101"/>
          </w:rPr>
          <w:t>11</w:t>
        </w:r>
      </w:hyperlink>
      <w:r>
        <w:rPr>
          <w:sz w:val="12"/>
          <w:szCs w:val="12"/>
          <w:spacing w:val="19"/>
          <w:w w:val="101"/>
        </w:rPr>
        <w:t>.</w:t>
      </w:r>
    </w:p>
    <w:p>
      <w:pPr>
        <w:pStyle w:val="BodyText"/>
        <w:ind w:left="396" w:right="341" w:hanging="243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[7]  </w:t>
      </w:r>
      <w:hyperlink w:history="true" r:id="rId107">
        <w:r>
          <w:rPr>
            <w:sz w:val="12"/>
            <w:szCs w:val="12"/>
            <w:color w:val="0D7FAC"/>
            <w:spacing w:val="10"/>
          </w:rPr>
          <w:t>Sandhu A,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Mosli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 Yan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B, </w:t>
        </w:r>
        <w:r>
          <w:rPr>
            <w:sz w:val="12"/>
            <w:szCs w:val="12"/>
            <w:color w:val="0D7FAC"/>
            <w:spacing w:val="9"/>
          </w:rPr>
          <w:t>Wu T, Gregor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Chande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N,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Self-screening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for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7">
        <w:r>
          <w:rPr>
            <w:sz w:val="12"/>
            <w:szCs w:val="12"/>
            <w:color w:val="0D7FAC"/>
            <w:spacing w:val="4"/>
            <w:w w:val="119"/>
          </w:rPr>
          <w:t>malnutrition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risk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outpatient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inﬂammatory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bowel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disease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patients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using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7">
        <w:r>
          <w:rPr>
            <w:sz w:val="12"/>
            <w:szCs w:val="12"/>
            <w:color w:val="0D7FAC"/>
            <w:spacing w:val="11"/>
          </w:rPr>
          <w:t>the  malnutrition  universal  screening  tool  (MUST).  J  Parenter  Enter  Nutr</w:t>
        </w:r>
      </w:hyperlink>
      <w:r>
        <w:rPr>
          <w:sz w:val="12"/>
          <w:szCs w:val="12"/>
          <w:color w:val="0D7FAC"/>
          <w:spacing w:val="7"/>
          <w:w w:val="102"/>
        </w:rPr>
        <w:t xml:space="preserve"> </w:t>
      </w:r>
      <w:hyperlink w:history="true" r:id="rId107">
        <w:r>
          <w:rPr>
            <w:sz w:val="12"/>
            <w:szCs w:val="12"/>
            <w:color w:val="0D7FAC"/>
            <w:spacing w:val="12"/>
            <w:w w:val="110"/>
          </w:rPr>
          <w:t>2016;40:507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107">
        <w:r>
          <w:rPr>
            <w:sz w:val="12"/>
            <w:szCs w:val="12"/>
            <w:color w:val="0D7FAC"/>
            <w:spacing w:val="12"/>
            <w:w w:val="110"/>
          </w:rPr>
          <w:t>10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398" w:right="341" w:hanging="245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[8]  </w:t>
      </w:r>
      <w:hyperlink w:history="true" r:id="rId108">
        <w:r>
          <w:rPr>
            <w:sz w:val="12"/>
            <w:szCs w:val="12"/>
            <w:color w:val="0D7FAC"/>
            <w:spacing w:val="11"/>
          </w:rPr>
          <w:t>Gajendran  M,  Umapathy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Lo</w:t>
        </w:r>
        <w:r>
          <w:rPr>
            <w:sz w:val="12"/>
            <w:szCs w:val="12"/>
            <w:color w:val="0D7FAC"/>
            <w:spacing w:val="10"/>
          </w:rPr>
          <w:t>ganathan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Hashash  JG,  Koutroubakis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IE,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8">
        <w:r>
          <w:rPr>
            <w:sz w:val="12"/>
            <w:szCs w:val="12"/>
            <w:color w:val="0D7FAC"/>
            <w:spacing w:val="12"/>
          </w:rPr>
          <w:t>Binion</w:t>
        </w:r>
        <w:r>
          <w:rPr>
            <w:sz w:val="12"/>
            <w:szCs w:val="12"/>
            <w:color w:val="0D7FAC"/>
            <w:spacing w:val="3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DG.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Analysis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hospital-based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emergency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department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visits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8">
        <w:r>
          <w:rPr>
            <w:sz w:val="12"/>
            <w:szCs w:val="12"/>
            <w:color w:val="0D7FAC"/>
            <w:spacing w:val="13"/>
          </w:rPr>
          <w:t>ﬂammatory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disease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the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USA.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</w:t>
        </w:r>
        <w:r>
          <w:rPr>
            <w:sz w:val="12"/>
            <w:szCs w:val="12"/>
            <w:color w:val="0D7FAC"/>
            <w:spacing w:val="12"/>
          </w:rPr>
          <w:t>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Sci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2016;61:389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108">
        <w:r>
          <w:rPr>
            <w:sz w:val="12"/>
            <w:szCs w:val="12"/>
            <w:color w:val="0D7FAC"/>
            <w:spacing w:val="12"/>
          </w:rPr>
          <w:t>99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6" w:right="341" w:hanging="243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[9]  </w:t>
      </w:r>
      <w:hyperlink w:history="true" r:id="rId109">
        <w:r>
          <w:rPr>
            <w:sz w:val="12"/>
            <w:szCs w:val="12"/>
            <w:color w:val="0D7FAC"/>
            <w:spacing w:val="11"/>
          </w:rPr>
          <w:t>Ananthakrishnan  AN,  McGinley</w:t>
        </w:r>
        <w:r>
          <w:rPr>
            <w:sz w:val="12"/>
            <w:szCs w:val="12"/>
            <w:color w:val="0D7FAC"/>
            <w:spacing w:val="17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EL.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Infection-related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hospitalizations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are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09">
        <w:r>
          <w:rPr>
            <w:sz w:val="12"/>
            <w:szCs w:val="12"/>
            <w:color w:val="0D7FAC"/>
            <w:spacing w:val="4"/>
            <w:w w:val="119"/>
          </w:rPr>
          <w:t>associated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with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increased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mortality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patients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with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inﬂammatory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bowel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09">
        <w:r>
          <w:rPr>
            <w:sz w:val="12"/>
            <w:szCs w:val="12"/>
            <w:color w:val="0D7FAC"/>
            <w:spacing w:val="12"/>
          </w:rPr>
          <w:t>diseases. J</w:t>
        </w:r>
        <w:r>
          <w:rPr>
            <w:sz w:val="12"/>
            <w:szCs w:val="12"/>
            <w:color w:val="0D7FAC"/>
            <w:spacing w:val="3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Crohns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Colitis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2013;7:107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109">
        <w:r>
          <w:rPr>
            <w:sz w:val="12"/>
            <w:szCs w:val="12"/>
            <w:color w:val="0D7FAC"/>
            <w:spacing w:val="12"/>
          </w:rPr>
          <w:t>12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0" w:right="341" w:hanging="317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[10]  </w:t>
      </w:r>
      <w:hyperlink w:history="true" r:id="rId110">
        <w:r>
          <w:rPr>
            <w:sz w:val="12"/>
            <w:szCs w:val="12"/>
            <w:color w:val="0D7FAC"/>
            <w:spacing w:val="9"/>
          </w:rPr>
          <w:t>Wallaert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JB,  De  Martino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RR,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Marsicovetere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PS,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Goodney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PP,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Finlayson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SR,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10">
        <w:r>
          <w:rPr>
            <w:sz w:val="12"/>
            <w:szCs w:val="12"/>
            <w:color w:val="0D7FAC"/>
            <w:spacing w:val="13"/>
          </w:rPr>
          <w:t>Murray JJ,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Venous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thromboembolism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after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surgery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for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inﬂamma</w:t>
        </w:r>
        <w:r>
          <w:rPr>
            <w:sz w:val="12"/>
            <w:szCs w:val="12"/>
            <w:color w:val="0D7FAC"/>
            <w:spacing w:val="12"/>
          </w:rPr>
          <w:t>tory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10">
        <w:r>
          <w:rPr>
            <w:sz w:val="12"/>
            <w:szCs w:val="12"/>
            <w:color w:val="0D7FAC"/>
            <w:spacing w:val="11"/>
          </w:rPr>
          <w:t>bowel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disease: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are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there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modiﬁable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risk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factors?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Data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from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ACS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NSQ</w:t>
        </w:r>
        <w:r>
          <w:rPr>
            <w:sz w:val="12"/>
            <w:szCs w:val="12"/>
            <w:color w:val="0D7FAC"/>
            <w:spacing w:val="10"/>
          </w:rPr>
          <w:t>IP.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0">
        <w:r>
          <w:rPr>
            <w:sz w:val="12"/>
            <w:szCs w:val="12"/>
            <w:color w:val="0D7FAC"/>
            <w:spacing w:val="10"/>
            <w:w w:val="108"/>
          </w:rPr>
          <w:t>Colon</w:t>
        </w:r>
        <w:r>
          <w:rPr>
            <w:sz w:val="12"/>
            <w:szCs w:val="12"/>
            <w:color w:val="0D7FAC"/>
            <w:spacing w:val="3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Rectum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2012;55:1138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8"/>
        </w:rPr>
        <w:t>-</w:t>
      </w:r>
      <w:hyperlink w:history="true" r:id="rId110">
        <w:r>
          <w:rPr>
            <w:sz w:val="12"/>
            <w:szCs w:val="12"/>
            <w:color w:val="0D7FAC"/>
            <w:spacing w:val="10"/>
            <w:w w:val="108"/>
          </w:rPr>
          <w:t>44</w:t>
        </w:r>
      </w:hyperlink>
      <w:r>
        <w:rPr>
          <w:sz w:val="12"/>
          <w:szCs w:val="12"/>
          <w:spacing w:val="10"/>
          <w:w w:val="108"/>
        </w:rPr>
        <w:t>.</w:t>
      </w:r>
    </w:p>
    <w:p>
      <w:pPr>
        <w:pStyle w:val="BodyText"/>
        <w:ind w:left="402" w:right="342" w:hanging="319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[11]  </w:t>
      </w:r>
      <w:hyperlink w:history="true" r:id="rId111">
        <w:r>
          <w:rPr>
            <w:sz w:val="12"/>
            <w:szCs w:val="12"/>
            <w:color w:val="0D7FAC"/>
            <w:spacing w:val="10"/>
          </w:rPr>
          <w:t>Ananthakrishnan AN, McGinley EL, </w:t>
        </w:r>
        <w:r>
          <w:rPr>
            <w:sz w:val="12"/>
            <w:szCs w:val="12"/>
            <w:color w:val="0D7FAC"/>
            <w:spacing w:val="9"/>
          </w:rPr>
          <w:t>Binion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DG,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Saeian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K. A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novel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risk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score</w:t>
        </w:r>
        <w:r>
          <w:rPr>
            <w:sz w:val="12"/>
            <w:szCs w:val="12"/>
            <w:color w:val="0D7FAC"/>
            <w:spacing w:val="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to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1">
        <w:r>
          <w:rPr>
            <w:sz w:val="12"/>
            <w:szCs w:val="12"/>
            <w:color w:val="0D7FAC"/>
            <w:spacing w:val="12"/>
          </w:rPr>
          <w:t>stratify  severity  of  Crohn's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diseas</w:t>
        </w:r>
        <w:r>
          <w:rPr>
            <w:sz w:val="12"/>
            <w:szCs w:val="12"/>
            <w:color w:val="0D7FAC"/>
            <w:spacing w:val="11"/>
          </w:rPr>
          <w:t>e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hospitalizations.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Am  J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Gastroenterol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1">
        <w:r>
          <w:rPr>
            <w:sz w:val="12"/>
            <w:szCs w:val="12"/>
            <w:color w:val="0D7FAC"/>
            <w:spacing w:val="13"/>
            <w:w w:val="107"/>
          </w:rPr>
          <w:t>2010;105:1799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7"/>
        </w:rPr>
        <w:t>-</w:t>
      </w:r>
      <w:hyperlink w:history="true" r:id="rId111">
        <w:r>
          <w:rPr>
            <w:sz w:val="12"/>
            <w:szCs w:val="12"/>
            <w:color w:val="0D7FAC"/>
            <w:spacing w:val="13"/>
            <w:w w:val="107"/>
          </w:rPr>
          <w:t>807</w:t>
        </w:r>
      </w:hyperlink>
      <w:r>
        <w:rPr>
          <w:sz w:val="12"/>
          <w:szCs w:val="12"/>
          <w:spacing w:val="13"/>
          <w:w w:val="107"/>
        </w:rPr>
        <w:t>.</w:t>
      </w:r>
    </w:p>
    <w:p>
      <w:pPr>
        <w:pStyle w:val="BodyText"/>
        <w:ind w:left="403" w:right="341" w:hanging="320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[12]  </w:t>
      </w:r>
      <w:hyperlink w:history="true" r:id="rId112">
        <w:r>
          <w:rPr>
            <w:sz w:val="12"/>
            <w:szCs w:val="12"/>
            <w:color w:val="0D7FAC"/>
            <w:spacing w:val="10"/>
          </w:rPr>
          <w:t>Arends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Bachmann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</w:t>
        </w:r>
        <w:r>
          <w:rPr>
            <w:sz w:val="12"/>
            <w:szCs w:val="12"/>
            <w:color w:val="0D7FAC"/>
            <w:spacing w:val="9"/>
          </w:rPr>
          <w:t>aracos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Barthelemy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N,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Bertz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Bozzetti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2">
        <w:r>
          <w:rPr>
            <w:sz w:val="12"/>
            <w:szCs w:val="12"/>
            <w:color w:val="0D7FAC"/>
            <w:spacing w:val="13"/>
          </w:rPr>
          <w:t>ESPEN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guidelines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nutrition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cancer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patients.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2017;36:11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112">
        <w:r>
          <w:rPr>
            <w:sz w:val="12"/>
            <w:szCs w:val="12"/>
            <w:color w:val="0D7FAC"/>
            <w:spacing w:val="12"/>
          </w:rPr>
          <w:t>48</w:t>
        </w:r>
      </w:hyperlink>
      <w:r>
        <w:rPr>
          <w:sz w:val="12"/>
          <w:szCs w:val="12"/>
          <w:spacing w:val="1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6" w:hanging="316"/>
        <w:spacing w:before="45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[13]  </w:t>
      </w:r>
      <w:hyperlink w:history="true" r:id="rId113">
        <w:r>
          <w:rPr>
            <w:sz w:val="12"/>
            <w:szCs w:val="12"/>
            <w:color w:val="0D7FAC"/>
            <w:spacing w:val="9"/>
          </w:rPr>
          <w:t>Plauth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Bernal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Dasarathy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Merli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Plank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Schutz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ESPEN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3">
        <w:r>
          <w:rPr>
            <w:sz w:val="12"/>
            <w:szCs w:val="12"/>
            <w:color w:val="0D7FAC"/>
            <w:spacing w:val="8"/>
            <w:w w:val="110"/>
          </w:rPr>
          <w:t>guideline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on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clinical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nutrition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in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li</w:t>
        </w:r>
        <w:r>
          <w:rPr>
            <w:sz w:val="12"/>
            <w:szCs w:val="12"/>
            <w:color w:val="0D7FAC"/>
            <w:spacing w:val="7"/>
            <w:w w:val="110"/>
          </w:rPr>
          <w:t>ver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disease.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2019;38:485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0"/>
        </w:rPr>
        <w:t>-</w:t>
      </w:r>
      <w:hyperlink w:history="true" r:id="rId113">
        <w:r>
          <w:rPr>
            <w:sz w:val="12"/>
            <w:szCs w:val="12"/>
            <w:color w:val="0D7FAC"/>
            <w:spacing w:val="7"/>
            <w:w w:val="110"/>
          </w:rPr>
          <w:t>521</w:t>
        </w:r>
      </w:hyperlink>
      <w:r>
        <w:rPr>
          <w:sz w:val="12"/>
          <w:szCs w:val="12"/>
          <w:spacing w:val="7"/>
          <w:w w:val="110"/>
        </w:rPr>
        <w:t>.</w:t>
      </w:r>
    </w:p>
    <w:p>
      <w:pPr>
        <w:pStyle w:val="BodyText"/>
        <w:ind w:left="319" w:hanging="319"/>
        <w:spacing w:before="2" w:line="277" w:lineRule="auto"/>
        <w:tabs>
          <w:tab w:val="left" w:pos="582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[14]  </w:t>
      </w:r>
      <w:hyperlink w:history="true" r:id="rId114">
        <w:r>
          <w:rPr>
            <w:sz w:val="12"/>
            <w:szCs w:val="12"/>
            <w:color w:val="0D7FAC"/>
            <w:spacing w:val="9"/>
          </w:rPr>
          <w:t>Arvanitakis  M,  Ockenga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Bezmare</w:t>
        </w:r>
        <w:r>
          <w:rPr>
            <w:sz w:val="12"/>
            <w:szCs w:val="12"/>
            <w:color w:val="0D7FAC"/>
            <w:spacing w:val="8"/>
          </w:rPr>
          <w:t>vic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Gianotti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Krznaric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Z,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Lobo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DN,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8"/>
          </w:rPr>
          <w:t>.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ESPEN guideline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on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clinical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nutrition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in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acute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and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chronic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pancreatitis.</w:t>
        </w:r>
      </w:hyperlink>
      <w:r>
        <w:rPr>
          <w:sz w:val="12"/>
          <w:szCs w:val="12"/>
          <w:color w:val="0D7FAC"/>
          <w:spacing w:val="8"/>
        </w:rPr>
        <w:t>et</w:t>
      </w:r>
      <w:r>
        <w:rPr>
          <w:sz w:val="12"/>
          <w:szCs w:val="12"/>
          <w:color w:val="0D7FAC"/>
          <w:spacing w:val="7"/>
        </w:rPr>
        <w:t>al</w:t>
      </w:r>
      <w:r>
        <w:rPr>
          <w:sz w:val="12"/>
          <w:szCs w:val="12"/>
          <w:color w:val="0D7FAC"/>
        </w:rPr>
        <w:t xml:space="preserve"> </w:t>
      </w:r>
      <w:hyperlink w:history="true" r:id="rId114">
        <w:r>
          <w:rPr>
            <w:sz w:val="12"/>
            <w:szCs w:val="12"/>
            <w:color w:val="0D7FAC"/>
            <w:spacing w:val="9"/>
            <w:w w:val="110"/>
          </w:rPr>
          <w:t>Clin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2020;39:612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0"/>
        </w:rPr>
        <w:t>-</w:t>
      </w:r>
      <w:hyperlink w:history="true" r:id="rId114">
        <w:r>
          <w:rPr>
            <w:sz w:val="12"/>
            <w:szCs w:val="12"/>
            <w:color w:val="0D7FAC"/>
            <w:spacing w:val="9"/>
            <w:w w:val="110"/>
          </w:rPr>
          <w:t>31</w:t>
        </w:r>
      </w:hyperlink>
      <w:r>
        <w:rPr>
          <w:sz w:val="12"/>
          <w:szCs w:val="12"/>
          <w:spacing w:val="9"/>
          <w:w w:val="110"/>
        </w:rPr>
        <w:t>.</w:t>
      </w:r>
    </w:p>
    <w:p>
      <w:pPr>
        <w:pStyle w:val="BodyText"/>
        <w:ind w:left="319" w:hanging="319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[15]  </w:t>
      </w:r>
      <w:hyperlink w:history="true" r:id="rId115">
        <w:r>
          <w:rPr>
            <w:sz w:val="12"/>
            <w:szCs w:val="12"/>
            <w:color w:val="0D7FAC"/>
            <w:spacing w:val="9"/>
          </w:rPr>
          <w:t>Singer  P,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Blaser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AR,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Berge</w:t>
        </w:r>
        <w:r>
          <w:rPr>
            <w:sz w:val="12"/>
            <w:szCs w:val="12"/>
            <w:color w:val="0D7FAC"/>
            <w:spacing w:val="8"/>
          </w:rPr>
          <w:t>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MM,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Alhazzani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W,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Calder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PC,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Casaer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MP,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5">
        <w:r>
          <w:rPr>
            <w:sz w:val="12"/>
            <w:szCs w:val="12"/>
            <w:color w:val="0D7FAC"/>
            <w:spacing w:val="11"/>
          </w:rPr>
          <w:t>ESPEN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guideline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clinical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nutrition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intensive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care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unit.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5">
        <w:r>
          <w:rPr>
            <w:sz w:val="12"/>
            <w:szCs w:val="12"/>
            <w:color w:val="0D7FAC"/>
            <w:spacing w:val="12"/>
            <w:w w:val="110"/>
          </w:rPr>
          <w:t>2019;38:48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115">
        <w:r>
          <w:rPr>
            <w:sz w:val="12"/>
            <w:szCs w:val="12"/>
            <w:color w:val="0D7FAC"/>
            <w:spacing w:val="12"/>
            <w:w w:val="110"/>
          </w:rPr>
          <w:t>79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316" w:hanging="316"/>
        <w:spacing w:before="1" w:line="273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[16]  </w:t>
      </w:r>
      <w:hyperlink w:history="true" r:id="rId116">
        <w:r>
          <w:rPr>
            <w:sz w:val="12"/>
            <w:szCs w:val="12"/>
            <w:color w:val="0D7FAC"/>
            <w:spacing w:val="9"/>
          </w:rPr>
          <w:t>Weimann A,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Braga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Carli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Higashiguchi </w:t>
        </w:r>
        <w:r>
          <w:rPr>
            <w:sz w:val="12"/>
            <w:szCs w:val="12"/>
            <w:color w:val="0D7FAC"/>
            <w:spacing w:val="8"/>
          </w:rPr>
          <w:t>T,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Hubner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Klek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ESPEN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6">
        <w:r>
          <w:rPr>
            <w:sz w:val="12"/>
            <w:szCs w:val="12"/>
            <w:color w:val="0D7FAC"/>
            <w:spacing w:val="6"/>
            <w:w w:val="113"/>
          </w:rPr>
          <w:t>guideline: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clinical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nutrition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in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surgery.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2017;36:623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3"/>
        </w:rPr>
        <w:t>-</w:t>
      </w:r>
      <w:hyperlink w:history="true" r:id="rId116">
        <w:r>
          <w:rPr>
            <w:sz w:val="12"/>
            <w:szCs w:val="12"/>
            <w:color w:val="0D7FAC"/>
            <w:spacing w:val="6"/>
            <w:w w:val="113"/>
          </w:rPr>
          <w:t>50</w:t>
        </w:r>
      </w:hyperlink>
      <w:r>
        <w:rPr>
          <w:sz w:val="12"/>
          <w:szCs w:val="12"/>
          <w:spacing w:val="6"/>
          <w:w w:val="113"/>
        </w:rPr>
        <w:t>.</w:t>
      </w:r>
    </w:p>
    <w:p>
      <w:pPr>
        <w:pStyle w:val="BodyText"/>
        <w:ind w:left="319" w:hanging="319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[17]  </w:t>
      </w:r>
      <w:hyperlink w:history="true" r:id="rId117">
        <w:r>
          <w:rPr>
            <w:sz w:val="12"/>
            <w:szCs w:val="12"/>
            <w:color w:val="0D7FAC"/>
            <w:spacing w:val="10"/>
          </w:rPr>
          <w:t>Flores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Burstein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Cipher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DJ,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Feagins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LA.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Obesi</w:t>
        </w:r>
        <w:r>
          <w:rPr>
            <w:sz w:val="12"/>
            <w:szCs w:val="12"/>
            <w:color w:val="0D7FAC"/>
            <w:spacing w:val="9"/>
          </w:rPr>
          <w:t>ty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inﬂammatory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bowel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7">
        <w:r>
          <w:rPr>
            <w:sz w:val="12"/>
            <w:szCs w:val="12"/>
            <w:color w:val="0D7FAC"/>
            <w:spacing w:val="13"/>
          </w:rPr>
          <w:t>disease: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marker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of les</w:t>
        </w:r>
        <w:r>
          <w:rPr>
            <w:sz w:val="12"/>
            <w:szCs w:val="12"/>
            <w:color w:val="0D7FAC"/>
            <w:spacing w:val="12"/>
          </w:rPr>
          <w:t>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severe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Sci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2015;60:2436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117">
        <w:r>
          <w:rPr>
            <w:sz w:val="12"/>
            <w:szCs w:val="12"/>
            <w:color w:val="0D7FAC"/>
            <w:spacing w:val="12"/>
          </w:rPr>
          <w:t>45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18" w:right="1" w:hanging="318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[18]  </w:t>
      </w:r>
      <w:hyperlink w:history="true" r:id="rId118">
        <w:r>
          <w:rPr>
            <w:sz w:val="12"/>
            <w:szCs w:val="12"/>
            <w:color w:val="0D7FAC"/>
            <w:spacing w:val="9"/>
          </w:rPr>
          <w:t>Nic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Suibhne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Raftery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TC,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McMahon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Walsh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O'Morain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O'Sullivan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8">
        <w:r>
          <w:rPr>
            <w:sz w:val="12"/>
            <w:szCs w:val="12"/>
            <w:color w:val="0D7FAC"/>
            <w:spacing w:val="5"/>
            <w:w w:val="115"/>
          </w:rPr>
          <w:t>High</w:t>
        </w:r>
        <w:r>
          <w:rPr>
            <w:sz w:val="12"/>
            <w:szCs w:val="12"/>
            <w:color w:val="0D7FAC"/>
            <w:spacing w:val="41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prevalence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of overweight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obesity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adults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with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Crohn's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disease: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8">
        <w:r>
          <w:rPr>
            <w:sz w:val="12"/>
            <w:szCs w:val="12"/>
            <w:color w:val="0D7FAC"/>
            <w:spacing w:val="11"/>
          </w:rPr>
          <w:t>associations  with  disease</w:t>
        </w:r>
        <w:r>
          <w:rPr>
            <w:sz w:val="12"/>
            <w:szCs w:val="12"/>
            <w:color w:val="0D7FAC"/>
            <w:spacing w:val="18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lifestyle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factors.  J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Crohns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Colitis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2013;7: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8">
        <w:r>
          <w:rPr>
            <w:sz w:val="12"/>
            <w:szCs w:val="12"/>
            <w:color w:val="0D7FAC"/>
            <w:spacing w:val="11"/>
            <w:w w:val="117"/>
          </w:rPr>
          <w:t>e241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7"/>
        </w:rPr>
        <w:t>-</w:t>
      </w:r>
      <w:hyperlink w:history="true" r:id="rId118">
        <w:r>
          <w:rPr>
            <w:sz w:val="12"/>
            <w:szCs w:val="12"/>
            <w:color w:val="0D7FAC"/>
            <w:spacing w:val="11"/>
            <w:w w:val="117"/>
          </w:rPr>
          <w:t>8</w:t>
        </w:r>
      </w:hyperlink>
      <w:r>
        <w:rPr>
          <w:sz w:val="12"/>
          <w:szCs w:val="12"/>
          <w:spacing w:val="11"/>
          <w:w w:val="117"/>
        </w:rPr>
        <w:t>.</w:t>
      </w:r>
    </w:p>
    <w:p>
      <w:pPr>
        <w:pStyle w:val="BodyText"/>
        <w:ind w:left="315" w:hanging="31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[19]  </w:t>
      </w:r>
      <w:hyperlink w:history="true" r:id="rId119">
        <w:r>
          <w:rPr>
            <w:sz w:val="12"/>
            <w:szCs w:val="12"/>
            <w:color w:val="0D7FAC"/>
            <w:spacing w:val="11"/>
          </w:rPr>
          <w:t>Pituch-Zdanowska A, Banaszkiewicz A,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Dziekiewicz M,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Laz</w:t>
        </w:r>
        <w:r>
          <w:rPr>
            <w:sz w:val="12"/>
            <w:szCs w:val="12"/>
            <w:color w:val="0D7FAC"/>
            <w:spacing w:val="10"/>
          </w:rPr>
          <w:t>owska-Przeorek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9">
        <w:r>
          <w:rPr>
            <w:sz w:val="12"/>
            <w:szCs w:val="12"/>
            <w:color w:val="0D7FAC"/>
            <w:spacing w:val="12"/>
          </w:rPr>
          <w:t>Gawronska A, Kowalska-Dup</w:t>
        </w:r>
        <w:r>
          <w:rPr>
            <w:sz w:val="12"/>
            <w:szCs w:val="12"/>
            <w:color w:val="0D7FAC"/>
            <w:spacing w:val="11"/>
          </w:rPr>
          <w:t>laga K, et al. Overweight and obesity in children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9">
        <w:r>
          <w:rPr>
            <w:sz w:val="12"/>
            <w:szCs w:val="12"/>
            <w:color w:val="0D7FAC"/>
            <w:spacing w:val="14"/>
          </w:rPr>
          <w:t>with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newly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diagnosed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inﬂammat</w:t>
        </w:r>
        <w:r>
          <w:rPr>
            <w:sz w:val="12"/>
            <w:szCs w:val="12"/>
            <w:color w:val="0D7FAC"/>
            <w:spacing w:val="13"/>
          </w:rPr>
          <w:t>ory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disease.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Adv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Med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Sci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2016;61: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19">
        <w:r>
          <w:rPr>
            <w:sz w:val="12"/>
            <w:szCs w:val="12"/>
            <w:color w:val="0D7FAC"/>
            <w:spacing w:val="13"/>
            <w:w w:val="115"/>
          </w:rPr>
          <w:t>28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15"/>
        </w:rPr>
        <w:t>-</w:t>
      </w:r>
      <w:hyperlink w:history="true" r:id="rId119">
        <w:r>
          <w:rPr>
            <w:sz w:val="12"/>
            <w:szCs w:val="12"/>
            <w:color w:val="0D7FAC"/>
            <w:spacing w:val="13"/>
            <w:w w:val="115"/>
          </w:rPr>
          <w:t>31</w:t>
        </w:r>
      </w:hyperlink>
      <w:r>
        <w:rPr>
          <w:sz w:val="12"/>
          <w:szCs w:val="12"/>
          <w:spacing w:val="13"/>
          <w:w w:val="115"/>
        </w:rPr>
        <w:t>.</w:t>
      </w:r>
    </w:p>
    <w:p>
      <w:pPr>
        <w:pStyle w:val="BodyText"/>
        <w:ind w:left="319" w:hanging="31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[20]  </w:t>
      </w:r>
      <w:hyperlink w:history="true" r:id="rId120">
        <w:r>
          <w:rPr>
            <w:sz w:val="12"/>
            <w:szCs w:val="12"/>
            <w:color w:val="0D7FAC"/>
            <w:spacing w:val="10"/>
          </w:rPr>
          <w:t>Seminerio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JL,  Kou</w:t>
        </w:r>
        <w:r>
          <w:rPr>
            <w:sz w:val="12"/>
            <w:szCs w:val="12"/>
            <w:color w:val="0D7FAC"/>
            <w:spacing w:val="9"/>
          </w:rPr>
          <w:t>troubakis  IE,  Ramos-Rivers  C,  Hashash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JG,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Dudekula  A,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0">
        <w:r>
          <w:rPr>
            <w:sz w:val="12"/>
            <w:szCs w:val="12"/>
            <w:color w:val="0D7FAC"/>
            <w:spacing w:val="13"/>
          </w:rPr>
          <w:t>Regueiro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Impac</w:t>
        </w:r>
        <w:r>
          <w:rPr>
            <w:sz w:val="12"/>
            <w:szCs w:val="12"/>
            <w:color w:val="0D7FAC"/>
            <w:spacing w:val="12"/>
          </w:rPr>
          <w:t>t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obesity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management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course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0">
        <w:r>
          <w:rPr>
            <w:sz w:val="12"/>
            <w:szCs w:val="12"/>
            <w:color w:val="0D7FAC"/>
            <w:spacing w:val="14"/>
          </w:rPr>
          <w:t>of patients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with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inﬂammatory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bowel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dise</w:t>
        </w:r>
        <w:r>
          <w:rPr>
            <w:sz w:val="12"/>
            <w:szCs w:val="12"/>
            <w:color w:val="0D7FAC"/>
            <w:spacing w:val="13"/>
          </w:rPr>
          <w:t>ase.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Inﬂamm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2015;21: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0">
        <w:r>
          <w:rPr>
            <w:sz w:val="12"/>
            <w:szCs w:val="12"/>
            <w:color w:val="0D7FAC"/>
            <w:spacing w:val="10"/>
            <w:w w:val="117"/>
          </w:rPr>
          <w:t>2857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7"/>
        </w:rPr>
        <w:t>-</w:t>
      </w:r>
      <w:hyperlink w:history="true" r:id="rId120">
        <w:r>
          <w:rPr>
            <w:sz w:val="12"/>
            <w:szCs w:val="12"/>
            <w:color w:val="0D7FAC"/>
            <w:spacing w:val="10"/>
            <w:w w:val="117"/>
          </w:rPr>
          <w:t>63</w:t>
        </w:r>
      </w:hyperlink>
      <w:r>
        <w:rPr>
          <w:sz w:val="12"/>
          <w:szCs w:val="12"/>
          <w:spacing w:val="10"/>
          <w:w w:val="117"/>
        </w:rPr>
        <w:t>.</w:t>
      </w:r>
    </w:p>
    <w:p>
      <w:pPr>
        <w:pStyle w:val="BodyText"/>
        <w:ind w:left="315" w:right="1" w:hanging="315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[21]  </w:t>
      </w:r>
      <w:hyperlink w:history="true" r:id="rId121">
        <w:r>
          <w:rPr>
            <w:sz w:val="12"/>
            <w:szCs w:val="12"/>
            <w:color w:val="0D7FAC"/>
            <w:spacing w:val="9"/>
          </w:rPr>
          <w:t>Barroso T, Conway F,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Emel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McMillan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 Young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Karteszi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1">
        <w:r>
          <w:rPr>
            <w:sz w:val="12"/>
            <w:szCs w:val="12"/>
            <w:color w:val="0D7FAC"/>
            <w:spacing w:val="6"/>
            <w:w w:val="115"/>
          </w:rPr>
          <w:t>with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inﬂammatory bowel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disease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have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higher abdominal adiposity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and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less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1">
        <w:r>
          <w:rPr>
            <w:sz w:val="12"/>
            <w:szCs w:val="12"/>
            <w:color w:val="0D7FAC"/>
            <w:spacing w:val="8"/>
            <w:w w:val="113"/>
          </w:rPr>
          <w:t>skeletal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mass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than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heal</w:t>
        </w:r>
        <w:r>
          <w:rPr>
            <w:sz w:val="12"/>
            <w:szCs w:val="12"/>
            <w:color w:val="0D7FAC"/>
            <w:spacing w:val="7"/>
            <w:w w:val="113"/>
          </w:rPr>
          <w:t>thy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controls. Ann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2018;31:566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121">
        <w:r>
          <w:rPr>
            <w:sz w:val="12"/>
            <w:szCs w:val="12"/>
            <w:color w:val="0D7FAC"/>
            <w:spacing w:val="7"/>
            <w:w w:val="113"/>
          </w:rPr>
          <w:t>71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15" w:hanging="31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[22]  </w:t>
      </w:r>
      <w:hyperlink w:history="true" r:id="rId122">
        <w:r>
          <w:rPr>
            <w:sz w:val="12"/>
            <w:szCs w:val="12"/>
            <w:color w:val="0D7FAC"/>
            <w:spacing w:val="10"/>
          </w:rPr>
          <w:t>O'Keefe  SJ,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Ogden  J,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Rund  J,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Potter</w:t>
        </w:r>
        <w:r>
          <w:rPr>
            <w:sz w:val="12"/>
            <w:szCs w:val="12"/>
            <w:color w:val="0D7FAC"/>
            <w:spacing w:val="14"/>
            <w:w w:val="10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Steroids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13"/>
            <w:w w:val="10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bowel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rest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versus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2">
        <w:r>
          <w:rPr>
            <w:sz w:val="12"/>
            <w:szCs w:val="12"/>
            <w:color w:val="0D7FAC"/>
            <w:spacing w:val="6"/>
            <w:w w:val="115"/>
          </w:rPr>
          <w:t>elemental diet in the</w:t>
        </w:r>
        <w:r>
          <w:rPr>
            <w:sz w:val="12"/>
            <w:szCs w:val="12"/>
            <w:color w:val="0D7FAC"/>
            <w:spacing w:val="33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treatment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of patients with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Crohn's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disease: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the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effects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2">
        <w:r>
          <w:rPr>
            <w:sz w:val="12"/>
            <w:szCs w:val="12"/>
            <w:color w:val="0D7FAC"/>
            <w:spacing w:val="8"/>
            <w:w w:val="110"/>
          </w:rPr>
          <w:t>on protein metabolism and immune function.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J Parenter Enter Nutr 1989;13: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2">
        <w:r>
          <w:rPr>
            <w:sz w:val="12"/>
            <w:szCs w:val="12"/>
            <w:color w:val="0D7FAC"/>
            <w:spacing w:val="10"/>
            <w:w w:val="119"/>
          </w:rPr>
          <w:t>455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9"/>
        </w:rPr>
        <w:t>-</w:t>
      </w:r>
      <w:hyperlink w:history="true" r:id="rId122">
        <w:r>
          <w:rPr>
            <w:sz w:val="12"/>
            <w:szCs w:val="12"/>
            <w:color w:val="0D7FAC"/>
            <w:spacing w:val="10"/>
            <w:w w:val="119"/>
          </w:rPr>
          <w:t>60</w:t>
        </w:r>
      </w:hyperlink>
      <w:r>
        <w:rPr>
          <w:sz w:val="12"/>
          <w:szCs w:val="12"/>
          <w:spacing w:val="10"/>
          <w:w w:val="119"/>
        </w:rPr>
        <w:t>.</w:t>
      </w:r>
    </w:p>
    <w:p>
      <w:pPr>
        <w:pStyle w:val="BodyText"/>
        <w:ind w:left="320" w:hanging="320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[23]  </w:t>
      </w:r>
      <w:hyperlink w:history="true" r:id="rId123">
        <w:r>
          <w:rPr>
            <w:sz w:val="12"/>
            <w:szCs w:val="12"/>
            <w:color w:val="0D7FAC"/>
            <w:spacing w:val="11"/>
          </w:rPr>
          <w:t>Steiner SJ, Noe</w:t>
        </w:r>
        <w:r>
          <w:rPr>
            <w:sz w:val="12"/>
            <w:szCs w:val="12"/>
            <w:color w:val="0D7FAC"/>
            <w:spacing w:val="-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JD, Denne SC. Corticosteroids increase prote</w:t>
        </w:r>
        <w:r>
          <w:rPr>
            <w:sz w:val="12"/>
            <w:szCs w:val="12"/>
            <w:color w:val="0D7FAC"/>
            <w:spacing w:val="10"/>
          </w:rPr>
          <w:t>in breakdown 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3">
        <w:r>
          <w:rPr>
            <w:sz w:val="12"/>
            <w:szCs w:val="12"/>
            <w:color w:val="0D7FAC"/>
            <w:spacing w:val="10"/>
            <w:w w:val="105"/>
          </w:rPr>
          <w:t>loss in newly diagnosed pediatric Crohn disease. Pediatr Res 2011;70:484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5"/>
        </w:rPr>
        <w:t>-</w:t>
      </w:r>
      <w:hyperlink w:history="true" r:id="rId123">
        <w:r>
          <w:rPr>
            <w:sz w:val="12"/>
            <w:szCs w:val="12"/>
            <w:color w:val="0D7FAC"/>
            <w:spacing w:val="10"/>
            <w:w w:val="105"/>
          </w:rPr>
          <w:t>8</w:t>
        </w:r>
      </w:hyperlink>
      <w:r>
        <w:rPr>
          <w:sz w:val="12"/>
          <w:szCs w:val="12"/>
          <w:spacing w:val="10"/>
          <w:w w:val="105"/>
        </w:rPr>
        <w:t>.</w:t>
      </w:r>
    </w:p>
    <w:p>
      <w:pPr>
        <w:pStyle w:val="BodyText"/>
        <w:ind w:left="319" w:hanging="31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[24]  </w:t>
      </w:r>
      <w:hyperlink w:history="true" r:id="rId124">
        <w:r>
          <w:rPr>
            <w:sz w:val="12"/>
            <w:szCs w:val="12"/>
            <w:color w:val="0D7FAC"/>
            <w:spacing w:val="9"/>
          </w:rPr>
          <w:t>Schneider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SM,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Al-Jaouni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Filippi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Wiroth JB,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Zeanandi</w:t>
        </w:r>
        <w:r>
          <w:rPr>
            <w:sz w:val="12"/>
            <w:szCs w:val="12"/>
            <w:color w:val="0D7FAC"/>
            <w:spacing w:val="8"/>
          </w:rPr>
          <w:t>n  G,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Arab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4">
        <w:r>
          <w:rPr>
            <w:sz w:val="12"/>
            <w:szCs w:val="12"/>
            <w:color w:val="0D7FAC"/>
            <w:spacing w:val="12"/>
          </w:rPr>
          <w:t>Sarcopenia is prevalent in patients with Crohn's </w:t>
        </w:r>
        <w:r>
          <w:rPr>
            <w:sz w:val="12"/>
            <w:szCs w:val="12"/>
            <w:color w:val="0D7FAC"/>
            <w:spacing w:val="11"/>
          </w:rPr>
          <w:t>disease in clinical remission.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4">
        <w:r>
          <w:rPr>
            <w:sz w:val="12"/>
            <w:szCs w:val="12"/>
            <w:color w:val="0D7FAC"/>
            <w:spacing w:val="9"/>
            <w:w w:val="110"/>
          </w:rPr>
          <w:t>Inﬂamm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Bowel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2008;14:1562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0"/>
        </w:rPr>
        <w:t>-</w:t>
      </w:r>
      <w:hyperlink w:history="true" r:id="rId124">
        <w:r>
          <w:rPr>
            <w:sz w:val="12"/>
            <w:szCs w:val="12"/>
            <w:color w:val="0D7FAC"/>
            <w:spacing w:val="9"/>
            <w:w w:val="110"/>
          </w:rPr>
          <w:t>8</w:t>
        </w:r>
      </w:hyperlink>
      <w:r>
        <w:rPr>
          <w:sz w:val="12"/>
          <w:szCs w:val="12"/>
          <w:spacing w:val="9"/>
          <w:w w:val="110"/>
        </w:rPr>
        <w:t>.</w:t>
      </w:r>
    </w:p>
    <w:p>
      <w:pPr>
        <w:pStyle w:val="BodyText"/>
        <w:ind w:left="318" w:hanging="318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[25]  </w:t>
      </w:r>
      <w:hyperlink w:history="true" r:id="rId125">
        <w:r>
          <w:rPr>
            <w:sz w:val="12"/>
            <w:szCs w:val="12"/>
            <w:color w:val="0D7FAC"/>
            <w:spacing w:val="8"/>
          </w:rPr>
          <w:t>Donini  LM,  Bus</w:t>
        </w:r>
        <w:r>
          <w:rPr>
            <w:sz w:val="12"/>
            <w:szCs w:val="12"/>
            <w:color w:val="0D7FAC"/>
            <w:spacing w:val="7"/>
          </w:rPr>
          <w:t>etto  L,  Bauer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JM,  Bischoff  S,  Boirie  Y,  Cederholm  T,  et  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5">
        <w:r>
          <w:rPr>
            <w:sz w:val="12"/>
            <w:szCs w:val="12"/>
            <w:color w:val="0D7FAC"/>
            <w:spacing w:val="12"/>
          </w:rPr>
          <w:t>Critical appraisal of deﬁnitions and diagnostic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criteri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sarcopenic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obesity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5">
        <w:r>
          <w:rPr>
            <w:sz w:val="12"/>
            <w:szCs w:val="12"/>
            <w:color w:val="0D7FAC"/>
            <w:spacing w:val="7"/>
            <w:w w:val="112"/>
          </w:rPr>
          <w:t>based</w:t>
        </w:r>
        <w:r>
          <w:rPr>
            <w:sz w:val="12"/>
            <w:szCs w:val="12"/>
            <w:color w:val="0D7FAC"/>
            <w:spacing w:val="3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a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systematic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review.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Clin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Nutr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2020;39:2368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125">
        <w:r>
          <w:rPr>
            <w:sz w:val="12"/>
            <w:szCs w:val="12"/>
            <w:color w:val="0D7FAC"/>
            <w:spacing w:val="7"/>
            <w:w w:val="112"/>
          </w:rPr>
          <w:t>88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19" w:hanging="319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[26]  </w:t>
      </w:r>
      <w:hyperlink w:history="true" r:id="rId126">
        <w:r>
          <w:rPr>
            <w:sz w:val="12"/>
            <w:szCs w:val="12"/>
            <w:color w:val="0D7FAC"/>
            <w:spacing w:val="8"/>
          </w:rPr>
          <w:t>Barazzoni  R,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Bischoff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SC,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Boirie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Y,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Busetto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Cede</w:t>
        </w:r>
        <w:r>
          <w:rPr>
            <w:sz w:val="12"/>
            <w:szCs w:val="12"/>
            <w:color w:val="0D7FAC"/>
            <w:spacing w:val="7"/>
          </w:rPr>
          <w:t>rholm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T,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Dicker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D,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6">
        <w:r>
          <w:rPr>
            <w:sz w:val="12"/>
            <w:szCs w:val="12"/>
            <w:color w:val="0D7FAC"/>
            <w:spacing w:val="10"/>
            <w:w w:val="106"/>
          </w:rPr>
          <w:t>Sarcopenic obesity: time to meet the challenge. Clin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  <w:w w:val="106"/>
          </w:rPr>
          <w:t>Nutr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10"/>
            <w:w w:val="106"/>
          </w:rPr>
          <w:t>2018;37:1787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6"/>
        </w:rPr>
        <w:t>-</w:t>
      </w:r>
      <w:hyperlink w:history="true" r:id="rId126">
        <w:r>
          <w:rPr>
            <w:sz w:val="12"/>
            <w:szCs w:val="12"/>
            <w:color w:val="0D7FAC"/>
            <w:spacing w:val="10"/>
            <w:w w:val="106"/>
          </w:rPr>
          <w:t>93</w:t>
        </w:r>
      </w:hyperlink>
      <w:r>
        <w:rPr>
          <w:sz w:val="12"/>
          <w:szCs w:val="12"/>
          <w:spacing w:val="10"/>
          <w:w w:val="106"/>
        </w:rPr>
        <w:t>.</w:t>
      </w:r>
    </w:p>
    <w:p>
      <w:pPr>
        <w:pStyle w:val="BodyText"/>
        <w:ind w:left="319" w:hanging="319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[27]  </w:t>
      </w:r>
      <w:hyperlink w:history="true" r:id="rId127">
        <w:r>
          <w:rPr>
            <w:sz w:val="12"/>
            <w:szCs w:val="12"/>
            <w:color w:val="0D7FAC"/>
            <w:spacing w:val="9"/>
          </w:rPr>
          <w:t>Adams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DW,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Gurwara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Silver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HJ,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Horst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SN,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Beaulieu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DB,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Schwart</w:t>
        </w:r>
        <w:r>
          <w:rPr>
            <w:sz w:val="12"/>
            <w:szCs w:val="12"/>
            <w:color w:val="0D7FAC"/>
            <w:spacing w:val="8"/>
          </w:rPr>
          <w:t>z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DA,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7">
        <w:r>
          <w:rPr>
            <w:sz w:val="12"/>
            <w:szCs w:val="12"/>
            <w:color w:val="0D7FAC"/>
            <w:spacing w:val="9"/>
            <w:w w:val="108"/>
          </w:rPr>
          <w:t>Sarcopenia  is  common  in  overweight  patients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  <w:w w:val="108"/>
          </w:rPr>
          <w:t>with  inﬂammatory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9"/>
            <w:w w:val="108"/>
          </w:rPr>
          <w:t>bowel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7">
        <w:r>
          <w:rPr>
            <w:sz w:val="12"/>
            <w:szCs w:val="12"/>
            <w:color w:val="0D7FAC"/>
            <w:spacing w:val="12"/>
          </w:rPr>
          <w:t>disease  and  may  predict  need  for  s</w:t>
        </w:r>
        <w:r>
          <w:rPr>
            <w:sz w:val="12"/>
            <w:szCs w:val="12"/>
            <w:color w:val="0D7FAC"/>
            <w:spacing w:val="11"/>
          </w:rPr>
          <w:t>urgery.  Inﬂamm  Bowel  Dis  2017;23: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7">
        <w:r>
          <w:rPr>
            <w:sz w:val="12"/>
            <w:szCs w:val="12"/>
            <w:color w:val="0D7FAC"/>
            <w:spacing w:val="15"/>
            <w:w w:val="109"/>
          </w:rPr>
          <w:t>1182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5"/>
          <w:w w:val="109"/>
        </w:rPr>
        <w:t>-</w:t>
      </w:r>
      <w:hyperlink w:history="true" r:id="rId127">
        <w:r>
          <w:rPr>
            <w:sz w:val="12"/>
            <w:szCs w:val="12"/>
            <w:color w:val="0D7FAC"/>
            <w:spacing w:val="15"/>
            <w:w w:val="109"/>
          </w:rPr>
          <w:t>6</w:t>
        </w:r>
      </w:hyperlink>
      <w:r>
        <w:rPr>
          <w:sz w:val="12"/>
          <w:szCs w:val="12"/>
          <w:spacing w:val="15"/>
          <w:w w:val="109"/>
        </w:rPr>
        <w:t>.</w:t>
      </w:r>
    </w:p>
    <w:p>
      <w:pPr>
        <w:pStyle w:val="BodyText"/>
        <w:ind w:left="319" w:hanging="319"/>
        <w:spacing w:before="2" w:line="275" w:lineRule="auto"/>
        <w:tabs>
          <w:tab w:val="left" w:pos="617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[28]  </w:t>
      </w:r>
      <w:hyperlink w:history="true" r:id="rId128">
        <w:r>
          <w:rPr>
            <w:sz w:val="12"/>
            <w:szCs w:val="12"/>
            <w:color w:val="0D7FAC"/>
            <w:spacing w:val="9"/>
          </w:rPr>
          <w:t>Bischoff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SC,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Boirie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Y,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Cederholm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Chourdakis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Cuerda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Delzenne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NM,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  Towards  a  multidisciplinary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approach  to  understa</w:t>
        </w:r>
        <w:r>
          <w:rPr>
            <w:sz w:val="12"/>
            <w:szCs w:val="12"/>
            <w:color w:val="0D7FAC"/>
            <w:spacing w:val="9"/>
          </w:rPr>
          <w:t>nd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manage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128">
        <w:r>
          <w:rPr>
            <w:sz w:val="12"/>
            <w:szCs w:val="12"/>
            <w:color w:val="0D7FAC"/>
            <w:spacing w:val="8"/>
            <w:w w:val="110"/>
          </w:rPr>
          <w:t>obesity</w:t>
        </w:r>
        <w:r>
          <w:rPr>
            <w:sz w:val="12"/>
            <w:szCs w:val="12"/>
            <w:color w:val="0D7FAC"/>
            <w:spacing w:val="33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and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related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diseases.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2017;36:917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128">
        <w:r>
          <w:rPr>
            <w:sz w:val="12"/>
            <w:szCs w:val="12"/>
            <w:color w:val="0D7FAC"/>
            <w:spacing w:val="8"/>
            <w:w w:val="110"/>
          </w:rPr>
          <w:t>38</w:t>
        </w:r>
      </w:hyperlink>
      <w:r>
        <w:rPr>
          <w:sz w:val="12"/>
          <w:szCs w:val="12"/>
          <w:spacing w:val="8"/>
          <w:w w:val="110"/>
        </w:rPr>
        <w:t>.</w:t>
      </w:r>
    </w:p>
    <w:p>
      <w:pPr>
        <w:pStyle w:val="BodyText"/>
        <w:ind w:left="316" w:hanging="316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[29]  </w:t>
      </w:r>
      <w:hyperlink w:history="true" r:id="rId129">
        <w:r>
          <w:rPr>
            <w:sz w:val="12"/>
            <w:szCs w:val="12"/>
            <w:color w:val="0D7FAC"/>
            <w:spacing w:val="9"/>
          </w:rPr>
          <w:t>Yumuk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Tsigos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Fried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Schindler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</w:t>
        </w:r>
        <w:r>
          <w:rPr>
            <w:sz w:val="12"/>
            <w:szCs w:val="12"/>
            <w:color w:val="0D7FAC"/>
            <w:spacing w:val="8"/>
          </w:rPr>
          <w:t>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Busetto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Micic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European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29">
        <w:r>
          <w:rPr>
            <w:sz w:val="12"/>
            <w:szCs w:val="12"/>
            <w:color w:val="0D7FAC"/>
            <w:spacing w:val="6"/>
            <w:w w:val="114"/>
          </w:rPr>
          <w:t>guidelines</w:t>
        </w:r>
        <w:r>
          <w:rPr>
            <w:sz w:val="12"/>
            <w:szCs w:val="12"/>
            <w:color w:val="0D7FAC"/>
            <w:spacing w:val="32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for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obesity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management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in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adults.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Facts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2015;8:402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129">
        <w:r>
          <w:rPr>
            <w:sz w:val="12"/>
            <w:szCs w:val="12"/>
            <w:color w:val="0D7FAC"/>
            <w:spacing w:val="6"/>
            <w:w w:val="114"/>
          </w:rPr>
          <w:t>24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319" w:hanging="31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[30]  </w:t>
      </w:r>
      <w:hyperlink w:history="true" r:id="rId130">
        <w:r>
          <w:rPr>
            <w:sz w:val="12"/>
            <w:szCs w:val="12"/>
            <w:color w:val="0D7FAC"/>
            <w:spacing w:val="8"/>
          </w:rPr>
          <w:t>Barazzoni  R,  Bischoff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  </w:t>
        </w:r>
        <w:r>
          <w:rPr>
            <w:sz w:val="12"/>
            <w:szCs w:val="12"/>
            <w:color w:val="0D7FAC"/>
            <w:spacing w:val="7"/>
          </w:rPr>
          <w:t>Boirie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Y,  Busetto  L,  Cederholm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T,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Dicker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D,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30">
        <w:r>
          <w:rPr>
            <w:sz w:val="12"/>
            <w:szCs w:val="12"/>
            <w:color w:val="0D7FAC"/>
            <w:spacing w:val="13"/>
          </w:rPr>
          <w:t>Sarcopenic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obesity: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time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to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me</w:t>
        </w:r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challenge.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Facts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2018;11: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0">
        <w:r>
          <w:rPr>
            <w:sz w:val="12"/>
            <w:szCs w:val="12"/>
            <w:color w:val="0D7FAC"/>
            <w:spacing w:val="9"/>
            <w:w w:val="119"/>
          </w:rPr>
          <w:t>294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9"/>
        </w:rPr>
        <w:t>-</w:t>
      </w:r>
      <w:hyperlink w:history="true" r:id="rId130">
        <w:r>
          <w:rPr>
            <w:sz w:val="12"/>
            <w:szCs w:val="12"/>
            <w:color w:val="0D7FAC"/>
            <w:spacing w:val="9"/>
            <w:w w:val="119"/>
          </w:rPr>
          <w:t>305</w:t>
        </w:r>
      </w:hyperlink>
      <w:r>
        <w:rPr>
          <w:sz w:val="12"/>
          <w:szCs w:val="12"/>
          <w:spacing w:val="9"/>
          <w:w w:val="119"/>
        </w:rPr>
        <w:t>.</w:t>
      </w:r>
    </w:p>
    <w:p>
      <w:pPr>
        <w:pStyle w:val="BodyText"/>
        <w:ind w:left="320" w:hanging="320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[31]  </w:t>
      </w:r>
      <w:hyperlink w:history="true" r:id="rId131">
        <w:r>
          <w:rPr>
            <w:sz w:val="12"/>
            <w:szCs w:val="12"/>
            <w:color w:val="0D7FAC"/>
            <w:spacing w:val="10"/>
          </w:rPr>
          <w:t>Donini  LM,  B</w:t>
        </w:r>
        <w:r>
          <w:rPr>
            <w:sz w:val="12"/>
            <w:szCs w:val="12"/>
            <w:color w:val="0D7FAC"/>
            <w:spacing w:val="9"/>
          </w:rPr>
          <w:t>usetto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Bischoff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SC,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Cederholm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T,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Ballesteros-Pomar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MD,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1">
        <w:r>
          <w:rPr>
            <w:sz w:val="12"/>
            <w:szCs w:val="12"/>
            <w:color w:val="0D7FAC"/>
            <w:spacing w:val="10"/>
          </w:rPr>
          <w:t>Batsis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JA,  et  al.  Deﬁnition  and  diagnostic  criteria  for  sarcopenic  obesity: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1">
        <w:r>
          <w:rPr>
            <w:sz w:val="12"/>
            <w:szCs w:val="12"/>
            <w:color w:val="0D7FAC"/>
            <w:spacing w:val="13"/>
          </w:rPr>
          <w:t>ESPEN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EASO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consensus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</w:t>
        </w:r>
        <w:r>
          <w:rPr>
            <w:sz w:val="12"/>
            <w:szCs w:val="12"/>
            <w:color w:val="0D7FAC"/>
            <w:spacing w:val="12"/>
          </w:rPr>
          <w:t>tatement.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Facts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2022;15:321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131">
        <w:r>
          <w:rPr>
            <w:sz w:val="12"/>
            <w:szCs w:val="12"/>
            <w:color w:val="0D7FAC"/>
            <w:spacing w:val="12"/>
          </w:rPr>
          <w:t>35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19" w:hanging="319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[32]  </w:t>
      </w:r>
      <w:hyperlink w:history="true" r:id="rId132">
        <w:r>
          <w:rPr>
            <w:sz w:val="12"/>
            <w:szCs w:val="12"/>
            <w:color w:val="0D7FAC"/>
            <w:spacing w:val="9"/>
          </w:rPr>
          <w:t>Ryan E, McNicholas D, Creavin B, Kelly</w:t>
        </w:r>
        <w:r>
          <w:rPr>
            <w:sz w:val="12"/>
            <w:szCs w:val="12"/>
            <w:color w:val="0D7FAC"/>
            <w:spacing w:val="8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ME, Walsh T, Beddy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D.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Sarcopenia 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2">
        <w:r>
          <w:rPr>
            <w:sz w:val="12"/>
            <w:szCs w:val="12"/>
            <w:color w:val="0D7FAC"/>
            <w:spacing w:val="13"/>
          </w:rPr>
          <w:t>inﬂammatory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disease: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systematic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review.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Inﬂamm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Dis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132">
        <w:r>
          <w:rPr>
            <w:sz w:val="12"/>
            <w:szCs w:val="12"/>
            <w:color w:val="0D7FAC"/>
            <w:spacing w:val="11"/>
            <w:w w:val="112"/>
          </w:rPr>
          <w:t>2019;25:67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2"/>
        </w:rPr>
        <w:t>-</w:t>
      </w:r>
      <w:hyperlink w:history="true" r:id="rId132">
        <w:r>
          <w:rPr>
            <w:sz w:val="12"/>
            <w:szCs w:val="12"/>
            <w:color w:val="0D7FAC"/>
            <w:spacing w:val="11"/>
            <w:w w:val="112"/>
          </w:rPr>
          <w:t>73</w:t>
        </w:r>
      </w:hyperlink>
      <w:r>
        <w:rPr>
          <w:sz w:val="12"/>
          <w:szCs w:val="12"/>
          <w:spacing w:val="11"/>
          <w:w w:val="112"/>
        </w:rPr>
        <w:t>.</w:t>
      </w:r>
    </w:p>
    <w:p>
      <w:pPr>
        <w:pStyle w:val="BodyText"/>
        <w:ind w:left="319" w:hanging="319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[33]  </w:t>
      </w:r>
      <w:hyperlink w:history="true" r:id="rId133">
        <w:r>
          <w:rPr>
            <w:sz w:val="12"/>
            <w:szCs w:val="12"/>
            <w:color w:val="0D7FAC"/>
            <w:spacing w:val="12"/>
          </w:rPr>
          <w:t>Singh S, Picardo S, Seow CH. Management o</w:t>
        </w:r>
        <w:r>
          <w:rPr>
            <w:sz w:val="12"/>
            <w:szCs w:val="12"/>
            <w:color w:val="0D7FAC"/>
            <w:spacing w:val="11"/>
          </w:rPr>
          <w:t>f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inﬂammatory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bowel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diseases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3">
        <w:r>
          <w:rPr>
            <w:sz w:val="12"/>
            <w:szCs w:val="12"/>
            <w:color w:val="0D7FAC"/>
            <w:spacing w:val="12"/>
          </w:rPr>
          <w:t>special  populations:  obese,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old,  or  o</w:t>
        </w:r>
        <w:r>
          <w:rPr>
            <w:sz w:val="12"/>
            <w:szCs w:val="12"/>
            <w:color w:val="0D7FAC"/>
            <w:spacing w:val="11"/>
          </w:rPr>
          <w:t>bstetric.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Gastroenterol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Hepatol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3">
        <w:r>
          <w:rPr>
            <w:sz w:val="12"/>
            <w:szCs w:val="12"/>
            <w:color w:val="0D7FAC"/>
            <w:spacing w:val="13"/>
            <w:w w:val="107"/>
          </w:rPr>
          <w:t>2020;18:1367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7"/>
        </w:rPr>
        <w:t>-</w:t>
      </w:r>
      <w:hyperlink w:history="true" r:id="rId133">
        <w:r>
          <w:rPr>
            <w:sz w:val="12"/>
            <w:szCs w:val="12"/>
            <w:color w:val="0D7FAC"/>
            <w:spacing w:val="13"/>
            <w:w w:val="107"/>
          </w:rPr>
          <w:t>80</w:t>
        </w:r>
      </w:hyperlink>
      <w:r>
        <w:rPr>
          <w:sz w:val="12"/>
          <w:szCs w:val="12"/>
          <w:spacing w:val="13"/>
          <w:w w:val="107"/>
        </w:rPr>
        <w:t>.</w:t>
      </w:r>
    </w:p>
    <w:p>
      <w:pPr>
        <w:pStyle w:val="BodyText"/>
        <w:ind w:left="319" w:hanging="319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[34]  </w:t>
      </w:r>
      <w:hyperlink w:history="true" r:id="rId134">
        <w:r>
          <w:rPr>
            <w:sz w:val="12"/>
            <w:szCs w:val="12"/>
            <w:color w:val="0D7FAC"/>
            <w:spacing w:val="10"/>
          </w:rPr>
          <w:t>Singh S, Dulai PS, Zarrinpar A,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Ramamoorthy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11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Sand</w:t>
        </w:r>
        <w:r>
          <w:rPr>
            <w:sz w:val="12"/>
            <w:szCs w:val="12"/>
            <w:color w:val="0D7FAC"/>
            <w:spacing w:val="9"/>
          </w:rPr>
          <w:t>born WJ.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Obesity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IBD: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4">
        <w:r>
          <w:rPr>
            <w:sz w:val="12"/>
            <w:szCs w:val="12"/>
            <w:color w:val="0D7FAC"/>
            <w:spacing w:val="6"/>
            <w:w w:val="115"/>
          </w:rPr>
          <w:t>epidemiology,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pathogenesis,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disea</w:t>
        </w:r>
        <w:r>
          <w:rPr>
            <w:sz w:val="12"/>
            <w:szCs w:val="12"/>
            <w:color w:val="0D7FAC"/>
            <w:spacing w:val="5"/>
            <w:w w:val="115"/>
          </w:rPr>
          <w:t>se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course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treatment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outcomes.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Nat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34">
        <w:r>
          <w:rPr>
            <w:sz w:val="12"/>
            <w:szCs w:val="12"/>
            <w:color w:val="0D7FAC"/>
            <w:spacing w:val="9"/>
            <w:w w:val="109"/>
          </w:rPr>
          <w:t>Rev</w:t>
        </w:r>
        <w:r>
          <w:rPr>
            <w:sz w:val="12"/>
            <w:szCs w:val="12"/>
            <w:color w:val="0D7FAC"/>
            <w:spacing w:val="3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Gastroenterol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Hepatol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2017;14:110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09"/>
        </w:rPr>
        <w:t>-</w:t>
      </w:r>
      <w:hyperlink w:history="true" r:id="rId134">
        <w:r>
          <w:rPr>
            <w:sz w:val="12"/>
            <w:szCs w:val="12"/>
            <w:color w:val="0D7FAC"/>
            <w:spacing w:val="9"/>
            <w:w w:val="109"/>
          </w:rPr>
          <w:t>21</w:t>
        </w:r>
      </w:hyperlink>
      <w:r>
        <w:rPr>
          <w:sz w:val="12"/>
          <w:szCs w:val="12"/>
          <w:spacing w:val="9"/>
          <w:w w:val="109"/>
        </w:rPr>
        <w:t>.</w:t>
      </w:r>
    </w:p>
    <w:p>
      <w:pPr>
        <w:pStyle w:val="BodyText"/>
        <w:ind w:left="319" w:hanging="31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[35]  </w:t>
      </w:r>
      <w:hyperlink w:history="true" r:id="rId135">
        <w:r>
          <w:rPr>
            <w:sz w:val="12"/>
            <w:szCs w:val="12"/>
            <w:color w:val="0D7FAC"/>
            <w:spacing w:val="9"/>
          </w:rPr>
          <w:t>Cederholm</w:t>
        </w:r>
        <w:r>
          <w:rPr>
            <w:sz w:val="12"/>
            <w:szCs w:val="12"/>
            <w:color w:val="0D7FAC"/>
            <w:spacing w:val="1"/>
          </w:rPr>
          <w:t xml:space="preserve">    </w:t>
        </w:r>
        <w:r>
          <w:rPr>
            <w:sz w:val="12"/>
            <w:szCs w:val="12"/>
            <w:color w:val="0D7FAC"/>
            <w:spacing w:val="9"/>
          </w:rPr>
          <w:t>T,   Jensen    GL,</w:t>
        </w:r>
        <w:r>
          <w:rPr>
            <w:sz w:val="12"/>
            <w:szCs w:val="12"/>
            <w:color w:val="0D7FAC"/>
            <w:spacing w:val="3"/>
          </w:rPr>
          <w:t xml:space="preserve">    </w:t>
        </w:r>
        <w:r>
          <w:rPr>
            <w:sz w:val="12"/>
            <w:szCs w:val="12"/>
            <w:color w:val="0D7FAC"/>
            <w:spacing w:val="9"/>
          </w:rPr>
          <w:t>Correia    M,   Gonzalez</w:t>
        </w:r>
        <w:r>
          <w:rPr>
            <w:sz w:val="12"/>
            <w:szCs w:val="12"/>
            <w:color w:val="0D7FAC"/>
            <w:spacing w:val="8"/>
          </w:rPr>
          <w:t xml:space="preserve">    MC,    Fukushima   R,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35">
        <w:r>
          <w:rPr>
            <w:sz w:val="12"/>
            <w:szCs w:val="12"/>
            <w:color w:val="0D7FAC"/>
            <w:spacing w:val="11"/>
          </w:rPr>
          <w:t>Higashiguchi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al.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GLIM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criteria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diagnosis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malnutrition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-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35">
        <w:r>
          <w:rPr>
            <w:sz w:val="12"/>
            <w:szCs w:val="12"/>
            <w:color w:val="0D7FAC"/>
            <w:spacing w:val="13"/>
          </w:rPr>
          <w:t>consensus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report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from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the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global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cl</w:t>
        </w:r>
        <w:r>
          <w:rPr>
            <w:sz w:val="12"/>
            <w:szCs w:val="12"/>
            <w:color w:val="0D7FAC"/>
            <w:spacing w:val="12"/>
          </w:rPr>
          <w:t>inical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nutrition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community. J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Cachexia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5">
        <w:r>
          <w:rPr>
            <w:sz w:val="12"/>
            <w:szCs w:val="12"/>
            <w:color w:val="0D7FAC"/>
            <w:spacing w:val="10"/>
            <w:w w:val="108"/>
          </w:rPr>
          <w:t>Sarcopenia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Muscle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2019;10:207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8"/>
        </w:rPr>
        <w:t>-</w:t>
      </w:r>
      <w:hyperlink w:history="true" r:id="rId135">
        <w:r>
          <w:rPr>
            <w:sz w:val="12"/>
            <w:szCs w:val="12"/>
            <w:color w:val="0D7FAC"/>
            <w:spacing w:val="10"/>
            <w:w w:val="108"/>
          </w:rPr>
          <w:t>17</w:t>
        </w:r>
      </w:hyperlink>
      <w:r>
        <w:rPr>
          <w:sz w:val="12"/>
          <w:szCs w:val="12"/>
          <w:spacing w:val="10"/>
          <w:w w:val="108"/>
        </w:rPr>
        <w:t>.</w:t>
      </w:r>
    </w:p>
    <w:p>
      <w:pPr>
        <w:pStyle w:val="BodyText"/>
        <w:ind w:left="315" w:hanging="31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[36]  </w:t>
      </w:r>
      <w:hyperlink w:history="true" r:id="rId136">
        <w:r>
          <w:rPr>
            <w:sz w:val="12"/>
            <w:szCs w:val="12"/>
            <w:color w:val="0D7FAC"/>
            <w:spacing w:val="9"/>
          </w:rPr>
          <w:t>Emerenziani S, Biancone L, G</w:t>
        </w:r>
        <w:r>
          <w:rPr>
            <w:sz w:val="12"/>
            <w:szCs w:val="12"/>
            <w:color w:val="0D7FAC"/>
            <w:spacing w:val="8"/>
          </w:rPr>
          <w:t>uarino MPL,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Balestrieri</w:t>
        </w:r>
        <w:r>
          <w:rPr>
            <w:sz w:val="12"/>
            <w:szCs w:val="12"/>
            <w:color w:val="0D7FAC"/>
            <w:spacing w:val="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Stasi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E,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Ribolsi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 et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6">
        <w:r>
          <w:rPr>
            <w:sz w:val="12"/>
            <w:szCs w:val="12"/>
            <w:color w:val="0D7FAC"/>
            <w:spacing w:val="5"/>
            <w:w w:val="115"/>
          </w:rPr>
          <w:t>Nutritional</w:t>
        </w:r>
        <w:r>
          <w:rPr>
            <w:sz w:val="12"/>
            <w:szCs w:val="12"/>
            <w:color w:val="0D7FAC"/>
            <w:spacing w:val="8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status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bioelectrical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phase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angle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assessment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adult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Crohn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6">
        <w:r>
          <w:rPr>
            <w:sz w:val="12"/>
            <w:szCs w:val="12"/>
            <w:color w:val="0D7FAC"/>
            <w:spacing w:val="11"/>
          </w:rPr>
          <w:t>disease  patients  receiving  anti-TNFalpha </w:t>
        </w:r>
        <w:r>
          <w:rPr>
            <w:sz w:val="12"/>
            <w:szCs w:val="12"/>
            <w:color w:val="0D7FAC"/>
            <w:spacing w:val="10"/>
          </w:rPr>
          <w:t xml:space="preserve"> therapy.  Dig  Liver  Dis  2017;49: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6">
        <w:r>
          <w:rPr>
            <w:sz w:val="12"/>
            <w:szCs w:val="12"/>
            <w:color w:val="0D7FAC"/>
            <w:spacing w:val="9"/>
            <w:w w:val="123"/>
          </w:rPr>
          <w:t>495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23"/>
        </w:rPr>
        <w:t>-</w:t>
      </w:r>
      <w:hyperlink w:history="true" r:id="rId136">
        <w:r>
          <w:rPr>
            <w:sz w:val="12"/>
            <w:szCs w:val="12"/>
            <w:color w:val="0D7FAC"/>
            <w:spacing w:val="9"/>
            <w:w w:val="123"/>
          </w:rPr>
          <w:t>9</w:t>
        </w:r>
      </w:hyperlink>
      <w:r>
        <w:rPr>
          <w:sz w:val="12"/>
          <w:szCs w:val="12"/>
          <w:spacing w:val="9"/>
          <w:w w:val="123"/>
        </w:rPr>
        <w:t>.</w:t>
      </w:r>
    </w:p>
    <w:p>
      <w:pPr>
        <w:pStyle w:val="BodyText"/>
        <w:ind w:left="319" w:hanging="319"/>
        <w:spacing w:line="277" w:lineRule="auto"/>
        <w:tabs>
          <w:tab w:val="left" w:pos="589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[37]  </w:t>
      </w:r>
      <w:hyperlink w:history="true" r:id="rId137">
        <w:r>
          <w:rPr>
            <w:sz w:val="12"/>
            <w:szCs w:val="12"/>
            <w:color w:val="0D7FAC"/>
            <w:spacing w:val="8"/>
          </w:rPr>
          <w:t>Scaldaferri F, Pizzoferrato M, Lopetuso LR, Musca T, Ingravalle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Sicignano</w:t>
        </w:r>
        <w:r>
          <w:rPr>
            <w:sz w:val="12"/>
            <w:szCs w:val="12"/>
            <w:color w:val="0D7FAC"/>
            <w:spacing w:val="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LL,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Nutrition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IBD: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malnutrition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8"/>
          </w:rPr>
          <w:t>/or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sarcopenia?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practical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guide.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137"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Pract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2017;2017:8646495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318" w:hanging="319"/>
        <w:spacing w:line="274" w:lineRule="auto"/>
        <w:tabs>
          <w:tab w:val="left" w:pos="587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[38]  </w:t>
      </w:r>
      <w:hyperlink w:history="true" r:id="rId138">
        <w:r>
          <w:rPr>
            <w:sz w:val="12"/>
            <w:szCs w:val="12"/>
            <w:color w:val="0D7FAC"/>
            <w:spacing w:val="10"/>
          </w:rPr>
          <w:t>Berger MM, Shenkin A,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Schweinlin A, Amrein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K,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Augsburger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Biesalski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HK,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ESPEN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micronutrient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guideline.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Nutr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202</w:t>
        </w:r>
        <w:r>
          <w:rPr>
            <w:sz w:val="12"/>
            <w:szCs w:val="12"/>
            <w:color w:val="0D7FAC"/>
            <w:spacing w:val="8"/>
          </w:rPr>
          <w:t>2;41:1357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rFonts w:ascii="Arial" w:hAnsi="Arial" w:eastAsia="Arial" w:cs="Arial"/>
          <w:sz w:val="12"/>
          <w:szCs w:val="12"/>
          <w:color w:val="0D7FAC"/>
          <w:spacing w:val="8"/>
        </w:rPr>
        <w:t>-</w:t>
      </w:r>
      <w:hyperlink w:history="true" r:id="rId138">
        <w:r>
          <w:rPr>
            <w:sz w:val="12"/>
            <w:szCs w:val="12"/>
            <w:color w:val="0D7FAC"/>
            <w:spacing w:val="8"/>
          </w:rPr>
          <w:t>424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319" w:hanging="319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[39]  </w:t>
      </w:r>
      <w:hyperlink w:history="true" r:id="rId139">
        <w:r>
          <w:rPr>
            <w:sz w:val="12"/>
            <w:szCs w:val="12"/>
            <w:color w:val="0D7FAC"/>
            <w:spacing w:val="10"/>
          </w:rPr>
          <w:t>Gerasimidis K, Edwards C, Stefanowi</w:t>
        </w:r>
        <w:r>
          <w:rPr>
            <w:sz w:val="12"/>
            <w:szCs w:val="12"/>
            <w:color w:val="0D7FAC"/>
            <w:spacing w:val="9"/>
          </w:rPr>
          <w:t>cz F, Galloway P,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McGrogan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 Duncan A,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9"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Micronutrient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status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children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IBD: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true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deﬁciencie</w:t>
        </w:r>
        <w:r>
          <w:rPr>
            <w:sz w:val="12"/>
            <w:szCs w:val="12"/>
            <w:color w:val="0D7FAC"/>
            <w:spacing w:val="11"/>
          </w:rPr>
          <w:t>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or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39">
        <w:r>
          <w:rPr>
            <w:sz w:val="12"/>
            <w:szCs w:val="12"/>
            <w:color w:val="0D7FAC"/>
            <w:spacing w:val="5"/>
            <w:w w:val="116"/>
          </w:rPr>
          <w:t>epiphenomenon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of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systemic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inﬂammatory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response.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J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Pediatr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Gastro-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39">
        <w:r>
          <w:rPr>
            <w:sz w:val="12"/>
            <w:szCs w:val="12"/>
            <w:color w:val="0D7FAC"/>
            <w:spacing w:val="9"/>
            <w:w w:val="112"/>
          </w:rPr>
          <w:t>enterol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2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  <w:w w:val="112"/>
          </w:rPr>
          <w:t>2013;56:e50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2"/>
        </w:rPr>
        <w:t>-</w:t>
      </w:r>
      <w:hyperlink w:history="true" r:id="rId139">
        <w:r>
          <w:rPr>
            <w:sz w:val="12"/>
            <w:szCs w:val="12"/>
            <w:color w:val="0D7FAC"/>
            <w:spacing w:val="9"/>
            <w:w w:val="112"/>
          </w:rPr>
          <w:t>1</w:t>
        </w:r>
      </w:hyperlink>
      <w:r>
        <w:rPr>
          <w:sz w:val="12"/>
          <w:szCs w:val="12"/>
          <w:spacing w:val="9"/>
          <w:w w:val="112"/>
        </w:rPr>
        <w:t>.</w:t>
      </w:r>
    </w:p>
    <w:p>
      <w:pPr>
        <w:pStyle w:val="BodyText"/>
        <w:ind w:left="303" w:hanging="303"/>
        <w:spacing w:before="1" w:line="278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[40]  </w:t>
      </w:r>
      <w:hyperlink w:history="true" r:id="rId140">
        <w:r>
          <w:rPr>
            <w:sz w:val="12"/>
            <w:szCs w:val="12"/>
            <w:color w:val="0D7FAC"/>
            <w:spacing w:val="10"/>
          </w:rPr>
          <w:t>Santucci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NR,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Alkhouri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RH,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Baker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RD,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Baker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SS.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</w:t>
        </w:r>
        <w:r>
          <w:rPr>
            <w:sz w:val="12"/>
            <w:szCs w:val="12"/>
            <w:color w:val="0D7FAC"/>
            <w:spacing w:val="9"/>
          </w:rPr>
          <w:t>itamin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zinc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status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pre-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0">
        <w:r>
          <w:rPr>
            <w:sz w:val="12"/>
            <w:szCs w:val="12"/>
            <w:color w:val="0D7FAC"/>
            <w:spacing w:val="4"/>
            <w:w w:val="121"/>
          </w:rPr>
          <w:t>treatment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21"/>
          </w:rPr>
          <w:t>and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21"/>
          </w:rPr>
          <w:t>posttreatment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21"/>
          </w:rPr>
          <w:t>in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21"/>
          </w:rPr>
          <w:t>patients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4"/>
            <w:w w:val="121"/>
          </w:rPr>
          <w:t>with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21"/>
          </w:rPr>
          <w:t>inﬂammatory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21"/>
          </w:rPr>
          <w:t>bowel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21"/>
          </w:rPr>
          <w:t>disease.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0">
        <w:r>
          <w:rPr>
            <w:sz w:val="12"/>
            <w:szCs w:val="12"/>
            <w:color w:val="0D7FAC"/>
            <w:spacing w:val="6"/>
            <w:w w:val="115"/>
          </w:rPr>
          <w:t>J</w:t>
        </w:r>
        <w:r>
          <w:rPr>
            <w:sz w:val="12"/>
            <w:szCs w:val="12"/>
            <w:color w:val="0D7FAC"/>
            <w:spacing w:val="38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Pediatr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Gastroenterol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2014;59:455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-</w:t>
      </w:r>
      <w:hyperlink w:history="true" r:id="rId140">
        <w:r>
          <w:rPr>
            <w:sz w:val="12"/>
            <w:szCs w:val="12"/>
            <w:color w:val="0D7FAC"/>
            <w:spacing w:val="6"/>
            <w:w w:val="115"/>
          </w:rPr>
          <w:t>7</w:t>
        </w:r>
      </w:hyperlink>
      <w:r>
        <w:rPr>
          <w:sz w:val="12"/>
          <w:szCs w:val="12"/>
          <w:spacing w:val="6"/>
          <w:w w:val="115"/>
        </w:rPr>
        <w:t>.</w:t>
      </w:r>
    </w:p>
    <w:p>
      <w:pPr>
        <w:spacing w:line="278" w:lineRule="auto"/>
        <w:sectPr>
          <w:type w:val="continuous"/>
          <w:pgSz w:w="11906" w:h="15875"/>
          <w:pgMar w:top="1108" w:right="751" w:bottom="852" w:left="751" w:header="912" w:footer="695" w:gutter="0"/>
          <w:cols w:equalWidth="0" w:num="2">
            <w:col w:w="5364" w:space="100"/>
            <w:col w:w="4939" w:space="0"/>
          </w:cols>
        </w:sectPr>
        <w:rPr>
          <w:sz w:val="12"/>
          <w:szCs w:val="12"/>
        </w:rPr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141"/>
          <w:footerReference w:type="default" r:id="rId142"/>
          <w:pgSz w:w="11906" w:h="15875"/>
          <w:pgMar w:top="1108" w:right="741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397" w:right="341" w:hanging="314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[41]  </w:t>
      </w:r>
      <w:hyperlink w:history="true" r:id="rId143">
        <w:r>
          <w:rPr>
            <w:sz w:val="12"/>
            <w:szCs w:val="12"/>
            <w:color w:val="0D7FAC"/>
            <w:spacing w:val="8"/>
          </w:rPr>
          <w:t>Greenley  RN,  Stephens  KA,  Nguyen  EU,  Kunz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JH,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Janas  L,</w:t>
        </w:r>
        <w:r>
          <w:rPr>
            <w:sz w:val="12"/>
            <w:szCs w:val="12"/>
            <w:color w:val="0D7FAC"/>
            <w:spacing w:val="7"/>
          </w:rPr>
          <w:t xml:space="preserve">  Goday  P,  et  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3">
        <w:r>
          <w:rPr>
            <w:sz w:val="12"/>
            <w:szCs w:val="12"/>
            <w:color w:val="0D7FAC"/>
            <w:spacing w:val="6"/>
            <w:w w:val="117"/>
          </w:rPr>
          <w:t>Vitamin  and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7"/>
          </w:rPr>
          <w:t>mineral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6"/>
            <w:w w:val="117"/>
          </w:rPr>
          <w:t>su</w:t>
        </w:r>
        <w:r>
          <w:rPr>
            <w:sz w:val="12"/>
            <w:szCs w:val="12"/>
            <w:color w:val="0D7FAC"/>
            <w:spacing w:val="5"/>
            <w:w w:val="117"/>
          </w:rPr>
          <w:t>pplement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5"/>
            <w:w w:val="117"/>
          </w:rPr>
          <w:t>adherence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5"/>
            <w:w w:val="117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5"/>
            <w:w w:val="117"/>
          </w:rPr>
          <w:t>pediatric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5"/>
            <w:w w:val="117"/>
          </w:rPr>
          <w:t>inﬂammatory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3">
        <w:r>
          <w:rPr>
            <w:sz w:val="12"/>
            <w:szCs w:val="12"/>
            <w:color w:val="0D7FAC"/>
            <w:spacing w:val="8"/>
            <w:w w:val="110"/>
          </w:rPr>
          <w:t>bowel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disease.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Pediatr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Psychol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2013;38:883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143">
        <w:r>
          <w:rPr>
            <w:sz w:val="12"/>
            <w:szCs w:val="12"/>
            <w:color w:val="0D7FAC"/>
            <w:spacing w:val="8"/>
            <w:w w:val="110"/>
          </w:rPr>
          <w:t>92</w:t>
        </w:r>
      </w:hyperlink>
      <w:r>
        <w:rPr>
          <w:sz w:val="12"/>
          <w:szCs w:val="12"/>
          <w:spacing w:val="8"/>
          <w:w w:val="110"/>
        </w:rPr>
        <w:t>.</w:t>
      </w:r>
    </w:p>
    <w:p>
      <w:pPr>
        <w:pStyle w:val="BodyText"/>
        <w:ind w:left="403" w:right="330" w:hanging="320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[42]  </w:t>
      </w:r>
      <w:hyperlink w:history="true" r:id="rId144">
        <w:r>
          <w:rPr>
            <w:sz w:val="12"/>
            <w:szCs w:val="12"/>
            <w:color w:val="0D7FAC"/>
            <w:spacing w:val="8"/>
          </w:rPr>
          <w:t>Bryant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RV,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Schultz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CG,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Ooi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Goess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Costello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SP, Vincent AD,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</w:t>
        </w:r>
        <w:r>
          <w:rPr>
            <w:sz w:val="12"/>
            <w:szCs w:val="12"/>
            <w:color w:val="0D7FAC"/>
            <w:spacing w:val="7"/>
          </w:rPr>
          <w:t>.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Obesity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44">
        <w:r>
          <w:rPr>
            <w:sz w:val="12"/>
            <w:szCs w:val="12"/>
            <w:color w:val="0D7FAC"/>
            <w:spacing w:val="9"/>
            <w:w w:val="109"/>
          </w:rPr>
          <w:t>in inﬂammatory bowel dise</w:t>
        </w:r>
        <w:r>
          <w:rPr>
            <w:sz w:val="12"/>
            <w:szCs w:val="12"/>
            <w:color w:val="0D7FAC"/>
            <w:spacing w:val="8"/>
            <w:w w:val="109"/>
          </w:rPr>
          <w:t>ase: gains in adiposity despite high prevalence 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4">
        <w:r>
          <w:rPr>
            <w:sz w:val="12"/>
            <w:szCs w:val="12"/>
            <w:color w:val="0D7FAC"/>
            <w:spacing w:val="8"/>
            <w:w w:val="111"/>
          </w:rPr>
          <w:t>myopenia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and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osteopenia.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Nutrients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2018;10:1192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402" w:right="342" w:hanging="319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[43]  </w:t>
      </w:r>
      <w:hyperlink w:history="true" r:id="rId145">
        <w:r>
          <w:rPr>
            <w:sz w:val="12"/>
            <w:szCs w:val="12"/>
            <w:color w:val="0D7FAC"/>
            <w:spacing w:val="10"/>
          </w:rPr>
          <w:t>Walldorf J,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Krummener</w:t>
        </w:r>
        <w:r>
          <w:rPr>
            <w:sz w:val="12"/>
            <w:szCs w:val="12"/>
            <w:color w:val="0D7FAC"/>
            <w:spacing w:val="9"/>
          </w:rPr>
          <w:t>l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  Engler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Busch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Dollinger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Seufferlein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5">
        <w:r>
          <w:rPr>
            <w:sz w:val="12"/>
            <w:szCs w:val="12"/>
            <w:color w:val="0D7FAC"/>
            <w:spacing w:val="5"/>
            <w:w w:val="115"/>
          </w:rPr>
          <w:t>et</w:t>
        </w:r>
        <w:r>
          <w:rPr>
            <w:sz w:val="12"/>
            <w:szCs w:val="12"/>
            <w:color w:val="0D7FAC"/>
            <w:spacing w:val="9"/>
            <w:w w:val="10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al.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Health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care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for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osteoporosis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inﬂammatory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bowel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disease: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unmet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5">
        <w:r>
          <w:rPr>
            <w:sz w:val="12"/>
            <w:szCs w:val="12"/>
            <w:color w:val="0D7FAC"/>
            <w:spacing w:val="9"/>
            <w:w w:val="109"/>
          </w:rPr>
          <w:t>needs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in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care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of male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patient</w:t>
        </w:r>
        <w:r>
          <w:rPr>
            <w:sz w:val="12"/>
            <w:szCs w:val="12"/>
            <w:color w:val="0D7FAC"/>
            <w:spacing w:val="8"/>
            <w:w w:val="109"/>
          </w:rPr>
          <w:t>s? J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Crohns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Colitis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2013;7:901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09"/>
        </w:rPr>
        <w:t>-</w:t>
      </w:r>
      <w:hyperlink w:history="true" r:id="rId145">
        <w:r>
          <w:rPr>
            <w:sz w:val="12"/>
            <w:szCs w:val="12"/>
            <w:color w:val="0D7FAC"/>
            <w:spacing w:val="8"/>
            <w:w w:val="109"/>
          </w:rPr>
          <w:t>7</w:t>
        </w:r>
      </w:hyperlink>
      <w:r>
        <w:rPr>
          <w:sz w:val="12"/>
          <w:szCs w:val="12"/>
          <w:spacing w:val="8"/>
          <w:w w:val="109"/>
        </w:rPr>
        <w:t>.</w:t>
      </w:r>
    </w:p>
    <w:p>
      <w:pPr>
        <w:pStyle w:val="BodyText"/>
        <w:ind w:left="402" w:right="341" w:hanging="31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[44]  </w:t>
      </w:r>
      <w:hyperlink w:history="true" r:id="rId146">
        <w:r>
          <w:rPr>
            <w:sz w:val="12"/>
            <w:szCs w:val="12"/>
            <w:color w:val="0D7FAC"/>
            <w:spacing w:val="12"/>
          </w:rPr>
          <w:t>Szilagyi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A.  Relationship(s)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between  obesity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inﬂammatory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bowel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dis-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46">
        <w:r>
          <w:rPr>
            <w:sz w:val="12"/>
            <w:szCs w:val="12"/>
            <w:color w:val="0D7FAC"/>
            <w:spacing w:val="9"/>
            <w:w w:val="106"/>
          </w:rPr>
          <w:t>eases:  possible  intertwined  pathogenic  mechanisms.  Clin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J  Gastroenterol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6">
        <w:r>
          <w:rPr>
            <w:sz w:val="12"/>
            <w:szCs w:val="12"/>
            <w:color w:val="0D7FAC"/>
            <w:spacing w:val="12"/>
            <w:w w:val="110"/>
          </w:rPr>
          <w:t>2020;13:139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146">
        <w:r>
          <w:rPr>
            <w:sz w:val="12"/>
            <w:szCs w:val="12"/>
            <w:color w:val="0D7FAC"/>
            <w:spacing w:val="12"/>
            <w:w w:val="110"/>
          </w:rPr>
          <w:t>52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402" w:right="342" w:hanging="319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[45]  </w:t>
      </w:r>
      <w:hyperlink w:history="true" r:id="rId147">
        <w:r>
          <w:rPr>
            <w:sz w:val="12"/>
            <w:szCs w:val="12"/>
            <w:color w:val="0D7FAC"/>
            <w:spacing w:val="11"/>
          </w:rPr>
          <w:t>Feghaly J, Johnson  P,  Kalhan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A.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Vitamin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obesity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in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adults: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patho-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47">
        <w:r>
          <w:rPr>
            <w:sz w:val="12"/>
            <w:szCs w:val="12"/>
            <w:color w:val="0D7FAC"/>
            <w:spacing w:val="13"/>
          </w:rPr>
          <w:t>physiological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clinic</w:t>
        </w:r>
        <w:r>
          <w:rPr>
            <w:sz w:val="12"/>
            <w:szCs w:val="12"/>
            <w:color w:val="0D7FAC"/>
            <w:spacing w:val="12"/>
          </w:rPr>
          <w:t>al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update.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Br J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Hosp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2020;81:1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147">
        <w:r>
          <w:rPr>
            <w:sz w:val="12"/>
            <w:szCs w:val="12"/>
            <w:color w:val="0D7FAC"/>
            <w:spacing w:val="12"/>
          </w:rPr>
          <w:t>5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3" w:right="341" w:hanging="320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[46]  </w:t>
      </w:r>
      <w:hyperlink w:history="true" r:id="rId148">
        <w:r>
          <w:rPr>
            <w:sz w:val="12"/>
            <w:szCs w:val="12"/>
            <w:color w:val="0D7FAC"/>
            <w:spacing w:val="9"/>
          </w:rPr>
          <w:t>Sgambato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Gimigliano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De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Musis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Moretti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Toro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Ferrante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8">
        <w:r>
          <w:rPr>
            <w:sz w:val="12"/>
            <w:szCs w:val="12"/>
            <w:color w:val="0D7FAC"/>
            <w:spacing w:val="13"/>
          </w:rPr>
          <w:t>Bone alterations in inﬂa</w:t>
        </w:r>
        <w:r>
          <w:rPr>
            <w:sz w:val="12"/>
            <w:szCs w:val="12"/>
            <w:color w:val="0D7FAC"/>
            <w:spacing w:val="12"/>
          </w:rPr>
          <w:t>mmatory bowel diseases. World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Cases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2019;7: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8">
        <w:r>
          <w:rPr>
            <w:sz w:val="12"/>
            <w:szCs w:val="12"/>
            <w:color w:val="0D7FAC"/>
            <w:spacing w:val="12"/>
            <w:w w:val="113"/>
          </w:rPr>
          <w:t>1908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3"/>
        </w:rPr>
        <w:t>-</w:t>
      </w:r>
      <w:hyperlink w:history="true" r:id="rId148">
        <w:r>
          <w:rPr>
            <w:sz w:val="12"/>
            <w:szCs w:val="12"/>
            <w:color w:val="0D7FAC"/>
            <w:spacing w:val="12"/>
            <w:w w:val="113"/>
          </w:rPr>
          <w:t>25</w:t>
        </w:r>
      </w:hyperlink>
      <w:r>
        <w:rPr>
          <w:sz w:val="12"/>
          <w:szCs w:val="12"/>
          <w:spacing w:val="12"/>
          <w:w w:val="113"/>
        </w:rPr>
        <w:t>.</w:t>
      </w:r>
    </w:p>
    <w:p>
      <w:pPr>
        <w:pStyle w:val="BodyText"/>
        <w:ind w:left="396" w:right="341" w:hanging="313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[47]  </w:t>
      </w:r>
      <w:hyperlink w:history="true" r:id="rId149">
        <w:r>
          <w:rPr>
            <w:sz w:val="12"/>
            <w:szCs w:val="12"/>
            <w:color w:val="0D7FAC"/>
            <w:spacing w:val="10"/>
          </w:rPr>
          <w:t>Pieczynska  J,  Prescha  A,  Zablocka-Slowins</w:t>
        </w:r>
        <w:r>
          <w:rPr>
            <w:sz w:val="12"/>
            <w:szCs w:val="12"/>
            <w:color w:val="0D7FAC"/>
            <w:spacing w:val="9"/>
          </w:rPr>
          <w:t>ka  K,  Neubauer  K,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Smereka  A,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9">
        <w:r>
          <w:rPr>
            <w:sz w:val="12"/>
            <w:szCs w:val="12"/>
            <w:color w:val="0D7FAC"/>
            <w:spacing w:val="12"/>
          </w:rPr>
          <w:t>Grajeta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Occurrence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dietary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risk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factors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inﬂammatory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bowel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49">
        <w:r>
          <w:rPr>
            <w:sz w:val="12"/>
            <w:szCs w:val="12"/>
            <w:color w:val="0D7FAC"/>
            <w:spacing w:val="5"/>
            <w:w w:val="115"/>
          </w:rPr>
          <w:t>disease:</w:t>
        </w:r>
        <w:r>
          <w:rPr>
            <w:sz w:val="12"/>
            <w:szCs w:val="12"/>
            <w:color w:val="0D7FAC"/>
            <w:spacing w:val="36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inﬂuence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the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nutritional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status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of patients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clinical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remission.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49">
        <w:r>
          <w:rPr>
            <w:sz w:val="12"/>
            <w:szCs w:val="12"/>
            <w:color w:val="0D7FAC"/>
            <w:spacing w:val="14"/>
          </w:rPr>
          <w:t>Adv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Clin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Exp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2019;28</w:t>
        </w:r>
        <w:r>
          <w:rPr>
            <w:sz w:val="12"/>
            <w:szCs w:val="12"/>
            <w:color w:val="0D7FAC"/>
            <w:spacing w:val="13"/>
          </w:rPr>
          <w:t>:587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149">
        <w:r>
          <w:rPr>
            <w:sz w:val="12"/>
            <w:szCs w:val="12"/>
            <w:color w:val="0D7FAC"/>
            <w:spacing w:val="13"/>
          </w:rPr>
          <w:t>92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402" w:right="341" w:hanging="31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[48]  </w:t>
      </w:r>
      <w:hyperlink w:history="true" r:id="rId150">
        <w:r>
          <w:rPr>
            <w:sz w:val="12"/>
            <w:szCs w:val="12"/>
            <w:color w:val="0D7FAC"/>
            <w:spacing w:val="9"/>
          </w:rPr>
          <w:t>Sigall-Boneh  R,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Levine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Lomer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Wierdsm</w:t>
        </w:r>
        <w:r>
          <w:rPr>
            <w:sz w:val="12"/>
            <w:szCs w:val="12"/>
            <w:color w:val="0D7FAC"/>
            <w:spacing w:val="8"/>
          </w:rPr>
          <w:t>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N,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Allan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Fiorino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50">
        <w:r>
          <w:rPr>
            <w:sz w:val="12"/>
            <w:szCs w:val="12"/>
            <w:color w:val="0D7FAC"/>
            <w:spacing w:val="7"/>
            <w:w w:val="111"/>
          </w:rPr>
          <w:t>Research gaps in diet and nutrition in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inﬂammatory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bowel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disease. A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topical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0">
        <w:r>
          <w:rPr>
            <w:sz w:val="12"/>
            <w:szCs w:val="12"/>
            <w:color w:val="0D7FAC"/>
            <w:spacing w:val="10"/>
          </w:rPr>
          <w:t>review  by  D-ECCO  working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group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[d</w:t>
        </w:r>
        <w:r>
          <w:rPr>
            <w:sz w:val="12"/>
            <w:szCs w:val="12"/>
            <w:color w:val="0D7FAC"/>
            <w:spacing w:val="9"/>
          </w:rPr>
          <w:t>ietitians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  ECCO].  J  Crohns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Colitis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0">
        <w:r>
          <w:rPr>
            <w:sz w:val="12"/>
            <w:szCs w:val="12"/>
            <w:color w:val="0D7FAC"/>
            <w:spacing w:val="16"/>
            <w:w w:val="102"/>
          </w:rPr>
          <w:t>2017;11:1407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6"/>
          <w:w w:val="102"/>
        </w:rPr>
        <w:t>-</w:t>
      </w:r>
      <w:hyperlink w:history="true" r:id="rId150">
        <w:r>
          <w:rPr>
            <w:sz w:val="12"/>
            <w:szCs w:val="12"/>
            <w:color w:val="0D7FAC"/>
            <w:spacing w:val="16"/>
            <w:w w:val="102"/>
          </w:rPr>
          <w:t>19</w:t>
        </w:r>
      </w:hyperlink>
      <w:r>
        <w:rPr>
          <w:sz w:val="12"/>
          <w:szCs w:val="12"/>
          <w:spacing w:val="16"/>
          <w:w w:val="102"/>
        </w:rPr>
        <w:t>.</w:t>
      </w:r>
    </w:p>
    <w:p>
      <w:pPr>
        <w:pStyle w:val="BodyText"/>
        <w:ind w:left="403" w:right="342" w:hanging="320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[49]  </w:t>
      </w:r>
      <w:hyperlink w:history="true" r:id="rId151">
        <w:r>
          <w:rPr>
            <w:sz w:val="12"/>
            <w:szCs w:val="12"/>
            <w:color w:val="0D7FAC"/>
            <w:spacing w:val="10"/>
          </w:rPr>
          <w:t>Schwegler I, von Holzen A, Gutzwiller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JP, Schlumpf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R, Muhlebach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Stanga</w:t>
        </w:r>
        <w:r>
          <w:rPr>
            <w:sz w:val="12"/>
            <w:szCs w:val="12"/>
            <w:color w:val="0D7FAC"/>
            <w:spacing w:val="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Z.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1">
        <w:r>
          <w:rPr>
            <w:sz w:val="12"/>
            <w:szCs w:val="12"/>
            <w:color w:val="0D7FAC"/>
            <w:spacing w:val="12"/>
          </w:rPr>
          <w:t>Nutritional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risk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predictor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of  p</w:t>
        </w:r>
        <w:r>
          <w:rPr>
            <w:sz w:val="12"/>
            <w:szCs w:val="12"/>
            <w:color w:val="0D7FAC"/>
            <w:spacing w:val="11"/>
          </w:rPr>
          <w:t>ostoperative   mortality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and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151">
        <w:r>
          <w:rPr>
            <w:sz w:val="12"/>
            <w:szCs w:val="12"/>
            <w:color w:val="0D7FAC"/>
            <w:spacing w:val="12"/>
          </w:rPr>
          <w:t>morbidity</w:t>
        </w:r>
        <w:r>
          <w:rPr>
            <w:sz w:val="12"/>
            <w:szCs w:val="12"/>
            <w:color w:val="0D7FAC"/>
            <w:spacing w:val="3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surgery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colorectal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cancer.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Br J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2010;97:92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151">
        <w:r>
          <w:rPr>
            <w:sz w:val="12"/>
            <w:szCs w:val="12"/>
            <w:color w:val="0D7FAC"/>
            <w:spacing w:val="12"/>
          </w:rPr>
          <w:t>7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9" w:right="341" w:hanging="316"/>
        <w:spacing w:before="2" w:line="277" w:lineRule="auto"/>
        <w:tabs>
          <w:tab w:val="left" w:pos="689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[50]  </w:t>
      </w:r>
      <w:hyperlink w:history="true" r:id="rId152">
        <w:r>
          <w:rPr>
            <w:sz w:val="12"/>
            <w:szCs w:val="12"/>
            <w:color w:val="0D7FAC"/>
            <w:spacing w:val="11"/>
          </w:rPr>
          <w:t>Sorensen J,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Kondrup J,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</w:t>
        </w:r>
        <w:r>
          <w:rPr>
            <w:sz w:val="12"/>
            <w:szCs w:val="12"/>
            <w:color w:val="0D7FAC"/>
            <w:spacing w:val="10"/>
          </w:rPr>
          <w:t>rokopowicz J,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Schiesser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Krahenbuhl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Meier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EuroOOPS: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international,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multicentre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study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to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implement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nutri-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152">
        <w:r>
          <w:rPr>
            <w:sz w:val="12"/>
            <w:szCs w:val="12"/>
            <w:color w:val="0D7FAC"/>
            <w:spacing w:val="12"/>
          </w:rPr>
          <w:t>tional  risk  screening  and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evaluate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outcome.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Nutr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2</w:t>
        </w:r>
        <w:r>
          <w:rPr>
            <w:sz w:val="12"/>
            <w:szCs w:val="12"/>
            <w:color w:val="0D7FAC"/>
            <w:spacing w:val="11"/>
          </w:rPr>
          <w:t>008;27: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2">
        <w:r>
          <w:rPr>
            <w:sz w:val="12"/>
            <w:szCs w:val="12"/>
            <w:color w:val="0D7FAC"/>
            <w:spacing w:val="9"/>
            <w:w w:val="123"/>
          </w:rPr>
          <w:t>340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23"/>
        </w:rPr>
        <w:t>-</w:t>
      </w:r>
      <w:hyperlink w:history="true" r:id="rId152">
        <w:r>
          <w:rPr>
            <w:sz w:val="12"/>
            <w:szCs w:val="12"/>
            <w:color w:val="0D7FAC"/>
            <w:spacing w:val="9"/>
            <w:w w:val="123"/>
          </w:rPr>
          <w:t>9</w:t>
        </w:r>
      </w:hyperlink>
      <w:r>
        <w:rPr>
          <w:sz w:val="12"/>
          <w:szCs w:val="12"/>
          <w:spacing w:val="9"/>
          <w:w w:val="123"/>
        </w:rPr>
        <w:t>.</w:t>
      </w:r>
    </w:p>
    <w:p>
      <w:pPr>
        <w:pStyle w:val="BodyText"/>
        <w:ind w:left="402" w:right="342" w:hanging="319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[51]  </w:t>
      </w:r>
      <w:hyperlink w:history="true" r:id="rId153">
        <w:r>
          <w:rPr>
            <w:sz w:val="12"/>
            <w:szCs w:val="12"/>
            <w:color w:val="0D7FAC"/>
            <w:spacing w:val="9"/>
          </w:rPr>
          <w:t>Volkert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Beck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AM,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Cederholm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T,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Cruz-Jentoft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Goiss</w:t>
        </w:r>
        <w:r>
          <w:rPr>
            <w:sz w:val="12"/>
            <w:szCs w:val="12"/>
            <w:color w:val="0D7FAC"/>
            <w:spacing w:val="8"/>
          </w:rPr>
          <w:t>er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Hooper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3">
        <w:r>
          <w:rPr>
            <w:sz w:val="12"/>
            <w:szCs w:val="12"/>
            <w:color w:val="0D7FAC"/>
            <w:spacing w:val="11"/>
          </w:rPr>
          <w:t>ESPEN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guideline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clinical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nutrition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hydration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geriatrics.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3">
        <w:r>
          <w:rPr>
            <w:sz w:val="12"/>
            <w:szCs w:val="12"/>
            <w:color w:val="0D7FAC"/>
            <w:spacing w:val="13"/>
            <w:w w:val="108"/>
          </w:rPr>
          <w:t>2019;38:10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153">
        <w:r>
          <w:rPr>
            <w:sz w:val="12"/>
            <w:szCs w:val="12"/>
            <w:color w:val="0D7FAC"/>
            <w:spacing w:val="13"/>
            <w:w w:val="108"/>
          </w:rPr>
          <w:t>47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402" w:right="341" w:hanging="319"/>
        <w:spacing w:before="1" w:line="276" w:lineRule="auto"/>
        <w:tabs>
          <w:tab w:val="left" w:pos="680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[52]  </w:t>
      </w:r>
      <w:hyperlink w:history="true" r:id="rId154">
        <w:r>
          <w:rPr>
            <w:sz w:val="12"/>
            <w:szCs w:val="12"/>
            <w:color w:val="0D7FAC"/>
            <w:spacing w:val="10"/>
          </w:rPr>
          <w:t>Valentini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Schaper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Buning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He</w:t>
        </w:r>
        <w:r>
          <w:rPr>
            <w:sz w:val="12"/>
            <w:szCs w:val="12"/>
            <w:color w:val="0D7FAC"/>
            <w:spacing w:val="9"/>
          </w:rPr>
          <w:t>ngstermann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Koernicke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Tillinger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Malnutrition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impaired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muscle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strength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</w:t>
        </w:r>
        <w:r>
          <w:rPr>
            <w:sz w:val="12"/>
            <w:szCs w:val="12"/>
            <w:color w:val="0D7FAC"/>
            <w:spacing w:val="9"/>
          </w:rPr>
          <w:t>atients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with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Crohn's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154">
        <w:r>
          <w:rPr>
            <w:sz w:val="12"/>
            <w:szCs w:val="12"/>
            <w:color w:val="0D7FAC"/>
            <w:spacing w:val="6"/>
            <w:w w:val="114"/>
          </w:rPr>
          <w:t>disease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and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ulcerative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colitis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in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remission.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Nutrition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2008;24:694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154">
        <w:r>
          <w:rPr>
            <w:sz w:val="12"/>
            <w:szCs w:val="12"/>
            <w:color w:val="0D7FAC"/>
            <w:spacing w:val="6"/>
            <w:w w:val="114"/>
          </w:rPr>
          <w:t>702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402" w:right="341" w:hanging="319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[53]  </w:t>
      </w:r>
      <w:hyperlink w:history="true" r:id="rId155">
        <w:r>
          <w:rPr>
            <w:sz w:val="12"/>
            <w:szCs w:val="12"/>
            <w:color w:val="0D7FAC"/>
            <w:spacing w:val="8"/>
          </w:rPr>
          <w:t>Pagano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AP,  Sicchieri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JMF,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Schiavon</w:t>
        </w:r>
        <w:r>
          <w:rPr>
            <w:sz w:val="12"/>
            <w:szCs w:val="12"/>
            <w:color w:val="0D7FAC"/>
            <w:spacing w:val="7"/>
          </w:rPr>
          <w:t>i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IL,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Barbeiro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D,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Manca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CS,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da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Silva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BR,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5">
        <w:r>
          <w:rPr>
            <w:sz w:val="12"/>
            <w:szCs w:val="12"/>
            <w:color w:val="0D7FAC"/>
            <w:spacing w:val="11"/>
          </w:rPr>
          <w:t>et al. Phase angle as a severity indicator for liver diseases. Nutrition 2020;70:</w:t>
        </w:r>
      </w:hyperlink>
      <w:r>
        <w:rPr>
          <w:sz w:val="12"/>
          <w:szCs w:val="12"/>
          <w:color w:val="0D7FAC"/>
          <w:spacing w:val="14"/>
          <w:w w:val="101"/>
        </w:rPr>
        <w:t xml:space="preserve"> </w:t>
      </w:r>
      <w:hyperlink w:history="true" r:id="rId155">
        <w:r>
          <w:rPr>
            <w:sz w:val="12"/>
            <w:szCs w:val="12"/>
            <w:color w:val="0D7FAC"/>
            <w:spacing w:val="13"/>
          </w:rPr>
          <w:t>110607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399" w:right="342" w:hanging="316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[54]  </w:t>
      </w:r>
      <w:hyperlink w:history="true" r:id="rId156">
        <w:r>
          <w:rPr>
            <w:sz w:val="12"/>
            <w:szCs w:val="12"/>
            <w:color w:val="0D7FAC"/>
            <w:spacing w:val="9"/>
          </w:rPr>
          <w:t>Gomez-Perez  SL,  Haus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JM, </w:t>
        </w:r>
        <w:r>
          <w:rPr>
            <w:sz w:val="12"/>
            <w:szCs w:val="12"/>
            <w:color w:val="0D7FAC"/>
            <w:spacing w:val="8"/>
          </w:rPr>
          <w:t xml:space="preserve"> Sheean  P,  Patel  B,  Mar  W,  Chaudhry  V,  et  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6">
        <w:r>
          <w:rPr>
            <w:sz w:val="12"/>
            <w:szCs w:val="12"/>
            <w:color w:val="0D7FAC"/>
            <w:spacing w:val="12"/>
          </w:rPr>
          <w:t>Measuring abdominal circumference and skeletal muscle from a single cross-</w:t>
        </w:r>
      </w:hyperlink>
      <w:r>
        <w:rPr>
          <w:sz w:val="12"/>
          <w:szCs w:val="12"/>
          <w:color w:val="0D7FAC"/>
          <w:spacing w:val="16"/>
          <w:w w:val="103"/>
        </w:rPr>
        <w:t xml:space="preserve"> </w:t>
      </w:r>
      <w:hyperlink w:history="true" r:id="rId156">
        <w:r>
          <w:rPr>
            <w:sz w:val="12"/>
            <w:szCs w:val="12"/>
            <w:color w:val="0D7FAC"/>
            <w:spacing w:val="6"/>
            <w:w w:val="115"/>
          </w:rPr>
          <w:t>sectional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computed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tomography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i</w:t>
        </w:r>
        <w:r>
          <w:rPr>
            <w:sz w:val="12"/>
            <w:szCs w:val="12"/>
            <w:color w:val="0D7FAC"/>
            <w:spacing w:val="5"/>
            <w:w w:val="115"/>
          </w:rPr>
          <w:t>mage: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step-by-step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guide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for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clinicians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6">
        <w:r>
          <w:rPr>
            <w:sz w:val="12"/>
            <w:szCs w:val="12"/>
            <w:color w:val="0D7FAC"/>
            <w:spacing w:val="13"/>
          </w:rPr>
          <w:t>using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national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institutes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</w:t>
        </w:r>
        <w:r>
          <w:rPr>
            <w:sz w:val="12"/>
            <w:szCs w:val="12"/>
            <w:color w:val="0D7FAC"/>
            <w:spacing w:val="12"/>
          </w:rPr>
          <w:t>f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health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ImageJ.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Parenter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Enter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Nutr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2016;40: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56">
        <w:r>
          <w:rPr>
            <w:sz w:val="12"/>
            <w:szCs w:val="12"/>
            <w:color w:val="0D7FAC"/>
            <w:spacing w:val="14"/>
            <w:w w:val="112"/>
          </w:rPr>
          <w:t>308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12"/>
        </w:rPr>
        <w:t>-</w:t>
      </w:r>
      <w:hyperlink w:history="true" r:id="rId156">
        <w:r>
          <w:rPr>
            <w:sz w:val="12"/>
            <w:szCs w:val="12"/>
            <w:color w:val="0D7FAC"/>
            <w:spacing w:val="14"/>
            <w:w w:val="112"/>
          </w:rPr>
          <w:t>18</w:t>
        </w:r>
      </w:hyperlink>
      <w:r>
        <w:rPr>
          <w:sz w:val="12"/>
          <w:szCs w:val="12"/>
          <w:spacing w:val="14"/>
          <w:w w:val="112"/>
        </w:rPr>
        <w:t>.</w:t>
      </w:r>
    </w:p>
    <w:p>
      <w:pPr>
        <w:pStyle w:val="BodyText"/>
        <w:ind w:left="398" w:right="341" w:hanging="315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[55]  </w:t>
      </w:r>
      <w:hyperlink w:history="true" r:id="rId157">
        <w:r>
          <w:rPr>
            <w:sz w:val="12"/>
            <w:szCs w:val="12"/>
            <w:color w:val="0D7FAC"/>
            <w:spacing w:val="10"/>
          </w:rPr>
          <w:t>Martin  L,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Gioulbasanis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Senesse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Baracos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VE.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Cancer-associated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mal</w:t>
        </w:r>
        <w:r>
          <w:rPr>
            <w:sz w:val="12"/>
            <w:szCs w:val="12"/>
            <w:color w:val="0D7FAC"/>
            <w:spacing w:val="9"/>
          </w:rPr>
          <w:t>nu-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7">
        <w:r>
          <w:rPr>
            <w:sz w:val="12"/>
            <w:szCs w:val="12"/>
            <w:color w:val="0D7FAC"/>
            <w:spacing w:val="6"/>
            <w:w w:val="115"/>
          </w:rPr>
          <w:t>trition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CT-deﬁned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sarc</w:t>
        </w:r>
        <w:r>
          <w:rPr>
            <w:sz w:val="12"/>
            <w:szCs w:val="12"/>
            <w:color w:val="0D7FAC"/>
            <w:spacing w:val="5"/>
            <w:w w:val="115"/>
          </w:rPr>
          <w:t>openia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myosteatosis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are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endemic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over-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57">
        <w:r>
          <w:rPr>
            <w:sz w:val="12"/>
            <w:szCs w:val="12"/>
            <w:color w:val="0D7FAC"/>
            <w:spacing w:val="7"/>
            <w:w w:val="115"/>
          </w:rPr>
          <w:t>weight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5"/>
          </w:rPr>
          <w:t>and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5"/>
          </w:rPr>
          <w:t>obese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5"/>
          </w:rPr>
          <w:t>patients</w:t>
        </w:r>
        <w:r>
          <w:rPr>
            <w:sz w:val="12"/>
            <w:szCs w:val="12"/>
            <w:color w:val="0D7FAC"/>
            <w:spacing w:val="6"/>
            <w:w w:val="115"/>
          </w:rPr>
          <w:t>. J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Parenter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Enter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Nutr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2020;44:227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-</w:t>
      </w:r>
      <w:hyperlink w:history="true" r:id="rId157">
        <w:r>
          <w:rPr>
            <w:sz w:val="12"/>
            <w:szCs w:val="12"/>
            <w:color w:val="0D7FAC"/>
            <w:spacing w:val="6"/>
            <w:w w:val="115"/>
          </w:rPr>
          <w:t>38</w:t>
        </w:r>
      </w:hyperlink>
      <w:r>
        <w:rPr>
          <w:sz w:val="12"/>
          <w:szCs w:val="12"/>
          <w:spacing w:val="6"/>
          <w:w w:val="115"/>
        </w:rPr>
        <w:t>.</w:t>
      </w:r>
    </w:p>
    <w:p>
      <w:pPr>
        <w:pStyle w:val="BodyText"/>
        <w:ind w:left="402" w:right="341" w:hanging="319"/>
        <w:spacing w:before="4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[56]  </w:t>
      </w:r>
      <w:hyperlink w:history="true" r:id="rId158">
        <w:r>
          <w:rPr>
            <w:sz w:val="12"/>
            <w:szCs w:val="12"/>
            <w:color w:val="0D7FAC"/>
            <w:spacing w:val="8"/>
          </w:rPr>
          <w:t>Blain  A,  Cattan  S,  Beaugerie  L,  Carbonnel  F,  Gendre</w:t>
        </w:r>
        <w:r>
          <w:rPr>
            <w:sz w:val="12"/>
            <w:szCs w:val="12"/>
            <w:color w:val="0D7FAC"/>
            <w:spacing w:val="3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JP,  Cosnes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J.  Crohn's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8"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course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severity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obese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patients.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2002;21: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8">
        <w:r>
          <w:rPr>
            <w:sz w:val="12"/>
            <w:szCs w:val="12"/>
            <w:color w:val="0D7FAC"/>
            <w:spacing w:val="14"/>
            <w:w w:val="115"/>
          </w:rPr>
          <w:t>51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15"/>
        </w:rPr>
        <w:t>-</w:t>
      </w:r>
      <w:hyperlink w:history="true" r:id="rId158">
        <w:r>
          <w:rPr>
            <w:sz w:val="12"/>
            <w:szCs w:val="12"/>
            <w:color w:val="0D7FAC"/>
            <w:spacing w:val="14"/>
            <w:w w:val="115"/>
          </w:rPr>
          <w:t>7</w:t>
        </w:r>
      </w:hyperlink>
      <w:r>
        <w:rPr>
          <w:sz w:val="12"/>
          <w:szCs w:val="12"/>
          <w:spacing w:val="14"/>
          <w:w w:val="115"/>
        </w:rPr>
        <w:t>.</w:t>
      </w:r>
    </w:p>
    <w:p>
      <w:pPr>
        <w:pStyle w:val="BodyText"/>
        <w:ind w:left="401" w:right="341" w:hanging="318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[57]  </w:t>
      </w:r>
      <w:hyperlink w:history="true" r:id="rId159">
        <w:r>
          <w:rPr>
            <w:sz w:val="12"/>
            <w:szCs w:val="12"/>
            <w:color w:val="0D7FAC"/>
            <w:spacing w:val="11"/>
          </w:rPr>
          <w:t>Bhalme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Sharma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Keld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R,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Willert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</w:t>
        </w:r>
        <w:r>
          <w:rPr>
            <w:sz w:val="12"/>
            <w:szCs w:val="12"/>
            <w:color w:val="0D7FAC"/>
            <w:spacing w:val="10"/>
          </w:rPr>
          <w:t>ampbell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S.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Does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weight-adjusted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59">
        <w:r>
          <w:rPr>
            <w:sz w:val="12"/>
            <w:szCs w:val="12"/>
            <w:color w:val="0D7FAC"/>
            <w:spacing w:val="5"/>
            <w:w w:val="118"/>
          </w:rPr>
          <w:t>anti-tumour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necrosis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factor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trea</w:t>
        </w:r>
        <w:r>
          <w:rPr>
            <w:sz w:val="12"/>
            <w:szCs w:val="12"/>
            <w:color w:val="0D7FAC"/>
            <w:spacing w:val="4"/>
            <w:w w:val="118"/>
          </w:rPr>
          <w:t>tment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favour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obese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patients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with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Crohn's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59">
        <w:r>
          <w:rPr>
            <w:sz w:val="12"/>
            <w:szCs w:val="12"/>
            <w:color w:val="0D7FAC"/>
            <w:spacing w:val="8"/>
            <w:w w:val="112"/>
          </w:rPr>
          <w:t>disease?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Eur J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Gastroe</w:t>
        </w:r>
        <w:r>
          <w:rPr>
            <w:sz w:val="12"/>
            <w:szCs w:val="12"/>
            <w:color w:val="0D7FAC"/>
            <w:spacing w:val="7"/>
            <w:w w:val="112"/>
          </w:rPr>
          <w:t>nterol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2013;25:543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159">
        <w:r>
          <w:rPr>
            <w:sz w:val="12"/>
            <w:szCs w:val="12"/>
            <w:color w:val="0D7FAC"/>
            <w:spacing w:val="7"/>
            <w:w w:val="112"/>
          </w:rPr>
          <w:t>9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98" w:right="330" w:hanging="31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[58]  </w:t>
      </w:r>
      <w:hyperlink w:history="true" r:id="rId160">
        <w:r>
          <w:rPr>
            <w:sz w:val="12"/>
            <w:szCs w:val="12"/>
            <w:color w:val="0D7FAC"/>
            <w:spacing w:val="10"/>
          </w:rPr>
          <w:t>Brown P, Clark T, Dowson </w:t>
        </w:r>
        <w:r>
          <w:rPr>
            <w:sz w:val="12"/>
            <w:szCs w:val="12"/>
            <w:color w:val="0D7FAC"/>
            <w:spacing w:val="9"/>
          </w:rPr>
          <w:t>G, Warren L, Hamlin</w:t>
        </w:r>
        <w:r>
          <w:rPr>
            <w:sz w:val="12"/>
            <w:szCs w:val="12"/>
            <w:color w:val="0D7FAC"/>
            <w:spacing w:val="-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Hull M, et al.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Relationship</w:t>
        </w:r>
        <w:r>
          <w:rPr>
            <w:sz w:val="12"/>
            <w:szCs w:val="12"/>
            <w:color w:val="0D7FAC"/>
            <w:spacing w:val="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0">
        <w:r>
          <w:rPr>
            <w:sz w:val="12"/>
            <w:szCs w:val="12"/>
            <w:color w:val="0D7FAC"/>
            <w:spacing w:val="4"/>
            <w:w w:val="117"/>
          </w:rPr>
          <w:t>body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mass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index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to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clinical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outcomes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after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inﬂiximab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therapy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60">
        <w:r>
          <w:rPr>
            <w:sz w:val="12"/>
            <w:szCs w:val="12"/>
            <w:color w:val="0D7FAC"/>
            <w:spacing w:val="10"/>
            <w:w w:val="107"/>
          </w:rPr>
          <w:t>with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crohn's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disease. J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07"/>
          </w:rPr>
          <w:t>Crohns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7"/>
          </w:rPr>
          <w:t>Colitis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07"/>
          </w:rPr>
          <w:t>2016;10:1144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07"/>
        </w:rPr>
        <w:t>-</w:t>
      </w:r>
      <w:hyperlink w:history="true" r:id="rId160">
        <w:r>
          <w:rPr>
            <w:sz w:val="12"/>
            <w:szCs w:val="12"/>
            <w:color w:val="0D7FAC"/>
            <w:spacing w:val="9"/>
            <w:w w:val="107"/>
          </w:rPr>
          <w:t>50</w:t>
        </w:r>
      </w:hyperlink>
      <w:r>
        <w:rPr>
          <w:sz w:val="12"/>
          <w:szCs w:val="12"/>
          <w:spacing w:val="9"/>
          <w:w w:val="107"/>
        </w:rPr>
        <w:t>.</w:t>
      </w:r>
    </w:p>
    <w:p>
      <w:pPr>
        <w:pStyle w:val="BodyText"/>
        <w:ind w:left="402" w:right="341" w:hanging="319"/>
        <w:spacing w:before="2" w:line="276" w:lineRule="auto"/>
        <w:tabs>
          <w:tab w:val="left" w:pos="665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[59]  </w:t>
      </w:r>
      <w:hyperlink w:history="true" r:id="rId161">
        <w:r>
          <w:rPr>
            <w:sz w:val="12"/>
            <w:szCs w:val="12"/>
            <w:color w:val="0D7FAC"/>
            <w:spacing w:val="11"/>
          </w:rPr>
          <w:t>Guerbau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Gerard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R,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Du</w:t>
        </w:r>
        <w:r>
          <w:rPr>
            <w:sz w:val="12"/>
            <w:szCs w:val="12"/>
            <w:color w:val="0D7FAC"/>
            <w:spacing w:val="10"/>
          </w:rPr>
          <w:t>veau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Staumont-Salle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Branche J,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Maunoury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 Patients with crohn's disease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with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high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body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mass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index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present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more</w:t>
        </w:r>
      </w:hyperlink>
      <w:r>
        <w:rPr>
          <w:sz w:val="12"/>
          <w:szCs w:val="12"/>
          <w:color w:val="0D7FAC"/>
          <w:spacing w:val="10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161">
        <w:r>
          <w:rPr>
            <w:sz w:val="12"/>
            <w:szCs w:val="12"/>
            <w:color w:val="0D7FAC"/>
            <w:spacing w:val="13"/>
          </w:rPr>
          <w:t>frequent  and</w:t>
        </w:r>
        <w:r>
          <w:rPr>
            <w:sz w:val="12"/>
            <w:szCs w:val="12"/>
            <w:color w:val="0D7FAC"/>
            <w:spacing w:val="14"/>
            <w:w w:val="10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rapid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loss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of  response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to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inﬂiximab.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Inﬂamm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Bowel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1">
        <w:r>
          <w:rPr>
            <w:sz w:val="12"/>
            <w:szCs w:val="12"/>
            <w:color w:val="0D7FAC"/>
            <w:spacing w:val="13"/>
            <w:w w:val="108"/>
          </w:rPr>
          <w:t>2017;23:1853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161">
        <w:r>
          <w:rPr>
            <w:sz w:val="12"/>
            <w:szCs w:val="12"/>
            <w:color w:val="0D7FAC"/>
            <w:spacing w:val="13"/>
            <w:w w:val="108"/>
          </w:rPr>
          <w:t>9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398" w:right="341" w:hanging="315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[60]  </w:t>
      </w:r>
      <w:hyperlink w:history="true" r:id="rId162">
        <w:r>
          <w:rPr>
            <w:sz w:val="12"/>
            <w:szCs w:val="12"/>
            <w:color w:val="0D7FAC"/>
            <w:spacing w:val="12"/>
          </w:rPr>
          <w:t>Harper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JW, Sinanan MN, Z</w:t>
        </w:r>
        <w:r>
          <w:rPr>
            <w:sz w:val="12"/>
            <w:szCs w:val="12"/>
            <w:color w:val="0D7FAC"/>
            <w:spacing w:val="11"/>
          </w:rPr>
          <w:t>isman TL.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Increased body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mass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index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is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associated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2"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3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earlier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time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to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loss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of response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to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inﬂiximab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patients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inﬂam-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2">
        <w:r>
          <w:rPr>
            <w:sz w:val="12"/>
            <w:szCs w:val="12"/>
            <w:color w:val="0D7FAC"/>
            <w:spacing w:val="8"/>
            <w:w w:val="111"/>
          </w:rPr>
          <w:t>matory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bowel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disease.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Inﬂamm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Bowel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2013;19:2118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</w:rPr>
        <w:t>-</w:t>
      </w:r>
      <w:hyperlink w:history="true" r:id="rId162">
        <w:r>
          <w:rPr>
            <w:sz w:val="12"/>
            <w:szCs w:val="12"/>
            <w:color w:val="0D7FAC"/>
            <w:spacing w:val="8"/>
            <w:w w:val="111"/>
          </w:rPr>
          <w:t>24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397" w:right="341" w:hanging="314"/>
        <w:spacing w:before="2" w:line="277" w:lineRule="auto"/>
        <w:tabs>
          <w:tab w:val="left" w:pos="678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[61]  </w:t>
      </w:r>
      <w:hyperlink w:history="true" r:id="rId163">
        <w:r>
          <w:rPr>
            <w:sz w:val="12"/>
            <w:szCs w:val="12"/>
            <w:color w:val="0D7FAC"/>
            <w:spacing w:val="9"/>
          </w:rPr>
          <w:t>Kurnool</w:t>
        </w:r>
        <w:r>
          <w:rPr>
            <w:sz w:val="12"/>
            <w:szCs w:val="12"/>
            <w:color w:val="0D7FAC"/>
            <w:spacing w:val="3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Nguyen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NH,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Proudfoot J,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Dulai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PS,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Boland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BS,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Vande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Casteele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4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High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body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mass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index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is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associated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with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increased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risk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 treatment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163">
        <w:r>
          <w:rPr>
            <w:sz w:val="12"/>
            <w:szCs w:val="12"/>
            <w:color w:val="0D7FAC"/>
            <w:spacing w:val="10"/>
            <w:w w:val="105"/>
          </w:rPr>
          <w:t>failure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  <w:w w:val="105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  <w:w w:val="105"/>
          </w:rPr>
          <w:t>surgery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0"/>
            <w:w w:val="105"/>
          </w:rPr>
          <w:t>in  biolog</w:t>
        </w:r>
        <w:r>
          <w:rPr>
            <w:sz w:val="12"/>
            <w:szCs w:val="12"/>
            <w:color w:val="0D7FAC"/>
            <w:spacing w:val="9"/>
            <w:w w:val="105"/>
          </w:rPr>
          <w:t>ic-treated   patients  with   ulcerative  colitis.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3">
        <w:r>
          <w:rPr>
            <w:sz w:val="12"/>
            <w:szCs w:val="12"/>
            <w:color w:val="0D7FAC"/>
            <w:spacing w:val="8"/>
            <w:w w:val="112"/>
          </w:rPr>
          <w:t>Aliment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Pharmacol Ther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2018;47:1472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2"/>
        </w:rPr>
        <w:t>-</w:t>
      </w:r>
      <w:hyperlink w:history="true" r:id="rId163">
        <w:r>
          <w:rPr>
            <w:sz w:val="12"/>
            <w:szCs w:val="12"/>
            <w:color w:val="0D7FAC"/>
            <w:spacing w:val="8"/>
            <w:w w:val="112"/>
          </w:rPr>
          <w:t>9</w:t>
        </w:r>
      </w:hyperlink>
      <w:r>
        <w:rPr>
          <w:sz w:val="12"/>
          <w:szCs w:val="12"/>
          <w:spacing w:val="8"/>
          <w:w w:val="112"/>
        </w:rPr>
        <w:t>.</w:t>
      </w:r>
    </w:p>
    <w:p>
      <w:pPr>
        <w:pStyle w:val="BodyText"/>
        <w:ind w:left="400" w:right="330" w:hanging="317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[62]  </w:t>
      </w:r>
      <w:hyperlink w:history="true" r:id="rId164">
        <w:r>
          <w:rPr>
            <w:sz w:val="12"/>
            <w:szCs w:val="12"/>
            <w:color w:val="0D7FAC"/>
            <w:spacing w:val="10"/>
          </w:rPr>
          <w:t>Stabroth-Akil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D,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Leif</w:t>
        </w:r>
        <w:r>
          <w:rPr>
            <w:sz w:val="12"/>
            <w:szCs w:val="12"/>
            <w:color w:val="0D7FAC"/>
            <w:spacing w:val="9"/>
          </w:rPr>
          <w:t>eld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Pfutzer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Morgenstern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Kruis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W.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The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effect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4">
        <w:r>
          <w:rPr>
            <w:sz w:val="12"/>
            <w:szCs w:val="12"/>
            <w:color w:val="0D7FAC"/>
            <w:spacing w:val="12"/>
          </w:rPr>
          <w:t>body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weight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severity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cou</w:t>
        </w:r>
        <w:r>
          <w:rPr>
            <w:sz w:val="12"/>
            <w:szCs w:val="12"/>
            <w:color w:val="0D7FAC"/>
            <w:spacing w:val="11"/>
          </w:rPr>
          <w:t>rse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ulcerative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colitis.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64">
        <w:r>
          <w:rPr>
            <w:sz w:val="12"/>
            <w:szCs w:val="12"/>
            <w:color w:val="0D7FAC"/>
            <w:spacing w:val="9"/>
            <w:w w:val="108"/>
          </w:rPr>
          <w:t>Colorectal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2015;30:237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08"/>
        </w:rPr>
        <w:t>-</w:t>
      </w:r>
      <w:hyperlink w:history="true" r:id="rId164">
        <w:r>
          <w:rPr>
            <w:sz w:val="12"/>
            <w:szCs w:val="12"/>
            <w:color w:val="0D7FAC"/>
            <w:spacing w:val="9"/>
            <w:w w:val="108"/>
          </w:rPr>
          <w:t>42</w:t>
        </w:r>
      </w:hyperlink>
      <w:r>
        <w:rPr>
          <w:sz w:val="12"/>
          <w:szCs w:val="12"/>
          <w:spacing w:val="9"/>
          <w:w w:val="108"/>
        </w:rPr>
        <w:t>.</w:t>
      </w:r>
    </w:p>
    <w:p>
      <w:pPr>
        <w:pStyle w:val="BodyText"/>
        <w:ind w:left="402" w:right="341" w:hanging="319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[63]  </w:t>
      </w:r>
      <w:hyperlink w:history="true" r:id="rId165">
        <w:r>
          <w:rPr>
            <w:sz w:val="12"/>
            <w:szCs w:val="12"/>
            <w:color w:val="0D7FAC"/>
            <w:spacing w:val="9"/>
          </w:rPr>
          <w:t>Ding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Z, Wu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XR,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Remer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EM,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Lian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Stocchi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Y,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 Association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between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5">
        <w:r>
          <w:rPr>
            <w:sz w:val="12"/>
            <w:szCs w:val="12"/>
            <w:color w:val="0D7FAC"/>
            <w:spacing w:val="9"/>
            <w:w w:val="109"/>
          </w:rPr>
          <w:t>high  visceral  fat  a</w:t>
        </w:r>
        <w:r>
          <w:rPr>
            <w:sz w:val="12"/>
            <w:szCs w:val="12"/>
            <w:color w:val="0D7FAC"/>
            <w:spacing w:val="8"/>
            <w:w w:val="109"/>
          </w:rPr>
          <w:t>rea  and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postoperative  complications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in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patients</w:t>
        </w:r>
        <w:r>
          <w:rPr>
            <w:sz w:val="12"/>
            <w:szCs w:val="12"/>
            <w:color w:val="0D7FAC"/>
            <w:spacing w:val="9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5">
        <w:r>
          <w:rPr>
            <w:sz w:val="12"/>
            <w:szCs w:val="12"/>
            <w:color w:val="0D7FAC"/>
            <w:spacing w:val="13"/>
          </w:rPr>
          <w:t>Crohn's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disease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following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primary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surgery.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Col</w:t>
        </w:r>
        <w:r>
          <w:rPr>
            <w:sz w:val="12"/>
            <w:szCs w:val="12"/>
            <w:color w:val="0D7FAC"/>
            <w:spacing w:val="12"/>
          </w:rPr>
          <w:t>orectal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2016;18:163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165">
        <w:r>
          <w:rPr>
            <w:sz w:val="12"/>
            <w:szCs w:val="12"/>
            <w:color w:val="0D7FAC"/>
            <w:spacing w:val="12"/>
          </w:rPr>
          <w:t>72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2" w:right="341" w:hanging="319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[64]  </w:t>
      </w:r>
      <w:hyperlink w:history="true" r:id="rId166">
        <w:r>
          <w:rPr>
            <w:sz w:val="12"/>
            <w:szCs w:val="12"/>
            <w:color w:val="0D7FAC"/>
            <w:spacing w:val="10"/>
          </w:rPr>
          <w:t>Erhayiem  B,  Dhingsa  </w:t>
        </w:r>
        <w:r>
          <w:rPr>
            <w:sz w:val="12"/>
            <w:szCs w:val="12"/>
            <w:color w:val="0D7FAC"/>
            <w:spacing w:val="9"/>
          </w:rPr>
          <w:t>R,  Hawkey</w:t>
        </w:r>
        <w:r>
          <w:rPr>
            <w:sz w:val="12"/>
            <w:szCs w:val="12"/>
            <w:color w:val="0D7FAC"/>
            <w:spacing w:val="8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CJ,</w:t>
        </w:r>
        <w:r>
          <w:rPr>
            <w:sz w:val="12"/>
            <w:szCs w:val="12"/>
            <w:color w:val="0D7FAC"/>
            <w:spacing w:val="8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Subramanian  V.  Ratio</w:t>
        </w:r>
        <w:r>
          <w:rPr>
            <w:sz w:val="12"/>
            <w:szCs w:val="12"/>
            <w:color w:val="0D7FAC"/>
            <w:spacing w:val="8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  visceral  to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6">
        <w:r>
          <w:rPr>
            <w:sz w:val="12"/>
            <w:szCs w:val="12"/>
            <w:color w:val="0D7FAC"/>
            <w:spacing w:val="12"/>
          </w:rPr>
          <w:t>subcutaneous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fat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area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biomarker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complicated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Crohn's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disease.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66">
        <w:r>
          <w:rPr>
            <w:sz w:val="12"/>
            <w:szCs w:val="12"/>
            <w:color w:val="0D7FAC"/>
            <w:spacing w:val="9"/>
            <w:w w:val="112"/>
          </w:rPr>
          <w:t>Gastroenterol</w:t>
        </w:r>
        <w:r>
          <w:rPr>
            <w:sz w:val="12"/>
            <w:szCs w:val="12"/>
            <w:color w:val="0D7FAC"/>
            <w:spacing w:val="3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2"/>
          </w:rPr>
          <w:t>Hepatol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  <w:w w:val="112"/>
          </w:rPr>
          <w:t>2011;9.</w:t>
        </w:r>
      </w:hyperlink>
      <w:r>
        <w:rPr>
          <w:sz w:val="12"/>
          <w:szCs w:val="12"/>
          <w:color w:val="0D7FAC"/>
          <w:spacing w:val="9"/>
          <w:w w:val="112"/>
        </w:rPr>
        <w:t>684e1</w:t>
      </w:r>
      <w:r>
        <w:rPr>
          <w:rFonts w:ascii="Arial" w:hAnsi="Arial" w:eastAsia="Arial" w:cs="Arial"/>
          <w:sz w:val="12"/>
          <w:szCs w:val="12"/>
          <w:color w:val="0D7FAC"/>
          <w:spacing w:val="9"/>
          <w:w w:val="112"/>
        </w:rPr>
        <w:t>-</w:t>
      </w:r>
      <w:hyperlink w:history="true" r:id="rId166">
        <w:r>
          <w:rPr>
            <w:sz w:val="12"/>
            <w:szCs w:val="12"/>
            <w:color w:val="0D7FAC"/>
            <w:spacing w:val="9"/>
            <w:w w:val="112"/>
          </w:rPr>
          <w:t>687e1</w:t>
        </w:r>
      </w:hyperlink>
      <w:r>
        <w:rPr>
          <w:sz w:val="12"/>
          <w:szCs w:val="12"/>
          <w:spacing w:val="9"/>
          <w:w w:val="112"/>
        </w:rPr>
        <w:t>.</w:t>
      </w:r>
    </w:p>
    <w:p>
      <w:pPr>
        <w:pStyle w:val="BodyText"/>
        <w:ind w:left="398" w:right="341" w:hanging="31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[65]  </w:t>
      </w:r>
      <w:hyperlink w:history="true" r:id="rId167">
        <w:r>
          <w:rPr>
            <w:sz w:val="12"/>
            <w:szCs w:val="12"/>
            <w:color w:val="0D7FAC"/>
            <w:spacing w:val="9"/>
          </w:rPr>
          <w:t>Li Y, Zhu W, Gong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Zhang W, </w:t>
        </w:r>
        <w:r>
          <w:rPr>
            <w:sz w:val="12"/>
            <w:szCs w:val="12"/>
            <w:color w:val="0D7FAC"/>
            <w:spacing w:val="8"/>
          </w:rPr>
          <w:t>Gu L, Guo Z, et al. Visceral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fat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area</w:t>
        </w:r>
        <w:r>
          <w:rPr>
            <w:sz w:val="12"/>
            <w:szCs w:val="12"/>
            <w:color w:val="0D7FAC"/>
            <w:spacing w:val="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is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associated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7">
        <w:r>
          <w:rPr>
            <w:sz w:val="12"/>
            <w:szCs w:val="12"/>
            <w:color w:val="0D7FAC"/>
            <w:spacing w:val="8"/>
            <w:w w:val="110"/>
          </w:rPr>
          <w:t>with  a  high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risk  for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earl</w:t>
        </w:r>
        <w:r>
          <w:rPr>
            <w:sz w:val="12"/>
            <w:szCs w:val="12"/>
            <w:color w:val="0D7FAC"/>
            <w:spacing w:val="7"/>
            <w:w w:val="110"/>
          </w:rPr>
          <w:t>y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postoperative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recurrence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in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Crohn's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disease.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7">
        <w:r>
          <w:rPr>
            <w:sz w:val="12"/>
            <w:szCs w:val="12"/>
            <w:color w:val="0D7FAC"/>
            <w:spacing w:val="9"/>
            <w:w w:val="108"/>
          </w:rPr>
          <w:t>Colorectal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Dis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2015;17:225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08"/>
        </w:rPr>
        <w:t>-</w:t>
      </w:r>
      <w:hyperlink w:history="true" r:id="rId167">
        <w:r>
          <w:rPr>
            <w:sz w:val="12"/>
            <w:szCs w:val="12"/>
            <w:color w:val="0D7FAC"/>
            <w:spacing w:val="9"/>
            <w:w w:val="108"/>
          </w:rPr>
          <w:t>34</w:t>
        </w:r>
      </w:hyperlink>
      <w:r>
        <w:rPr>
          <w:sz w:val="12"/>
          <w:szCs w:val="12"/>
          <w:spacing w:val="9"/>
          <w:w w:val="108"/>
        </w:rPr>
        <w:t>.</w:t>
      </w:r>
    </w:p>
    <w:p>
      <w:pPr>
        <w:pStyle w:val="BodyText"/>
        <w:ind w:left="401" w:right="341" w:hanging="318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[66]  </w:t>
      </w:r>
      <w:hyperlink w:history="true" r:id="rId168">
        <w:r>
          <w:rPr>
            <w:sz w:val="12"/>
            <w:szCs w:val="12"/>
            <w:color w:val="0D7FAC"/>
            <w:spacing w:val="9"/>
          </w:rPr>
          <w:t>Hudson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JL, Barnes EL, Herfarth HH, I</w:t>
        </w:r>
        <w:r>
          <w:rPr>
            <w:sz w:val="12"/>
            <w:szCs w:val="12"/>
            <w:color w:val="0D7FAC"/>
            <w:spacing w:val="8"/>
          </w:rPr>
          <w:t>saacs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KL,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Jain A.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Bariatric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surgery is</w:t>
        </w:r>
        <w:r>
          <w:rPr>
            <w:sz w:val="12"/>
            <w:szCs w:val="12"/>
            <w:color w:val="0D7FAC"/>
            <w:spacing w:val="7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safe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8">
        <w:r>
          <w:rPr>
            <w:sz w:val="12"/>
            <w:szCs w:val="12"/>
            <w:color w:val="0D7FAC"/>
            <w:spacing w:val="5"/>
            <w:w w:val="117"/>
          </w:rPr>
          <w:t>and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effective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option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for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inﬂammatory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bowel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diseases: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case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8">
        <w:r>
          <w:rPr>
            <w:sz w:val="12"/>
            <w:szCs w:val="12"/>
            <w:color w:val="0D7FAC"/>
            <w:spacing w:val="5"/>
            <w:w w:val="115"/>
          </w:rPr>
          <w:t>series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systematic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review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of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the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literature.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Inﬂamm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Intest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Dis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2019;3: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8">
        <w:r>
          <w:rPr>
            <w:sz w:val="12"/>
            <w:szCs w:val="12"/>
            <w:color w:val="0D7FAC"/>
            <w:spacing w:val="13"/>
            <w:w w:val="115"/>
          </w:rPr>
          <w:t>173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15"/>
        </w:rPr>
        <w:t>-</w:t>
      </w:r>
      <w:hyperlink w:history="true" r:id="rId168">
        <w:r>
          <w:rPr>
            <w:sz w:val="12"/>
            <w:szCs w:val="12"/>
            <w:color w:val="0D7FAC"/>
            <w:spacing w:val="13"/>
            <w:w w:val="115"/>
          </w:rPr>
          <w:t>9</w:t>
        </w:r>
      </w:hyperlink>
      <w:r>
        <w:rPr>
          <w:sz w:val="12"/>
          <w:szCs w:val="12"/>
          <w:spacing w:val="13"/>
          <w:w w:val="115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" w:right="10" w:hanging="318"/>
        <w:spacing w:line="274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[67]  </w:t>
      </w:r>
      <w:hyperlink w:history="true" r:id="rId169">
        <w:r>
          <w:rPr>
            <w:sz w:val="12"/>
            <w:szCs w:val="12"/>
            <w:color w:val="0D7FAC"/>
            <w:spacing w:val="12"/>
          </w:rPr>
          <w:t>Shoar S, Shahabuddin Ho</w:t>
        </w:r>
        <w:r>
          <w:rPr>
            <w:sz w:val="12"/>
            <w:szCs w:val="12"/>
            <w:color w:val="0D7FAC"/>
            <w:spacing w:val="11"/>
          </w:rPr>
          <w:t>seini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Naderan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Mahmoodzadeh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H,</w:t>
        </w:r>
        <w:r>
          <w:rPr>
            <w:sz w:val="12"/>
            <w:szCs w:val="12"/>
            <w:color w:val="0D7FAC"/>
            <w:spacing w:val="7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Ying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Man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9">
        <w:r>
          <w:rPr>
            <w:sz w:val="12"/>
            <w:szCs w:val="12"/>
            <w:color w:val="0D7FAC"/>
            <w:spacing w:val="12"/>
          </w:rPr>
          <w:t>Shoar</w:t>
        </w:r>
        <w:r>
          <w:rPr>
            <w:sz w:val="12"/>
            <w:szCs w:val="12"/>
            <w:color w:val="0D7FAC"/>
            <w:spacing w:val="4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Bariatric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surgery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morbidly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obese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inﬂamma-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69">
        <w:r>
          <w:rPr>
            <w:sz w:val="12"/>
            <w:szCs w:val="12"/>
            <w:color w:val="0D7FAC"/>
            <w:spacing w:val="12"/>
          </w:rPr>
          <w:t>tory bowel disease: a systematic review. Surg Obes Relat Dis 2017;13:652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169">
        <w:r>
          <w:rPr>
            <w:sz w:val="12"/>
            <w:szCs w:val="12"/>
            <w:color w:val="0D7FAC"/>
            <w:spacing w:val="12"/>
          </w:rPr>
          <w:t>9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19" w:right="11" w:hanging="319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[68]  </w:t>
      </w:r>
      <w:hyperlink w:history="true" r:id="rId170">
        <w:r>
          <w:rPr>
            <w:sz w:val="12"/>
            <w:szCs w:val="12"/>
            <w:color w:val="0D7FAC"/>
            <w:spacing w:val="12"/>
          </w:rPr>
          <w:t>Swanson SM,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Harper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J, Zisman TL.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Obesity and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inﬂammatory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bowel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</w:t>
        </w:r>
        <w:r>
          <w:rPr>
            <w:sz w:val="12"/>
            <w:szCs w:val="12"/>
            <w:color w:val="0D7FAC"/>
            <w:spacing w:val="11"/>
          </w:rPr>
          <w:t>se: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0">
        <w:r>
          <w:rPr>
            <w:sz w:val="12"/>
            <w:szCs w:val="12"/>
            <w:color w:val="0D7FAC"/>
            <w:spacing w:val="13"/>
          </w:rPr>
          <w:t>diagnostic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therapeutic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implications.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Curr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Op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2018;34: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0">
        <w:r>
          <w:rPr>
            <w:sz w:val="12"/>
            <w:szCs w:val="12"/>
            <w:color w:val="0D7FAC"/>
            <w:spacing w:val="16"/>
            <w:w w:val="108"/>
          </w:rPr>
          <w:t>112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6"/>
          <w:w w:val="108"/>
        </w:rPr>
        <w:t>-</w:t>
      </w:r>
      <w:hyperlink w:history="true" r:id="rId170">
        <w:r>
          <w:rPr>
            <w:sz w:val="12"/>
            <w:szCs w:val="12"/>
            <w:color w:val="0D7FAC"/>
            <w:spacing w:val="16"/>
            <w:w w:val="108"/>
          </w:rPr>
          <w:t>9</w:t>
        </w:r>
      </w:hyperlink>
      <w:r>
        <w:rPr>
          <w:sz w:val="12"/>
          <w:szCs w:val="12"/>
          <w:spacing w:val="16"/>
          <w:w w:val="108"/>
        </w:rPr>
        <w:t>.</w:t>
      </w:r>
    </w:p>
    <w:p>
      <w:pPr>
        <w:pStyle w:val="BodyText"/>
        <w:ind w:left="319" w:right="11" w:hanging="319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[69]  </w:t>
      </w:r>
      <w:hyperlink w:history="true" r:id="rId171">
        <w:r>
          <w:rPr>
            <w:sz w:val="12"/>
            <w:szCs w:val="12"/>
            <w:color w:val="0D7FAC"/>
            <w:spacing w:val="8"/>
          </w:rPr>
          <w:t>Ding  NS,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Malietzis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Lung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PFC,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Penez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Yip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WM,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Gabe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</w:t>
        </w:r>
        <w:r>
          <w:rPr>
            <w:sz w:val="12"/>
            <w:szCs w:val="12"/>
            <w:color w:val="0D7FAC"/>
            <w:spacing w:val="7"/>
          </w:rPr>
          <w:t>he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body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1">
        <w:r>
          <w:rPr>
            <w:sz w:val="12"/>
            <w:szCs w:val="12"/>
            <w:color w:val="0D7FAC"/>
            <w:spacing w:val="7"/>
            <w:w w:val="111"/>
          </w:rPr>
          <w:t>composition  proﬁle  is  associated</w:t>
        </w:r>
        <w:r>
          <w:rPr>
            <w:sz w:val="12"/>
            <w:szCs w:val="12"/>
            <w:color w:val="0D7FAC"/>
            <w:spacing w:val="14"/>
            <w:w w:val="103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with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response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to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anti-TNF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therapy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1">
        <w:r>
          <w:rPr>
            <w:sz w:val="12"/>
            <w:szCs w:val="12"/>
            <w:color w:val="0D7FAC"/>
            <w:spacing w:val="9"/>
            <w:w w:val="106"/>
          </w:rPr>
          <w:t>Crohn's  disease  and  may  offer  an  alternative</w:t>
        </w:r>
        <w:r>
          <w:rPr>
            <w:sz w:val="12"/>
            <w:szCs w:val="12"/>
            <w:color w:val="0D7FAC"/>
            <w:spacing w:val="16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dosing</w:t>
        </w:r>
        <w:r>
          <w:rPr>
            <w:sz w:val="12"/>
            <w:szCs w:val="12"/>
            <w:color w:val="0D7FAC"/>
            <w:spacing w:val="9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paradigm.  Aliment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1">
        <w:r>
          <w:rPr>
            <w:sz w:val="12"/>
            <w:szCs w:val="12"/>
            <w:color w:val="0D7FAC"/>
            <w:spacing w:val="10"/>
            <w:w w:val="109"/>
          </w:rPr>
          <w:t>Pharmacol Ther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2017;46:883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9"/>
        </w:rPr>
        <w:t>-</w:t>
      </w:r>
      <w:hyperlink w:history="true" r:id="rId171">
        <w:r>
          <w:rPr>
            <w:sz w:val="12"/>
            <w:szCs w:val="12"/>
            <w:color w:val="0D7FAC"/>
            <w:spacing w:val="10"/>
            <w:w w:val="109"/>
          </w:rPr>
          <w:t>91</w:t>
        </w:r>
      </w:hyperlink>
      <w:r>
        <w:rPr>
          <w:sz w:val="12"/>
          <w:szCs w:val="12"/>
          <w:spacing w:val="10"/>
          <w:w w:val="109"/>
        </w:rPr>
        <w:t>.</w:t>
      </w:r>
    </w:p>
    <w:p>
      <w:pPr>
        <w:pStyle w:val="BodyText"/>
        <w:ind w:left="319" w:hanging="319"/>
        <w:spacing w:before="1" w:line="275" w:lineRule="auto"/>
        <w:tabs>
          <w:tab w:val="left" w:pos="584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[70]  </w:t>
      </w:r>
      <w:hyperlink w:history="true" r:id="rId172">
        <w:r>
          <w:rPr>
            <w:sz w:val="12"/>
            <w:szCs w:val="12"/>
            <w:color w:val="0D7FAC"/>
            <w:spacing w:val="9"/>
          </w:rPr>
          <w:t>Bultman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de  Haar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van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Liere-Baron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Verhoog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</w:t>
        </w:r>
        <w:r>
          <w:rPr>
            <w:sz w:val="12"/>
            <w:szCs w:val="12"/>
            <w:color w:val="0D7FAC"/>
            <w:spacing w:val="8"/>
          </w:rPr>
          <w:t>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West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RL,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Kuipers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EJ,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17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Predictors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 dose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escalation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 adalimumab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prospective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cohort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</w:t>
        </w:r>
        <w:r>
          <w:rPr>
            <w:sz w:val="12"/>
            <w:szCs w:val="12"/>
            <w:color w:val="0D7FAC"/>
            <w:spacing w:val="8"/>
          </w:rPr>
          <w:t>f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172">
        <w:r>
          <w:rPr>
            <w:sz w:val="12"/>
            <w:szCs w:val="12"/>
            <w:color w:val="0D7FAC"/>
            <w:spacing w:val="8"/>
            <w:w w:val="111"/>
          </w:rPr>
          <w:t>Crohn's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disease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patients. Aliment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Pharmacol Ther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2012;35:335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</w:rPr>
        <w:t>-</w:t>
      </w:r>
      <w:hyperlink w:history="true" r:id="rId172">
        <w:r>
          <w:rPr>
            <w:sz w:val="12"/>
            <w:szCs w:val="12"/>
            <w:color w:val="0D7FAC"/>
            <w:spacing w:val="8"/>
            <w:w w:val="111"/>
          </w:rPr>
          <w:t>41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319" w:right="11" w:hanging="319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[71]  </w:t>
      </w:r>
      <w:hyperlink w:history="true" r:id="rId173">
        <w:r>
          <w:rPr>
            <w:sz w:val="12"/>
            <w:szCs w:val="12"/>
            <w:color w:val="0D7FAC"/>
            <w:spacing w:val="13"/>
          </w:rPr>
          <w:t>Harper JW,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Zis</w:t>
        </w:r>
        <w:r>
          <w:rPr>
            <w:sz w:val="12"/>
            <w:szCs w:val="12"/>
            <w:color w:val="0D7FAC"/>
            <w:spacing w:val="12"/>
          </w:rPr>
          <w:t>man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TL.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Interaction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obesity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inﬂammatory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bowel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3">
        <w:r>
          <w:rPr>
            <w:sz w:val="12"/>
            <w:szCs w:val="12"/>
            <w:color w:val="0D7FAC"/>
            <w:spacing w:val="9"/>
            <w:w w:val="110"/>
          </w:rPr>
          <w:t>ease. World J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Gastroenterol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2016;22:7868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0"/>
        </w:rPr>
        <w:t>-</w:t>
      </w:r>
      <w:hyperlink w:history="true" r:id="rId173">
        <w:r>
          <w:rPr>
            <w:sz w:val="12"/>
            <w:szCs w:val="12"/>
            <w:color w:val="0D7FAC"/>
            <w:spacing w:val="9"/>
            <w:w w:val="110"/>
          </w:rPr>
          <w:t>81</w:t>
        </w:r>
      </w:hyperlink>
      <w:r>
        <w:rPr>
          <w:sz w:val="12"/>
          <w:szCs w:val="12"/>
          <w:spacing w:val="9"/>
          <w:w w:val="110"/>
        </w:rPr>
        <w:t>.</w:t>
      </w:r>
    </w:p>
    <w:p>
      <w:pPr>
        <w:pStyle w:val="BodyText"/>
        <w:ind w:left="319" w:right="11" w:hanging="319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[72]  </w:t>
      </w:r>
      <w:hyperlink w:history="true" r:id="rId174">
        <w:r>
          <w:rPr>
            <w:sz w:val="12"/>
            <w:szCs w:val="12"/>
            <w:color w:val="0D7FAC"/>
            <w:spacing w:val="10"/>
          </w:rPr>
          <w:t>Vilar-Gomez  E,  Martinez-Perez  Y,  Calzadilla-B</w:t>
        </w:r>
        <w:r>
          <w:rPr>
            <w:sz w:val="12"/>
            <w:szCs w:val="12"/>
            <w:color w:val="0D7FAC"/>
            <w:spacing w:val="9"/>
          </w:rPr>
          <w:t>ertot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Torres-Gonzalez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4">
        <w:r>
          <w:rPr>
            <w:sz w:val="12"/>
            <w:szCs w:val="12"/>
            <w:color w:val="0D7FAC"/>
            <w:spacing w:val="11"/>
          </w:rPr>
          <w:t>Gra-Oramas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B,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Gonzalez-Fabian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L,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al.  Weight   loss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through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lifestyle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74">
        <w:r>
          <w:rPr>
            <w:sz w:val="12"/>
            <w:szCs w:val="12"/>
            <w:color w:val="0D7FAC"/>
            <w:spacing w:val="5"/>
            <w:w w:val="115"/>
          </w:rPr>
          <w:t>modiﬁcation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signiﬁcantly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reduces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features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of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nonalcoholic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steatohepatitis.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74">
        <w:r>
          <w:rPr>
            <w:sz w:val="12"/>
            <w:szCs w:val="12"/>
            <w:color w:val="0D7FAC"/>
            <w:spacing w:val="10"/>
            <w:w w:val="109"/>
          </w:rPr>
          <w:t>Gastroenterology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2015;1</w:t>
        </w:r>
        <w:r>
          <w:rPr>
            <w:sz w:val="12"/>
            <w:szCs w:val="12"/>
            <w:color w:val="0D7FAC"/>
            <w:spacing w:val="9"/>
            <w:w w:val="109"/>
          </w:rPr>
          <w:t>49:367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09"/>
        </w:rPr>
        <w:t>-</w:t>
      </w:r>
      <w:hyperlink w:history="true" r:id="rId174">
        <w:r>
          <w:rPr>
            <w:sz w:val="12"/>
            <w:szCs w:val="12"/>
            <w:color w:val="0D7FAC"/>
            <w:spacing w:val="9"/>
            <w:w w:val="109"/>
          </w:rPr>
          <w:t>78.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e5;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quiz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e14-5</w:t>
        </w:r>
      </w:hyperlink>
      <w:r>
        <w:rPr>
          <w:sz w:val="12"/>
          <w:szCs w:val="12"/>
          <w:spacing w:val="9"/>
          <w:w w:val="109"/>
        </w:rPr>
        <w:t>.</w:t>
      </w:r>
    </w:p>
    <w:p>
      <w:pPr>
        <w:pStyle w:val="BodyText"/>
        <w:ind w:left="319" w:right="11" w:hanging="31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[73]  </w:t>
      </w:r>
      <w:hyperlink w:history="true" r:id="rId175">
        <w:r>
          <w:rPr>
            <w:sz w:val="12"/>
            <w:szCs w:val="12"/>
            <w:color w:val="0D7FAC"/>
            <w:spacing w:val="9"/>
          </w:rPr>
          <w:t>Bang-Berthelsen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Ho</w:t>
        </w:r>
        <w:r>
          <w:rPr>
            <w:sz w:val="12"/>
            <w:szCs w:val="12"/>
            <w:color w:val="0D7FAC"/>
            <w:spacing w:val="8"/>
          </w:rPr>
          <w:t>lm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TL,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Pyke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Simonsen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Sokilde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Pociot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5">
        <w:r>
          <w:rPr>
            <w:sz w:val="12"/>
            <w:szCs w:val="12"/>
            <w:color w:val="0D7FAC"/>
            <w:spacing w:val="13"/>
          </w:rPr>
          <w:t>GLP-1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induces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barrier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protectiv</w:t>
        </w:r>
        <w:r>
          <w:rPr>
            <w:sz w:val="12"/>
            <w:szCs w:val="12"/>
            <w:color w:val="0D7FAC"/>
            <w:spacing w:val="12"/>
          </w:rPr>
          <w:t>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expression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Brunner's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glands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regu-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5">
        <w:r>
          <w:rPr>
            <w:sz w:val="12"/>
            <w:szCs w:val="12"/>
            <w:color w:val="0D7FAC"/>
            <w:spacing w:val="7"/>
            <w:w w:val="112"/>
          </w:rPr>
          <w:t>lates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colonic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inﬂammation.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Inﬂamm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Bowel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2016;22:2078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175">
        <w:r>
          <w:rPr>
            <w:sz w:val="12"/>
            <w:szCs w:val="12"/>
            <w:color w:val="0D7FAC"/>
            <w:spacing w:val="7"/>
            <w:w w:val="112"/>
          </w:rPr>
          <w:t>97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20" w:right="11" w:hanging="320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[74]  </w:t>
      </w:r>
      <w:hyperlink w:history="true" r:id="rId176">
        <w:r>
          <w:rPr>
            <w:sz w:val="12"/>
            <w:szCs w:val="12"/>
            <w:color w:val="0D7FAC"/>
            <w:spacing w:val="9"/>
          </w:rPr>
          <w:t>Duan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  Rao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X,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Braunstein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Toomey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AC,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Zhong J.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Role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incretin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Axis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6">
        <w:r>
          <w:rPr>
            <w:sz w:val="12"/>
            <w:szCs w:val="12"/>
            <w:color w:val="0D7FAC"/>
            <w:spacing w:val="7"/>
            <w:w w:val="112"/>
          </w:rPr>
          <w:t>inﬂammatory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bowel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disease.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Front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Immunol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2017;8:1734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19" w:right="11" w:hanging="319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[75]  </w:t>
      </w:r>
      <w:hyperlink w:history="true" r:id="rId177">
        <w:r>
          <w:rPr>
            <w:sz w:val="12"/>
            <w:szCs w:val="12"/>
            <w:color w:val="0D7FAC"/>
            <w:spacing w:val="10"/>
          </w:rPr>
          <w:t>Nozu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Miyagishi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Kumei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</w:t>
        </w:r>
        <w:r>
          <w:rPr>
            <w:sz w:val="12"/>
            <w:szCs w:val="12"/>
            <w:color w:val="0D7FAC"/>
            <w:spacing w:val="9"/>
          </w:rPr>
          <w:t>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Nozu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Takakusaki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Okumura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Glucagon-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7">
        <w:r>
          <w:rPr>
            <w:sz w:val="12"/>
            <w:szCs w:val="12"/>
            <w:color w:val="0D7FAC"/>
            <w:spacing w:val="10"/>
            <w:w w:val="105"/>
          </w:rPr>
          <w:t>like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  <w:w w:val="105"/>
          </w:rPr>
          <w:t>peptide-1  analog,   l</w:t>
        </w:r>
        <w:r>
          <w:rPr>
            <w:sz w:val="12"/>
            <w:szCs w:val="12"/>
            <w:color w:val="0D7FAC"/>
            <w:spacing w:val="9"/>
            <w:w w:val="105"/>
          </w:rPr>
          <w:t>iraglutide,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  <w:w w:val="105"/>
          </w:rPr>
          <w:t>improves  visceral   sensation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  <w:w w:val="105"/>
          </w:rPr>
          <w:t>and  gut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77">
        <w:r>
          <w:rPr>
            <w:sz w:val="12"/>
            <w:szCs w:val="12"/>
            <w:color w:val="0D7FAC"/>
            <w:spacing w:val="8"/>
            <w:w w:val="112"/>
          </w:rPr>
          <w:t>permeability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in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rats.</w:t>
        </w:r>
        <w:r>
          <w:rPr>
            <w:sz w:val="12"/>
            <w:szCs w:val="12"/>
            <w:color w:val="0D7FAC"/>
            <w:spacing w:val="7"/>
            <w:w w:val="112"/>
          </w:rPr>
          <w:t xml:space="preserve"> J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Gastroenterol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Hepatol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2018;33:232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177">
        <w:r>
          <w:rPr>
            <w:sz w:val="12"/>
            <w:szCs w:val="12"/>
            <w:color w:val="0D7FAC"/>
            <w:spacing w:val="7"/>
            <w:w w:val="112"/>
          </w:rPr>
          <w:t>9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17" w:right="11" w:hanging="317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[76]  </w:t>
      </w:r>
      <w:hyperlink w:history="true" r:id="rId178">
        <w:r>
          <w:rPr>
            <w:sz w:val="12"/>
            <w:szCs w:val="12"/>
            <w:color w:val="0D7FAC"/>
            <w:spacing w:val="11"/>
          </w:rPr>
          <w:t>Lie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van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der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Giess</w:t>
        </w:r>
        <w:r>
          <w:rPr>
            <w:sz w:val="12"/>
            <w:szCs w:val="12"/>
            <w:color w:val="0D7FAC"/>
            <w:spacing w:val="10"/>
          </w:rPr>
          <w:t>en J,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Fuhler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GM,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Lima A,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Peppelenbosch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MP,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van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8">
        <w:r>
          <w:rPr>
            <w:sz w:val="12"/>
            <w:szCs w:val="12"/>
            <w:color w:val="0D7FAC"/>
            <w:spacing w:val="12"/>
          </w:rPr>
          <w:t>Ent C, et al. Low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dose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Naltrexone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induction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remission in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inﬂamma</w:t>
        </w:r>
        <w:r>
          <w:rPr>
            <w:sz w:val="12"/>
            <w:szCs w:val="12"/>
            <w:color w:val="0D7FAC"/>
            <w:spacing w:val="11"/>
          </w:rPr>
          <w:t>tory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8"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disease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patients. J T</w:t>
        </w:r>
        <w:r>
          <w:rPr>
            <w:sz w:val="12"/>
            <w:szCs w:val="12"/>
            <w:color w:val="0D7FAC"/>
            <w:spacing w:val="12"/>
          </w:rPr>
          <w:t>ransl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2018;16:55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17" w:right="11" w:hanging="318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[77]  </w:t>
      </w:r>
      <w:hyperlink w:history="true" r:id="rId179">
        <w:r>
          <w:rPr>
            <w:sz w:val="12"/>
            <w:szCs w:val="12"/>
            <w:color w:val="0D7FAC"/>
            <w:spacing w:val="11"/>
          </w:rPr>
          <w:t>Raknes</w:t>
        </w:r>
        <w:r>
          <w:rPr>
            <w:sz w:val="12"/>
            <w:szCs w:val="12"/>
            <w:color w:val="0D7FAC"/>
            <w:spacing w:val="3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G,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Simonsen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Smabrekke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effect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low-dose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Naltrexone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9">
        <w:r>
          <w:rPr>
            <w:sz w:val="12"/>
            <w:szCs w:val="12"/>
            <w:color w:val="0D7FAC"/>
            <w:spacing w:val="5"/>
            <w:w w:val="116"/>
          </w:rPr>
          <w:t>medication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inﬂammatory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bowel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disease: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quasi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experimental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before-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79">
        <w:r>
          <w:rPr>
            <w:sz w:val="12"/>
            <w:szCs w:val="12"/>
            <w:color w:val="0D7FAC"/>
            <w:spacing w:val="7"/>
            <w:w w:val="112"/>
          </w:rPr>
          <w:t>and-after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prescription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database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study. J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Crohns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Colitis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2018;12:677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179">
        <w:r>
          <w:rPr>
            <w:sz w:val="12"/>
            <w:szCs w:val="12"/>
            <w:color w:val="0D7FAC"/>
            <w:spacing w:val="7"/>
            <w:w w:val="112"/>
          </w:rPr>
          <w:t>86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19" w:right="11" w:hanging="31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[78]  </w:t>
      </w:r>
      <w:hyperlink w:history="true" r:id="rId180">
        <w:r>
          <w:rPr>
            <w:sz w:val="12"/>
            <w:szCs w:val="12"/>
            <w:color w:val="0D7FAC"/>
            <w:spacing w:val="9"/>
          </w:rPr>
          <w:t>Aelfers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 Janssen  IMC,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Aarts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EO,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Sm</w:t>
        </w:r>
        <w:r>
          <w:rPr>
            <w:sz w:val="12"/>
            <w:szCs w:val="12"/>
            <w:color w:val="0D7FAC"/>
            <w:spacing w:val="8"/>
          </w:rPr>
          <w:t>ids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Groenen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MJ,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Berends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FJ.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Inﬂam-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0">
        <w:r>
          <w:rPr>
            <w:sz w:val="12"/>
            <w:szCs w:val="12"/>
            <w:color w:val="0D7FAC"/>
            <w:spacing w:val="12"/>
          </w:rPr>
          <w:t>matory</w:t>
        </w:r>
        <w:r>
          <w:rPr>
            <w:sz w:val="12"/>
            <w:szCs w:val="12"/>
            <w:color w:val="0D7FAC"/>
            <w:spacing w:val="4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bowel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not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contraindication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bariatric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surgery.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Obes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80">
        <w:r>
          <w:rPr>
            <w:sz w:val="12"/>
            <w:szCs w:val="12"/>
            <w:color w:val="0D7FAC"/>
            <w:spacing w:val="12"/>
            <w:w w:val="107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  <w:w w:val="107"/>
          </w:rPr>
          <w:t>2018;28:1681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7"/>
        </w:rPr>
        <w:t>-</w:t>
      </w:r>
      <w:hyperlink w:history="true" r:id="rId180">
        <w:r>
          <w:rPr>
            <w:sz w:val="12"/>
            <w:szCs w:val="12"/>
            <w:color w:val="0D7FAC"/>
            <w:spacing w:val="12"/>
            <w:w w:val="107"/>
          </w:rPr>
          <w:t>7</w:t>
        </w:r>
      </w:hyperlink>
      <w:r>
        <w:rPr>
          <w:sz w:val="12"/>
          <w:szCs w:val="12"/>
          <w:spacing w:val="12"/>
          <w:w w:val="107"/>
        </w:rPr>
        <w:t>.</w:t>
      </w:r>
    </w:p>
    <w:p>
      <w:pPr>
        <w:pStyle w:val="BodyText"/>
        <w:ind w:left="319" w:right="11" w:hanging="319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[79]  </w:t>
      </w:r>
      <w:hyperlink w:history="true" r:id="rId181">
        <w:r>
          <w:rPr>
            <w:sz w:val="12"/>
            <w:szCs w:val="12"/>
            <w:color w:val="0D7FAC"/>
            <w:spacing w:val="9"/>
          </w:rPr>
          <w:t>Aminian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Andalib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Ver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MR,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Corcelles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Schauer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PR,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Brethauer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SA.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</w:t>
        </w:r>
        <w:r>
          <w:rPr>
            <w:sz w:val="12"/>
            <w:szCs w:val="12"/>
            <w:color w:val="0D7FAC"/>
            <w:spacing w:val="8"/>
          </w:rPr>
          <w:t>ut-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1">
        <w:r>
          <w:rPr>
            <w:sz w:val="12"/>
            <w:szCs w:val="12"/>
            <w:color w:val="0D7FAC"/>
            <w:spacing w:val="4"/>
            <w:w w:val="118"/>
          </w:rPr>
          <w:t>comes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bariatric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surgery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patients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with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inﬂammatory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bowel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disease.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81">
        <w:r>
          <w:rPr>
            <w:sz w:val="12"/>
            <w:szCs w:val="12"/>
            <w:color w:val="0D7FAC"/>
            <w:spacing w:val="11"/>
            <w:w w:val="107"/>
          </w:rPr>
          <w:t>Obes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  <w:w w:val="107"/>
          </w:rPr>
          <w:t>Surg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  <w:w w:val="107"/>
          </w:rPr>
          <w:t>2016;26:1186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07"/>
        </w:rPr>
        <w:t>-</w:t>
      </w:r>
      <w:hyperlink w:history="true" r:id="rId181">
        <w:r>
          <w:rPr>
            <w:sz w:val="12"/>
            <w:szCs w:val="12"/>
            <w:color w:val="0D7FAC"/>
            <w:spacing w:val="11"/>
            <w:w w:val="107"/>
          </w:rPr>
          <w:t>90</w:t>
        </w:r>
      </w:hyperlink>
      <w:r>
        <w:rPr>
          <w:sz w:val="12"/>
          <w:szCs w:val="12"/>
          <w:spacing w:val="11"/>
          <w:w w:val="107"/>
        </w:rPr>
        <w:t>.</w:t>
      </w:r>
    </w:p>
    <w:p>
      <w:pPr>
        <w:pStyle w:val="BodyText"/>
        <w:ind w:left="320" w:right="11" w:hanging="320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[80]  </w:t>
      </w:r>
      <w:hyperlink w:history="true" r:id="rId182">
        <w:r>
          <w:rPr>
            <w:sz w:val="12"/>
            <w:szCs w:val="12"/>
            <w:color w:val="0D7FAC"/>
            <w:spacing w:val="8"/>
          </w:rPr>
          <w:t>Colombo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Rizzi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Ferrari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Frontal</w:t>
        </w:r>
        <w:r>
          <w:rPr>
            <w:sz w:val="12"/>
            <w:szCs w:val="12"/>
            <w:color w:val="0D7FAC"/>
            <w:spacing w:val="7"/>
          </w:rPr>
          <w:t>i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Casiraghi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S,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Corsi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F,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Bariatric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2">
        <w:r>
          <w:rPr>
            <w:sz w:val="12"/>
            <w:szCs w:val="12"/>
            <w:color w:val="0D7FAC"/>
            <w:spacing w:val="5"/>
            <w:w w:val="116"/>
          </w:rPr>
          <w:t>surgery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patients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inﬂammatory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bowel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disease: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accessible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path?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82">
        <w:r>
          <w:rPr>
            <w:sz w:val="12"/>
            <w:szCs w:val="12"/>
            <w:color w:val="0D7FAC"/>
            <w:spacing w:val="12"/>
          </w:rPr>
          <w:t>Report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a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case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series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review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t</w:t>
        </w:r>
        <w:r>
          <w:rPr>
            <w:sz w:val="12"/>
            <w:szCs w:val="12"/>
            <w:color w:val="0D7FAC"/>
            <w:spacing w:val="11"/>
          </w:rPr>
          <w:t>he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literature. J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Crohns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Colitis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2015;9: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2">
        <w:r>
          <w:rPr>
            <w:sz w:val="12"/>
            <w:szCs w:val="12"/>
            <w:color w:val="0D7FAC"/>
            <w:spacing w:val="13"/>
            <w:w w:val="112"/>
          </w:rPr>
          <w:t>185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12"/>
        </w:rPr>
        <w:t>-</w:t>
      </w:r>
      <w:hyperlink w:history="true" r:id="rId182">
        <w:r>
          <w:rPr>
            <w:sz w:val="12"/>
            <w:szCs w:val="12"/>
            <w:color w:val="0D7FAC"/>
            <w:spacing w:val="13"/>
            <w:w w:val="112"/>
          </w:rPr>
          <w:t>90</w:t>
        </w:r>
      </w:hyperlink>
      <w:r>
        <w:rPr>
          <w:sz w:val="12"/>
          <w:szCs w:val="12"/>
          <w:spacing w:val="13"/>
          <w:w w:val="112"/>
        </w:rPr>
        <w:t>.</w:t>
      </w:r>
    </w:p>
    <w:p>
      <w:pPr>
        <w:pStyle w:val="BodyText"/>
        <w:ind w:left="303" w:right="11" w:hanging="303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[81]  </w:t>
      </w:r>
      <w:hyperlink w:history="true" r:id="rId183">
        <w:r>
          <w:rPr>
            <w:sz w:val="12"/>
            <w:szCs w:val="12"/>
            <w:color w:val="0D7FAC"/>
            <w:spacing w:val="10"/>
          </w:rPr>
          <w:t>Adamina M, Bonovas S,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Raine T,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Spinelli A, Warusavitarne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</w:t>
        </w:r>
        <w:r>
          <w:rPr>
            <w:sz w:val="12"/>
            <w:szCs w:val="12"/>
            <w:color w:val="0D7FAC"/>
            <w:spacing w:val="9"/>
          </w:rPr>
          <w:t>,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Armuzzi</w:t>
        </w:r>
        <w:r>
          <w:rPr>
            <w:sz w:val="12"/>
            <w:szCs w:val="12"/>
            <w:color w:val="0D7FAC"/>
            <w:spacing w:val="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3">
        <w:r>
          <w:rPr>
            <w:sz w:val="12"/>
            <w:szCs w:val="12"/>
            <w:color w:val="0D7FAC"/>
            <w:spacing w:val="9"/>
            <w:w w:val="108"/>
          </w:rPr>
          <w:t>ECCO  guidelines  on </w:t>
        </w:r>
        <w:r>
          <w:rPr>
            <w:sz w:val="12"/>
            <w:szCs w:val="12"/>
            <w:color w:val="0D7FAC"/>
            <w:spacing w:val="8"/>
            <w:w w:val="108"/>
          </w:rPr>
          <w:t xml:space="preserve"> therapeutics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in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crohn's</w:t>
        </w:r>
        <w:r>
          <w:rPr>
            <w:sz w:val="12"/>
            <w:szCs w:val="12"/>
            <w:color w:val="0D7FAC"/>
            <w:spacing w:val="11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disease: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surgical  treatment.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3">
        <w:r>
          <w:rPr>
            <w:sz w:val="12"/>
            <w:szCs w:val="12"/>
            <w:color w:val="0D7FAC"/>
            <w:spacing w:val="9"/>
            <w:w w:val="108"/>
          </w:rPr>
          <w:t>J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Crohns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Colitis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2020;14:155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08"/>
        </w:rPr>
        <w:t>-</w:t>
      </w:r>
      <w:hyperlink w:history="true" r:id="rId183">
        <w:r>
          <w:rPr>
            <w:sz w:val="12"/>
            <w:szCs w:val="12"/>
            <w:color w:val="0D7FAC"/>
            <w:spacing w:val="9"/>
            <w:w w:val="108"/>
          </w:rPr>
          <w:t>68</w:t>
        </w:r>
      </w:hyperlink>
      <w:r>
        <w:rPr>
          <w:sz w:val="12"/>
          <w:szCs w:val="12"/>
          <w:spacing w:val="9"/>
          <w:w w:val="108"/>
        </w:rPr>
        <w:t>.</w:t>
      </w:r>
    </w:p>
    <w:p>
      <w:pPr>
        <w:pStyle w:val="BodyText"/>
        <w:ind w:left="318" w:right="11" w:hanging="318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[82]  </w:t>
      </w:r>
      <w:hyperlink w:history="true" r:id="rId184">
        <w:r>
          <w:rPr>
            <w:sz w:val="12"/>
            <w:szCs w:val="12"/>
            <w:color w:val="0D7FAC"/>
            <w:spacing w:val="8"/>
          </w:rPr>
          <w:t>Bazerbachi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Sawas T, Vargas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EJ,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Haffar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Deepak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Kisiel JB</w:t>
        </w:r>
        <w:r>
          <w:rPr>
            <w:sz w:val="12"/>
            <w:szCs w:val="12"/>
            <w:color w:val="0D7FAC"/>
            <w:spacing w:val="7"/>
          </w:rPr>
          <w:t>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Bariatric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4">
        <w:r>
          <w:rPr>
            <w:sz w:val="12"/>
            <w:szCs w:val="12"/>
            <w:color w:val="0D7FAC"/>
            <w:spacing w:val="5"/>
            <w:w w:val="115"/>
          </w:rPr>
          <w:t>surgery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acceptably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safe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obese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inﬂammatory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bowel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disease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patients: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84">
        <w:r>
          <w:rPr>
            <w:sz w:val="12"/>
            <w:szCs w:val="12"/>
            <w:color w:val="0D7FAC"/>
            <w:spacing w:val="7"/>
            <w:w w:val="113"/>
          </w:rPr>
          <w:t>analysis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of the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nationwide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inpatient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sample.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2018;28:1007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184">
        <w:r>
          <w:rPr>
            <w:sz w:val="12"/>
            <w:szCs w:val="12"/>
            <w:color w:val="0D7FAC"/>
            <w:spacing w:val="7"/>
            <w:w w:val="113"/>
          </w:rPr>
          <w:t>14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20" w:right="11" w:hanging="320"/>
        <w:spacing w:before="4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[83]  </w:t>
      </w:r>
      <w:hyperlink w:history="true" r:id="rId185">
        <w:r>
          <w:rPr>
            <w:sz w:val="12"/>
            <w:szCs w:val="12"/>
            <w:color w:val="0D7FAC"/>
            <w:spacing w:val="11"/>
          </w:rPr>
          <w:t>Gagner  M,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Hutchinson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Rosenthal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R.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Fifth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Inte</w:t>
        </w:r>
        <w:r>
          <w:rPr>
            <w:sz w:val="12"/>
            <w:szCs w:val="12"/>
            <w:color w:val="0D7FAC"/>
            <w:spacing w:val="10"/>
          </w:rPr>
          <w:t>rnational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Consensus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Con-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85">
        <w:r>
          <w:rPr>
            <w:sz w:val="12"/>
            <w:szCs w:val="12"/>
            <w:color w:val="0D7FAC"/>
            <w:spacing w:val="12"/>
          </w:rPr>
          <w:t>ference: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current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status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sleeve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gastrectomy.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Relat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2016;12: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5">
        <w:r>
          <w:rPr>
            <w:sz w:val="12"/>
            <w:szCs w:val="12"/>
            <w:color w:val="0D7FAC"/>
            <w:spacing w:val="10"/>
            <w:w w:val="120"/>
          </w:rPr>
          <w:t>750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20"/>
        </w:rPr>
        <w:t>-</w:t>
      </w:r>
      <w:hyperlink w:history="true" r:id="rId185">
        <w:r>
          <w:rPr>
            <w:sz w:val="12"/>
            <w:szCs w:val="12"/>
            <w:color w:val="0D7FAC"/>
            <w:spacing w:val="10"/>
            <w:w w:val="120"/>
          </w:rPr>
          <w:t>6</w:t>
        </w:r>
      </w:hyperlink>
      <w:r>
        <w:rPr>
          <w:sz w:val="12"/>
          <w:szCs w:val="12"/>
          <w:spacing w:val="10"/>
          <w:w w:val="120"/>
        </w:rPr>
        <w:t>.</w:t>
      </w:r>
    </w:p>
    <w:p>
      <w:pPr>
        <w:pStyle w:val="BodyText"/>
        <w:ind w:left="319" w:right="10" w:hanging="319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[84]  </w:t>
      </w:r>
      <w:hyperlink w:history="true" r:id="rId186">
        <w:r>
          <w:rPr>
            <w:sz w:val="12"/>
            <w:szCs w:val="12"/>
            <w:color w:val="0D7FAC"/>
            <w:spacing w:val="10"/>
          </w:rPr>
          <w:t>Gero  D,  Gutschow  CA,  Bueter  M.  Does  ga</w:t>
        </w:r>
        <w:r>
          <w:rPr>
            <w:sz w:val="12"/>
            <w:szCs w:val="12"/>
            <w:color w:val="0D7FAC"/>
            <w:spacing w:val="9"/>
          </w:rPr>
          <w:t>stric  surgery  (such  as  bariatric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6">
        <w:r>
          <w:rPr>
            <w:sz w:val="12"/>
            <w:szCs w:val="12"/>
            <w:color w:val="0D7FAC"/>
            <w:spacing w:val="11"/>
            <w:w w:val="104"/>
          </w:rPr>
          <w:t>surgery)  impact  the  ri</w:t>
        </w:r>
        <w:r>
          <w:rPr>
            <w:sz w:val="12"/>
            <w:szCs w:val="12"/>
            <w:color w:val="0D7FAC"/>
            <w:spacing w:val="10"/>
            <w:w w:val="104"/>
          </w:rPr>
          <w:t>sk  of  intestinal  inﬂammation?  Inﬂamm  Intest  Dis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6">
        <w:r>
          <w:rPr>
            <w:sz w:val="12"/>
            <w:szCs w:val="12"/>
            <w:color w:val="0D7FAC"/>
            <w:spacing w:val="14"/>
            <w:w w:val="106"/>
          </w:rPr>
          <w:t>2016;1:129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6"/>
        </w:rPr>
        <w:t>-</w:t>
      </w:r>
      <w:hyperlink w:history="true" r:id="rId186">
        <w:r>
          <w:rPr>
            <w:sz w:val="12"/>
            <w:szCs w:val="12"/>
            <w:color w:val="0D7FAC"/>
            <w:spacing w:val="14"/>
            <w:w w:val="106"/>
          </w:rPr>
          <w:t>34</w:t>
        </w:r>
      </w:hyperlink>
      <w:r>
        <w:rPr>
          <w:sz w:val="12"/>
          <w:szCs w:val="12"/>
          <w:spacing w:val="14"/>
          <w:w w:val="106"/>
        </w:rPr>
        <w:t>.</w:t>
      </w:r>
    </w:p>
    <w:p>
      <w:pPr>
        <w:pStyle w:val="BodyText"/>
        <w:ind w:left="319" w:right="10" w:hanging="319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[85]  </w:t>
      </w:r>
      <w:hyperlink w:history="true" r:id="rId187">
        <w:r>
          <w:rPr>
            <w:sz w:val="12"/>
            <w:szCs w:val="12"/>
            <w:color w:val="0D7FAC"/>
            <w:spacing w:val="10"/>
          </w:rPr>
          <w:t>Manguso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F,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Picascia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Balzano  A.   Ulcera</w:t>
        </w:r>
        <w:r>
          <w:rPr>
            <w:sz w:val="12"/>
            <w:szCs w:val="12"/>
            <w:color w:val="0D7FAC"/>
            <w:spacing w:val="9"/>
          </w:rPr>
          <w:t>tive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colitis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exacerbating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after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87">
        <w:r>
          <w:rPr>
            <w:sz w:val="12"/>
            <w:szCs w:val="12"/>
            <w:color w:val="0D7FAC"/>
            <w:spacing w:val="9"/>
            <w:w w:val="107"/>
          </w:rPr>
          <w:t>placement  of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7"/>
          </w:rPr>
          <w:t>intragastric  balloon  for  the  treatment  of  obesity.  Inﬂamm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7">
        <w:r>
          <w:rPr>
            <w:sz w:val="12"/>
            <w:szCs w:val="12"/>
            <w:color w:val="0D7FAC"/>
            <w:spacing w:val="10"/>
            <w:w w:val="107"/>
          </w:rPr>
          <w:t>Bowel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2008;14:872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7"/>
        </w:rPr>
        <w:t>-</w:t>
      </w:r>
      <w:hyperlink w:history="true" r:id="rId187">
        <w:r>
          <w:rPr>
            <w:sz w:val="12"/>
            <w:szCs w:val="12"/>
            <w:color w:val="0D7FAC"/>
            <w:spacing w:val="10"/>
            <w:w w:val="107"/>
          </w:rPr>
          <w:t>3</w:t>
        </w:r>
      </w:hyperlink>
      <w:r>
        <w:rPr>
          <w:sz w:val="12"/>
          <w:szCs w:val="12"/>
          <w:spacing w:val="10"/>
          <w:w w:val="107"/>
        </w:rPr>
        <w:t>.</w:t>
      </w:r>
    </w:p>
    <w:p>
      <w:pPr>
        <w:pStyle w:val="BodyText"/>
        <w:ind w:left="317" w:right="11" w:hanging="317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[86]  </w:t>
      </w:r>
      <w:hyperlink w:history="true" r:id="rId188">
        <w:r>
          <w:rPr>
            <w:sz w:val="12"/>
            <w:szCs w:val="12"/>
            <w:color w:val="0D7FAC"/>
            <w:spacing w:val="9"/>
          </w:rPr>
          <w:t>Wang Z, Heshka S, Gallagher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Boozer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CN, Kotler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DP,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Heymsﬁeld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SB.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Resting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8">
        <w:r>
          <w:rPr>
            <w:sz w:val="12"/>
            <w:szCs w:val="12"/>
            <w:color w:val="0D7FAC"/>
            <w:spacing w:val="5"/>
            <w:w w:val="118"/>
          </w:rPr>
          <w:t>energy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expenditure-fat-</w:t>
        </w:r>
        <w:r>
          <w:rPr>
            <w:sz w:val="12"/>
            <w:szCs w:val="12"/>
            <w:color w:val="0D7FAC"/>
            <w:spacing w:val="4"/>
            <w:w w:val="118"/>
          </w:rPr>
          <w:t>free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mass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relationship: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new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insights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provided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by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8">
        <w:r>
          <w:rPr>
            <w:sz w:val="12"/>
            <w:szCs w:val="12"/>
            <w:color w:val="0D7FAC"/>
            <w:spacing w:val="12"/>
          </w:rPr>
          <w:t>body  composition  modeling.  Am  J  Physiol</w:t>
        </w:r>
        <w:r>
          <w:rPr>
            <w:sz w:val="12"/>
            <w:szCs w:val="12"/>
            <w:color w:val="0D7FAC"/>
            <w:spacing w:val="2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Endocrinol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Metab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2000;279: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8">
        <w:r>
          <w:rPr>
            <w:sz w:val="12"/>
            <w:szCs w:val="12"/>
            <w:color w:val="0D7FAC"/>
            <w:spacing w:val="9"/>
            <w:w w:val="115"/>
          </w:rPr>
          <w:t>E539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5"/>
        </w:rPr>
        <w:t>-</w:t>
      </w:r>
      <w:hyperlink w:history="true" r:id="rId188">
        <w:r>
          <w:rPr>
            <w:sz w:val="12"/>
            <w:szCs w:val="12"/>
            <w:color w:val="0D7FAC"/>
            <w:spacing w:val="9"/>
            <w:w w:val="115"/>
          </w:rPr>
          <w:t>45</w:t>
        </w:r>
      </w:hyperlink>
      <w:r>
        <w:rPr>
          <w:sz w:val="12"/>
          <w:szCs w:val="12"/>
          <w:spacing w:val="9"/>
          <w:w w:val="115"/>
        </w:rPr>
        <w:t>.</w:t>
      </w:r>
    </w:p>
    <w:p>
      <w:pPr>
        <w:pStyle w:val="BodyText"/>
        <w:ind w:left="319" w:right="11" w:hanging="319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[87]  </w:t>
      </w:r>
      <w:hyperlink w:history="true" r:id="rId189">
        <w:r>
          <w:rPr>
            <w:sz w:val="12"/>
            <w:szCs w:val="12"/>
            <w:color w:val="0D7FAC"/>
            <w:spacing w:val="10"/>
          </w:rPr>
          <w:t>Hannon TS,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Dimeglio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LA,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Pfefferkorn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MD,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Denne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SC. Acut</w:t>
        </w:r>
        <w:r>
          <w:rPr>
            <w:sz w:val="12"/>
            <w:szCs w:val="12"/>
            <w:color w:val="0D7FAC"/>
            <w:spacing w:val="9"/>
          </w:rPr>
          <w:t>e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effects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 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9">
        <w:r>
          <w:rPr>
            <w:sz w:val="12"/>
            <w:szCs w:val="12"/>
            <w:color w:val="0D7FAC"/>
            <w:spacing w:val="7"/>
            <w:w w:val="112"/>
          </w:rPr>
          <w:t>nutrition on protein turnover in adolescents with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Crohn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disease.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Pediatr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Res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89">
        <w:r>
          <w:rPr>
            <w:sz w:val="12"/>
            <w:szCs w:val="12"/>
            <w:color w:val="0D7FAC"/>
            <w:spacing w:val="11"/>
            <w:w w:val="111"/>
          </w:rPr>
          <w:t>2007;61:356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1"/>
        </w:rPr>
        <w:t>-</w:t>
      </w:r>
      <w:hyperlink w:history="true" r:id="rId189">
        <w:r>
          <w:rPr>
            <w:sz w:val="12"/>
            <w:szCs w:val="12"/>
            <w:color w:val="0D7FAC"/>
            <w:spacing w:val="11"/>
            <w:w w:val="111"/>
          </w:rPr>
          <w:t>60</w:t>
        </w:r>
      </w:hyperlink>
      <w:r>
        <w:rPr>
          <w:sz w:val="12"/>
          <w:szCs w:val="12"/>
          <w:spacing w:val="11"/>
          <w:w w:val="111"/>
        </w:rPr>
        <w:t>.</w:t>
      </w:r>
    </w:p>
    <w:p>
      <w:pPr>
        <w:pStyle w:val="BodyText"/>
        <w:ind w:left="315" w:right="11" w:hanging="31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[88]  </w:t>
      </w:r>
      <w:hyperlink w:history="true" r:id="rId190">
        <w:r>
          <w:rPr>
            <w:sz w:val="12"/>
            <w:szCs w:val="12"/>
            <w:color w:val="0D7FAC"/>
            <w:spacing w:val="8"/>
          </w:rPr>
          <w:t>Molodecky  NA,  So</w:t>
        </w:r>
        <w:r>
          <w:rPr>
            <w:sz w:val="12"/>
            <w:szCs w:val="12"/>
            <w:color w:val="0D7FAC"/>
            <w:spacing w:val="7"/>
          </w:rPr>
          <w:t>on  IS,  Rabi  DM,  Ghali  WA,  Ferris  M,  Chernoff  G,  et  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0">
        <w:r>
          <w:rPr>
            <w:sz w:val="12"/>
            <w:szCs w:val="12"/>
            <w:color w:val="0D7FAC"/>
            <w:spacing w:val="5"/>
            <w:w w:val="116"/>
          </w:rPr>
          <w:t>Increasing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incidence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prevalence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of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the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inﬂammatory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bowel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diseases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0">
        <w:r>
          <w:rPr>
            <w:sz w:val="12"/>
            <w:szCs w:val="12"/>
            <w:color w:val="0D7FAC"/>
            <w:spacing w:val="6"/>
            <w:w w:val="115"/>
          </w:rPr>
          <w:t>with</w:t>
        </w:r>
        <w:r>
          <w:rPr>
            <w:sz w:val="12"/>
            <w:szCs w:val="12"/>
            <w:color w:val="0D7FAC"/>
            <w:spacing w:val="3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time,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based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on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systematic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review.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Gastroenterology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2012;142:46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-</w:t>
      </w:r>
      <w:hyperlink w:history="true" r:id="rId190">
        <w:r>
          <w:rPr>
            <w:sz w:val="12"/>
            <w:szCs w:val="12"/>
            <w:color w:val="0D7FAC"/>
            <w:spacing w:val="6"/>
            <w:w w:val="115"/>
          </w:rPr>
          <w:t>54.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0">
        <w:r>
          <w:rPr>
            <w:sz w:val="12"/>
            <w:szCs w:val="12"/>
            <w:color w:val="0D7FAC"/>
            <w:spacing w:val="12"/>
          </w:rPr>
          <w:t>e42;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quiz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e30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19" w:right="11" w:hanging="319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[89]  </w:t>
      </w:r>
      <w:hyperlink w:history="true" r:id="rId191">
        <w:r>
          <w:rPr>
            <w:sz w:val="12"/>
            <w:szCs w:val="12"/>
            <w:color w:val="0D7FAC"/>
            <w:spacing w:val="9"/>
          </w:rPr>
          <w:t>Royall  D,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Jeejeebh</w:t>
        </w:r>
        <w:r>
          <w:rPr>
            <w:sz w:val="12"/>
            <w:szCs w:val="12"/>
            <w:color w:val="0D7FAC"/>
            <w:spacing w:val="8"/>
          </w:rPr>
          <w:t>oy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KN,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Baker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JP,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Allard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JP,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Habal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Cunnane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SC,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1">
        <w:r>
          <w:rPr>
            <w:sz w:val="12"/>
            <w:szCs w:val="12"/>
            <w:color w:val="0D7FAC"/>
            <w:spacing w:val="13"/>
          </w:rPr>
          <w:t>Comparison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of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amino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acid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v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peptide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based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enteral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diet</w:t>
        </w:r>
        <w:r>
          <w:rPr>
            <w:sz w:val="12"/>
            <w:szCs w:val="12"/>
            <w:color w:val="0D7FAC"/>
            <w:spacing w:val="12"/>
          </w:rPr>
          <w:t>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active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Crohn's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91">
        <w:r>
          <w:rPr>
            <w:sz w:val="12"/>
            <w:szCs w:val="12"/>
            <w:color w:val="0D7FAC"/>
            <w:spacing w:val="7"/>
            <w:w w:val="112"/>
          </w:rPr>
          <w:t>disease:</w:t>
        </w:r>
        <w:r>
          <w:rPr>
            <w:sz w:val="12"/>
            <w:szCs w:val="12"/>
            <w:color w:val="0D7FAC"/>
            <w:spacing w:val="38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clinical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and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nutritional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outcome.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Gut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1994;35:783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191">
        <w:r>
          <w:rPr>
            <w:sz w:val="12"/>
            <w:szCs w:val="12"/>
            <w:color w:val="0D7FAC"/>
            <w:spacing w:val="7"/>
            <w:w w:val="112"/>
          </w:rPr>
          <w:t>7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19" w:right="11" w:hanging="319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[90]  </w:t>
      </w:r>
      <w:hyperlink w:history="true" r:id="rId192">
        <w:r>
          <w:rPr>
            <w:sz w:val="12"/>
            <w:szCs w:val="12"/>
            <w:color w:val="0D7FAC"/>
            <w:spacing w:val="10"/>
          </w:rPr>
          <w:t>Steiner  SJ,  Pfefferkorn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MD,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Fitzgerald  JF</w:t>
        </w:r>
        <w:r>
          <w:rPr>
            <w:sz w:val="12"/>
            <w:szCs w:val="12"/>
            <w:color w:val="0D7FAC"/>
            <w:spacing w:val="9"/>
          </w:rPr>
          <w:t>,  Denne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SC.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Protein</w:t>
        </w:r>
        <w:r>
          <w:rPr>
            <w:sz w:val="12"/>
            <w:szCs w:val="12"/>
            <w:color w:val="0D7FAC"/>
            <w:spacing w:val="9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energy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2">
        <w:r>
          <w:rPr>
            <w:sz w:val="12"/>
            <w:szCs w:val="12"/>
            <w:color w:val="0D7FAC"/>
            <w:spacing w:val="9"/>
            <w:w w:val="109"/>
          </w:rPr>
          <w:t>metabolism  response  to  the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9"/>
          </w:rPr>
          <w:t>i</w:t>
        </w:r>
        <w:r>
          <w:rPr>
            <w:sz w:val="12"/>
            <w:szCs w:val="12"/>
            <w:color w:val="0D7FAC"/>
            <w:spacing w:val="8"/>
            <w:w w:val="109"/>
          </w:rPr>
          <w:t>nitial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dose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of  inﬂiximab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in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children  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2">
        <w:r>
          <w:rPr>
            <w:sz w:val="12"/>
            <w:szCs w:val="12"/>
            <w:color w:val="0D7FAC"/>
            <w:spacing w:val="14"/>
          </w:rPr>
          <w:t>Crohn's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disease.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Inﬂamm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Bowel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2007;13:737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192">
        <w:r>
          <w:rPr>
            <w:sz w:val="12"/>
            <w:szCs w:val="12"/>
            <w:color w:val="0D7FAC"/>
            <w:spacing w:val="13"/>
          </w:rPr>
          <w:t>44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320" w:right="11" w:hanging="320"/>
        <w:spacing w:before="1" w:line="274" w:lineRule="auto"/>
        <w:tabs>
          <w:tab w:val="left" w:pos="683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[91]  </w:t>
      </w:r>
      <w:hyperlink w:history="true" r:id="rId193">
        <w:r>
          <w:rPr>
            <w:sz w:val="12"/>
            <w:szCs w:val="12"/>
            <w:color w:val="0D7FAC"/>
            <w:spacing w:val="9"/>
          </w:rPr>
          <w:t>Grifﬁths  RD,  Hinds  CJ,  Little  RA.  Manipulating  the  metabolic  response  to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9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2"/>
          </w:rPr>
          <w:t>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</w:rPr>
          <w:t>Br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</w:rPr>
          <w:t>Bull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2"/>
          </w:rPr>
          <w:t>1999;55:181</w:t>
        </w:r>
      </w:hyperlink>
      <w:r>
        <w:rPr>
          <w:sz w:val="12"/>
          <w:szCs w:val="12"/>
          <w:color w:val="0D7FAC"/>
        </w:rPr>
        <w:t>injury</w:t>
      </w:r>
      <w:r>
        <w:rPr>
          <w:rFonts w:ascii="Arial" w:hAnsi="Arial" w:eastAsia="Arial" w:cs="Arial"/>
          <w:sz w:val="12"/>
          <w:szCs w:val="12"/>
          <w:color w:val="0D7FAC"/>
          <w:spacing w:val="2"/>
        </w:rPr>
        <w:t>-</w:t>
      </w:r>
      <w:hyperlink w:history="true" r:id="rId193">
        <w:r>
          <w:rPr>
            <w:sz w:val="12"/>
            <w:szCs w:val="12"/>
            <w:color w:val="0D7FAC"/>
            <w:spacing w:val="2"/>
          </w:rPr>
          <w:t>95</w:t>
        </w:r>
      </w:hyperlink>
      <w:r>
        <w:rPr>
          <w:sz w:val="12"/>
          <w:szCs w:val="12"/>
          <w:spacing w:val="2"/>
        </w:rPr>
        <w:t>.</w:t>
      </w:r>
    </w:p>
    <w:p>
      <w:pPr>
        <w:pStyle w:val="BodyText"/>
        <w:ind w:left="319" w:right="11" w:hanging="31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[92]  </w:t>
      </w:r>
      <w:hyperlink w:history="true" r:id="rId194">
        <w:r>
          <w:rPr>
            <w:sz w:val="12"/>
            <w:szCs w:val="12"/>
            <w:color w:val="0D7FAC"/>
            <w:spacing w:val="9"/>
          </w:rPr>
          <w:t>Royall  D,  Greenberg  GR,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Allard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JP,  Baker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JP,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Jeejeebhoy</w:t>
        </w:r>
        <w:r>
          <w:rPr>
            <w:sz w:val="12"/>
            <w:szCs w:val="12"/>
            <w:color w:val="0D7FAC"/>
            <w:spacing w:val="8"/>
          </w:rPr>
          <w:t xml:space="preserve">  KN.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Total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enteral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4">
        <w:r>
          <w:rPr>
            <w:sz w:val="12"/>
            <w:szCs w:val="12"/>
            <w:color w:val="0D7FAC"/>
            <w:spacing w:val="7"/>
            <w:w w:val="112"/>
          </w:rPr>
          <w:t>nutrition support improves body composition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patients with active Crohn's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4">
        <w:r>
          <w:rPr>
            <w:sz w:val="12"/>
            <w:szCs w:val="12"/>
            <w:color w:val="0D7FAC"/>
            <w:spacing w:val="8"/>
            <w:w w:val="110"/>
          </w:rPr>
          <w:t>disease. J</w:t>
        </w:r>
        <w:r>
          <w:rPr>
            <w:sz w:val="12"/>
            <w:szCs w:val="12"/>
            <w:color w:val="0D7FAC"/>
            <w:spacing w:val="3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Parenter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Enter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Nutr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1995;19:95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194">
        <w:r>
          <w:rPr>
            <w:sz w:val="12"/>
            <w:szCs w:val="12"/>
            <w:color w:val="0D7FAC"/>
            <w:spacing w:val="8"/>
            <w:w w:val="110"/>
          </w:rPr>
          <w:t>9</w:t>
        </w:r>
      </w:hyperlink>
      <w:r>
        <w:rPr>
          <w:sz w:val="12"/>
          <w:szCs w:val="12"/>
          <w:spacing w:val="8"/>
          <w:w w:val="110"/>
        </w:rPr>
        <w:t>.</w:t>
      </w:r>
    </w:p>
    <w:p>
      <w:pPr>
        <w:pStyle w:val="BodyText"/>
        <w:ind w:left="320" w:right="10" w:hanging="320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[93]  </w:t>
      </w:r>
      <w:hyperlink w:history="true" r:id="rId195">
        <w:r>
          <w:rPr>
            <w:sz w:val="12"/>
            <w:szCs w:val="12"/>
            <w:color w:val="0D7FAC"/>
            <w:spacing w:val="9"/>
          </w:rPr>
          <w:t>Hsu  KJ,  Liao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CD,  Tsai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MW,</w:t>
        </w:r>
        <w:r>
          <w:rPr>
            <w:sz w:val="12"/>
            <w:szCs w:val="12"/>
            <w:color w:val="0D7FAC"/>
            <w:spacing w:val="8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Chen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CN.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Effects</w:t>
        </w:r>
        <w:r>
          <w:rPr>
            <w:sz w:val="12"/>
            <w:szCs w:val="12"/>
            <w:color w:val="0D7FAC"/>
            <w:spacing w:val="8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  e</w:t>
        </w:r>
        <w:r>
          <w:rPr>
            <w:sz w:val="12"/>
            <w:szCs w:val="12"/>
            <w:color w:val="0D7FAC"/>
            <w:spacing w:val="8"/>
          </w:rPr>
          <w:t>xercise  and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nutritional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5">
        <w:r>
          <w:rPr>
            <w:sz w:val="12"/>
            <w:szCs w:val="12"/>
            <w:color w:val="0D7FAC"/>
            <w:spacing w:val="4"/>
            <w:w w:val="117"/>
          </w:rPr>
          <w:t>intervention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body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composition,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metabolic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health,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physical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perfor-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5">
        <w:r>
          <w:rPr>
            <w:sz w:val="12"/>
            <w:szCs w:val="12"/>
            <w:color w:val="0D7FAC"/>
            <w:spacing w:val="10"/>
            <w:w w:val="106"/>
          </w:rPr>
          <w:t>mance in adults with sarcopen</w:t>
        </w:r>
        <w:r>
          <w:rPr>
            <w:sz w:val="12"/>
            <w:szCs w:val="12"/>
            <w:color w:val="0D7FAC"/>
            <w:spacing w:val="9"/>
            <w:w w:val="106"/>
          </w:rPr>
          <w:t>ic obesity: a meta-analysis. Nutrients 2019;11</w:t>
        </w:r>
      </w:hyperlink>
      <w:r>
        <w:rPr>
          <w:sz w:val="12"/>
          <w:szCs w:val="12"/>
          <w:spacing w:val="9"/>
          <w:w w:val="106"/>
        </w:rPr>
        <w:t>.</w:t>
      </w:r>
    </w:p>
    <w:p>
      <w:pPr>
        <w:pStyle w:val="BodyText"/>
        <w:ind w:left="316" w:right="11" w:hanging="316"/>
        <w:spacing w:before="3" w:line="274" w:lineRule="auto"/>
        <w:tabs>
          <w:tab w:val="left" w:pos="1801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[94]  </w:t>
      </w:r>
      <w:hyperlink w:history="true" r:id="rId196">
        <w:r>
          <w:rPr>
            <w:sz w:val="12"/>
            <w:szCs w:val="12"/>
            <w:color w:val="0D7FAC"/>
            <w:spacing w:val="10"/>
          </w:rPr>
          <w:t>Bernstein CN, Leslie WD, Leboff MS. AGA technical review</w:t>
        </w:r>
        <w:r>
          <w:rPr>
            <w:sz w:val="12"/>
            <w:szCs w:val="12"/>
            <w:color w:val="0D7FAC"/>
            <w:spacing w:val="1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on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oste</w:t>
        </w:r>
        <w:r>
          <w:rPr>
            <w:sz w:val="12"/>
            <w:szCs w:val="12"/>
            <w:color w:val="0D7FAC"/>
            <w:spacing w:val="9"/>
          </w:rPr>
          <w:t>oporosis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Gastroenterology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2003;124:795</w:t>
        </w:r>
      </w:hyperlink>
      <w:r>
        <w:rPr>
          <w:sz w:val="12"/>
          <w:szCs w:val="12"/>
          <w:color w:val="0D7FAC"/>
          <w:spacing w:val="-1"/>
          <w:w w:val="1"/>
        </w:rPr>
        <w:t>gastrointestinaldiseases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18"/>
        </w:rPr>
        <w:t>-</w:t>
      </w:r>
      <w:hyperlink w:history="true" r:id="rId196">
        <w:r>
          <w:rPr>
            <w:sz w:val="12"/>
            <w:szCs w:val="12"/>
            <w:color w:val="0D7FAC"/>
            <w:spacing w:val="14"/>
            <w:w w:val="118"/>
          </w:rPr>
          <w:t>841</w:t>
        </w:r>
      </w:hyperlink>
      <w:r>
        <w:rPr>
          <w:sz w:val="12"/>
          <w:szCs w:val="12"/>
          <w:spacing w:val="14"/>
          <w:w w:val="118"/>
        </w:rPr>
        <w:t>.</w:t>
      </w:r>
    </w:p>
    <w:p>
      <w:pPr>
        <w:spacing w:line="274" w:lineRule="auto"/>
        <w:sectPr>
          <w:type w:val="continuous"/>
          <w:pgSz w:w="11906" w:h="15875"/>
          <w:pgMar w:top="1108" w:right="741" w:bottom="852" w:left="751" w:header="912" w:footer="695" w:gutter="0"/>
          <w:cols w:equalWidth="0" w:num="2">
            <w:col w:w="5364" w:space="100"/>
            <w:col w:w="4950" w:space="0"/>
          </w:cols>
        </w:sectPr>
        <w:rPr>
          <w:sz w:val="12"/>
          <w:szCs w:val="12"/>
        </w:rPr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99"/>
          <w:footerReference w:type="default" r:id="rId197"/>
          <w:pgSz w:w="11906" w:h="15875"/>
          <w:pgMar w:top="1108" w:right="751" w:bottom="852" w:left="751" w:header="912" w:footer="695" w:gutter="0"/>
          <w:cols w:equalWidth="0" w:num="1">
            <w:col w:w="10402" w:space="0"/>
          </w:cols>
        </w:sectPr>
        <w:rPr/>
      </w:pPr>
    </w:p>
    <w:p>
      <w:pPr>
        <w:pStyle w:val="BodyText"/>
        <w:ind w:left="402" w:right="270" w:hanging="319"/>
        <w:spacing w:line="275" w:lineRule="auto"/>
        <w:tabs>
          <w:tab w:val="left" w:pos="841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[95]  </w:t>
      </w:r>
      <w:hyperlink w:history="true" r:id="rId198">
        <w:r>
          <w:rPr>
            <w:sz w:val="12"/>
            <w:szCs w:val="12"/>
            <w:color w:val="0D7FAC"/>
            <w:spacing w:val="12"/>
          </w:rPr>
          <w:t>van  Hogezand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RA,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Hamdy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NA.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Skeletal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morbidity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</w:t>
        </w:r>
        <w:r>
          <w:rPr>
            <w:sz w:val="12"/>
            <w:szCs w:val="12"/>
            <w:color w:val="0D7FAC"/>
            <w:spacing w:val="11"/>
          </w:rPr>
          <w:t>nﬂammatory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bowel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19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Scand J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</w:t>
        </w:r>
        <w:r>
          <w:rPr>
            <w:sz w:val="12"/>
            <w:szCs w:val="12"/>
            <w:color w:val="0D7FAC"/>
            <w:spacing w:val="11"/>
          </w:rPr>
          <w:t>uppl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2006:59</w:t>
        </w:r>
      </w:hyperlink>
      <w:r>
        <w:rPr>
          <w:sz w:val="12"/>
          <w:szCs w:val="12"/>
          <w:color w:val="0D7FAC"/>
          <w:w w:val="2"/>
        </w:rPr>
        <w:t>disease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5"/>
        </w:rPr>
        <w:t>-</w:t>
      </w:r>
      <w:hyperlink w:history="true" r:id="rId198">
        <w:r>
          <w:rPr>
            <w:sz w:val="12"/>
            <w:szCs w:val="12"/>
            <w:color w:val="0D7FAC"/>
            <w:spacing w:val="11"/>
            <w:w w:val="125"/>
          </w:rPr>
          <w:t>64</w:t>
        </w:r>
      </w:hyperlink>
      <w:r>
        <w:rPr>
          <w:sz w:val="12"/>
          <w:szCs w:val="12"/>
          <w:spacing w:val="11"/>
          <w:w w:val="125"/>
        </w:rPr>
        <w:t>.</w:t>
      </w:r>
    </w:p>
    <w:p>
      <w:pPr>
        <w:pStyle w:val="BodyText"/>
        <w:ind w:left="402" w:right="270" w:hanging="319"/>
        <w:spacing w:before="1" w:line="277" w:lineRule="auto"/>
        <w:tabs>
          <w:tab w:val="left" w:pos="841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[96]  </w:t>
      </w:r>
      <w:hyperlink w:history="true" r:id="rId199">
        <w:r>
          <w:rPr>
            <w:sz w:val="12"/>
            <w:szCs w:val="12"/>
            <w:color w:val="0D7FAC"/>
            <w:spacing w:val="11"/>
          </w:rPr>
          <w:t>Ali T, Lam D, Bronze MS, Humphrey MB.</w:t>
        </w:r>
        <w:r>
          <w:rPr>
            <w:sz w:val="12"/>
            <w:szCs w:val="12"/>
            <w:color w:val="0D7FAC"/>
            <w:spacing w:val="10"/>
          </w:rPr>
          <w:t xml:space="preserve"> Osteoporosis in inﬂammatory bowel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19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</w:rPr>
          <w:t>.</w:t>
        </w:r>
        <w:r>
          <w:rPr>
            <w:sz w:val="12"/>
            <w:szCs w:val="12"/>
            <w:color w:val="0D7FAC"/>
            <w:spacing w:val="32"/>
            <w:w w:val="102"/>
          </w:rPr>
          <w:t xml:space="preserve"> </w:t>
        </w:r>
        <w:r>
          <w:rPr>
            <w:sz w:val="12"/>
            <w:szCs w:val="12"/>
            <w:color w:val="0D7FAC"/>
          </w:rPr>
          <w:t>Am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</w:rPr>
          <w:t>2009;122:599</w:t>
        </w:r>
      </w:hyperlink>
      <w:r>
        <w:rPr>
          <w:sz w:val="12"/>
          <w:szCs w:val="12"/>
          <w:color w:val="0D7FAC"/>
        </w:rPr>
        <w:t>disease</w:t>
      </w:r>
      <w:r>
        <w:rPr>
          <w:rFonts w:ascii="Arial" w:hAnsi="Arial" w:eastAsia="Arial" w:cs="Arial"/>
          <w:sz w:val="12"/>
          <w:szCs w:val="12"/>
          <w:color w:val="0D7FAC"/>
        </w:rPr>
        <w:t>-</w:t>
      </w:r>
      <w:hyperlink w:history="true" r:id="rId199">
        <w:r>
          <w:rPr>
            <w:sz w:val="12"/>
            <w:szCs w:val="12"/>
            <w:color w:val="0D7FAC"/>
          </w:rPr>
          <w:t>604</w:t>
        </w:r>
      </w:hyperlink>
      <w:r>
        <w:rPr>
          <w:sz w:val="12"/>
          <w:szCs w:val="12"/>
        </w:rPr>
        <w:t>.</w:t>
      </w:r>
    </w:p>
    <w:p>
      <w:pPr>
        <w:pStyle w:val="BodyText"/>
        <w:ind w:left="402" w:right="271" w:hanging="319"/>
        <w:spacing w:before="1" w:line="274" w:lineRule="auto"/>
        <w:tabs>
          <w:tab w:val="left" w:pos="1333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[97]  </w:t>
      </w:r>
      <w:hyperlink w:history="true" r:id="rId200">
        <w:r>
          <w:rPr>
            <w:sz w:val="12"/>
            <w:szCs w:val="12"/>
            <w:color w:val="0D7FAC"/>
            <w:spacing w:val="11"/>
          </w:rPr>
          <w:t>Blanck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Aberra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F. Vitamin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deﬁciency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is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associated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w</w:t>
        </w:r>
        <w:r>
          <w:rPr>
            <w:sz w:val="12"/>
            <w:szCs w:val="12"/>
            <w:color w:val="0D7FAC"/>
            <w:spacing w:val="10"/>
          </w:rPr>
          <w:t>ith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ulcerative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colitis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Dig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Dis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Sci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2013;58:1698</w:t>
        </w:r>
      </w:hyperlink>
      <w:r>
        <w:rPr>
          <w:sz w:val="12"/>
          <w:szCs w:val="12"/>
          <w:color w:val="0D7FAC"/>
          <w:w w:val="3"/>
        </w:rPr>
        <w:t>diseaseactivity</w:t>
      </w:r>
      <w:r>
        <w:rPr>
          <w:rFonts w:ascii="Arial" w:hAnsi="Arial" w:eastAsia="Arial" w:cs="Arial"/>
          <w:sz w:val="12"/>
          <w:szCs w:val="12"/>
          <w:color w:val="0D7FAC"/>
          <w:spacing w:val="9"/>
          <w:w w:val="126"/>
        </w:rPr>
        <w:t>-</w:t>
      </w:r>
      <w:hyperlink w:history="true" r:id="rId200">
        <w:r>
          <w:rPr>
            <w:sz w:val="12"/>
            <w:szCs w:val="12"/>
            <w:color w:val="0D7FAC"/>
            <w:spacing w:val="9"/>
            <w:w w:val="126"/>
          </w:rPr>
          <w:t>702</w:t>
        </w:r>
      </w:hyperlink>
      <w:r>
        <w:rPr>
          <w:sz w:val="12"/>
          <w:szCs w:val="12"/>
          <w:spacing w:val="9"/>
          <w:w w:val="126"/>
        </w:rPr>
        <w:t>.</w:t>
      </w:r>
    </w:p>
    <w:p>
      <w:pPr>
        <w:pStyle w:val="BodyText"/>
        <w:ind w:left="400" w:right="270" w:hanging="317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[98]  </w:t>
      </w:r>
      <w:hyperlink w:history="true" r:id="rId201">
        <w:r>
          <w:rPr>
            <w:sz w:val="12"/>
            <w:szCs w:val="12"/>
            <w:color w:val="0D7FAC"/>
            <w:spacing w:val="10"/>
          </w:rPr>
          <w:t>Driscoll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Jr RH, Meredith SC,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Sitrin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 Rosenberg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IH. Vitamin</w:t>
        </w:r>
        <w:r>
          <w:rPr>
            <w:sz w:val="12"/>
            <w:szCs w:val="12"/>
            <w:color w:val="0D7FAC"/>
            <w:spacing w:val="11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deﬁcien</w:t>
        </w:r>
        <w:r>
          <w:rPr>
            <w:sz w:val="12"/>
            <w:szCs w:val="12"/>
            <w:color w:val="0D7FAC"/>
            <w:spacing w:val="9"/>
          </w:rPr>
          <w:t>cy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1">
        <w:r>
          <w:rPr>
            <w:sz w:val="12"/>
            <w:szCs w:val="12"/>
            <w:color w:val="0D7FAC"/>
            <w:spacing w:val="6"/>
            <w:w w:val="113"/>
          </w:rPr>
          <w:t>bone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disease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patients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with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Crohn's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disease.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Gastroenterology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1982;83: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01">
        <w:r>
          <w:rPr>
            <w:sz w:val="12"/>
            <w:szCs w:val="12"/>
            <w:color w:val="0D7FAC"/>
            <w:spacing w:val="12"/>
            <w:w w:val="115"/>
          </w:rPr>
          <w:t>1252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5"/>
        </w:rPr>
        <w:t>-</w:t>
      </w:r>
      <w:hyperlink w:history="true" r:id="rId201">
        <w:r>
          <w:rPr>
            <w:sz w:val="12"/>
            <w:szCs w:val="12"/>
            <w:color w:val="0D7FAC"/>
            <w:spacing w:val="12"/>
            <w:w w:val="115"/>
          </w:rPr>
          <w:t>8</w:t>
        </w:r>
      </w:hyperlink>
      <w:r>
        <w:rPr>
          <w:sz w:val="12"/>
          <w:szCs w:val="12"/>
          <w:spacing w:val="12"/>
          <w:w w:val="115"/>
        </w:rPr>
        <w:t>.</w:t>
      </w:r>
    </w:p>
    <w:p>
      <w:pPr>
        <w:pStyle w:val="BodyText"/>
        <w:ind w:left="402" w:right="270" w:hanging="319"/>
        <w:spacing w:before="1" w:line="274" w:lineRule="auto"/>
        <w:tabs>
          <w:tab w:val="left" w:pos="913"/>
        </w:tabs>
        <w:rPr>
          <w:sz w:val="12"/>
          <w:szCs w:val="12"/>
        </w:rPr>
      </w:pPr>
      <w:r>
        <w:rPr>
          <w:sz w:val="12"/>
          <w:szCs w:val="12"/>
          <w:spacing w:val="13"/>
        </w:rPr>
        <w:t>[99]  </w:t>
      </w:r>
      <w:hyperlink w:history="true" r:id="rId202">
        <w:r>
          <w:rPr>
            <w:sz w:val="12"/>
            <w:szCs w:val="12"/>
            <w:color w:val="0D7FAC"/>
            <w:spacing w:val="13"/>
          </w:rPr>
          <w:t>Sunyecz JA.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The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use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of calcium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</w:t>
        </w:r>
        <w:r>
          <w:rPr>
            <w:sz w:val="12"/>
            <w:szCs w:val="12"/>
            <w:color w:val="0D7FAC"/>
            <w:spacing w:val="12"/>
          </w:rPr>
          <w:t>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vitamin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management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oste-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 Therapeut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Risk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Manag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2008;</w:t>
        </w:r>
        <w:r>
          <w:rPr>
            <w:sz w:val="12"/>
            <w:szCs w:val="12"/>
            <w:color w:val="0D7FAC"/>
            <w:spacing w:val="11"/>
          </w:rPr>
          <w:t>4:827</w:t>
        </w:r>
      </w:hyperlink>
      <w:r>
        <w:rPr>
          <w:sz w:val="12"/>
          <w:szCs w:val="12"/>
          <w:color w:val="0D7FAC"/>
          <w:w w:val="1"/>
        </w:rPr>
        <w:t>oporosis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5"/>
        </w:rPr>
        <w:t>-</w:t>
      </w:r>
      <w:hyperlink w:history="true" r:id="rId202">
        <w:r>
          <w:rPr>
            <w:sz w:val="12"/>
            <w:szCs w:val="12"/>
            <w:color w:val="0D7FAC"/>
            <w:spacing w:val="12"/>
            <w:w w:val="125"/>
          </w:rPr>
          <w:t>36</w:t>
        </w:r>
      </w:hyperlink>
      <w:r>
        <w:rPr>
          <w:sz w:val="12"/>
          <w:szCs w:val="12"/>
          <w:spacing w:val="12"/>
          <w:w w:val="125"/>
        </w:rPr>
        <w:t>.</w:t>
      </w:r>
    </w:p>
    <w:p>
      <w:pPr>
        <w:pStyle w:val="BodyText"/>
        <w:ind w:left="404" w:right="269" w:hanging="393"/>
        <w:spacing w:before="1" w:line="277" w:lineRule="auto"/>
        <w:tabs>
          <w:tab w:val="left" w:pos="1320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[100]  </w:t>
      </w:r>
      <w:hyperlink w:history="true" r:id="rId203">
        <w:r>
          <w:rPr>
            <w:sz w:val="12"/>
            <w:szCs w:val="12"/>
            <w:color w:val="0D7FAC"/>
            <w:spacing w:val="10"/>
          </w:rPr>
          <w:t>Krela-Ka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175"/>
              </w:rPr>
              <w:t>/</w:t>
            </w:r>
          </w:rt>
          <w:rubyBase>
            <w:r>
              <w:rPr>
                <w:sz w:val="12"/>
                <w:szCs w:val="12"/>
                <w:color w:val="0D7FAC"/>
                <w:w w:val="123"/>
              </w:rPr>
              <w:t>z</w:t>
            </w:r>
          </w:rubyBase>
        </w:ruby>
      </w:r>
      <w:hyperlink w:history="true" r:id="rId203">
        <w:r>
          <w:rPr>
            <w:sz w:val="12"/>
            <w:szCs w:val="12"/>
            <w:color w:val="0D7FAC"/>
            <w:spacing w:val="10"/>
          </w:rPr>
          <w:t>mierczak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Szymczak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 Tomczak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2"/>
            <w:szCs w:val="12"/>
            <w:color w:val="0D7FAC"/>
            <w:spacing w:val="10"/>
          </w:rPr>
          <w:t>Ł</w:t>
        </w:r>
      </w:hyperlink>
      <w:r>
        <w:rPr>
          <w:sz w:val="12"/>
          <w:szCs w:val="12"/>
          <w:color w:val="0D7FAC"/>
          <w:spacing w:val="10"/>
        </w:rPr>
        <w:t>ykowska-Szuber</w:t>
      </w:r>
      <w:r>
        <w:rPr>
          <w:sz w:val="12"/>
          <w:szCs w:val="12"/>
          <w:color w:val="0D7FAC"/>
          <w:spacing w:val="20"/>
          <w:w w:val="103"/>
        </w:rPr>
        <w:t xml:space="preserve"> </w:t>
      </w:r>
      <w:r>
        <w:rPr>
          <w:sz w:val="12"/>
          <w:szCs w:val="12"/>
          <w:color w:val="0D7FAC"/>
          <w:spacing w:val="10"/>
        </w:rPr>
        <w:t>L,</w:t>
      </w:r>
      <w:r>
        <w:rPr>
          <w:sz w:val="12"/>
          <w:szCs w:val="12"/>
          <w:color w:val="0D7FAC"/>
          <w:spacing w:val="19"/>
          <w:w w:val="102"/>
        </w:rPr>
        <w:t xml:space="preserve"> </w:t>
      </w:r>
      <w:r>
        <w:rPr>
          <w:sz w:val="12"/>
          <w:szCs w:val="12"/>
          <w:color w:val="0D7FAC"/>
          <w:spacing w:val="10"/>
        </w:rPr>
        <w:t>Li</w:t>
      </w:r>
      <w:r>
        <w:rPr>
          <w:sz w:val="12"/>
          <w:szCs w:val="12"/>
          <w:color w:val="0D7FAC"/>
          <w:spacing w:val="9"/>
        </w:rPr>
        <w:t>nke</w:t>
      </w:r>
      <w:r>
        <w:rPr>
          <w:sz w:val="12"/>
          <w:szCs w:val="12"/>
          <w:color w:val="0D7FAC"/>
          <w:spacing w:val="21"/>
          <w:w w:val="101"/>
        </w:rPr>
        <w:t xml:space="preserve"> </w:t>
      </w:r>
      <w:r>
        <w:rPr>
          <w:sz w:val="12"/>
          <w:szCs w:val="12"/>
          <w:color w:val="0D7FAC"/>
          <w:spacing w:val="9"/>
        </w:rPr>
        <w:t>K,</w:t>
      </w:r>
      <w:r>
        <w:rPr>
          <w:sz w:val="12"/>
          <w:szCs w:val="12"/>
          <w:color w:val="0D7FAC"/>
        </w:rPr>
        <w:t xml:space="preserve"> </w:t>
      </w:r>
      <w:hyperlink w:history="true" r:id="rId203">
        <w:r>
          <w:rPr>
            <w:sz w:val="12"/>
            <w:szCs w:val="12"/>
            <w:color w:val="0D7FAC"/>
            <w:spacing w:val="5"/>
            <w:w w:val="117"/>
          </w:rPr>
          <w:t>Eder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P.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Calcium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and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phosphate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metabolism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inﬂammatory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Pol Arch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Intern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Med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2015;125:588</w:t>
        </w:r>
      </w:hyperlink>
      <w:r>
        <w:rPr>
          <w:sz w:val="12"/>
          <w:szCs w:val="12"/>
          <w:color w:val="0D7FAC"/>
          <w:w w:val="3"/>
        </w:rPr>
        <w:t>boweldiseases</w:t>
      </w:r>
      <w:r>
        <w:rPr>
          <w:rFonts w:ascii="Arial" w:hAnsi="Arial" w:eastAsia="Arial" w:cs="Arial"/>
          <w:sz w:val="12"/>
          <w:szCs w:val="12"/>
          <w:color w:val="0D7FAC"/>
          <w:spacing w:val="10"/>
          <w:w w:val="126"/>
        </w:rPr>
        <w:t>-</w:t>
      </w:r>
      <w:hyperlink w:history="true" r:id="rId203">
        <w:r>
          <w:rPr>
            <w:sz w:val="12"/>
            <w:szCs w:val="12"/>
            <w:color w:val="0D7FAC"/>
            <w:spacing w:val="10"/>
            <w:w w:val="126"/>
          </w:rPr>
          <w:t>90</w:t>
        </w:r>
      </w:hyperlink>
      <w:r>
        <w:rPr>
          <w:sz w:val="12"/>
          <w:szCs w:val="12"/>
          <w:spacing w:val="10"/>
          <w:w w:val="126"/>
        </w:rPr>
        <w:t>.</w:t>
      </w:r>
    </w:p>
    <w:p>
      <w:pPr>
        <w:pStyle w:val="BodyText"/>
        <w:ind w:left="404" w:right="270" w:hanging="393"/>
        <w:spacing w:before="2" w:line="275" w:lineRule="auto"/>
        <w:tabs>
          <w:tab w:val="left" w:pos="1248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[101]  </w:t>
      </w:r>
      <w:hyperlink w:history="true" r:id="rId204">
        <w:r>
          <w:rPr>
            <w:sz w:val="12"/>
            <w:szCs w:val="12"/>
            <w:color w:val="0D7FAC"/>
            <w:spacing w:val="8"/>
          </w:rPr>
          <w:t>Qiao D, Li Y, Liu X, Zhang X, Qian X, Zhang H, et al. Association of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obesity 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4">
        <w:r>
          <w:rPr>
            <w:sz w:val="12"/>
            <w:szCs w:val="12"/>
            <w:color w:val="0D7FAC"/>
            <w:spacing w:val="5"/>
            <w:w w:val="116"/>
          </w:rPr>
          <w:t>bone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mineral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density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osteoporosis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adults: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systematic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review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Publ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Health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2020;180:22</w:t>
        </w:r>
      </w:hyperlink>
      <w:r>
        <w:rPr>
          <w:sz w:val="12"/>
          <w:szCs w:val="12"/>
          <w:color w:val="0D7FAC"/>
          <w:w w:val="2"/>
        </w:rPr>
        <w:t>meta-analysis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6"/>
        </w:rPr>
        <w:t>-</w:t>
      </w:r>
      <w:hyperlink w:history="true" r:id="rId204">
        <w:r>
          <w:rPr>
            <w:sz w:val="12"/>
            <w:szCs w:val="12"/>
            <w:color w:val="0D7FAC"/>
            <w:spacing w:val="14"/>
            <w:w w:val="126"/>
          </w:rPr>
          <w:t>8</w:t>
        </w:r>
      </w:hyperlink>
      <w:r>
        <w:rPr>
          <w:sz w:val="12"/>
          <w:szCs w:val="12"/>
          <w:spacing w:val="14"/>
          <w:w w:val="126"/>
        </w:rPr>
        <w:t>.</w:t>
      </w:r>
    </w:p>
    <w:p>
      <w:pPr>
        <w:pStyle w:val="BodyText"/>
        <w:ind w:left="406" w:right="270" w:hanging="395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[102]  </w:t>
      </w:r>
      <w:hyperlink w:history="true" r:id="rId205">
        <w:r>
          <w:rPr>
            <w:sz w:val="12"/>
            <w:szCs w:val="12"/>
            <w:color w:val="0D7FAC"/>
            <w:spacing w:val="10"/>
          </w:rPr>
          <w:t>Savas M, Wes</w:t>
        </w:r>
        <w:r>
          <w:rPr>
            <w:sz w:val="12"/>
            <w:szCs w:val="12"/>
            <w:color w:val="0D7FAC"/>
            <w:spacing w:val="9"/>
          </w:rPr>
          <w:t>ter VL, Staufenbiel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SM,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Koper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JW, van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den Akker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ELT,</w:t>
        </w:r>
        <w:r>
          <w:rPr>
            <w:sz w:val="12"/>
            <w:szCs w:val="12"/>
            <w:color w:val="0D7FAC"/>
            <w:spacing w:val="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Visser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JA,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5"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Systematic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evaluation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of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cortico</w:t>
        </w:r>
        <w:r>
          <w:rPr>
            <w:sz w:val="12"/>
            <w:szCs w:val="12"/>
            <w:color w:val="0D7FAC"/>
            <w:spacing w:val="12"/>
          </w:rPr>
          <w:t>steroid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use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obese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non-obese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5">
        <w:r>
          <w:rPr>
            <w:sz w:val="12"/>
            <w:szCs w:val="12"/>
            <w:color w:val="0D7FAC"/>
            <w:spacing w:val="9"/>
            <w:w w:val="109"/>
          </w:rPr>
          <w:t>individuals: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a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multi-</w:t>
        </w:r>
        <w:r>
          <w:rPr>
            <w:sz w:val="12"/>
            <w:szCs w:val="12"/>
            <w:color w:val="0D7FAC"/>
            <w:spacing w:val="8"/>
            <w:w w:val="109"/>
          </w:rPr>
          <w:t>cohort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study.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Int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Med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Sci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2017;14:615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09"/>
        </w:rPr>
        <w:t>-</w:t>
      </w:r>
      <w:hyperlink w:history="true" r:id="rId205">
        <w:r>
          <w:rPr>
            <w:sz w:val="12"/>
            <w:szCs w:val="12"/>
            <w:color w:val="0D7FAC"/>
            <w:spacing w:val="8"/>
            <w:w w:val="109"/>
          </w:rPr>
          <w:t>21</w:t>
        </w:r>
      </w:hyperlink>
      <w:r>
        <w:rPr>
          <w:sz w:val="12"/>
          <w:szCs w:val="12"/>
          <w:spacing w:val="8"/>
          <w:w w:val="109"/>
        </w:rPr>
        <w:t>.</w:t>
      </w:r>
    </w:p>
    <w:p>
      <w:pPr>
        <w:pStyle w:val="BodyText"/>
        <w:ind w:left="400" w:right="270" w:hanging="389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[103]  </w:t>
      </w:r>
      <w:hyperlink w:history="true" r:id="rId206">
        <w:r>
          <w:rPr>
            <w:sz w:val="12"/>
            <w:szCs w:val="12"/>
            <w:color w:val="0D7FAC"/>
            <w:spacing w:val="10"/>
          </w:rPr>
          <w:t>Hicks  G,  Abdulaal  A,  S</w:t>
        </w:r>
        <w:r>
          <w:rPr>
            <w:sz w:val="12"/>
            <w:szCs w:val="12"/>
            <w:color w:val="0D7FAC"/>
            <w:spacing w:val="9"/>
          </w:rPr>
          <w:t>lesser  AAP,  Mohsen  Y.  Outcomes  of  inﬂammatory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6">
        <w:r>
          <w:rPr>
            <w:sz w:val="12"/>
            <w:szCs w:val="12"/>
            <w:color w:val="0D7FAC"/>
            <w:spacing w:val="6"/>
            <w:w w:val="114"/>
          </w:rPr>
          <w:t>bowel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disease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surgery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in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obese versus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non-obese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patients: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meta-analysis.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6">
        <w:r>
          <w:rPr>
            <w:sz w:val="12"/>
            <w:szCs w:val="12"/>
            <w:color w:val="0D7FAC"/>
            <w:spacing w:val="8"/>
            <w:w w:val="111"/>
          </w:rPr>
          <w:t>Tech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Coloproctol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2019;23:947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</w:rPr>
        <w:t>-</w:t>
      </w:r>
      <w:hyperlink w:history="true" r:id="rId206">
        <w:r>
          <w:rPr>
            <w:sz w:val="12"/>
            <w:szCs w:val="12"/>
            <w:color w:val="0D7FAC"/>
            <w:spacing w:val="8"/>
            <w:w w:val="111"/>
          </w:rPr>
          <w:t>55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404" w:right="270" w:hanging="393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[104]  </w:t>
      </w:r>
      <w:hyperlink w:history="true" r:id="rId207">
        <w:r>
          <w:rPr>
            <w:sz w:val="12"/>
            <w:szCs w:val="12"/>
            <w:color w:val="0D7FAC"/>
            <w:spacing w:val="9"/>
          </w:rPr>
          <w:t>Aziz  I,  Branchi  F,  Pearson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Priest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Sanders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DS.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study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evaluat</w:t>
        </w:r>
        <w:r>
          <w:rPr>
            <w:sz w:val="12"/>
            <w:szCs w:val="12"/>
            <w:color w:val="0D7FAC"/>
            <w:spacing w:val="8"/>
          </w:rPr>
          <w:t>ing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7">
        <w:r>
          <w:rPr>
            <w:sz w:val="12"/>
            <w:szCs w:val="12"/>
            <w:color w:val="0D7FAC"/>
            <w:spacing w:val="5"/>
            <w:w w:val="116"/>
          </w:rPr>
          <w:t>bidirectional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relationship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between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inﬂammatory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bowel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disease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and  self-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07">
        <w:r>
          <w:rPr>
            <w:sz w:val="12"/>
            <w:szCs w:val="12"/>
            <w:color w:val="0D7FAC"/>
            <w:spacing w:val="7"/>
            <w:w w:val="112"/>
          </w:rPr>
          <w:t>reported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non-celiac gluten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sensitivity.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Inﬂamm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Bowel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Dis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2015;21:847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207">
        <w:r>
          <w:rPr>
            <w:sz w:val="12"/>
            <w:szCs w:val="12"/>
            <w:color w:val="0D7FAC"/>
            <w:spacing w:val="7"/>
            <w:w w:val="112"/>
          </w:rPr>
          <w:t>53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404" w:right="270" w:hanging="393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[105]  </w:t>
      </w:r>
      <w:hyperlink w:history="true" r:id="rId208">
        <w:r>
          <w:rPr>
            <w:sz w:val="12"/>
            <w:szCs w:val="12"/>
            <w:color w:val="0D7FAC"/>
            <w:spacing w:val="12"/>
          </w:rPr>
          <w:t>Shepherd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SJ,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Gibson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PR.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</w:t>
        </w:r>
        <w:r>
          <w:rPr>
            <w:sz w:val="12"/>
            <w:szCs w:val="12"/>
            <w:color w:val="0D7FAC"/>
            <w:spacing w:val="11"/>
          </w:rPr>
          <w:t>nal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inadequacies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the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gluten-free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diet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8">
        <w:r>
          <w:rPr>
            <w:sz w:val="12"/>
            <w:szCs w:val="12"/>
            <w:color w:val="0D7FAC"/>
            <w:spacing w:val="8"/>
            <w:w w:val="112"/>
          </w:rPr>
          <w:t>both recently-diagnosed an</w:t>
        </w:r>
        <w:r>
          <w:rPr>
            <w:sz w:val="12"/>
            <w:szCs w:val="12"/>
            <w:color w:val="0D7FAC"/>
            <w:spacing w:val="7"/>
            <w:w w:val="112"/>
          </w:rPr>
          <w:t>d long-term patients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with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coeliac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disease.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J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Hum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8">
        <w:r>
          <w:rPr>
            <w:sz w:val="12"/>
            <w:szCs w:val="12"/>
            <w:color w:val="0D7FAC"/>
            <w:spacing w:val="8"/>
            <w:w w:val="113"/>
          </w:rPr>
          <w:t>Nutr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Diet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2013;26:349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3"/>
        </w:rPr>
        <w:t>-</w:t>
      </w:r>
      <w:hyperlink w:history="true" r:id="rId208">
        <w:r>
          <w:rPr>
            <w:sz w:val="12"/>
            <w:szCs w:val="12"/>
            <w:color w:val="0D7FAC"/>
            <w:spacing w:val="8"/>
            <w:w w:val="113"/>
          </w:rPr>
          <w:t>58</w:t>
        </w:r>
      </w:hyperlink>
      <w:r>
        <w:rPr>
          <w:sz w:val="12"/>
          <w:szCs w:val="12"/>
          <w:spacing w:val="8"/>
          <w:w w:val="113"/>
        </w:rPr>
        <w:t>.</w:t>
      </w:r>
    </w:p>
    <w:p>
      <w:pPr>
        <w:pStyle w:val="BodyText"/>
        <w:ind w:left="403" w:right="270" w:hanging="392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[106]  </w:t>
      </w:r>
      <w:hyperlink w:history="true" r:id="rId209">
        <w:r>
          <w:rPr>
            <w:sz w:val="12"/>
            <w:szCs w:val="12"/>
            <w:color w:val="0D7FAC"/>
            <w:spacing w:val="10"/>
          </w:rPr>
          <w:t>Staudacher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HM,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Lome</w:t>
        </w:r>
        <w:r>
          <w:rPr>
            <w:sz w:val="12"/>
            <w:szCs w:val="12"/>
            <w:color w:val="0D7FAC"/>
            <w:spacing w:val="9"/>
          </w:rPr>
          <w:t>r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MC, Anderson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JL,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Barrett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JS,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Muir JG,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Irving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PM,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9">
        <w:r>
          <w:rPr>
            <w:sz w:val="12"/>
            <w:szCs w:val="12"/>
            <w:color w:val="0D7FAC"/>
            <w:spacing w:val="8"/>
            <w:w w:val="110"/>
          </w:rPr>
          <w:t>Fermentable  carbohydrate  restriction  reduces  luminal  biﬁdobacteria  and</w:t>
        </w:r>
      </w:hyperlink>
      <w:r>
        <w:rPr>
          <w:sz w:val="12"/>
          <w:szCs w:val="12"/>
          <w:color w:val="0D7FAC"/>
          <w:spacing w:val="5"/>
        </w:rPr>
        <w:t xml:space="preserve"> </w:t>
      </w:r>
      <w:hyperlink w:history="true" r:id="rId209">
        <w:r>
          <w:rPr>
            <w:sz w:val="12"/>
            <w:szCs w:val="12"/>
            <w:color w:val="0D7FAC"/>
            <w:spacing w:val="7"/>
            <w:w w:val="114"/>
          </w:rPr>
          <w:t>gastrointestinal symptoms in pat</w:t>
        </w:r>
        <w:r>
          <w:rPr>
            <w:sz w:val="12"/>
            <w:szCs w:val="12"/>
            <w:color w:val="0D7FAC"/>
            <w:spacing w:val="6"/>
            <w:w w:val="114"/>
          </w:rPr>
          <w:t>ients with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irritable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bowel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syndrome.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J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09">
        <w:r>
          <w:rPr>
            <w:sz w:val="12"/>
            <w:szCs w:val="12"/>
            <w:color w:val="0D7FAC"/>
            <w:spacing w:val="14"/>
            <w:w w:val="106"/>
          </w:rPr>
          <w:t>2012;142:1510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6"/>
        </w:rPr>
        <w:t>-</w:t>
      </w:r>
      <w:hyperlink w:history="true" r:id="rId209">
        <w:r>
          <w:rPr>
            <w:sz w:val="12"/>
            <w:szCs w:val="12"/>
            <w:color w:val="0D7FAC"/>
            <w:spacing w:val="14"/>
            <w:w w:val="106"/>
          </w:rPr>
          <w:t>8</w:t>
        </w:r>
      </w:hyperlink>
      <w:r>
        <w:rPr>
          <w:sz w:val="12"/>
          <w:szCs w:val="12"/>
          <w:spacing w:val="14"/>
          <w:w w:val="106"/>
        </w:rPr>
        <w:t>.</w:t>
      </w:r>
    </w:p>
    <w:p>
      <w:pPr>
        <w:pStyle w:val="BodyText"/>
        <w:ind w:left="406" w:right="271" w:hanging="395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[107]  </w:t>
      </w:r>
      <w:hyperlink w:history="true" r:id="rId210">
        <w:r>
          <w:rPr>
            <w:sz w:val="12"/>
            <w:szCs w:val="12"/>
            <w:color w:val="0D7FAC"/>
            <w:spacing w:val="12"/>
          </w:rPr>
          <w:t>Staudacher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HM.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Nutritional,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microbiologic</w:t>
        </w:r>
        <w:r>
          <w:rPr>
            <w:sz w:val="12"/>
            <w:szCs w:val="12"/>
            <w:color w:val="0D7FAC"/>
            <w:spacing w:val="11"/>
          </w:rPr>
          <w:t>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psychosocial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implications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10">
        <w:r>
          <w:rPr>
            <w:sz w:val="12"/>
            <w:szCs w:val="12"/>
            <w:color w:val="0D7FAC"/>
            <w:spacing w:val="12"/>
          </w:rPr>
          <w:t>of the</w:t>
        </w:r>
        <w:r>
          <w:rPr>
            <w:sz w:val="12"/>
            <w:szCs w:val="12"/>
            <w:color w:val="0D7FAC"/>
            <w:spacing w:val="3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low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FODMAP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diet. J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Hepatol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2017;32(Suppl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1):16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210">
        <w:r>
          <w:rPr>
            <w:sz w:val="12"/>
            <w:szCs w:val="12"/>
            <w:color w:val="0D7FAC"/>
            <w:spacing w:val="12"/>
          </w:rPr>
          <w:t>9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7" w:right="270" w:hanging="396"/>
        <w:spacing w:before="4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[108]  </w:t>
      </w:r>
      <w:hyperlink w:history="true" r:id="rId211">
        <w:r>
          <w:rPr>
            <w:sz w:val="12"/>
            <w:szCs w:val="12"/>
            <w:color w:val="0D7FAC"/>
            <w:spacing w:val="8"/>
          </w:rPr>
          <w:t>Cederholm  T,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Barazzoni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Austin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Ballmer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Biolo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Bischoff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SC,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11">
        <w:r>
          <w:rPr>
            <w:sz w:val="12"/>
            <w:szCs w:val="12"/>
            <w:color w:val="0D7FAC"/>
            <w:spacing w:val="12"/>
          </w:rPr>
          <w:t>ESPEN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guidelines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deﬁni</w:t>
        </w:r>
        <w:r>
          <w:rPr>
            <w:sz w:val="12"/>
            <w:szCs w:val="12"/>
            <w:color w:val="0D7FAC"/>
            <w:spacing w:val="11"/>
          </w:rPr>
          <w:t>tions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terminology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clinical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nutrition.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11">
        <w:r>
          <w:rPr>
            <w:sz w:val="12"/>
            <w:szCs w:val="12"/>
            <w:color w:val="0D7FAC"/>
            <w:spacing w:val="8"/>
            <w:w w:val="115"/>
          </w:rPr>
          <w:t>Nutr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5"/>
          </w:rPr>
          <w:t>2017;36:49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5"/>
        </w:rPr>
        <w:t>-</w:t>
      </w:r>
      <w:hyperlink w:history="true" r:id="rId211">
        <w:r>
          <w:rPr>
            <w:sz w:val="12"/>
            <w:szCs w:val="12"/>
            <w:color w:val="0D7FAC"/>
            <w:spacing w:val="8"/>
            <w:w w:val="115"/>
          </w:rPr>
          <w:t>64</w:t>
        </w:r>
      </w:hyperlink>
      <w:r>
        <w:rPr>
          <w:sz w:val="12"/>
          <w:szCs w:val="12"/>
          <w:spacing w:val="8"/>
          <w:w w:val="115"/>
        </w:rPr>
        <w:t>.</w:t>
      </w:r>
    </w:p>
    <w:p>
      <w:pPr>
        <w:pStyle w:val="BodyText"/>
        <w:ind w:left="406" w:right="270" w:hanging="395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[109]  </w:t>
      </w:r>
      <w:hyperlink w:history="true" r:id="rId212">
        <w:r>
          <w:rPr>
            <w:sz w:val="12"/>
            <w:szCs w:val="12"/>
            <w:color w:val="0D7FAC"/>
            <w:spacing w:val="10"/>
          </w:rPr>
          <w:t>Kyle UG, Pirlich M, Lochs</w:t>
        </w:r>
        <w:r>
          <w:rPr>
            <w:sz w:val="12"/>
            <w:szCs w:val="12"/>
            <w:color w:val="0D7FAC"/>
            <w:spacing w:val="9"/>
          </w:rPr>
          <w:t xml:space="preserve"> H, Schuetz T, Pichard C.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Increased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length of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hospital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2">
        <w:r>
          <w:rPr>
            <w:sz w:val="12"/>
            <w:szCs w:val="12"/>
            <w:color w:val="0D7FAC"/>
            <w:spacing w:val="6"/>
            <w:w w:val="115"/>
          </w:rPr>
          <w:t>stay  in  underweight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and</w:t>
        </w:r>
        <w:r>
          <w:rPr>
            <w:sz w:val="12"/>
            <w:szCs w:val="12"/>
            <w:color w:val="0D7FAC"/>
            <w:spacing w:val="13"/>
            <w:w w:val="103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overweight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patients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at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hospital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admission: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2">
        <w:r>
          <w:rPr>
            <w:sz w:val="12"/>
            <w:szCs w:val="12"/>
            <w:color w:val="0D7FAC"/>
            <w:spacing w:val="7"/>
            <w:w w:val="114"/>
          </w:rPr>
          <w:t>controlled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population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s</w:t>
        </w:r>
        <w:r>
          <w:rPr>
            <w:sz w:val="12"/>
            <w:szCs w:val="12"/>
            <w:color w:val="0D7FAC"/>
            <w:spacing w:val="6"/>
            <w:w w:val="114"/>
          </w:rPr>
          <w:t>tudy.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Clin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Nutr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2005;24:133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212">
        <w:r>
          <w:rPr>
            <w:sz w:val="12"/>
            <w:szCs w:val="12"/>
            <w:color w:val="0D7FAC"/>
            <w:spacing w:val="6"/>
            <w:w w:val="114"/>
          </w:rPr>
          <w:t>42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406" w:right="270" w:hanging="395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[110]  </w:t>
      </w:r>
      <w:hyperlink w:history="true" r:id="rId213">
        <w:r>
          <w:rPr>
            <w:sz w:val="12"/>
            <w:szCs w:val="12"/>
            <w:color w:val="0D7FAC"/>
            <w:spacing w:val="11"/>
          </w:rPr>
          <w:t>Pickett-Blakely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Lee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L.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Irritable bowel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syndrome.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In: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Food and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nutrients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3"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management.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CRC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Press;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2009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6" w:right="269" w:hanging="39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[111]  </w:t>
      </w:r>
      <w:hyperlink w:history="true" r:id="rId214">
        <w:r>
          <w:rPr>
            <w:sz w:val="12"/>
            <w:szCs w:val="12"/>
            <w:color w:val="0D7FAC"/>
            <w:spacing w:val="7"/>
          </w:rPr>
          <w:t>Lee  CG,  Lee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JK,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Kang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YS,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Shin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Kim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JH,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Lim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YJ,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Viscera</w:t>
        </w:r>
        <w:r>
          <w:rPr>
            <w:sz w:val="12"/>
            <w:szCs w:val="12"/>
            <w:color w:val="0D7FAC"/>
            <w:spacing w:val="6"/>
          </w:rPr>
          <w:t>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abdominal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14">
        <w:r>
          <w:rPr>
            <w:sz w:val="12"/>
            <w:szCs w:val="12"/>
            <w:color w:val="0D7FAC"/>
            <w:spacing w:val="12"/>
          </w:rPr>
          <w:t>obesity is associated with an increased risk of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irritable bowel syndrome. Am</w:t>
        </w:r>
        <w:r>
          <w:rPr>
            <w:sz w:val="12"/>
            <w:szCs w:val="12"/>
            <w:color w:val="0D7FAC"/>
            <w:spacing w:val="-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4">
        <w:r>
          <w:rPr>
            <w:sz w:val="12"/>
            <w:szCs w:val="12"/>
            <w:color w:val="0D7FAC"/>
            <w:spacing w:val="10"/>
            <w:w w:val="110"/>
          </w:rPr>
          <w:t>Gastroenterol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10"/>
          </w:rPr>
          <w:t>2015;110:310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0"/>
        </w:rPr>
        <w:t>-</w:t>
      </w:r>
      <w:hyperlink w:history="true" r:id="rId214">
        <w:r>
          <w:rPr>
            <w:sz w:val="12"/>
            <w:szCs w:val="12"/>
            <w:color w:val="0D7FAC"/>
            <w:spacing w:val="10"/>
            <w:w w:val="110"/>
          </w:rPr>
          <w:t>9</w:t>
        </w:r>
      </w:hyperlink>
      <w:r>
        <w:rPr>
          <w:sz w:val="12"/>
          <w:szCs w:val="12"/>
          <w:spacing w:val="10"/>
          <w:w w:val="110"/>
        </w:rPr>
        <w:t>.</w:t>
      </w:r>
    </w:p>
    <w:p>
      <w:pPr>
        <w:pStyle w:val="BodyText"/>
        <w:ind w:left="407" w:right="270" w:hanging="396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[112]  </w:t>
      </w:r>
      <w:hyperlink w:history="true" r:id="rId215">
        <w:r>
          <w:rPr>
            <w:sz w:val="12"/>
            <w:szCs w:val="12"/>
            <w:color w:val="0D7FAC"/>
            <w:spacing w:val="12"/>
          </w:rPr>
          <w:t>Aasbrenn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Lyde</w:t>
        </w:r>
        <w:r>
          <w:rPr>
            <w:sz w:val="12"/>
            <w:szCs w:val="12"/>
            <w:color w:val="0D7FAC"/>
            <w:spacing w:val="11"/>
          </w:rPr>
          <w:t>rsen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Farup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PG.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conservative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weight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loss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intervention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5">
        <w:r>
          <w:rPr>
            <w:sz w:val="12"/>
            <w:szCs w:val="12"/>
            <w:color w:val="0D7FAC"/>
            <w:spacing w:val="6"/>
            <w:w w:val="115"/>
          </w:rPr>
          <w:t>relieves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bowel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symptom</w:t>
        </w:r>
        <w:r>
          <w:rPr>
            <w:sz w:val="12"/>
            <w:szCs w:val="12"/>
            <w:color w:val="0D7FAC"/>
            <w:spacing w:val="5"/>
            <w:w w:val="115"/>
          </w:rPr>
          <w:t>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morbidly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obese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subjects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with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irritable</w:t>
        </w:r>
        <w:r>
          <w:rPr>
            <w:sz w:val="12"/>
            <w:szCs w:val="12"/>
            <w:color w:val="0D7FAC"/>
            <w:spacing w:val="30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bowel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5">
        <w:r>
          <w:rPr>
            <w:sz w:val="12"/>
            <w:szCs w:val="12"/>
            <w:color w:val="0D7FAC"/>
            <w:spacing w:val="13"/>
          </w:rPr>
          <w:t>syndrome:</w:t>
        </w:r>
        <w:r>
          <w:rPr>
            <w:sz w:val="12"/>
            <w:szCs w:val="12"/>
            <w:color w:val="0D7FAC"/>
            <w:spacing w:val="33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prospective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cohort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study. J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Obes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2018;2018:3732753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405" w:right="270" w:hanging="394"/>
        <w:spacing w:before="3" w:line="277" w:lineRule="auto"/>
        <w:tabs>
          <w:tab w:val="left" w:pos="661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[113]  </w:t>
      </w:r>
      <w:hyperlink w:history="true" r:id="rId216">
        <w:r>
          <w:rPr>
            <w:sz w:val="12"/>
            <w:szCs w:val="12"/>
            <w:color w:val="0D7FAC"/>
            <w:spacing w:val="10"/>
          </w:rPr>
          <w:t>Clements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RH,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Gonzalez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QH,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Foster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Richards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WO,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McD</w:t>
        </w:r>
        <w:r>
          <w:rPr>
            <w:sz w:val="12"/>
            <w:szCs w:val="12"/>
            <w:color w:val="0D7FAC"/>
            <w:spacing w:val="9"/>
          </w:rPr>
          <w:t>owell J,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Bondora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 Gastrointestinal symptoms are more intense</w:t>
        </w:r>
        <w:r>
          <w:rPr>
            <w:sz w:val="12"/>
            <w:szCs w:val="12"/>
            <w:color w:val="0D7FAC"/>
            <w:spacing w:val="9"/>
          </w:rPr>
          <w:t xml:space="preserve"> in morbidly obese patients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216"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are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improved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with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lap</w:t>
        </w:r>
        <w:r>
          <w:rPr>
            <w:sz w:val="12"/>
            <w:szCs w:val="12"/>
            <w:color w:val="0D7FAC"/>
            <w:spacing w:val="12"/>
          </w:rPr>
          <w:t>aroscopic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Roux-en-Y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gastric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bypass.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16">
        <w:r>
          <w:rPr>
            <w:sz w:val="12"/>
            <w:szCs w:val="12"/>
            <w:color w:val="0D7FAC"/>
            <w:spacing w:val="12"/>
            <w:w w:val="110"/>
          </w:rPr>
          <w:t>2003;13:610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216">
        <w:r>
          <w:rPr>
            <w:sz w:val="12"/>
            <w:szCs w:val="12"/>
            <w:color w:val="0D7FAC"/>
            <w:spacing w:val="12"/>
            <w:w w:val="110"/>
          </w:rPr>
          <w:t>4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406" w:right="270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[114]  </w:t>
      </w:r>
      <w:hyperlink w:history="true" r:id="rId217">
        <w:r>
          <w:rPr>
            <w:sz w:val="12"/>
            <w:szCs w:val="12"/>
            <w:color w:val="0D7FAC"/>
            <w:spacing w:val="9"/>
          </w:rPr>
          <w:t>Chicco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Magri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Cingolani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Paduano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Pesenti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Zara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</w:t>
        </w:r>
        <w:r>
          <w:rPr>
            <w:sz w:val="12"/>
            <w:szCs w:val="12"/>
            <w:color w:val="0D7FAC"/>
            <w:spacing w:val="8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Multidi-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7">
        <w:r>
          <w:rPr>
            <w:sz w:val="12"/>
            <w:szCs w:val="12"/>
            <w:color w:val="0D7FAC"/>
            <w:spacing w:val="13"/>
          </w:rPr>
          <w:t>mensional impact of</w:t>
        </w:r>
        <w:r>
          <w:rPr>
            <w:sz w:val="12"/>
            <w:szCs w:val="12"/>
            <w:color w:val="0D7FAC"/>
            <w:spacing w:val="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mediterranean diet on IBD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patients.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</w:t>
        </w:r>
        <w:r>
          <w:rPr>
            <w:sz w:val="12"/>
            <w:szCs w:val="12"/>
            <w:color w:val="0D7FAC"/>
            <w:spacing w:val="12"/>
          </w:rPr>
          <w:t>ﬂamm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Bowel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7">
        <w:r>
          <w:rPr>
            <w:sz w:val="12"/>
            <w:szCs w:val="12"/>
            <w:color w:val="0D7FAC"/>
            <w:spacing w:val="13"/>
            <w:w w:val="109"/>
          </w:rPr>
          <w:t>2021;27:1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9"/>
        </w:rPr>
        <w:t>-</w:t>
      </w:r>
      <w:hyperlink w:history="true" r:id="rId217">
        <w:r>
          <w:rPr>
            <w:sz w:val="12"/>
            <w:szCs w:val="12"/>
            <w:color w:val="0D7FAC"/>
            <w:spacing w:val="13"/>
            <w:w w:val="109"/>
          </w:rPr>
          <w:t>9</w:t>
        </w:r>
      </w:hyperlink>
      <w:r>
        <w:rPr>
          <w:sz w:val="12"/>
          <w:szCs w:val="12"/>
          <w:spacing w:val="13"/>
          <w:w w:val="109"/>
        </w:rPr>
        <w:t>.</w:t>
      </w:r>
    </w:p>
    <w:p>
      <w:pPr>
        <w:pStyle w:val="BodyText"/>
        <w:ind w:left="407" w:right="270" w:hanging="396"/>
        <w:spacing w:line="275" w:lineRule="auto"/>
        <w:tabs>
          <w:tab w:val="left" w:pos="823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[115]  </w:t>
      </w:r>
      <w:hyperlink w:history="true" r:id="rId218">
        <w:r>
          <w:rPr>
            <w:sz w:val="12"/>
            <w:szCs w:val="12"/>
            <w:color w:val="0D7FAC"/>
            <w:spacing w:val="12"/>
          </w:rPr>
          <w:t>Pickett-Blakely</w:t>
        </w:r>
        <w:r>
          <w:rPr>
            <w:sz w:val="12"/>
            <w:szCs w:val="12"/>
            <w:color w:val="0D7FAC"/>
            <w:spacing w:val="41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O.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Obesity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irritable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bowel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syndrome: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comprehensive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2014;1</w:t>
        </w:r>
        <w:r>
          <w:rPr>
            <w:sz w:val="12"/>
            <w:szCs w:val="12"/>
            <w:color w:val="0D7FAC"/>
            <w:spacing w:val="12"/>
          </w:rPr>
          <w:t>0:411</w:t>
        </w:r>
      </w:hyperlink>
      <w:r>
        <w:rPr>
          <w:sz w:val="12"/>
          <w:szCs w:val="12"/>
          <w:color w:val="0D7FAC"/>
          <w:w w:val="2"/>
        </w:rPr>
        <w:t>review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25"/>
        </w:rPr>
        <w:t>-</w:t>
      </w:r>
      <w:hyperlink w:history="true" r:id="rId218">
        <w:r>
          <w:rPr>
            <w:sz w:val="12"/>
            <w:szCs w:val="12"/>
            <w:color w:val="0D7FAC"/>
            <w:spacing w:val="15"/>
            <w:w w:val="125"/>
          </w:rPr>
          <w:t>6</w:t>
        </w:r>
      </w:hyperlink>
      <w:r>
        <w:rPr>
          <w:sz w:val="12"/>
          <w:szCs w:val="12"/>
          <w:spacing w:val="15"/>
          <w:w w:val="125"/>
        </w:rPr>
        <w:t>.</w:t>
      </w:r>
    </w:p>
    <w:p>
      <w:pPr>
        <w:pStyle w:val="BodyText"/>
        <w:ind w:left="402" w:right="270" w:hanging="391"/>
        <w:spacing w:before="2" w:line="275" w:lineRule="auto"/>
        <w:tabs>
          <w:tab w:val="left" w:pos="1270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[116]  </w:t>
      </w:r>
      <w:hyperlink w:history="true" r:id="rId219">
        <w:r>
          <w:rPr>
            <w:sz w:val="12"/>
            <w:szCs w:val="12"/>
            <w:color w:val="0D7FAC"/>
            <w:spacing w:val="9"/>
          </w:rPr>
          <w:t>Frieling T, Heise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Krummen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Hundorf C,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Kalde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S. Tolerability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 FODMA</w:t>
        </w:r>
        <w:r>
          <w:rPr>
            <w:sz w:val="12"/>
            <w:szCs w:val="12"/>
            <w:color w:val="0D7FAC"/>
            <w:spacing w:val="8"/>
          </w:rPr>
          <w:t>P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9">
        <w:r>
          <w:rPr>
            <w:sz w:val="12"/>
            <w:szCs w:val="12"/>
            <w:color w:val="0D7FAC"/>
            <w:spacing w:val="4"/>
            <w:w w:val="117"/>
          </w:rPr>
          <w:t>reduced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diet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irritable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bowel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syndrome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-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efﬁcacy,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adherence,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body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1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Z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2019;57:740</w:t>
        </w:r>
      </w:hyperlink>
      <w:r>
        <w:rPr>
          <w:sz w:val="12"/>
          <w:szCs w:val="12"/>
          <w:color w:val="0D7FAC"/>
          <w:w w:val="2"/>
        </w:rPr>
        <w:t>weightcourse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26"/>
        </w:rPr>
        <w:t>-</w:t>
      </w:r>
      <w:hyperlink w:history="true" r:id="rId219">
        <w:r>
          <w:rPr>
            <w:sz w:val="12"/>
            <w:szCs w:val="12"/>
            <w:color w:val="0D7FAC"/>
            <w:spacing w:val="15"/>
            <w:w w:val="126"/>
          </w:rPr>
          <w:t>4</w:t>
        </w:r>
      </w:hyperlink>
      <w:r>
        <w:rPr>
          <w:sz w:val="12"/>
          <w:szCs w:val="12"/>
          <w:spacing w:val="15"/>
          <w:w w:val="126"/>
        </w:rPr>
        <w:t>.</w:t>
      </w:r>
    </w:p>
    <w:p>
      <w:pPr>
        <w:pStyle w:val="BodyText"/>
        <w:ind w:left="406" w:right="270" w:hanging="395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[117]  </w:t>
      </w:r>
      <w:hyperlink w:history="true" r:id="rId220">
        <w:r>
          <w:rPr>
            <w:sz w:val="12"/>
            <w:szCs w:val="12"/>
            <w:color w:val="0D7FAC"/>
            <w:spacing w:val="10"/>
          </w:rPr>
          <w:t>Schneck AS, Anty R, Tran A</w:t>
        </w:r>
        <w:r>
          <w:rPr>
            <w:sz w:val="12"/>
            <w:szCs w:val="12"/>
            <w:color w:val="0D7FAC"/>
            <w:spacing w:val="9"/>
          </w:rPr>
          <w:t>, Hastier A, Amor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IB,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Gugenheim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11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Increased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0">
        <w:r>
          <w:rPr>
            <w:sz w:val="12"/>
            <w:szCs w:val="12"/>
            <w:color w:val="0D7FAC"/>
            <w:spacing w:val="8"/>
            <w:w w:val="109"/>
          </w:rPr>
          <w:t>prevalence of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irritable bowel syndrome in a cohort of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French morbidly obese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0">
        <w:r>
          <w:rPr>
            <w:sz w:val="12"/>
            <w:szCs w:val="12"/>
            <w:color w:val="0D7FAC"/>
            <w:spacing w:val="6"/>
            <w:w w:val="114"/>
          </w:rPr>
          <w:t>patients</w:t>
        </w:r>
        <w:r>
          <w:rPr>
            <w:sz w:val="12"/>
            <w:szCs w:val="12"/>
            <w:color w:val="0D7FAC"/>
            <w:spacing w:val="32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candidate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for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bariatric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surgery.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Obes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2016;26:1525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220">
        <w:r>
          <w:rPr>
            <w:sz w:val="12"/>
            <w:szCs w:val="12"/>
            <w:color w:val="0D7FAC"/>
            <w:spacing w:val="6"/>
            <w:w w:val="114"/>
          </w:rPr>
          <w:t>30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407" w:right="270" w:hanging="39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[118]  </w:t>
      </w:r>
      <w:hyperlink w:history="true" r:id="rId221">
        <w:r>
          <w:rPr>
            <w:sz w:val="12"/>
            <w:szCs w:val="12"/>
            <w:color w:val="0D7FAC"/>
            <w:spacing w:val="10"/>
          </w:rPr>
          <w:t>Blom-Hogestol  IK,  Aasbrenn  M,  Chah</w:t>
        </w:r>
        <w:r>
          <w:rPr>
            <w:sz w:val="12"/>
            <w:szCs w:val="12"/>
            <w:color w:val="0D7FAC"/>
            <w:spacing w:val="9"/>
          </w:rPr>
          <w:t>al-Kummen  M,  Brunborg  C,  Eribe  I,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1">
        <w:r>
          <w:rPr>
            <w:sz w:val="12"/>
            <w:szCs w:val="12"/>
            <w:color w:val="0D7FAC"/>
            <w:spacing w:val="11"/>
            <w:w w:val="103"/>
          </w:rPr>
          <w:t>Kristinsson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  <w:w w:val="103"/>
          </w:rPr>
          <w:t>J,  et  al</w:t>
        </w:r>
        <w:r>
          <w:rPr>
            <w:sz w:val="12"/>
            <w:szCs w:val="12"/>
            <w:color w:val="0D7FAC"/>
            <w:spacing w:val="10"/>
            <w:w w:val="103"/>
          </w:rPr>
          <w:t>.  Irritable  bowel  syndrome-like  symptoms  and  health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1">
        <w:r>
          <w:rPr>
            <w:sz w:val="12"/>
            <w:szCs w:val="12"/>
            <w:color w:val="0D7FAC"/>
            <w:spacing w:val="12"/>
          </w:rPr>
          <w:t>related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quality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life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two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years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Roux-en-Y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gastri</w:t>
        </w:r>
        <w:r>
          <w:rPr>
            <w:sz w:val="12"/>
            <w:szCs w:val="12"/>
            <w:color w:val="0D7FAC"/>
            <w:spacing w:val="11"/>
          </w:rPr>
          <w:t>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bypass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-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pro-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21">
        <w:r>
          <w:rPr>
            <w:sz w:val="12"/>
            <w:szCs w:val="12"/>
            <w:color w:val="0D7FAC"/>
            <w:spacing w:val="12"/>
          </w:rPr>
          <w:t>spective</w:t>
        </w:r>
        <w:r>
          <w:rPr>
            <w:sz w:val="12"/>
            <w:szCs w:val="12"/>
            <w:color w:val="0D7FAC"/>
            <w:spacing w:val="3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cohort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study.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BMC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2019;19:204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2" w:right="270" w:hanging="391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[119]  </w:t>
      </w:r>
      <w:hyperlink w:history="true" r:id="rId222">
        <w:r>
          <w:rPr>
            <w:sz w:val="12"/>
            <w:szCs w:val="12"/>
            <w:color w:val="0D7FAC"/>
            <w:spacing w:val="9"/>
          </w:rPr>
          <w:t>Ford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AC,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Harris  LA,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La</w:t>
        </w:r>
        <w:r>
          <w:rPr>
            <w:sz w:val="12"/>
            <w:szCs w:val="12"/>
            <w:color w:val="0D7FAC"/>
            <w:spacing w:val="8"/>
          </w:rPr>
          <w:t>cy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BE,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Quigley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EMM,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Moayyedi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P.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Systematic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review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2">
        <w:r>
          <w:rPr>
            <w:sz w:val="12"/>
            <w:szCs w:val="12"/>
            <w:color w:val="0D7FAC"/>
            <w:spacing w:val="10"/>
            <w:w w:val="103"/>
          </w:rPr>
          <w:t>with  meta-analysis:  the  efﬁcacy  of  prebiotics,  probiotics,  synbiotics  and</w:t>
        </w:r>
      </w:hyperlink>
      <w:r>
        <w:rPr>
          <w:sz w:val="12"/>
          <w:szCs w:val="12"/>
          <w:color w:val="0D7FAC"/>
          <w:spacing w:val="10"/>
        </w:rPr>
        <w:t xml:space="preserve"> </w:t>
      </w:r>
      <w:hyperlink w:history="true" r:id="rId222">
        <w:r>
          <w:rPr>
            <w:sz w:val="12"/>
            <w:szCs w:val="12"/>
            <w:color w:val="0D7FAC"/>
            <w:spacing w:val="13"/>
          </w:rPr>
          <w:t>antibiotics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irritable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syndrome.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Aliment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Pharma</w:t>
        </w:r>
        <w:r>
          <w:rPr>
            <w:sz w:val="12"/>
            <w:szCs w:val="12"/>
            <w:color w:val="0D7FAC"/>
            <w:spacing w:val="12"/>
          </w:rPr>
          <w:t>col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Ther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2018;48: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2">
        <w:r>
          <w:rPr>
            <w:sz w:val="12"/>
            <w:szCs w:val="12"/>
            <w:color w:val="0D7FAC"/>
            <w:spacing w:val="11"/>
            <w:w w:val="116"/>
          </w:rPr>
          <w:t>1044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6"/>
        </w:rPr>
        <w:t>-</w:t>
      </w:r>
      <w:hyperlink w:history="true" r:id="rId222">
        <w:r>
          <w:rPr>
            <w:sz w:val="12"/>
            <w:szCs w:val="12"/>
            <w:color w:val="0D7FAC"/>
            <w:spacing w:val="11"/>
            <w:w w:val="116"/>
          </w:rPr>
          <w:t>60</w:t>
        </w:r>
      </w:hyperlink>
      <w:r>
        <w:rPr>
          <w:sz w:val="12"/>
          <w:szCs w:val="12"/>
          <w:spacing w:val="11"/>
          <w:w w:val="116"/>
        </w:rPr>
        <w:t>.</w:t>
      </w:r>
    </w:p>
    <w:p>
      <w:pPr>
        <w:pStyle w:val="BodyText"/>
        <w:ind w:left="407" w:right="270" w:hanging="396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[120]  </w:t>
      </w:r>
      <w:hyperlink w:history="true" r:id="rId223">
        <w:r>
          <w:rPr>
            <w:sz w:val="12"/>
            <w:szCs w:val="12"/>
            <w:color w:val="0D7FAC"/>
            <w:spacing w:val="8"/>
          </w:rPr>
          <w:t>Li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Liang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Deng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Guo J,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Shu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Zhang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L.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Efﬁcacy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and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safety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 probiotics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3"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4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irritable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bowel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syndrome: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systematic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review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meta-analysis.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Front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3">
        <w:r>
          <w:rPr>
            <w:sz w:val="12"/>
            <w:szCs w:val="12"/>
            <w:color w:val="0D7FAC"/>
            <w:spacing w:val="9"/>
            <w:w w:val="108"/>
          </w:rPr>
          <w:t>Pharmacol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2020;11:332</w:t>
        </w:r>
      </w:hyperlink>
      <w:r>
        <w:rPr>
          <w:sz w:val="12"/>
          <w:szCs w:val="12"/>
          <w:spacing w:val="9"/>
          <w:w w:val="108"/>
        </w:rPr>
        <w:t>.</w:t>
      </w:r>
    </w:p>
    <w:p>
      <w:pPr>
        <w:pStyle w:val="BodyText"/>
        <w:ind w:left="404" w:right="269" w:hanging="393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[121]  </w:t>
      </w:r>
      <w:hyperlink w:history="true" r:id="rId224">
        <w:r>
          <w:rPr>
            <w:sz w:val="12"/>
            <w:szCs w:val="12"/>
            <w:color w:val="0D7FAC"/>
            <w:spacing w:val="11"/>
          </w:rPr>
          <w:t>Niu HL, Xiao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JY. </w:t>
        </w:r>
        <w:r>
          <w:rPr>
            <w:sz w:val="12"/>
            <w:szCs w:val="12"/>
            <w:color w:val="0D7FAC"/>
            <w:spacing w:val="10"/>
          </w:rPr>
          <w:t>The efﬁcacy and safety of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probiotics in patients with irritable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4">
        <w:r>
          <w:rPr>
            <w:sz w:val="12"/>
            <w:szCs w:val="12"/>
            <w:color w:val="0D7FAC"/>
            <w:spacing w:val="7"/>
            <w:w w:val="113"/>
          </w:rPr>
          <w:t>bowel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syndrome: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evidence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based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on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35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randomized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controlled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trials.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Int J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4">
        <w:r>
          <w:rPr>
            <w:sz w:val="12"/>
            <w:szCs w:val="12"/>
            <w:color w:val="0D7FAC"/>
            <w:spacing w:val="11"/>
            <w:w w:val="109"/>
          </w:rPr>
          <w:t>Surg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  <w:w w:val="109"/>
          </w:rPr>
          <w:t>2020;75:116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09"/>
        </w:rPr>
        <w:t>-</w:t>
      </w:r>
      <w:hyperlink w:history="true" r:id="rId224">
        <w:r>
          <w:rPr>
            <w:sz w:val="12"/>
            <w:szCs w:val="12"/>
            <w:color w:val="0D7FAC"/>
            <w:spacing w:val="11"/>
            <w:w w:val="109"/>
          </w:rPr>
          <w:t>27</w:t>
        </w:r>
      </w:hyperlink>
      <w:r>
        <w:rPr>
          <w:sz w:val="12"/>
          <w:szCs w:val="12"/>
          <w:spacing w:val="11"/>
          <w:w w:val="109"/>
        </w:rPr>
        <w:t>.</w:t>
      </w:r>
    </w:p>
    <w:p>
      <w:pPr>
        <w:pStyle w:val="BodyText"/>
        <w:ind w:left="404" w:right="270" w:hanging="393"/>
        <w:spacing w:before="2" w:line="27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[122]  </w:t>
      </w:r>
      <w:hyperlink w:history="true" r:id="rId225">
        <w:r>
          <w:rPr>
            <w:sz w:val="12"/>
            <w:szCs w:val="12"/>
            <w:color w:val="0D7FAC"/>
            <w:spacing w:val="9"/>
          </w:rPr>
          <w:t>Layer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 Andresen V, Allescher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Bischoff SC,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Classen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Elsenbruch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5">
        <w:r>
          <w:rPr>
            <w:sz w:val="12"/>
            <w:szCs w:val="12"/>
            <w:color w:val="0D7FAC"/>
            <w:spacing w:val="12"/>
          </w:rPr>
          <w:t>Update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S3-Leitlinie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Reizdarmsyndrom: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deﬁnition,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Pathophysiologie,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Diag-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5">
        <w:r>
          <w:rPr>
            <w:sz w:val="12"/>
            <w:szCs w:val="12"/>
            <w:color w:val="0D7FAC"/>
            <w:spacing w:val="12"/>
          </w:rPr>
          <w:t>nostik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und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Therapie.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Gemeinsame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Leitlinie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der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Deutschen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Gesellschaft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für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5">
        <w:r>
          <w:rPr>
            <w:sz w:val="12"/>
            <w:szCs w:val="12"/>
            <w:color w:val="0D7FAC"/>
            <w:spacing w:val="13"/>
          </w:rPr>
          <w:t>Gastroenterologie,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Verdauungs-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und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Stoff</w:t>
        </w:r>
        <w:r>
          <w:rPr>
            <w:sz w:val="12"/>
            <w:szCs w:val="12"/>
            <w:color w:val="0D7FAC"/>
            <w:spacing w:val="12"/>
          </w:rPr>
          <w:t>wechselkrankheiten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(DGVS)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und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5">
        <w:r>
          <w:rPr>
            <w:sz w:val="12"/>
            <w:szCs w:val="12"/>
            <w:color w:val="0D7FAC"/>
            <w:spacing w:val="12"/>
          </w:rPr>
          <w:t>der   Deutschen   Gesellschaft   für</w:t>
        </w:r>
        <w:r>
          <w:rPr>
            <w:sz w:val="12"/>
            <w:szCs w:val="12"/>
            <w:color w:val="0D7FAC"/>
          </w:rPr>
          <w:t xml:space="preserve">    </w:t>
        </w:r>
        <w:r>
          <w:rPr>
            <w:sz w:val="12"/>
            <w:szCs w:val="12"/>
            <w:color w:val="0D7FAC"/>
            <w:spacing w:val="12"/>
          </w:rPr>
          <w:t>Neu</w:t>
        </w:r>
        <w:r>
          <w:rPr>
            <w:sz w:val="12"/>
            <w:szCs w:val="12"/>
            <w:color w:val="0D7FAC"/>
            <w:spacing w:val="11"/>
          </w:rPr>
          <w:t>rogastroenterologie</w:t>
        </w:r>
        <w:r>
          <w:rPr>
            <w:sz w:val="12"/>
            <w:szCs w:val="12"/>
            <w:color w:val="0D7FAC"/>
            <w:spacing w:val="9"/>
            <w:w w:val="10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und</w:t>
        </w:r>
        <w:r>
          <w:rPr>
            <w:sz w:val="12"/>
            <w:szCs w:val="12"/>
            <w:color w:val="0D7FAC"/>
            <w:spacing w:val="9"/>
            <w:w w:val="10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Motilit</w:t>
        </w:r>
      </w:hyperlink>
      <w:hyperlink w:history="true" r:id="rId225">
        <w:r>
          <w:rPr>
            <w:sz w:val="12"/>
            <w:szCs w:val="12"/>
            <w:color w:val="0D7FAC"/>
            <w:spacing w:val="11"/>
          </w:rPr>
          <w:t>a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position w:val="1"/>
        </w:rPr>
        <w:t>“</w:t>
      </w:r>
      <w:r>
        <w:rPr>
          <w:sz w:val="12"/>
          <w:szCs w:val="12"/>
          <w:color w:val="0D7FAC"/>
          <w:spacing w:val="11"/>
        </w:rPr>
        <w:t>t</w:t>
      </w:r>
      <w:r>
        <w:rPr>
          <w:sz w:val="12"/>
          <w:szCs w:val="12"/>
          <w:color w:val="0D7FAC"/>
        </w:rPr>
        <w:t xml:space="preserve"> </w:t>
      </w:r>
      <w:hyperlink w:history="true" r:id="rId225">
        <w:r>
          <w:rPr>
            <w:sz w:val="12"/>
            <w:szCs w:val="12"/>
            <w:color w:val="0D7FAC"/>
            <w:spacing w:val="9"/>
            <w:w w:val="112"/>
          </w:rPr>
          <w:t>(DGNM)</w:t>
        </w:r>
      </w:hyperlink>
      <w:r>
        <w:rPr>
          <w:sz w:val="12"/>
          <w:szCs w:val="12"/>
          <w:color w:val="0D7FAC"/>
          <w:spacing w:val="9"/>
          <w:w w:val="112"/>
        </w:rPr>
        <w:t xml:space="preserve"> </w:t>
      </w:r>
      <w:r>
        <w:rPr>
          <w:rFonts w:ascii="Arial" w:hAnsi="Arial" w:eastAsia="Arial" w:cs="Arial"/>
          <w:sz w:val="12"/>
          <w:szCs w:val="12"/>
          <w:color w:val="0D7FAC"/>
          <w:spacing w:val="9"/>
          <w:w w:val="112"/>
        </w:rPr>
        <w:t>-</w:t>
      </w:r>
      <w:hyperlink w:history="true" r:id="rId225">
        <w:r>
          <w:rPr>
            <w:sz w:val="12"/>
            <w:szCs w:val="12"/>
            <w:color w:val="0D7FAC"/>
            <w:spacing w:val="9"/>
            <w:w w:val="112"/>
          </w:rPr>
          <w:t>Juni 2021</w:t>
        </w:r>
      </w:hyperlink>
      <w:r>
        <w:rPr>
          <w:sz w:val="12"/>
          <w:szCs w:val="12"/>
          <w:color w:val="0D7FAC"/>
          <w:spacing w:val="1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0D7FAC"/>
          <w:spacing w:val="9"/>
          <w:w w:val="112"/>
        </w:rPr>
        <w:t>-</w:t>
      </w:r>
      <w:hyperlink w:history="true" r:id="rId225">
        <w:r>
          <w:rPr>
            <w:sz w:val="12"/>
            <w:szCs w:val="12"/>
            <w:color w:val="0D7FAC"/>
            <w:spacing w:val="9"/>
            <w:w w:val="112"/>
          </w:rPr>
          <w:t>AWMF-Re</w:t>
        </w:r>
        <w:r>
          <w:rPr>
            <w:sz w:val="12"/>
            <w:szCs w:val="12"/>
            <w:color w:val="0D7FAC"/>
            <w:spacing w:val="8"/>
            <w:w w:val="112"/>
          </w:rPr>
          <w:t>gistriernummer: 021/016. Z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Gastroenterol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5">
        <w:r>
          <w:rPr>
            <w:sz w:val="12"/>
            <w:szCs w:val="12"/>
            <w:color w:val="0D7FAC"/>
            <w:spacing w:val="13"/>
            <w:w w:val="107"/>
          </w:rPr>
          <w:t>2021;59:1323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7"/>
        </w:rPr>
        <w:t>-</w:t>
      </w:r>
      <w:hyperlink w:history="true" r:id="rId225">
        <w:r>
          <w:rPr>
            <w:sz w:val="12"/>
            <w:szCs w:val="12"/>
            <w:color w:val="0D7FAC"/>
            <w:spacing w:val="13"/>
            <w:w w:val="107"/>
          </w:rPr>
          <w:t>415</w:t>
        </w:r>
      </w:hyperlink>
      <w:r>
        <w:rPr>
          <w:sz w:val="12"/>
          <w:szCs w:val="12"/>
          <w:spacing w:val="13"/>
          <w:w w:val="10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[123]  </w:t>
      </w:r>
      <w:hyperlink w:history="true" r:id="rId226">
        <w:r>
          <w:rPr>
            <w:sz w:val="12"/>
            <w:szCs w:val="12"/>
            <w:color w:val="0D7FAC"/>
            <w:spacing w:val="9"/>
          </w:rPr>
          <w:t>Enck    P,   Zimmermann    K,    Menke   G,    Muller-Lissner    S,    Martens   U,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6">
        <w:r>
          <w:rPr>
            <w:sz w:val="12"/>
            <w:szCs w:val="12"/>
            <w:color w:val="0D7FAC"/>
            <w:spacing w:val="11"/>
          </w:rPr>
          <w:t>Klosterhalfen S. A mixture of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Escherichia coli (DSM 17252) and</w:t>
        </w:r>
        <w:r>
          <w:rPr>
            <w:sz w:val="12"/>
            <w:szCs w:val="12"/>
            <w:color w:val="0D7FAC"/>
            <w:spacing w:val="1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En</w:t>
        </w:r>
        <w:r>
          <w:rPr>
            <w:sz w:val="12"/>
            <w:szCs w:val="12"/>
            <w:color w:val="0D7FAC"/>
            <w:spacing w:val="10"/>
          </w:rPr>
          <w:t>terococcus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6">
        <w:r>
          <w:rPr>
            <w:sz w:val="12"/>
            <w:szCs w:val="12"/>
            <w:color w:val="0D7FAC"/>
            <w:spacing w:val="8"/>
            <w:w w:val="110"/>
          </w:rPr>
          <w:t>faecalis  (DSM  16440)  for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treatment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of  the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irritable  bowel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syndrome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226">
        <w:r>
          <w:rPr>
            <w:sz w:val="12"/>
            <w:szCs w:val="12"/>
            <w:color w:val="0D7FAC"/>
            <w:spacing w:val="8"/>
            <w:w w:val="110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6">
        <w:r>
          <w:rPr>
            <w:sz w:val="12"/>
            <w:szCs w:val="12"/>
            <w:color w:val="0D7FAC"/>
            <w:spacing w:val="4"/>
            <w:w w:val="117"/>
          </w:rPr>
          <w:t>randomized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controlled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trial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primary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care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physicians.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Neuro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Gastro-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6">
        <w:r>
          <w:rPr>
            <w:sz w:val="12"/>
            <w:szCs w:val="12"/>
            <w:color w:val="0D7FAC"/>
            <w:spacing w:val="9"/>
            <w:w w:val="111"/>
          </w:rPr>
          <w:t>enterol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Motil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2008;20:1103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1"/>
        </w:rPr>
        <w:t>-</w:t>
      </w:r>
      <w:hyperlink w:history="true" r:id="rId226">
        <w:r>
          <w:rPr>
            <w:sz w:val="12"/>
            <w:szCs w:val="12"/>
            <w:color w:val="0D7FAC"/>
            <w:spacing w:val="9"/>
            <w:w w:val="111"/>
          </w:rPr>
          <w:t>9</w:t>
        </w:r>
      </w:hyperlink>
      <w:r>
        <w:rPr>
          <w:sz w:val="12"/>
          <w:szCs w:val="12"/>
          <w:spacing w:val="9"/>
          <w:w w:val="111"/>
        </w:rPr>
        <w:t>.</w:t>
      </w:r>
    </w:p>
    <w:p>
      <w:pPr>
        <w:pStyle w:val="BodyText"/>
        <w:ind w:left="394" w:hanging="394"/>
        <w:spacing w:line="277" w:lineRule="auto"/>
        <w:tabs>
          <w:tab w:val="left" w:pos="1596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[124]  </w:t>
      </w:r>
      <w:hyperlink w:history="true" r:id="rId227">
        <w:r>
          <w:rPr>
            <w:sz w:val="12"/>
            <w:szCs w:val="12"/>
            <w:color w:val="0D7FAC"/>
            <w:spacing w:val="10"/>
          </w:rPr>
          <w:t>Kajander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Hatakka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Poussa T,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Farkkila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Korpela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R. A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</w:t>
        </w:r>
        <w:r>
          <w:rPr>
            <w:sz w:val="12"/>
            <w:szCs w:val="12"/>
            <w:color w:val="0D7FAC"/>
            <w:spacing w:val="9"/>
          </w:rPr>
          <w:t>robiotic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mixture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7">
        <w:r>
          <w:rPr>
            <w:sz w:val="12"/>
            <w:szCs w:val="12"/>
            <w:color w:val="0D7FAC"/>
            <w:spacing w:val="6"/>
            <w:w w:val="115"/>
          </w:rPr>
          <w:t>alleviates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symptoms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irritable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b</w:t>
        </w:r>
        <w:r>
          <w:rPr>
            <w:sz w:val="12"/>
            <w:szCs w:val="12"/>
            <w:color w:val="0D7FAC"/>
            <w:spacing w:val="5"/>
            <w:w w:val="115"/>
          </w:rPr>
          <w:t>owel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syndrome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patients: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controlled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6-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2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 Aliment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Pharmacol Ther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2005;22:387</w:t>
        </w:r>
      </w:hyperlink>
      <w:r>
        <w:rPr>
          <w:sz w:val="12"/>
          <w:szCs w:val="12"/>
          <w:color w:val="0D7FAC"/>
          <w:spacing w:val="-1"/>
          <w:w w:val="1"/>
        </w:rPr>
        <w:t>monthintervention</w:t>
      </w:r>
      <w:r>
        <w:rPr>
          <w:rFonts w:ascii="Arial" w:hAnsi="Arial" w:eastAsia="Arial" w:cs="Arial"/>
          <w:sz w:val="12"/>
          <w:szCs w:val="12"/>
          <w:color w:val="0D7FAC"/>
          <w:spacing w:val="13"/>
          <w:w w:val="125"/>
        </w:rPr>
        <w:t>-</w:t>
      </w:r>
      <w:hyperlink w:history="true" r:id="rId227">
        <w:r>
          <w:rPr>
            <w:sz w:val="12"/>
            <w:szCs w:val="12"/>
            <w:color w:val="0D7FAC"/>
            <w:spacing w:val="13"/>
            <w:w w:val="125"/>
          </w:rPr>
          <w:t>94</w:t>
        </w:r>
      </w:hyperlink>
      <w:r>
        <w:rPr>
          <w:sz w:val="12"/>
          <w:szCs w:val="12"/>
          <w:spacing w:val="13"/>
          <w:w w:val="125"/>
        </w:rPr>
        <w:t>.</w:t>
      </w:r>
    </w:p>
    <w:p>
      <w:pPr>
        <w:pStyle w:val="BodyText"/>
        <w:ind w:left="394" w:hanging="394"/>
        <w:spacing w:line="275" w:lineRule="auto"/>
        <w:tabs>
          <w:tab w:val="left" w:pos="1133"/>
        </w:tabs>
        <w:rPr>
          <w:sz w:val="12"/>
          <w:szCs w:val="12"/>
        </w:rPr>
      </w:pPr>
      <w:r>
        <w:rPr>
          <w:sz w:val="12"/>
          <w:szCs w:val="12"/>
          <w:spacing w:val="7"/>
        </w:rPr>
        <w:t>[125]  </w:t>
      </w:r>
      <w:hyperlink w:history="true" r:id="rId228">
        <w:r>
          <w:rPr>
            <w:sz w:val="12"/>
            <w:szCs w:val="12"/>
            <w:color w:val="0D7FAC"/>
            <w:spacing w:val="7"/>
          </w:rPr>
          <w:t>Lyra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Hillila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M,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Huttunen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T,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Mannikko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S,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Taalikka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M,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Tennila J,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et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al.       -</w:t>
        </w:r>
      </w:hyperlink>
      <w:r>
        <w:rPr>
          <w:sz w:val="12"/>
          <w:szCs w:val="12"/>
          <w:color w:val="0D7FAC"/>
          <w:spacing w:val="6"/>
        </w:rPr>
        <w:t>Irri</w:t>
      </w:r>
      <w:r>
        <w:rPr>
          <w:sz w:val="12"/>
          <w:szCs w:val="12"/>
          <w:color w:val="0D7FAC"/>
        </w:rPr>
        <w:t xml:space="preserve"> </w:t>
      </w:r>
      <w:hyperlink w:history="true" r:id="rId228">
        <w:r>
          <w:rPr>
            <w:sz w:val="12"/>
            <w:szCs w:val="12"/>
            <w:color w:val="0D7FAC"/>
            <w:spacing w:val="4"/>
            <w:w w:val="118"/>
          </w:rPr>
          <w:t>table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bowel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syndrome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symptom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severity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improves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equally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with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probiotic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2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 World J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2016;22:106</w:t>
        </w:r>
        <w:r>
          <w:rPr>
            <w:sz w:val="12"/>
            <w:szCs w:val="12"/>
            <w:color w:val="0D7FAC"/>
            <w:spacing w:val="12"/>
          </w:rPr>
          <w:t>31</w:t>
        </w:r>
      </w:hyperlink>
      <w:r>
        <w:rPr>
          <w:sz w:val="12"/>
          <w:szCs w:val="12"/>
          <w:color w:val="0D7FAC"/>
          <w:w w:val="1"/>
        </w:rPr>
        <w:t>andplacebo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6"/>
        </w:rPr>
        <w:t>-</w:t>
      </w:r>
      <w:hyperlink w:history="true" r:id="rId228">
        <w:r>
          <w:rPr>
            <w:sz w:val="12"/>
            <w:szCs w:val="12"/>
            <w:color w:val="0D7FAC"/>
            <w:spacing w:val="11"/>
            <w:w w:val="126"/>
          </w:rPr>
          <w:t>42</w:t>
        </w:r>
      </w:hyperlink>
      <w:r>
        <w:rPr>
          <w:sz w:val="12"/>
          <w:szCs w:val="12"/>
          <w:spacing w:val="11"/>
          <w:w w:val="126"/>
        </w:rPr>
        <w:t>.</w:t>
      </w:r>
    </w:p>
    <w:p>
      <w:pPr>
        <w:pStyle w:val="BodyText"/>
        <w:ind w:left="393" w:hanging="393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[126]  </w:t>
      </w:r>
      <w:hyperlink w:history="true" r:id="rId229">
        <w:r>
          <w:rPr>
            <w:sz w:val="12"/>
            <w:szCs w:val="12"/>
            <w:color w:val="0D7FAC"/>
            <w:spacing w:val="10"/>
          </w:rPr>
          <w:t>Roberts  LM,  McCahon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Holder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R,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Wilson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Hobbs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FD.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  randomised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9">
        <w:r>
          <w:rPr>
            <w:sz w:val="12"/>
            <w:szCs w:val="12"/>
            <w:color w:val="0D7FAC"/>
            <w:spacing w:val="8"/>
            <w:w w:val="110"/>
          </w:rPr>
          <w:t>controlled trial of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a probiotic </w:t>
        </w:r>
        <w:r>
          <w:rPr>
            <w:sz w:val="12"/>
            <w:szCs w:val="12"/>
            <w:color w:val="0D7FAC"/>
            <w:spacing w:val="7"/>
            <w:w w:val="110"/>
          </w:rPr>
          <w:t>'functional food' in the management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irritable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29"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syndrome.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BMC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2013;1</w:t>
        </w:r>
        <w:r>
          <w:rPr>
            <w:sz w:val="12"/>
            <w:szCs w:val="12"/>
            <w:color w:val="0D7FAC"/>
            <w:spacing w:val="12"/>
          </w:rPr>
          <w:t>3:45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5" w:hanging="39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[127]  </w:t>
      </w:r>
      <w:hyperlink w:history="true" r:id="rId230">
        <w:r>
          <w:rPr>
            <w:sz w:val="12"/>
            <w:szCs w:val="12"/>
            <w:color w:val="0D7FAC"/>
            <w:spacing w:val="9"/>
          </w:rPr>
          <w:t>Ooi  SL,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Correa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Pak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SC.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Probi</w:t>
        </w:r>
        <w:r>
          <w:rPr>
            <w:sz w:val="12"/>
            <w:szCs w:val="12"/>
            <w:color w:val="0D7FAC"/>
            <w:spacing w:val="8"/>
          </w:rPr>
          <w:t>otics,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prebiotics,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low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FODMAP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diet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for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30">
        <w:r>
          <w:rPr>
            <w:sz w:val="12"/>
            <w:szCs w:val="12"/>
            <w:color w:val="0D7FAC"/>
            <w:spacing w:val="5"/>
            <w:w w:val="117"/>
          </w:rPr>
          <w:t>irritable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bowel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syndro</w:t>
        </w:r>
        <w:r>
          <w:rPr>
            <w:sz w:val="12"/>
            <w:szCs w:val="12"/>
            <w:color w:val="0D7FAC"/>
            <w:spacing w:val="4"/>
            <w:w w:val="117"/>
          </w:rPr>
          <w:t>me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-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what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the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current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evidence?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Compl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Ther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Med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0">
        <w:r>
          <w:rPr>
            <w:sz w:val="12"/>
            <w:szCs w:val="12"/>
            <w:color w:val="0D7FAC"/>
            <w:spacing w:val="12"/>
            <w:w w:val="110"/>
          </w:rPr>
          <w:t>2019;43:73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230">
        <w:r>
          <w:rPr>
            <w:sz w:val="12"/>
            <w:szCs w:val="12"/>
            <w:color w:val="0D7FAC"/>
            <w:spacing w:val="12"/>
            <w:w w:val="110"/>
          </w:rPr>
          <w:t>80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394" w:hanging="394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[128]  </w:t>
      </w:r>
      <w:hyperlink w:history="true" r:id="rId231">
        <w:r>
          <w:rPr>
            <w:sz w:val="12"/>
            <w:szCs w:val="12"/>
            <w:color w:val="0D7FAC"/>
            <w:spacing w:val="10"/>
          </w:rPr>
          <w:t>Wilson  B,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Rossi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Dimidi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Whelan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K.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Prebiotics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irritable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bowel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syn-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1">
        <w:r>
          <w:rPr>
            <w:sz w:val="12"/>
            <w:szCs w:val="12"/>
            <w:color w:val="0D7FAC"/>
            <w:spacing w:val="4"/>
            <w:w w:val="118"/>
          </w:rPr>
          <w:t>drome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and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other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functional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bowel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disorders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adults: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systematic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review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1">
        <w:r>
          <w:rPr>
            <w:sz w:val="12"/>
            <w:szCs w:val="12"/>
            <w:color w:val="0D7FAC"/>
            <w:spacing w:val="10"/>
            <w:w w:val="106"/>
          </w:rPr>
          <w:t>and meta-analysis of randomized </w:t>
        </w:r>
        <w:r>
          <w:rPr>
            <w:sz w:val="12"/>
            <w:szCs w:val="12"/>
            <w:color w:val="0D7FAC"/>
            <w:spacing w:val="9"/>
            <w:w w:val="106"/>
          </w:rPr>
          <w:t>controlled trials. Am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9"/>
            <w:w w:val="106"/>
          </w:rPr>
          <w:t>J Clin Nutr 2019;109: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1">
        <w:r>
          <w:rPr>
            <w:sz w:val="12"/>
            <w:szCs w:val="12"/>
            <w:color w:val="0D7FAC"/>
            <w:spacing w:val="18"/>
            <w:w w:val="102"/>
          </w:rPr>
          <w:t>1098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8"/>
          <w:w w:val="102"/>
        </w:rPr>
        <w:t>-</w:t>
      </w:r>
      <w:hyperlink w:history="true" r:id="rId231">
        <w:r>
          <w:rPr>
            <w:sz w:val="12"/>
            <w:szCs w:val="12"/>
            <w:color w:val="0D7FAC"/>
            <w:spacing w:val="18"/>
            <w:w w:val="102"/>
          </w:rPr>
          <w:t>111</w:t>
        </w:r>
      </w:hyperlink>
      <w:r>
        <w:rPr>
          <w:sz w:val="12"/>
          <w:szCs w:val="12"/>
          <w:spacing w:val="18"/>
          <w:w w:val="102"/>
        </w:rPr>
        <w:t>.</w:t>
      </w:r>
    </w:p>
    <w:p>
      <w:pPr>
        <w:pStyle w:val="BodyText"/>
        <w:ind w:left="394" w:hanging="394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[129]  </w:t>
      </w:r>
      <w:hyperlink w:history="true" r:id="rId232">
        <w:r>
          <w:rPr>
            <w:sz w:val="12"/>
            <w:szCs w:val="12"/>
            <w:color w:val="0D7FAC"/>
            <w:spacing w:val="9"/>
          </w:rPr>
          <w:t>Ianiro G, Eusebi LH, Black CJ,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Gasbarrin</w:t>
        </w:r>
        <w:r>
          <w:rPr>
            <w:sz w:val="12"/>
            <w:szCs w:val="12"/>
            <w:color w:val="0D7FAC"/>
            <w:spacing w:val="8"/>
          </w:rPr>
          <w:t>i A,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Cammarota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Ford AC. Systematic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2">
        <w:r>
          <w:rPr>
            <w:sz w:val="12"/>
            <w:szCs w:val="12"/>
            <w:color w:val="0D7FAC"/>
            <w:spacing w:val="4"/>
            <w:w w:val="117"/>
          </w:rPr>
          <w:t>review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meta-analysis: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efﬁcacy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of faecal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microbiota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transplantation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for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2">
        <w:r>
          <w:rPr>
            <w:sz w:val="12"/>
            <w:szCs w:val="12"/>
            <w:color w:val="0D7FAC"/>
            <w:spacing w:val="4"/>
            <w:w w:val="118"/>
          </w:rPr>
          <w:t>the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treatment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irritable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bowel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syndrome.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Aliment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Pharmacol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4"/>
            <w:w w:val="118"/>
          </w:rPr>
          <w:t>Ther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32">
        <w:r>
          <w:rPr>
            <w:sz w:val="12"/>
            <w:szCs w:val="12"/>
            <w:color w:val="0D7FAC"/>
            <w:spacing w:val="11"/>
            <w:w w:val="112"/>
          </w:rPr>
          <w:t>2019;50:240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2"/>
        </w:rPr>
        <w:t>-</w:t>
      </w:r>
      <w:hyperlink w:history="true" r:id="rId232">
        <w:r>
          <w:rPr>
            <w:sz w:val="12"/>
            <w:szCs w:val="12"/>
            <w:color w:val="0D7FAC"/>
            <w:spacing w:val="11"/>
            <w:w w:val="112"/>
          </w:rPr>
          <w:t>8</w:t>
        </w:r>
      </w:hyperlink>
      <w:r>
        <w:rPr>
          <w:sz w:val="12"/>
          <w:szCs w:val="12"/>
          <w:spacing w:val="11"/>
          <w:w w:val="112"/>
        </w:rPr>
        <w:t>.</w:t>
      </w:r>
    </w:p>
    <w:p>
      <w:pPr>
        <w:pStyle w:val="BodyText"/>
        <w:ind w:left="395" w:hanging="395"/>
        <w:spacing w:line="275" w:lineRule="auto"/>
        <w:tabs>
          <w:tab w:val="left" w:pos="1966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[130]  </w:t>
      </w:r>
      <w:hyperlink w:history="true" r:id="rId233">
        <w:r>
          <w:rPr>
            <w:sz w:val="12"/>
            <w:szCs w:val="12"/>
            <w:color w:val="0D7FAC"/>
            <w:spacing w:val="9"/>
          </w:rPr>
          <w:t>Xu D, Chen VL, Ste</w:t>
        </w:r>
        <w:r>
          <w:rPr>
            <w:sz w:val="12"/>
            <w:szCs w:val="12"/>
            <w:color w:val="0D7FAC"/>
            <w:spacing w:val="8"/>
          </w:rPr>
          <w:t>iner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CA,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Berinstein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JA,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Eswaran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 Waljee AK,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Efﬁcacy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3">
        <w:r>
          <w:rPr>
            <w:sz w:val="12"/>
            <w:szCs w:val="12"/>
            <w:color w:val="0D7FAC"/>
            <w:spacing w:val="7"/>
            <w:w w:val="111"/>
          </w:rPr>
          <w:t>of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fecal microbiota transplantation in irritable bowel syndrome: a systematic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 Am J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2019</w:t>
        </w:r>
        <w:r>
          <w:rPr>
            <w:sz w:val="12"/>
            <w:szCs w:val="12"/>
            <w:color w:val="0D7FAC"/>
            <w:spacing w:val="12"/>
          </w:rPr>
          <w:t>;114:1043</w:t>
        </w:r>
      </w:hyperlink>
      <w:r>
        <w:rPr>
          <w:sz w:val="12"/>
          <w:szCs w:val="12"/>
          <w:color w:val="0D7FAC"/>
          <w:spacing w:val="-1"/>
          <w:w w:val="1"/>
        </w:rPr>
        <w:t>reviewandmeta-analysis</w:t>
      </w:r>
      <w:r>
        <w:rPr>
          <w:rFonts w:ascii="Arial" w:hAnsi="Arial" w:eastAsia="Arial" w:cs="Arial"/>
          <w:sz w:val="12"/>
          <w:szCs w:val="12"/>
          <w:color w:val="0D7FAC"/>
          <w:spacing w:val="13"/>
          <w:w w:val="125"/>
        </w:rPr>
        <w:t>-</w:t>
      </w:r>
      <w:hyperlink w:history="true" r:id="rId233">
        <w:r>
          <w:rPr>
            <w:sz w:val="12"/>
            <w:szCs w:val="12"/>
            <w:color w:val="0D7FAC"/>
            <w:spacing w:val="13"/>
            <w:w w:val="125"/>
          </w:rPr>
          <w:t>50</w:t>
        </w:r>
      </w:hyperlink>
      <w:r>
        <w:rPr>
          <w:sz w:val="12"/>
          <w:szCs w:val="12"/>
          <w:spacing w:val="13"/>
          <w:w w:val="125"/>
        </w:rPr>
        <w:t>.</w:t>
      </w:r>
    </w:p>
    <w:p>
      <w:pPr>
        <w:pStyle w:val="BodyText"/>
        <w:ind w:left="394" w:hanging="394"/>
        <w:spacing w:before="2" w:line="276" w:lineRule="auto"/>
        <w:tabs>
          <w:tab w:val="left" w:pos="875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[131]  </w:t>
      </w:r>
      <w:hyperlink w:history="true" r:id="rId234">
        <w:r>
          <w:rPr>
            <w:sz w:val="12"/>
            <w:szCs w:val="12"/>
            <w:color w:val="0D7FAC"/>
            <w:spacing w:val="11"/>
          </w:rPr>
          <w:t>Myneedu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K,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Deoke</w:t>
        </w:r>
        <w:r>
          <w:rPr>
            <w:sz w:val="12"/>
            <w:szCs w:val="12"/>
            <w:color w:val="0D7FAC"/>
            <w:spacing w:val="10"/>
          </w:rPr>
          <w:t>r  A,   Schmulson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MJ,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Bashashati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M.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Fecal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microbiota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234">
        <w:r>
          <w:rPr>
            <w:sz w:val="12"/>
            <w:szCs w:val="12"/>
            <w:color w:val="0D7FAC"/>
            <w:spacing w:val="7"/>
            <w:w w:val="115"/>
          </w:rPr>
          <w:t>transplantation in i</w:t>
        </w:r>
        <w:r>
          <w:rPr>
            <w:sz w:val="12"/>
            <w:szCs w:val="12"/>
            <w:color w:val="0D7FAC"/>
            <w:spacing w:val="6"/>
            <w:w w:val="115"/>
          </w:rPr>
          <w:t>rritable bowel syndrome: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systematic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review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and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meta-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United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Eur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2019;7:1033</w:t>
        </w:r>
      </w:hyperlink>
      <w:r>
        <w:rPr>
          <w:sz w:val="12"/>
          <w:szCs w:val="12"/>
          <w:color w:val="0D7FAC"/>
          <w:w w:val="2"/>
        </w:rPr>
        <w:t>analysis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0"/>
        </w:rPr>
        <w:t>-</w:t>
      </w:r>
      <w:hyperlink w:history="true" r:id="rId234">
        <w:r>
          <w:rPr>
            <w:sz w:val="12"/>
            <w:szCs w:val="12"/>
            <w:color w:val="0D7FAC"/>
            <w:spacing w:val="14"/>
            <w:w w:val="120"/>
          </w:rPr>
          <w:t>41</w:t>
        </w:r>
      </w:hyperlink>
      <w:r>
        <w:rPr>
          <w:sz w:val="12"/>
          <w:szCs w:val="12"/>
          <w:spacing w:val="14"/>
          <w:w w:val="120"/>
        </w:rPr>
        <w:t>.</w:t>
      </w:r>
    </w:p>
    <w:p>
      <w:pPr>
        <w:pStyle w:val="BodyText"/>
        <w:spacing w:before="2" w:line="157" w:lineRule="exact"/>
        <w:jc w:val="right"/>
        <w:rPr>
          <w:sz w:val="12"/>
          <w:szCs w:val="12"/>
        </w:rPr>
      </w:pPr>
      <w:r>
        <w:rPr>
          <w:sz w:val="12"/>
          <w:szCs w:val="12"/>
          <w:spacing w:val="9"/>
          <w:position w:val="2"/>
        </w:rPr>
        <w:t>[132]  </w:t>
      </w:r>
      <w:hyperlink w:history="true" r:id="rId235">
        <w:r>
          <w:rPr>
            <w:sz w:val="12"/>
            <w:szCs w:val="12"/>
            <w:color w:val="0D7FAC"/>
            <w:spacing w:val="9"/>
            <w:position w:val="2"/>
          </w:rPr>
          <w:t>Lebwohl B,</w:t>
        </w:r>
        <w:r>
          <w:rPr>
            <w:sz w:val="12"/>
            <w:szCs w:val="12"/>
            <w:color w:val="0D7FAC"/>
            <w:spacing w:val="12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Sanders</w:t>
        </w:r>
        <w:r>
          <w:rPr>
            <w:sz w:val="12"/>
            <w:szCs w:val="12"/>
            <w:color w:val="0D7FAC"/>
            <w:spacing w:val="13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DS,</w:t>
        </w:r>
        <w:r>
          <w:rPr>
            <w:sz w:val="12"/>
            <w:szCs w:val="12"/>
            <w:color w:val="0D7FAC"/>
            <w:spacing w:val="12"/>
            <w:w w:val="103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Green</w:t>
        </w:r>
        <w:r>
          <w:rPr>
            <w:sz w:val="12"/>
            <w:szCs w:val="12"/>
            <w:color w:val="0D7FAC"/>
            <w:spacing w:val="13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PHR.</w:t>
        </w:r>
        <w:r>
          <w:rPr>
            <w:sz w:val="12"/>
            <w:szCs w:val="12"/>
            <w:color w:val="0D7FAC"/>
            <w:position w:val="2"/>
          </w:rPr>
          <w:t xml:space="preserve">                               </w:t>
        </w:r>
        <w:r>
          <w:rPr>
            <w:sz w:val="12"/>
            <w:szCs w:val="12"/>
            <w:color w:val="0D7FAC"/>
            <w:spacing w:val="9"/>
            <w:position w:val="2"/>
          </w:rPr>
          <w:t>.</w:t>
        </w:r>
        <w:r>
          <w:rPr>
            <w:sz w:val="12"/>
            <w:szCs w:val="12"/>
            <w:color w:val="0D7FAC"/>
            <w:spacing w:val="3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9"/>
            <w:position w:val="2"/>
          </w:rPr>
          <w:t>Lancet</w:t>
        </w:r>
        <w:r>
          <w:rPr>
            <w:sz w:val="12"/>
            <w:szCs w:val="12"/>
            <w:color w:val="0D7FAC"/>
            <w:spacing w:val="12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-7"/>
            <w:w w:val="72"/>
            <w:position w:val="2"/>
          </w:rPr>
          <w:t>2018;391:70Coeliacdisease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6"/>
          <w:w w:val="113"/>
          <w:position w:val="2"/>
        </w:rPr>
        <w:t>-</w:t>
      </w:r>
      <w:hyperlink w:history="true" r:id="rId235">
        <w:r>
          <w:rPr>
            <w:sz w:val="12"/>
            <w:szCs w:val="12"/>
            <w:color w:val="0D7FAC"/>
            <w:spacing w:val="16"/>
            <w:w w:val="113"/>
            <w:position w:val="2"/>
          </w:rPr>
          <w:t>81</w:t>
        </w:r>
      </w:hyperlink>
      <w:r>
        <w:rPr>
          <w:sz w:val="12"/>
          <w:szCs w:val="12"/>
          <w:spacing w:val="16"/>
          <w:w w:val="113"/>
          <w:position w:val="2"/>
        </w:rPr>
        <w:t>.</w:t>
      </w:r>
    </w:p>
    <w:p>
      <w:pPr>
        <w:pStyle w:val="BodyText"/>
        <w:ind w:left="395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[133]  </w:t>
      </w:r>
      <w:hyperlink w:history="true" r:id="rId236">
        <w:r>
          <w:rPr>
            <w:sz w:val="12"/>
            <w:szCs w:val="12"/>
            <w:color w:val="0D7FAC"/>
            <w:spacing w:val="8"/>
          </w:rPr>
          <w:t>Lojou  M,  Sahakian  N,  Dutour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A,  Vanbiervliet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Bege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T,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Gaborit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B.  Celiac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6"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obesity:  is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bariatric  surgery  a</w:t>
        </w:r>
        <w:r>
          <w:rPr>
            <w:sz w:val="12"/>
            <w:szCs w:val="12"/>
            <w:color w:val="0D7FAC"/>
            <w:spacing w:val="11"/>
          </w:rPr>
          <w:t>n  option?  Obes  Surg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2020;30: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36">
        <w:r>
          <w:rPr>
            <w:sz w:val="12"/>
            <w:szCs w:val="12"/>
            <w:color w:val="0D7FAC"/>
            <w:spacing w:val="12"/>
            <w:w w:val="115"/>
          </w:rPr>
          <w:t>2791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5"/>
        </w:rPr>
        <w:t>-</w:t>
      </w:r>
      <w:hyperlink w:history="true" r:id="rId236">
        <w:r>
          <w:rPr>
            <w:sz w:val="12"/>
            <w:szCs w:val="12"/>
            <w:color w:val="0D7FAC"/>
            <w:spacing w:val="12"/>
            <w:w w:val="115"/>
          </w:rPr>
          <w:t>9</w:t>
        </w:r>
      </w:hyperlink>
      <w:r>
        <w:rPr>
          <w:sz w:val="12"/>
          <w:szCs w:val="12"/>
          <w:spacing w:val="12"/>
          <w:w w:val="115"/>
        </w:rPr>
        <w:t>.</w:t>
      </w:r>
    </w:p>
    <w:p>
      <w:pPr>
        <w:pStyle w:val="BodyText"/>
        <w:ind w:left="396" w:right="1" w:hanging="396"/>
        <w:spacing w:before="1" w:line="276" w:lineRule="auto"/>
        <w:tabs>
          <w:tab w:val="left" w:pos="909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[134]  </w:t>
      </w:r>
      <w:hyperlink w:history="true" r:id="rId237">
        <w:r>
          <w:rPr>
            <w:sz w:val="12"/>
            <w:szCs w:val="12"/>
            <w:color w:val="0D7FAC"/>
            <w:spacing w:val="11"/>
          </w:rPr>
          <w:t>Bascunan</w:t>
        </w:r>
        <w:r>
          <w:rPr>
            <w:sz w:val="12"/>
            <w:szCs w:val="12"/>
            <w:color w:val="0D7FAC"/>
            <w:spacing w:val="3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KA, Vespa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MC, Araya M. Celiac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disease: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understanding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1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gluten-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Eur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2017;56:449</w:t>
        </w:r>
      </w:hyperlink>
      <w:r>
        <w:rPr>
          <w:sz w:val="12"/>
          <w:szCs w:val="12"/>
          <w:color w:val="0D7FAC"/>
          <w:w w:val="4"/>
        </w:rPr>
        <w:t>freediet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6"/>
        </w:rPr>
        <w:t>-</w:t>
      </w:r>
      <w:hyperlink w:history="true" r:id="rId237">
        <w:r>
          <w:rPr>
            <w:sz w:val="12"/>
            <w:szCs w:val="12"/>
            <w:color w:val="0D7FAC"/>
            <w:spacing w:val="11"/>
            <w:w w:val="126"/>
          </w:rPr>
          <w:t>59</w:t>
        </w:r>
      </w:hyperlink>
      <w:r>
        <w:rPr>
          <w:sz w:val="12"/>
          <w:szCs w:val="12"/>
          <w:spacing w:val="11"/>
          <w:w w:val="126"/>
        </w:rPr>
        <w:t>.</w:t>
      </w:r>
    </w:p>
    <w:p>
      <w:pPr>
        <w:pStyle w:val="BodyText"/>
        <w:ind w:left="392" w:hanging="392"/>
        <w:spacing w:line="27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[135]  </w:t>
      </w:r>
      <w:hyperlink w:history="true" r:id="rId238">
        <w:r>
          <w:rPr>
            <w:sz w:val="12"/>
            <w:szCs w:val="12"/>
            <w:color w:val="0D7FAC"/>
            <w:spacing w:val="8"/>
          </w:rPr>
          <w:t>Valvano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Longo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Stefanelli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Frieri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G, Viscido A,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Latella G.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Celiac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diseas</w:t>
        </w:r>
        <w:r>
          <w:rPr>
            <w:sz w:val="12"/>
            <w:szCs w:val="12"/>
            <w:color w:val="0D7FAC"/>
            <w:spacing w:val="7"/>
          </w:rPr>
          <w:t>e,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8">
        <w:r>
          <w:rPr>
            <w:sz w:val="12"/>
            <w:szCs w:val="12"/>
            <w:color w:val="0D7FAC"/>
            <w:spacing w:val="7"/>
            <w:w w:val="113"/>
          </w:rPr>
          <w:t>gluten-free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diet,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and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me</w:t>
        </w:r>
        <w:r>
          <w:rPr>
            <w:sz w:val="12"/>
            <w:szCs w:val="12"/>
            <w:color w:val="0D7FAC"/>
            <w:spacing w:val="6"/>
            <w:w w:val="113"/>
          </w:rPr>
          <w:t>tabolic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and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liver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disorders.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Nutrients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2020;12:940</w:t>
        </w:r>
      </w:hyperlink>
      <w:r>
        <w:rPr>
          <w:sz w:val="12"/>
          <w:szCs w:val="12"/>
          <w:spacing w:val="6"/>
          <w:w w:val="113"/>
        </w:rPr>
        <w:t>.</w:t>
      </w:r>
    </w:p>
    <w:p>
      <w:pPr>
        <w:pStyle w:val="BodyText"/>
        <w:ind w:left="391" w:hanging="391"/>
        <w:spacing w:before="4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[136]  </w:t>
      </w:r>
      <w:hyperlink w:history="true" r:id="rId239">
        <w:r>
          <w:rPr>
            <w:sz w:val="12"/>
            <w:szCs w:val="12"/>
            <w:color w:val="0D7FAC"/>
            <w:spacing w:val="10"/>
          </w:rPr>
          <w:t>Singh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Agnihot</w:t>
        </w:r>
        <w:r>
          <w:rPr>
            <w:sz w:val="12"/>
            <w:szCs w:val="12"/>
            <w:color w:val="0D7FAC"/>
            <w:spacing w:val="9"/>
          </w:rPr>
          <w:t>ri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Sharma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Verma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AK,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Das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Thakur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9">
        <w:r>
          <w:rPr>
            <w:sz w:val="12"/>
            <w:szCs w:val="12"/>
            <w:color w:val="0D7FAC"/>
            <w:spacing w:val="14"/>
          </w:rPr>
          <w:t>with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4"/>
          </w:rPr>
          <w:t>celiac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4"/>
          </w:rPr>
          <w:t>disease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4"/>
          </w:rPr>
          <w:t>may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4"/>
          </w:rPr>
          <w:t>have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4"/>
          </w:rPr>
          <w:t>normal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wei</w:t>
        </w:r>
        <w:r>
          <w:rPr>
            <w:sz w:val="12"/>
            <w:szCs w:val="12"/>
            <w:color w:val="0D7FAC"/>
            <w:spacing w:val="13"/>
          </w:rPr>
          <w:t>ght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may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even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be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overweight.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39">
        <w:r>
          <w:rPr>
            <w:sz w:val="12"/>
            <w:szCs w:val="12"/>
            <w:color w:val="0D7FAC"/>
            <w:spacing w:val="8"/>
            <w:w w:val="112"/>
          </w:rPr>
          <w:t>Indian J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Gastroenterol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2016;35:20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2"/>
        </w:rPr>
        <w:t>-</w:t>
      </w:r>
      <w:hyperlink w:history="true" r:id="rId239">
        <w:r>
          <w:rPr>
            <w:sz w:val="12"/>
            <w:szCs w:val="12"/>
            <w:color w:val="0D7FAC"/>
            <w:spacing w:val="8"/>
            <w:w w:val="112"/>
          </w:rPr>
          <w:t>4</w:t>
        </w:r>
      </w:hyperlink>
      <w:r>
        <w:rPr>
          <w:sz w:val="12"/>
          <w:szCs w:val="12"/>
          <w:spacing w:val="8"/>
          <w:w w:val="112"/>
        </w:rPr>
        <w:t>.</w:t>
      </w:r>
    </w:p>
    <w:p>
      <w:pPr>
        <w:pStyle w:val="BodyText"/>
        <w:ind w:left="393" w:right="1" w:hanging="393"/>
        <w:spacing w:before="1" w:line="273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[137]  </w:t>
      </w:r>
      <w:hyperlink w:history="true" r:id="rId240">
        <w:r>
          <w:rPr>
            <w:sz w:val="12"/>
            <w:szCs w:val="12"/>
            <w:color w:val="0D7FAC"/>
            <w:spacing w:val="9"/>
          </w:rPr>
          <w:t>Cheng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 Brar  PS,  Lee  AR,  Green  PH.  Body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mass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index  in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celiac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</w:t>
        </w:r>
        <w:r>
          <w:rPr>
            <w:sz w:val="12"/>
            <w:szCs w:val="12"/>
            <w:color w:val="0D7FAC"/>
            <w:spacing w:val="8"/>
          </w:rPr>
          <w:t>isease: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0">
        <w:r>
          <w:rPr>
            <w:sz w:val="12"/>
            <w:szCs w:val="12"/>
            <w:color w:val="0D7FAC"/>
            <w:spacing w:val="6"/>
            <w:w w:val="113"/>
          </w:rPr>
          <w:t>beneﬁcial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effect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of a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gluten-free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diet. J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Clin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2010;44:267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3"/>
        </w:rPr>
        <w:t>-</w:t>
      </w:r>
      <w:hyperlink w:history="true" r:id="rId240">
        <w:r>
          <w:rPr>
            <w:sz w:val="12"/>
            <w:szCs w:val="12"/>
            <w:color w:val="0D7FAC"/>
            <w:spacing w:val="6"/>
            <w:w w:val="113"/>
          </w:rPr>
          <w:t>71</w:t>
        </w:r>
      </w:hyperlink>
      <w:r>
        <w:rPr>
          <w:sz w:val="12"/>
          <w:szCs w:val="12"/>
          <w:spacing w:val="6"/>
          <w:w w:val="113"/>
        </w:rPr>
        <w:t>.</w:t>
      </w:r>
    </w:p>
    <w:p>
      <w:pPr>
        <w:pStyle w:val="BodyText"/>
        <w:ind w:left="394" w:hanging="394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[138]  </w:t>
      </w:r>
      <w:hyperlink w:history="true" r:id="rId241">
        <w:r>
          <w:rPr>
            <w:sz w:val="12"/>
            <w:szCs w:val="12"/>
            <w:color w:val="0D7FAC"/>
            <w:spacing w:val="10"/>
          </w:rPr>
          <w:t>Farnetti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Zocco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Garcovich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Gasbarrin</w:t>
        </w:r>
        <w:r>
          <w:rPr>
            <w:sz w:val="12"/>
            <w:szCs w:val="12"/>
            <w:color w:val="0D7FAC"/>
            <w:spacing w:val="9"/>
          </w:rPr>
          <w:t>i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Capristo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Functional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1">
        <w:r>
          <w:rPr>
            <w:sz w:val="12"/>
            <w:szCs w:val="12"/>
            <w:color w:val="0D7FAC"/>
            <w:spacing w:val="6"/>
            <w:w w:val="113"/>
          </w:rPr>
          <w:t>metabolic  disorders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celiac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disease: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new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implications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for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nutritional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241">
        <w:r>
          <w:rPr>
            <w:sz w:val="12"/>
            <w:szCs w:val="12"/>
            <w:color w:val="0D7FAC"/>
            <w:spacing w:val="10"/>
            <w:w w:val="108"/>
          </w:rPr>
          <w:t>treatment. J</w:t>
        </w:r>
        <w:r>
          <w:rPr>
            <w:sz w:val="12"/>
            <w:szCs w:val="12"/>
            <w:color w:val="0D7FAC"/>
            <w:spacing w:val="3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Food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2014;17:1159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8"/>
        </w:rPr>
        <w:t>-</w:t>
      </w:r>
      <w:hyperlink w:history="true" r:id="rId241">
        <w:r>
          <w:rPr>
            <w:sz w:val="12"/>
            <w:szCs w:val="12"/>
            <w:color w:val="0D7FAC"/>
            <w:spacing w:val="10"/>
            <w:w w:val="108"/>
          </w:rPr>
          <w:t>64</w:t>
        </w:r>
      </w:hyperlink>
      <w:r>
        <w:rPr>
          <w:sz w:val="12"/>
          <w:szCs w:val="12"/>
          <w:spacing w:val="10"/>
          <w:w w:val="108"/>
        </w:rPr>
        <w:t>.</w:t>
      </w:r>
    </w:p>
    <w:p>
      <w:pPr>
        <w:pStyle w:val="BodyText"/>
        <w:ind w:left="395" w:right="1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[139]  </w:t>
      </w:r>
      <w:hyperlink w:history="true" r:id="rId242">
        <w:r>
          <w:rPr>
            <w:sz w:val="12"/>
            <w:szCs w:val="12"/>
            <w:color w:val="0D7FAC"/>
            <w:spacing w:val="11"/>
          </w:rPr>
          <w:t>Dickey  W,  Kearney  N.  Overweight  in</w:t>
        </w:r>
        <w:r>
          <w:rPr>
            <w:sz w:val="12"/>
            <w:szCs w:val="12"/>
            <w:color w:val="0D7FAC"/>
            <w:spacing w:val="8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cel</w:t>
        </w:r>
        <w:r>
          <w:rPr>
            <w:sz w:val="12"/>
            <w:szCs w:val="12"/>
            <w:color w:val="0D7FAC"/>
            <w:spacing w:val="10"/>
          </w:rPr>
          <w:t>iac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disease: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prevalence,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clinical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2">
        <w:r>
          <w:rPr>
            <w:sz w:val="12"/>
            <w:szCs w:val="12"/>
            <w:color w:val="0D7FAC"/>
            <w:spacing w:val="12"/>
          </w:rPr>
          <w:t>characteristics, and effect of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 gluten-free diet. Am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 Ga</w:t>
        </w:r>
        <w:r>
          <w:rPr>
            <w:sz w:val="12"/>
            <w:szCs w:val="12"/>
            <w:color w:val="0D7FAC"/>
            <w:spacing w:val="11"/>
          </w:rPr>
          <w:t>stroenterol 2006;101: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2">
        <w:r>
          <w:rPr>
            <w:sz w:val="12"/>
            <w:szCs w:val="12"/>
            <w:color w:val="0D7FAC"/>
            <w:spacing w:val="10"/>
            <w:w w:val="119"/>
          </w:rPr>
          <w:t>2356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9"/>
        </w:rPr>
        <w:t>-</w:t>
      </w:r>
      <w:hyperlink w:history="true" r:id="rId242">
        <w:r>
          <w:rPr>
            <w:sz w:val="12"/>
            <w:szCs w:val="12"/>
            <w:color w:val="0D7FAC"/>
            <w:spacing w:val="10"/>
            <w:w w:val="119"/>
          </w:rPr>
          <w:t>9</w:t>
        </w:r>
      </w:hyperlink>
      <w:r>
        <w:rPr>
          <w:sz w:val="12"/>
          <w:szCs w:val="12"/>
          <w:spacing w:val="10"/>
          <w:w w:val="119"/>
        </w:rPr>
        <w:t>.</w:t>
      </w:r>
    </w:p>
    <w:p>
      <w:pPr>
        <w:pStyle w:val="BodyText"/>
        <w:ind w:left="394" w:hanging="394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[140]  </w:t>
      </w:r>
      <w:hyperlink w:history="true" r:id="rId243">
        <w:r>
          <w:rPr>
            <w:sz w:val="12"/>
            <w:szCs w:val="12"/>
            <w:color w:val="0D7FAC"/>
            <w:spacing w:val="8"/>
          </w:rPr>
          <w:t>Valletta E, Fornaro M, Cipolli M, Conte S,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Bissolo F, Danchielli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C.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Celiac</w:t>
        </w:r>
        <w:r>
          <w:rPr>
            <w:sz w:val="12"/>
            <w:szCs w:val="12"/>
            <w:color w:val="0D7FAC"/>
            <w:spacing w:val="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disease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3"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obesity: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need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nutritional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follow-up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1"/>
          </w:rPr>
          <w:t>fter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diagnosis.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Eur J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3">
        <w:r>
          <w:rPr>
            <w:sz w:val="12"/>
            <w:szCs w:val="12"/>
            <w:color w:val="0D7FAC"/>
            <w:spacing w:val="13"/>
            <w:w w:val="108"/>
          </w:rPr>
          <w:t>2010;64:1371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243">
        <w:r>
          <w:rPr>
            <w:sz w:val="12"/>
            <w:szCs w:val="12"/>
            <w:color w:val="0D7FAC"/>
            <w:spacing w:val="13"/>
            <w:w w:val="108"/>
          </w:rPr>
          <w:t>2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395" w:hanging="395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[141]  </w:t>
      </w:r>
      <w:hyperlink w:history="true" r:id="rId244">
        <w:r>
          <w:rPr>
            <w:sz w:val="12"/>
            <w:szCs w:val="12"/>
            <w:color w:val="0D7FAC"/>
            <w:spacing w:val="11"/>
          </w:rPr>
          <w:t>Theethira  TG,  Dennis  M.  Celiac  disease  and </w:t>
        </w:r>
        <w:r>
          <w:rPr>
            <w:sz w:val="12"/>
            <w:szCs w:val="12"/>
            <w:color w:val="0D7FAC"/>
            <w:spacing w:val="10"/>
          </w:rPr>
          <w:t xml:space="preserve"> the  gluten-free  diet:  conse-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4">
        <w:r>
          <w:rPr>
            <w:sz w:val="12"/>
            <w:szCs w:val="12"/>
            <w:color w:val="0D7FAC"/>
            <w:spacing w:val="8"/>
            <w:w w:val="113"/>
          </w:rPr>
          <w:t>quences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and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recommendati</w:t>
        </w:r>
        <w:r>
          <w:rPr>
            <w:sz w:val="12"/>
            <w:szCs w:val="12"/>
            <w:color w:val="0D7FAC"/>
            <w:spacing w:val="7"/>
            <w:w w:val="113"/>
          </w:rPr>
          <w:t>ons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for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improvement.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Dig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2015;33:175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244">
        <w:r>
          <w:rPr>
            <w:sz w:val="12"/>
            <w:szCs w:val="12"/>
            <w:color w:val="0D7FAC"/>
            <w:spacing w:val="7"/>
            <w:w w:val="113"/>
          </w:rPr>
          <w:t>82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5" w:right="1" w:hanging="395"/>
        <w:spacing w:before="1" w:line="277" w:lineRule="auto"/>
        <w:tabs>
          <w:tab w:val="left" w:pos="630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[142]  </w:t>
      </w:r>
      <w:hyperlink w:history="true" r:id="rId245">
        <w:r>
          <w:rPr>
            <w:sz w:val="12"/>
            <w:szCs w:val="12"/>
            <w:color w:val="0D7FAC"/>
            <w:spacing w:val="11"/>
          </w:rPr>
          <w:t>Dennis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Lee AR,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McCarthy T.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Nutritional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considerations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the gluten-free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5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7"/>
          </w:rPr>
          <w:t>.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Gastroenterol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N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Am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2019;48:53</w:t>
        </w:r>
      </w:hyperlink>
      <w:r>
        <w:rPr>
          <w:sz w:val="12"/>
          <w:szCs w:val="12"/>
          <w:color w:val="0D7FAC"/>
          <w:spacing w:val="7"/>
        </w:rPr>
        <w:t>diet</w:t>
      </w:r>
      <w:r>
        <w:rPr>
          <w:rFonts w:ascii="Arial" w:hAnsi="Arial" w:eastAsia="Arial" w:cs="Arial"/>
          <w:sz w:val="12"/>
          <w:szCs w:val="12"/>
          <w:color w:val="0D7FAC"/>
          <w:spacing w:val="7"/>
        </w:rPr>
        <w:t>-</w:t>
      </w:r>
      <w:hyperlink w:history="true" r:id="rId245">
        <w:r>
          <w:rPr>
            <w:sz w:val="12"/>
            <w:szCs w:val="12"/>
            <w:color w:val="0D7FAC"/>
            <w:spacing w:val="7"/>
          </w:rPr>
          <w:t>72</w:t>
        </w:r>
      </w:hyperlink>
      <w:r>
        <w:rPr>
          <w:sz w:val="12"/>
          <w:szCs w:val="12"/>
          <w:spacing w:val="7"/>
        </w:rPr>
        <w:t>.</w:t>
      </w:r>
    </w:p>
    <w:p>
      <w:pPr>
        <w:pStyle w:val="BodyText"/>
        <w:ind w:left="396" w:hanging="396"/>
        <w:spacing w:line="278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[143]  </w:t>
      </w:r>
      <w:hyperlink w:history="true" r:id="rId246">
        <w:r>
          <w:rPr>
            <w:sz w:val="12"/>
            <w:szCs w:val="12"/>
            <w:color w:val="0D7FAC"/>
            <w:spacing w:val="11"/>
          </w:rPr>
          <w:t>Melini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V,  Melini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Gluten-free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diet: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gaps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needs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</w:t>
        </w:r>
        <w:r>
          <w:rPr>
            <w:sz w:val="12"/>
            <w:szCs w:val="12"/>
            <w:color w:val="0D7FAC"/>
            <w:spacing w:val="10"/>
          </w:rPr>
          <w:t>or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Healthier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diet.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6">
        <w:r>
          <w:rPr>
            <w:sz w:val="12"/>
            <w:szCs w:val="12"/>
            <w:color w:val="0D7FAC"/>
            <w:spacing w:val="11"/>
            <w:w w:val="105"/>
          </w:rPr>
          <w:t>Nutrients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  <w:w w:val="105"/>
          </w:rPr>
          <w:t>2019;11:170</w:t>
        </w:r>
      </w:hyperlink>
      <w:r>
        <w:rPr>
          <w:sz w:val="12"/>
          <w:szCs w:val="12"/>
          <w:spacing w:val="11"/>
          <w:w w:val="105"/>
        </w:rPr>
        <w:t>.</w:t>
      </w:r>
    </w:p>
    <w:p>
      <w:pPr>
        <w:pStyle w:val="BodyText"/>
        <w:ind w:left="394" w:hanging="394"/>
        <w:spacing w:before="2" w:line="276" w:lineRule="auto"/>
        <w:tabs>
          <w:tab w:val="left" w:pos="655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[144]  </w:t>
      </w:r>
      <w:hyperlink w:history="true" r:id="rId247">
        <w:r>
          <w:rPr>
            <w:sz w:val="12"/>
            <w:szCs w:val="12"/>
            <w:color w:val="0D7FAC"/>
            <w:spacing w:val="9"/>
          </w:rPr>
          <w:t>Barone  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Della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Valle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N,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Rosania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Facciorusso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Trotta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Cantatore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FP,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4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 A comparison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the nutritional status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between </w:t>
        </w:r>
        <w:r>
          <w:rPr>
            <w:sz w:val="12"/>
            <w:szCs w:val="12"/>
            <w:color w:val="0D7FAC"/>
            <w:spacing w:val="9"/>
          </w:rPr>
          <w:t>adult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celiac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patients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on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247"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long-term,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strictly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gluten-free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healthy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sub</w:t>
        </w:r>
        <w:r>
          <w:rPr>
            <w:sz w:val="12"/>
            <w:szCs w:val="12"/>
            <w:color w:val="0D7FAC"/>
            <w:spacing w:val="11"/>
          </w:rPr>
          <w:t>jects.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Eur J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47">
        <w:r>
          <w:rPr>
            <w:sz w:val="12"/>
            <w:szCs w:val="12"/>
            <w:color w:val="0D7FAC"/>
            <w:spacing w:val="11"/>
            <w:w w:val="112"/>
          </w:rPr>
          <w:t>2016;70:23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2"/>
        </w:rPr>
        <w:t>-</w:t>
      </w:r>
      <w:hyperlink w:history="true" r:id="rId247">
        <w:r>
          <w:rPr>
            <w:sz w:val="12"/>
            <w:szCs w:val="12"/>
            <w:color w:val="0D7FAC"/>
            <w:spacing w:val="11"/>
            <w:w w:val="112"/>
          </w:rPr>
          <w:t>7</w:t>
        </w:r>
      </w:hyperlink>
      <w:r>
        <w:rPr>
          <w:sz w:val="12"/>
          <w:szCs w:val="12"/>
          <w:spacing w:val="11"/>
          <w:w w:val="112"/>
        </w:rPr>
        <w:t>.</w:t>
      </w:r>
    </w:p>
    <w:p>
      <w:pPr>
        <w:pStyle w:val="BodyText"/>
        <w:ind w:left="379" w:hanging="37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[145]  </w:t>
      </w:r>
      <w:hyperlink w:history="true" r:id="rId248">
        <w:r>
          <w:rPr>
            <w:sz w:val="12"/>
            <w:szCs w:val="12"/>
            <w:color w:val="0D7FAC"/>
            <w:spacing w:val="9"/>
          </w:rPr>
          <w:t>Kastorini   CM,   Milionis  </w:t>
        </w:r>
        <w:r>
          <w:rPr>
            <w:sz w:val="12"/>
            <w:szCs w:val="12"/>
            <w:color w:val="0D7FAC"/>
            <w:spacing w:val="8"/>
          </w:rPr>
          <w:t xml:space="preserve"> HJ,</w:t>
        </w:r>
        <w:r>
          <w:rPr>
            <w:sz w:val="12"/>
            <w:szCs w:val="12"/>
            <w:color w:val="0D7FAC"/>
            <w:spacing w:val="7"/>
            <w:w w:val="102"/>
          </w:rPr>
          <w:t xml:space="preserve">   </w:t>
        </w:r>
        <w:r>
          <w:rPr>
            <w:sz w:val="12"/>
            <w:szCs w:val="12"/>
            <w:color w:val="0D7FAC"/>
            <w:spacing w:val="8"/>
          </w:rPr>
          <w:t>Esposito</w:t>
        </w:r>
        <w:r>
          <w:rPr>
            <w:sz w:val="12"/>
            <w:szCs w:val="12"/>
            <w:color w:val="0D7FAC"/>
            <w:spacing w:val="7"/>
            <w:w w:val="101"/>
          </w:rPr>
          <w:t xml:space="preserve">  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7"/>
            <w:w w:val="102"/>
          </w:rPr>
          <w:t xml:space="preserve">   </w:t>
        </w:r>
        <w:r>
          <w:rPr>
            <w:sz w:val="12"/>
            <w:szCs w:val="12"/>
            <w:color w:val="0D7FAC"/>
            <w:spacing w:val="8"/>
          </w:rPr>
          <w:t>Giugliano</w:t>
        </w:r>
        <w:r>
          <w:rPr>
            <w:sz w:val="12"/>
            <w:szCs w:val="12"/>
            <w:color w:val="0D7FAC"/>
            <w:spacing w:val="7"/>
            <w:w w:val="102"/>
          </w:rPr>
          <w:t xml:space="preserve">  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7"/>
          </w:rPr>
          <w:t xml:space="preserve">   </w:t>
        </w:r>
        <w:r>
          <w:rPr>
            <w:sz w:val="12"/>
            <w:szCs w:val="12"/>
            <w:color w:val="0D7FAC"/>
            <w:spacing w:val="8"/>
          </w:rPr>
          <w:t>Goudevenos   JA,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48">
        <w:r>
          <w:rPr>
            <w:sz w:val="12"/>
            <w:szCs w:val="12"/>
            <w:color w:val="0D7FAC"/>
            <w:spacing w:val="13"/>
          </w:rPr>
          <w:t>Panagiotakos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DB.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The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effect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of Mediterranean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diet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metab</w:t>
        </w:r>
        <w:r>
          <w:rPr>
            <w:sz w:val="12"/>
            <w:szCs w:val="12"/>
            <w:color w:val="0D7FAC"/>
            <w:spacing w:val="12"/>
          </w:rPr>
          <w:t>olic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syndrome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8">
        <w:r>
          <w:rPr>
            <w:sz w:val="12"/>
            <w:szCs w:val="12"/>
            <w:color w:val="0D7FAC"/>
            <w:spacing w:val="7"/>
            <w:w w:val="113"/>
          </w:rPr>
          <w:t>and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its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components: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a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meta-analysis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of 50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studies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and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534,906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individuals.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8">
        <w:r>
          <w:rPr>
            <w:sz w:val="12"/>
            <w:szCs w:val="12"/>
            <w:color w:val="0D7FAC"/>
            <w:spacing w:val="13"/>
          </w:rPr>
          <w:t>J Am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Coll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Cardiol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2011;57:1299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248">
        <w:r>
          <w:rPr>
            <w:sz w:val="12"/>
            <w:szCs w:val="12"/>
            <w:color w:val="0D7FAC"/>
            <w:spacing w:val="13"/>
          </w:rPr>
          <w:t>313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391" w:hanging="391"/>
        <w:spacing w:before="1" w:line="277" w:lineRule="auto"/>
        <w:tabs>
          <w:tab w:val="left" w:pos="825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[146]  </w:t>
      </w:r>
      <w:hyperlink w:history="true" r:id="rId249">
        <w:r>
          <w:rPr>
            <w:sz w:val="12"/>
            <w:szCs w:val="12"/>
            <w:color w:val="0D7FAC"/>
            <w:spacing w:val="9"/>
          </w:rPr>
          <w:t>Godos</w:t>
        </w:r>
        <w:r>
          <w:rPr>
            <w:sz w:val="12"/>
            <w:szCs w:val="12"/>
            <w:color w:val="0D7FAC"/>
            <w:spacing w:val="3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 Zappala  G,  Bernardini  S,  Giambini  I,  Bes-Rastrollo  M,  Martinez-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9">
        <w:r>
          <w:rPr>
            <w:sz w:val="12"/>
            <w:szCs w:val="12"/>
            <w:color w:val="0D7FAC"/>
            <w:spacing w:val="13"/>
          </w:rPr>
          <w:t>Gonzalez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M.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Adherence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to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the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Mediterranean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die</w:t>
        </w:r>
        <w:r>
          <w:rPr>
            <w:sz w:val="12"/>
            <w:szCs w:val="12"/>
            <w:color w:val="0D7FAC"/>
            <w:spacing w:val="12"/>
          </w:rPr>
          <w:t>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inversely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associated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49">
        <w:r>
          <w:rPr>
            <w:sz w:val="12"/>
            <w:szCs w:val="12"/>
            <w:color w:val="0D7FAC"/>
            <w:spacing w:val="7"/>
            <w:w w:val="113"/>
          </w:rPr>
          <w:t>with  metabolic  syndrome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occurrence:</w:t>
        </w:r>
        <w:r>
          <w:rPr>
            <w:sz w:val="12"/>
            <w:szCs w:val="12"/>
            <w:color w:val="0D7FAC"/>
            <w:spacing w:val="14"/>
            <w:w w:val="103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a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meta-analysis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of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observational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4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3"/>
          </w:rPr>
          <w:t>.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</w:rPr>
          <w:t>Int</w:t>
        </w:r>
        <w:r>
          <w:rPr>
            <w:sz w:val="12"/>
            <w:szCs w:val="12"/>
            <w:color w:val="0D7FAC"/>
            <w:spacing w:val="3"/>
          </w:rPr>
          <w:t xml:space="preserve"> </w:t>
        </w:r>
        <w:r>
          <w:rPr>
            <w:sz w:val="12"/>
            <w:szCs w:val="12"/>
            <w:color w:val="0D7FAC"/>
          </w:rPr>
          <w:t>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</w:rPr>
          <w:t>Food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</w:rPr>
          <w:t>Sci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</w:rPr>
          <w:t>Nutr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3"/>
          </w:rPr>
          <w:t>2017;68:138</w:t>
        </w:r>
      </w:hyperlink>
      <w:r>
        <w:rPr>
          <w:sz w:val="12"/>
          <w:szCs w:val="12"/>
          <w:color w:val="0D7FAC"/>
        </w:rPr>
        <w:t>studies</w:t>
      </w:r>
      <w:r>
        <w:rPr>
          <w:rFonts w:ascii="Arial" w:hAnsi="Arial" w:eastAsia="Arial" w:cs="Arial"/>
          <w:sz w:val="12"/>
          <w:szCs w:val="12"/>
          <w:color w:val="0D7FAC"/>
          <w:spacing w:val="3"/>
        </w:rPr>
        <w:t>-</w:t>
      </w:r>
      <w:hyperlink w:history="true" r:id="rId249">
        <w:r>
          <w:rPr>
            <w:sz w:val="12"/>
            <w:szCs w:val="12"/>
            <w:color w:val="0D7FAC"/>
            <w:spacing w:val="3"/>
          </w:rPr>
          <w:t>48</w:t>
        </w:r>
      </w:hyperlink>
      <w:r>
        <w:rPr>
          <w:sz w:val="12"/>
          <w:szCs w:val="12"/>
          <w:spacing w:val="3"/>
        </w:rPr>
        <w:t>.</w:t>
      </w:r>
    </w:p>
    <w:p>
      <w:pPr>
        <w:pStyle w:val="BodyText"/>
        <w:ind w:left="396" w:hanging="396"/>
        <w:spacing w:before="1" w:line="273" w:lineRule="auto"/>
        <w:tabs>
          <w:tab w:val="left" w:pos="2290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[147]  </w:t>
      </w:r>
      <w:hyperlink w:history="true" r:id="rId250">
        <w:r>
          <w:rPr>
            <w:sz w:val="12"/>
            <w:szCs w:val="12"/>
            <w:color w:val="0D7FAC"/>
            <w:spacing w:val="10"/>
          </w:rPr>
          <w:t>Anania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Perla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FM,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Olivero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</w:t>
        </w:r>
        <w:r>
          <w:rPr>
            <w:sz w:val="12"/>
            <w:szCs w:val="12"/>
            <w:color w:val="0D7FAC"/>
            <w:spacing w:val="9"/>
          </w:rPr>
          <w:t>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Paciﬁco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Chiesa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C.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Mediterranean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diet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 World J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2018;24:</w:t>
        </w:r>
        <w:r>
          <w:rPr>
            <w:sz w:val="12"/>
            <w:szCs w:val="12"/>
            <w:color w:val="0D7FAC"/>
            <w:spacing w:val="12"/>
          </w:rPr>
          <w:t>2083</w:t>
        </w:r>
      </w:hyperlink>
      <w:r>
        <w:rPr>
          <w:sz w:val="12"/>
          <w:szCs w:val="12"/>
          <w:color w:val="0D7FAC"/>
          <w:spacing w:val="-1"/>
          <w:w w:val="1"/>
        </w:rPr>
        <w:t>nonalcoholicfattyliverdisease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6"/>
        </w:rPr>
        <w:t>-</w:t>
      </w:r>
      <w:hyperlink w:history="true" r:id="rId250">
        <w:r>
          <w:rPr>
            <w:sz w:val="12"/>
            <w:szCs w:val="12"/>
            <w:color w:val="0D7FAC"/>
            <w:spacing w:val="12"/>
            <w:w w:val="126"/>
          </w:rPr>
          <w:t>94</w:t>
        </w:r>
      </w:hyperlink>
      <w:r>
        <w:rPr>
          <w:sz w:val="12"/>
          <w:szCs w:val="12"/>
          <w:spacing w:val="12"/>
          <w:w w:val="126"/>
        </w:rPr>
        <w:t>.</w:t>
      </w:r>
    </w:p>
    <w:p>
      <w:pPr>
        <w:pStyle w:val="BodyText"/>
        <w:ind w:left="392" w:hanging="392"/>
        <w:spacing w:before="3" w:line="274" w:lineRule="auto"/>
        <w:tabs>
          <w:tab w:val="left" w:pos="1951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[148]  </w:t>
      </w:r>
      <w:hyperlink w:history="true" r:id="rId251">
        <w:r>
          <w:rPr>
            <w:sz w:val="12"/>
            <w:szCs w:val="12"/>
            <w:color w:val="0D7FAC"/>
            <w:spacing w:val="12"/>
          </w:rPr>
          <w:t>Sethi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Richter JE.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Diet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1"/>
          </w:rPr>
          <w:t>nd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gastroesophageal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reﬂux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disease: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role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patho-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Curr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Opin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2017;33:107</w:t>
        </w:r>
      </w:hyperlink>
      <w:r>
        <w:rPr>
          <w:sz w:val="12"/>
          <w:szCs w:val="12"/>
          <w:color w:val="0D7FAC"/>
          <w:w w:val="1"/>
        </w:rPr>
        <w:t>genesisandmanagement</w:t>
      </w:r>
      <w:r>
        <w:rPr>
          <w:rFonts w:ascii="Arial" w:hAnsi="Arial" w:eastAsia="Arial" w:cs="Arial"/>
          <w:sz w:val="12"/>
          <w:szCs w:val="12"/>
          <w:color w:val="0D7FAC"/>
          <w:spacing w:val="20"/>
          <w:w w:val="109"/>
        </w:rPr>
        <w:t>-</w:t>
      </w:r>
      <w:hyperlink w:history="true" r:id="rId251">
        <w:r>
          <w:rPr>
            <w:sz w:val="12"/>
            <w:szCs w:val="12"/>
            <w:color w:val="0D7FAC"/>
            <w:spacing w:val="20"/>
            <w:w w:val="109"/>
          </w:rPr>
          <w:t>11</w:t>
        </w:r>
      </w:hyperlink>
      <w:r>
        <w:rPr>
          <w:sz w:val="12"/>
          <w:szCs w:val="12"/>
          <w:spacing w:val="20"/>
          <w:w w:val="109"/>
        </w:rPr>
        <w:t>.</w:t>
      </w:r>
    </w:p>
    <w:p>
      <w:pPr>
        <w:pStyle w:val="BodyText"/>
        <w:ind w:left="392" w:hanging="392"/>
        <w:spacing w:before="4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[149]  </w:t>
      </w:r>
      <w:hyperlink w:history="true" r:id="rId252">
        <w:r>
          <w:rPr>
            <w:sz w:val="12"/>
            <w:szCs w:val="12"/>
            <w:color w:val="0D7FAC"/>
            <w:spacing w:val="9"/>
          </w:rPr>
          <w:t>Ayazi S, Hagen</w:t>
        </w:r>
        <w:r>
          <w:rPr>
            <w:sz w:val="12"/>
            <w:szCs w:val="12"/>
            <w:color w:val="0D7FAC"/>
            <w:spacing w:val="-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JA,</w:t>
        </w:r>
        <w:r>
          <w:rPr>
            <w:sz w:val="12"/>
            <w:szCs w:val="12"/>
            <w:color w:val="0D7FAC"/>
            <w:spacing w:val="8"/>
          </w:rPr>
          <w:t xml:space="preserve"> Chan LS, DeMeester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SR,</w:t>
        </w:r>
        <w:r>
          <w:rPr>
            <w:sz w:val="12"/>
            <w:szCs w:val="12"/>
            <w:color w:val="0D7FAC"/>
            <w:spacing w:val="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Lin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MW, Ayazi A, et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Obesity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2">
        <w:r>
          <w:rPr>
            <w:sz w:val="12"/>
            <w:szCs w:val="12"/>
            <w:color w:val="0D7FAC"/>
            <w:spacing w:val="5"/>
            <w:w w:val="116"/>
          </w:rPr>
          <w:t>gastroesophageal  reﬂux: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quantifying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the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association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between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body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mass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2">
        <w:r>
          <w:rPr>
            <w:sz w:val="12"/>
            <w:szCs w:val="12"/>
            <w:color w:val="0D7FAC"/>
            <w:spacing w:val="7"/>
            <w:w w:val="112"/>
          </w:rPr>
          <w:t>index, esophageal acid exposure, and lower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esophageal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sphincter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status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in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2">
        <w:r>
          <w:rPr>
            <w:sz w:val="12"/>
            <w:szCs w:val="12"/>
            <w:color w:val="0D7FAC"/>
            <w:spacing w:val="6"/>
            <w:w w:val="113"/>
          </w:rPr>
          <w:t>large</w:t>
        </w:r>
        <w:r>
          <w:rPr>
            <w:sz w:val="12"/>
            <w:szCs w:val="12"/>
            <w:color w:val="0D7FAC"/>
            <w:spacing w:val="4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series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of patients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with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reﬂux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symptoms. J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Gastrointest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Surg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2009;13: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2">
        <w:r>
          <w:rPr>
            <w:sz w:val="12"/>
            <w:szCs w:val="12"/>
            <w:color w:val="0D7FAC"/>
            <w:spacing w:val="11"/>
            <w:w w:val="117"/>
          </w:rPr>
          <w:t>1440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7"/>
        </w:rPr>
        <w:t>-</w:t>
      </w:r>
      <w:hyperlink w:history="true" r:id="rId252">
        <w:r>
          <w:rPr>
            <w:sz w:val="12"/>
            <w:szCs w:val="12"/>
            <w:color w:val="0D7FAC"/>
            <w:spacing w:val="11"/>
            <w:w w:val="117"/>
          </w:rPr>
          <w:t>7</w:t>
        </w:r>
      </w:hyperlink>
      <w:r>
        <w:rPr>
          <w:sz w:val="12"/>
          <w:szCs w:val="12"/>
          <w:spacing w:val="11"/>
          <w:w w:val="117"/>
        </w:rPr>
        <w:t>.</w:t>
      </w:r>
    </w:p>
    <w:p>
      <w:pPr>
        <w:pStyle w:val="BodyText"/>
        <w:ind w:left="395" w:hanging="395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[150]  </w:t>
      </w:r>
      <w:hyperlink w:history="true" r:id="rId253">
        <w:r>
          <w:rPr>
            <w:sz w:val="12"/>
            <w:szCs w:val="12"/>
            <w:color w:val="0D7FAC"/>
            <w:spacing w:val="11"/>
          </w:rPr>
          <w:t>Maev IV, Yurenev GL</w:t>
        </w:r>
        <w:r>
          <w:rPr>
            <w:sz w:val="12"/>
            <w:szCs w:val="12"/>
            <w:color w:val="0D7FAC"/>
            <w:spacing w:val="10"/>
          </w:rPr>
          <w:t>, Mironova EM, Yureneva-Thorzhevskaya TV. Phenotype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3">
        <w:r>
          <w:rPr>
            <w:sz w:val="12"/>
            <w:szCs w:val="12"/>
            <w:color w:val="0D7FAC"/>
            <w:spacing w:val="7"/>
            <w:w w:val="112"/>
          </w:rPr>
          <w:t>of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obesity and gastroesophageal reﬂux disease in the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context of</w:t>
        </w:r>
        <w:r>
          <w:rPr>
            <w:sz w:val="12"/>
            <w:szCs w:val="12"/>
            <w:color w:val="0D7FAC"/>
            <w:spacing w:val="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comorbidity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3">
        <w:r>
          <w:rPr>
            <w:sz w:val="12"/>
            <w:szCs w:val="12"/>
            <w:color w:val="0D7FAC"/>
            <w:spacing w:val="8"/>
            <w:w w:val="111"/>
          </w:rPr>
          <w:t>in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patients with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cardiovascular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diseases. Ter Arkh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2019;91:126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</w:rPr>
        <w:t>-</w:t>
      </w:r>
      <w:hyperlink w:history="true" r:id="rId253">
        <w:r>
          <w:rPr>
            <w:sz w:val="12"/>
            <w:szCs w:val="12"/>
            <w:color w:val="0D7FAC"/>
            <w:spacing w:val="8"/>
            <w:w w:val="111"/>
          </w:rPr>
          <w:t>33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401" w:right="1" w:hanging="401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[151]  </w:t>
      </w:r>
      <w:hyperlink w:history="true" r:id="rId254">
        <w:r>
          <w:rPr>
            <w:sz w:val="12"/>
            <w:szCs w:val="12"/>
            <w:color w:val="0D7FAC"/>
            <w:spacing w:val="10"/>
          </w:rPr>
          <w:t>Chang P, Friedenberg F. Obesity and GERD. Gastroenterol Clin N Am 2014;43:</w:t>
        </w:r>
      </w:hyperlink>
      <w:r>
        <w:rPr>
          <w:sz w:val="12"/>
          <w:szCs w:val="12"/>
          <w:color w:val="0D7FAC"/>
          <w:spacing w:val="4"/>
        </w:rPr>
        <w:t xml:space="preserve"> </w:t>
      </w:r>
      <w:hyperlink w:history="true" r:id="rId254">
        <w:r>
          <w:rPr>
            <w:sz w:val="12"/>
            <w:szCs w:val="12"/>
            <w:color w:val="0D7FAC"/>
            <w:spacing w:val="15"/>
            <w:w w:val="107"/>
          </w:rPr>
          <w:t>161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5"/>
          <w:w w:val="107"/>
        </w:rPr>
        <w:t>-</w:t>
      </w:r>
      <w:hyperlink w:history="true" r:id="rId254">
        <w:r>
          <w:rPr>
            <w:sz w:val="12"/>
            <w:szCs w:val="12"/>
            <w:color w:val="0D7FAC"/>
            <w:spacing w:val="15"/>
            <w:w w:val="107"/>
          </w:rPr>
          <w:t>73</w:t>
        </w:r>
      </w:hyperlink>
      <w:r>
        <w:rPr>
          <w:sz w:val="12"/>
          <w:szCs w:val="12"/>
          <w:spacing w:val="15"/>
          <w:w w:val="107"/>
        </w:rPr>
        <w:t>.</w:t>
      </w:r>
    </w:p>
    <w:p>
      <w:pPr>
        <w:spacing w:line="274" w:lineRule="auto"/>
        <w:sectPr>
          <w:type w:val="continuous"/>
          <w:pgSz w:w="11906" w:h="15875"/>
          <w:pgMar w:top="1108" w:right="751" w:bottom="852" w:left="751" w:header="912" w:footer="695" w:gutter="0"/>
          <w:cols w:equalWidth="0" w:num="2">
            <w:col w:w="5292" w:space="100"/>
            <w:col w:w="5011" w:space="0"/>
          </w:cols>
        </w:sectPr>
        <w:rPr>
          <w:sz w:val="12"/>
          <w:szCs w:val="12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255"/>
          <w:footerReference w:type="default" r:id="rId256"/>
          <w:pgSz w:w="11906" w:h="15875"/>
          <w:pgMar w:top="1108" w:right="740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5" w:right="270" w:hanging="394"/>
        <w:spacing w:before="30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[152]  </w:t>
      </w:r>
      <w:hyperlink w:history="true" r:id="rId257">
        <w:r>
          <w:rPr>
            <w:sz w:val="12"/>
            <w:szCs w:val="12"/>
            <w:color w:val="0D7FAC"/>
            <w:spacing w:val="8"/>
          </w:rPr>
          <w:t>Kim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YM,  Kim JH,  Baik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SJ,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Jung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DH,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Park JJ,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Youn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YH,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Association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be-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7">
        <w:r>
          <w:rPr>
            <w:sz w:val="12"/>
            <w:szCs w:val="12"/>
            <w:color w:val="0D7FAC"/>
            <w:spacing w:val="5"/>
            <w:w w:val="117"/>
          </w:rPr>
          <w:t>tween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skeletal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muscle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attenuation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and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gastroesophageal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reﬂux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disease: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7">
        <w:r>
          <w:rPr>
            <w:sz w:val="12"/>
            <w:szCs w:val="12"/>
            <w:color w:val="0D7FAC"/>
            <w:spacing w:val="13"/>
          </w:rPr>
          <w:t>health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check-up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cohort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study.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Sci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</w:t>
        </w:r>
        <w:r>
          <w:rPr>
            <w:sz w:val="12"/>
            <w:szCs w:val="12"/>
            <w:color w:val="0D7FAC"/>
            <w:spacing w:val="12"/>
          </w:rPr>
          <w:t>ep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2019;9:20102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6" w:right="270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[153]  </w:t>
      </w:r>
      <w:hyperlink w:history="true" r:id="rId258">
        <w:r>
          <w:rPr>
            <w:sz w:val="12"/>
            <w:szCs w:val="12"/>
            <w:color w:val="0D7FAC"/>
            <w:spacing w:val="12"/>
          </w:rPr>
          <w:t>Corley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DA,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Kubo A.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Body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mass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inde</w:t>
        </w:r>
        <w:r>
          <w:rPr>
            <w:sz w:val="12"/>
            <w:szCs w:val="12"/>
            <w:color w:val="0D7FAC"/>
            <w:spacing w:val="11"/>
          </w:rPr>
          <w:t>x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 gastroesophageal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reﬂux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disease: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8">
        <w:r>
          <w:rPr>
            <w:sz w:val="12"/>
            <w:szCs w:val="12"/>
            <w:color w:val="0D7FAC"/>
            <w:spacing w:val="12"/>
          </w:rPr>
          <w:t>systematic   review   and   meta-analysis.   Am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J   Gastroenterol   2006;101: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8">
        <w:r>
          <w:rPr>
            <w:sz w:val="12"/>
            <w:szCs w:val="12"/>
            <w:color w:val="0D7FAC"/>
            <w:spacing w:val="12"/>
            <w:w w:val="114"/>
          </w:rPr>
          <w:t>2619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4"/>
        </w:rPr>
        <w:t>-</w:t>
      </w:r>
      <w:hyperlink w:history="true" r:id="rId258">
        <w:r>
          <w:rPr>
            <w:sz w:val="12"/>
            <w:szCs w:val="12"/>
            <w:color w:val="0D7FAC"/>
            <w:spacing w:val="12"/>
            <w:w w:val="114"/>
          </w:rPr>
          <w:t>28</w:t>
        </w:r>
      </w:hyperlink>
      <w:r>
        <w:rPr>
          <w:sz w:val="12"/>
          <w:szCs w:val="12"/>
          <w:spacing w:val="12"/>
          <w:w w:val="114"/>
        </w:rPr>
        <w:t>.</w:t>
      </w:r>
    </w:p>
    <w:p>
      <w:pPr>
        <w:pStyle w:val="BodyText"/>
        <w:ind w:left="403" w:right="270" w:hanging="392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[154]  </w:t>
      </w:r>
      <w:hyperlink w:history="true" r:id="rId259">
        <w:r>
          <w:rPr>
            <w:sz w:val="12"/>
            <w:szCs w:val="12"/>
            <w:color w:val="0D7FAC"/>
            <w:spacing w:val="11"/>
          </w:rPr>
          <w:t>Hampel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H, Abraham NS, El-Serag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HB.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Meta-analysis: obesity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risk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for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9">
        <w:r>
          <w:rPr>
            <w:sz w:val="12"/>
            <w:szCs w:val="12"/>
            <w:color w:val="0D7FAC"/>
            <w:spacing w:val="9"/>
            <w:w w:val="109"/>
          </w:rPr>
          <w:t>gastroesophageal  r</w:t>
        </w:r>
        <w:r>
          <w:rPr>
            <w:sz w:val="12"/>
            <w:szCs w:val="12"/>
            <w:color w:val="0D7FAC"/>
            <w:spacing w:val="8"/>
            <w:w w:val="109"/>
          </w:rPr>
          <w:t>eﬂux  disease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and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its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complications.  Ann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Intern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Med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59">
        <w:r>
          <w:rPr>
            <w:sz w:val="12"/>
            <w:szCs w:val="12"/>
            <w:color w:val="0D7FAC"/>
            <w:spacing w:val="14"/>
            <w:w w:val="106"/>
          </w:rPr>
          <w:t>2005;143:199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6"/>
        </w:rPr>
        <w:t>-</w:t>
      </w:r>
      <w:hyperlink w:history="true" r:id="rId259">
        <w:r>
          <w:rPr>
            <w:sz w:val="12"/>
            <w:szCs w:val="12"/>
            <w:color w:val="0D7FAC"/>
            <w:spacing w:val="14"/>
            <w:w w:val="106"/>
          </w:rPr>
          <w:t>211</w:t>
        </w:r>
      </w:hyperlink>
      <w:r>
        <w:rPr>
          <w:sz w:val="12"/>
          <w:szCs w:val="12"/>
          <w:spacing w:val="14"/>
          <w:w w:val="106"/>
        </w:rPr>
        <w:t>.</w:t>
      </w:r>
    </w:p>
    <w:p>
      <w:pPr>
        <w:pStyle w:val="BodyText"/>
        <w:ind w:left="407" w:right="270" w:hanging="396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[155]  </w:t>
      </w:r>
      <w:hyperlink w:history="true" r:id="rId260">
        <w:r>
          <w:rPr>
            <w:sz w:val="12"/>
            <w:szCs w:val="12"/>
            <w:color w:val="0D7FAC"/>
            <w:spacing w:val="8"/>
          </w:rPr>
          <w:t>Nam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SY,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Choi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IJ,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Ryu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KH,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Park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BJ,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Kim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HB,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Nam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BH.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Abdominal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visceral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ad-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0">
        <w:r>
          <w:rPr>
            <w:sz w:val="12"/>
            <w:szCs w:val="12"/>
            <w:color w:val="0D7FAC"/>
            <w:spacing w:val="12"/>
          </w:rPr>
          <w:t>ipose tissue volume is associated with incr</w:t>
        </w:r>
        <w:r>
          <w:rPr>
            <w:sz w:val="12"/>
            <w:szCs w:val="12"/>
            <w:color w:val="0D7FAC"/>
            <w:spacing w:val="11"/>
          </w:rPr>
          <w:t>eased risk of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erosive esophagitis 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0">
        <w:r>
          <w:rPr>
            <w:sz w:val="12"/>
            <w:szCs w:val="12"/>
            <w:color w:val="0D7FAC"/>
            <w:spacing w:val="10"/>
            <w:w w:val="109"/>
          </w:rPr>
          <w:t>men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and women.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Gastro</w:t>
        </w:r>
        <w:r>
          <w:rPr>
            <w:sz w:val="12"/>
            <w:szCs w:val="12"/>
            <w:color w:val="0D7FAC"/>
            <w:spacing w:val="9"/>
            <w:w w:val="109"/>
          </w:rPr>
          <w:t>enterology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2010;139.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1902-19011e2</w:t>
        </w:r>
      </w:hyperlink>
      <w:r>
        <w:rPr>
          <w:sz w:val="12"/>
          <w:szCs w:val="12"/>
          <w:spacing w:val="9"/>
          <w:w w:val="109"/>
        </w:rPr>
        <w:t>.</w:t>
      </w:r>
    </w:p>
    <w:p>
      <w:pPr>
        <w:pStyle w:val="BodyText"/>
        <w:ind w:left="405" w:right="270" w:hanging="394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[156]  </w:t>
      </w:r>
      <w:hyperlink w:history="true" r:id="rId261">
        <w:r>
          <w:rPr>
            <w:sz w:val="12"/>
            <w:szCs w:val="12"/>
            <w:color w:val="0D7FAC"/>
            <w:spacing w:val="9"/>
          </w:rPr>
          <w:t>Chung SJ, Kim D,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Park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MJ,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Kim YS,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Kim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JS,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</w:t>
        </w:r>
        <w:r>
          <w:rPr>
            <w:sz w:val="12"/>
            <w:szCs w:val="12"/>
            <w:color w:val="0D7FAC"/>
            <w:spacing w:val="8"/>
          </w:rPr>
          <w:t>ung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HC,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 al.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Metabolic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syndrome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1">
        <w:r>
          <w:rPr>
            <w:sz w:val="12"/>
            <w:szCs w:val="12"/>
            <w:color w:val="0D7FAC"/>
            <w:spacing w:val="12"/>
          </w:rPr>
          <w:t>and visceral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obesity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risk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factors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reﬂux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oesophagi</w:t>
        </w:r>
        <w:r>
          <w:rPr>
            <w:sz w:val="12"/>
            <w:szCs w:val="12"/>
            <w:color w:val="0D7FAC"/>
            <w:spacing w:val="11"/>
          </w:rPr>
          <w:t>tis: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cross-sectional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1">
        <w:r>
          <w:rPr>
            <w:sz w:val="12"/>
            <w:szCs w:val="12"/>
            <w:color w:val="0D7FAC"/>
            <w:spacing w:val="8"/>
            <w:w w:val="111"/>
          </w:rPr>
          <w:t>case-control  study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8"/>
            <w:w w:val="111"/>
          </w:rPr>
          <w:t>of </w:t>
        </w:r>
        <w:r>
          <w:rPr>
            <w:sz w:val="12"/>
            <w:szCs w:val="12"/>
            <w:color w:val="0D7FAC"/>
            <w:spacing w:val="7"/>
            <w:w w:val="111"/>
          </w:rPr>
          <w:t xml:space="preserve"> 7078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7"/>
            <w:w w:val="111"/>
          </w:rPr>
          <w:t>Koreans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7"/>
            <w:w w:val="111"/>
          </w:rPr>
          <w:t>undergoing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7"/>
            <w:w w:val="111"/>
          </w:rPr>
          <w:t>health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7"/>
            <w:w w:val="111"/>
          </w:rPr>
          <w:t>check-ups.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7"/>
            <w:w w:val="111"/>
          </w:rPr>
          <w:t>Gut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261">
        <w:r>
          <w:rPr>
            <w:sz w:val="12"/>
            <w:szCs w:val="12"/>
            <w:color w:val="0D7FAC"/>
            <w:spacing w:val="12"/>
            <w:w w:val="110"/>
          </w:rPr>
          <w:t>2008;57:1360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261">
        <w:r>
          <w:rPr>
            <w:sz w:val="12"/>
            <w:szCs w:val="12"/>
            <w:color w:val="0D7FAC"/>
            <w:spacing w:val="12"/>
            <w:w w:val="110"/>
          </w:rPr>
          <w:t>5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406" w:right="270" w:hanging="395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[157]  </w:t>
      </w:r>
      <w:hyperlink w:history="true" r:id="rId262">
        <w:r>
          <w:rPr>
            <w:sz w:val="12"/>
            <w:szCs w:val="12"/>
            <w:color w:val="0D7FAC"/>
            <w:spacing w:val="11"/>
          </w:rPr>
          <w:t>Nadaleto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BF,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Herbella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FA,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Patti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MG.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Gastroesophage</w:t>
        </w:r>
        <w:r>
          <w:rPr>
            <w:sz w:val="12"/>
            <w:szCs w:val="12"/>
            <w:color w:val="0D7FAC"/>
            <w:spacing w:val="10"/>
          </w:rPr>
          <w:t>al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reﬂux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disease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2">
        <w:r>
          <w:rPr>
            <w:sz w:val="12"/>
            <w:szCs w:val="12"/>
            <w:color w:val="0D7FAC"/>
            <w:spacing w:val="7"/>
            <w:w w:val="114"/>
          </w:rPr>
          <w:t>obese:</w:t>
        </w:r>
        <w:r>
          <w:rPr>
            <w:sz w:val="12"/>
            <w:szCs w:val="12"/>
            <w:color w:val="0D7FAC"/>
            <w:spacing w:val="3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pathophysiology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and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treatment.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Surgery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2016;159:475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4"/>
        </w:rPr>
        <w:t>-</w:t>
      </w:r>
      <w:hyperlink w:history="true" r:id="rId262">
        <w:r>
          <w:rPr>
            <w:sz w:val="12"/>
            <w:szCs w:val="12"/>
            <w:color w:val="0D7FAC"/>
            <w:spacing w:val="7"/>
            <w:w w:val="114"/>
          </w:rPr>
          <w:t>86</w:t>
        </w:r>
      </w:hyperlink>
      <w:r>
        <w:rPr>
          <w:sz w:val="12"/>
          <w:szCs w:val="12"/>
          <w:spacing w:val="7"/>
          <w:w w:val="114"/>
        </w:rPr>
        <w:t>.</w:t>
      </w:r>
    </w:p>
    <w:p>
      <w:pPr>
        <w:pStyle w:val="BodyText"/>
        <w:ind w:left="406" w:right="270" w:hanging="39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[158]  </w:t>
      </w:r>
      <w:hyperlink w:history="true" r:id="rId263">
        <w:r>
          <w:rPr>
            <w:sz w:val="12"/>
            <w:szCs w:val="12"/>
            <w:color w:val="0D7FAC"/>
            <w:spacing w:val="9"/>
          </w:rPr>
          <w:t>Park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SK,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Lee T, Yang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HJ,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Park JH,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Soh</w:t>
        </w:r>
        <w:r>
          <w:rPr>
            <w:sz w:val="12"/>
            <w:szCs w:val="12"/>
            <w:color w:val="0D7FAC"/>
            <w:spacing w:val="8"/>
          </w:rPr>
          <w:t>n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CI,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Ryu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 Weight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loss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and waist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3">
        <w:r>
          <w:rPr>
            <w:sz w:val="12"/>
            <w:szCs w:val="12"/>
            <w:color w:val="0D7FAC"/>
            <w:spacing w:val="6"/>
            <w:w w:val="115"/>
          </w:rPr>
          <w:t>reduction  is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5"/>
          </w:rPr>
          <w:t>associated</w:t>
        </w:r>
        <w:r>
          <w:rPr>
            <w:sz w:val="12"/>
            <w:szCs w:val="12"/>
            <w:color w:val="0D7FAC"/>
            <w:spacing w:val="15"/>
            <w:w w:val="10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with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5"/>
          </w:rPr>
          <w:t>improvement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5"/>
          </w:rPr>
          <w:t>in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gastroesophageal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5"/>
          </w:rPr>
          <w:t>disease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3">
        <w:r>
          <w:rPr>
            <w:sz w:val="12"/>
            <w:szCs w:val="12"/>
            <w:color w:val="0D7FAC"/>
            <w:spacing w:val="8"/>
            <w:w w:val="112"/>
          </w:rPr>
          <w:t>reﬂux symptoms: a long</w:t>
        </w:r>
        <w:r>
          <w:rPr>
            <w:sz w:val="12"/>
            <w:szCs w:val="12"/>
            <w:color w:val="0D7FAC"/>
            <w:spacing w:val="7"/>
            <w:w w:val="112"/>
          </w:rPr>
          <w:t>itudinal study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of 15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295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subjects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undergoing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health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3">
        <w:r>
          <w:rPr>
            <w:sz w:val="12"/>
            <w:szCs w:val="12"/>
            <w:color w:val="0D7FAC"/>
            <w:spacing w:val="13"/>
          </w:rPr>
          <w:t>checkups.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Neuro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Motil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2017;29:e13009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405" w:right="270" w:hanging="394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[159]  </w:t>
      </w:r>
      <w:hyperlink w:history="true" r:id="rId264">
        <w:r>
          <w:rPr>
            <w:sz w:val="12"/>
            <w:szCs w:val="12"/>
            <w:color w:val="0D7FAC"/>
            <w:spacing w:val="9"/>
          </w:rPr>
          <w:t>De  Groot  NL,  Bu</w:t>
        </w:r>
        <w:r>
          <w:rPr>
            <w:sz w:val="12"/>
            <w:szCs w:val="12"/>
            <w:color w:val="0D7FAC"/>
            <w:spacing w:val="8"/>
          </w:rPr>
          <w:t>rgerhart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JS,  Van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Meeberg  PC,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Vries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DR,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Smout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AJ,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4">
        <w:r>
          <w:rPr>
            <w:sz w:val="12"/>
            <w:szCs w:val="12"/>
            <w:color w:val="0D7FAC"/>
            <w:spacing w:val="12"/>
          </w:rPr>
          <w:t>Siersema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PD.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Systematic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review: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effects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conservati</w:t>
        </w:r>
        <w:r>
          <w:rPr>
            <w:sz w:val="12"/>
            <w:szCs w:val="12"/>
            <w:color w:val="0D7FAC"/>
            <w:spacing w:val="11"/>
          </w:rPr>
          <w:t>ve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surgical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64">
        <w:r>
          <w:rPr>
            <w:sz w:val="12"/>
            <w:szCs w:val="12"/>
            <w:color w:val="0D7FAC"/>
            <w:spacing w:val="6"/>
            <w:w w:val="115"/>
          </w:rPr>
          <w:t>treatment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for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obesity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on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gastr</w:t>
        </w:r>
        <w:r>
          <w:rPr>
            <w:sz w:val="12"/>
            <w:szCs w:val="12"/>
            <w:color w:val="0D7FAC"/>
            <w:spacing w:val="5"/>
            <w:w w:val="115"/>
          </w:rPr>
          <w:t>o-oesophageal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reﬂux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disease.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Aliment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Phar-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4">
        <w:r>
          <w:rPr>
            <w:sz w:val="12"/>
            <w:szCs w:val="12"/>
            <w:color w:val="0D7FAC"/>
            <w:spacing w:val="11"/>
            <w:w w:val="108"/>
          </w:rPr>
          <w:t>macol Ther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  <w:w w:val="108"/>
          </w:rPr>
          <w:t>2009;30:1091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08"/>
        </w:rPr>
        <w:t>-</w:t>
      </w:r>
      <w:hyperlink w:history="true" r:id="rId264">
        <w:r>
          <w:rPr>
            <w:sz w:val="12"/>
            <w:szCs w:val="12"/>
            <w:color w:val="0D7FAC"/>
            <w:spacing w:val="11"/>
            <w:w w:val="108"/>
          </w:rPr>
          <w:t>102</w:t>
        </w:r>
      </w:hyperlink>
      <w:r>
        <w:rPr>
          <w:sz w:val="12"/>
          <w:szCs w:val="12"/>
          <w:spacing w:val="11"/>
          <w:w w:val="108"/>
        </w:rPr>
        <w:t>.</w:t>
      </w:r>
    </w:p>
    <w:p>
      <w:pPr>
        <w:pStyle w:val="BodyText"/>
        <w:ind w:left="406" w:right="270" w:hanging="395"/>
        <w:spacing w:line="276" w:lineRule="auto"/>
        <w:tabs>
          <w:tab w:val="left" w:pos="1065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[160]  </w:t>
      </w:r>
      <w:hyperlink w:history="true" r:id="rId265">
        <w:r>
          <w:rPr>
            <w:sz w:val="12"/>
            <w:szCs w:val="12"/>
            <w:color w:val="0D7FAC"/>
            <w:spacing w:val="10"/>
          </w:rPr>
          <w:t>Djarv  T,  Wikman  A,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Nordenstedt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H,  Johar  A,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Lagergren  J,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Lagergren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5">
        <w:r>
          <w:rPr>
            <w:sz w:val="12"/>
            <w:szCs w:val="12"/>
            <w:color w:val="0D7FAC"/>
            <w:spacing w:val="6"/>
            <w:w w:val="113"/>
          </w:rPr>
          <w:t>Physical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activity,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obesity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and gastroesophageal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reﬂux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disease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in the general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5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 World J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2012;18:</w:t>
        </w:r>
        <w:r>
          <w:rPr>
            <w:sz w:val="12"/>
            <w:szCs w:val="12"/>
            <w:color w:val="0D7FAC"/>
            <w:spacing w:val="12"/>
          </w:rPr>
          <w:t>3710</w:t>
        </w:r>
      </w:hyperlink>
      <w:r>
        <w:rPr>
          <w:sz w:val="12"/>
          <w:szCs w:val="12"/>
          <w:color w:val="0D7FAC"/>
          <w:w w:val="1"/>
        </w:rPr>
        <w:t>population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25"/>
        </w:rPr>
        <w:t>-</w:t>
      </w:r>
      <w:hyperlink w:history="true" r:id="rId265">
        <w:r>
          <w:rPr>
            <w:sz w:val="12"/>
            <w:szCs w:val="12"/>
            <w:color w:val="0D7FAC"/>
            <w:spacing w:val="15"/>
            <w:w w:val="125"/>
          </w:rPr>
          <w:t>4</w:t>
        </w:r>
      </w:hyperlink>
      <w:r>
        <w:rPr>
          <w:sz w:val="12"/>
          <w:szCs w:val="12"/>
          <w:spacing w:val="15"/>
          <w:w w:val="125"/>
        </w:rPr>
        <w:t>.</w:t>
      </w:r>
    </w:p>
    <w:p>
      <w:pPr>
        <w:pStyle w:val="BodyText"/>
        <w:ind w:left="400" w:right="270" w:hanging="389"/>
        <w:spacing w:before="2" w:line="276" w:lineRule="auto"/>
        <w:tabs>
          <w:tab w:val="left" w:pos="2181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[161]  </w:t>
      </w:r>
      <w:hyperlink w:history="true" r:id="rId266">
        <w:r>
          <w:rPr>
            <w:sz w:val="12"/>
            <w:szCs w:val="12"/>
            <w:color w:val="0D7FAC"/>
            <w:spacing w:val="8"/>
          </w:rPr>
          <w:t>de  Bortoli  N,  Guidi  G,  Martinucci  I,  Savarino  E,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Imam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H,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</w:t>
        </w:r>
        <w:r>
          <w:rPr>
            <w:sz w:val="12"/>
            <w:szCs w:val="12"/>
            <w:color w:val="0D7FAC"/>
            <w:spacing w:val="7"/>
          </w:rPr>
          <w:t>ertani  L,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6">
        <w:r>
          <w:rPr>
            <w:sz w:val="12"/>
            <w:szCs w:val="12"/>
            <w:color w:val="0D7FAC"/>
            <w:spacing w:val="10"/>
            <w:w w:val="105"/>
          </w:rPr>
          <w:t>Voluntary  and  controlled</w:t>
        </w:r>
        <w:r>
          <w:rPr>
            <w:sz w:val="12"/>
            <w:szCs w:val="12"/>
            <w:color w:val="0D7FAC"/>
            <w:spacing w:val="16"/>
          </w:rPr>
          <w:t xml:space="preserve">  </w:t>
        </w:r>
        <w:r>
          <w:rPr>
            <w:sz w:val="12"/>
            <w:szCs w:val="12"/>
            <w:color w:val="0D7FAC"/>
            <w:spacing w:val="10"/>
            <w:w w:val="105"/>
          </w:rPr>
          <w:t>weight  loss  can  reduce  symptoms  and  proton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6">
        <w:r>
          <w:rPr>
            <w:sz w:val="12"/>
            <w:szCs w:val="12"/>
            <w:color w:val="0D7FAC"/>
            <w:spacing w:val="4"/>
            <w:w w:val="119"/>
          </w:rPr>
          <w:t>pump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inhibitor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use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and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dosage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patients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with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gastroesophageal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reﬂux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Esophagus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2016;29:1</w:t>
        </w:r>
        <w:r>
          <w:rPr>
            <w:sz w:val="12"/>
            <w:szCs w:val="12"/>
            <w:color w:val="0D7FAC"/>
            <w:spacing w:val="11"/>
          </w:rPr>
          <w:t>97</w:t>
        </w:r>
      </w:hyperlink>
      <w:r>
        <w:rPr>
          <w:sz w:val="12"/>
          <w:szCs w:val="12"/>
          <w:color w:val="0D7FAC"/>
          <w:spacing w:val="-1"/>
          <w:w w:val="1"/>
        </w:rPr>
        <w:t>disease:acomparativestudy</w:t>
      </w:r>
      <w:r>
        <w:rPr>
          <w:rFonts w:ascii="Arial" w:hAnsi="Arial" w:eastAsia="Arial" w:cs="Arial"/>
          <w:sz w:val="12"/>
          <w:szCs w:val="12"/>
          <w:color w:val="0D7FAC"/>
          <w:spacing w:val="10"/>
          <w:w w:val="126"/>
        </w:rPr>
        <w:t>-</w:t>
      </w:r>
      <w:hyperlink w:history="true" r:id="rId266">
        <w:r>
          <w:rPr>
            <w:sz w:val="12"/>
            <w:szCs w:val="12"/>
            <w:color w:val="0D7FAC"/>
            <w:spacing w:val="10"/>
            <w:w w:val="126"/>
          </w:rPr>
          <w:t>204</w:t>
        </w:r>
      </w:hyperlink>
      <w:r>
        <w:rPr>
          <w:sz w:val="12"/>
          <w:szCs w:val="12"/>
          <w:spacing w:val="10"/>
          <w:w w:val="126"/>
        </w:rPr>
        <w:t>.</w:t>
      </w:r>
    </w:p>
    <w:p>
      <w:pPr>
        <w:pStyle w:val="BodyText"/>
        <w:ind w:left="403" w:right="270" w:hanging="392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[162]  </w:t>
      </w:r>
      <w:hyperlink w:history="true" r:id="rId267">
        <w:r>
          <w:rPr>
            <w:sz w:val="12"/>
            <w:szCs w:val="12"/>
            <w:color w:val="0D7FAC"/>
            <w:spacing w:val="11"/>
          </w:rPr>
          <w:t>Ness-Jensen E, Lindam A, Lagergren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J, Hv</w:t>
        </w:r>
        <w:r>
          <w:rPr>
            <w:sz w:val="12"/>
            <w:szCs w:val="12"/>
            <w:color w:val="0D7FAC"/>
            <w:spacing w:val="10"/>
          </w:rPr>
          <w:t>eem K. Weight loss and reduction 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7">
        <w:r>
          <w:rPr>
            <w:sz w:val="12"/>
            <w:szCs w:val="12"/>
            <w:color w:val="0D7FAC"/>
            <w:spacing w:val="5"/>
            <w:w w:val="116"/>
          </w:rPr>
          <w:t>gastroesophageal</w:t>
        </w:r>
        <w:r>
          <w:rPr>
            <w:sz w:val="12"/>
            <w:szCs w:val="12"/>
            <w:color w:val="0D7FAC"/>
            <w:spacing w:val="36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reﬂux.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prospective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population-based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cohort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study: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7">
        <w:r>
          <w:rPr>
            <w:sz w:val="12"/>
            <w:szCs w:val="12"/>
            <w:color w:val="0D7FAC"/>
            <w:spacing w:val="13"/>
          </w:rPr>
          <w:t>HUNT</w:t>
        </w:r>
        <w:r>
          <w:rPr>
            <w:sz w:val="12"/>
            <w:szCs w:val="12"/>
            <w:color w:val="0D7FAC"/>
            <w:spacing w:val="38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study. Am J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2013;108:376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267">
        <w:r>
          <w:rPr>
            <w:sz w:val="12"/>
            <w:szCs w:val="12"/>
            <w:color w:val="0D7FAC"/>
            <w:spacing w:val="13"/>
          </w:rPr>
          <w:t>82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407" w:right="270" w:hanging="396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[163]  </w:t>
      </w:r>
      <w:hyperlink w:history="true" r:id="rId268">
        <w:r>
          <w:rPr>
            <w:sz w:val="12"/>
            <w:szCs w:val="12"/>
            <w:color w:val="0D7FAC"/>
            <w:spacing w:val="10"/>
          </w:rPr>
          <w:t>Singh M, Lee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 Gupta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N,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Gaddam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11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Smit</w:t>
        </w:r>
        <w:r>
          <w:rPr>
            <w:sz w:val="12"/>
            <w:szCs w:val="12"/>
            <w:color w:val="0D7FAC"/>
            <w:spacing w:val="9"/>
          </w:rPr>
          <w:t>h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BK, Wani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SB,</w:t>
        </w:r>
        <w:r>
          <w:rPr>
            <w:sz w:val="12"/>
            <w:szCs w:val="12"/>
            <w:color w:val="0D7FAC"/>
            <w:spacing w:val="1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 al.</w:t>
        </w:r>
        <w:r>
          <w:rPr>
            <w:sz w:val="12"/>
            <w:szCs w:val="12"/>
            <w:color w:val="0D7FAC"/>
            <w:spacing w:val="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Weight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loss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8">
        <w:r>
          <w:rPr>
            <w:sz w:val="12"/>
            <w:szCs w:val="12"/>
            <w:color w:val="0D7FAC"/>
            <w:spacing w:val="11"/>
            <w:w w:val="103"/>
          </w:rPr>
          <w:t>lead  to  resolution  of  gastroesophageal  reﬂux  disease  symptoms:  a  pro-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8">
        <w:r>
          <w:rPr>
            <w:sz w:val="12"/>
            <w:szCs w:val="12"/>
            <w:color w:val="0D7FAC"/>
            <w:spacing w:val="7"/>
            <w:w w:val="113"/>
          </w:rPr>
          <w:t>spective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intervention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trial.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Obesity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2013;21:284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268">
        <w:r>
          <w:rPr>
            <w:sz w:val="12"/>
            <w:szCs w:val="12"/>
            <w:color w:val="0D7FAC"/>
            <w:spacing w:val="7"/>
            <w:w w:val="113"/>
          </w:rPr>
          <w:t>90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400" w:right="270" w:hanging="389"/>
        <w:spacing w:before="4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[164]  </w:t>
      </w:r>
      <w:hyperlink w:history="true" r:id="rId269">
        <w:r>
          <w:rPr>
            <w:sz w:val="12"/>
            <w:szCs w:val="12"/>
            <w:color w:val="0D7FAC"/>
            <w:spacing w:val="10"/>
          </w:rPr>
          <w:t>Kaltenbach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Crockett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Gerson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LB.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Are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lifestyle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measures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effective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9">
        <w:r>
          <w:rPr>
            <w:sz w:val="12"/>
            <w:szCs w:val="12"/>
            <w:color w:val="0D7FAC"/>
            <w:spacing w:val="5"/>
            <w:w w:val="116"/>
          </w:rPr>
          <w:t>tients</w:t>
        </w:r>
        <w:r>
          <w:rPr>
            <w:sz w:val="12"/>
            <w:szCs w:val="12"/>
            <w:color w:val="0D7FAC"/>
            <w:spacing w:val="45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gastroesophageal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reﬂux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disease?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evidence-based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approach.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69">
        <w:r>
          <w:rPr>
            <w:sz w:val="12"/>
            <w:szCs w:val="12"/>
            <w:color w:val="0D7FAC"/>
            <w:spacing w:val="8"/>
            <w:w w:val="113"/>
          </w:rPr>
          <w:t>Arch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Intern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Med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2006;166:965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3"/>
        </w:rPr>
        <w:t>-</w:t>
      </w:r>
      <w:hyperlink w:history="true" r:id="rId269">
        <w:r>
          <w:rPr>
            <w:sz w:val="12"/>
            <w:szCs w:val="12"/>
            <w:color w:val="0D7FAC"/>
            <w:spacing w:val="8"/>
            <w:w w:val="113"/>
          </w:rPr>
          <w:t>71</w:t>
        </w:r>
      </w:hyperlink>
      <w:r>
        <w:rPr>
          <w:sz w:val="12"/>
          <w:szCs w:val="12"/>
          <w:spacing w:val="8"/>
          <w:w w:val="113"/>
        </w:rPr>
        <w:t>.</w:t>
      </w:r>
    </w:p>
    <w:p>
      <w:pPr>
        <w:pStyle w:val="BodyText"/>
        <w:ind w:left="403" w:right="270" w:hanging="392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[165]  </w:t>
      </w:r>
      <w:hyperlink w:history="true" r:id="rId270">
        <w:r>
          <w:rPr>
            <w:sz w:val="12"/>
            <w:szCs w:val="12"/>
            <w:color w:val="0D7FAC"/>
            <w:spacing w:val="10"/>
          </w:rPr>
          <w:t>Ness-Jensen  E,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Hveem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K,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El-Serag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Lagergren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Lif</w:t>
        </w:r>
        <w:r>
          <w:rPr>
            <w:sz w:val="12"/>
            <w:szCs w:val="12"/>
            <w:color w:val="0D7FAC"/>
            <w:spacing w:val="9"/>
          </w:rPr>
          <w:t>estyle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intervention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70">
        <w:r>
          <w:rPr>
            <w:sz w:val="12"/>
            <w:szCs w:val="12"/>
            <w:color w:val="0D7FAC"/>
            <w:spacing w:val="13"/>
          </w:rPr>
          <w:t>gastroesophageal reﬂux dis</w:t>
        </w:r>
        <w:r>
          <w:rPr>
            <w:sz w:val="12"/>
            <w:szCs w:val="12"/>
            <w:color w:val="0D7FAC"/>
            <w:spacing w:val="12"/>
          </w:rPr>
          <w:t>ease. Clin Gastroenterol Hepatol 2016;14.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175-82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0">
        <w:r>
          <w:rPr>
            <w:sz w:val="12"/>
            <w:szCs w:val="12"/>
            <w:color w:val="0D7FAC"/>
            <w:spacing w:val="13"/>
          </w:rPr>
          <w:t>e1-3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406" w:right="270" w:hanging="395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[166]  </w:t>
      </w:r>
      <w:hyperlink w:history="true" r:id="rId271">
        <w:r>
          <w:rPr>
            <w:sz w:val="12"/>
            <w:szCs w:val="12"/>
            <w:color w:val="0D7FAC"/>
            <w:spacing w:val="9"/>
          </w:rPr>
          <w:t>Madalosso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Gurski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RR,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Callegari-Jacques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SM,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Navarini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Mazzini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Pe</w:t>
        </w:r>
        <w:r>
          <w:rPr>
            <w:sz w:val="12"/>
            <w:szCs w:val="12"/>
            <w:color w:val="0D7FAC"/>
            <w:spacing w:val="8"/>
          </w:rPr>
          <w:t>r-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1">
        <w:r>
          <w:rPr>
            <w:sz w:val="12"/>
            <w:szCs w:val="12"/>
            <w:color w:val="0D7FAC"/>
            <w:spacing w:val="13"/>
          </w:rPr>
          <w:t>eira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Mda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S. The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impact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of</w:t>
        </w:r>
        <w:r>
          <w:rPr>
            <w:sz w:val="12"/>
            <w:szCs w:val="12"/>
            <w:color w:val="0D7FAC"/>
            <w:spacing w:val="12"/>
          </w:rPr>
          <w:t xml:space="preserve"> gastric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bypass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 gastroesophageal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reﬂux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1">
        <w:r>
          <w:rPr>
            <w:sz w:val="12"/>
            <w:szCs w:val="12"/>
            <w:color w:val="0D7FAC"/>
            <w:spacing w:val="8"/>
            <w:w w:val="111"/>
          </w:rPr>
          <w:t>in</w:t>
        </w:r>
        <w:r>
          <w:rPr>
            <w:sz w:val="12"/>
            <w:szCs w:val="12"/>
            <w:color w:val="0D7FAC"/>
            <w:spacing w:val="31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morbidly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obese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patients. Ann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2016;263:110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</w:rPr>
        <w:t>-</w:t>
      </w:r>
      <w:hyperlink w:history="true" r:id="rId271">
        <w:r>
          <w:rPr>
            <w:sz w:val="12"/>
            <w:szCs w:val="12"/>
            <w:color w:val="0D7FAC"/>
            <w:spacing w:val="8"/>
            <w:w w:val="111"/>
          </w:rPr>
          <w:t>6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407" w:right="270" w:hanging="396"/>
        <w:spacing w:before="2" w:line="276" w:lineRule="auto"/>
        <w:tabs>
          <w:tab w:val="left" w:pos="1033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[167]  </w:t>
      </w:r>
      <w:hyperlink w:history="true" r:id="rId272">
        <w:r>
          <w:rPr>
            <w:sz w:val="12"/>
            <w:szCs w:val="12"/>
            <w:color w:val="0D7FAC"/>
            <w:spacing w:val="10"/>
          </w:rPr>
          <w:t>Han Y,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Jia Y, Wang H, Cao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L, Zhao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Y.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Comparative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analysis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weight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loss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2">
        <w:r>
          <w:rPr>
            <w:sz w:val="12"/>
            <w:szCs w:val="12"/>
            <w:color w:val="0D7FAC"/>
            <w:spacing w:val="5"/>
            <w:w w:val="116"/>
          </w:rPr>
          <w:t>resolution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of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comorbidities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between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laparoscopic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sleeve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gastrectomy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72">
        <w:r>
          <w:rPr>
            <w:sz w:val="12"/>
            <w:szCs w:val="12"/>
            <w:color w:val="0D7FAC"/>
            <w:spacing w:val="13"/>
          </w:rPr>
          <w:t>Roux-en-Y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gastric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bypass: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systematic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review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meta-analys</w:t>
        </w:r>
        <w:r>
          <w:rPr>
            <w:sz w:val="12"/>
            <w:szCs w:val="12"/>
            <w:color w:val="0D7FAC"/>
            <w:spacing w:val="12"/>
          </w:rPr>
          <w:t>is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based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Int J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2020;76:101</w:t>
        </w:r>
      </w:hyperlink>
      <w:r>
        <w:rPr>
          <w:sz w:val="12"/>
          <w:szCs w:val="12"/>
          <w:color w:val="0D7FAC"/>
          <w:w w:val="1"/>
        </w:rPr>
        <w:t>18studies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17"/>
        </w:rPr>
        <w:t>-</w:t>
      </w:r>
      <w:hyperlink w:history="true" r:id="rId272">
        <w:r>
          <w:rPr>
            <w:sz w:val="12"/>
            <w:szCs w:val="12"/>
            <w:color w:val="0D7FAC"/>
            <w:spacing w:val="15"/>
            <w:w w:val="117"/>
          </w:rPr>
          <w:t>10</w:t>
        </w:r>
      </w:hyperlink>
      <w:r>
        <w:rPr>
          <w:sz w:val="12"/>
          <w:szCs w:val="12"/>
          <w:spacing w:val="15"/>
          <w:w w:val="117"/>
        </w:rPr>
        <w:t>.</w:t>
      </w:r>
    </w:p>
    <w:p>
      <w:pPr>
        <w:pStyle w:val="BodyText"/>
        <w:ind w:left="405" w:right="270" w:hanging="394"/>
        <w:spacing w:before="2" w:line="276" w:lineRule="auto"/>
        <w:tabs>
          <w:tab w:val="left" w:pos="888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[168]  </w:t>
      </w:r>
      <w:hyperlink w:history="true" r:id="rId273">
        <w:r>
          <w:rPr>
            <w:sz w:val="12"/>
            <w:szCs w:val="12"/>
            <w:color w:val="0D7FAC"/>
            <w:spacing w:val="9"/>
          </w:rPr>
          <w:t>Dobszai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Matrai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Gyongyi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Csupor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Bajor J,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Ero</w:t>
        </w:r>
        <w:r>
          <w:rPr>
            <w:sz w:val="12"/>
            <w:szCs w:val="12"/>
            <w:color w:val="0D7FAC"/>
            <w:spacing w:val="8"/>
          </w:rPr>
          <w:t>ss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B,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Body-mass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3">
        <w:r>
          <w:rPr>
            <w:sz w:val="12"/>
            <w:szCs w:val="12"/>
            <w:color w:val="0D7FAC"/>
            <w:spacing w:val="4"/>
            <w:w w:val="118"/>
          </w:rPr>
          <w:t>index</w:t>
        </w:r>
        <w:r>
          <w:rPr>
            <w:sz w:val="12"/>
            <w:szCs w:val="12"/>
            <w:color w:val="0D7FAC"/>
            <w:spacing w:val="4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correlates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with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severity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and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mortality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acute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pancreatitis: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meta-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 World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2019</w:t>
        </w:r>
        <w:r>
          <w:rPr>
            <w:sz w:val="12"/>
            <w:szCs w:val="12"/>
            <w:color w:val="0D7FAC"/>
            <w:spacing w:val="12"/>
          </w:rPr>
          <w:t>;25:729</w:t>
        </w:r>
      </w:hyperlink>
      <w:r>
        <w:rPr>
          <w:sz w:val="12"/>
          <w:szCs w:val="12"/>
          <w:color w:val="0D7FAC"/>
          <w:w w:val="2"/>
        </w:rPr>
        <w:t>analysis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5"/>
        </w:rPr>
        <w:t>-</w:t>
      </w:r>
      <w:hyperlink w:history="true" r:id="rId273">
        <w:r>
          <w:rPr>
            <w:sz w:val="12"/>
            <w:szCs w:val="12"/>
            <w:color w:val="0D7FAC"/>
            <w:spacing w:val="11"/>
            <w:w w:val="125"/>
          </w:rPr>
          <w:t>43</w:t>
        </w:r>
      </w:hyperlink>
      <w:r>
        <w:rPr>
          <w:sz w:val="12"/>
          <w:szCs w:val="12"/>
          <w:spacing w:val="11"/>
          <w:w w:val="125"/>
        </w:rPr>
        <w:t>.</w:t>
      </w:r>
    </w:p>
    <w:p>
      <w:pPr>
        <w:pStyle w:val="BodyText"/>
        <w:ind w:left="406" w:right="270" w:hanging="39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[169]  </w:t>
      </w:r>
      <w:hyperlink w:history="true" r:id="rId274">
        <w:r>
          <w:rPr>
            <w:sz w:val="12"/>
            <w:szCs w:val="12"/>
            <w:color w:val="0D7FAC"/>
            <w:spacing w:val="10"/>
          </w:rPr>
          <w:t>Khatua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El-Kurdi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Singh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VP.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Obesity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pancreatitis.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Curr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Opin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Gast</w:t>
        </w:r>
        <w:r>
          <w:rPr>
            <w:sz w:val="12"/>
            <w:szCs w:val="12"/>
            <w:color w:val="0D7FAC"/>
            <w:spacing w:val="9"/>
          </w:rPr>
          <w:t>ro-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4">
        <w:r>
          <w:rPr>
            <w:sz w:val="12"/>
            <w:szCs w:val="12"/>
            <w:color w:val="0D7FAC"/>
            <w:spacing w:val="9"/>
            <w:w w:val="113"/>
          </w:rPr>
          <w:t>enterol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3"/>
          </w:rPr>
          <w:t>2017;33:374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3"/>
        </w:rPr>
        <w:t>-</w:t>
      </w:r>
      <w:hyperlink w:history="true" r:id="rId274">
        <w:r>
          <w:rPr>
            <w:sz w:val="12"/>
            <w:szCs w:val="12"/>
            <w:color w:val="0D7FAC"/>
            <w:spacing w:val="9"/>
            <w:w w:val="113"/>
          </w:rPr>
          <w:t>82</w:t>
        </w:r>
      </w:hyperlink>
      <w:r>
        <w:rPr>
          <w:sz w:val="12"/>
          <w:szCs w:val="12"/>
          <w:spacing w:val="9"/>
          <w:w w:val="113"/>
        </w:rPr>
        <w:t>.</w:t>
      </w:r>
    </w:p>
    <w:p>
      <w:pPr>
        <w:pStyle w:val="BodyText"/>
        <w:ind w:left="11"/>
        <w:spacing w:line="158" w:lineRule="exact"/>
        <w:rPr>
          <w:sz w:val="12"/>
          <w:szCs w:val="12"/>
        </w:rPr>
      </w:pPr>
      <w:r>
        <w:rPr>
          <w:sz w:val="12"/>
          <w:szCs w:val="12"/>
          <w:spacing w:val="13"/>
          <w:position w:val="2"/>
        </w:rPr>
        <w:t>[170]  </w:t>
      </w:r>
      <w:hyperlink w:history="true" r:id="rId275">
        <w:r>
          <w:rPr>
            <w:sz w:val="12"/>
            <w:szCs w:val="12"/>
            <w:color w:val="0D7FAC"/>
            <w:spacing w:val="13"/>
            <w:position w:val="2"/>
          </w:rPr>
          <w:t>Simha V.</w:t>
        </w:r>
        <w:r>
          <w:rPr>
            <w:sz w:val="12"/>
            <w:szCs w:val="12"/>
            <w:color w:val="0D7FAC"/>
            <w:spacing w:val="20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3"/>
            <w:position w:val="2"/>
          </w:rPr>
          <w:t>Management</w:t>
        </w:r>
        <w:r>
          <w:rPr>
            <w:sz w:val="12"/>
            <w:szCs w:val="12"/>
            <w:color w:val="0D7FAC"/>
            <w:spacing w:val="20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3"/>
            <w:position w:val="2"/>
          </w:rPr>
          <w:t>of hypertriglyce</w:t>
        </w:r>
        <w:r>
          <w:rPr>
            <w:sz w:val="12"/>
            <w:szCs w:val="12"/>
            <w:color w:val="0D7FAC"/>
            <w:spacing w:val="12"/>
            <w:position w:val="2"/>
          </w:rPr>
          <w:t>ridemia.</w:t>
        </w:r>
        <w:r>
          <w:rPr>
            <w:sz w:val="12"/>
            <w:szCs w:val="12"/>
            <w:color w:val="0D7FAC"/>
            <w:spacing w:val="21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2"/>
            <w:position w:val="2"/>
          </w:rPr>
          <w:t>BMJ</w:t>
        </w:r>
        <w:r>
          <w:rPr>
            <w:sz w:val="12"/>
            <w:szCs w:val="12"/>
            <w:color w:val="0D7FAC"/>
            <w:spacing w:val="19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2"/>
            <w:position w:val="2"/>
          </w:rPr>
          <w:t>2020;371:m3109</w:t>
        </w:r>
      </w:hyperlink>
      <w:r>
        <w:rPr>
          <w:sz w:val="12"/>
          <w:szCs w:val="12"/>
          <w:spacing w:val="12"/>
          <w:position w:val="2"/>
        </w:rPr>
        <w:t>.</w:t>
      </w:r>
    </w:p>
    <w:p>
      <w:pPr>
        <w:pStyle w:val="BodyText"/>
        <w:ind w:left="405" w:right="270" w:hanging="394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[171]  </w:t>
      </w:r>
      <w:hyperlink w:history="true" r:id="rId276">
        <w:r>
          <w:rPr>
            <w:sz w:val="12"/>
            <w:szCs w:val="12"/>
            <w:color w:val="0D7FAC"/>
            <w:spacing w:val="9"/>
          </w:rPr>
          <w:t>Alsamarrai  A,  Das  SL,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Windsor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JA,  Petro</w:t>
        </w:r>
        <w:r>
          <w:rPr>
            <w:sz w:val="12"/>
            <w:szCs w:val="12"/>
            <w:color w:val="0D7FAC"/>
            <w:spacing w:val="8"/>
          </w:rPr>
          <w:t>v  MS.  Factors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that  affect  risk  for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6">
        <w:r>
          <w:rPr>
            <w:sz w:val="12"/>
            <w:szCs w:val="12"/>
            <w:color w:val="0D7FAC"/>
            <w:spacing w:val="8"/>
            <w:w w:val="112"/>
          </w:rPr>
          <w:t>pancreatic disease in the genera</w:t>
        </w:r>
        <w:r>
          <w:rPr>
            <w:sz w:val="12"/>
            <w:szCs w:val="12"/>
            <w:color w:val="0D7FAC"/>
            <w:spacing w:val="7"/>
            <w:w w:val="112"/>
          </w:rPr>
          <w:t>l population: a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systematic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review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and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meta-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6">
        <w:r>
          <w:rPr>
            <w:sz w:val="12"/>
            <w:szCs w:val="12"/>
            <w:color w:val="0D7FAC"/>
            <w:spacing w:val="12"/>
          </w:rPr>
          <w:t>analysis</w:t>
        </w:r>
        <w:r>
          <w:rPr>
            <w:sz w:val="12"/>
            <w:szCs w:val="12"/>
            <w:color w:val="0D7FAC"/>
            <w:spacing w:val="3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prospective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cohort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studies.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Hepatol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2014;12: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6">
        <w:r>
          <w:rPr>
            <w:sz w:val="12"/>
            <w:szCs w:val="12"/>
            <w:color w:val="0D7FAC"/>
            <w:spacing w:val="10"/>
            <w:w w:val="109"/>
          </w:rPr>
          <w:t>1635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9"/>
        </w:rPr>
        <w:t>-</w:t>
      </w:r>
      <w:hyperlink w:history="true" r:id="rId276">
        <w:r>
          <w:rPr>
            <w:sz w:val="12"/>
            <w:szCs w:val="12"/>
            <w:color w:val="0D7FAC"/>
            <w:spacing w:val="10"/>
            <w:w w:val="109"/>
          </w:rPr>
          <w:t>44.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e5;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quiz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e103</w:t>
        </w:r>
      </w:hyperlink>
      <w:r>
        <w:rPr>
          <w:sz w:val="12"/>
          <w:szCs w:val="12"/>
          <w:spacing w:val="10"/>
          <w:w w:val="109"/>
        </w:rPr>
        <w:t>.</w:t>
      </w:r>
    </w:p>
    <w:p>
      <w:pPr>
        <w:pStyle w:val="BodyText"/>
        <w:ind w:left="406" w:right="270" w:hanging="395"/>
        <w:spacing w:before="2" w:line="276" w:lineRule="auto"/>
        <w:tabs>
          <w:tab w:val="left" w:pos="1118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[172]  </w:t>
      </w:r>
      <w:hyperlink w:history="true" r:id="rId277">
        <w:r>
          <w:rPr>
            <w:sz w:val="12"/>
            <w:szCs w:val="12"/>
            <w:color w:val="0D7FAC"/>
            <w:spacing w:val="9"/>
          </w:rPr>
          <w:t>Duggan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SN,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Smyth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ND,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O'Sullivan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Feehan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Ridgway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PF,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Conlon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KC.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7">
        <w:r>
          <w:rPr>
            <w:sz w:val="12"/>
            <w:szCs w:val="12"/>
            <w:color w:val="0D7FAC"/>
            <w:spacing w:val="4"/>
            <w:w w:val="117"/>
          </w:rPr>
          <w:t>prevalence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of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malnutrition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fat-soluble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vitamin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deﬁciencies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chronic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Nutr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Pract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2014;29:348</w:t>
        </w:r>
      </w:hyperlink>
      <w:r>
        <w:rPr>
          <w:sz w:val="12"/>
          <w:szCs w:val="12"/>
          <w:color w:val="0D7FAC"/>
          <w:w w:val="2"/>
        </w:rPr>
        <w:t>pancreatitis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6"/>
        </w:rPr>
        <w:t>-</w:t>
      </w:r>
      <w:hyperlink w:history="true" r:id="rId277">
        <w:r>
          <w:rPr>
            <w:sz w:val="12"/>
            <w:szCs w:val="12"/>
            <w:color w:val="0D7FAC"/>
            <w:spacing w:val="11"/>
            <w:w w:val="126"/>
          </w:rPr>
          <w:t>54</w:t>
        </w:r>
      </w:hyperlink>
      <w:r>
        <w:rPr>
          <w:sz w:val="12"/>
          <w:szCs w:val="12"/>
          <w:spacing w:val="11"/>
          <w:w w:val="126"/>
        </w:rPr>
        <w:t>.</w:t>
      </w:r>
    </w:p>
    <w:p>
      <w:pPr>
        <w:pStyle w:val="BodyText"/>
        <w:ind w:left="407" w:right="270" w:hanging="396"/>
        <w:spacing w:before="2" w:line="275" w:lineRule="auto"/>
        <w:tabs>
          <w:tab w:val="left" w:pos="1655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[173]  </w:t>
      </w:r>
      <w:hyperlink w:history="true" r:id="rId278">
        <w:r>
          <w:rPr>
            <w:sz w:val="12"/>
            <w:szCs w:val="12"/>
            <w:color w:val="0D7FAC"/>
            <w:spacing w:val="11"/>
          </w:rPr>
          <w:t>Melitas   C,   Meiselman   M.  </w:t>
        </w:r>
        <w:r>
          <w:rPr>
            <w:sz w:val="12"/>
            <w:szCs w:val="12"/>
            <w:color w:val="0D7FAC"/>
            <w:spacing w:val="10"/>
          </w:rPr>
          <w:t xml:space="preserve"> Metabolic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pancreatitis:   pancreatic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steatosis,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278">
        <w:r>
          <w:rPr>
            <w:sz w:val="12"/>
            <w:szCs w:val="12"/>
            <w:color w:val="0D7FAC"/>
            <w:spacing w:val="5"/>
            <w:w w:val="116"/>
          </w:rPr>
          <w:t>hypertriglyceridemia,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associated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chronic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pancreatitis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 3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patients 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Case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Rep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2018;12:331</w:t>
        </w:r>
      </w:hyperlink>
      <w:r>
        <w:rPr>
          <w:sz w:val="12"/>
          <w:szCs w:val="12"/>
          <w:color w:val="0D7FAC"/>
          <w:w w:val="1"/>
        </w:rPr>
        <w:t>metabolicsyndrome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6"/>
        </w:rPr>
        <w:t>-</w:t>
      </w:r>
      <w:hyperlink w:history="true" r:id="rId278">
        <w:r>
          <w:rPr>
            <w:sz w:val="12"/>
            <w:szCs w:val="12"/>
            <w:color w:val="0D7FAC"/>
            <w:spacing w:val="14"/>
            <w:w w:val="126"/>
          </w:rPr>
          <w:t>6</w:t>
        </w:r>
      </w:hyperlink>
      <w:r>
        <w:rPr>
          <w:sz w:val="12"/>
          <w:szCs w:val="12"/>
          <w:spacing w:val="14"/>
          <w:w w:val="126"/>
        </w:rPr>
        <w:t>.</w:t>
      </w:r>
    </w:p>
    <w:p>
      <w:pPr>
        <w:pStyle w:val="BodyText"/>
        <w:ind w:left="404" w:right="270" w:hanging="393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[174]  </w:t>
      </w:r>
      <w:hyperlink w:history="true" r:id="rId279">
        <w:r>
          <w:rPr>
            <w:sz w:val="12"/>
            <w:szCs w:val="12"/>
            <w:color w:val="0D7FAC"/>
            <w:spacing w:val="8"/>
          </w:rPr>
          <w:t>Malli  A,  Li  F,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Conwell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DL,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Cruz-Monserrate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Z,  Hussan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H,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Krishna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SG.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The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79">
        <w:r>
          <w:rPr>
            <w:sz w:val="12"/>
            <w:szCs w:val="12"/>
            <w:color w:val="0D7FAC"/>
            <w:spacing w:val="7"/>
            <w:w w:val="112"/>
          </w:rPr>
          <w:t>burden of systemic adiposity on pancreatic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disease: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acute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pancreatitis,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non-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79">
        <w:r>
          <w:rPr>
            <w:sz w:val="12"/>
            <w:szCs w:val="12"/>
            <w:color w:val="0D7FAC"/>
            <w:spacing w:val="9"/>
            <w:w w:val="109"/>
          </w:rPr>
          <w:t>alcoholic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fatty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pancreas dis</w:t>
        </w:r>
        <w:r>
          <w:rPr>
            <w:sz w:val="12"/>
            <w:szCs w:val="12"/>
            <w:color w:val="0D7FAC"/>
            <w:spacing w:val="8"/>
            <w:w w:val="109"/>
          </w:rPr>
          <w:t>ease,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and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pancreatic cancer.</w:t>
        </w:r>
        <w:r>
          <w:rPr>
            <w:sz w:val="12"/>
            <w:szCs w:val="12"/>
            <w:color w:val="0D7FAC"/>
            <w:spacing w:val="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JOP 2017;18:365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09"/>
        </w:rPr>
        <w:t>-</w:t>
      </w:r>
      <w:hyperlink w:history="true" r:id="rId279">
        <w:r>
          <w:rPr>
            <w:sz w:val="12"/>
            <w:szCs w:val="12"/>
            <w:color w:val="0D7FAC"/>
            <w:spacing w:val="8"/>
            <w:w w:val="109"/>
          </w:rPr>
          <w:t>8</w:t>
        </w:r>
      </w:hyperlink>
      <w:r>
        <w:rPr>
          <w:sz w:val="12"/>
          <w:szCs w:val="12"/>
          <w:spacing w:val="8"/>
          <w:w w:val="109"/>
        </w:rPr>
        <w:t>.</w:t>
      </w:r>
    </w:p>
    <w:p>
      <w:pPr>
        <w:pStyle w:val="BodyText"/>
        <w:ind w:left="406" w:right="259" w:hanging="395"/>
        <w:spacing w:before="4" w:line="276" w:lineRule="auto"/>
        <w:tabs>
          <w:tab w:val="left" w:pos="899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[175]  </w:t>
      </w:r>
      <w:hyperlink w:history="true" r:id="rId280">
        <w:r>
          <w:rPr>
            <w:sz w:val="12"/>
            <w:szCs w:val="12"/>
            <w:color w:val="0D7FAC"/>
            <w:spacing w:val="8"/>
          </w:rPr>
          <w:t>Tirkes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T, Jeon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CY,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 Joon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AY,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Seltman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TA,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Sankar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Association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0">
        <w:r>
          <w:rPr>
            <w:sz w:val="12"/>
            <w:szCs w:val="12"/>
            <w:color w:val="0D7FAC"/>
            <w:spacing w:val="5"/>
            <w:w w:val="115"/>
          </w:rPr>
          <w:t>pancreatic</w:t>
        </w:r>
        <w:r>
          <w:rPr>
            <w:sz w:val="12"/>
            <w:szCs w:val="12"/>
            <w:color w:val="0D7FAC"/>
            <w:spacing w:val="4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steatosis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with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chronic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pancreatitis,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obesity,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type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2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diabetes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28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Pancreas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2019;48:420</w:t>
        </w:r>
      </w:hyperlink>
      <w:r>
        <w:rPr>
          <w:sz w:val="12"/>
          <w:szCs w:val="12"/>
          <w:color w:val="0D7FAC"/>
          <w:w w:val="5"/>
        </w:rPr>
        <w:t>mellitus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6"/>
        </w:rPr>
        <w:t>-</w:t>
      </w:r>
      <w:hyperlink w:history="true" r:id="rId280">
        <w:r>
          <w:rPr>
            <w:sz w:val="12"/>
            <w:szCs w:val="12"/>
            <w:color w:val="0D7FAC"/>
            <w:spacing w:val="14"/>
            <w:w w:val="126"/>
          </w:rPr>
          <w:t>6</w:t>
        </w:r>
      </w:hyperlink>
      <w:r>
        <w:rPr>
          <w:sz w:val="12"/>
          <w:szCs w:val="12"/>
          <w:spacing w:val="14"/>
          <w:w w:val="126"/>
        </w:rPr>
        <w:t>.</w:t>
      </w:r>
    </w:p>
    <w:p>
      <w:pPr>
        <w:pStyle w:val="BodyText"/>
        <w:ind w:left="390" w:right="259" w:hanging="379"/>
        <w:spacing w:before="1" w:line="277" w:lineRule="auto"/>
        <w:tabs>
          <w:tab w:val="left" w:pos="695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[176]  </w:t>
      </w:r>
      <w:hyperlink w:history="true" r:id="rId281">
        <w:r>
          <w:rPr>
            <w:sz w:val="12"/>
            <w:szCs w:val="12"/>
            <w:color w:val="0D7FAC"/>
            <w:spacing w:val="10"/>
          </w:rPr>
          <w:t>Bellin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MD,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Whitcomb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DC,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Abberbock J,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Sherman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Sandhu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BS,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Gardner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TB,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28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  Patient</w:t>
        </w:r>
        <w:r>
          <w:rPr>
            <w:sz w:val="12"/>
            <w:szCs w:val="12"/>
            <w:color w:val="0D7FAC"/>
            <w:spacing w:val="7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disease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characteristics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associated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with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the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presence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281">
        <w:r>
          <w:rPr>
            <w:sz w:val="12"/>
            <w:szCs w:val="12"/>
            <w:color w:val="0D7FAC"/>
            <w:spacing w:val="9"/>
            <w:w w:val="108"/>
          </w:rPr>
          <w:t>diabetes mellitus in adults wit</w:t>
        </w:r>
        <w:r>
          <w:rPr>
            <w:sz w:val="12"/>
            <w:szCs w:val="12"/>
            <w:color w:val="0D7FAC"/>
            <w:spacing w:val="8"/>
            <w:w w:val="108"/>
          </w:rPr>
          <w:t>h chronic pancreatitis in the United States. Am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281">
        <w:r>
          <w:rPr>
            <w:sz w:val="12"/>
            <w:szCs w:val="12"/>
            <w:color w:val="0D7FAC"/>
            <w:spacing w:val="10"/>
            <w:w w:val="109"/>
          </w:rPr>
          <w:t>J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Gastroenterol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2017;112:1457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9"/>
        </w:rPr>
        <w:t>-</w:t>
      </w:r>
      <w:hyperlink w:history="true" r:id="rId281">
        <w:r>
          <w:rPr>
            <w:sz w:val="12"/>
            <w:szCs w:val="12"/>
            <w:color w:val="0D7FAC"/>
            <w:spacing w:val="10"/>
            <w:w w:val="109"/>
          </w:rPr>
          <w:t>65</w:t>
        </w:r>
      </w:hyperlink>
      <w:r>
        <w:rPr>
          <w:sz w:val="12"/>
          <w:szCs w:val="12"/>
          <w:spacing w:val="10"/>
          <w:w w:val="109"/>
        </w:rPr>
        <w:t>.</w:t>
      </w:r>
    </w:p>
    <w:p>
      <w:pPr>
        <w:pStyle w:val="BodyText"/>
        <w:ind w:left="406" w:right="270" w:hanging="395"/>
        <w:spacing w:line="27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[177]  </w:t>
      </w:r>
      <w:hyperlink w:history="true" r:id="rId282">
        <w:r>
          <w:rPr>
            <w:sz w:val="12"/>
            <w:szCs w:val="12"/>
            <w:color w:val="0D7FAC"/>
            <w:spacing w:val="11"/>
          </w:rPr>
          <w:t>Singh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VK,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Yadav   D,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Garg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PK.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Diagno</w:t>
        </w:r>
        <w:r>
          <w:rPr>
            <w:sz w:val="12"/>
            <w:szCs w:val="12"/>
            <w:color w:val="0D7FAC"/>
            <w:spacing w:val="10"/>
          </w:rPr>
          <w:t>sis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management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of  chronic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282">
        <w:r>
          <w:rPr>
            <w:sz w:val="12"/>
            <w:szCs w:val="12"/>
            <w:color w:val="0D7FAC"/>
            <w:spacing w:val="8"/>
            <w:w w:val="111"/>
          </w:rPr>
          <w:t>pancreatitis: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a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review.</w:t>
        </w:r>
        <w:r>
          <w:rPr>
            <w:sz w:val="12"/>
            <w:szCs w:val="12"/>
            <w:color w:val="0D7FAC"/>
            <w:spacing w:val="7"/>
            <w:w w:val="111"/>
          </w:rPr>
          <w:t xml:space="preserve"> JAMA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2019;322:2422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1"/>
        </w:rPr>
        <w:t>-</w:t>
      </w:r>
      <w:hyperlink w:history="true" r:id="rId282">
        <w:r>
          <w:rPr>
            <w:sz w:val="12"/>
            <w:szCs w:val="12"/>
            <w:color w:val="0D7FAC"/>
            <w:spacing w:val="7"/>
            <w:w w:val="111"/>
          </w:rPr>
          <w:t>34</w:t>
        </w:r>
      </w:hyperlink>
      <w:r>
        <w:rPr>
          <w:sz w:val="12"/>
          <w:szCs w:val="12"/>
          <w:spacing w:val="7"/>
          <w:w w:val="111"/>
        </w:rPr>
        <w:t>.</w:t>
      </w:r>
    </w:p>
    <w:p>
      <w:pPr>
        <w:pStyle w:val="BodyText"/>
        <w:ind w:left="406" w:right="270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[178]  </w:t>
      </w:r>
      <w:hyperlink w:history="true" r:id="rId283">
        <w:r>
          <w:rPr>
            <w:sz w:val="12"/>
            <w:szCs w:val="12"/>
            <w:color w:val="0D7FAC"/>
            <w:spacing w:val="9"/>
          </w:rPr>
          <w:t>Capurso  G,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Traini  M,  Piciucchi  M,  Signoretti  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Ar</w:t>
        </w:r>
        <w:r>
          <w:rPr>
            <w:sz w:val="12"/>
            <w:szCs w:val="12"/>
            <w:color w:val="0D7FAC"/>
            <w:spacing w:val="8"/>
          </w:rPr>
          <w:t>cidiacono  PG.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Exocrine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3">
        <w:r>
          <w:rPr>
            <w:sz w:val="12"/>
            <w:szCs w:val="12"/>
            <w:color w:val="0D7FAC"/>
            <w:spacing w:val="12"/>
          </w:rPr>
          <w:t>pancreatic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insufﬁciency: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prevalence,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diagnosis,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management.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Exp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3">
        <w:r>
          <w:rPr>
            <w:sz w:val="12"/>
            <w:szCs w:val="12"/>
            <w:color w:val="0D7FAC"/>
            <w:spacing w:val="9"/>
            <w:w w:val="112"/>
          </w:rPr>
          <w:t>Gastroenterol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12"/>
          </w:rPr>
          <w:t>2019;12:129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2"/>
        </w:rPr>
        <w:t>-</w:t>
      </w:r>
      <w:hyperlink w:history="true" r:id="rId283">
        <w:r>
          <w:rPr>
            <w:sz w:val="12"/>
            <w:szCs w:val="12"/>
            <w:color w:val="0D7FAC"/>
            <w:spacing w:val="9"/>
            <w:w w:val="112"/>
          </w:rPr>
          <w:t>39</w:t>
        </w:r>
      </w:hyperlink>
      <w:r>
        <w:rPr>
          <w:sz w:val="12"/>
          <w:szCs w:val="12"/>
          <w:spacing w:val="9"/>
          <w:w w:val="112"/>
        </w:rPr>
        <w:t>.</w:t>
      </w:r>
    </w:p>
    <w:p>
      <w:pPr>
        <w:pStyle w:val="BodyText"/>
        <w:ind w:left="407" w:right="269" w:hanging="396"/>
        <w:spacing w:line="27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[179]  </w:t>
      </w:r>
      <w:hyperlink w:history="true" r:id="rId284">
        <w:r>
          <w:rPr>
            <w:sz w:val="12"/>
            <w:szCs w:val="12"/>
            <w:color w:val="0D7FAC"/>
            <w:spacing w:val="11"/>
          </w:rPr>
          <w:t>Hardt PD, Hauens</w:t>
        </w:r>
        <w:r>
          <w:rPr>
            <w:sz w:val="12"/>
            <w:szCs w:val="12"/>
            <w:color w:val="0D7FAC"/>
            <w:spacing w:val="10"/>
          </w:rPr>
          <w:t>child A,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Nalop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Marzeion AM,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Jaeger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 Teichmann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et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4">
        <w:r>
          <w:rPr>
            <w:sz w:val="12"/>
            <w:szCs w:val="12"/>
            <w:color w:val="0D7FAC"/>
            <w:spacing w:val="12"/>
          </w:rPr>
          <w:t>High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prevalence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exocrine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pancreatic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insufﬁciency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diabetes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mellitus.</w:t>
        </w:r>
        <w:r>
          <w:rPr>
            <w:sz w:val="12"/>
            <w:szCs w:val="12"/>
            <w:color w:val="0D7FAC"/>
            <w:spacing w:val="11"/>
          </w:rPr>
          <w:t xml:space="preserve"> A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/>
        <w:spacing w:before="29" w:line="157" w:lineRule="exact"/>
        <w:jc w:val="right"/>
        <w:rPr>
          <w:sz w:val="12"/>
          <w:szCs w:val="12"/>
        </w:rPr>
      </w:pPr>
      <w:hyperlink w:history="true" r:id="rId284">
        <w:r>
          <w:rPr>
            <w:sz w:val="12"/>
            <w:szCs w:val="12"/>
            <w:color w:val="0D7FAC"/>
            <w:spacing w:val="8"/>
            <w:w w:val="109"/>
            <w:position w:val="2"/>
          </w:rPr>
          <w:t>multicenter study screening fecal elastase</w:t>
        </w:r>
        <w:r>
          <w:rPr>
            <w:sz w:val="12"/>
            <w:szCs w:val="12"/>
            <w:color w:val="0D7FAC"/>
            <w:spacing w:val="19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  <w:position w:val="2"/>
          </w:rPr>
          <w:t>1</w:t>
        </w:r>
        <w:r>
          <w:rPr>
            <w:sz w:val="12"/>
            <w:szCs w:val="12"/>
            <w:color w:val="0D7FAC"/>
            <w:spacing w:val="13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  <w:position w:val="2"/>
          </w:rPr>
          <w:t>concentrations</w:t>
        </w:r>
        <w:r>
          <w:rPr>
            <w:sz w:val="12"/>
            <w:szCs w:val="12"/>
            <w:color w:val="0D7FAC"/>
            <w:spacing w:val="13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  <w:position w:val="2"/>
          </w:rPr>
          <w:t>in</w:t>
        </w:r>
        <w:r>
          <w:rPr>
            <w:sz w:val="12"/>
            <w:szCs w:val="12"/>
            <w:color w:val="0D7FAC"/>
            <w:spacing w:val="18"/>
            <w:w w:val="103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  <w:position w:val="2"/>
          </w:rPr>
          <w:t>1,021 diabetic</w:t>
        </w:r>
      </w:hyperlink>
    </w:p>
    <w:p>
      <w:pPr>
        <w:pStyle w:val="BodyText"/>
        <w:ind w:left="395"/>
        <w:spacing w:before="3" w:line="156" w:lineRule="exact"/>
        <w:tabs>
          <w:tab w:val="left" w:pos="884"/>
        </w:tabs>
        <w:rPr>
          <w:sz w:val="12"/>
          <w:szCs w:val="12"/>
        </w:rPr>
      </w:pPr>
      <w:hyperlink w:history="true" r:id="rId284">
        <w:r>
          <w:rPr>
            <w:sz w:val="12"/>
            <w:szCs w:val="12"/>
            <w:color w:val="0D7FAC"/>
            <w:position w:val="2"/>
          </w:rPr>
          <w:tab/>
        </w:r>
        <w:r>
          <w:rPr>
            <w:sz w:val="12"/>
            <w:szCs w:val="12"/>
            <w:color w:val="0D7FAC"/>
            <w:spacing w:val="12"/>
            <w:position w:val="2"/>
          </w:rPr>
          <w:t>.</w:t>
        </w:r>
        <w:r>
          <w:rPr>
            <w:sz w:val="12"/>
            <w:szCs w:val="12"/>
            <w:color w:val="0D7FAC"/>
            <w:spacing w:val="21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2"/>
            <w:position w:val="2"/>
          </w:rPr>
          <w:t>Pancreatology</w:t>
        </w:r>
        <w:r>
          <w:rPr>
            <w:sz w:val="12"/>
            <w:szCs w:val="12"/>
            <w:color w:val="0D7FAC"/>
            <w:spacing w:val="20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2"/>
            <w:position w:val="2"/>
          </w:rPr>
          <w:t>2003;3:395</w:t>
        </w:r>
      </w:hyperlink>
      <w:r>
        <w:rPr>
          <w:sz w:val="12"/>
          <w:szCs w:val="12"/>
          <w:color w:val="0D7FAC"/>
          <w:w w:val="5"/>
          <w:position w:val="2"/>
        </w:rPr>
        <w:t>patients</w:t>
      </w:r>
      <w:r>
        <w:rPr>
          <w:rFonts w:ascii="Arial" w:hAnsi="Arial" w:eastAsia="Arial" w:cs="Arial"/>
          <w:sz w:val="12"/>
          <w:szCs w:val="12"/>
          <w:color w:val="0D7FAC"/>
          <w:spacing w:val="9"/>
          <w:w w:val="125"/>
          <w:position w:val="2"/>
        </w:rPr>
        <w:t>-</w:t>
      </w:r>
      <w:hyperlink w:history="true" r:id="rId284">
        <w:r>
          <w:rPr>
            <w:sz w:val="12"/>
            <w:szCs w:val="12"/>
            <w:color w:val="0D7FAC"/>
            <w:spacing w:val="9"/>
            <w:w w:val="125"/>
            <w:position w:val="2"/>
          </w:rPr>
          <w:t>402</w:t>
        </w:r>
      </w:hyperlink>
      <w:r>
        <w:rPr>
          <w:sz w:val="12"/>
          <w:szCs w:val="12"/>
          <w:spacing w:val="9"/>
          <w:w w:val="125"/>
          <w:position w:val="2"/>
        </w:rPr>
        <w:t>.</w:t>
      </w:r>
    </w:p>
    <w:p>
      <w:pPr>
        <w:pStyle w:val="BodyText"/>
        <w:ind w:left="392" w:right="11" w:hanging="392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[180]  </w:t>
      </w:r>
      <w:hyperlink w:history="true" r:id="rId285">
        <w:r>
          <w:rPr>
            <w:sz w:val="12"/>
            <w:szCs w:val="12"/>
            <w:color w:val="0D7FAC"/>
            <w:spacing w:val="10"/>
          </w:rPr>
          <w:t>Herzig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KH,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Purhonen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AK</w:t>
        </w:r>
        <w:r>
          <w:rPr>
            <w:sz w:val="12"/>
            <w:szCs w:val="12"/>
            <w:color w:val="0D7FAC"/>
            <w:spacing w:val="9"/>
          </w:rPr>
          <w:t>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Rasanen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KM,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Idziak J, Juvonen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Phillps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5">
        <w:r>
          <w:rPr>
            <w:sz w:val="12"/>
            <w:szCs w:val="12"/>
            <w:color w:val="0D7FAC"/>
            <w:spacing w:val="13"/>
          </w:rPr>
          <w:t>Fecal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pancreatic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elastase-1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levels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older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individuals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without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known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5">
        <w:r>
          <w:rPr>
            <w:sz w:val="12"/>
            <w:szCs w:val="12"/>
            <w:color w:val="0D7FAC"/>
            <w:spacing w:val="12"/>
          </w:rPr>
          <w:t>gastrointestinal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or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diabetes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mellitus.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BMC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Geriatr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2011</w:t>
        </w:r>
        <w:r>
          <w:rPr>
            <w:sz w:val="12"/>
            <w:szCs w:val="12"/>
            <w:color w:val="0D7FAC"/>
            <w:spacing w:val="11"/>
          </w:rPr>
          <w:t>;11:4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94" w:hanging="394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[181]  </w:t>
      </w:r>
      <w:hyperlink w:history="true" r:id="rId286">
        <w:r>
          <w:rPr>
            <w:sz w:val="12"/>
            <w:szCs w:val="12"/>
            <w:color w:val="0D7FAC"/>
            <w:spacing w:val="8"/>
          </w:rPr>
          <w:t>Pezzilli  R,  Andriulli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</w:t>
        </w:r>
        <w:r>
          <w:rPr>
            <w:sz w:val="12"/>
            <w:szCs w:val="12"/>
            <w:color w:val="0D7FAC"/>
            <w:spacing w:val="7"/>
          </w:rPr>
          <w:t>assi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C,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Balzano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G,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Cantore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M,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Delle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Fave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G,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286">
        <w:r>
          <w:rPr>
            <w:sz w:val="12"/>
            <w:szCs w:val="12"/>
            <w:color w:val="0D7FAC"/>
            <w:spacing w:val="4"/>
            <w:w w:val="117"/>
          </w:rPr>
          <w:t>Exocrine</w:t>
        </w:r>
        <w:r>
          <w:rPr>
            <w:sz w:val="12"/>
            <w:szCs w:val="12"/>
            <w:color w:val="0D7FAC"/>
            <w:spacing w:val="35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pancreatic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insufﬁciency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adults: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shared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position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statement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6"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Italian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Association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Study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the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Pancreas.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World J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</w:t>
        </w:r>
        <w:r>
          <w:rPr>
            <w:sz w:val="12"/>
            <w:szCs w:val="12"/>
            <w:color w:val="0D7FAC"/>
            <w:spacing w:val="11"/>
          </w:rPr>
          <w:t>enterol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286">
        <w:r>
          <w:rPr>
            <w:sz w:val="12"/>
            <w:szCs w:val="12"/>
            <w:color w:val="0D7FAC"/>
            <w:spacing w:val="12"/>
            <w:w w:val="110"/>
          </w:rPr>
          <w:t>2013;19:7930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286">
        <w:r>
          <w:rPr>
            <w:sz w:val="12"/>
            <w:szCs w:val="12"/>
            <w:color w:val="0D7FAC"/>
            <w:spacing w:val="12"/>
            <w:w w:val="110"/>
          </w:rPr>
          <w:t>46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394" w:right="11" w:hanging="394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[182]  </w:t>
      </w:r>
      <w:hyperlink w:history="true" r:id="rId287">
        <w:r>
          <w:rPr>
            <w:sz w:val="12"/>
            <w:szCs w:val="12"/>
            <w:color w:val="0D7FAC"/>
            <w:spacing w:val="12"/>
          </w:rPr>
          <w:t>Domínguez-Mu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105"/>
              </w:rPr>
              <w:t>~</w:t>
            </w:r>
          </w:rt>
          <w:rubyBase>
            <w:r>
              <w:rPr>
                <w:sz w:val="12"/>
                <w:szCs w:val="12"/>
                <w:color w:val="0D7FAC"/>
                <w:w w:val="134"/>
              </w:rPr>
              <w:t>n</w:t>
            </w:r>
          </w:rubyBase>
        </w:ruby>
      </w:r>
      <w:hyperlink w:history="true" r:id="rId287">
        <w:r>
          <w:rPr>
            <w:sz w:val="12"/>
            <w:szCs w:val="12"/>
            <w:color w:val="0D7FAC"/>
            <w:spacing w:val="12"/>
          </w:rPr>
          <w:t>oz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JE, Iglesias-García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J. Oral pancreati</w:t>
        </w:r>
        <w:r>
          <w:rPr>
            <w:sz w:val="12"/>
            <w:szCs w:val="12"/>
            <w:color w:val="0D7FAC"/>
            <w:spacing w:val="11"/>
          </w:rPr>
          <w:t>c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enzyme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substitution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7">
        <w:r>
          <w:rPr>
            <w:sz w:val="12"/>
            <w:szCs w:val="12"/>
            <w:color w:val="0D7FAC"/>
            <w:spacing w:val="6"/>
            <w:w w:val="115"/>
          </w:rPr>
          <w:t>therapy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in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chronic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pancreati</w:t>
        </w:r>
        <w:r>
          <w:rPr>
            <w:sz w:val="12"/>
            <w:szCs w:val="12"/>
            <w:color w:val="0D7FAC"/>
            <w:spacing w:val="5"/>
            <w:w w:val="115"/>
          </w:rPr>
          <w:t>tis: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is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clinical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response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appropriate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marker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7">
        <w:r>
          <w:rPr>
            <w:sz w:val="12"/>
            <w:szCs w:val="12"/>
            <w:color w:val="0D7FAC"/>
            <w:spacing w:val="8"/>
            <w:w w:val="109"/>
          </w:rPr>
          <w:t>for</w:t>
        </w:r>
        <w:r>
          <w:rPr>
            <w:sz w:val="12"/>
            <w:szCs w:val="12"/>
            <w:color w:val="0D7FAC"/>
            <w:spacing w:val="35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evaluation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of therapeutic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efﬁcacy? JOP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Pancreas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2010;11:158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09"/>
        </w:rPr>
        <w:t>-</w:t>
      </w:r>
      <w:hyperlink w:history="true" r:id="rId287">
        <w:r>
          <w:rPr>
            <w:sz w:val="12"/>
            <w:szCs w:val="12"/>
            <w:color w:val="0D7FAC"/>
            <w:spacing w:val="8"/>
            <w:w w:val="109"/>
          </w:rPr>
          <w:t>62</w:t>
        </w:r>
      </w:hyperlink>
      <w:r>
        <w:rPr>
          <w:sz w:val="12"/>
          <w:szCs w:val="12"/>
          <w:spacing w:val="8"/>
          <w:w w:val="109"/>
        </w:rPr>
        <w:t>.</w:t>
      </w:r>
    </w:p>
    <w:p>
      <w:pPr>
        <w:pStyle w:val="BodyText"/>
        <w:ind w:left="395" w:right="11" w:hanging="39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[183]  </w:t>
      </w:r>
      <w:hyperlink w:history="true" r:id="rId288">
        <w:r>
          <w:rPr>
            <w:sz w:val="12"/>
            <w:szCs w:val="12"/>
            <w:color w:val="0D7FAC"/>
            <w:spacing w:val="9"/>
          </w:rPr>
          <w:t>Montano-Loza   AJ,   Angulo    P,   M</w:t>
        </w:r>
        <w:r>
          <w:rPr>
            <w:sz w:val="12"/>
            <w:szCs w:val="12"/>
            <w:color w:val="0D7FAC"/>
            <w:spacing w:val="8"/>
          </w:rPr>
          <w:t>eza-Junco   J,   Prado    CM,   Sawyer   MB,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8">
        <w:r>
          <w:rPr>
            <w:sz w:val="12"/>
            <w:szCs w:val="12"/>
            <w:color w:val="0D7FAC"/>
            <w:spacing w:val="13"/>
          </w:rPr>
          <w:t>Beaumont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Sarcopen</w:t>
        </w:r>
        <w:r>
          <w:rPr>
            <w:sz w:val="12"/>
            <w:szCs w:val="12"/>
            <w:color w:val="0D7FAC"/>
            <w:spacing w:val="12"/>
          </w:rPr>
          <w:t>ic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obesity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myosteatosis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are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associated 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8">
        <w:r>
          <w:rPr>
            <w:sz w:val="12"/>
            <w:szCs w:val="12"/>
            <w:color w:val="0D7FAC"/>
            <w:spacing w:val="12"/>
          </w:rPr>
          <w:t>higher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mortality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cirrhosis.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Cachexia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Sarcopenia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Musc</w:t>
        </w:r>
        <w:r>
          <w:rPr>
            <w:sz w:val="12"/>
            <w:szCs w:val="12"/>
            <w:color w:val="0D7FAC"/>
            <w:spacing w:val="11"/>
          </w:rPr>
          <w:t>le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8">
        <w:r>
          <w:rPr>
            <w:sz w:val="12"/>
            <w:szCs w:val="12"/>
            <w:color w:val="0D7FAC"/>
            <w:spacing w:val="13"/>
            <w:w w:val="108"/>
          </w:rPr>
          <w:t>2016;7:126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288">
        <w:r>
          <w:rPr>
            <w:sz w:val="12"/>
            <w:szCs w:val="12"/>
            <w:color w:val="0D7FAC"/>
            <w:spacing w:val="13"/>
            <w:w w:val="108"/>
          </w:rPr>
          <w:t>35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391" w:right="11" w:hanging="391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[184]  </w:t>
      </w:r>
      <w:hyperlink w:history="true" r:id="rId289">
        <w:r>
          <w:rPr>
            <w:sz w:val="12"/>
            <w:szCs w:val="12"/>
            <w:color w:val="0D7FAC"/>
            <w:spacing w:val="10"/>
          </w:rPr>
          <w:t>Ebadi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Tsien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Bhanji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RA,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Dunichand-Hoedl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AR,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Rider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</w:t>
        </w:r>
        <w:r>
          <w:rPr>
            <w:sz w:val="12"/>
            <w:szCs w:val="12"/>
            <w:color w:val="0D7FAC"/>
            <w:spacing w:val="9"/>
          </w:rPr>
          <w:t>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Motamedrad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9">
        <w:r>
          <w:rPr>
            <w:sz w:val="12"/>
            <w:szCs w:val="12"/>
            <w:color w:val="0D7FAC"/>
            <w:spacing w:val="12"/>
          </w:rPr>
          <w:t>et al. Skeletal muscle pathological </w:t>
        </w:r>
        <w:r>
          <w:rPr>
            <w:sz w:val="12"/>
            <w:szCs w:val="12"/>
            <w:color w:val="0D7FAC"/>
            <w:spacing w:val="11"/>
          </w:rPr>
          <w:t>fat inﬁltration (myosteatosis) is associated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89">
        <w:r>
          <w:rPr>
            <w:sz w:val="12"/>
            <w:szCs w:val="12"/>
            <w:color w:val="0D7FAC"/>
            <w:spacing w:val="7"/>
            <w:w w:val="111"/>
          </w:rPr>
          <w:t>with</w:t>
        </w:r>
        <w:r>
          <w:rPr>
            <w:sz w:val="12"/>
            <w:szCs w:val="12"/>
            <w:color w:val="0D7FAC"/>
            <w:spacing w:val="34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higher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mortality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in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patients with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cirrhosis.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Cells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2022;11:1345</w:t>
        </w:r>
      </w:hyperlink>
      <w:r>
        <w:rPr>
          <w:sz w:val="12"/>
          <w:szCs w:val="12"/>
          <w:spacing w:val="7"/>
          <w:w w:val="111"/>
        </w:rPr>
        <w:t>.</w:t>
      </w:r>
    </w:p>
    <w:p>
      <w:pPr>
        <w:pStyle w:val="BodyText"/>
        <w:ind w:left="395" w:right="11" w:hanging="395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[185]  </w:t>
      </w:r>
      <w:hyperlink w:history="true" r:id="rId290">
        <w:r>
          <w:rPr>
            <w:sz w:val="12"/>
            <w:szCs w:val="12"/>
            <w:color w:val="0D7FAC"/>
            <w:spacing w:val="11"/>
          </w:rPr>
          <w:t>European  Associat</w:t>
        </w:r>
        <w:r>
          <w:rPr>
            <w:sz w:val="12"/>
            <w:szCs w:val="12"/>
            <w:color w:val="0D7FAC"/>
            <w:spacing w:val="10"/>
          </w:rPr>
          <w:t>ion  for  the  Study  of  the  Liver.  Electronic  address  eee,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0">
        <w:r>
          <w:rPr>
            <w:sz w:val="12"/>
            <w:szCs w:val="12"/>
            <w:color w:val="0D7FAC"/>
            <w:spacing w:val="10"/>
          </w:rPr>
          <w:t>European Association for the Study of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the L. EASL Clinical Prac</w:t>
        </w:r>
        <w:r>
          <w:rPr>
            <w:sz w:val="12"/>
            <w:szCs w:val="12"/>
            <w:color w:val="0D7FAC"/>
            <w:spacing w:val="9"/>
          </w:rPr>
          <w:t>tice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Guidelines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0">
        <w:r>
          <w:rPr>
            <w:sz w:val="12"/>
            <w:szCs w:val="12"/>
            <w:color w:val="0D7FAC"/>
            <w:spacing w:val="7"/>
            <w:w w:val="112"/>
          </w:rPr>
          <w:t>on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nutrition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in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chronic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liver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disease.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2019;70:172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290">
        <w:r>
          <w:rPr>
            <w:sz w:val="12"/>
            <w:szCs w:val="12"/>
            <w:color w:val="0D7FAC"/>
            <w:spacing w:val="7"/>
            <w:w w:val="112"/>
          </w:rPr>
          <w:t>93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89" w:right="11" w:hanging="38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[186]  </w:t>
      </w:r>
      <w:hyperlink w:history="true" r:id="rId291">
        <w:r>
          <w:rPr>
            <w:sz w:val="12"/>
            <w:szCs w:val="12"/>
            <w:color w:val="0D7FAC"/>
            <w:spacing w:val="9"/>
          </w:rPr>
          <w:t>Georgiou     A,     Papatheodoridis     GV,     Alexopoulou     A,     Deut</w:t>
        </w:r>
        <w:r>
          <w:rPr>
            <w:sz w:val="12"/>
            <w:szCs w:val="12"/>
            <w:color w:val="0D7FAC"/>
            <w:spacing w:val="8"/>
          </w:rPr>
          <w:t>sch     M,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1">
        <w:r>
          <w:rPr>
            <w:sz w:val="12"/>
            <w:szCs w:val="12"/>
            <w:color w:val="0D7FAC"/>
            <w:spacing w:val="11"/>
          </w:rPr>
          <w:t>Vlachogiannakos I, Ioannidou P, et al.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Evaluation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effectiveness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eight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1">
        <w:r>
          <w:rPr>
            <w:sz w:val="12"/>
            <w:szCs w:val="12"/>
            <w:color w:val="0D7FAC"/>
            <w:spacing w:val="4"/>
            <w:w w:val="118"/>
          </w:rPr>
          <w:t>screening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tools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detecting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risk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malnutrition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cirrhotic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patients: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the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91">
        <w:r>
          <w:rPr>
            <w:sz w:val="12"/>
            <w:szCs w:val="12"/>
            <w:color w:val="0D7FAC"/>
            <w:spacing w:val="12"/>
          </w:rPr>
          <w:t>KIRRHOS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study.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Br J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2019;12</w:t>
        </w:r>
        <w:r>
          <w:rPr>
            <w:sz w:val="12"/>
            <w:szCs w:val="12"/>
            <w:color w:val="0D7FAC"/>
            <w:spacing w:val="11"/>
          </w:rPr>
          <w:t>2:1368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</w:rPr>
        <w:t>-</w:t>
      </w:r>
      <w:hyperlink w:history="true" r:id="rId291">
        <w:r>
          <w:rPr>
            <w:sz w:val="12"/>
            <w:szCs w:val="12"/>
            <w:color w:val="0D7FAC"/>
            <w:spacing w:val="11"/>
          </w:rPr>
          <w:t>76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95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[187]  </w:t>
      </w:r>
      <w:hyperlink w:history="true" r:id="rId292">
        <w:r>
          <w:rPr>
            <w:sz w:val="12"/>
            <w:szCs w:val="12"/>
            <w:color w:val="0D7FAC"/>
            <w:spacing w:val="10"/>
          </w:rPr>
          <w:t>Borhofen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SM,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Gerner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Lehmann J,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Fimmers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R,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Gort</w:t>
        </w:r>
        <w:r>
          <w:rPr>
            <w:sz w:val="12"/>
            <w:szCs w:val="12"/>
            <w:color w:val="0D7FAC"/>
            <w:spacing w:val="9"/>
          </w:rPr>
          <w:t>zen J,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Hey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The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292">
        <w:r>
          <w:rPr>
            <w:sz w:val="12"/>
            <w:szCs w:val="12"/>
            <w:color w:val="0D7FAC"/>
            <w:spacing w:val="7"/>
            <w:w w:val="111"/>
          </w:rPr>
          <w:t>royal free hospital-nutritional prioritizing tool is an independent predictor 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2">
        <w:r>
          <w:rPr>
            <w:sz w:val="12"/>
            <w:szCs w:val="12"/>
            <w:color w:val="0D7FAC"/>
            <w:spacing w:val="11"/>
          </w:rPr>
          <w:t>deterioration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liver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function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survival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cirrhosis.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Dig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Sci 2016;61: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292">
        <w:r>
          <w:rPr>
            <w:sz w:val="12"/>
            <w:szCs w:val="12"/>
            <w:color w:val="0D7FAC"/>
            <w:spacing w:val="12"/>
            <w:w w:val="114"/>
          </w:rPr>
          <w:t>1735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4"/>
        </w:rPr>
        <w:t>-</w:t>
      </w:r>
      <w:hyperlink w:history="true" r:id="rId292">
        <w:r>
          <w:rPr>
            <w:sz w:val="12"/>
            <w:szCs w:val="12"/>
            <w:color w:val="0D7FAC"/>
            <w:spacing w:val="12"/>
            <w:w w:val="114"/>
          </w:rPr>
          <w:t>43</w:t>
        </w:r>
      </w:hyperlink>
      <w:r>
        <w:rPr>
          <w:sz w:val="12"/>
          <w:szCs w:val="12"/>
          <w:spacing w:val="12"/>
          <w:w w:val="114"/>
        </w:rPr>
        <w:t>.</w:t>
      </w:r>
    </w:p>
    <w:p>
      <w:pPr>
        <w:pStyle w:val="BodyText"/>
        <w:ind w:left="396" w:right="10" w:hanging="396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[188]  </w:t>
      </w:r>
      <w:hyperlink w:history="true" r:id="rId293">
        <w:r>
          <w:rPr>
            <w:sz w:val="12"/>
            <w:szCs w:val="12"/>
            <w:color w:val="0D7FAC"/>
            <w:spacing w:val="9"/>
          </w:rPr>
          <w:t>Glen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 Floros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Day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Pryke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Guideline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Development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G.  Non-alcoholic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3">
        <w:r>
          <w:rPr>
            <w:sz w:val="12"/>
            <w:szCs w:val="12"/>
            <w:color w:val="0D7FAC"/>
            <w:spacing w:val="10"/>
          </w:rPr>
          <w:t>fatty liver disease (NAFLD): summary of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NICE guidance. BMJ 2016;354:i4428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395" w:right="11" w:hanging="39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[189]  </w:t>
      </w:r>
      <w:hyperlink w:history="true" r:id="rId294">
        <w:r>
          <w:rPr>
            <w:sz w:val="12"/>
            <w:szCs w:val="12"/>
            <w:color w:val="0D7FAC"/>
            <w:spacing w:val="12"/>
          </w:rPr>
          <w:t>European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Association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St</w:t>
        </w:r>
        <w:r>
          <w:rPr>
            <w:sz w:val="12"/>
            <w:szCs w:val="12"/>
            <w:color w:val="0D7FAC"/>
            <w:spacing w:val="11"/>
          </w:rPr>
          <w:t>udy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L,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European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Association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4">
        <w:r>
          <w:rPr>
            <w:sz w:val="12"/>
            <w:szCs w:val="12"/>
            <w:color w:val="0D7FAC"/>
            <w:spacing w:val="9"/>
          </w:rPr>
          <w:t>Study  of  D,  European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Association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for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the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Study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  O.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EA</w:t>
        </w:r>
        <w:r>
          <w:rPr>
            <w:sz w:val="12"/>
            <w:szCs w:val="12"/>
            <w:color w:val="0D7FAC"/>
            <w:spacing w:val="8"/>
          </w:rPr>
          <w:t>SL-EASD-EASO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4"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Practice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Guidelines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management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non-alcoholic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fatty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liver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4">
        <w:r>
          <w:rPr>
            <w:sz w:val="12"/>
            <w:szCs w:val="12"/>
            <w:color w:val="0D7FAC"/>
            <w:spacing w:val="10"/>
            <w:w w:val="107"/>
          </w:rPr>
          <w:t>disease. J</w:t>
        </w:r>
        <w:r>
          <w:rPr>
            <w:sz w:val="12"/>
            <w:szCs w:val="12"/>
            <w:color w:val="0D7FAC"/>
            <w:spacing w:val="3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2016;64:1388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7"/>
        </w:rPr>
        <w:t>-</w:t>
      </w:r>
      <w:hyperlink w:history="true" r:id="rId294">
        <w:r>
          <w:rPr>
            <w:sz w:val="12"/>
            <w:szCs w:val="12"/>
            <w:color w:val="0D7FAC"/>
            <w:spacing w:val="10"/>
            <w:w w:val="107"/>
          </w:rPr>
          <w:t>402</w:t>
        </w:r>
      </w:hyperlink>
      <w:r>
        <w:rPr>
          <w:sz w:val="12"/>
          <w:szCs w:val="12"/>
          <w:spacing w:val="10"/>
          <w:w w:val="107"/>
        </w:rPr>
        <w:t>.</w:t>
      </w:r>
    </w:p>
    <w:p>
      <w:pPr>
        <w:pStyle w:val="BodyText"/>
        <w:ind w:left="395" w:right="11" w:hanging="39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[190]  </w:t>
      </w:r>
      <w:hyperlink w:history="true" r:id="rId295">
        <w:r>
          <w:rPr>
            <w:sz w:val="12"/>
            <w:szCs w:val="12"/>
            <w:color w:val="0D7FAC"/>
            <w:spacing w:val="11"/>
          </w:rPr>
          <w:t>Castera  L,  Fried</w:t>
        </w:r>
        <w:r>
          <w:rPr>
            <w:sz w:val="12"/>
            <w:szCs w:val="12"/>
            <w:color w:val="0D7FAC"/>
            <w:spacing w:val="10"/>
          </w:rPr>
          <w:t>rich-Rust  M,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Loomba  R.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Noninvasive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assessment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of  liver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5"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nonalcoholic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disease.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Gastroenterology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95">
        <w:r>
          <w:rPr>
            <w:sz w:val="12"/>
            <w:szCs w:val="12"/>
            <w:color w:val="0D7FAC"/>
            <w:spacing w:val="13"/>
          </w:rPr>
          <w:t>2019;156.</w:t>
        </w:r>
        <w:r>
          <w:rPr>
            <w:sz w:val="12"/>
            <w:szCs w:val="12"/>
            <w:color w:val="0D7FAC"/>
            <w:spacing w:val="35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1264-12681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e4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395" w:hanging="395"/>
        <w:spacing w:before="1" w:line="275" w:lineRule="auto"/>
        <w:tabs>
          <w:tab w:val="left" w:pos="2033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[191]  </w:t>
      </w:r>
      <w:hyperlink w:history="true" r:id="rId296">
        <w:r>
          <w:rPr>
            <w:sz w:val="12"/>
            <w:szCs w:val="12"/>
            <w:color w:val="0D7FAC"/>
            <w:spacing w:val="9"/>
          </w:rPr>
          <w:t>Hernaez  R,  Lazo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8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Boneka</w:t>
        </w:r>
        <w:r>
          <w:rPr>
            <w:sz w:val="12"/>
            <w:szCs w:val="12"/>
            <w:color w:val="0D7FAC"/>
            <w:spacing w:val="8"/>
          </w:rPr>
          <w:t>mp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Kamel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I,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Brancati</w:t>
        </w:r>
        <w:r>
          <w:rPr>
            <w:sz w:val="12"/>
            <w:szCs w:val="12"/>
            <w:color w:val="0D7FAC"/>
            <w:spacing w:val="8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FL,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Guallar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E,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296">
        <w:r>
          <w:rPr>
            <w:sz w:val="12"/>
            <w:szCs w:val="12"/>
            <w:color w:val="0D7FAC"/>
            <w:spacing w:val="13"/>
          </w:rPr>
          <w:t>Diagnostic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accuracy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12"/>
          </w:rPr>
          <w:t>nd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reliability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 ultrasonography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detection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Hepatology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2011;54:10</w:t>
        </w:r>
        <w:r>
          <w:rPr>
            <w:sz w:val="12"/>
            <w:szCs w:val="12"/>
            <w:color w:val="0D7FAC"/>
            <w:spacing w:val="12"/>
          </w:rPr>
          <w:t>82</w:t>
        </w:r>
      </w:hyperlink>
      <w:r>
        <w:rPr>
          <w:sz w:val="12"/>
          <w:szCs w:val="12"/>
          <w:color w:val="0D7FAC"/>
          <w:spacing w:val="-1"/>
          <w:w w:val="1"/>
        </w:rPr>
        <w:t>fattyliver:ameta-analysis</w:t>
      </w:r>
      <w:r>
        <w:rPr>
          <w:rFonts w:ascii="Arial" w:hAnsi="Arial" w:eastAsia="Arial" w:cs="Arial"/>
          <w:sz w:val="12"/>
          <w:szCs w:val="12"/>
          <w:color w:val="0D7FAC"/>
          <w:spacing w:val="13"/>
          <w:w w:val="125"/>
        </w:rPr>
        <w:t>-</w:t>
      </w:r>
      <w:hyperlink w:history="true" r:id="rId296">
        <w:r>
          <w:rPr>
            <w:sz w:val="12"/>
            <w:szCs w:val="12"/>
            <w:color w:val="0D7FAC"/>
            <w:spacing w:val="13"/>
            <w:w w:val="125"/>
          </w:rPr>
          <w:t>90</w:t>
        </w:r>
      </w:hyperlink>
      <w:r>
        <w:rPr>
          <w:sz w:val="12"/>
          <w:szCs w:val="12"/>
          <w:spacing w:val="13"/>
          <w:w w:val="125"/>
        </w:rPr>
        <w:t>.</w:t>
      </w:r>
    </w:p>
    <w:p>
      <w:pPr>
        <w:pStyle w:val="BodyText"/>
        <w:ind w:left="396" w:right="11" w:hanging="396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[192]  </w:t>
      </w:r>
      <w:hyperlink w:history="true" r:id="rId297">
        <w:r>
          <w:rPr>
            <w:sz w:val="12"/>
            <w:szCs w:val="12"/>
            <w:color w:val="0D7FAC"/>
            <w:spacing w:val="10"/>
          </w:rPr>
          <w:t>Merli  M,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Riggio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Dally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L.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Does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</w:t>
        </w:r>
        <w:r>
          <w:rPr>
            <w:sz w:val="12"/>
            <w:szCs w:val="12"/>
            <w:color w:val="0D7FAC"/>
            <w:spacing w:val="9"/>
          </w:rPr>
          <w:t>alnutrition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affect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survival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cirrhosis?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297">
        <w:r>
          <w:rPr>
            <w:sz w:val="12"/>
            <w:szCs w:val="12"/>
            <w:color w:val="0D7FAC"/>
            <w:spacing w:val="12"/>
          </w:rPr>
          <w:t>PINC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(policentrica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italiana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nutrizione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cirrosi).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Hepatology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1996;23:1041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297">
        <w:r>
          <w:rPr>
            <w:sz w:val="12"/>
            <w:szCs w:val="12"/>
            <w:color w:val="0D7FAC"/>
            <w:spacing w:val="12"/>
          </w:rPr>
          <w:t>6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1" w:right="11" w:hanging="391"/>
        <w:spacing w:before="3" w:line="277" w:lineRule="auto"/>
        <w:tabs>
          <w:tab w:val="left" w:pos="2271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[193]  </w:t>
      </w:r>
      <w:hyperlink w:history="true" r:id="rId298">
        <w:r>
          <w:rPr>
            <w:sz w:val="12"/>
            <w:szCs w:val="12"/>
            <w:color w:val="0D7FAC"/>
            <w:spacing w:val="9"/>
          </w:rPr>
          <w:t>de  Moura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Almeida  A,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Cotrim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HP,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Barbosa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DB,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Athayde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LG,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Santos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AS,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8">
        <w:r>
          <w:rPr>
            <w:sz w:val="12"/>
            <w:szCs w:val="12"/>
            <w:color w:val="0D7FAC"/>
            <w:spacing w:val="11"/>
          </w:rPr>
          <w:t>Bitencourt</w:t>
        </w:r>
        <w:r>
          <w:rPr>
            <w:sz w:val="12"/>
            <w:szCs w:val="12"/>
            <w:color w:val="0D7FAC"/>
            <w:spacing w:val="3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AG,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al.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Fatty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severe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obese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patients: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diagnostic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 World J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2008;14:</w:t>
        </w:r>
        <w:r>
          <w:rPr>
            <w:sz w:val="12"/>
            <w:szCs w:val="12"/>
            <w:color w:val="0D7FAC"/>
            <w:spacing w:val="12"/>
          </w:rPr>
          <w:t>1415</w:t>
        </w:r>
      </w:hyperlink>
      <w:r>
        <w:rPr>
          <w:sz w:val="12"/>
          <w:szCs w:val="12"/>
          <w:color w:val="0D7FAC"/>
          <w:spacing w:val="-1"/>
          <w:w w:val="1"/>
        </w:rPr>
        <w:t>valueofabdominalultrasound</w:t>
      </w:r>
      <w:r>
        <w:rPr>
          <w:rFonts w:ascii="Arial" w:hAnsi="Arial" w:eastAsia="Arial" w:cs="Arial"/>
          <w:sz w:val="12"/>
          <w:szCs w:val="12"/>
          <w:color w:val="0D7FAC"/>
          <w:spacing w:val="17"/>
          <w:w w:val="125"/>
        </w:rPr>
        <w:t>-</w:t>
      </w:r>
      <w:hyperlink w:history="true" r:id="rId298">
        <w:r>
          <w:rPr>
            <w:sz w:val="12"/>
            <w:szCs w:val="12"/>
            <w:color w:val="0D7FAC"/>
            <w:spacing w:val="17"/>
            <w:w w:val="125"/>
          </w:rPr>
          <w:t>8</w:t>
        </w:r>
      </w:hyperlink>
      <w:r>
        <w:rPr>
          <w:sz w:val="12"/>
          <w:szCs w:val="12"/>
          <w:spacing w:val="17"/>
          <w:w w:val="125"/>
        </w:rPr>
        <w:t>.</w:t>
      </w:r>
    </w:p>
    <w:p>
      <w:pPr>
        <w:pStyle w:val="BodyText"/>
        <w:ind w:left="389" w:right="11" w:hanging="389"/>
        <w:spacing w:before="1" w:line="275" w:lineRule="auto"/>
        <w:tabs>
          <w:tab w:val="left" w:pos="884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[194]  </w:t>
      </w:r>
      <w:hyperlink w:history="true" r:id="rId299">
        <w:r>
          <w:rPr>
            <w:sz w:val="12"/>
            <w:szCs w:val="12"/>
            <w:color w:val="0D7FAC"/>
            <w:spacing w:val="10"/>
          </w:rPr>
          <w:t>Mottin CC, Moretto M,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Padoin AV</w:t>
        </w:r>
        <w:r>
          <w:rPr>
            <w:sz w:val="12"/>
            <w:szCs w:val="12"/>
            <w:color w:val="0D7FAC"/>
            <w:spacing w:val="9"/>
          </w:rPr>
          <w:t>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Swarowsky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AM, Toneto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MG,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Glock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9">
        <w:r>
          <w:rPr>
            <w:sz w:val="12"/>
            <w:szCs w:val="12"/>
            <w:color w:val="0D7FAC"/>
            <w:spacing w:val="9"/>
            <w:w w:val="108"/>
          </w:rPr>
          <w:t>The role of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ultrasound in the di</w:t>
        </w:r>
        <w:r>
          <w:rPr>
            <w:sz w:val="12"/>
            <w:szCs w:val="12"/>
            <w:color w:val="0D7FAC"/>
            <w:spacing w:val="8"/>
            <w:w w:val="108"/>
          </w:rPr>
          <w:t>agnosis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8"/>
            <w:w w:val="108"/>
          </w:rPr>
          <w:t>hepatic steatosis in morbidly obese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29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2004;14:635</w:t>
        </w:r>
      </w:hyperlink>
      <w:r>
        <w:rPr>
          <w:sz w:val="12"/>
          <w:szCs w:val="12"/>
          <w:color w:val="0D7FAC"/>
          <w:w w:val="1"/>
        </w:rPr>
        <w:t>patients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26"/>
        </w:rPr>
        <w:t>-</w:t>
      </w:r>
      <w:hyperlink w:history="true" r:id="rId299">
        <w:r>
          <w:rPr>
            <w:sz w:val="12"/>
            <w:szCs w:val="12"/>
            <w:color w:val="0D7FAC"/>
            <w:spacing w:val="15"/>
            <w:w w:val="126"/>
          </w:rPr>
          <w:t>7</w:t>
        </w:r>
      </w:hyperlink>
      <w:r>
        <w:rPr>
          <w:sz w:val="12"/>
          <w:szCs w:val="12"/>
          <w:spacing w:val="15"/>
          <w:w w:val="126"/>
        </w:rPr>
        <w:t>.</w:t>
      </w:r>
    </w:p>
    <w:p>
      <w:pPr>
        <w:pStyle w:val="BodyText"/>
        <w:ind w:left="394" w:right="11" w:hanging="394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[195]  </w:t>
      </w:r>
      <w:hyperlink w:history="true" r:id="rId300">
        <w:r>
          <w:rPr>
            <w:sz w:val="12"/>
            <w:szCs w:val="12"/>
            <w:color w:val="0D7FAC"/>
            <w:spacing w:val="11"/>
          </w:rPr>
          <w:t>National  Inst</w:t>
        </w:r>
        <w:r>
          <w:rPr>
            <w:sz w:val="12"/>
            <w:szCs w:val="12"/>
            <w:color w:val="0D7FAC"/>
            <w:spacing w:val="10"/>
          </w:rPr>
          <w:t>itute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for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Clinical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Excellence.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Non-alcoholic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fatty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liver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disease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00">
        <w:r>
          <w:rPr>
            <w:sz w:val="12"/>
            <w:szCs w:val="12"/>
            <w:color w:val="0D7FAC"/>
            <w:spacing w:val="12"/>
          </w:rPr>
          <w:t>(NAFLD): assessment and management (NG49). National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Institute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Health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0"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3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Clinical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Excellence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(NICE),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London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2016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395" w:right="11" w:hanging="395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[196]  </w:t>
      </w:r>
      <w:hyperlink w:history="true" r:id="rId301">
        <w:r>
          <w:rPr>
            <w:sz w:val="12"/>
            <w:szCs w:val="12"/>
            <w:color w:val="0D7FAC"/>
            <w:spacing w:val="9"/>
          </w:rPr>
          <w:t>Karlas T,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Petroff D,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Sasso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Fan JG,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Mi YQ,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Ledingh</w:t>
        </w:r>
        <w:r>
          <w:rPr>
            <w:sz w:val="12"/>
            <w:szCs w:val="12"/>
            <w:color w:val="0D7FAC"/>
            <w:spacing w:val="8"/>
          </w:rPr>
          <w:t>en V,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Individual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1">
        <w:r>
          <w:rPr>
            <w:sz w:val="12"/>
            <w:szCs w:val="12"/>
            <w:color w:val="0D7FAC"/>
            <w:spacing w:val="4"/>
            <w:w w:val="118"/>
          </w:rPr>
          <w:t>patient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data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meta-analysis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of controlled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attenuation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parameter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(CAP)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tech-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1">
        <w:r>
          <w:rPr>
            <w:sz w:val="12"/>
            <w:szCs w:val="12"/>
            <w:color w:val="0D7FAC"/>
            <w:spacing w:val="8"/>
            <w:w w:val="109"/>
          </w:rPr>
          <w:t>nology</w:t>
        </w:r>
        <w:r>
          <w:rPr>
            <w:sz w:val="12"/>
            <w:szCs w:val="12"/>
            <w:color w:val="0D7FAC"/>
            <w:spacing w:val="3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for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assessing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steatosis.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2017;66:1022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09"/>
        </w:rPr>
        <w:t>-</w:t>
      </w:r>
      <w:hyperlink w:history="true" r:id="rId301">
        <w:r>
          <w:rPr>
            <w:sz w:val="12"/>
            <w:szCs w:val="12"/>
            <w:color w:val="0D7FAC"/>
            <w:spacing w:val="8"/>
            <w:w w:val="109"/>
          </w:rPr>
          <w:t>30</w:t>
        </w:r>
      </w:hyperlink>
      <w:r>
        <w:rPr>
          <w:sz w:val="12"/>
          <w:szCs w:val="12"/>
          <w:spacing w:val="8"/>
          <w:w w:val="109"/>
        </w:rPr>
        <w:t>.</w:t>
      </w:r>
    </w:p>
    <w:p>
      <w:pPr>
        <w:pStyle w:val="BodyText"/>
        <w:ind w:left="395" w:right="11" w:hanging="39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[197]  </w:t>
      </w:r>
      <w:hyperlink w:history="true" r:id="rId302">
        <w:r>
          <w:rPr>
            <w:sz w:val="12"/>
            <w:szCs w:val="12"/>
            <w:color w:val="0D7FAC"/>
            <w:spacing w:val="11"/>
          </w:rPr>
          <w:t>European  Associat</w:t>
        </w:r>
        <w:r>
          <w:rPr>
            <w:sz w:val="12"/>
            <w:szCs w:val="12"/>
            <w:color w:val="0D7FAC"/>
            <w:spacing w:val="10"/>
          </w:rPr>
          <w:t>ion  for  the  Study  of  the  Liver.  Electronic  address  eee,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2">
        <w:r>
          <w:rPr>
            <w:sz w:val="12"/>
            <w:szCs w:val="12"/>
            <w:color w:val="0D7FAC"/>
            <w:spacing w:val="9"/>
          </w:rPr>
          <w:t>Clinical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Practice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Guideline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Chair,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representative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EGB,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Panel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</w:t>
        </w:r>
        <w:r>
          <w:rPr>
            <w:sz w:val="12"/>
            <w:szCs w:val="12"/>
            <w:color w:val="0D7FAC"/>
            <w:spacing w:val="8"/>
          </w:rPr>
          <w:t>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EASL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Clin-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2">
        <w:r>
          <w:rPr>
            <w:sz w:val="12"/>
            <w:szCs w:val="12"/>
            <w:color w:val="0D7FAC"/>
            <w:spacing w:val="12"/>
          </w:rPr>
          <w:t>ical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Practice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Guidelines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non-invas</w:t>
        </w:r>
        <w:r>
          <w:rPr>
            <w:sz w:val="12"/>
            <w:szCs w:val="12"/>
            <w:color w:val="0D7FAC"/>
            <w:spacing w:val="11"/>
          </w:rPr>
          <w:t>ive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tests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evaluation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liver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2">
        <w:r>
          <w:rPr>
            <w:sz w:val="12"/>
            <w:szCs w:val="12"/>
            <w:color w:val="0D7FAC"/>
            <w:spacing w:val="8"/>
            <w:w w:val="111"/>
          </w:rPr>
          <w:t>severity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and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prognosis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-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2021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update.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2021;75:659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</w:rPr>
        <w:t>-</w:t>
      </w:r>
      <w:hyperlink w:history="true" r:id="rId302">
        <w:r>
          <w:rPr>
            <w:sz w:val="12"/>
            <w:szCs w:val="12"/>
            <w:color w:val="0D7FAC"/>
            <w:spacing w:val="8"/>
            <w:w w:val="111"/>
          </w:rPr>
          <w:t>89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394" w:hanging="394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[198]  </w:t>
      </w:r>
      <w:hyperlink w:history="true" r:id="rId303">
        <w:r>
          <w:rPr>
            <w:sz w:val="12"/>
            <w:szCs w:val="12"/>
            <w:color w:val="0D7FAC"/>
            <w:spacing w:val="8"/>
          </w:rPr>
          <w:t>Pu  K,  Wang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Y,  Bai  S,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Wei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H,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Zhou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Y,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Fan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Diagnostic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accuracy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of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03">
        <w:r>
          <w:rPr>
            <w:sz w:val="12"/>
            <w:szCs w:val="12"/>
            <w:color w:val="0D7FAC"/>
            <w:spacing w:val="12"/>
          </w:rPr>
          <w:t>controlled attenuation parameter (CAP) as a non-invasive test f</w:t>
        </w:r>
        <w:r>
          <w:rPr>
            <w:sz w:val="12"/>
            <w:szCs w:val="12"/>
            <w:color w:val="0D7FAC"/>
            <w:spacing w:val="11"/>
          </w:rPr>
          <w:t>or steatosis in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03">
        <w:r>
          <w:rPr>
            <w:sz w:val="12"/>
            <w:szCs w:val="12"/>
            <w:color w:val="0D7FAC"/>
            <w:spacing w:val="5"/>
            <w:w w:val="115"/>
          </w:rPr>
          <w:t>suspected</w:t>
        </w:r>
        <w:r>
          <w:rPr>
            <w:sz w:val="12"/>
            <w:szCs w:val="12"/>
            <w:color w:val="0D7FAC"/>
            <w:spacing w:val="40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non-alcoholic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fatty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liver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disease: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systematic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review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meta-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03">
        <w:r>
          <w:rPr>
            <w:sz w:val="12"/>
            <w:szCs w:val="12"/>
            <w:color w:val="0D7FAC"/>
            <w:spacing w:val="12"/>
          </w:rPr>
          <w:t>analysis.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BMC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</w:t>
        </w:r>
        <w:r>
          <w:rPr>
            <w:sz w:val="12"/>
            <w:szCs w:val="12"/>
            <w:color w:val="0D7FAC"/>
            <w:spacing w:val="11"/>
          </w:rPr>
          <w:t>erol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2019;19:51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89" w:hanging="389"/>
        <w:spacing w:before="2" w:line="276" w:lineRule="auto"/>
        <w:tabs>
          <w:tab w:val="left" w:pos="711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[199]  </w:t>
      </w:r>
      <w:hyperlink w:history="true" r:id="rId304">
        <w:r>
          <w:rPr>
            <w:sz w:val="12"/>
            <w:szCs w:val="12"/>
            <w:color w:val="0D7FAC"/>
            <w:spacing w:val="9"/>
          </w:rPr>
          <w:t>Friedrich-Rust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Buggisch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de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Knegt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RJ,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Dries V</w:t>
        </w:r>
        <w:r>
          <w:rPr>
            <w:sz w:val="12"/>
            <w:szCs w:val="12"/>
            <w:color w:val="0D7FAC"/>
            <w:spacing w:val="8"/>
          </w:rPr>
          <w:t>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Shi Y,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Matschenz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04">
        <w:r>
          <w:rPr>
            <w:sz w:val="12"/>
            <w:szCs w:val="12"/>
            <w:color w:val="0D7FAC"/>
            <w:spacing w:val="13"/>
          </w:rPr>
          <w:t>Acoustic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radiation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force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impulse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imaging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non-invasive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assessment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8"/>
          </w:rPr>
          <w:t>ﬁbrosis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chronic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hepatitis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B. J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Viral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Hepat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2013;20:240</w:t>
        </w:r>
      </w:hyperlink>
      <w:r>
        <w:rPr>
          <w:sz w:val="12"/>
          <w:szCs w:val="12"/>
          <w:color w:val="0D7FAC"/>
          <w:spacing w:val="7"/>
        </w:rPr>
        <w:t>liver</w:t>
      </w:r>
      <w:r>
        <w:rPr>
          <w:rFonts w:ascii="Arial" w:hAnsi="Arial" w:eastAsia="Arial" w:cs="Arial"/>
          <w:sz w:val="12"/>
          <w:szCs w:val="12"/>
          <w:color w:val="0D7FAC"/>
          <w:spacing w:val="7"/>
        </w:rPr>
        <w:t>-</w:t>
      </w:r>
      <w:hyperlink w:history="true" r:id="rId304">
        <w:r>
          <w:rPr>
            <w:sz w:val="12"/>
            <w:szCs w:val="12"/>
            <w:color w:val="0D7FAC"/>
            <w:spacing w:val="7"/>
          </w:rPr>
          <w:t>7</w:t>
        </w:r>
      </w:hyperlink>
      <w:r>
        <w:rPr>
          <w:sz w:val="12"/>
          <w:szCs w:val="12"/>
          <w:spacing w:val="7"/>
        </w:rPr>
        <w:t>.</w:t>
      </w:r>
    </w:p>
    <w:p>
      <w:pPr>
        <w:pStyle w:val="BodyText"/>
        <w:ind w:left="396" w:right="11" w:hanging="39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[200]  </w:t>
      </w:r>
      <w:hyperlink w:history="true" r:id="rId305">
        <w:r>
          <w:rPr>
            <w:sz w:val="12"/>
            <w:szCs w:val="12"/>
            <w:color w:val="0D7FAC"/>
            <w:spacing w:val="13"/>
          </w:rPr>
          <w:t>Chan WK, Nik M</w:t>
        </w:r>
        <w:r>
          <w:rPr>
            <w:sz w:val="12"/>
            <w:szCs w:val="12"/>
            <w:color w:val="0D7FAC"/>
            <w:spacing w:val="12"/>
          </w:rPr>
          <w:t>ustapha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NR,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Mahadeva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S.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Controlled attenuation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parameter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5">
        <w:r>
          <w:rPr>
            <w:sz w:val="12"/>
            <w:szCs w:val="12"/>
            <w:color w:val="0D7FAC"/>
            <w:spacing w:val="8"/>
            <w:w w:val="111"/>
          </w:rPr>
          <w:t>for the detection and q</w:t>
        </w:r>
        <w:r>
          <w:rPr>
            <w:sz w:val="12"/>
            <w:szCs w:val="12"/>
            <w:color w:val="0D7FAC"/>
            <w:spacing w:val="7"/>
            <w:w w:val="111"/>
          </w:rPr>
          <w:t>uantiﬁcation of</w:t>
        </w:r>
        <w:r>
          <w:rPr>
            <w:sz w:val="12"/>
            <w:szCs w:val="12"/>
            <w:color w:val="0D7FAC"/>
            <w:spacing w:val="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hepatic steatosis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in nonalcoholic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fatty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5">
        <w:r>
          <w:rPr>
            <w:sz w:val="12"/>
            <w:szCs w:val="12"/>
            <w:color w:val="0D7FAC"/>
            <w:spacing w:val="8"/>
            <w:w w:val="110"/>
          </w:rPr>
          <w:t>liver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disease. J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Gastroenterol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Hepatol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2014;29:1470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305">
        <w:r>
          <w:rPr>
            <w:sz w:val="12"/>
            <w:szCs w:val="12"/>
            <w:color w:val="0D7FAC"/>
            <w:spacing w:val="8"/>
            <w:w w:val="110"/>
          </w:rPr>
          <w:t>6</w:t>
        </w:r>
      </w:hyperlink>
      <w:r>
        <w:rPr>
          <w:sz w:val="12"/>
          <w:szCs w:val="12"/>
          <w:spacing w:val="8"/>
          <w:w w:val="110"/>
        </w:rPr>
        <w:t>.</w:t>
      </w:r>
    </w:p>
    <w:p>
      <w:pPr>
        <w:pStyle w:val="BodyText"/>
        <w:ind w:left="395" w:right="11" w:hanging="39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[201]  </w:t>
      </w:r>
      <w:hyperlink w:history="true" r:id="rId306">
        <w:r>
          <w:rPr>
            <w:sz w:val="12"/>
            <w:szCs w:val="12"/>
            <w:color w:val="0D7FAC"/>
            <w:spacing w:val="10"/>
          </w:rPr>
          <w:t>Karlas T,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Petroff D,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Garnov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Bohm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 Tenckhoff </w:t>
        </w:r>
        <w:r>
          <w:rPr>
            <w:sz w:val="12"/>
            <w:szCs w:val="12"/>
            <w:color w:val="0D7FAC"/>
            <w:spacing w:val="9"/>
          </w:rPr>
          <w:t>H, Wittekind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Non-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6">
        <w:r>
          <w:rPr>
            <w:sz w:val="12"/>
            <w:szCs w:val="12"/>
            <w:color w:val="0D7FAC"/>
            <w:spacing w:val="12"/>
          </w:rPr>
          <w:t>invasive  assessment  of  hepatic</w:t>
        </w:r>
        <w:r>
          <w:rPr>
            <w:sz w:val="12"/>
            <w:szCs w:val="12"/>
            <w:color w:val="0D7FAC"/>
            <w:spacing w:val="14"/>
            <w:w w:val="10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steatosis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NA</w:t>
        </w:r>
        <w:r>
          <w:rPr>
            <w:sz w:val="12"/>
            <w:szCs w:val="12"/>
            <w:color w:val="0D7FAC"/>
            <w:spacing w:val="11"/>
          </w:rPr>
          <w:t>FLD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using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6">
        <w:r>
          <w:rPr>
            <w:sz w:val="12"/>
            <w:szCs w:val="12"/>
            <w:color w:val="0D7FAC"/>
            <w:spacing w:val="13"/>
          </w:rPr>
          <w:t>controlled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attenuation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parameter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1H-MR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spectroscopy.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PLoS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One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6">
        <w:r>
          <w:rPr>
            <w:sz w:val="12"/>
            <w:szCs w:val="12"/>
            <w:color w:val="0D7FAC"/>
            <w:spacing w:val="13"/>
            <w:w w:val="102"/>
          </w:rPr>
          <w:t>2014;9:e91987</w:t>
        </w:r>
      </w:hyperlink>
      <w:r>
        <w:rPr>
          <w:sz w:val="12"/>
          <w:szCs w:val="12"/>
          <w:spacing w:val="13"/>
          <w:w w:val="102"/>
        </w:rPr>
        <w:t>.</w:t>
      </w:r>
    </w:p>
    <w:p>
      <w:pPr>
        <w:pStyle w:val="BodyText"/>
        <w:ind w:left="394" w:right="11" w:hanging="394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[202]  </w:t>
      </w:r>
      <w:hyperlink w:history="true" r:id="rId307">
        <w:r>
          <w:rPr>
            <w:sz w:val="12"/>
            <w:szCs w:val="12"/>
            <w:color w:val="0D7FAC"/>
            <w:spacing w:val="9"/>
          </w:rPr>
          <w:t>de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Ledinghen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Wong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GL,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Vergniol J,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Chan  HL,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Hiriart JB,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Chan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AW,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7">
        <w:r>
          <w:rPr>
            <w:sz w:val="12"/>
            <w:szCs w:val="12"/>
            <w:color w:val="0D7FAC"/>
            <w:spacing w:val="10"/>
            <w:w w:val="105"/>
          </w:rPr>
          <w:t>Controlled  attenuation  parameter  for  the  diagnosis  of  steatosis  in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  <w:w w:val="105"/>
          </w:rPr>
          <w:t>non-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7">
        <w:r>
          <w:rPr>
            <w:sz w:val="12"/>
            <w:szCs w:val="12"/>
            <w:color w:val="0D7FAC"/>
            <w:spacing w:val="7"/>
            <w:w w:val="111"/>
          </w:rPr>
          <w:t>alcoholic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fatty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liver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disease. J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Gastroenterol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Hepatol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2016;31:848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1"/>
        </w:rPr>
        <w:t>-</w:t>
      </w:r>
      <w:hyperlink w:history="true" r:id="rId307">
        <w:r>
          <w:rPr>
            <w:sz w:val="12"/>
            <w:szCs w:val="12"/>
            <w:color w:val="0D7FAC"/>
            <w:spacing w:val="7"/>
            <w:w w:val="111"/>
          </w:rPr>
          <w:t>55</w:t>
        </w:r>
      </w:hyperlink>
      <w:r>
        <w:rPr>
          <w:sz w:val="12"/>
          <w:szCs w:val="12"/>
          <w:spacing w:val="7"/>
          <w:w w:val="111"/>
        </w:rPr>
        <w:t>.</w:t>
      </w:r>
    </w:p>
    <w:p>
      <w:pPr>
        <w:pStyle w:val="BodyText"/>
        <w:ind w:left="394" w:right="11" w:hanging="394"/>
        <w:spacing w:before="2" w:line="276" w:lineRule="auto"/>
        <w:tabs>
          <w:tab w:val="left" w:pos="1054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[203]  </w:t>
      </w:r>
      <w:hyperlink w:history="true" r:id="rId308">
        <w:r>
          <w:rPr>
            <w:sz w:val="12"/>
            <w:szCs w:val="12"/>
            <w:color w:val="0D7FAC"/>
            <w:spacing w:val="10"/>
          </w:rPr>
          <w:t>Chan  W-K,   Nik  Mustapha   NR,  Wong  GL-H</w:t>
        </w:r>
        <w:r>
          <w:rPr>
            <w:sz w:val="12"/>
            <w:szCs w:val="12"/>
            <w:color w:val="0D7FAC"/>
            <w:spacing w:val="9"/>
          </w:rPr>
          <w:t>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Wong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VW-S,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Mahadeva   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8">
        <w:r>
          <w:rPr>
            <w:sz w:val="12"/>
            <w:szCs w:val="12"/>
            <w:color w:val="0D7FAC"/>
            <w:spacing w:val="13"/>
          </w:rPr>
          <w:t>Controlled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attenuation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parameter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using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the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FibroSc</w:t>
        </w:r>
        <w:r>
          <w:rPr>
            <w:sz w:val="12"/>
            <w:szCs w:val="12"/>
            <w:color w:val="0D7FAC"/>
            <w:spacing w:val="12"/>
          </w:rPr>
          <w:t>an</w:t>
        </w:r>
        <w:r>
          <w:rPr>
            <w:rFonts w:ascii="Arial" w:hAnsi="Arial" w:eastAsia="Arial" w:cs="Arial"/>
            <w:sz w:val="12"/>
            <w:szCs w:val="12"/>
            <w:color w:val="0D7FAC"/>
            <w:spacing w:val="12"/>
          </w:rPr>
          <w:t>® </w:t>
        </w:r>
        <w:r>
          <w:rPr>
            <w:sz w:val="12"/>
            <w:szCs w:val="12"/>
            <w:color w:val="0D7FAC"/>
            <w:spacing w:val="12"/>
          </w:rPr>
          <w:t>XL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probe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quan-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8">
        <w:r>
          <w:rPr>
            <w:sz w:val="12"/>
            <w:szCs w:val="12"/>
            <w:color w:val="0D7FAC"/>
            <w:spacing w:val="12"/>
          </w:rPr>
          <w:t>tiﬁcation of hepatic steatosis for non-a</w:t>
        </w:r>
        <w:r>
          <w:rPr>
            <w:sz w:val="12"/>
            <w:szCs w:val="12"/>
            <w:color w:val="0D7FAC"/>
            <w:spacing w:val="11"/>
          </w:rPr>
          <w:t>lcoholic fatty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 Asian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United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Eur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</w:t>
        </w:r>
        <w:r>
          <w:rPr>
            <w:sz w:val="12"/>
            <w:szCs w:val="12"/>
            <w:color w:val="0D7FAC"/>
            <w:spacing w:val="11"/>
          </w:rPr>
          <w:t>5:76</w:t>
        </w:r>
      </w:hyperlink>
      <w:r>
        <w:rPr>
          <w:sz w:val="12"/>
          <w:szCs w:val="12"/>
          <w:color w:val="0D7FAC"/>
          <w:w w:val="1"/>
        </w:rPr>
        <w:t>population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3"/>
        </w:rPr>
        <w:t>-</w:t>
      </w:r>
      <w:hyperlink w:history="true" r:id="rId308">
        <w:r>
          <w:rPr>
            <w:sz w:val="12"/>
            <w:szCs w:val="12"/>
            <w:color w:val="0D7FAC"/>
            <w:spacing w:val="12"/>
            <w:w w:val="123"/>
          </w:rPr>
          <w:t>85</w:t>
        </w:r>
      </w:hyperlink>
      <w:r>
        <w:rPr>
          <w:sz w:val="12"/>
          <w:szCs w:val="12"/>
          <w:spacing w:val="12"/>
          <w:w w:val="123"/>
        </w:rPr>
        <w:t>.</w:t>
      </w:r>
    </w:p>
    <w:p>
      <w:pPr>
        <w:pStyle w:val="BodyText"/>
        <w:ind w:left="394" w:right="11" w:hanging="394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[204]  </w:t>
      </w:r>
      <w:hyperlink w:history="true" r:id="rId309">
        <w:r>
          <w:rPr>
            <w:sz w:val="12"/>
            <w:szCs w:val="12"/>
            <w:color w:val="0D7FAC"/>
            <w:spacing w:val="10"/>
          </w:rPr>
          <w:t>Petta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Wong VW,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Camma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Hiriart JB,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Wong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GL,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Marra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al.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Improved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9">
        <w:r>
          <w:rPr>
            <w:sz w:val="12"/>
            <w:szCs w:val="12"/>
            <w:color w:val="0D7FAC"/>
            <w:spacing w:val="13"/>
          </w:rPr>
          <w:t>noninvasive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predicti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ﬁbrosis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stiffness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measurement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09">
        <w:r>
          <w:rPr>
            <w:sz w:val="12"/>
            <w:szCs w:val="12"/>
            <w:color w:val="0D7FAC"/>
            <w:spacing w:val="7"/>
            <w:w w:val="111"/>
          </w:rPr>
          <w:t>patients  with  nonalcoholic  fatty</w:t>
        </w:r>
        <w:r>
          <w:rPr>
            <w:sz w:val="12"/>
            <w:szCs w:val="12"/>
            <w:color w:val="0D7FAC"/>
            <w:spacing w:val="14"/>
            <w:w w:val="103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liver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disease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accounting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for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controlled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09">
        <w:r>
          <w:rPr>
            <w:sz w:val="12"/>
            <w:szCs w:val="12"/>
            <w:color w:val="0D7FAC"/>
            <w:spacing w:val="8"/>
            <w:w w:val="113"/>
          </w:rPr>
          <w:t>attenuation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parameter values.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Hepatology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2017;65:1145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3"/>
        </w:rPr>
        <w:t>-</w:t>
      </w:r>
      <w:hyperlink w:history="true" r:id="rId309">
        <w:r>
          <w:rPr>
            <w:sz w:val="12"/>
            <w:szCs w:val="12"/>
            <w:color w:val="0D7FAC"/>
            <w:spacing w:val="8"/>
            <w:w w:val="113"/>
          </w:rPr>
          <w:t>55</w:t>
        </w:r>
      </w:hyperlink>
      <w:r>
        <w:rPr>
          <w:sz w:val="12"/>
          <w:szCs w:val="12"/>
          <w:spacing w:val="8"/>
          <w:w w:val="113"/>
        </w:rPr>
        <w:t>.</w:t>
      </w:r>
    </w:p>
    <w:p>
      <w:pPr>
        <w:spacing w:line="276" w:lineRule="auto"/>
        <w:sectPr>
          <w:type w:val="continuous"/>
          <w:pgSz w:w="11906" w:h="15875"/>
          <w:pgMar w:top="1108" w:right="740" w:bottom="852" w:left="751" w:header="912" w:footer="695" w:gutter="0"/>
          <w:cols w:equalWidth="0" w:num="2">
            <w:col w:w="5292" w:space="100"/>
            <w:col w:w="5021" w:space="0"/>
          </w:cols>
        </w:sectPr>
        <w:rPr>
          <w:sz w:val="12"/>
          <w:szCs w:val="12"/>
        </w:rPr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310"/>
          <w:footerReference w:type="default" r:id="rId311"/>
          <w:pgSz w:w="11906" w:h="15875"/>
          <w:pgMar w:top="1108" w:right="741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7" w:right="259" w:hanging="396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[205]  </w:t>
      </w:r>
      <w:hyperlink w:history="true" r:id="rId312">
        <w:r>
          <w:rPr>
            <w:sz w:val="12"/>
            <w:szCs w:val="12"/>
            <w:color w:val="0D7FAC"/>
            <w:spacing w:val="8"/>
          </w:rPr>
          <w:t>Lee  HW,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Park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SY,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Kim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SU, Jang JY,  Park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Kim</w:t>
        </w:r>
        <w:r>
          <w:rPr>
            <w:sz w:val="12"/>
            <w:szCs w:val="12"/>
            <w:color w:val="0D7FAC"/>
            <w:spacing w:val="7"/>
          </w:rPr>
          <w:t xml:space="preserve"> JK,  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Discrimination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2">
        <w:r>
          <w:rPr>
            <w:sz w:val="12"/>
            <w:szCs w:val="12"/>
            <w:color w:val="0D7FAC"/>
            <w:spacing w:val="5"/>
            <w:w w:val="118"/>
          </w:rPr>
          <w:t>nonalcoholic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steatohepatiti</w:t>
        </w:r>
        <w:r>
          <w:rPr>
            <w:sz w:val="12"/>
            <w:szCs w:val="12"/>
            <w:color w:val="0D7FAC"/>
            <w:spacing w:val="4"/>
            <w:w w:val="118"/>
          </w:rPr>
          <w:t>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using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transient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elastography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patients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with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12">
        <w:r>
          <w:rPr>
            <w:sz w:val="12"/>
            <w:szCs w:val="12"/>
            <w:color w:val="0D7FAC"/>
            <w:spacing w:val="12"/>
          </w:rPr>
          <w:t>nonalcoholic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PLoS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One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2016;11:e0157358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405" w:right="270" w:hanging="394"/>
        <w:spacing w:before="3" w:line="276" w:lineRule="auto"/>
        <w:tabs>
          <w:tab w:val="left" w:pos="888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[206]  </w:t>
      </w:r>
      <w:hyperlink w:history="true" r:id="rId313">
        <w:r>
          <w:rPr>
            <w:sz w:val="12"/>
            <w:szCs w:val="12"/>
            <w:color w:val="0D7FAC"/>
            <w:spacing w:val="10"/>
          </w:rPr>
          <w:t>Qu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Y,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Li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Hamilto</w:t>
        </w:r>
        <w:r>
          <w:rPr>
            <w:sz w:val="12"/>
            <w:szCs w:val="12"/>
            <w:color w:val="0D7FAC"/>
            <w:spacing w:val="9"/>
          </w:rPr>
          <w:t>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Zhang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YN,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Song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B.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Diagnostic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accuracy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hepatic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3">
        <w:r>
          <w:rPr>
            <w:sz w:val="12"/>
            <w:szCs w:val="12"/>
            <w:color w:val="0D7FAC"/>
            <w:spacing w:val="6"/>
            <w:w w:val="114"/>
          </w:rPr>
          <w:t>proton density fat fraction measured by magnetic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resonance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imaging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for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3">
        <w:r>
          <w:rPr>
            <w:sz w:val="12"/>
            <w:szCs w:val="12"/>
            <w:color w:val="0D7FAC"/>
            <w:spacing w:val="6"/>
            <w:w w:val="115"/>
          </w:rPr>
          <w:t>evaluation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of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liver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steat</w:t>
        </w:r>
        <w:r>
          <w:rPr>
            <w:sz w:val="12"/>
            <w:szCs w:val="12"/>
            <w:color w:val="0D7FAC"/>
            <w:spacing w:val="5"/>
            <w:w w:val="115"/>
          </w:rPr>
          <w:t>osis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with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histology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reference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standard: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meta-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Eur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Radiol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2019;29:5180</w:t>
        </w:r>
      </w:hyperlink>
      <w:r>
        <w:rPr>
          <w:sz w:val="12"/>
          <w:szCs w:val="12"/>
          <w:color w:val="0D7FAC"/>
          <w:w w:val="4"/>
        </w:rPr>
        <w:t>analysis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6"/>
        </w:rPr>
        <w:t>-</w:t>
      </w:r>
      <w:hyperlink w:history="true" r:id="rId313">
        <w:r>
          <w:rPr>
            <w:sz w:val="12"/>
            <w:szCs w:val="12"/>
            <w:color w:val="0D7FAC"/>
            <w:spacing w:val="14"/>
            <w:w w:val="126"/>
          </w:rPr>
          <w:t>9</w:t>
        </w:r>
      </w:hyperlink>
      <w:r>
        <w:rPr>
          <w:sz w:val="12"/>
          <w:szCs w:val="12"/>
          <w:spacing w:val="14"/>
          <w:w w:val="126"/>
        </w:rPr>
        <w:t>.</w:t>
      </w:r>
    </w:p>
    <w:p>
      <w:pPr>
        <w:pStyle w:val="BodyText"/>
        <w:ind w:left="407" w:right="270" w:hanging="396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[207]  </w:t>
      </w:r>
      <w:hyperlink w:history="true" r:id="rId314">
        <w:r>
          <w:rPr>
            <w:sz w:val="12"/>
            <w:szCs w:val="12"/>
            <w:color w:val="0D7FAC"/>
            <w:spacing w:val="11"/>
          </w:rPr>
          <w:t>European  Associat</w:t>
        </w:r>
        <w:r>
          <w:rPr>
            <w:sz w:val="12"/>
            <w:szCs w:val="12"/>
            <w:color w:val="0D7FAC"/>
            <w:spacing w:val="10"/>
          </w:rPr>
          <w:t>ion  for  the  Study  of  the  Liver.  Electronic  address  eee,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4">
        <w:r>
          <w:rPr>
            <w:sz w:val="12"/>
            <w:szCs w:val="12"/>
            <w:color w:val="0D7FAC"/>
            <w:spacing w:val="11"/>
          </w:rPr>
          <w:t>European association for the study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L. EASL</w:t>
        </w:r>
        <w:r>
          <w:rPr>
            <w:sz w:val="12"/>
            <w:szCs w:val="12"/>
            <w:color w:val="0D7FAC"/>
            <w:spacing w:val="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10"/>
          </w:rPr>
          <w:t>ical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practice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guidelines: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4">
        <w:r>
          <w:rPr>
            <w:sz w:val="12"/>
            <w:szCs w:val="12"/>
            <w:color w:val="0D7FAC"/>
            <w:spacing w:val="8"/>
            <w:w w:val="113"/>
          </w:rPr>
          <w:t>management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of hepatocellul</w:t>
        </w:r>
        <w:r>
          <w:rPr>
            <w:sz w:val="12"/>
            <w:szCs w:val="12"/>
            <w:color w:val="0D7FAC"/>
            <w:spacing w:val="7"/>
            <w:w w:val="113"/>
          </w:rPr>
          <w:t>ar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carcinoma.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2018;69:182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314">
        <w:r>
          <w:rPr>
            <w:sz w:val="12"/>
            <w:szCs w:val="12"/>
            <w:color w:val="0D7FAC"/>
            <w:spacing w:val="7"/>
            <w:w w:val="113"/>
          </w:rPr>
          <w:t>236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402" w:right="270" w:hanging="391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[208]  </w:t>
      </w:r>
      <w:hyperlink w:history="true" r:id="rId315">
        <w:r>
          <w:rPr>
            <w:sz w:val="12"/>
            <w:szCs w:val="12"/>
            <w:color w:val="0D7FAC"/>
            <w:spacing w:val="11"/>
          </w:rPr>
          <w:t>Younes R, Bugianesi E.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Should we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undertake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surveillance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HCC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patie</w:t>
        </w:r>
        <w:r>
          <w:rPr>
            <w:sz w:val="12"/>
            <w:szCs w:val="12"/>
            <w:color w:val="0D7FAC"/>
            <w:spacing w:val="10"/>
          </w:rPr>
          <w:t>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5">
        <w:r>
          <w:rPr>
            <w:sz w:val="12"/>
            <w:szCs w:val="12"/>
            <w:color w:val="0D7FAC"/>
            <w:spacing w:val="13"/>
          </w:rPr>
          <w:t>with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NAFLD?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2018;68:326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315">
        <w:r>
          <w:rPr>
            <w:sz w:val="12"/>
            <w:szCs w:val="12"/>
            <w:color w:val="0D7FAC"/>
            <w:spacing w:val="12"/>
          </w:rPr>
          <w:t>34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7" w:right="270" w:hanging="396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[209]  </w:t>
      </w:r>
      <w:hyperlink w:history="true" r:id="rId316">
        <w:r>
          <w:rPr>
            <w:sz w:val="12"/>
            <w:szCs w:val="12"/>
            <w:color w:val="0D7FAC"/>
            <w:spacing w:val="9"/>
          </w:rPr>
          <w:t>Loomba  R,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Lim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JK,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Patton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El-Serag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HB.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AGA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clinical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practice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update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6">
        <w:r>
          <w:rPr>
            <w:sz w:val="12"/>
            <w:szCs w:val="12"/>
            <w:color w:val="0D7FAC"/>
            <w:spacing w:val="4"/>
            <w:w w:val="117"/>
          </w:rPr>
          <w:t>screening</w:t>
        </w:r>
        <w:r>
          <w:rPr>
            <w:sz w:val="12"/>
            <w:szCs w:val="12"/>
            <w:color w:val="0D7FAC"/>
            <w:spacing w:val="15"/>
            <w:w w:val="10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surveillance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for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hepatocellular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carcinoma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6">
        <w:r>
          <w:rPr>
            <w:sz w:val="12"/>
            <w:szCs w:val="12"/>
            <w:color w:val="0D7FAC"/>
            <w:spacing w:val="13"/>
          </w:rPr>
          <w:t>nonalcoholic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fatty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liver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disease: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expert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review.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Gastroenterology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2020;158: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6">
        <w:r>
          <w:rPr>
            <w:sz w:val="12"/>
            <w:szCs w:val="12"/>
            <w:color w:val="0D7FAC"/>
            <w:spacing w:val="12"/>
            <w:w w:val="113"/>
          </w:rPr>
          <w:t>1822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3"/>
        </w:rPr>
        <w:t>-</w:t>
      </w:r>
      <w:hyperlink w:history="true" r:id="rId316">
        <w:r>
          <w:rPr>
            <w:sz w:val="12"/>
            <w:szCs w:val="12"/>
            <w:color w:val="0D7FAC"/>
            <w:spacing w:val="12"/>
            <w:w w:val="113"/>
          </w:rPr>
          <w:t>30</w:t>
        </w:r>
      </w:hyperlink>
      <w:r>
        <w:rPr>
          <w:sz w:val="12"/>
          <w:szCs w:val="12"/>
          <w:spacing w:val="12"/>
          <w:w w:val="113"/>
        </w:rPr>
        <w:t>.</w:t>
      </w:r>
    </w:p>
    <w:p>
      <w:pPr>
        <w:pStyle w:val="BodyText"/>
        <w:ind w:left="400" w:right="270" w:hanging="389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[210]  </w:t>
      </w:r>
      <w:hyperlink w:history="true" r:id="rId317">
        <w:r>
          <w:rPr>
            <w:sz w:val="12"/>
            <w:szCs w:val="12"/>
            <w:color w:val="0D7FAC"/>
            <w:spacing w:val="9"/>
          </w:rPr>
          <w:t>Taylor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RS,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Taylor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RJ,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Bayliss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Hagstrom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Nasr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Schattenberg JM,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7">
        <w:r>
          <w:rPr>
            <w:sz w:val="12"/>
            <w:szCs w:val="12"/>
            <w:color w:val="0D7FAC"/>
            <w:spacing w:val="5"/>
            <w:w w:val="116"/>
          </w:rPr>
          <w:t>Association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between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ﬁbrosis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stage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outcomes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of patients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nonalco-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7">
        <w:r>
          <w:rPr>
            <w:sz w:val="12"/>
            <w:szCs w:val="12"/>
            <w:color w:val="0D7FAC"/>
            <w:spacing w:val="12"/>
          </w:rPr>
          <w:t>holic</w:t>
        </w:r>
        <w:r>
          <w:rPr>
            <w:sz w:val="12"/>
            <w:szCs w:val="12"/>
            <w:color w:val="0D7FAC"/>
            <w:spacing w:val="4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disease: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systematic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review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meta-analysis.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7">
        <w:r>
          <w:rPr>
            <w:sz w:val="12"/>
            <w:szCs w:val="12"/>
            <w:color w:val="0D7FAC"/>
            <w:spacing w:val="12"/>
            <w:w w:val="106"/>
          </w:rPr>
          <w:t>terology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  <w:w w:val="106"/>
          </w:rPr>
          <w:t>2020;158:1611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6"/>
        </w:rPr>
        <w:t>-</w:t>
      </w:r>
      <w:hyperlink w:history="true" r:id="rId317">
        <w:r>
          <w:rPr>
            <w:sz w:val="12"/>
            <w:szCs w:val="12"/>
            <w:color w:val="0D7FAC"/>
            <w:spacing w:val="12"/>
            <w:w w:val="106"/>
          </w:rPr>
          <w:t>1625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  <w:w w:val="106"/>
          </w:rPr>
          <w:t>e12</w:t>
        </w:r>
      </w:hyperlink>
      <w:r>
        <w:rPr>
          <w:sz w:val="12"/>
          <w:szCs w:val="12"/>
          <w:spacing w:val="12"/>
          <w:w w:val="106"/>
        </w:rPr>
        <w:t>.</w:t>
      </w:r>
    </w:p>
    <w:p>
      <w:pPr>
        <w:pStyle w:val="BodyText"/>
        <w:ind w:left="390" w:right="269" w:hanging="379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[211]  </w:t>
      </w:r>
      <w:hyperlink w:history="true" r:id="rId318">
        <w:r>
          <w:rPr>
            <w:sz w:val="12"/>
            <w:szCs w:val="12"/>
            <w:color w:val="0D7FAC"/>
            <w:spacing w:val="10"/>
          </w:rPr>
          <w:t>Rinella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ME,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Tacke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Sanyal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AJ.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Anstee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QM,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pa</w:t>
        </w:r>
        <w:r>
          <w:rPr>
            <w:sz w:val="12"/>
            <w:szCs w:val="12"/>
            <w:color w:val="0D7FAC"/>
            <w:spacing w:val="9"/>
          </w:rPr>
          <w:t>rticipants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 the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AEW.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Report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8">
        <w:r>
          <w:rPr>
            <w:sz w:val="12"/>
            <w:szCs w:val="12"/>
            <w:color w:val="0D7FAC"/>
            <w:spacing w:val="10"/>
          </w:rPr>
          <w:t>on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the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AASLD/EASL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joint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workshop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on  clinical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t</w:t>
        </w:r>
        <w:r>
          <w:rPr>
            <w:sz w:val="12"/>
            <w:szCs w:val="12"/>
            <w:color w:val="0D7FAC"/>
            <w:spacing w:val="9"/>
          </w:rPr>
          <w:t>rial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endpoints  in  NAFLD.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8">
        <w:r>
          <w:rPr>
            <w:sz w:val="12"/>
            <w:szCs w:val="12"/>
            <w:color w:val="0D7FAC"/>
            <w:spacing w:val="10"/>
            <w:w w:val="109"/>
          </w:rPr>
          <w:t>J</w:t>
        </w:r>
        <w:r>
          <w:rPr>
            <w:sz w:val="12"/>
            <w:szCs w:val="12"/>
            <w:color w:val="0D7FAC"/>
            <w:spacing w:val="3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2019;71:823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9"/>
        </w:rPr>
        <w:t>-</w:t>
      </w:r>
      <w:hyperlink w:history="true" r:id="rId318">
        <w:r>
          <w:rPr>
            <w:sz w:val="12"/>
            <w:szCs w:val="12"/>
            <w:color w:val="0D7FAC"/>
            <w:spacing w:val="10"/>
            <w:w w:val="109"/>
          </w:rPr>
          <w:t>33</w:t>
        </w:r>
      </w:hyperlink>
      <w:r>
        <w:rPr>
          <w:sz w:val="12"/>
          <w:szCs w:val="12"/>
          <w:spacing w:val="10"/>
          <w:w w:val="109"/>
        </w:rPr>
        <w:t>.</w:t>
      </w:r>
    </w:p>
    <w:p>
      <w:pPr>
        <w:pStyle w:val="BodyText"/>
        <w:ind w:left="406" w:right="270" w:hanging="395"/>
        <w:spacing w:before="3" w:line="274" w:lineRule="auto"/>
        <w:tabs>
          <w:tab w:val="left" w:pos="845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[212]  </w:t>
      </w:r>
      <w:hyperlink w:history="true" r:id="rId319">
        <w:r>
          <w:rPr>
            <w:sz w:val="12"/>
            <w:szCs w:val="12"/>
            <w:color w:val="0D7FAC"/>
            <w:spacing w:val="11"/>
          </w:rPr>
          <w:t>Cotter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TG,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Rinella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M.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Nonalcoholic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fatty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2020: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sta</w:t>
        </w:r>
        <w:r>
          <w:rPr>
            <w:sz w:val="12"/>
            <w:szCs w:val="12"/>
            <w:color w:val="0D7FAC"/>
            <w:spacing w:val="10"/>
          </w:rPr>
          <w:t>te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 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1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Gastroenterology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2020;158:1851</w:t>
        </w:r>
      </w:hyperlink>
      <w:r>
        <w:rPr>
          <w:sz w:val="12"/>
          <w:szCs w:val="12"/>
          <w:color w:val="0D7FAC"/>
          <w:w w:val="3"/>
        </w:rPr>
        <w:t>disease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5"/>
        </w:rPr>
        <w:t>-</w:t>
      </w:r>
      <w:hyperlink w:history="true" r:id="rId319">
        <w:r>
          <w:rPr>
            <w:sz w:val="12"/>
            <w:szCs w:val="12"/>
            <w:color w:val="0D7FAC"/>
            <w:spacing w:val="11"/>
            <w:w w:val="125"/>
          </w:rPr>
          <w:t>64</w:t>
        </w:r>
      </w:hyperlink>
      <w:r>
        <w:rPr>
          <w:sz w:val="12"/>
          <w:szCs w:val="12"/>
          <w:spacing w:val="11"/>
          <w:w w:val="125"/>
        </w:rPr>
        <w:t>.</w:t>
      </w:r>
    </w:p>
    <w:p>
      <w:pPr>
        <w:pStyle w:val="BodyText"/>
        <w:ind w:left="406" w:right="270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[213]  </w:t>
      </w:r>
      <w:hyperlink w:history="true" r:id="rId320">
        <w:r>
          <w:rPr>
            <w:sz w:val="12"/>
            <w:szCs w:val="12"/>
            <w:color w:val="0D7FAC"/>
            <w:spacing w:val="9"/>
          </w:rPr>
          <w:t>Jarvis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H, Craig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Barker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Spiers G, Stow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 Anstee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QM,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Metabolic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risk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0">
        <w:r>
          <w:rPr>
            <w:sz w:val="12"/>
            <w:szCs w:val="12"/>
            <w:color w:val="0D7FAC"/>
            <w:spacing w:val="12"/>
          </w:rPr>
          <w:t>factors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incident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advanced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non-alcoholic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</w:t>
        </w:r>
        <w:r>
          <w:rPr>
            <w:sz w:val="12"/>
            <w:szCs w:val="12"/>
            <w:color w:val="0D7FAC"/>
            <w:spacing w:val="11"/>
          </w:rPr>
          <w:t>atty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0">
        <w:r>
          <w:rPr>
            <w:sz w:val="12"/>
            <w:szCs w:val="12"/>
            <w:color w:val="0D7FAC"/>
            <w:spacing w:val="13"/>
          </w:rPr>
          <w:t>ease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(NAFLD):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systema</w:t>
        </w:r>
        <w:r>
          <w:rPr>
            <w:sz w:val="12"/>
            <w:szCs w:val="12"/>
            <w:color w:val="0D7FAC"/>
            <w:spacing w:val="12"/>
          </w:rPr>
          <w:t>tic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review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meta-analysis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population-based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0">
        <w:r>
          <w:rPr>
            <w:sz w:val="12"/>
            <w:szCs w:val="12"/>
            <w:color w:val="0D7FAC"/>
            <w:spacing w:val="12"/>
          </w:rPr>
          <w:t>observational</w:t>
        </w:r>
        <w:r>
          <w:rPr>
            <w:sz w:val="12"/>
            <w:szCs w:val="12"/>
            <w:color w:val="0D7FAC"/>
            <w:spacing w:val="3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studies.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PLoS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Med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2020;17:e1003100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7" w:right="259" w:hanging="396"/>
        <w:spacing w:line="275" w:lineRule="auto"/>
        <w:tabs>
          <w:tab w:val="left" w:pos="1978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[214]  </w:t>
      </w:r>
      <w:hyperlink w:history="true" r:id="rId321">
        <w:r>
          <w:rPr>
            <w:sz w:val="12"/>
            <w:szCs w:val="12"/>
            <w:color w:val="0D7FAC"/>
            <w:spacing w:val="9"/>
          </w:rPr>
          <w:t>Dulai PS, Singh S, Patel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S</w:t>
        </w:r>
        <w:r>
          <w:rPr>
            <w:sz w:val="12"/>
            <w:szCs w:val="12"/>
            <w:color w:val="0D7FAC"/>
            <w:spacing w:val="8"/>
          </w:rPr>
          <w:t>oni M,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Prokop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LJ, Younossi Z, et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Increased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risk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1">
        <w:r>
          <w:rPr>
            <w:sz w:val="12"/>
            <w:szCs w:val="12"/>
            <w:color w:val="0D7FAC"/>
            <w:spacing w:val="12"/>
          </w:rPr>
          <w:t>mortality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ﬁbrosis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stage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nonalcoholic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11"/>
          </w:rPr>
          <w:t>: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systematic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2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Hepatology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2017;65:15</w:t>
        </w:r>
        <w:r>
          <w:rPr>
            <w:sz w:val="12"/>
            <w:szCs w:val="12"/>
            <w:color w:val="0D7FAC"/>
            <w:spacing w:val="12"/>
          </w:rPr>
          <w:t>57</w:t>
        </w:r>
      </w:hyperlink>
      <w:r>
        <w:rPr>
          <w:sz w:val="12"/>
          <w:szCs w:val="12"/>
          <w:color w:val="0D7FAC"/>
          <w:spacing w:val="-1"/>
          <w:w w:val="1"/>
        </w:rPr>
        <w:t>reviewandmeta-analysis</w:t>
      </w:r>
      <w:r>
        <w:rPr>
          <w:rFonts w:ascii="Arial" w:hAnsi="Arial" w:eastAsia="Arial" w:cs="Arial"/>
          <w:sz w:val="12"/>
          <w:szCs w:val="12"/>
          <w:color w:val="0D7FAC"/>
          <w:spacing w:val="13"/>
          <w:w w:val="125"/>
        </w:rPr>
        <w:t>-</w:t>
      </w:r>
      <w:hyperlink w:history="true" r:id="rId321">
        <w:r>
          <w:rPr>
            <w:sz w:val="12"/>
            <w:szCs w:val="12"/>
            <w:color w:val="0D7FAC"/>
            <w:spacing w:val="13"/>
            <w:w w:val="125"/>
          </w:rPr>
          <w:t>65</w:t>
        </w:r>
      </w:hyperlink>
      <w:r>
        <w:rPr>
          <w:sz w:val="12"/>
          <w:szCs w:val="12"/>
          <w:spacing w:val="13"/>
          <w:w w:val="125"/>
        </w:rPr>
        <w:t>.</w:t>
      </w:r>
    </w:p>
    <w:p>
      <w:pPr>
        <w:pStyle w:val="BodyText"/>
        <w:ind w:left="406" w:right="270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[215]  </w:t>
      </w:r>
      <w:hyperlink w:history="true" r:id="rId322">
        <w:r>
          <w:rPr>
            <w:sz w:val="12"/>
            <w:szCs w:val="12"/>
            <w:color w:val="0D7FAC"/>
            <w:spacing w:val="9"/>
          </w:rPr>
          <w:t>Berzigotti A, Albillos A,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Villanueva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Genesca J,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Ardevol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Au</w:t>
        </w:r>
        <w:r>
          <w:rPr>
            <w:sz w:val="12"/>
            <w:szCs w:val="12"/>
            <w:color w:val="0D7FAC"/>
            <w:spacing w:val="8"/>
          </w:rPr>
          <w:t>gustin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2">
        <w:r>
          <w:rPr>
            <w:sz w:val="12"/>
            <w:szCs w:val="12"/>
            <w:color w:val="0D7FAC"/>
            <w:spacing w:val="6"/>
            <w:w w:val="115"/>
          </w:rPr>
          <w:t>Effects of</w:t>
        </w:r>
        <w:r>
          <w:rPr>
            <w:sz w:val="12"/>
            <w:szCs w:val="12"/>
            <w:color w:val="0D7FAC"/>
            <w:spacing w:val="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an intensive l</w:t>
        </w:r>
        <w:r>
          <w:rPr>
            <w:sz w:val="12"/>
            <w:szCs w:val="12"/>
            <w:color w:val="0D7FAC"/>
            <w:spacing w:val="5"/>
            <w:w w:val="115"/>
          </w:rPr>
          <w:t>ifestyle intervention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program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portal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hypertension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2">
        <w:r>
          <w:rPr>
            <w:sz w:val="12"/>
            <w:szCs w:val="12"/>
            <w:color w:val="0D7FAC"/>
            <w:spacing w:val="10"/>
            <w:w w:val="106"/>
          </w:rPr>
          <w:t>in  patients  with  cirrh</w:t>
        </w:r>
        <w:r>
          <w:rPr>
            <w:sz w:val="12"/>
            <w:szCs w:val="12"/>
            <w:color w:val="0D7FAC"/>
            <w:spacing w:val="9"/>
            <w:w w:val="106"/>
          </w:rPr>
          <w:t>osis  and  obesity: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the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SportDiet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study.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Hepatology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2">
        <w:r>
          <w:rPr>
            <w:sz w:val="12"/>
            <w:szCs w:val="12"/>
            <w:color w:val="0D7FAC"/>
            <w:spacing w:val="12"/>
            <w:w w:val="109"/>
          </w:rPr>
          <w:t>2017;65:1293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9"/>
        </w:rPr>
        <w:t>-</w:t>
      </w:r>
      <w:hyperlink w:history="true" r:id="rId322">
        <w:r>
          <w:rPr>
            <w:sz w:val="12"/>
            <w:szCs w:val="12"/>
            <w:color w:val="0D7FAC"/>
            <w:spacing w:val="12"/>
            <w:w w:val="109"/>
          </w:rPr>
          <w:t>305</w:t>
        </w:r>
      </w:hyperlink>
      <w:r>
        <w:rPr>
          <w:sz w:val="12"/>
          <w:szCs w:val="12"/>
          <w:spacing w:val="12"/>
          <w:w w:val="109"/>
        </w:rPr>
        <w:t>.</w:t>
      </w:r>
    </w:p>
    <w:p>
      <w:pPr>
        <w:pStyle w:val="BodyText"/>
        <w:ind w:left="403" w:right="270" w:hanging="392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[216]  </w:t>
      </w:r>
      <w:hyperlink w:history="true" r:id="rId323">
        <w:r>
          <w:rPr>
            <w:sz w:val="12"/>
            <w:szCs w:val="12"/>
            <w:color w:val="0D7FAC"/>
            <w:spacing w:val="9"/>
          </w:rPr>
          <w:t>Chalasani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Younossi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Lav</w:t>
        </w:r>
        <w:r>
          <w:rPr>
            <w:sz w:val="12"/>
            <w:szCs w:val="12"/>
            <w:color w:val="0D7FAC"/>
            <w:spacing w:val="8"/>
          </w:rPr>
          <w:t>ine JE,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Charlton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Cusi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Rinella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3">
        <w:r>
          <w:rPr>
            <w:sz w:val="12"/>
            <w:szCs w:val="12"/>
            <w:color w:val="0D7FAC"/>
            <w:spacing w:val="8"/>
            <w:w w:val="109"/>
          </w:rPr>
          <w:t>diagnosis  and  management  of  nonalcoholic</w:t>
        </w:r>
        <w:r>
          <w:rPr>
            <w:sz w:val="12"/>
            <w:szCs w:val="12"/>
            <w:color w:val="0D7FAC"/>
            <w:spacing w:val="18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fatty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liver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disease: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practice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3">
        <w:r>
          <w:rPr>
            <w:sz w:val="12"/>
            <w:szCs w:val="12"/>
            <w:color w:val="0D7FAC"/>
            <w:spacing w:val="11"/>
          </w:rPr>
          <w:t>guidance from the American Association for the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Study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Liver Diseases.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3">
        <w:r>
          <w:rPr>
            <w:sz w:val="12"/>
            <w:szCs w:val="12"/>
            <w:color w:val="0D7FAC"/>
            <w:spacing w:val="10"/>
          </w:rPr>
          <w:t>Liver</w:t>
        </w:r>
        <w:r>
          <w:rPr>
            <w:sz w:val="12"/>
            <w:szCs w:val="12"/>
            <w:color w:val="0D7FAC"/>
            <w:spacing w:val="3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2018;11:81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400" w:right="269" w:hanging="389"/>
        <w:spacing w:before="1" w:line="277" w:lineRule="auto"/>
        <w:tabs>
          <w:tab w:val="left" w:pos="671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[217]  </w:t>
      </w:r>
      <w:hyperlink w:history="true" r:id="rId324">
        <w:r>
          <w:rPr>
            <w:sz w:val="12"/>
            <w:szCs w:val="12"/>
            <w:color w:val="0D7FAC"/>
            <w:spacing w:val="11"/>
          </w:rPr>
          <w:t>Mechanick JI, Apovian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Brethauer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S, Timothy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Garvey W, Joffe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AM,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Kim J,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 Clinical practice guidelines for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the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perioperative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nutrition,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metabol</w:t>
        </w:r>
        <w:r>
          <w:rPr>
            <w:sz w:val="12"/>
            <w:szCs w:val="12"/>
            <w:color w:val="0D7FAC"/>
            <w:spacing w:val="9"/>
          </w:rPr>
          <w:t>ic,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324">
        <w:r>
          <w:rPr>
            <w:sz w:val="12"/>
            <w:szCs w:val="12"/>
            <w:color w:val="0D7FAC"/>
            <w:spacing w:val="10"/>
            <w:w w:val="110"/>
          </w:rPr>
          <w:t>and  nonsurgical  support </w:t>
        </w:r>
        <w:r>
          <w:rPr>
            <w:sz w:val="12"/>
            <w:szCs w:val="12"/>
            <w:color w:val="0D7FAC"/>
            <w:spacing w:val="9"/>
            <w:w w:val="110"/>
          </w:rPr>
          <w:t xml:space="preserve"> of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  <w:w w:val="110"/>
          </w:rPr>
          <w:t>patients  undergoing  bariatric  procedures  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24">
        <w:r>
          <w:rPr>
            <w:sz w:val="12"/>
            <w:szCs w:val="12"/>
            <w:color w:val="0D7FAC"/>
            <w:spacing w:val="7"/>
            <w:w w:val="115"/>
          </w:rPr>
          <w:t>2019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5"/>
          </w:rPr>
          <w:t>update: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7"/>
            <w:w w:val="115"/>
          </w:rPr>
          <w:t>cosponsored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5"/>
          </w:rPr>
          <w:t>by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7"/>
            <w:w w:val="115"/>
          </w:rPr>
          <w:t>Am</w:t>
        </w:r>
        <w:r>
          <w:rPr>
            <w:sz w:val="12"/>
            <w:szCs w:val="12"/>
            <w:color w:val="0D7FAC"/>
            <w:spacing w:val="6"/>
            <w:w w:val="115"/>
          </w:rPr>
          <w:t>erican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association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of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clinical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endocri-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4">
        <w:r>
          <w:rPr>
            <w:sz w:val="12"/>
            <w:szCs w:val="12"/>
            <w:color w:val="0D7FAC"/>
            <w:spacing w:val="5"/>
            <w:w w:val="116"/>
          </w:rPr>
          <w:t>nologists/American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college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of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Endocrinology,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the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obesity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society,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Amer-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4">
        <w:r>
          <w:rPr>
            <w:sz w:val="12"/>
            <w:szCs w:val="12"/>
            <w:color w:val="0D7FAC"/>
            <w:spacing w:val="11"/>
            <w:w w:val="101"/>
          </w:rPr>
          <w:t>ican   society   for   metabolic   and   bariatric   surgery,   Obesity   Medicine</w:t>
        </w:r>
      </w:hyperlink>
      <w:r>
        <w:rPr>
          <w:sz w:val="12"/>
          <w:szCs w:val="12"/>
          <w:color w:val="0D7FAC"/>
          <w:spacing w:val="17"/>
          <w:w w:val="102"/>
        </w:rPr>
        <w:t xml:space="preserve"> </w:t>
      </w:r>
      <w:hyperlink w:history="true" r:id="rId324">
        <w:r>
          <w:rPr>
            <w:sz w:val="12"/>
            <w:szCs w:val="12"/>
            <w:color w:val="0D7FAC"/>
            <w:spacing w:val="6"/>
            <w:w w:val="114"/>
          </w:rPr>
          <w:t>Association,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and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American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Society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of Anesthesiologists.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Obesity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2020;28: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4">
        <w:r>
          <w:rPr>
            <w:sz w:val="12"/>
            <w:szCs w:val="12"/>
            <w:color w:val="0D7FAC"/>
            <w:spacing w:val="14"/>
            <w:w w:val="113"/>
          </w:rPr>
          <w:t>O1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13"/>
        </w:rPr>
        <w:t>-</w:t>
      </w:r>
      <w:hyperlink w:history="true" r:id="rId324">
        <w:r>
          <w:rPr>
            <w:sz w:val="12"/>
            <w:szCs w:val="12"/>
            <w:color w:val="0D7FAC"/>
            <w:spacing w:val="14"/>
            <w:w w:val="113"/>
          </w:rPr>
          <w:t>58</w:t>
        </w:r>
      </w:hyperlink>
      <w:r>
        <w:rPr>
          <w:sz w:val="12"/>
          <w:szCs w:val="12"/>
          <w:spacing w:val="14"/>
          <w:w w:val="113"/>
        </w:rPr>
        <w:t>.</w:t>
      </w:r>
    </w:p>
    <w:p>
      <w:pPr>
        <w:pStyle w:val="BodyText"/>
        <w:ind w:left="406" w:right="270" w:hanging="395"/>
        <w:spacing w:before="1" w:line="275" w:lineRule="auto"/>
        <w:tabs>
          <w:tab w:val="left" w:pos="1686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[218]  </w:t>
      </w:r>
      <w:hyperlink w:history="true" r:id="rId325">
        <w:r>
          <w:rPr>
            <w:sz w:val="12"/>
            <w:szCs w:val="12"/>
            <w:color w:val="0D7FAC"/>
            <w:spacing w:val="8"/>
          </w:rPr>
          <w:t>Leoni S, Tovoli F, Napoli L, Serio I, Ferri S, Bolondi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L.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Current guidelines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for 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5">
        <w:r>
          <w:rPr>
            <w:sz w:val="12"/>
            <w:szCs w:val="12"/>
            <w:color w:val="0D7FAC"/>
            <w:spacing w:val="6"/>
            <w:w w:val="115"/>
          </w:rPr>
          <w:t>management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of non-alcoholic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fatt</w:t>
        </w:r>
        <w:r>
          <w:rPr>
            <w:sz w:val="12"/>
            <w:szCs w:val="12"/>
            <w:color w:val="0D7FAC"/>
            <w:spacing w:val="5"/>
            <w:w w:val="115"/>
          </w:rPr>
          <w:t>y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liver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disease: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systematic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review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5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 World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2018;24:</w:t>
        </w:r>
        <w:r>
          <w:rPr>
            <w:sz w:val="12"/>
            <w:szCs w:val="12"/>
            <w:color w:val="0D7FAC"/>
            <w:spacing w:val="12"/>
          </w:rPr>
          <w:t>3361</w:t>
        </w:r>
      </w:hyperlink>
      <w:r>
        <w:rPr>
          <w:sz w:val="12"/>
          <w:szCs w:val="12"/>
          <w:color w:val="0D7FAC"/>
          <w:spacing w:val="-1"/>
          <w:w w:val="1"/>
        </w:rPr>
        <w:t>comparativeanalysis</w:t>
      </w:r>
      <w:r>
        <w:rPr>
          <w:rFonts w:ascii="Arial" w:hAnsi="Arial" w:eastAsia="Arial" w:cs="Arial"/>
          <w:sz w:val="12"/>
          <w:szCs w:val="12"/>
          <w:color w:val="0D7FAC"/>
          <w:spacing w:val="13"/>
          <w:w w:val="125"/>
        </w:rPr>
        <w:t>-</w:t>
      </w:r>
      <w:hyperlink w:history="true" r:id="rId325">
        <w:r>
          <w:rPr>
            <w:sz w:val="12"/>
            <w:szCs w:val="12"/>
            <w:color w:val="0D7FAC"/>
            <w:spacing w:val="13"/>
            <w:w w:val="125"/>
          </w:rPr>
          <w:t>73</w:t>
        </w:r>
      </w:hyperlink>
      <w:r>
        <w:rPr>
          <w:sz w:val="12"/>
          <w:szCs w:val="12"/>
          <w:spacing w:val="13"/>
          <w:w w:val="125"/>
        </w:rPr>
        <w:t>.</w:t>
      </w:r>
    </w:p>
    <w:p>
      <w:pPr>
        <w:pStyle w:val="BodyText"/>
        <w:ind w:left="406" w:right="270" w:hanging="395"/>
        <w:spacing w:before="4" w:line="275" w:lineRule="auto"/>
        <w:tabs>
          <w:tab w:val="left" w:pos="1606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[219]  </w:t>
      </w:r>
      <w:hyperlink w:history="true" r:id="rId326">
        <w:r>
          <w:rPr>
            <w:sz w:val="12"/>
            <w:szCs w:val="12"/>
            <w:color w:val="0D7FAC"/>
            <w:spacing w:val="10"/>
          </w:rPr>
          <w:t>Rachakonda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Wills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De</w:t>
        </w:r>
        <w:r>
          <w:rPr>
            <w:sz w:val="12"/>
            <w:szCs w:val="12"/>
            <w:color w:val="0D7FAC"/>
            <w:spacing w:val="9"/>
          </w:rPr>
          <w:t>Lany JP,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Kershaw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EE,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Behari J.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Differential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impact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6"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37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weight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loss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nonalcoholic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resolution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north</w:t>
        </w:r>
        <w:r>
          <w:rPr>
            <w:sz w:val="12"/>
            <w:szCs w:val="12"/>
            <w:color w:val="0D7FAC"/>
            <w:spacing w:val="3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American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Obesity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2017;25:1360</w:t>
        </w:r>
      </w:hyperlink>
      <w:r>
        <w:rPr>
          <w:sz w:val="12"/>
          <w:szCs w:val="12"/>
          <w:color w:val="0D7FAC"/>
          <w:w w:val="1"/>
        </w:rPr>
        <w:t>cohortwithobesity</w:t>
      </w:r>
      <w:r>
        <w:rPr>
          <w:rFonts w:ascii="Arial" w:hAnsi="Arial" w:eastAsia="Arial" w:cs="Arial"/>
          <w:sz w:val="12"/>
          <w:szCs w:val="12"/>
          <w:color w:val="0D7FAC"/>
          <w:spacing w:val="16"/>
          <w:w w:val="126"/>
        </w:rPr>
        <w:t>-</w:t>
      </w:r>
      <w:hyperlink w:history="true" r:id="rId326">
        <w:r>
          <w:rPr>
            <w:sz w:val="12"/>
            <w:szCs w:val="12"/>
            <w:color w:val="0D7FAC"/>
            <w:spacing w:val="16"/>
            <w:w w:val="126"/>
          </w:rPr>
          <w:t>8</w:t>
        </w:r>
      </w:hyperlink>
      <w:r>
        <w:rPr>
          <w:sz w:val="12"/>
          <w:szCs w:val="12"/>
          <w:spacing w:val="16"/>
          <w:w w:val="126"/>
        </w:rPr>
        <w:t>.</w:t>
      </w:r>
    </w:p>
    <w:p>
      <w:pPr>
        <w:pStyle w:val="BodyText"/>
        <w:ind w:left="407" w:right="270" w:hanging="396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[220]  </w:t>
      </w:r>
      <w:hyperlink w:history="true" r:id="rId327">
        <w:r>
          <w:rPr>
            <w:sz w:val="12"/>
            <w:szCs w:val="12"/>
            <w:color w:val="0D7FAC"/>
            <w:spacing w:val="7"/>
          </w:rPr>
          <w:t>De   Fre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CH,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De   Fre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MA,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Kwanten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WJ,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Op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de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Beeck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BJ,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Van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Gaal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LF,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327">
        <w:r>
          <w:rPr>
            <w:sz w:val="12"/>
            <w:szCs w:val="12"/>
            <w:color w:val="0D7FAC"/>
            <w:spacing w:val="12"/>
          </w:rPr>
          <w:t>Francque SM. Sarcopenia in patie</w:t>
        </w:r>
        <w:r>
          <w:rPr>
            <w:sz w:val="12"/>
            <w:szCs w:val="12"/>
            <w:color w:val="0D7FAC"/>
            <w:spacing w:val="11"/>
          </w:rPr>
          <w:t>nts with non-alcoholic fatty liver disease: 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7">
        <w:r>
          <w:rPr>
            <w:sz w:val="12"/>
            <w:szCs w:val="12"/>
            <w:color w:val="0D7FAC"/>
            <w:spacing w:val="13"/>
          </w:rPr>
          <w:t>it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clinically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signiﬁcant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</w:t>
        </w:r>
        <w:r>
          <w:rPr>
            <w:sz w:val="12"/>
            <w:szCs w:val="12"/>
            <w:color w:val="0D7FAC"/>
            <w:spacing w:val="12"/>
          </w:rPr>
          <w:t>ntity?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2019;20:353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327">
        <w:r>
          <w:rPr>
            <w:sz w:val="12"/>
            <w:szCs w:val="12"/>
            <w:color w:val="0D7FAC"/>
            <w:spacing w:val="12"/>
          </w:rPr>
          <w:t>63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6" w:right="270" w:hanging="39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[221]  </w:t>
      </w:r>
      <w:hyperlink w:history="true" r:id="rId328">
        <w:r>
          <w:rPr>
            <w:sz w:val="12"/>
            <w:szCs w:val="12"/>
            <w:color w:val="0D7FAC"/>
            <w:spacing w:val="10"/>
          </w:rPr>
          <w:t>Gan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D, Wang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L,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Jia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Ru Y,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 Y, Zheng W,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et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al.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Low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mus</w:t>
        </w:r>
        <w:r>
          <w:rPr>
            <w:sz w:val="12"/>
            <w:szCs w:val="12"/>
            <w:color w:val="0D7FAC"/>
            <w:spacing w:val="9"/>
          </w:rPr>
          <w:t>cle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mass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low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8">
        <w:r>
          <w:rPr>
            <w:sz w:val="12"/>
            <w:szCs w:val="12"/>
            <w:color w:val="0D7FAC"/>
            <w:spacing w:val="12"/>
          </w:rPr>
          <w:t>muscle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strength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associate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nonalcoholic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diseas</w:t>
        </w:r>
        <w:r>
          <w:rPr>
            <w:sz w:val="12"/>
            <w:szCs w:val="12"/>
            <w:color w:val="0D7FAC"/>
            <w:spacing w:val="11"/>
          </w:rPr>
          <w:t>e.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28">
        <w:r>
          <w:rPr>
            <w:sz w:val="12"/>
            <w:szCs w:val="12"/>
            <w:color w:val="0D7FAC"/>
            <w:spacing w:val="12"/>
            <w:w w:val="109"/>
          </w:rPr>
          <w:t>2020;39:1124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9"/>
        </w:rPr>
        <w:t>-</w:t>
      </w:r>
      <w:hyperlink w:history="true" r:id="rId328">
        <w:r>
          <w:rPr>
            <w:sz w:val="12"/>
            <w:szCs w:val="12"/>
            <w:color w:val="0D7FAC"/>
            <w:spacing w:val="12"/>
            <w:w w:val="109"/>
          </w:rPr>
          <w:t>30</w:t>
        </w:r>
      </w:hyperlink>
      <w:r>
        <w:rPr>
          <w:sz w:val="12"/>
          <w:szCs w:val="12"/>
          <w:spacing w:val="12"/>
          <w:w w:val="109"/>
        </w:rPr>
        <w:t>.</w:t>
      </w:r>
    </w:p>
    <w:p>
      <w:pPr>
        <w:pStyle w:val="BodyText"/>
        <w:ind w:left="404" w:right="270" w:hanging="393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[222]  </w:t>
      </w:r>
      <w:hyperlink w:history="true" r:id="rId329">
        <w:r>
          <w:rPr>
            <w:sz w:val="12"/>
            <w:szCs w:val="12"/>
            <w:color w:val="0D7FAC"/>
            <w:spacing w:val="8"/>
          </w:rPr>
          <w:t>Hong  HC,  Hw</w:t>
        </w:r>
        <w:r>
          <w:rPr>
            <w:sz w:val="12"/>
            <w:szCs w:val="12"/>
            <w:color w:val="0D7FAC"/>
            <w:spacing w:val="7"/>
          </w:rPr>
          <w:t>ang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SY,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Choi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HY,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Yoo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HJ,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Seo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JA,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Kim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SG,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Relationship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29">
        <w:r>
          <w:rPr>
            <w:sz w:val="12"/>
            <w:szCs w:val="12"/>
            <w:color w:val="0D7FAC"/>
            <w:spacing w:val="13"/>
          </w:rPr>
          <w:t>between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sarcopenia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nonalcoholic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fatt</w:t>
        </w:r>
        <w:r>
          <w:rPr>
            <w:sz w:val="12"/>
            <w:szCs w:val="12"/>
            <w:color w:val="0D7FAC"/>
            <w:spacing w:val="12"/>
          </w:rPr>
          <w:t>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disease: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Korean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Sarco-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29">
        <w:r>
          <w:rPr>
            <w:sz w:val="12"/>
            <w:szCs w:val="12"/>
            <w:color w:val="0D7FAC"/>
            <w:spacing w:val="8"/>
            <w:w w:val="110"/>
          </w:rPr>
          <w:t>penic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Obesity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Study.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Hepatology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2014;59:1772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329">
        <w:r>
          <w:rPr>
            <w:sz w:val="12"/>
            <w:szCs w:val="12"/>
            <w:color w:val="0D7FAC"/>
            <w:spacing w:val="8"/>
            <w:w w:val="110"/>
          </w:rPr>
          <w:t>8</w:t>
        </w:r>
      </w:hyperlink>
      <w:r>
        <w:rPr>
          <w:sz w:val="12"/>
          <w:szCs w:val="12"/>
          <w:spacing w:val="8"/>
          <w:w w:val="110"/>
        </w:rPr>
        <w:t>.</w:t>
      </w:r>
    </w:p>
    <w:p>
      <w:pPr>
        <w:pStyle w:val="BodyText"/>
        <w:ind w:left="407" w:right="270" w:hanging="396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[223]  </w:t>
      </w:r>
      <w:hyperlink w:history="true" r:id="rId330">
        <w:r>
          <w:rPr>
            <w:sz w:val="12"/>
            <w:szCs w:val="12"/>
            <w:color w:val="0D7FAC"/>
            <w:spacing w:val="10"/>
          </w:rPr>
          <w:t>Merli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Latta</w:t>
        </w:r>
        <w:r>
          <w:rPr>
            <w:sz w:val="12"/>
            <w:szCs w:val="12"/>
            <w:color w:val="0D7FAC"/>
            <w:spacing w:val="9"/>
          </w:rPr>
          <w:t>nzi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 Aprile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F.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Sarcopenic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obesity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fatty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liver.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Curr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Opin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Clin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0">
        <w:r>
          <w:rPr>
            <w:sz w:val="12"/>
            <w:szCs w:val="12"/>
            <w:color w:val="0D7FAC"/>
            <w:spacing w:val="8"/>
            <w:w w:val="112"/>
          </w:rPr>
          <w:t>Nutr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Metab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Care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2019;22:185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2"/>
        </w:rPr>
        <w:t>-</w:t>
      </w:r>
      <w:hyperlink w:history="true" r:id="rId330">
        <w:r>
          <w:rPr>
            <w:sz w:val="12"/>
            <w:szCs w:val="12"/>
            <w:color w:val="0D7FAC"/>
            <w:spacing w:val="8"/>
            <w:w w:val="112"/>
          </w:rPr>
          <w:t>90</w:t>
        </w:r>
      </w:hyperlink>
      <w:r>
        <w:rPr>
          <w:sz w:val="12"/>
          <w:szCs w:val="12"/>
          <w:spacing w:val="8"/>
          <w:w w:val="112"/>
        </w:rPr>
        <w:t>.</w:t>
      </w:r>
    </w:p>
    <w:p>
      <w:pPr>
        <w:pStyle w:val="BodyText"/>
        <w:ind w:left="406" w:right="270" w:hanging="39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[224]  </w:t>
      </w:r>
      <w:hyperlink w:history="true" r:id="rId331">
        <w:r>
          <w:rPr>
            <w:sz w:val="12"/>
            <w:szCs w:val="12"/>
            <w:color w:val="0D7FAC"/>
            <w:spacing w:val="8"/>
          </w:rPr>
          <w:t>Schiavo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  Busetto   L,  Cesaretti   M,  Zelber-Sagi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S,   Deutsch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7"/>
          </w:rPr>
          <w:t xml:space="preserve">  Iannelli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1">
        <w:r>
          <w:rPr>
            <w:sz w:val="12"/>
            <w:szCs w:val="12"/>
            <w:color w:val="0D7FAC"/>
            <w:spacing w:val="12"/>
          </w:rPr>
          <w:t>Nutritional  issues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obesity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cirrhosis.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World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Gastro-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31">
        <w:r>
          <w:rPr>
            <w:sz w:val="12"/>
            <w:szCs w:val="12"/>
            <w:color w:val="0D7FAC"/>
            <w:spacing w:val="9"/>
            <w:w w:val="113"/>
          </w:rPr>
          <w:t>enterol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  <w:w w:val="113"/>
          </w:rPr>
          <w:t>2018;24:3330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3"/>
        </w:rPr>
        <w:t>-</w:t>
      </w:r>
      <w:hyperlink w:history="true" r:id="rId331">
        <w:r>
          <w:rPr>
            <w:sz w:val="12"/>
            <w:szCs w:val="12"/>
            <w:color w:val="0D7FAC"/>
            <w:spacing w:val="9"/>
            <w:w w:val="113"/>
          </w:rPr>
          <w:t>46</w:t>
        </w:r>
      </w:hyperlink>
      <w:r>
        <w:rPr>
          <w:sz w:val="12"/>
          <w:szCs w:val="12"/>
          <w:spacing w:val="9"/>
          <w:w w:val="113"/>
        </w:rPr>
        <w:t>.</w:t>
      </w:r>
    </w:p>
    <w:p>
      <w:pPr>
        <w:pStyle w:val="BodyText"/>
        <w:ind w:left="407" w:right="270" w:hanging="396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[225]  </w:t>
      </w:r>
      <w:hyperlink w:history="true" r:id="rId332">
        <w:r>
          <w:rPr>
            <w:sz w:val="12"/>
            <w:szCs w:val="12"/>
            <w:color w:val="0D7FAC"/>
            <w:spacing w:val="10"/>
          </w:rPr>
          <w:t>Tovo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CV,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Fernandes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SA,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Buss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Mattos AA.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Sarcopenia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non-alcohol</w:t>
        </w:r>
        <w:r>
          <w:rPr>
            <w:sz w:val="12"/>
            <w:szCs w:val="12"/>
            <w:color w:val="0D7FAC"/>
            <w:spacing w:val="9"/>
          </w:rPr>
          <w:t>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2"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disease: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there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relationship?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systematic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review.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Wo</w:t>
        </w:r>
        <w:r>
          <w:rPr>
            <w:sz w:val="12"/>
            <w:szCs w:val="12"/>
            <w:color w:val="0D7FAC"/>
            <w:spacing w:val="11"/>
          </w:rPr>
          <w:t>rld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2">
        <w:r>
          <w:rPr>
            <w:sz w:val="12"/>
            <w:szCs w:val="12"/>
            <w:color w:val="0D7FAC"/>
            <w:spacing w:val="9"/>
            <w:w w:val="112"/>
          </w:rPr>
          <w:t>Hepatol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  <w:w w:val="112"/>
          </w:rPr>
          <w:t>2017;9:326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2"/>
        </w:rPr>
        <w:t>-</w:t>
      </w:r>
      <w:hyperlink w:history="true" r:id="rId332">
        <w:r>
          <w:rPr>
            <w:sz w:val="12"/>
            <w:szCs w:val="12"/>
            <w:color w:val="0D7FAC"/>
            <w:spacing w:val="9"/>
            <w:w w:val="112"/>
          </w:rPr>
          <w:t>32</w:t>
        </w:r>
      </w:hyperlink>
      <w:r>
        <w:rPr>
          <w:sz w:val="12"/>
          <w:szCs w:val="12"/>
          <w:spacing w:val="9"/>
          <w:w w:val="112"/>
        </w:rPr>
        <w:t>.</w:t>
      </w:r>
    </w:p>
    <w:p>
      <w:pPr>
        <w:pStyle w:val="BodyText"/>
        <w:ind w:left="402" w:right="269" w:hanging="391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[226]  </w:t>
      </w:r>
      <w:hyperlink w:history="true" r:id="rId333">
        <w:r>
          <w:rPr>
            <w:sz w:val="12"/>
            <w:szCs w:val="12"/>
            <w:color w:val="0D7FAC"/>
            <w:spacing w:val="10"/>
          </w:rPr>
          <w:t>Kim G,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Kang SH,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Kim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MY,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Baik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SK.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Prognos</w:t>
        </w:r>
        <w:r>
          <w:rPr>
            <w:sz w:val="12"/>
            <w:szCs w:val="12"/>
            <w:color w:val="0D7FAC"/>
            <w:spacing w:val="9"/>
          </w:rPr>
          <w:t>tic value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 sarcopenia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3">
        <w:r>
          <w:rPr>
            <w:sz w:val="12"/>
            <w:szCs w:val="12"/>
            <w:color w:val="0D7FAC"/>
            <w:spacing w:val="12"/>
          </w:rPr>
          <w:t>with  liver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cirrhosis: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systematic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review</w:t>
        </w:r>
        <w:r>
          <w:rPr>
            <w:sz w:val="12"/>
            <w:szCs w:val="12"/>
            <w:color w:val="0D7FAC"/>
            <w:spacing w:val="15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meta-analysis.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PLo</w:t>
        </w:r>
        <w:r>
          <w:rPr>
            <w:sz w:val="12"/>
            <w:szCs w:val="12"/>
            <w:color w:val="0D7FAC"/>
            <w:spacing w:val="11"/>
          </w:rPr>
          <w:t>S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One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33">
        <w:r>
          <w:rPr>
            <w:sz w:val="12"/>
            <w:szCs w:val="12"/>
            <w:color w:val="0D7FAC"/>
            <w:spacing w:val="13"/>
            <w:w w:val="103"/>
          </w:rPr>
          <w:t>2017;12:e0186990</w:t>
        </w:r>
      </w:hyperlink>
      <w:r>
        <w:rPr>
          <w:sz w:val="12"/>
          <w:szCs w:val="12"/>
          <w:spacing w:val="13"/>
          <w:w w:val="103"/>
        </w:rPr>
        <w:t>.</w:t>
      </w:r>
    </w:p>
    <w:p>
      <w:pPr>
        <w:pStyle w:val="BodyText"/>
        <w:ind w:left="407" w:right="270" w:hanging="396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[227]  </w:t>
      </w:r>
      <w:hyperlink w:history="true" r:id="rId334">
        <w:r>
          <w:rPr>
            <w:sz w:val="12"/>
            <w:szCs w:val="12"/>
            <w:color w:val="0D7FAC"/>
            <w:spacing w:val="11"/>
          </w:rPr>
          <w:t>UK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NGC.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Extra-hepatic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conditions.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Non-alcoholic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fa</w:t>
        </w:r>
        <w:r>
          <w:rPr>
            <w:sz w:val="12"/>
            <w:szCs w:val="12"/>
            <w:color w:val="0D7FAC"/>
            <w:spacing w:val="10"/>
          </w:rPr>
          <w:t>tty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liver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disease: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assess-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4">
        <w:r>
          <w:rPr>
            <w:sz w:val="12"/>
            <w:szCs w:val="12"/>
            <w:color w:val="0D7FAC"/>
            <w:spacing w:val="13"/>
          </w:rPr>
          <w:t>ment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management.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UK):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Na</w:t>
        </w:r>
        <w:r>
          <w:rPr>
            <w:sz w:val="12"/>
            <w:szCs w:val="12"/>
            <w:color w:val="0D7FAC"/>
            <w:spacing w:val="12"/>
          </w:rPr>
          <w:t>tional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Institute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Health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Care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Excel-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4">
        <w:r>
          <w:rPr>
            <w:sz w:val="12"/>
            <w:szCs w:val="12"/>
            <w:color w:val="0D7FAC"/>
            <w:spacing w:val="12"/>
          </w:rPr>
          <w:t>lence;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3" w:right="270" w:hanging="392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[228]  </w:t>
      </w:r>
      <w:hyperlink w:history="true" r:id="rId335">
        <w:r>
          <w:rPr>
            <w:sz w:val="12"/>
            <w:szCs w:val="12"/>
            <w:color w:val="0D7FAC"/>
            <w:spacing w:val="11"/>
          </w:rPr>
          <w:t>Kumar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R,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Priyadarshi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RN,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Anand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U</w:t>
        </w:r>
        <w:r>
          <w:rPr>
            <w:sz w:val="12"/>
            <w:szCs w:val="12"/>
            <w:color w:val="0D7FAC"/>
            <w:spacing w:val="10"/>
          </w:rPr>
          <w:t>.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Non-alcoholic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fatty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liver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disease: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5">
        <w:r>
          <w:rPr>
            <w:sz w:val="12"/>
            <w:szCs w:val="12"/>
            <w:color w:val="0D7FAC"/>
            <w:spacing w:val="13"/>
          </w:rPr>
          <w:t>growing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burden,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adverse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outcomes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12"/>
          </w:rPr>
          <w:t>nd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associations. J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Transl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Hepatol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35">
        <w:r>
          <w:rPr>
            <w:sz w:val="12"/>
            <w:szCs w:val="12"/>
            <w:color w:val="0D7FAC"/>
            <w:spacing w:val="11"/>
            <w:w w:val="113"/>
          </w:rPr>
          <w:t>2020;8:76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3"/>
        </w:rPr>
        <w:t>-</w:t>
      </w:r>
      <w:hyperlink w:history="true" r:id="rId335">
        <w:r>
          <w:rPr>
            <w:sz w:val="12"/>
            <w:szCs w:val="12"/>
            <w:color w:val="0D7FAC"/>
            <w:spacing w:val="11"/>
            <w:w w:val="113"/>
          </w:rPr>
          <w:t>86</w:t>
        </w:r>
      </w:hyperlink>
      <w:r>
        <w:rPr>
          <w:sz w:val="12"/>
          <w:szCs w:val="12"/>
          <w:spacing w:val="11"/>
          <w:w w:val="113"/>
        </w:rPr>
        <w:t>.</w:t>
      </w:r>
    </w:p>
    <w:p>
      <w:pPr>
        <w:pStyle w:val="BodyText"/>
        <w:ind w:left="407" w:right="270" w:hanging="396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[229]  </w:t>
      </w:r>
      <w:hyperlink w:history="true" r:id="rId336">
        <w:r>
          <w:rPr>
            <w:sz w:val="12"/>
            <w:szCs w:val="12"/>
            <w:color w:val="0D7FAC"/>
            <w:spacing w:val="10"/>
          </w:rPr>
          <w:t>Tariq  R,  Axley  P,  Singal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AK.  Extra-he</w:t>
        </w:r>
        <w:r>
          <w:rPr>
            <w:sz w:val="12"/>
            <w:szCs w:val="12"/>
            <w:color w:val="0D7FAC"/>
            <w:spacing w:val="9"/>
          </w:rPr>
          <w:t>patic  manifestations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nonalcoholic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36"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disease: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review. J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Exp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2020;10:81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336">
        <w:r>
          <w:rPr>
            <w:sz w:val="12"/>
            <w:szCs w:val="12"/>
            <w:color w:val="0D7FAC"/>
            <w:spacing w:val="12"/>
          </w:rPr>
          <w:t>7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6" w:right="270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[230]  </w:t>
      </w:r>
      <w:hyperlink w:history="true" r:id="rId337">
        <w:r>
          <w:rPr>
            <w:sz w:val="12"/>
            <w:szCs w:val="12"/>
            <w:color w:val="0D7FAC"/>
            <w:spacing w:val="9"/>
          </w:rPr>
          <w:t>Rosato V,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Masarone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Dallio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Federico A, Agl</w:t>
        </w:r>
        <w:r>
          <w:rPr>
            <w:sz w:val="12"/>
            <w:szCs w:val="12"/>
            <w:color w:val="0D7FAC"/>
            <w:spacing w:val="8"/>
          </w:rPr>
          <w:t>itti A,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Persico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NAFLD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7">
        <w:r>
          <w:rPr>
            <w:sz w:val="12"/>
            <w:szCs w:val="12"/>
            <w:color w:val="0D7FAC"/>
            <w:spacing w:val="5"/>
            <w:w w:val="116"/>
          </w:rPr>
          <w:t>extra-hepatic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comorbidities: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current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evidence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multi-organ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metabolic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7">
        <w:r>
          <w:rPr>
            <w:sz w:val="12"/>
            <w:szCs w:val="12"/>
            <w:color w:val="0D7FAC"/>
            <w:spacing w:val="12"/>
          </w:rPr>
          <w:t>syndrome.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Int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Environ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Publ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</w:t>
        </w:r>
        <w:r>
          <w:rPr>
            <w:sz w:val="12"/>
            <w:szCs w:val="12"/>
            <w:color w:val="0D7FAC"/>
            <w:spacing w:val="11"/>
          </w:rPr>
          <w:t>alth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2019;16</w:t>
        </w:r>
      </w:hyperlink>
      <w:r>
        <w:rPr>
          <w:sz w:val="12"/>
          <w:szCs w:val="12"/>
          <w:spacing w:val="1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2" w:right="12" w:hanging="392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[231]  </w:t>
      </w:r>
      <w:hyperlink w:history="true" r:id="rId338">
        <w:r>
          <w:rPr>
            <w:sz w:val="12"/>
            <w:szCs w:val="12"/>
            <w:color w:val="0D7FAC"/>
            <w:spacing w:val="10"/>
          </w:rPr>
          <w:t>Anstee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QM,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Targher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Day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CP.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Progression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NAFLD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to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diabet</w:t>
        </w:r>
        <w:r>
          <w:rPr>
            <w:sz w:val="12"/>
            <w:szCs w:val="12"/>
            <w:color w:val="0D7FAC"/>
            <w:spacing w:val="9"/>
          </w:rPr>
          <w:t>es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mellitus,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8">
        <w:r>
          <w:rPr>
            <w:sz w:val="12"/>
            <w:szCs w:val="12"/>
            <w:color w:val="0D7FAC"/>
            <w:spacing w:val="12"/>
          </w:rPr>
          <w:t>cardiovascular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or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cirrhosis.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Nat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Hepatol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2013;10: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8">
        <w:r>
          <w:rPr>
            <w:sz w:val="12"/>
            <w:szCs w:val="12"/>
            <w:color w:val="0D7FAC"/>
            <w:spacing w:val="8"/>
            <w:w w:val="123"/>
          </w:rPr>
          <w:t>330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23"/>
        </w:rPr>
        <w:t>-</w:t>
      </w:r>
      <w:hyperlink w:history="true" r:id="rId338">
        <w:r>
          <w:rPr>
            <w:sz w:val="12"/>
            <w:szCs w:val="12"/>
            <w:color w:val="0D7FAC"/>
            <w:spacing w:val="8"/>
            <w:w w:val="123"/>
          </w:rPr>
          <w:t>44</w:t>
        </w:r>
      </w:hyperlink>
      <w:r>
        <w:rPr>
          <w:sz w:val="12"/>
          <w:szCs w:val="12"/>
          <w:spacing w:val="8"/>
          <w:w w:val="123"/>
        </w:rPr>
        <w:t>.</w:t>
      </w:r>
    </w:p>
    <w:p>
      <w:pPr>
        <w:pStyle w:val="BodyText"/>
        <w:ind w:left="390" w:right="11" w:hanging="391"/>
        <w:spacing w:line="276" w:lineRule="auto"/>
        <w:tabs>
          <w:tab w:val="left" w:pos="923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[232]  </w:t>
      </w:r>
      <w:hyperlink w:history="true" r:id="rId339">
        <w:r>
          <w:rPr>
            <w:sz w:val="12"/>
            <w:szCs w:val="12"/>
            <w:color w:val="0D7FAC"/>
            <w:spacing w:val="9"/>
          </w:rPr>
          <w:t>Arulanandan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Ang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Bettencourt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Hooker J,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Behl</w:t>
        </w:r>
        <w:r>
          <w:rPr>
            <w:sz w:val="12"/>
            <w:szCs w:val="12"/>
            <w:color w:val="0D7FAC"/>
            <w:spacing w:val="8"/>
          </w:rPr>
          <w:t>ing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GY,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As-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9">
        <w:r>
          <w:rPr>
            <w:sz w:val="12"/>
            <w:szCs w:val="12"/>
            <w:color w:val="0D7FAC"/>
            <w:spacing w:val="4"/>
            <w:w w:val="117"/>
          </w:rPr>
          <w:t>sociation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between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quantity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of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liver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fat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cardiovascular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risk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39">
        <w:r>
          <w:rPr>
            <w:sz w:val="12"/>
            <w:szCs w:val="12"/>
            <w:color w:val="0D7FAC"/>
            <w:spacing w:val="5"/>
            <w:w w:val="115"/>
          </w:rPr>
          <w:t>with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nonalcoholic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fatty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liver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disease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independent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of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nonalcoholic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steato-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3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Gastroenterol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2015;13.</w:t>
        </w:r>
      </w:hyperlink>
      <w:r>
        <w:rPr>
          <w:sz w:val="12"/>
          <w:szCs w:val="12"/>
          <w:color w:val="0D7FAC"/>
          <w:spacing w:val="-5"/>
          <w:w w:val="58"/>
        </w:rPr>
        <w:t>hepatitis    1513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07"/>
        </w:rPr>
        <w:t>-</w:t>
      </w:r>
      <w:hyperlink w:history="true" r:id="rId339">
        <w:r>
          <w:rPr>
            <w:sz w:val="12"/>
            <w:szCs w:val="12"/>
            <w:color w:val="0D7FAC"/>
            <w:spacing w:val="15"/>
            <w:w w:val="107"/>
          </w:rPr>
          <w:t>15120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5"/>
            <w:w w:val="107"/>
          </w:rPr>
          <w:t>e1</w:t>
        </w:r>
      </w:hyperlink>
      <w:r>
        <w:rPr>
          <w:sz w:val="12"/>
          <w:szCs w:val="12"/>
          <w:spacing w:val="15"/>
          <w:w w:val="107"/>
        </w:rPr>
        <w:t>.</w:t>
      </w:r>
    </w:p>
    <w:p>
      <w:pPr>
        <w:pStyle w:val="BodyText"/>
        <w:ind w:left="396" w:right="11" w:hanging="396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[233]  </w:t>
      </w:r>
      <w:hyperlink w:history="true" r:id="rId340">
        <w:r>
          <w:rPr>
            <w:sz w:val="12"/>
            <w:szCs w:val="12"/>
            <w:color w:val="0D7FAC"/>
            <w:spacing w:val="10"/>
          </w:rPr>
          <w:t>Zhou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YY,  Zhou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XD</w:t>
        </w:r>
        <w:r>
          <w:rPr>
            <w:sz w:val="12"/>
            <w:szCs w:val="12"/>
            <w:color w:val="0D7FAC"/>
            <w:spacing w:val="9"/>
          </w:rPr>
          <w:t>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Wu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SJ,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Hu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XQ,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Tang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Poucke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SV,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Synergistic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40">
        <w:r>
          <w:rPr>
            <w:sz w:val="12"/>
            <w:szCs w:val="12"/>
            <w:color w:val="0D7FAC"/>
            <w:spacing w:val="8"/>
            <w:w w:val="112"/>
          </w:rPr>
          <w:t>increase in cardiovascular risk in diabetes mellitus with nonalcoholic fatty</w:t>
        </w:r>
      </w:hyperlink>
      <w:r>
        <w:rPr>
          <w:sz w:val="12"/>
          <w:szCs w:val="12"/>
          <w:color w:val="0D7FAC"/>
          <w:spacing w:val="14"/>
        </w:rPr>
        <w:t xml:space="preserve"> </w:t>
      </w:r>
      <w:hyperlink w:history="true" r:id="rId340">
        <w:r>
          <w:rPr>
            <w:sz w:val="12"/>
            <w:szCs w:val="12"/>
            <w:color w:val="0D7FAC"/>
            <w:spacing w:val="8"/>
            <w:w w:val="112"/>
          </w:rPr>
          <w:t>liver  disease: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8"/>
            <w:w w:val="112"/>
          </w:rPr>
          <w:t>a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8"/>
            <w:w w:val="112"/>
          </w:rPr>
          <w:t>meta-analysis.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8"/>
            <w:w w:val="112"/>
          </w:rPr>
          <w:t>Eur  J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8"/>
            <w:w w:val="112"/>
          </w:rPr>
          <w:t>Gastroenterol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8"/>
            <w:w w:val="112"/>
          </w:rPr>
          <w:t>Hepatol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8"/>
            <w:w w:val="112"/>
          </w:rPr>
          <w:t>2018;30: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40">
        <w:r>
          <w:rPr>
            <w:sz w:val="12"/>
            <w:szCs w:val="12"/>
            <w:color w:val="0D7FAC"/>
            <w:spacing w:val="13"/>
            <w:w w:val="117"/>
          </w:rPr>
          <w:t>631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17"/>
        </w:rPr>
        <w:t>-</w:t>
      </w:r>
      <w:hyperlink w:history="true" r:id="rId340">
        <w:r>
          <w:rPr>
            <w:sz w:val="12"/>
            <w:szCs w:val="12"/>
            <w:color w:val="0D7FAC"/>
            <w:spacing w:val="13"/>
            <w:w w:val="117"/>
          </w:rPr>
          <w:t>6</w:t>
        </w:r>
      </w:hyperlink>
      <w:r>
        <w:rPr>
          <w:sz w:val="12"/>
          <w:szCs w:val="12"/>
          <w:spacing w:val="13"/>
          <w:w w:val="117"/>
        </w:rPr>
        <w:t>.</w:t>
      </w:r>
    </w:p>
    <w:p>
      <w:pPr>
        <w:pStyle w:val="BodyText"/>
        <w:ind w:left="389" w:right="11" w:hanging="389"/>
        <w:spacing w:before="1" w:line="275" w:lineRule="auto"/>
        <w:tabs>
          <w:tab w:val="left" w:pos="1169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[234]  </w:t>
      </w:r>
      <w:hyperlink w:history="true" r:id="rId341">
        <w:r>
          <w:rPr>
            <w:sz w:val="12"/>
            <w:szCs w:val="12"/>
            <w:color w:val="0D7FAC"/>
            <w:spacing w:val="9"/>
          </w:rPr>
          <w:t>Adams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LA,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Lymp JF,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Sauver J,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Sanderson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SO,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Lindor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KD,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Feldstein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1">
        <w:r>
          <w:rPr>
            <w:sz w:val="12"/>
            <w:szCs w:val="12"/>
            <w:color w:val="0D7FAC"/>
            <w:spacing w:val="13"/>
          </w:rPr>
          <w:t>The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natural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history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of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nonal</w:t>
        </w:r>
        <w:r>
          <w:rPr>
            <w:sz w:val="12"/>
            <w:szCs w:val="12"/>
            <w:color w:val="0D7FAC"/>
            <w:spacing w:val="12"/>
          </w:rPr>
          <w:t>coholic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disease: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population-based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Gastroenterology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2005;129:113</w:t>
        </w:r>
      </w:hyperlink>
      <w:r>
        <w:rPr>
          <w:sz w:val="12"/>
          <w:szCs w:val="12"/>
          <w:color w:val="0D7FAC"/>
          <w:w w:val="1"/>
        </w:rPr>
        <w:t>cohortstudy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19"/>
        </w:rPr>
        <w:t>-</w:t>
      </w:r>
      <w:hyperlink w:history="true" r:id="rId341">
        <w:r>
          <w:rPr>
            <w:sz w:val="12"/>
            <w:szCs w:val="12"/>
            <w:color w:val="0D7FAC"/>
            <w:spacing w:val="14"/>
            <w:w w:val="119"/>
          </w:rPr>
          <w:t>21</w:t>
        </w:r>
      </w:hyperlink>
      <w:r>
        <w:rPr>
          <w:sz w:val="12"/>
          <w:szCs w:val="12"/>
          <w:spacing w:val="14"/>
          <w:w w:val="119"/>
        </w:rPr>
        <w:t>.</w:t>
      </w:r>
    </w:p>
    <w:p>
      <w:pPr>
        <w:pStyle w:val="BodyText"/>
        <w:ind w:left="394" w:right="11" w:hanging="394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[235]  </w:t>
      </w:r>
      <w:hyperlink w:history="true" r:id="rId342">
        <w:r>
          <w:rPr>
            <w:sz w:val="12"/>
            <w:szCs w:val="12"/>
            <w:color w:val="0D7FAC"/>
            <w:spacing w:val="10"/>
          </w:rPr>
          <w:t>Haring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Wallaschofski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Nauck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Dorr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Baumeister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SE,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Volzke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Ul-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2">
        <w:r>
          <w:rPr>
            <w:sz w:val="12"/>
            <w:szCs w:val="12"/>
            <w:color w:val="0D7FAC"/>
            <w:spacing w:val="5"/>
            <w:w w:val="115"/>
          </w:rPr>
          <w:t>trasonographic</w:t>
        </w:r>
        <w:r>
          <w:rPr>
            <w:sz w:val="12"/>
            <w:szCs w:val="12"/>
            <w:color w:val="0D7FAC"/>
            <w:spacing w:val="3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hepatic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steatosis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increases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prediction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of mortality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risk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from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2">
        <w:r>
          <w:rPr>
            <w:sz w:val="12"/>
            <w:szCs w:val="12"/>
            <w:color w:val="0D7FAC"/>
            <w:spacing w:val="9"/>
            <w:w w:val="107"/>
          </w:rPr>
          <w:t>elevated    serum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  </w:t>
        </w:r>
        <w:r>
          <w:rPr>
            <w:sz w:val="12"/>
            <w:szCs w:val="12"/>
            <w:color w:val="0D7FAC"/>
            <w:spacing w:val="9"/>
            <w:w w:val="107"/>
          </w:rPr>
          <w:t>gamma-glutamyl</w:t>
        </w:r>
        <w:r>
          <w:rPr>
            <w:sz w:val="12"/>
            <w:szCs w:val="12"/>
            <w:color w:val="0D7FAC"/>
            <w:spacing w:val="7"/>
          </w:rPr>
          <w:t xml:space="preserve">    </w:t>
        </w:r>
        <w:r>
          <w:rPr>
            <w:sz w:val="12"/>
            <w:szCs w:val="12"/>
            <w:color w:val="0D7FAC"/>
            <w:spacing w:val="9"/>
            <w:w w:val="107"/>
          </w:rPr>
          <w:t>transpeptidase    levels.    Hepatology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42">
        <w:r>
          <w:rPr>
            <w:sz w:val="12"/>
            <w:szCs w:val="12"/>
            <w:color w:val="0D7FAC"/>
            <w:spacing w:val="13"/>
            <w:w w:val="108"/>
          </w:rPr>
          <w:t>2009;50:1403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342">
        <w:r>
          <w:rPr>
            <w:sz w:val="12"/>
            <w:szCs w:val="12"/>
            <w:color w:val="0D7FAC"/>
            <w:spacing w:val="13"/>
            <w:w w:val="108"/>
          </w:rPr>
          <w:t>11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395" w:right="11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[236]  </w:t>
      </w:r>
      <w:hyperlink w:history="true" r:id="rId343">
        <w:r>
          <w:rPr>
            <w:sz w:val="12"/>
            <w:szCs w:val="12"/>
            <w:color w:val="0D7FAC"/>
            <w:spacing w:val="8"/>
          </w:rPr>
          <w:t>Zhou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YJ,  Li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YY,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Nie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YQ,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Huang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CM,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Cao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CY.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Natural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course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nonalcoholic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3"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southe</w:t>
        </w:r>
        <w:r>
          <w:rPr>
            <w:sz w:val="12"/>
            <w:szCs w:val="12"/>
            <w:color w:val="0D7FAC"/>
            <w:spacing w:val="11"/>
          </w:rPr>
          <w:t>rn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China: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prospective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cohort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study. J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Dig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3">
        <w:r>
          <w:rPr>
            <w:sz w:val="12"/>
            <w:szCs w:val="12"/>
            <w:color w:val="0D7FAC"/>
            <w:spacing w:val="14"/>
            <w:w w:val="106"/>
          </w:rPr>
          <w:t>2012;13:153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6"/>
        </w:rPr>
        <w:t>-</w:t>
      </w:r>
      <w:hyperlink w:history="true" r:id="rId343">
        <w:r>
          <w:rPr>
            <w:sz w:val="12"/>
            <w:szCs w:val="12"/>
            <w:color w:val="0D7FAC"/>
            <w:spacing w:val="14"/>
            <w:w w:val="106"/>
          </w:rPr>
          <w:t>60</w:t>
        </w:r>
      </w:hyperlink>
      <w:r>
        <w:rPr>
          <w:sz w:val="12"/>
          <w:szCs w:val="12"/>
          <w:spacing w:val="14"/>
          <w:w w:val="106"/>
        </w:rPr>
        <w:t>.</w:t>
      </w:r>
    </w:p>
    <w:p>
      <w:pPr>
        <w:pStyle w:val="BodyText"/>
        <w:ind w:left="394" w:hanging="394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[237]  </w:t>
      </w:r>
      <w:hyperlink w:history="true" r:id="rId344">
        <w:r>
          <w:rPr>
            <w:sz w:val="12"/>
            <w:szCs w:val="12"/>
            <w:color w:val="0D7FAC"/>
            <w:spacing w:val="8"/>
          </w:rPr>
          <w:t>Zeb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Budoff MJ,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Katz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Lloyd-Jones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Agatston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Nonal</w:t>
        </w:r>
        <w:r>
          <w:rPr>
            <w:sz w:val="12"/>
            <w:szCs w:val="12"/>
            <w:color w:val="0D7FAC"/>
            <w:spacing w:val="7"/>
          </w:rPr>
          <w:t>coholic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44">
        <w:r>
          <w:rPr>
            <w:sz w:val="12"/>
            <w:szCs w:val="12"/>
            <w:color w:val="0D7FAC"/>
            <w:spacing w:val="5"/>
            <w:w w:val="117"/>
          </w:rPr>
          <w:t>fatty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liver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disease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inc</w:t>
        </w:r>
        <w:r>
          <w:rPr>
            <w:sz w:val="12"/>
            <w:szCs w:val="12"/>
            <w:color w:val="0D7FAC"/>
            <w:spacing w:val="4"/>
            <w:w w:val="117"/>
          </w:rPr>
          <w:t>ident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cardiac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events: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the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multi-ethnic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study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of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44">
        <w:r>
          <w:rPr>
            <w:sz w:val="12"/>
            <w:szCs w:val="12"/>
            <w:color w:val="0D7FAC"/>
            <w:spacing w:val="12"/>
          </w:rPr>
          <w:t>atherosclerosis. J Am</w:t>
        </w:r>
        <w:r>
          <w:rPr>
            <w:sz w:val="12"/>
            <w:szCs w:val="12"/>
            <w:color w:val="0D7FAC"/>
            <w:spacing w:val="3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Coll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Cardiol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2016;67:1965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344">
        <w:r>
          <w:rPr>
            <w:sz w:val="12"/>
            <w:szCs w:val="12"/>
            <w:color w:val="0D7FAC"/>
            <w:spacing w:val="12"/>
          </w:rPr>
          <w:t>6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6" w:right="10" w:hanging="396"/>
        <w:spacing w:line="275" w:lineRule="auto"/>
        <w:tabs>
          <w:tab w:val="left" w:pos="730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[238]</w:t>
      </w:r>
      <w:r>
        <w:rPr>
          <w:sz w:val="12"/>
          <w:szCs w:val="12"/>
          <w:spacing w:val="5"/>
        </w:rPr>
        <w:t xml:space="preserve">  </w:t>
      </w:r>
      <w:hyperlink w:history="true" r:id="rId345">
        <w:r>
          <w:rPr>
            <w:sz w:val="12"/>
            <w:szCs w:val="12"/>
            <w:color w:val="0D7FAC"/>
            <w:spacing w:val="10"/>
          </w:rPr>
          <w:t>Jepsen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 Vilstrup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Mellemkjaer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</w:t>
        </w:r>
        <w:r>
          <w:rPr>
            <w:sz w:val="12"/>
            <w:szCs w:val="12"/>
            <w:color w:val="0D7FAC"/>
            <w:spacing w:val="9"/>
          </w:rPr>
          <w:t>, Thulstrup AM,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Olsen JH,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Baron JA,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5">
        <w:r>
          <w:rPr>
            <w:sz w:val="12"/>
            <w:szCs w:val="12"/>
            <w:color w:val="0D7FAC"/>
            <w:spacing w:val="7"/>
            <w:w w:val="113"/>
          </w:rPr>
          <w:t>Prognosis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of patients with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diagnosis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of fatty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liver-a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registry-based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cohort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5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7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Hepato-Gastroenterology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2003;50:2101</w:t>
        </w:r>
      </w:hyperlink>
      <w:r>
        <w:rPr>
          <w:sz w:val="12"/>
          <w:szCs w:val="12"/>
          <w:color w:val="0D7FAC"/>
          <w:spacing w:val="7"/>
        </w:rPr>
        <w:t>stu</w:t>
      </w:r>
      <w:r>
        <w:rPr>
          <w:sz w:val="12"/>
          <w:szCs w:val="12"/>
          <w:color w:val="0D7FAC"/>
          <w:spacing w:val="6"/>
        </w:rPr>
        <w:t>dy</w:t>
      </w:r>
      <w:r>
        <w:rPr>
          <w:rFonts w:ascii="Arial" w:hAnsi="Arial" w:eastAsia="Arial" w:cs="Arial"/>
          <w:sz w:val="12"/>
          <w:szCs w:val="12"/>
          <w:color w:val="0D7FAC"/>
          <w:spacing w:val="6"/>
        </w:rPr>
        <w:t>-</w:t>
      </w:r>
      <w:hyperlink w:history="true" r:id="rId345">
        <w:r>
          <w:rPr>
            <w:sz w:val="12"/>
            <w:szCs w:val="12"/>
            <w:color w:val="0D7FAC"/>
            <w:spacing w:val="6"/>
          </w:rPr>
          <w:t>4</w:t>
        </w:r>
      </w:hyperlink>
      <w:r>
        <w:rPr>
          <w:sz w:val="12"/>
          <w:szCs w:val="12"/>
          <w:spacing w:val="6"/>
        </w:rPr>
        <w:t>.</w:t>
      </w:r>
    </w:p>
    <w:p>
      <w:pPr>
        <w:pStyle w:val="BodyText"/>
        <w:ind w:left="395" w:right="10" w:hanging="395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[239]  </w:t>
      </w:r>
      <w:hyperlink w:history="true" r:id="rId346">
        <w:r>
          <w:rPr>
            <w:sz w:val="12"/>
            <w:szCs w:val="12"/>
            <w:color w:val="0D7FAC"/>
            <w:spacing w:val="10"/>
          </w:rPr>
          <w:t>Ekstedt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Franzen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LE,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Mathiesen UL, Thorelius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Holmqvist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</w:t>
        </w:r>
        <w:r>
          <w:rPr>
            <w:sz w:val="12"/>
            <w:szCs w:val="12"/>
            <w:color w:val="0D7FAC"/>
            <w:spacing w:val="9"/>
          </w:rPr>
          <w:t>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Bodemar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6"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Long-term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follow-up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NAFL</w:t>
        </w:r>
        <w:r>
          <w:rPr>
            <w:sz w:val="12"/>
            <w:szCs w:val="12"/>
            <w:color w:val="0D7FAC"/>
            <w:spacing w:val="11"/>
          </w:rPr>
          <w:t>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elevated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6">
        <w:r>
          <w:rPr>
            <w:sz w:val="12"/>
            <w:szCs w:val="12"/>
            <w:color w:val="0D7FAC"/>
            <w:spacing w:val="8"/>
            <w:w w:val="112"/>
          </w:rPr>
          <w:t>zymes.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Hepatology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2006;44:865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2"/>
        </w:rPr>
        <w:t>-</w:t>
      </w:r>
      <w:hyperlink w:history="true" r:id="rId346">
        <w:r>
          <w:rPr>
            <w:sz w:val="12"/>
            <w:szCs w:val="12"/>
            <w:color w:val="0D7FAC"/>
            <w:spacing w:val="8"/>
            <w:w w:val="112"/>
          </w:rPr>
          <w:t>73</w:t>
        </w:r>
      </w:hyperlink>
      <w:r>
        <w:rPr>
          <w:sz w:val="12"/>
          <w:szCs w:val="12"/>
          <w:spacing w:val="8"/>
          <w:w w:val="112"/>
        </w:rPr>
        <w:t>.</w:t>
      </w:r>
    </w:p>
    <w:p>
      <w:pPr>
        <w:pStyle w:val="BodyText"/>
        <w:ind w:left="394" w:right="11" w:hanging="394"/>
        <w:spacing w:before="4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[240]  </w:t>
      </w:r>
      <w:hyperlink w:history="true" r:id="rId347">
        <w:r>
          <w:rPr>
            <w:sz w:val="12"/>
            <w:szCs w:val="12"/>
            <w:color w:val="0D7FAC"/>
            <w:spacing w:val="9"/>
          </w:rPr>
          <w:t>Raﬁq N, Bai C, Fang Y, Srishord M, McCu</w:t>
        </w:r>
        <w:r>
          <w:rPr>
            <w:sz w:val="12"/>
            <w:szCs w:val="12"/>
            <w:color w:val="0D7FAC"/>
            <w:spacing w:val="8"/>
          </w:rPr>
          <w:t>llough A, Gramlich T, et al. Long-term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7">
        <w:r>
          <w:rPr>
            <w:sz w:val="12"/>
            <w:szCs w:val="12"/>
            <w:color w:val="0D7FAC"/>
            <w:spacing w:val="12"/>
          </w:rPr>
          <w:t>follow-up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patients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nonalcoholic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liver.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</w:t>
        </w:r>
        <w:r>
          <w:rPr>
            <w:sz w:val="12"/>
            <w:szCs w:val="12"/>
            <w:color w:val="0D7FAC"/>
            <w:spacing w:val="11"/>
          </w:rPr>
          <w:t>ol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Hep-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7">
        <w:r>
          <w:rPr>
            <w:sz w:val="12"/>
            <w:szCs w:val="12"/>
            <w:color w:val="0D7FAC"/>
            <w:spacing w:val="9"/>
            <w:w w:val="113"/>
          </w:rPr>
          <w:t>atol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  <w:w w:val="113"/>
          </w:rPr>
          <w:t>2009;7:234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3"/>
        </w:rPr>
        <w:t>-</w:t>
      </w:r>
      <w:hyperlink w:history="true" r:id="rId347">
        <w:r>
          <w:rPr>
            <w:sz w:val="12"/>
            <w:szCs w:val="12"/>
            <w:color w:val="0D7FAC"/>
            <w:spacing w:val="9"/>
            <w:w w:val="113"/>
          </w:rPr>
          <w:t>8</w:t>
        </w:r>
      </w:hyperlink>
      <w:r>
        <w:rPr>
          <w:sz w:val="12"/>
          <w:szCs w:val="12"/>
          <w:spacing w:val="9"/>
          <w:w w:val="113"/>
        </w:rPr>
        <w:t>.</w:t>
      </w:r>
    </w:p>
    <w:p>
      <w:pPr>
        <w:pStyle w:val="BodyText"/>
        <w:ind w:left="395" w:right="11" w:hanging="395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[241]  </w:t>
      </w:r>
      <w:hyperlink w:history="true" r:id="rId348">
        <w:r>
          <w:rPr>
            <w:sz w:val="12"/>
            <w:szCs w:val="12"/>
            <w:color w:val="0D7FAC"/>
            <w:spacing w:val="11"/>
          </w:rPr>
          <w:t>Kim  D,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Kim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WR,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Kim  HJ,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</w:t>
        </w:r>
        <w:r>
          <w:rPr>
            <w:sz w:val="12"/>
            <w:szCs w:val="12"/>
            <w:color w:val="0D7FAC"/>
            <w:spacing w:val="10"/>
          </w:rPr>
          <w:t>erneau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TM.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Association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between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noninvasive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48">
        <w:r>
          <w:rPr>
            <w:sz w:val="12"/>
            <w:szCs w:val="12"/>
            <w:color w:val="0D7FAC"/>
            <w:spacing w:val="4"/>
            <w:w w:val="117"/>
          </w:rPr>
          <w:t>ﬁbrosis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markers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mortality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among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adults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nonalcoholic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fatty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liver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8">
        <w:r>
          <w:rPr>
            <w:sz w:val="12"/>
            <w:szCs w:val="12"/>
            <w:color w:val="0D7FAC"/>
            <w:spacing w:val="8"/>
            <w:w w:val="111"/>
          </w:rPr>
          <w:t>disease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in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the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United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States.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Hepatology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2013;57:1357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</w:rPr>
        <w:t>-</w:t>
      </w:r>
      <w:hyperlink w:history="true" r:id="rId348">
        <w:r>
          <w:rPr>
            <w:sz w:val="12"/>
            <w:szCs w:val="12"/>
            <w:color w:val="0D7FAC"/>
            <w:spacing w:val="8"/>
            <w:w w:val="111"/>
          </w:rPr>
          <w:t>65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396" w:right="11" w:hanging="396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[242]  </w:t>
      </w:r>
      <w:hyperlink w:history="true" r:id="rId349">
        <w:r>
          <w:rPr>
            <w:sz w:val="12"/>
            <w:szCs w:val="12"/>
            <w:color w:val="0D7FAC"/>
            <w:spacing w:val="9"/>
          </w:rPr>
          <w:t>Ekstedt  M,  Ha</w:t>
        </w:r>
        <w:r>
          <w:rPr>
            <w:sz w:val="12"/>
            <w:szCs w:val="12"/>
            <w:color w:val="0D7FAC"/>
            <w:spacing w:val="8"/>
          </w:rPr>
          <w:t>gstrom  H,  Nasr  P,  Fredrikson  M,  Stal  P,  Kechagias  S,  et  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49">
        <w:r>
          <w:rPr>
            <w:sz w:val="12"/>
            <w:szCs w:val="12"/>
            <w:color w:val="0D7FAC"/>
            <w:spacing w:val="11"/>
          </w:rPr>
          <w:t>Fibrosis  stage  is  the  strongest  predictor  for  disease-speciﬁc  mortality  in</w:t>
        </w:r>
      </w:hyperlink>
      <w:r>
        <w:rPr>
          <w:sz w:val="12"/>
          <w:szCs w:val="12"/>
          <w:color w:val="0D7FAC"/>
          <w:spacing w:val="6"/>
        </w:rPr>
        <w:t xml:space="preserve"> </w:t>
      </w:r>
      <w:hyperlink w:history="true" r:id="rId349">
        <w:r>
          <w:rPr>
            <w:sz w:val="12"/>
            <w:szCs w:val="12"/>
            <w:color w:val="0D7FAC"/>
            <w:spacing w:val="13"/>
          </w:rPr>
          <w:t>NAFLD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after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up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to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33 years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of follow-up.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Hepato</w:t>
        </w:r>
        <w:r>
          <w:rPr>
            <w:sz w:val="12"/>
            <w:szCs w:val="12"/>
            <w:color w:val="0D7FAC"/>
            <w:spacing w:val="12"/>
          </w:rPr>
          <w:t>logy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2015;61:1547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349">
        <w:r>
          <w:rPr>
            <w:sz w:val="12"/>
            <w:szCs w:val="12"/>
            <w:color w:val="0D7FAC"/>
            <w:spacing w:val="12"/>
          </w:rPr>
          <w:t>54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[243]  </w:t>
      </w:r>
      <w:hyperlink w:history="true" r:id="rId350">
        <w:r>
          <w:rPr>
            <w:sz w:val="12"/>
            <w:szCs w:val="12"/>
            <w:color w:val="0D7FAC"/>
            <w:spacing w:val="11"/>
          </w:rPr>
          <w:t>Ampong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Watki</w:t>
        </w:r>
        <w:r>
          <w:rPr>
            <w:sz w:val="12"/>
            <w:szCs w:val="12"/>
            <w:color w:val="0D7FAC"/>
            <w:spacing w:val="10"/>
          </w:rPr>
          <w:t>ns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Gutierrez-Merino J,  Ikwuobe J,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Grifﬁths  HR.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Dietary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50">
        <w:r>
          <w:rPr>
            <w:sz w:val="12"/>
            <w:szCs w:val="12"/>
            <w:color w:val="0D7FAC"/>
            <w:spacing w:val="12"/>
          </w:rPr>
          <w:t>protein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insufﬁciency: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important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consideration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disease?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Br J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0">
        <w:r>
          <w:rPr>
            <w:sz w:val="12"/>
            <w:szCs w:val="12"/>
            <w:color w:val="0D7FAC"/>
            <w:spacing w:val="10"/>
            <w:w w:val="112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  <w:w w:val="112"/>
          </w:rPr>
          <w:t>2020;123:601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2"/>
        </w:rPr>
        <w:t>-</w:t>
      </w:r>
      <w:hyperlink w:history="true" r:id="rId350">
        <w:r>
          <w:rPr>
            <w:sz w:val="12"/>
            <w:szCs w:val="12"/>
            <w:color w:val="0D7FAC"/>
            <w:spacing w:val="10"/>
            <w:w w:val="112"/>
          </w:rPr>
          <w:t>9</w:t>
        </w:r>
      </w:hyperlink>
      <w:r>
        <w:rPr>
          <w:sz w:val="12"/>
          <w:szCs w:val="12"/>
          <w:spacing w:val="10"/>
          <w:w w:val="112"/>
        </w:rPr>
        <w:t>.</w:t>
      </w:r>
    </w:p>
    <w:p>
      <w:pPr>
        <w:pStyle w:val="BodyText"/>
        <w:ind w:left="395" w:right="11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[244]  </w:t>
      </w:r>
      <w:hyperlink w:history="true" r:id="rId351">
        <w:r>
          <w:rPr>
            <w:sz w:val="12"/>
            <w:szCs w:val="12"/>
            <w:color w:val="0D7FAC"/>
            <w:spacing w:val="11"/>
          </w:rPr>
          <w:t>Markova</w:t>
        </w:r>
        <w:r>
          <w:rPr>
            <w:sz w:val="12"/>
            <w:szCs w:val="12"/>
            <w:color w:val="0D7FAC"/>
            <w:spacing w:val="3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Pivovarova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Hornemann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S,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Sucher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Frahnow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Wegner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K,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1"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Isocaloric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diets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high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animal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plan</w:t>
        </w:r>
        <w:r>
          <w:rPr>
            <w:sz w:val="12"/>
            <w:szCs w:val="12"/>
            <w:color w:val="0D7FAC"/>
            <w:spacing w:val="11"/>
          </w:rPr>
          <w:t>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protein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reduce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fat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51">
        <w:r>
          <w:rPr>
            <w:sz w:val="12"/>
            <w:szCs w:val="12"/>
            <w:color w:val="0D7FAC"/>
            <w:spacing w:val="10"/>
            <w:w w:val="107"/>
          </w:rPr>
          <w:t>inﬂammation   in   in</w:t>
        </w:r>
        <w:r>
          <w:rPr>
            <w:sz w:val="12"/>
            <w:szCs w:val="12"/>
            <w:color w:val="0D7FAC"/>
            <w:spacing w:val="9"/>
            <w:w w:val="107"/>
          </w:rPr>
          <w:t>dividuals   with   type</w:t>
        </w:r>
        <w:r>
          <w:rPr>
            <w:sz w:val="12"/>
            <w:szCs w:val="12"/>
            <w:color w:val="0D7FAC"/>
          </w:rPr>
          <w:t xml:space="preserve">    </w:t>
        </w:r>
        <w:r>
          <w:rPr>
            <w:sz w:val="12"/>
            <w:szCs w:val="12"/>
            <w:color w:val="0D7FAC"/>
            <w:spacing w:val="9"/>
            <w:w w:val="107"/>
          </w:rPr>
          <w:t>2</w:t>
        </w:r>
        <w:r>
          <w:rPr>
            <w:sz w:val="12"/>
            <w:szCs w:val="12"/>
            <w:color w:val="0D7FAC"/>
          </w:rPr>
          <w:t xml:space="preserve">    </w:t>
        </w:r>
        <w:r>
          <w:rPr>
            <w:sz w:val="12"/>
            <w:szCs w:val="12"/>
            <w:color w:val="0D7FAC"/>
            <w:spacing w:val="9"/>
            <w:w w:val="107"/>
          </w:rPr>
          <w:t>diabetes.</w:t>
        </w:r>
        <w:r>
          <w:rPr>
            <w:sz w:val="12"/>
            <w:szCs w:val="12"/>
            <w:color w:val="0D7FAC"/>
            <w:spacing w:val="1"/>
          </w:rPr>
          <w:t xml:space="preserve">    </w:t>
        </w:r>
        <w:r>
          <w:rPr>
            <w:sz w:val="12"/>
            <w:szCs w:val="12"/>
            <w:color w:val="0D7FAC"/>
            <w:spacing w:val="9"/>
            <w:w w:val="107"/>
          </w:rPr>
          <w:t>Gastroenterology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1">
        <w:r>
          <w:rPr>
            <w:sz w:val="12"/>
            <w:szCs w:val="12"/>
            <w:color w:val="0D7FAC"/>
            <w:spacing w:val="13"/>
            <w:w w:val="104"/>
          </w:rPr>
          <w:t>2017;152.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13"/>
            <w:w w:val="104"/>
          </w:rPr>
          <w:t>571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4"/>
        </w:rPr>
        <w:t>-</w:t>
      </w:r>
      <w:hyperlink w:history="true" r:id="rId351">
        <w:r>
          <w:rPr>
            <w:sz w:val="12"/>
            <w:szCs w:val="12"/>
            <w:color w:val="0D7FAC"/>
            <w:spacing w:val="13"/>
            <w:w w:val="104"/>
          </w:rPr>
          <w:t>585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  <w:w w:val="104"/>
          </w:rPr>
          <w:t>e8</w:t>
        </w:r>
      </w:hyperlink>
      <w:r>
        <w:rPr>
          <w:sz w:val="12"/>
          <w:szCs w:val="12"/>
          <w:spacing w:val="13"/>
          <w:w w:val="104"/>
        </w:rPr>
        <w:t>.</w:t>
      </w:r>
    </w:p>
    <w:p>
      <w:pPr>
        <w:pStyle w:val="BodyText"/>
        <w:ind w:left="395" w:right="11" w:hanging="395"/>
        <w:spacing w:before="3" w:line="275" w:lineRule="auto"/>
        <w:tabs>
          <w:tab w:val="left" w:pos="1306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[245]  </w:t>
      </w:r>
      <w:hyperlink w:history="true" r:id="rId352">
        <w:r>
          <w:rPr>
            <w:sz w:val="12"/>
            <w:szCs w:val="12"/>
            <w:color w:val="0D7FAC"/>
            <w:spacing w:val="11"/>
          </w:rPr>
          <w:t>Skytte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MJ,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Samkan</w:t>
        </w:r>
        <w:r>
          <w:rPr>
            <w:sz w:val="12"/>
            <w:szCs w:val="12"/>
            <w:color w:val="0D7FAC"/>
            <w:spacing w:val="10"/>
          </w:rPr>
          <w:t>i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Petersen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AD,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Thomsen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MN,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Astrup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Chabanova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2"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carbohydrate-reduced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high-protein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diet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impr</w:t>
        </w:r>
        <w:r>
          <w:rPr>
            <w:sz w:val="12"/>
            <w:szCs w:val="12"/>
            <w:color w:val="0D7FAC"/>
            <w:spacing w:val="12"/>
          </w:rPr>
          <w:t>oves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HbA1c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2">
        <w:r>
          <w:rPr>
            <w:sz w:val="12"/>
            <w:szCs w:val="12"/>
            <w:color w:val="0D7FAC"/>
            <w:spacing w:val="7"/>
            <w:w w:val="113"/>
          </w:rPr>
          <w:t>fat content in weight stable participants with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type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diabetes: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a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randomised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Diabetologia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2019;62:2066</w:t>
        </w:r>
      </w:hyperlink>
      <w:r>
        <w:rPr>
          <w:sz w:val="12"/>
          <w:szCs w:val="12"/>
          <w:color w:val="0D7FAC"/>
          <w:w w:val="1"/>
        </w:rPr>
        <w:t>controlledtrial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5"/>
        </w:rPr>
        <w:t>-</w:t>
      </w:r>
      <w:hyperlink w:history="true" r:id="rId352">
        <w:r>
          <w:rPr>
            <w:sz w:val="12"/>
            <w:szCs w:val="12"/>
            <w:color w:val="0D7FAC"/>
            <w:spacing w:val="12"/>
            <w:w w:val="125"/>
          </w:rPr>
          <w:t>78</w:t>
        </w:r>
      </w:hyperlink>
      <w:r>
        <w:rPr>
          <w:sz w:val="12"/>
          <w:szCs w:val="12"/>
          <w:spacing w:val="12"/>
          <w:w w:val="125"/>
        </w:rPr>
        <w:t>.</w:t>
      </w:r>
    </w:p>
    <w:p>
      <w:pPr>
        <w:pStyle w:val="BodyText"/>
        <w:ind w:left="395" w:right="11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[246]  </w:t>
      </w:r>
      <w:hyperlink w:history="true" r:id="rId353">
        <w:r>
          <w:rPr>
            <w:sz w:val="12"/>
            <w:szCs w:val="12"/>
            <w:color w:val="0D7FAC"/>
            <w:spacing w:val="10"/>
          </w:rPr>
          <w:t>Gomes</w:t>
        </w:r>
        <w:r>
          <w:rPr>
            <w:sz w:val="12"/>
            <w:szCs w:val="12"/>
            <w:color w:val="0D7FAC"/>
            <w:spacing w:val="2"/>
          </w:rPr>
          <w:t xml:space="preserve">    </w:t>
        </w:r>
        <w:r>
          <w:rPr>
            <w:sz w:val="12"/>
            <w:szCs w:val="12"/>
            <w:color w:val="0D7FAC"/>
            <w:spacing w:val="10"/>
          </w:rPr>
          <w:t>F,</w:t>
        </w:r>
        <w:r>
          <w:rPr>
            <w:sz w:val="12"/>
            <w:szCs w:val="12"/>
            <w:color w:val="0D7FAC"/>
            <w:spacing w:val="2"/>
          </w:rPr>
          <w:t xml:space="preserve">    </w:t>
        </w:r>
        <w:r>
          <w:rPr>
            <w:sz w:val="12"/>
            <w:szCs w:val="12"/>
            <w:color w:val="0D7FAC"/>
            <w:spacing w:val="10"/>
          </w:rPr>
          <w:t>Schuetz</w:t>
        </w:r>
        <w:r>
          <w:rPr>
            <w:sz w:val="12"/>
            <w:szCs w:val="12"/>
            <w:color w:val="0D7FAC"/>
            <w:spacing w:val="2"/>
          </w:rPr>
          <w:t xml:space="preserve">    </w:t>
        </w:r>
        <w:r>
          <w:rPr>
            <w:sz w:val="12"/>
            <w:szCs w:val="12"/>
            <w:color w:val="0D7FAC"/>
            <w:spacing w:val="10"/>
          </w:rPr>
          <w:t>P,</w:t>
        </w:r>
        <w:r>
          <w:rPr>
            <w:sz w:val="12"/>
            <w:szCs w:val="12"/>
            <w:color w:val="0D7FAC"/>
            <w:spacing w:val="2"/>
          </w:rPr>
          <w:t xml:space="preserve">    </w:t>
        </w:r>
        <w:r>
          <w:rPr>
            <w:sz w:val="12"/>
            <w:szCs w:val="12"/>
            <w:color w:val="0D7FAC"/>
            <w:spacing w:val="10"/>
          </w:rPr>
          <w:t>Bounoure</w:t>
        </w:r>
        <w:r>
          <w:rPr>
            <w:sz w:val="12"/>
            <w:szCs w:val="12"/>
            <w:color w:val="0D7FAC"/>
            <w:spacing w:val="2"/>
          </w:rPr>
          <w:t xml:space="preserve">    </w:t>
        </w:r>
        <w:r>
          <w:rPr>
            <w:sz w:val="12"/>
            <w:szCs w:val="12"/>
            <w:color w:val="0D7FAC"/>
            <w:spacing w:val="10"/>
          </w:rPr>
          <w:t>L,   Austin   </w:t>
        </w:r>
        <w:r>
          <w:rPr>
            <w:sz w:val="12"/>
            <w:szCs w:val="12"/>
            <w:color w:val="0D7FAC"/>
            <w:spacing w:val="9"/>
          </w:rPr>
          <w:t xml:space="preserve"> P,</w:t>
        </w:r>
        <w:r>
          <w:rPr>
            <w:sz w:val="12"/>
            <w:szCs w:val="12"/>
            <w:color w:val="0D7FAC"/>
            <w:spacing w:val="2"/>
          </w:rPr>
          <w:t xml:space="preserve">    </w:t>
        </w:r>
        <w:r>
          <w:rPr>
            <w:sz w:val="12"/>
            <w:szCs w:val="12"/>
            <w:color w:val="0D7FAC"/>
            <w:spacing w:val="9"/>
          </w:rPr>
          <w:t>Ballesteros-Pomar</w:t>
        </w:r>
        <w:r>
          <w:rPr>
            <w:sz w:val="12"/>
            <w:szCs w:val="12"/>
            <w:color w:val="0D7FAC"/>
            <w:spacing w:val="3"/>
          </w:rPr>
          <w:t xml:space="preserve">    </w:t>
        </w:r>
        <w:r>
          <w:rPr>
            <w:sz w:val="12"/>
            <w:szCs w:val="12"/>
            <w:color w:val="0D7FAC"/>
            <w:spacing w:val="9"/>
          </w:rPr>
          <w:t>M,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3">
        <w:r>
          <w:rPr>
            <w:sz w:val="12"/>
            <w:szCs w:val="12"/>
            <w:color w:val="0D7FAC"/>
            <w:spacing w:val="12"/>
          </w:rPr>
          <w:t>Cederholm T,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ESPEN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guidelines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nutrit</w:t>
        </w:r>
        <w:r>
          <w:rPr>
            <w:sz w:val="12"/>
            <w:szCs w:val="12"/>
            <w:color w:val="0D7FAC"/>
            <w:spacing w:val="11"/>
          </w:rPr>
          <w:t>ional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support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polymorbid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3">
        <w:r>
          <w:rPr>
            <w:sz w:val="12"/>
            <w:szCs w:val="12"/>
            <w:color w:val="0D7FAC"/>
            <w:spacing w:val="7"/>
            <w:w w:val="113"/>
          </w:rPr>
          <w:t>internal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medicine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patients.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2018;37:336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353">
        <w:r>
          <w:rPr>
            <w:sz w:val="12"/>
            <w:szCs w:val="12"/>
            <w:color w:val="0D7FAC"/>
            <w:spacing w:val="7"/>
            <w:w w:val="113"/>
          </w:rPr>
          <w:t>53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5" w:hanging="39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[247]  </w:t>
      </w:r>
      <w:hyperlink w:history="true" r:id="rId354">
        <w:r>
          <w:rPr>
            <w:sz w:val="12"/>
            <w:szCs w:val="12"/>
            <w:color w:val="0D7FAC"/>
            <w:spacing w:val="9"/>
          </w:rPr>
          <w:t>Wycherley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TP,  Moran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LJ,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Clifton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Noakes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Brinkworth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GD.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Effects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4">
        <w:r>
          <w:rPr>
            <w:sz w:val="12"/>
            <w:szCs w:val="12"/>
            <w:color w:val="0D7FAC"/>
            <w:spacing w:val="8"/>
            <w:w w:val="113"/>
          </w:rPr>
          <w:t>energy-restricted  high-pr</w:t>
        </w:r>
        <w:r>
          <w:rPr>
            <w:sz w:val="12"/>
            <w:szCs w:val="12"/>
            <w:color w:val="0D7FAC"/>
            <w:spacing w:val="7"/>
            <w:w w:val="113"/>
          </w:rPr>
          <w:t>otein,  low-fat  compared  with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standard-protein,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54">
        <w:r>
          <w:rPr>
            <w:sz w:val="12"/>
            <w:szCs w:val="12"/>
            <w:color w:val="0D7FAC"/>
            <w:spacing w:val="12"/>
          </w:rPr>
          <w:t>low-fat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diets: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meta-analysis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randomized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controlled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trials.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Am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54">
        <w:r>
          <w:rPr>
            <w:sz w:val="12"/>
            <w:szCs w:val="12"/>
            <w:color w:val="0D7FAC"/>
            <w:spacing w:val="11"/>
            <w:w w:val="110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  <w:w w:val="110"/>
          </w:rPr>
          <w:t>2012;96:1281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0"/>
        </w:rPr>
        <w:t>-</w:t>
      </w:r>
      <w:hyperlink w:history="true" r:id="rId354">
        <w:r>
          <w:rPr>
            <w:sz w:val="12"/>
            <w:szCs w:val="12"/>
            <w:color w:val="0D7FAC"/>
            <w:spacing w:val="11"/>
            <w:w w:val="110"/>
          </w:rPr>
          <w:t>98</w:t>
        </w:r>
      </w:hyperlink>
      <w:r>
        <w:rPr>
          <w:sz w:val="12"/>
          <w:szCs w:val="12"/>
          <w:spacing w:val="11"/>
          <w:w w:val="110"/>
        </w:rPr>
        <w:t>.</w:t>
      </w:r>
    </w:p>
    <w:p>
      <w:pPr>
        <w:pStyle w:val="BodyText"/>
        <w:ind w:left="395" w:right="11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[248]  </w:t>
      </w:r>
      <w:hyperlink w:history="true" r:id="rId355">
        <w:r>
          <w:rPr>
            <w:sz w:val="12"/>
            <w:szCs w:val="12"/>
            <w:color w:val="0D7FAC"/>
            <w:spacing w:val="9"/>
          </w:rPr>
          <w:t>Muscariello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Nasti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G, Siervo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Di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Maro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Lapi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D'Addio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 al.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Dietary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5">
        <w:r>
          <w:rPr>
            <w:sz w:val="12"/>
            <w:szCs w:val="12"/>
            <w:color w:val="0D7FAC"/>
            <w:spacing w:val="13"/>
          </w:rPr>
          <w:t>protein intake in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sarcopenic obese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older women.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</w:t>
        </w:r>
        <w:r>
          <w:rPr>
            <w:sz w:val="12"/>
            <w:szCs w:val="12"/>
            <w:color w:val="0D7FAC"/>
            <w:spacing w:val="12"/>
          </w:rPr>
          <w:t>lin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Interv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Aging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2016;11: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5">
        <w:r>
          <w:rPr>
            <w:sz w:val="12"/>
            <w:szCs w:val="12"/>
            <w:color w:val="0D7FAC"/>
            <w:spacing w:val="12"/>
            <w:w w:val="115"/>
          </w:rPr>
          <w:t>133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5"/>
        </w:rPr>
        <w:t>-</w:t>
      </w:r>
      <w:hyperlink w:history="true" r:id="rId355">
        <w:r>
          <w:rPr>
            <w:sz w:val="12"/>
            <w:szCs w:val="12"/>
            <w:color w:val="0D7FAC"/>
            <w:spacing w:val="12"/>
            <w:w w:val="115"/>
          </w:rPr>
          <w:t>40</w:t>
        </w:r>
      </w:hyperlink>
      <w:r>
        <w:rPr>
          <w:sz w:val="12"/>
          <w:szCs w:val="12"/>
          <w:spacing w:val="12"/>
          <w:w w:val="115"/>
        </w:rPr>
        <w:t>.</w:t>
      </w:r>
    </w:p>
    <w:p>
      <w:pPr>
        <w:pStyle w:val="BodyText"/>
        <w:ind w:left="396" w:right="11" w:hanging="39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[249]  </w:t>
      </w:r>
      <w:hyperlink w:history="true" r:id="rId356">
        <w:r>
          <w:rPr>
            <w:sz w:val="12"/>
            <w:szCs w:val="12"/>
            <w:color w:val="0D7FAC"/>
            <w:spacing w:val="9"/>
          </w:rPr>
          <w:t>Sammarco   R,</w:t>
        </w:r>
        <w:r>
          <w:rPr>
            <w:sz w:val="12"/>
            <w:szCs w:val="12"/>
            <w:color w:val="0D7FAC"/>
            <w:spacing w:val="8"/>
          </w:rPr>
          <w:t xml:space="preserve">   Marra   M,   Di   Guglielmo   ML,   Naccarato   M,   Contaldo   F,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6">
        <w:r>
          <w:rPr>
            <w:sz w:val="12"/>
            <w:szCs w:val="12"/>
            <w:color w:val="0D7FAC"/>
            <w:spacing w:val="11"/>
          </w:rPr>
          <w:t>Poggiogalle  E,  et  al.  Eva</w:t>
        </w:r>
        <w:r>
          <w:rPr>
            <w:sz w:val="12"/>
            <w:szCs w:val="12"/>
            <w:color w:val="0D7FAC"/>
            <w:spacing w:val="10"/>
          </w:rPr>
          <w:t>luation  of  hypocaloric  diet  with  protein  supple-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6">
        <w:r>
          <w:rPr>
            <w:sz w:val="12"/>
            <w:szCs w:val="12"/>
            <w:color w:val="0D7FAC"/>
            <w:spacing w:val="5"/>
            <w:w w:val="116"/>
          </w:rPr>
          <w:t>mentation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middle-aged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sarcopenic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obese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women: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pilot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study.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Obes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6">
        <w:r>
          <w:rPr>
            <w:sz w:val="12"/>
            <w:szCs w:val="12"/>
            <w:color w:val="0D7FAC"/>
            <w:spacing w:val="12"/>
            <w:w w:val="105"/>
          </w:rPr>
          <w:t>Facts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  <w:w w:val="105"/>
          </w:rPr>
          <w:t>2017;10:160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5"/>
        </w:rPr>
        <w:t>-</w:t>
      </w:r>
      <w:hyperlink w:history="true" r:id="rId356">
        <w:r>
          <w:rPr>
            <w:sz w:val="12"/>
            <w:szCs w:val="12"/>
            <w:color w:val="0D7FAC"/>
            <w:spacing w:val="12"/>
            <w:w w:val="105"/>
          </w:rPr>
          <w:t>7</w:t>
        </w:r>
      </w:hyperlink>
      <w:r>
        <w:rPr>
          <w:sz w:val="12"/>
          <w:szCs w:val="12"/>
          <w:spacing w:val="12"/>
          <w:w w:val="105"/>
        </w:rPr>
        <w:t>.</w:t>
      </w:r>
    </w:p>
    <w:p>
      <w:pPr>
        <w:pStyle w:val="BodyText"/>
        <w:ind w:left="391" w:right="11" w:hanging="391"/>
        <w:spacing w:before="2" w:line="275" w:lineRule="auto"/>
        <w:tabs>
          <w:tab w:val="left" w:pos="1238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[250]  </w:t>
      </w:r>
      <w:hyperlink w:history="true" r:id="rId357">
        <w:r>
          <w:rPr>
            <w:sz w:val="12"/>
            <w:szCs w:val="12"/>
            <w:color w:val="0D7FAC"/>
            <w:spacing w:val="8"/>
          </w:rPr>
          <w:t>Berzigotti A, Garcia-Tsao G, Bosch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J, Grace ND, Burroughs AK, Morillas R, et 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7">
        <w:r>
          <w:rPr>
            <w:sz w:val="12"/>
            <w:szCs w:val="12"/>
            <w:color w:val="0D7FAC"/>
            <w:spacing w:val="6"/>
            <w:w w:val="113"/>
          </w:rPr>
          <w:t>Obesity is an independent risk factor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for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clinical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decompensation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in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Hepatology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2011;54:555</w:t>
        </w:r>
      </w:hyperlink>
      <w:r>
        <w:rPr>
          <w:sz w:val="12"/>
          <w:szCs w:val="12"/>
          <w:color w:val="0D7FAC"/>
          <w:w w:val="3"/>
        </w:rPr>
        <w:t>withcirrhosis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19"/>
        </w:rPr>
        <w:t>-</w:t>
      </w:r>
      <w:hyperlink w:history="true" r:id="rId357">
        <w:r>
          <w:rPr>
            <w:sz w:val="12"/>
            <w:szCs w:val="12"/>
            <w:color w:val="0D7FAC"/>
            <w:spacing w:val="15"/>
            <w:w w:val="119"/>
          </w:rPr>
          <w:t>61</w:t>
        </w:r>
      </w:hyperlink>
      <w:r>
        <w:rPr>
          <w:sz w:val="12"/>
          <w:szCs w:val="12"/>
          <w:spacing w:val="15"/>
          <w:w w:val="119"/>
        </w:rPr>
        <w:t>.</w:t>
      </w:r>
    </w:p>
    <w:p>
      <w:pPr>
        <w:pStyle w:val="BodyText"/>
        <w:ind w:left="394" w:right="11" w:hanging="394"/>
        <w:spacing w:before="2" w:line="276" w:lineRule="auto"/>
        <w:tabs>
          <w:tab w:val="left" w:pos="2331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[251]  </w:t>
      </w:r>
      <w:hyperlink w:history="true" r:id="rId358">
        <w:r>
          <w:rPr>
            <w:sz w:val="12"/>
            <w:szCs w:val="12"/>
            <w:color w:val="0D7FAC"/>
            <w:spacing w:val="8"/>
          </w:rPr>
          <w:t>Everhart</w:t>
        </w:r>
        <w:r>
          <w:rPr>
            <w:sz w:val="12"/>
            <w:szCs w:val="12"/>
            <w:color w:val="0D7FAC"/>
            <w:spacing w:val="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JE, Lok AS, Kim HY,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Morgan TR,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Lindsay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KL,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Chung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RT,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 Weight-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8">
        <w:r>
          <w:rPr>
            <w:sz w:val="12"/>
            <w:szCs w:val="12"/>
            <w:color w:val="0D7FAC"/>
            <w:spacing w:val="5"/>
            <w:w w:val="116"/>
          </w:rPr>
          <w:t>related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effects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on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disease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progres</w:t>
        </w:r>
        <w:r>
          <w:rPr>
            <w:sz w:val="12"/>
            <w:szCs w:val="12"/>
            <w:color w:val="0D7FAC"/>
            <w:spacing w:val="4"/>
            <w:w w:val="116"/>
          </w:rPr>
          <w:t>sion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in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the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hepatitis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C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antiviral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long-term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Gastroenterology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2009;137:549</w:t>
        </w:r>
      </w:hyperlink>
      <w:r>
        <w:rPr>
          <w:sz w:val="12"/>
          <w:szCs w:val="12"/>
          <w:color w:val="0D7FAC"/>
          <w:spacing w:val="-1"/>
          <w:w w:val="1"/>
        </w:rPr>
        <w:t>treatmentagainstcirrhosistrial</w:t>
      </w:r>
      <w:r>
        <w:rPr>
          <w:rFonts w:ascii="Arial" w:hAnsi="Arial" w:eastAsia="Arial" w:cs="Arial"/>
          <w:sz w:val="12"/>
          <w:szCs w:val="12"/>
          <w:color w:val="0D7FAC"/>
          <w:spacing w:val="13"/>
          <w:w w:val="125"/>
        </w:rPr>
        <w:t>-</w:t>
      </w:r>
      <w:hyperlink w:history="true" r:id="rId358">
        <w:r>
          <w:rPr>
            <w:sz w:val="12"/>
            <w:szCs w:val="12"/>
            <w:color w:val="0D7FAC"/>
            <w:spacing w:val="13"/>
            <w:w w:val="125"/>
          </w:rPr>
          <w:t>57</w:t>
        </w:r>
      </w:hyperlink>
      <w:r>
        <w:rPr>
          <w:sz w:val="12"/>
          <w:szCs w:val="12"/>
          <w:spacing w:val="13"/>
          <w:w w:val="125"/>
        </w:rPr>
        <w:t>.</w:t>
      </w:r>
    </w:p>
    <w:p>
      <w:pPr>
        <w:pStyle w:val="BodyText"/>
        <w:ind w:left="395" w:right="11" w:hanging="395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[252]  </w:t>
      </w:r>
      <w:hyperlink w:history="true" r:id="rId359">
        <w:r>
          <w:rPr>
            <w:sz w:val="12"/>
            <w:szCs w:val="12"/>
            <w:color w:val="0D7FAC"/>
            <w:spacing w:val="7"/>
          </w:rPr>
          <w:t>Peng   S,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Plank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L</w:t>
        </w:r>
        <w:r>
          <w:rPr>
            <w:sz w:val="12"/>
            <w:szCs w:val="12"/>
            <w:color w:val="0D7FAC"/>
            <w:spacing w:val="6"/>
          </w:rPr>
          <w:t>D,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</w:rPr>
          <w:t>McCall  JL,   Gillanders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</w:rPr>
          <w:t>LK,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</w:rPr>
          <w:t>McIlroy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</w:rPr>
          <w:t>K,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</w:rPr>
          <w:t>Gane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</w:rPr>
          <w:t>EJ.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</w:rPr>
          <w:t>Body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359">
        <w:r>
          <w:rPr>
            <w:sz w:val="12"/>
            <w:szCs w:val="12"/>
            <w:color w:val="0D7FAC"/>
            <w:spacing w:val="7"/>
            <w:w w:val="112"/>
          </w:rPr>
          <w:t>composition, muscle function, and energy expenditure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in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patients with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liver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59">
        <w:r>
          <w:rPr>
            <w:sz w:val="12"/>
            <w:szCs w:val="12"/>
            <w:color w:val="0D7FAC"/>
            <w:spacing w:val="8"/>
            <w:w w:val="111"/>
          </w:rPr>
          <w:t>cirrhosis: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a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comprehensive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study</w:t>
        </w:r>
        <w:r>
          <w:rPr>
            <w:sz w:val="12"/>
            <w:szCs w:val="12"/>
            <w:color w:val="0D7FAC"/>
            <w:spacing w:val="7"/>
            <w:w w:val="111"/>
          </w:rPr>
          <w:t>. Am J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Clin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Nutr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2007;85:1257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1"/>
        </w:rPr>
        <w:t>-</w:t>
      </w:r>
      <w:hyperlink w:history="true" r:id="rId359">
        <w:r>
          <w:rPr>
            <w:sz w:val="12"/>
            <w:szCs w:val="12"/>
            <w:color w:val="0D7FAC"/>
            <w:spacing w:val="7"/>
            <w:w w:val="111"/>
          </w:rPr>
          <w:t>66</w:t>
        </w:r>
      </w:hyperlink>
      <w:r>
        <w:rPr>
          <w:sz w:val="12"/>
          <w:szCs w:val="12"/>
          <w:spacing w:val="7"/>
          <w:w w:val="111"/>
        </w:rPr>
        <w:t>.</w:t>
      </w:r>
    </w:p>
    <w:p>
      <w:pPr>
        <w:pStyle w:val="BodyText"/>
        <w:ind w:left="395" w:right="10" w:hanging="395"/>
        <w:spacing w:before="4" w:line="275" w:lineRule="auto"/>
        <w:tabs>
          <w:tab w:val="left" w:pos="886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[253]  </w:t>
      </w:r>
      <w:hyperlink w:history="true" r:id="rId360">
        <w:r>
          <w:rPr>
            <w:sz w:val="12"/>
            <w:szCs w:val="12"/>
            <w:color w:val="0D7FAC"/>
            <w:spacing w:val="10"/>
          </w:rPr>
          <w:t>McCullough  AJ,  </w:t>
        </w:r>
        <w:r>
          <w:rPr>
            <w:sz w:val="12"/>
            <w:szCs w:val="12"/>
            <w:color w:val="0D7FAC"/>
            <w:spacing w:val="9"/>
          </w:rPr>
          <w:t xml:space="preserve"> Mullen   KD,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Kalhan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SC.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Defective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nonoxidative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leucine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60">
        <w:r>
          <w:rPr>
            <w:sz w:val="12"/>
            <w:szCs w:val="12"/>
            <w:color w:val="0D7FAC"/>
            <w:spacing w:val="5"/>
            <w:w w:val="117"/>
          </w:rPr>
          <w:t>degradation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and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endogenous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leucine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ﬂux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cirrhosis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during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amino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acid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Hepatology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1998;28:1357</w:t>
        </w:r>
      </w:hyperlink>
      <w:r>
        <w:rPr>
          <w:sz w:val="12"/>
          <w:szCs w:val="12"/>
          <w:color w:val="0D7FAC"/>
          <w:w w:val="5"/>
        </w:rPr>
        <w:t>infusion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5"/>
        </w:rPr>
        <w:t>-</w:t>
      </w:r>
      <w:hyperlink w:history="true" r:id="rId360">
        <w:r>
          <w:rPr>
            <w:sz w:val="12"/>
            <w:szCs w:val="12"/>
            <w:color w:val="0D7FAC"/>
            <w:spacing w:val="11"/>
            <w:w w:val="125"/>
          </w:rPr>
          <w:t>64</w:t>
        </w:r>
      </w:hyperlink>
      <w:r>
        <w:rPr>
          <w:sz w:val="12"/>
          <w:szCs w:val="12"/>
          <w:spacing w:val="11"/>
          <w:w w:val="125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[254]  </w:t>
      </w:r>
      <w:hyperlink w:history="true" r:id="rId361">
        <w:r>
          <w:rPr>
            <w:sz w:val="12"/>
            <w:szCs w:val="12"/>
            <w:color w:val="0D7FAC"/>
            <w:spacing w:val="9"/>
          </w:rPr>
          <w:t>Tessari P, Barazzoni R, Kiwanuka E, Davanzo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G,</w:t>
        </w:r>
        <w:r>
          <w:rPr>
            <w:sz w:val="12"/>
            <w:szCs w:val="12"/>
            <w:color w:val="0D7FAC"/>
            <w:spacing w:val="7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De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Pergola G,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Orlando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1">
        <w:r>
          <w:rPr>
            <w:sz w:val="12"/>
            <w:szCs w:val="12"/>
            <w:color w:val="0D7FAC"/>
            <w:spacing w:val="5"/>
            <w:w w:val="118"/>
          </w:rPr>
          <w:t>Impairment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of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albumin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8"/>
          </w:rPr>
          <w:t>and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whole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8"/>
          </w:rPr>
          <w:t>body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postprandial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protein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synthesis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61">
        <w:r>
          <w:rPr>
            <w:sz w:val="12"/>
            <w:szCs w:val="12"/>
            <w:color w:val="0D7FAC"/>
            <w:spacing w:val="12"/>
          </w:rPr>
          <w:t>compensated  liver  cirrhosis.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Am  J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Physiol</w:t>
        </w:r>
        <w:r>
          <w:rPr>
            <w:sz w:val="12"/>
            <w:szCs w:val="12"/>
            <w:color w:val="0D7FAC"/>
            <w:spacing w:val="13"/>
            <w:w w:val="10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Endocrinol</w:t>
        </w:r>
        <w:r>
          <w:rPr>
            <w:sz w:val="12"/>
            <w:szCs w:val="12"/>
            <w:color w:val="0D7FAC"/>
            <w:spacing w:val="13"/>
            <w:w w:val="10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Metab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2002;282: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1">
        <w:r>
          <w:rPr>
            <w:sz w:val="12"/>
            <w:szCs w:val="12"/>
            <w:color w:val="0D7FAC"/>
            <w:spacing w:val="13"/>
            <w:w w:val="108"/>
          </w:rPr>
          <w:t>E304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361">
        <w:r>
          <w:rPr>
            <w:sz w:val="12"/>
            <w:szCs w:val="12"/>
            <w:color w:val="0D7FAC"/>
            <w:spacing w:val="13"/>
            <w:w w:val="108"/>
          </w:rPr>
          <w:t>11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395" w:right="11" w:hanging="395"/>
        <w:spacing w:line="275" w:lineRule="auto"/>
        <w:tabs>
          <w:tab w:val="left" w:pos="913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[255]  </w:t>
      </w:r>
      <w:hyperlink w:history="true" r:id="rId362">
        <w:r>
          <w:rPr>
            <w:sz w:val="12"/>
            <w:szCs w:val="12"/>
            <w:color w:val="0D7FAC"/>
            <w:spacing w:val="8"/>
          </w:rPr>
          <w:t>Tessari  P,  Inchiostro  S,  Barazzoni  R,  Zan</w:t>
        </w:r>
        <w:r>
          <w:rPr>
            <w:sz w:val="12"/>
            <w:szCs w:val="12"/>
            <w:color w:val="0D7FAC"/>
            <w:spacing w:val="7"/>
          </w:rPr>
          <w:t>etti  M,  Orlando  R,  Biolo  G,  et  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2">
        <w:r>
          <w:rPr>
            <w:sz w:val="12"/>
            <w:szCs w:val="12"/>
            <w:color w:val="0D7FAC"/>
            <w:spacing w:val="13"/>
          </w:rPr>
          <w:t>Fasting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postprandial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phe</w:t>
        </w:r>
        <w:r>
          <w:rPr>
            <w:sz w:val="12"/>
            <w:szCs w:val="12"/>
            <w:color w:val="0D7FAC"/>
            <w:spacing w:val="12"/>
          </w:rPr>
          <w:t>nylalanine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leucine</w:t>
        </w:r>
        <w:r>
          <w:rPr>
            <w:sz w:val="12"/>
            <w:szCs w:val="12"/>
            <w:color w:val="0D7FAC"/>
            <w:spacing w:val="7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kinetics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liver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36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Am J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Physiol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1994;26</w:t>
        </w:r>
        <w:r>
          <w:rPr>
            <w:sz w:val="12"/>
            <w:szCs w:val="12"/>
            <w:color w:val="0D7FAC"/>
            <w:spacing w:val="10"/>
          </w:rPr>
          <w:t>7:E140</w:t>
        </w:r>
      </w:hyperlink>
      <w:r>
        <w:rPr>
          <w:sz w:val="12"/>
          <w:szCs w:val="12"/>
          <w:color w:val="0D7FAC"/>
          <w:w w:val="2"/>
        </w:rPr>
        <w:t>cirrhosis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6"/>
        </w:rPr>
        <w:t>-</w:t>
      </w:r>
      <w:hyperlink w:history="true" r:id="rId362">
        <w:r>
          <w:rPr>
            <w:sz w:val="12"/>
            <w:szCs w:val="12"/>
            <w:color w:val="0D7FAC"/>
            <w:spacing w:val="14"/>
            <w:w w:val="126"/>
          </w:rPr>
          <w:t>9</w:t>
        </w:r>
      </w:hyperlink>
      <w:r>
        <w:rPr>
          <w:sz w:val="12"/>
          <w:szCs w:val="12"/>
          <w:spacing w:val="14"/>
          <w:w w:val="126"/>
        </w:rPr>
        <w:t>.</w:t>
      </w:r>
    </w:p>
    <w:p>
      <w:pPr>
        <w:pStyle w:val="BodyText"/>
        <w:ind w:left="396" w:right="11" w:hanging="396"/>
        <w:spacing w:before="4" w:line="27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[256]  </w:t>
      </w:r>
      <w:hyperlink w:history="true" r:id="rId363">
        <w:r>
          <w:rPr>
            <w:sz w:val="12"/>
            <w:szCs w:val="12"/>
            <w:color w:val="0D7FAC"/>
            <w:spacing w:val="8"/>
          </w:rPr>
          <w:t>Tsien  C,  Davuluri </w:t>
        </w:r>
        <w:r>
          <w:rPr>
            <w:sz w:val="12"/>
            <w:szCs w:val="12"/>
            <w:color w:val="0D7FAC"/>
            <w:spacing w:val="7"/>
          </w:rPr>
          <w:t xml:space="preserve"> G,  Singh  D,  Allawy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Ten  Have  GA,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Thapaliya  S,  et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63">
        <w:r>
          <w:rPr>
            <w:sz w:val="12"/>
            <w:szCs w:val="12"/>
            <w:color w:val="0D7FAC"/>
            <w:spacing w:val="8"/>
            <w:w w:val="112"/>
          </w:rPr>
          <w:t>Metabolic  and  molecu</w:t>
        </w:r>
        <w:r>
          <w:rPr>
            <w:sz w:val="12"/>
            <w:szCs w:val="12"/>
            <w:color w:val="0D7FAC"/>
            <w:spacing w:val="7"/>
            <w:w w:val="112"/>
          </w:rPr>
          <w:t>lar  responses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to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leucine-enriched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branched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chain</w:t>
        </w:r>
      </w:hyperlink>
    </w:p>
    <w:p>
      <w:pPr>
        <w:spacing w:line="274" w:lineRule="auto"/>
        <w:sectPr>
          <w:type w:val="continuous"/>
          <w:pgSz w:w="11906" w:h="15875"/>
          <w:pgMar w:top="1108" w:right="741" w:bottom="852" w:left="751" w:header="912" w:footer="695" w:gutter="0"/>
          <w:cols w:equalWidth="0" w:num="2">
            <w:col w:w="5292" w:space="100"/>
            <w:col w:w="5021" w:space="0"/>
          </w:cols>
        </w:sectPr>
        <w:rPr>
          <w:sz w:val="12"/>
          <w:szCs w:val="12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364"/>
          <w:footerReference w:type="default" r:id="rId365"/>
          <w:pgSz w:w="11906" w:h="15875"/>
          <w:pgMar w:top="1108" w:right="741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7" w:right="271" w:hanging="1"/>
        <w:spacing w:before="31" w:line="275" w:lineRule="auto"/>
        <w:rPr>
          <w:sz w:val="12"/>
          <w:szCs w:val="12"/>
        </w:rPr>
      </w:pPr>
      <w:hyperlink w:history="true" r:id="rId363">
        <w:r>
          <w:rPr>
            <w:sz w:val="12"/>
            <w:szCs w:val="12"/>
            <w:color w:val="0D7FAC"/>
            <w:spacing w:val="13"/>
          </w:rPr>
          <w:t>amino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acid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supplementation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t</w:t>
        </w:r>
        <w:r>
          <w:rPr>
            <w:sz w:val="12"/>
            <w:szCs w:val="12"/>
            <w:color w:val="0D7FAC"/>
            <w:spacing w:val="12"/>
          </w:rPr>
          <w:t>he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skeletal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muscle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alcoholic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cirrhosis.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3">
        <w:r>
          <w:rPr>
            <w:sz w:val="12"/>
            <w:szCs w:val="12"/>
            <w:color w:val="0D7FAC"/>
            <w:spacing w:val="10"/>
            <w:w w:val="110"/>
          </w:rPr>
          <w:t>Hepatology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10"/>
          </w:rPr>
          <w:t>2015;61:2018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0"/>
        </w:rPr>
        <w:t>-</w:t>
      </w:r>
      <w:hyperlink w:history="true" r:id="rId363">
        <w:r>
          <w:rPr>
            <w:sz w:val="12"/>
            <w:szCs w:val="12"/>
            <w:color w:val="0D7FAC"/>
            <w:spacing w:val="10"/>
            <w:w w:val="110"/>
          </w:rPr>
          <w:t>29</w:t>
        </w:r>
      </w:hyperlink>
      <w:r>
        <w:rPr>
          <w:sz w:val="12"/>
          <w:szCs w:val="12"/>
          <w:spacing w:val="10"/>
          <w:w w:val="110"/>
        </w:rPr>
        <w:t>.</w:t>
      </w:r>
    </w:p>
    <w:p>
      <w:pPr>
        <w:pStyle w:val="BodyText"/>
        <w:ind w:left="405" w:right="270" w:hanging="394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[257]  </w:t>
      </w:r>
      <w:hyperlink w:history="true" r:id="rId366">
        <w:r>
          <w:rPr>
            <w:sz w:val="12"/>
            <w:szCs w:val="12"/>
            <w:color w:val="0D7FAC"/>
            <w:spacing w:val="9"/>
          </w:rPr>
          <w:t>Nielsen K, Kondrup</w:t>
        </w:r>
        <w:r>
          <w:rPr>
            <w:sz w:val="12"/>
            <w:szCs w:val="12"/>
            <w:color w:val="0D7FAC"/>
            <w:spacing w:val="-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Martinsen L, Dossin</w:t>
        </w:r>
        <w:r>
          <w:rPr>
            <w:sz w:val="12"/>
            <w:szCs w:val="12"/>
            <w:color w:val="0D7FAC"/>
            <w:spacing w:val="8"/>
          </w:rPr>
          <w:t>g H, Larsson B,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Stilling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B,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Long-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6">
        <w:r>
          <w:rPr>
            <w:sz w:val="12"/>
            <w:szCs w:val="12"/>
            <w:color w:val="0D7FAC"/>
            <w:spacing w:val="7"/>
            <w:w w:val="110"/>
          </w:rPr>
          <w:t>term oral refeeding of patients with cirrhosis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of the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liver.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Br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J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Nutr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0"/>
          </w:rPr>
          <w:t>1995;74: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6">
        <w:r>
          <w:rPr>
            <w:sz w:val="12"/>
            <w:szCs w:val="12"/>
            <w:color w:val="0D7FAC"/>
            <w:spacing w:val="10"/>
            <w:w w:val="119"/>
          </w:rPr>
          <w:t>557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9"/>
        </w:rPr>
        <w:t>-</w:t>
      </w:r>
      <w:hyperlink w:history="true" r:id="rId366">
        <w:r>
          <w:rPr>
            <w:sz w:val="12"/>
            <w:szCs w:val="12"/>
            <w:color w:val="0D7FAC"/>
            <w:spacing w:val="10"/>
            <w:w w:val="119"/>
          </w:rPr>
          <w:t>67</w:t>
        </w:r>
      </w:hyperlink>
      <w:r>
        <w:rPr>
          <w:sz w:val="12"/>
          <w:szCs w:val="12"/>
          <w:spacing w:val="10"/>
          <w:w w:val="119"/>
        </w:rPr>
        <w:t>.</w:t>
      </w:r>
    </w:p>
    <w:p>
      <w:pPr>
        <w:pStyle w:val="BodyText"/>
        <w:ind w:left="406" w:right="270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[258]  </w:t>
      </w:r>
      <w:hyperlink w:history="true" r:id="rId367">
        <w:r>
          <w:rPr>
            <w:sz w:val="12"/>
            <w:szCs w:val="12"/>
            <w:color w:val="0D7FAC"/>
            <w:spacing w:val="9"/>
          </w:rPr>
          <w:t>Swart  GR,  Zillikens  MC,  van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Vuure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JK,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va</w:t>
        </w:r>
        <w:r>
          <w:rPr>
            <w:sz w:val="12"/>
            <w:szCs w:val="12"/>
            <w:color w:val="0D7FAC"/>
            <w:spacing w:val="8"/>
          </w:rPr>
          <w:t>n  den  Berg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JW.  Effect  of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  late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7">
        <w:r>
          <w:rPr>
            <w:sz w:val="12"/>
            <w:szCs w:val="12"/>
            <w:color w:val="0D7FAC"/>
            <w:spacing w:val="12"/>
          </w:rPr>
          <w:t>evening meal on nitrogen balance in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cirrhosis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liver.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BMJ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7">
        <w:r>
          <w:rPr>
            <w:sz w:val="12"/>
            <w:szCs w:val="12"/>
            <w:color w:val="0D7FAC"/>
            <w:spacing w:val="12"/>
            <w:w w:val="109"/>
          </w:rPr>
          <w:t>1989;299:1202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9"/>
        </w:rPr>
        <w:t>-</w:t>
      </w:r>
      <w:hyperlink w:history="true" r:id="rId367">
        <w:r>
          <w:rPr>
            <w:sz w:val="12"/>
            <w:szCs w:val="12"/>
            <w:color w:val="0D7FAC"/>
            <w:spacing w:val="12"/>
            <w:w w:val="109"/>
          </w:rPr>
          <w:t>3</w:t>
        </w:r>
      </w:hyperlink>
      <w:r>
        <w:rPr>
          <w:sz w:val="12"/>
          <w:szCs w:val="12"/>
          <w:spacing w:val="12"/>
          <w:w w:val="109"/>
        </w:rPr>
        <w:t>.</w:t>
      </w:r>
    </w:p>
    <w:p>
      <w:pPr>
        <w:pStyle w:val="BodyText"/>
        <w:ind w:left="406" w:right="270" w:hanging="395"/>
        <w:spacing w:line="275" w:lineRule="auto"/>
        <w:tabs>
          <w:tab w:val="left" w:pos="853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[259]  </w:t>
      </w:r>
      <w:hyperlink w:history="true" r:id="rId368">
        <w:r>
          <w:rPr>
            <w:sz w:val="12"/>
            <w:szCs w:val="12"/>
            <w:color w:val="0D7FAC"/>
            <w:spacing w:val="11"/>
          </w:rPr>
          <w:t>Bories PN, Campillo B. One-month regular oral nutrit</w:t>
        </w:r>
        <w:r>
          <w:rPr>
            <w:sz w:val="12"/>
            <w:szCs w:val="12"/>
            <w:color w:val="0D7FAC"/>
            <w:spacing w:val="10"/>
          </w:rPr>
          <w:t>ion in alcoholic cirrhotic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8">
        <w:r>
          <w:rPr>
            <w:sz w:val="12"/>
            <w:szCs w:val="12"/>
            <w:color w:val="0D7FAC"/>
            <w:spacing w:val="7"/>
            <w:w w:val="112"/>
          </w:rPr>
          <w:t>patients.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Changes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of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  <w:w w:val="112"/>
          </w:rPr>
          <w:t>nutrition</w:t>
        </w:r>
        <w:r>
          <w:rPr>
            <w:sz w:val="12"/>
            <w:szCs w:val="12"/>
            <w:color w:val="0D7FAC"/>
            <w:spacing w:val="6"/>
            <w:w w:val="112"/>
          </w:rPr>
          <w:t>al  status,</w:t>
        </w:r>
        <w:r>
          <w:rPr>
            <w:sz w:val="12"/>
            <w:szCs w:val="12"/>
            <w:color w:val="0D7FAC"/>
            <w:spacing w:val="7"/>
            <w:w w:val="103"/>
          </w:rPr>
          <w:t xml:space="preserve">  </w:t>
        </w:r>
        <w:r>
          <w:rPr>
            <w:sz w:val="12"/>
            <w:szCs w:val="12"/>
            <w:color w:val="0D7FAC"/>
            <w:spacing w:val="6"/>
            <w:w w:val="112"/>
          </w:rPr>
          <w:t>hepatic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6"/>
            <w:w w:val="112"/>
          </w:rPr>
          <w:t>function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6"/>
            <w:w w:val="112"/>
          </w:rPr>
          <w:t>and  serum  lipid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6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-1"/>
          </w:rPr>
          <w:t>.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-1"/>
          </w:rPr>
          <w:t>Br J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-1"/>
          </w:rPr>
          <w:t>Nutr  1994;72:937</w:t>
        </w:r>
      </w:hyperlink>
      <w:r>
        <w:rPr>
          <w:sz w:val="12"/>
          <w:szCs w:val="12"/>
          <w:color w:val="0D7FAC"/>
          <w:spacing w:val="-1"/>
        </w:rPr>
        <w:t>pattern</w:t>
      </w:r>
      <w:r>
        <w:rPr>
          <w:rFonts w:ascii="Arial" w:hAnsi="Arial" w:eastAsia="Arial" w:cs="Arial"/>
          <w:sz w:val="12"/>
          <w:szCs w:val="12"/>
          <w:color w:val="0D7FAC"/>
          <w:spacing w:val="-1"/>
        </w:rPr>
        <w:t>-</w:t>
      </w:r>
      <w:hyperlink w:history="true" r:id="rId368">
        <w:r>
          <w:rPr>
            <w:sz w:val="12"/>
            <w:szCs w:val="12"/>
            <w:color w:val="0D7FAC"/>
            <w:spacing w:val="-1"/>
          </w:rPr>
          <w:t>46</w:t>
        </w:r>
      </w:hyperlink>
      <w:r>
        <w:rPr>
          <w:sz w:val="12"/>
          <w:szCs w:val="12"/>
          <w:spacing w:val="-1"/>
        </w:rPr>
        <w:t>.</w:t>
      </w:r>
    </w:p>
    <w:p>
      <w:pPr>
        <w:pStyle w:val="BodyText"/>
        <w:ind w:left="405" w:right="269" w:hanging="394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[260]  </w:t>
      </w:r>
      <w:hyperlink w:history="true" r:id="rId369">
        <w:r>
          <w:rPr>
            <w:sz w:val="12"/>
            <w:szCs w:val="12"/>
            <w:color w:val="0D7FAC"/>
            <w:spacing w:val="9"/>
          </w:rPr>
          <w:t>Manguso</w:t>
        </w:r>
        <w:r>
          <w:rPr>
            <w:sz w:val="12"/>
            <w:szCs w:val="12"/>
            <w:color w:val="0D7FAC"/>
            <w:spacing w:val="3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D'Ambra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Menchise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Sollazzo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D'Agostino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L.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Effects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9">
        <w:r>
          <w:rPr>
            <w:sz w:val="12"/>
            <w:szCs w:val="12"/>
            <w:color w:val="0D7FAC"/>
            <w:spacing w:val="4"/>
            <w:w w:val="118"/>
          </w:rPr>
          <w:t>appropriate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oral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diet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on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the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nutritional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status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of patients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with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HCV-related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69">
        <w:r>
          <w:rPr>
            <w:sz w:val="12"/>
            <w:szCs w:val="12"/>
            <w:color w:val="0D7FAC"/>
            <w:spacing w:val="7"/>
            <w:w w:val="111"/>
          </w:rPr>
          <w:t>liver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cirrhosis: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a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prospective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study.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Nutr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2005;24:751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1"/>
        </w:rPr>
        <w:t>-</w:t>
      </w:r>
      <w:hyperlink w:history="true" r:id="rId369">
        <w:r>
          <w:rPr>
            <w:sz w:val="12"/>
            <w:szCs w:val="12"/>
            <w:color w:val="0D7FAC"/>
            <w:spacing w:val="7"/>
            <w:w w:val="111"/>
          </w:rPr>
          <w:t>9</w:t>
        </w:r>
      </w:hyperlink>
      <w:r>
        <w:rPr>
          <w:sz w:val="12"/>
          <w:szCs w:val="12"/>
          <w:spacing w:val="7"/>
          <w:w w:val="111"/>
        </w:rPr>
        <w:t>.</w:t>
      </w:r>
    </w:p>
    <w:p>
      <w:pPr>
        <w:pStyle w:val="BodyText"/>
        <w:ind w:left="406" w:right="270" w:hanging="39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[261]  </w:t>
      </w:r>
      <w:hyperlink w:history="true" r:id="rId370">
        <w:r>
          <w:rPr>
            <w:sz w:val="12"/>
            <w:szCs w:val="12"/>
            <w:color w:val="0D7FAC"/>
            <w:spacing w:val="10"/>
          </w:rPr>
          <w:t>Norman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Kirchner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Freudenreich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 Ockenga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Lochs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Pirlich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M. Three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0">
        <w:r>
          <w:rPr>
            <w:sz w:val="12"/>
            <w:szCs w:val="12"/>
            <w:color w:val="0D7FAC"/>
            <w:spacing w:val="9"/>
            <w:w w:val="109"/>
          </w:rPr>
          <w:t>month  intervention  with  protein  and  energy  rich  supplements  improve</w:t>
        </w:r>
      </w:hyperlink>
      <w:r>
        <w:rPr>
          <w:sz w:val="12"/>
          <w:szCs w:val="12"/>
          <w:color w:val="0D7FAC"/>
          <w:spacing w:val="8"/>
        </w:rPr>
        <w:t xml:space="preserve"> </w:t>
      </w:r>
      <w:hyperlink w:history="true" r:id="rId370">
        <w:r>
          <w:rPr>
            <w:sz w:val="12"/>
            <w:szCs w:val="12"/>
            <w:color w:val="0D7FAC"/>
            <w:spacing w:val="10"/>
            <w:w w:val="104"/>
          </w:rPr>
          <w:t>muscle  function  and  quality  of  life  in  malnourished  patients  with  non-</w:t>
        </w:r>
      </w:hyperlink>
      <w:r>
        <w:rPr>
          <w:sz w:val="12"/>
          <w:szCs w:val="12"/>
          <w:color w:val="0D7FAC"/>
          <w:spacing w:val="7"/>
          <w:w w:val="102"/>
        </w:rPr>
        <w:t xml:space="preserve"> </w:t>
      </w:r>
      <w:hyperlink w:history="true" r:id="rId370">
        <w:r>
          <w:rPr>
            <w:sz w:val="12"/>
            <w:szCs w:val="12"/>
            <w:color w:val="0D7FAC"/>
            <w:spacing w:val="5"/>
            <w:w w:val="116"/>
          </w:rPr>
          <w:t>neoplastic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gastrointestinal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disease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5"/>
          <w:w w:val="116"/>
        </w:rPr>
        <w:t>-</w:t>
      </w:r>
      <w:hyperlink w:history="true" r:id="rId370"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randomized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controlled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trial.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Clin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0">
        <w:r>
          <w:rPr>
            <w:sz w:val="12"/>
            <w:szCs w:val="12"/>
            <w:color w:val="0D7FAC"/>
            <w:spacing w:val="10"/>
            <w:w w:val="114"/>
          </w:rPr>
          <w:t>2008;27:48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4"/>
        </w:rPr>
        <w:t>-</w:t>
      </w:r>
      <w:hyperlink w:history="true" r:id="rId370">
        <w:r>
          <w:rPr>
            <w:sz w:val="12"/>
            <w:szCs w:val="12"/>
            <w:color w:val="0D7FAC"/>
            <w:spacing w:val="10"/>
            <w:w w:val="114"/>
          </w:rPr>
          <w:t>56</w:t>
        </w:r>
      </w:hyperlink>
      <w:r>
        <w:rPr>
          <w:sz w:val="12"/>
          <w:szCs w:val="12"/>
          <w:spacing w:val="10"/>
          <w:w w:val="114"/>
        </w:rPr>
        <w:t>.</w:t>
      </w:r>
    </w:p>
    <w:p>
      <w:pPr>
        <w:pStyle w:val="BodyText"/>
        <w:ind w:left="402" w:right="270" w:hanging="391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[262]  </w:t>
      </w:r>
      <w:hyperlink w:history="true" r:id="rId371">
        <w:r>
          <w:rPr>
            <w:sz w:val="12"/>
            <w:szCs w:val="12"/>
            <w:color w:val="0D7FAC"/>
            <w:spacing w:val="9"/>
          </w:rPr>
          <w:t>Plank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LD,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Gane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EJ,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Peng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Muthu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Mathur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Gillanders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Noctu</w:t>
        </w:r>
        <w:r>
          <w:rPr>
            <w:sz w:val="12"/>
            <w:szCs w:val="12"/>
            <w:color w:val="0D7FAC"/>
            <w:spacing w:val="8"/>
          </w:rPr>
          <w:t>rnal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1">
        <w:r>
          <w:rPr>
            <w:sz w:val="12"/>
            <w:szCs w:val="12"/>
            <w:color w:val="0D7FAC"/>
            <w:spacing w:val="5"/>
            <w:w w:val="119"/>
          </w:rPr>
          <w:t>nutritional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9"/>
          </w:rPr>
          <w:t>supplementatio</w:t>
        </w:r>
        <w:r>
          <w:rPr>
            <w:sz w:val="12"/>
            <w:szCs w:val="12"/>
            <w:color w:val="0D7FAC"/>
            <w:spacing w:val="4"/>
            <w:w w:val="119"/>
          </w:rPr>
          <w:t>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improves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total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body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protein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status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of 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1">
        <w:r>
          <w:rPr>
            <w:sz w:val="12"/>
            <w:szCs w:val="12"/>
            <w:color w:val="0D7FAC"/>
            <w:spacing w:val="12"/>
            <w:w w:val="102"/>
          </w:rPr>
          <w:t>with  liver  cirrhosis:  a  rando</w:t>
        </w:r>
        <w:r>
          <w:rPr>
            <w:sz w:val="12"/>
            <w:szCs w:val="12"/>
            <w:color w:val="0D7FAC"/>
            <w:spacing w:val="11"/>
            <w:w w:val="102"/>
          </w:rPr>
          <w:t>mized  12-month  trial.  Hepatology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  <w:w w:val="102"/>
          </w:rPr>
          <w:t>2008;48: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1">
        <w:r>
          <w:rPr>
            <w:sz w:val="12"/>
            <w:szCs w:val="12"/>
            <w:color w:val="0D7FAC"/>
            <w:spacing w:val="10"/>
            <w:w w:val="120"/>
          </w:rPr>
          <w:t>557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20"/>
        </w:rPr>
        <w:t>-</w:t>
      </w:r>
      <w:hyperlink w:history="true" r:id="rId371">
        <w:r>
          <w:rPr>
            <w:sz w:val="12"/>
            <w:szCs w:val="12"/>
            <w:color w:val="0D7FAC"/>
            <w:spacing w:val="10"/>
            <w:w w:val="120"/>
          </w:rPr>
          <w:t>66</w:t>
        </w:r>
      </w:hyperlink>
      <w:r>
        <w:rPr>
          <w:sz w:val="12"/>
          <w:szCs w:val="12"/>
          <w:spacing w:val="10"/>
          <w:w w:val="120"/>
        </w:rPr>
        <w:t>.</w:t>
      </w:r>
    </w:p>
    <w:p>
      <w:pPr>
        <w:pStyle w:val="BodyText"/>
        <w:ind w:left="402" w:right="259" w:hanging="391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[263]  </w:t>
      </w:r>
      <w:hyperlink w:history="true" r:id="rId372">
        <w:r>
          <w:rPr>
            <w:sz w:val="12"/>
            <w:szCs w:val="12"/>
            <w:color w:val="0D7FAC"/>
            <w:spacing w:val="10"/>
          </w:rPr>
          <w:t>Macias-Rodriguez  RU,  Ilarraza-Lomeli  H,  Ruiz-Margain  A</w:t>
        </w:r>
        <w:r>
          <w:rPr>
            <w:sz w:val="12"/>
            <w:szCs w:val="12"/>
            <w:color w:val="0D7FAC"/>
            <w:spacing w:val="9"/>
          </w:rPr>
          <w:t>,  Ponce-de-Leon-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72">
        <w:r>
          <w:rPr>
            <w:sz w:val="12"/>
            <w:szCs w:val="12"/>
            <w:color w:val="0D7FAC"/>
            <w:spacing w:val="10"/>
          </w:rPr>
          <w:t>Rosales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Vargas-Vorackova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Garcia-Flores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Changes  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hepatic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72">
        <w:r>
          <w:rPr>
            <w:sz w:val="12"/>
            <w:szCs w:val="12"/>
            <w:color w:val="0D7FAC"/>
            <w:spacing w:val="9"/>
            <w:w w:val="108"/>
          </w:rPr>
          <w:t>venous pressure gradient induc</w:t>
        </w:r>
        <w:r>
          <w:rPr>
            <w:sz w:val="12"/>
            <w:szCs w:val="12"/>
            <w:color w:val="0D7FAC"/>
            <w:spacing w:val="8"/>
            <w:w w:val="108"/>
          </w:rPr>
          <w:t>ed by physical exercise in cirrhosis: results 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2">
        <w:r>
          <w:rPr>
            <w:sz w:val="12"/>
            <w:szCs w:val="12"/>
            <w:color w:val="0D7FAC"/>
            <w:spacing w:val="12"/>
          </w:rPr>
          <w:t>a pilot randomized open clinical trial. Clin Trans</w:t>
        </w:r>
        <w:r>
          <w:rPr>
            <w:sz w:val="12"/>
            <w:szCs w:val="12"/>
            <w:color w:val="0D7FAC"/>
            <w:spacing w:val="11"/>
          </w:rPr>
          <w:t>l Gastroenterol 2016;7:e180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402" w:right="270" w:hanging="391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[264]  </w:t>
      </w:r>
      <w:hyperlink w:history="true" r:id="rId373">
        <w:r>
          <w:rPr>
            <w:sz w:val="12"/>
            <w:szCs w:val="12"/>
            <w:color w:val="0D7FAC"/>
            <w:spacing w:val="10"/>
          </w:rPr>
          <w:t>Zenith L, Meena N,</w:t>
        </w:r>
        <w:r>
          <w:rPr>
            <w:sz w:val="12"/>
            <w:szCs w:val="12"/>
            <w:color w:val="0D7FAC"/>
            <w:spacing w:val="11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Ramadi A, Yavari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Harvey</w:t>
        </w:r>
        <w:r>
          <w:rPr>
            <w:sz w:val="12"/>
            <w:szCs w:val="12"/>
            <w:color w:val="0D7FAC"/>
            <w:spacing w:val="9"/>
          </w:rPr>
          <w:t xml:space="preserve"> A,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Carbonneau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Eight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3">
        <w:r>
          <w:rPr>
            <w:sz w:val="12"/>
            <w:szCs w:val="12"/>
            <w:color w:val="0D7FAC"/>
            <w:spacing w:val="5"/>
            <w:w w:val="115"/>
          </w:rPr>
          <w:t>weeks</w:t>
        </w:r>
        <w:r>
          <w:rPr>
            <w:sz w:val="12"/>
            <w:szCs w:val="12"/>
            <w:color w:val="0D7FAC"/>
            <w:spacing w:val="3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of exercise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training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increases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aerobic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capacity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muscle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mass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3">
        <w:r>
          <w:rPr>
            <w:sz w:val="12"/>
            <w:szCs w:val="12"/>
            <w:color w:val="0D7FAC"/>
            <w:spacing w:val="12"/>
          </w:rPr>
          <w:t>reduces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fatigue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cirrhosis.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Hepatol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3">
        <w:r>
          <w:rPr>
            <w:sz w:val="12"/>
            <w:szCs w:val="12"/>
            <w:color w:val="0D7FAC"/>
            <w:spacing w:val="12"/>
            <w:w w:val="106"/>
          </w:rPr>
          <w:t>2014;12.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  <w:w w:val="106"/>
          </w:rPr>
          <w:t>1920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6"/>
        </w:rPr>
        <w:t>-</w:t>
      </w:r>
      <w:hyperlink w:history="true" r:id="rId373">
        <w:r>
          <w:rPr>
            <w:sz w:val="12"/>
            <w:szCs w:val="12"/>
            <w:color w:val="0D7FAC"/>
            <w:spacing w:val="12"/>
            <w:w w:val="106"/>
          </w:rPr>
          <w:t>6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  <w:w w:val="106"/>
          </w:rPr>
          <w:t>e2</w:t>
        </w:r>
      </w:hyperlink>
      <w:r>
        <w:rPr>
          <w:sz w:val="12"/>
          <w:szCs w:val="12"/>
          <w:spacing w:val="12"/>
          <w:w w:val="106"/>
        </w:rPr>
        <w:t>.</w:t>
      </w:r>
    </w:p>
    <w:p>
      <w:pPr>
        <w:pStyle w:val="BodyText"/>
        <w:ind w:left="406" w:right="270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[265]  </w:t>
      </w:r>
      <w:hyperlink w:history="true" r:id="rId374">
        <w:r>
          <w:rPr>
            <w:sz w:val="12"/>
            <w:szCs w:val="12"/>
            <w:color w:val="0D7FAC"/>
            <w:spacing w:val="11"/>
          </w:rPr>
          <w:t>Masterton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GS,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Plevris </w:t>
        </w:r>
        <w:r>
          <w:rPr>
            <w:sz w:val="12"/>
            <w:szCs w:val="12"/>
            <w:color w:val="0D7FAC"/>
            <w:spacing w:val="10"/>
          </w:rPr>
          <w:t>JN,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Hayes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PC.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Review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article: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omega-3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fatty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acids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-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4">
        <w:r>
          <w:rPr>
            <w:sz w:val="12"/>
            <w:szCs w:val="12"/>
            <w:color w:val="0D7FAC"/>
            <w:spacing w:val="12"/>
          </w:rPr>
          <w:t>promising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novel  therapy   for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non-alcoholic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live</w:t>
        </w:r>
        <w:r>
          <w:rPr>
            <w:sz w:val="12"/>
            <w:szCs w:val="12"/>
            <w:color w:val="0D7FAC"/>
            <w:spacing w:val="11"/>
          </w:rPr>
          <w:t>r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disease.  Aliment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374">
        <w:r>
          <w:rPr>
            <w:sz w:val="12"/>
            <w:szCs w:val="12"/>
            <w:color w:val="0D7FAC"/>
            <w:spacing w:val="9"/>
            <w:w w:val="111"/>
          </w:rPr>
          <w:t>Pharmacol Ther</w:t>
        </w:r>
        <w:r>
          <w:rPr>
            <w:sz w:val="12"/>
            <w:szCs w:val="12"/>
            <w:color w:val="0D7FAC"/>
            <w:spacing w:val="3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2010;31:679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1"/>
        </w:rPr>
        <w:t>-</w:t>
      </w:r>
      <w:hyperlink w:history="true" r:id="rId374">
        <w:r>
          <w:rPr>
            <w:sz w:val="12"/>
            <w:szCs w:val="12"/>
            <w:color w:val="0D7FAC"/>
            <w:spacing w:val="9"/>
            <w:w w:val="111"/>
          </w:rPr>
          <w:t>92</w:t>
        </w:r>
      </w:hyperlink>
      <w:r>
        <w:rPr>
          <w:sz w:val="12"/>
          <w:szCs w:val="12"/>
          <w:spacing w:val="9"/>
          <w:w w:val="111"/>
        </w:rPr>
        <w:t>.</w:t>
      </w:r>
    </w:p>
    <w:p>
      <w:pPr>
        <w:pStyle w:val="BodyText"/>
        <w:ind w:left="406" w:right="270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[266]  </w:t>
      </w:r>
      <w:hyperlink w:history="true" r:id="rId375">
        <w:r>
          <w:rPr>
            <w:sz w:val="12"/>
            <w:szCs w:val="12"/>
            <w:color w:val="0D7FAC"/>
            <w:spacing w:val="10"/>
          </w:rPr>
          <w:t>Guo XF, Yang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B, Tang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Li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D.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Fatty</w:t>
        </w:r>
        <w:r>
          <w:rPr>
            <w:sz w:val="12"/>
            <w:szCs w:val="12"/>
            <w:color w:val="0D7FAC"/>
            <w:spacing w:val="9"/>
          </w:rPr>
          <w:t xml:space="preserve"> acid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non-alcoholic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fatty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liver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disease: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5">
        <w:r>
          <w:rPr>
            <w:sz w:val="12"/>
            <w:szCs w:val="12"/>
            <w:color w:val="0D7FAC"/>
            <w:spacing w:val="5"/>
            <w:w w:val="115"/>
          </w:rPr>
          <w:t>meta-analyses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of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case-control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randomized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controlled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trials.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Clin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5">
        <w:r>
          <w:rPr>
            <w:sz w:val="12"/>
            <w:szCs w:val="12"/>
            <w:color w:val="0D7FAC"/>
            <w:spacing w:val="14"/>
            <w:w w:val="106"/>
          </w:rPr>
          <w:t>2018;37:113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6"/>
        </w:rPr>
        <w:t>-</w:t>
      </w:r>
      <w:hyperlink w:history="true" r:id="rId375">
        <w:r>
          <w:rPr>
            <w:sz w:val="12"/>
            <w:szCs w:val="12"/>
            <w:color w:val="0D7FAC"/>
            <w:spacing w:val="14"/>
            <w:w w:val="106"/>
          </w:rPr>
          <w:t>22</w:t>
        </w:r>
      </w:hyperlink>
      <w:r>
        <w:rPr>
          <w:sz w:val="12"/>
          <w:szCs w:val="12"/>
          <w:spacing w:val="14"/>
          <w:w w:val="106"/>
        </w:rPr>
        <w:t>.</w:t>
      </w:r>
    </w:p>
    <w:p>
      <w:pPr>
        <w:pStyle w:val="BodyText"/>
        <w:ind w:left="405" w:right="270" w:hanging="394"/>
        <w:spacing w:before="3" w:line="275" w:lineRule="auto"/>
        <w:tabs>
          <w:tab w:val="left" w:pos="1486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[267]  </w:t>
      </w:r>
      <w:hyperlink w:history="true" r:id="rId376">
        <w:r>
          <w:rPr>
            <w:sz w:val="12"/>
            <w:szCs w:val="12"/>
            <w:color w:val="0D7FAC"/>
            <w:spacing w:val="9"/>
          </w:rPr>
          <w:t>Musa-Veloso K, Venditti C, Lee HY, Darch M, Floyd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</w:t>
        </w:r>
        <w:r>
          <w:rPr>
            <w:sz w:val="12"/>
            <w:szCs w:val="12"/>
            <w:color w:val="0D7FAC"/>
            <w:spacing w:val="8"/>
          </w:rPr>
          <w:t>, West S, et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Systematic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6">
        <w:r>
          <w:rPr>
            <w:sz w:val="12"/>
            <w:szCs w:val="12"/>
            <w:color w:val="0D7FAC"/>
            <w:spacing w:val="4"/>
            <w:w w:val="118"/>
          </w:rPr>
          <w:t>review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meta-analysis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controlled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intervention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studies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effec-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6">
        <w:r>
          <w:rPr>
            <w:sz w:val="12"/>
            <w:szCs w:val="12"/>
            <w:color w:val="0D7FAC"/>
            <w:spacing w:val="5"/>
            <w:w w:val="115"/>
          </w:rPr>
          <w:t>tiveness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of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long-chain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omega-3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fatty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acids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patients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with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nonalcoholic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2018;76:581</w:t>
        </w:r>
      </w:hyperlink>
      <w:r>
        <w:rPr>
          <w:sz w:val="12"/>
          <w:szCs w:val="12"/>
          <w:color w:val="0D7FAC"/>
          <w:spacing w:val="-1"/>
          <w:w w:val="1"/>
        </w:rPr>
        <w:t>fattyliverdisease</w:t>
      </w:r>
      <w:r>
        <w:rPr>
          <w:rFonts w:ascii="Arial" w:hAnsi="Arial" w:eastAsia="Arial" w:cs="Arial"/>
          <w:sz w:val="12"/>
          <w:szCs w:val="12"/>
          <w:color w:val="0D7FAC"/>
          <w:spacing w:val="10"/>
          <w:w w:val="125"/>
        </w:rPr>
        <w:t>-</w:t>
      </w:r>
      <w:hyperlink w:history="true" r:id="rId376">
        <w:r>
          <w:rPr>
            <w:sz w:val="12"/>
            <w:szCs w:val="12"/>
            <w:color w:val="0D7FAC"/>
            <w:spacing w:val="10"/>
            <w:w w:val="125"/>
          </w:rPr>
          <w:t>602</w:t>
        </w:r>
      </w:hyperlink>
      <w:r>
        <w:rPr>
          <w:sz w:val="12"/>
          <w:szCs w:val="12"/>
          <w:spacing w:val="10"/>
          <w:w w:val="125"/>
        </w:rPr>
        <w:t>.</w:t>
      </w:r>
    </w:p>
    <w:p>
      <w:pPr>
        <w:pStyle w:val="BodyText"/>
        <w:ind w:left="407" w:right="259" w:hanging="396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[268]  </w:t>
      </w:r>
      <w:hyperlink w:history="true" r:id="rId377">
        <w:r>
          <w:rPr>
            <w:sz w:val="12"/>
            <w:szCs w:val="12"/>
            <w:color w:val="0D7FAC"/>
            <w:spacing w:val="10"/>
          </w:rPr>
          <w:t>Yan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JH,  Guan  BJ,  Gao </w:t>
        </w:r>
        <w:r>
          <w:rPr>
            <w:sz w:val="12"/>
            <w:szCs w:val="12"/>
            <w:color w:val="0D7FAC"/>
            <w:spacing w:val="9"/>
          </w:rPr>
          <w:t xml:space="preserve"> HY,  Peng  XE.  Omega-3  polyunsaturated</w:t>
        </w:r>
        <w:r>
          <w:rPr>
            <w:sz w:val="12"/>
            <w:szCs w:val="12"/>
            <w:color w:val="0D7FAC"/>
            <w:spacing w:val="7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fatty  acid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77">
        <w:r>
          <w:rPr>
            <w:sz w:val="12"/>
            <w:szCs w:val="12"/>
            <w:color w:val="0D7FAC"/>
            <w:spacing w:val="6"/>
            <w:w w:val="115"/>
          </w:rPr>
          <w:t>supplementation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non-al</w:t>
        </w:r>
        <w:r>
          <w:rPr>
            <w:sz w:val="12"/>
            <w:szCs w:val="12"/>
            <w:color w:val="0D7FAC"/>
            <w:spacing w:val="5"/>
            <w:w w:val="115"/>
          </w:rPr>
          <w:t>coholic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fatty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liver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disease: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meta-analysis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7">
        <w:r>
          <w:rPr>
            <w:sz w:val="12"/>
            <w:szCs w:val="12"/>
            <w:color w:val="0D7FAC"/>
            <w:spacing w:val="9"/>
            <w:w w:val="109"/>
          </w:rPr>
          <w:t>randomized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controlled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09"/>
          </w:rPr>
          <w:t>tri</w:t>
        </w:r>
        <w:r>
          <w:rPr>
            <w:sz w:val="12"/>
            <w:szCs w:val="12"/>
            <w:color w:val="0D7FAC"/>
            <w:spacing w:val="8"/>
            <w:w w:val="109"/>
          </w:rPr>
          <w:t>als.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Medicine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09"/>
          </w:rPr>
          <w:t>2018;97:e12271</w:t>
        </w:r>
      </w:hyperlink>
      <w:r>
        <w:rPr>
          <w:sz w:val="12"/>
          <w:szCs w:val="12"/>
          <w:spacing w:val="8"/>
          <w:w w:val="109"/>
        </w:rPr>
        <w:t>.</w:t>
      </w:r>
    </w:p>
    <w:p>
      <w:pPr>
        <w:pStyle w:val="BodyText"/>
        <w:ind w:left="403" w:right="259" w:hanging="392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[269]  </w:t>
      </w:r>
      <w:hyperlink w:history="true" r:id="rId378">
        <w:r>
          <w:rPr>
            <w:sz w:val="12"/>
            <w:szCs w:val="12"/>
            <w:color w:val="0D7FAC"/>
            <w:spacing w:val="9"/>
          </w:rPr>
          <w:t>Sanyal AJ, Abdelmalek MF, Suzuki A, Cummings OW, Chojkier M, Group E-AS.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78">
        <w:r>
          <w:rPr>
            <w:sz w:val="12"/>
            <w:szCs w:val="12"/>
            <w:color w:val="0D7FAC"/>
            <w:spacing w:val="12"/>
          </w:rPr>
          <w:t>No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signiﬁcant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effects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ethyl-eicosapentanoic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acid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histo</w:t>
        </w:r>
        <w:r>
          <w:rPr>
            <w:sz w:val="12"/>
            <w:szCs w:val="12"/>
            <w:color w:val="0D7FAC"/>
            <w:spacing w:val="11"/>
          </w:rPr>
          <w:t>logic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features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8">
        <w:r>
          <w:rPr>
            <w:sz w:val="12"/>
            <w:szCs w:val="12"/>
            <w:color w:val="0D7FAC"/>
            <w:spacing w:val="7"/>
            <w:w w:val="112"/>
          </w:rPr>
          <w:t>nonalcoholic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steatohepatitis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in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a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ph</w:t>
        </w:r>
        <w:r>
          <w:rPr>
            <w:sz w:val="12"/>
            <w:szCs w:val="12"/>
            <w:color w:val="0D7FAC"/>
            <w:spacing w:val="6"/>
            <w:w w:val="112"/>
          </w:rPr>
          <w:t>ase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2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trial.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Gastroenterology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2014;147.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78">
        <w:r>
          <w:rPr>
            <w:sz w:val="12"/>
            <w:szCs w:val="12"/>
            <w:color w:val="0D7FAC"/>
            <w:spacing w:val="11"/>
            <w:w w:val="113"/>
          </w:rPr>
          <w:t>377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3"/>
        </w:rPr>
        <w:t>-</w:t>
      </w:r>
      <w:hyperlink w:history="true" r:id="rId378">
        <w:r>
          <w:rPr>
            <w:sz w:val="12"/>
            <w:szCs w:val="12"/>
            <w:color w:val="0D7FAC"/>
            <w:spacing w:val="11"/>
            <w:w w:val="113"/>
          </w:rPr>
          <w:t>384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  <w:w w:val="113"/>
          </w:rPr>
          <w:t>e1</w:t>
        </w:r>
      </w:hyperlink>
      <w:r>
        <w:rPr>
          <w:sz w:val="12"/>
          <w:szCs w:val="12"/>
          <w:spacing w:val="11"/>
          <w:w w:val="113"/>
        </w:rPr>
        <w:t>.</w:t>
      </w:r>
    </w:p>
    <w:p>
      <w:pPr>
        <w:pStyle w:val="BodyText"/>
        <w:ind w:left="407" w:right="270" w:hanging="39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[270]  </w:t>
      </w:r>
      <w:hyperlink w:history="true" r:id="rId379">
        <w:r>
          <w:rPr>
            <w:sz w:val="12"/>
            <w:szCs w:val="12"/>
            <w:color w:val="0D7FAC"/>
            <w:spacing w:val="8"/>
          </w:rPr>
          <w:t>Scorletti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Bhatia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McCormick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KG,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Clough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GF,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Nash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K,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Hodson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L,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Ef-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9">
        <w:r>
          <w:rPr>
            <w:sz w:val="12"/>
            <w:szCs w:val="12"/>
            <w:color w:val="0D7FAC"/>
            <w:spacing w:val="12"/>
          </w:rPr>
          <w:t>fects of puriﬁed eicosapentaenoic and docosahexaenoic acids in nonalcoholic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79">
        <w:r>
          <w:rPr>
            <w:sz w:val="12"/>
            <w:szCs w:val="12"/>
            <w:color w:val="0D7FAC"/>
            <w:spacing w:val="5"/>
            <w:w w:val="115"/>
          </w:rPr>
          <w:t>fatty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liver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disease: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results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from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the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Welcome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5"/>
          <w:w w:val="115"/>
        </w:rPr>
        <w:t>*</w:t>
      </w:r>
      <w:hyperlink w:history="true" r:id="rId379">
        <w:r>
          <w:rPr>
            <w:sz w:val="12"/>
            <w:szCs w:val="12"/>
            <w:color w:val="0D7FAC"/>
            <w:spacing w:val="370"/>
            <w:w w:val="175"/>
          </w:rPr>
          <w:t>.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-1"/>
          </w:rPr>
          <w:t>Hepatology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-1"/>
          </w:rPr>
          <w:t>2014;60:</w:t>
        </w:r>
      </w:hyperlink>
      <w:r>
        <w:rPr>
          <w:sz w:val="12"/>
          <w:szCs w:val="12"/>
          <w:color w:val="0D7FAC"/>
          <w:spacing w:val="-1"/>
        </w:rPr>
        <w:t>study</w:t>
      </w:r>
      <w:r>
        <w:rPr>
          <w:sz w:val="12"/>
          <w:szCs w:val="12"/>
          <w:color w:val="0D7FAC"/>
        </w:rPr>
        <w:t xml:space="preserve"> </w:t>
      </w:r>
      <w:hyperlink w:history="true" r:id="rId379">
        <w:r>
          <w:rPr>
            <w:sz w:val="12"/>
            <w:szCs w:val="12"/>
            <w:color w:val="0D7FAC"/>
            <w:spacing w:val="18"/>
            <w:w w:val="102"/>
          </w:rPr>
          <w:t>1211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8"/>
          <w:w w:val="102"/>
        </w:rPr>
        <w:t>-</w:t>
      </w:r>
      <w:hyperlink w:history="true" r:id="rId379">
        <w:r>
          <w:rPr>
            <w:sz w:val="12"/>
            <w:szCs w:val="12"/>
            <w:color w:val="0D7FAC"/>
            <w:spacing w:val="18"/>
            <w:w w:val="102"/>
          </w:rPr>
          <w:t>21</w:t>
        </w:r>
      </w:hyperlink>
      <w:r>
        <w:rPr>
          <w:sz w:val="12"/>
          <w:szCs w:val="12"/>
          <w:spacing w:val="18"/>
          <w:w w:val="102"/>
        </w:rPr>
        <w:t>.</w:t>
      </w:r>
    </w:p>
    <w:p>
      <w:pPr>
        <w:pStyle w:val="BodyText"/>
        <w:ind w:left="405" w:right="270" w:hanging="394"/>
        <w:spacing w:before="1" w:line="275" w:lineRule="auto"/>
        <w:tabs>
          <w:tab w:val="left" w:pos="888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[271]  </w:t>
      </w:r>
      <w:hyperlink w:history="true" r:id="rId380">
        <w:r>
          <w:rPr>
            <w:sz w:val="12"/>
            <w:szCs w:val="12"/>
            <w:color w:val="0D7FAC"/>
            <w:spacing w:val="11"/>
          </w:rPr>
          <w:t>Loman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BR,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Herna</w:t>
        </w:r>
        <w:r>
          <w:rPr>
            <w:sz w:val="12"/>
            <w:szCs w:val="12"/>
            <w:color w:val="0D7FAC"/>
            <w:spacing w:val="10"/>
          </w:rPr>
          <w:t>ndez-Saavedra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Rector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RS.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Prebiotic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probiotic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0">
        <w:r>
          <w:rPr>
            <w:sz w:val="12"/>
            <w:szCs w:val="12"/>
            <w:color w:val="0D7FAC"/>
            <w:spacing w:val="7"/>
            <w:w w:val="112"/>
          </w:rPr>
          <w:t>treatment of nonalcoholic fatty liver disease: a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systematic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review and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meta-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2018;76:822</w:t>
        </w:r>
      </w:hyperlink>
      <w:r>
        <w:rPr>
          <w:sz w:val="12"/>
          <w:szCs w:val="12"/>
          <w:color w:val="0D7FAC"/>
          <w:w w:val="1"/>
        </w:rPr>
        <w:t>analysis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6"/>
        </w:rPr>
        <w:t>-</w:t>
      </w:r>
      <w:hyperlink w:history="true" r:id="rId380">
        <w:r>
          <w:rPr>
            <w:sz w:val="12"/>
            <w:szCs w:val="12"/>
            <w:color w:val="0D7FAC"/>
            <w:spacing w:val="11"/>
            <w:w w:val="126"/>
          </w:rPr>
          <w:t>39</w:t>
        </w:r>
      </w:hyperlink>
      <w:r>
        <w:rPr>
          <w:sz w:val="12"/>
          <w:szCs w:val="12"/>
          <w:spacing w:val="11"/>
          <w:w w:val="126"/>
        </w:rPr>
        <w:t>.</w:t>
      </w:r>
    </w:p>
    <w:p>
      <w:pPr>
        <w:pStyle w:val="BodyText"/>
        <w:ind w:left="405" w:right="270" w:hanging="394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[272]  </w:t>
      </w:r>
      <w:hyperlink w:history="true" r:id="rId381">
        <w:r>
          <w:rPr>
            <w:sz w:val="12"/>
            <w:szCs w:val="12"/>
            <w:color w:val="0D7FAC"/>
            <w:spacing w:val="10"/>
          </w:rPr>
          <w:t>Sharpton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SR,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Maraj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Harding-Theobald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Vittinghoff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Terra</w:t>
        </w:r>
        <w:r>
          <w:rPr>
            <w:sz w:val="12"/>
            <w:szCs w:val="12"/>
            <w:color w:val="0D7FAC"/>
            <w:spacing w:val="9"/>
          </w:rPr>
          <w:t>ult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NA.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Gut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81">
        <w:r>
          <w:rPr>
            <w:sz w:val="12"/>
            <w:szCs w:val="12"/>
            <w:color w:val="0D7FAC"/>
            <w:spacing w:val="5"/>
            <w:w w:val="115"/>
          </w:rPr>
          <w:t>microbiome-targeted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therapies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nonalcoholic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fatty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liver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disease: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sys-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1">
        <w:r>
          <w:rPr>
            <w:sz w:val="12"/>
            <w:szCs w:val="12"/>
            <w:color w:val="0D7FAC"/>
            <w:spacing w:val="12"/>
          </w:rPr>
          <w:t>tematic   review,   meta-a</w:t>
        </w:r>
        <w:r>
          <w:rPr>
            <w:sz w:val="12"/>
            <w:szCs w:val="12"/>
            <w:color w:val="0D7FAC"/>
            <w:spacing w:val="11"/>
          </w:rPr>
          <w:t>nalysis,   and   meta-regression.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Am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J</w:t>
        </w:r>
        <w:r>
          <w:rPr>
            <w:sz w:val="12"/>
            <w:szCs w:val="12"/>
            <w:color w:val="0D7FAC"/>
            <w:spacing w:val="7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Clin   Nutr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81">
        <w:r>
          <w:rPr>
            <w:sz w:val="12"/>
            <w:szCs w:val="12"/>
            <w:color w:val="0D7FAC"/>
            <w:spacing w:val="14"/>
            <w:w w:val="106"/>
          </w:rPr>
          <w:t>2019;110:139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6"/>
        </w:rPr>
        <w:t>-</w:t>
      </w:r>
      <w:hyperlink w:history="true" r:id="rId381">
        <w:r>
          <w:rPr>
            <w:sz w:val="12"/>
            <w:szCs w:val="12"/>
            <w:color w:val="0D7FAC"/>
            <w:spacing w:val="14"/>
            <w:w w:val="106"/>
          </w:rPr>
          <w:t>49</w:t>
        </w:r>
      </w:hyperlink>
      <w:r>
        <w:rPr>
          <w:sz w:val="12"/>
          <w:szCs w:val="12"/>
          <w:spacing w:val="14"/>
          <w:w w:val="106"/>
        </w:rPr>
        <w:t>.</w:t>
      </w:r>
    </w:p>
    <w:p>
      <w:pPr>
        <w:pStyle w:val="BodyText"/>
        <w:ind w:left="402" w:right="259" w:hanging="391"/>
        <w:spacing w:before="1" w:line="275" w:lineRule="auto"/>
        <w:tabs>
          <w:tab w:val="left" w:pos="1856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[273]  </w:t>
      </w:r>
      <w:hyperlink w:history="true" r:id="rId382">
        <w:r>
          <w:rPr>
            <w:sz w:val="12"/>
            <w:szCs w:val="12"/>
            <w:color w:val="0D7FAC"/>
            <w:spacing w:val="10"/>
          </w:rPr>
          <w:t>Khan MY, Mihali AB, </w:t>
        </w:r>
        <w:r>
          <w:rPr>
            <w:sz w:val="12"/>
            <w:szCs w:val="12"/>
            <w:color w:val="0D7FAC"/>
            <w:spacing w:val="9"/>
          </w:rPr>
          <w:t>Rawala MS, Aslam A,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Siddiqui WJ. The promising</w:t>
        </w:r>
        <w:r>
          <w:rPr>
            <w:sz w:val="12"/>
            <w:szCs w:val="12"/>
            <w:color w:val="0D7FAC"/>
            <w:spacing w:val="1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role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2">
        <w:r>
          <w:rPr>
            <w:sz w:val="12"/>
            <w:szCs w:val="12"/>
            <w:color w:val="0D7FAC"/>
            <w:spacing w:val="7"/>
            <w:w w:val="112"/>
          </w:rPr>
          <w:t>probiotic and synbiotic therapy in aminotransferase levels and inﬂammatory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82">
        <w:r>
          <w:rPr>
            <w:sz w:val="12"/>
            <w:szCs w:val="12"/>
            <w:color w:val="0D7FAC"/>
            <w:spacing w:val="4"/>
            <w:w w:val="117"/>
          </w:rPr>
          <w:t>markers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nonalcoholic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fatty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liver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disease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-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systematic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re-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8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Eur J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2019;31:703</w:t>
        </w:r>
      </w:hyperlink>
      <w:r>
        <w:rPr>
          <w:sz w:val="12"/>
          <w:szCs w:val="12"/>
          <w:color w:val="0D7FAC"/>
          <w:spacing w:val="-1"/>
          <w:w w:val="1"/>
        </w:rPr>
        <w:t>viewandmeta-analysis</w:t>
      </w:r>
      <w:r>
        <w:rPr>
          <w:rFonts w:ascii="Arial" w:hAnsi="Arial" w:eastAsia="Arial" w:cs="Arial"/>
          <w:sz w:val="12"/>
          <w:szCs w:val="12"/>
          <w:color w:val="0D7FAC"/>
          <w:spacing w:val="16"/>
          <w:w w:val="119"/>
        </w:rPr>
        <w:t>-</w:t>
      </w:r>
      <w:hyperlink w:history="true" r:id="rId382">
        <w:r>
          <w:rPr>
            <w:sz w:val="12"/>
            <w:szCs w:val="12"/>
            <w:color w:val="0D7FAC"/>
            <w:spacing w:val="16"/>
            <w:w w:val="119"/>
          </w:rPr>
          <w:t>15</w:t>
        </w:r>
      </w:hyperlink>
      <w:r>
        <w:rPr>
          <w:sz w:val="12"/>
          <w:szCs w:val="12"/>
          <w:spacing w:val="16"/>
          <w:w w:val="119"/>
        </w:rPr>
        <w:t>.</w:t>
      </w:r>
    </w:p>
    <w:p>
      <w:pPr>
        <w:pStyle w:val="BodyText"/>
        <w:ind w:left="402" w:right="270" w:hanging="391"/>
        <w:spacing w:before="4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[274]  </w:t>
      </w:r>
      <w:hyperlink w:history="true" r:id="rId383">
        <w:r>
          <w:rPr>
            <w:sz w:val="12"/>
            <w:szCs w:val="12"/>
            <w:color w:val="0D7FAC"/>
            <w:spacing w:val="9"/>
          </w:rPr>
          <w:t>Liu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Li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Liu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Y,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Zhang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Y.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Efﬁcacy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probiotics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and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synbiotics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in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3"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nonalcoholic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disease: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meta-analysis.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Dig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Sci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2019;64: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3">
        <w:r>
          <w:rPr>
            <w:sz w:val="12"/>
            <w:szCs w:val="12"/>
            <w:color w:val="0D7FAC"/>
            <w:spacing w:val="10"/>
            <w:w w:val="118"/>
          </w:rPr>
          <w:t>3402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8"/>
        </w:rPr>
        <w:t>-</w:t>
      </w:r>
      <w:hyperlink w:history="true" r:id="rId383">
        <w:r>
          <w:rPr>
            <w:sz w:val="12"/>
            <w:szCs w:val="12"/>
            <w:color w:val="0D7FAC"/>
            <w:spacing w:val="10"/>
            <w:w w:val="118"/>
          </w:rPr>
          <w:t>12</w:t>
        </w:r>
      </w:hyperlink>
      <w:r>
        <w:rPr>
          <w:sz w:val="12"/>
          <w:szCs w:val="12"/>
          <w:spacing w:val="10"/>
          <w:w w:val="118"/>
        </w:rPr>
        <w:t>.</w:t>
      </w:r>
    </w:p>
    <w:p>
      <w:pPr>
        <w:pStyle w:val="BodyText"/>
        <w:ind w:left="406" w:right="270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[275]  </w:t>
      </w:r>
      <w:hyperlink w:history="true" r:id="rId384">
        <w:r>
          <w:rPr>
            <w:sz w:val="12"/>
            <w:szCs w:val="12"/>
            <w:color w:val="0D7FAC"/>
            <w:spacing w:val="8"/>
          </w:rPr>
          <w:t>Aller</w:t>
        </w:r>
        <w:r>
          <w:rPr>
            <w:sz w:val="12"/>
            <w:szCs w:val="12"/>
            <w:color w:val="0D7FAC"/>
            <w:spacing w:val="3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Luis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DA,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Izaola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O,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Conde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Gonzalez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Sagrado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Primo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4">
        <w:r>
          <w:rPr>
            <w:sz w:val="12"/>
            <w:szCs w:val="12"/>
            <w:color w:val="0D7FAC"/>
            <w:spacing w:val="12"/>
          </w:rPr>
          <w:t>Effect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probiotic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liv</w:t>
        </w:r>
        <w:r>
          <w:rPr>
            <w:sz w:val="12"/>
            <w:szCs w:val="12"/>
            <w:color w:val="0D7FAC"/>
            <w:spacing w:val="11"/>
          </w:rPr>
          <w:t>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aminotransferases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nonalcoholic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fatty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liver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84">
        <w:r>
          <w:rPr>
            <w:sz w:val="12"/>
            <w:szCs w:val="12"/>
            <w:color w:val="0D7FAC"/>
            <w:spacing w:val="12"/>
          </w:rPr>
          <w:t>disease  patients:  </w:t>
        </w:r>
        <w:r>
          <w:rPr>
            <w:sz w:val="12"/>
            <w:szCs w:val="12"/>
            <w:color w:val="0D7FAC"/>
            <w:spacing w:val="11"/>
          </w:rPr>
          <w:t>a  double  blind  randomized  clinical  trial.  Eur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Rev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4">
        <w:r>
          <w:rPr>
            <w:sz w:val="12"/>
            <w:szCs w:val="12"/>
            <w:color w:val="0D7FAC"/>
            <w:spacing w:val="11"/>
            <w:w w:val="106"/>
          </w:rPr>
          <w:t>Pharmacol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  <w:w w:val="106"/>
          </w:rPr>
          <w:t>Sci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  <w:w w:val="106"/>
          </w:rPr>
          <w:t>2011;15:1090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06"/>
        </w:rPr>
        <w:t>-</w:t>
      </w:r>
      <w:hyperlink w:history="true" r:id="rId384">
        <w:r>
          <w:rPr>
            <w:sz w:val="12"/>
            <w:szCs w:val="12"/>
            <w:color w:val="0D7FAC"/>
            <w:spacing w:val="11"/>
            <w:w w:val="106"/>
          </w:rPr>
          <w:t>5</w:t>
        </w:r>
      </w:hyperlink>
      <w:r>
        <w:rPr>
          <w:sz w:val="12"/>
          <w:szCs w:val="12"/>
          <w:spacing w:val="11"/>
          <w:w w:val="106"/>
        </w:rPr>
        <w:t>.</w:t>
      </w:r>
    </w:p>
    <w:p>
      <w:pPr>
        <w:pStyle w:val="BodyText"/>
        <w:ind w:left="407" w:right="259" w:hanging="396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[276]  </w:t>
      </w:r>
      <w:hyperlink w:history="true" r:id="rId385">
        <w:r>
          <w:rPr>
            <w:sz w:val="12"/>
            <w:szCs w:val="12"/>
            <w:color w:val="0D7FAC"/>
            <w:spacing w:val="9"/>
          </w:rPr>
          <w:t>Wong VW, Won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GL,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Chim AM,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Chu WC, Yeung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DK,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Li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KC,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Treatment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5">
        <w:r>
          <w:rPr>
            <w:sz w:val="12"/>
            <w:szCs w:val="12"/>
            <w:color w:val="0D7FAC"/>
            <w:spacing w:val="13"/>
          </w:rPr>
          <w:t>nonalcoholic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steatohepatitis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wi</w:t>
        </w:r>
        <w:r>
          <w:rPr>
            <w:sz w:val="12"/>
            <w:szCs w:val="12"/>
            <w:color w:val="0D7FAC"/>
            <w:spacing w:val="12"/>
          </w:rPr>
          <w:t>th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probiotics. A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proof-of-concept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study. Ann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385">
        <w:r>
          <w:rPr>
            <w:sz w:val="12"/>
            <w:szCs w:val="12"/>
            <w:color w:val="0D7FAC"/>
            <w:spacing w:val="10"/>
            <w:w w:val="110"/>
          </w:rPr>
          <w:t>Hepatol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10"/>
          </w:rPr>
          <w:t>2013;12:256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0"/>
        </w:rPr>
        <w:t>-</w:t>
      </w:r>
      <w:hyperlink w:history="true" r:id="rId385">
        <w:r>
          <w:rPr>
            <w:sz w:val="12"/>
            <w:szCs w:val="12"/>
            <w:color w:val="0D7FAC"/>
            <w:spacing w:val="10"/>
            <w:w w:val="110"/>
          </w:rPr>
          <w:t>62</w:t>
        </w:r>
      </w:hyperlink>
      <w:r>
        <w:rPr>
          <w:sz w:val="12"/>
          <w:szCs w:val="12"/>
          <w:spacing w:val="10"/>
          <w:w w:val="110"/>
        </w:rPr>
        <w:t>.</w:t>
      </w:r>
    </w:p>
    <w:p>
      <w:pPr>
        <w:pStyle w:val="BodyText"/>
        <w:ind w:left="406" w:right="270" w:hanging="395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[277]  </w:t>
      </w:r>
      <w:hyperlink w:history="true" r:id="rId386">
        <w:r>
          <w:rPr>
            <w:sz w:val="12"/>
            <w:szCs w:val="12"/>
            <w:color w:val="0D7FAC"/>
            <w:spacing w:val="10"/>
          </w:rPr>
          <w:t>Malaguarnera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Vacante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Antic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Giordano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Chisari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Acquaviva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6">
        <w:r>
          <w:rPr>
            <w:sz w:val="12"/>
            <w:szCs w:val="12"/>
            <w:color w:val="0D7FAC"/>
            <w:spacing w:val="4"/>
            <w:w w:val="117"/>
          </w:rPr>
          <w:t>et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al.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Biﬁdobacterium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longum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fructo-oligosaccharides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6">
        <w:r>
          <w:rPr>
            <w:sz w:val="12"/>
            <w:szCs w:val="12"/>
            <w:color w:val="0D7FAC"/>
            <w:spacing w:val="13"/>
          </w:rPr>
          <w:t>non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alcoholic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steatoh</w:t>
        </w:r>
        <w:r>
          <w:rPr>
            <w:sz w:val="12"/>
            <w:szCs w:val="12"/>
            <w:color w:val="0D7FAC"/>
            <w:spacing w:val="12"/>
          </w:rPr>
          <w:t>epatitis.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Sci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2012;57:545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386">
        <w:r>
          <w:rPr>
            <w:sz w:val="12"/>
            <w:szCs w:val="12"/>
            <w:color w:val="0D7FAC"/>
            <w:spacing w:val="12"/>
          </w:rPr>
          <w:t>53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7" w:right="270" w:hanging="396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[278]  </w:t>
      </w:r>
      <w:hyperlink w:history="true" r:id="rId387">
        <w:r>
          <w:rPr>
            <w:sz w:val="12"/>
            <w:szCs w:val="12"/>
            <w:color w:val="0D7FAC"/>
            <w:spacing w:val="12"/>
          </w:rPr>
          <w:t>U.S.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Food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&amp;</w:t>
      </w:r>
      <w:hyperlink w:history="true" r:id="rId387">
        <w:r>
          <w:rPr>
            <w:sz w:val="12"/>
            <w:szCs w:val="12"/>
            <w:color w:val="0D7FAC"/>
            <w:spacing w:val="12"/>
          </w:rPr>
          <w:t>Drug Administration.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UPDATE: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potential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risks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liquid-ﬁlled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7">
        <w:r>
          <w:rPr>
            <w:sz w:val="12"/>
            <w:szCs w:val="12"/>
            <w:color w:val="0D7FAC"/>
            <w:spacing w:val="5"/>
            <w:w w:val="115"/>
          </w:rPr>
          <w:t>intragastric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balloons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-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letter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to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health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care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providers.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2020</w:t>
        </w:r>
      </w:hyperlink>
      <w:r>
        <w:rPr>
          <w:sz w:val="12"/>
          <w:szCs w:val="12"/>
          <w:spacing w:val="5"/>
          <w:w w:val="115"/>
        </w:rPr>
        <w:t>.</w:t>
      </w:r>
    </w:p>
    <w:p>
      <w:pPr>
        <w:pStyle w:val="BodyText"/>
        <w:ind w:left="400" w:right="270" w:hanging="389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[279]  </w:t>
      </w:r>
      <w:hyperlink w:history="true" r:id="rId388">
        <w:r>
          <w:rPr>
            <w:sz w:val="12"/>
            <w:szCs w:val="12"/>
            <w:color w:val="0D7FAC"/>
            <w:spacing w:val="11"/>
          </w:rPr>
          <w:t>Weimann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Fischer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Oberander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Prodehl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Weber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Andra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8">
        <w:r>
          <w:rPr>
            <w:sz w:val="12"/>
            <w:szCs w:val="12"/>
            <w:color w:val="0D7FAC"/>
            <w:spacing w:val="6"/>
            <w:w w:val="115"/>
          </w:rPr>
          <w:t>Willing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to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go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the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extra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mile: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pro</w:t>
        </w:r>
        <w:r>
          <w:rPr>
            <w:sz w:val="12"/>
            <w:szCs w:val="12"/>
            <w:color w:val="0D7FAC"/>
            <w:spacing w:val="5"/>
            <w:w w:val="115"/>
          </w:rPr>
          <w:t>spective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evaluation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of an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intensiﬁed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non-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8">
        <w:r>
          <w:rPr>
            <w:sz w:val="12"/>
            <w:szCs w:val="12"/>
            <w:color w:val="0D7FAC"/>
            <w:spacing w:val="12"/>
            <w:w w:val="101"/>
          </w:rPr>
          <w:t>surgical  treatment  for </w:t>
        </w:r>
        <w:r>
          <w:rPr>
            <w:sz w:val="12"/>
            <w:szCs w:val="12"/>
            <w:color w:val="0D7FAC"/>
            <w:spacing w:val="11"/>
            <w:w w:val="101"/>
          </w:rPr>
          <w:t xml:space="preserve"> patients  with  morbid  obesity.  Clin  Nutr  2019;38: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8">
        <w:r>
          <w:rPr>
            <w:sz w:val="12"/>
            <w:szCs w:val="12"/>
            <w:color w:val="0D7FAC"/>
            <w:spacing w:val="15"/>
            <w:w w:val="109"/>
          </w:rPr>
          <w:t>1773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5"/>
          <w:w w:val="109"/>
        </w:rPr>
        <w:t>-</w:t>
      </w:r>
      <w:hyperlink w:history="true" r:id="rId388">
        <w:r>
          <w:rPr>
            <w:sz w:val="12"/>
            <w:szCs w:val="12"/>
            <w:color w:val="0D7FAC"/>
            <w:spacing w:val="15"/>
            <w:w w:val="109"/>
          </w:rPr>
          <w:t>81</w:t>
        </w:r>
      </w:hyperlink>
      <w:r>
        <w:rPr>
          <w:sz w:val="12"/>
          <w:szCs w:val="12"/>
          <w:spacing w:val="15"/>
          <w:w w:val="109"/>
        </w:rPr>
        <w:t>.</w:t>
      </w:r>
    </w:p>
    <w:p>
      <w:pPr>
        <w:pStyle w:val="BodyText"/>
        <w:ind w:left="407" w:right="270" w:hanging="396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[280]  </w:t>
      </w:r>
      <w:hyperlink w:history="true" r:id="rId389">
        <w:r>
          <w:rPr>
            <w:sz w:val="12"/>
            <w:szCs w:val="12"/>
            <w:color w:val="0D7FAC"/>
            <w:spacing w:val="8"/>
          </w:rPr>
          <w:t>Chandan  S,  Mohan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BP,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Khan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SR,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Facciorusso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Ramai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Kassab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LL,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9">
        <w:r>
          <w:rPr>
            <w:sz w:val="12"/>
            <w:szCs w:val="12"/>
            <w:color w:val="0D7FAC"/>
            <w:spacing w:val="11"/>
          </w:rPr>
          <w:t>Efﬁcacy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safety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intragastric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balloon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(I</w:t>
        </w:r>
        <w:r>
          <w:rPr>
            <w:sz w:val="12"/>
            <w:szCs w:val="12"/>
            <w:color w:val="0D7FAC"/>
            <w:spacing w:val="10"/>
          </w:rPr>
          <w:t>GB)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non-alcoholic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fatty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liver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 w:right="12"/>
        <w:spacing w:before="29" w:line="277" w:lineRule="auto"/>
        <w:rPr>
          <w:sz w:val="12"/>
          <w:szCs w:val="12"/>
        </w:rPr>
      </w:pPr>
      <w:hyperlink w:history="true" r:id="rId389">
        <w:r>
          <w:rPr>
            <w:sz w:val="12"/>
            <w:szCs w:val="12"/>
            <w:color w:val="0D7FAC"/>
            <w:spacing w:val="11"/>
          </w:rPr>
          <w:t>disease  (NAFLD):  a  comprehensive  review  and  meta-analysis.  Obes</w:t>
        </w:r>
        <w:r>
          <w:rPr>
            <w:sz w:val="12"/>
            <w:szCs w:val="12"/>
            <w:color w:val="0D7FAC"/>
            <w:spacing w:val="10"/>
          </w:rPr>
          <w:t xml:space="preserve">  Surg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89">
        <w:r>
          <w:rPr>
            <w:sz w:val="12"/>
            <w:szCs w:val="12"/>
            <w:color w:val="0D7FAC"/>
            <w:spacing w:val="15"/>
            <w:w w:val="104"/>
          </w:rPr>
          <w:t>2021;31:1271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5"/>
          <w:w w:val="104"/>
        </w:rPr>
        <w:t>-</w:t>
      </w:r>
      <w:hyperlink w:history="true" r:id="rId389">
        <w:r>
          <w:rPr>
            <w:sz w:val="12"/>
            <w:szCs w:val="12"/>
            <w:color w:val="0D7FAC"/>
            <w:spacing w:val="15"/>
            <w:w w:val="104"/>
          </w:rPr>
          <w:t>9</w:t>
        </w:r>
      </w:hyperlink>
      <w:r>
        <w:rPr>
          <w:sz w:val="12"/>
          <w:szCs w:val="12"/>
          <w:spacing w:val="15"/>
          <w:w w:val="104"/>
        </w:rPr>
        <w:t>.</w:t>
      </w:r>
    </w:p>
    <w:p>
      <w:pPr>
        <w:pStyle w:val="BodyText"/>
        <w:ind w:left="396" w:right="11" w:hanging="396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[281]  </w:t>
      </w:r>
      <w:hyperlink w:history="true" r:id="rId390">
        <w:r>
          <w:rPr>
            <w:sz w:val="12"/>
            <w:szCs w:val="12"/>
            <w:color w:val="0D7FAC"/>
            <w:spacing w:val="9"/>
          </w:rPr>
          <w:t>Armstrong MJ, Gaunt P, Aithal GP, Barton D, Hull D, Par</w:t>
        </w:r>
        <w:r>
          <w:rPr>
            <w:sz w:val="12"/>
            <w:szCs w:val="12"/>
            <w:color w:val="0D7FAC"/>
            <w:spacing w:val="8"/>
          </w:rPr>
          <w:t>ker R, et al. Liraglutide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0">
        <w:r>
          <w:rPr>
            <w:sz w:val="12"/>
            <w:szCs w:val="12"/>
            <w:color w:val="0D7FAC"/>
            <w:spacing w:val="12"/>
          </w:rPr>
          <w:t>safety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efﬁcacy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non-alcoholic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steatohepatitis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(LEAN):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0">
        <w:r>
          <w:rPr>
            <w:sz w:val="12"/>
            <w:szCs w:val="12"/>
            <w:color w:val="0D7FAC"/>
            <w:spacing w:val="6"/>
            <w:w w:val="115"/>
          </w:rPr>
          <w:t>multicentre,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double-blind,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randomised,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placebo-controlled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phase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2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study.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0">
        <w:r>
          <w:rPr>
            <w:sz w:val="12"/>
            <w:szCs w:val="12"/>
            <w:color w:val="0D7FAC"/>
            <w:spacing w:val="10"/>
            <w:w w:val="109"/>
          </w:rPr>
          <w:t>Lancet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2016;387:679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9"/>
        </w:rPr>
        <w:t>-</w:t>
      </w:r>
      <w:hyperlink w:history="true" r:id="rId390">
        <w:r>
          <w:rPr>
            <w:sz w:val="12"/>
            <w:szCs w:val="12"/>
            <w:color w:val="0D7FAC"/>
            <w:spacing w:val="10"/>
            <w:w w:val="109"/>
          </w:rPr>
          <w:t>90</w:t>
        </w:r>
      </w:hyperlink>
      <w:r>
        <w:rPr>
          <w:sz w:val="12"/>
          <w:szCs w:val="12"/>
          <w:spacing w:val="10"/>
          <w:w w:val="109"/>
        </w:rPr>
        <w:t>.</w:t>
      </w:r>
    </w:p>
    <w:p>
      <w:pPr>
        <w:pStyle w:val="BodyText"/>
        <w:ind w:left="395" w:right="11" w:hanging="395"/>
        <w:spacing w:line="276" w:lineRule="auto"/>
        <w:tabs>
          <w:tab w:val="left" w:pos="1113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[282]  </w:t>
      </w:r>
      <w:hyperlink w:history="true" r:id="rId391">
        <w:r>
          <w:rPr>
            <w:sz w:val="12"/>
            <w:szCs w:val="12"/>
            <w:color w:val="0D7FAC"/>
            <w:spacing w:val="9"/>
          </w:rPr>
          <w:t>Frossing S, Nylander M, Chabanova E,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Frystyk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J,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Holst</w:t>
        </w:r>
        <w:r>
          <w:rPr>
            <w:sz w:val="12"/>
            <w:szCs w:val="12"/>
            <w:color w:val="0D7FAC"/>
            <w:spacing w:val="-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JJ,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Kistorp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Effect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1">
        <w:r>
          <w:rPr>
            <w:sz w:val="12"/>
            <w:szCs w:val="12"/>
            <w:color w:val="0D7FAC"/>
            <w:spacing w:val="13"/>
          </w:rPr>
          <w:t>of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liraglutide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ectopic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fat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polycystic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ovary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syndrome: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randomized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9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Diabetes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Metabol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2018;20:215</w:t>
        </w:r>
      </w:hyperlink>
      <w:r>
        <w:rPr>
          <w:sz w:val="12"/>
          <w:szCs w:val="12"/>
          <w:color w:val="0D7FAC"/>
          <w:w w:val="3"/>
        </w:rPr>
        <w:t>clinicaltrial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25"/>
        </w:rPr>
        <w:t>-</w:t>
      </w:r>
      <w:hyperlink w:history="true" r:id="rId391">
        <w:r>
          <w:rPr>
            <w:sz w:val="12"/>
            <w:szCs w:val="12"/>
            <w:color w:val="0D7FAC"/>
            <w:spacing w:val="15"/>
            <w:w w:val="125"/>
          </w:rPr>
          <w:t>8</w:t>
        </w:r>
      </w:hyperlink>
      <w:r>
        <w:rPr>
          <w:sz w:val="12"/>
          <w:szCs w:val="12"/>
          <w:spacing w:val="15"/>
          <w:w w:val="125"/>
        </w:rPr>
        <w:t>.</w:t>
      </w:r>
    </w:p>
    <w:p>
      <w:pPr>
        <w:pStyle w:val="BodyText"/>
        <w:ind w:left="393" w:right="10" w:hanging="393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[283]  </w:t>
      </w:r>
      <w:hyperlink w:history="true" r:id="rId392">
        <w:r>
          <w:rPr>
            <w:sz w:val="12"/>
            <w:szCs w:val="12"/>
            <w:color w:val="0D7FAC"/>
            <w:spacing w:val="11"/>
          </w:rPr>
          <w:t>Smits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MM,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Tonneij</w:t>
        </w:r>
        <w:r>
          <w:rPr>
            <w:sz w:val="12"/>
            <w:szCs w:val="12"/>
            <w:color w:val="0D7FAC"/>
            <w:spacing w:val="10"/>
          </w:rPr>
          <w:t>ck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L,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Muskiet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MH,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Kramer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MH,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Pouwels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PJ,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Pieters-van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92">
        <w:r>
          <w:rPr>
            <w:sz w:val="12"/>
            <w:szCs w:val="12"/>
            <w:color w:val="0D7FAC"/>
            <w:spacing w:val="11"/>
          </w:rPr>
          <w:t>den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Bos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IC,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al.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Twelve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week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liraglutide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or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sitagliptin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does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not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affect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</w:t>
        </w:r>
        <w:r>
          <w:rPr>
            <w:sz w:val="12"/>
            <w:szCs w:val="12"/>
            <w:color w:val="0D7FAC"/>
            <w:spacing w:val="10"/>
          </w:rPr>
          <w:t>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2">
        <w:r>
          <w:rPr>
            <w:sz w:val="12"/>
            <w:szCs w:val="12"/>
            <w:color w:val="0D7FAC"/>
            <w:spacing w:val="11"/>
          </w:rPr>
          <w:t>patic  fat  in  type  2  diabetes:  a  randomised  placebo-controlled  trial.  Dia-</w:t>
        </w:r>
      </w:hyperlink>
      <w:r>
        <w:rPr>
          <w:sz w:val="12"/>
          <w:szCs w:val="12"/>
          <w:color w:val="0D7FAC"/>
          <w:spacing w:val="5"/>
        </w:rPr>
        <w:t xml:space="preserve"> </w:t>
      </w:r>
      <w:hyperlink w:history="true" r:id="rId392">
        <w:r>
          <w:rPr>
            <w:sz w:val="12"/>
            <w:szCs w:val="12"/>
            <w:color w:val="0D7FAC"/>
            <w:spacing w:val="10"/>
            <w:w w:val="110"/>
          </w:rPr>
          <w:t>betologia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  <w:w w:val="110"/>
          </w:rPr>
          <w:t>2016;59:2588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0"/>
        </w:rPr>
        <w:t>-</w:t>
      </w:r>
      <w:hyperlink w:history="true" r:id="rId392">
        <w:r>
          <w:rPr>
            <w:sz w:val="12"/>
            <w:szCs w:val="12"/>
            <w:color w:val="0D7FAC"/>
            <w:spacing w:val="10"/>
            <w:w w:val="110"/>
          </w:rPr>
          <w:t>93</w:t>
        </w:r>
      </w:hyperlink>
      <w:r>
        <w:rPr>
          <w:sz w:val="12"/>
          <w:szCs w:val="12"/>
          <w:spacing w:val="10"/>
          <w:w w:val="110"/>
        </w:rPr>
        <w:t>.</w:t>
      </w:r>
    </w:p>
    <w:p>
      <w:pPr>
        <w:pStyle w:val="BodyText"/>
        <w:ind w:left="395" w:right="11" w:hanging="39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[284]  </w:t>
      </w:r>
      <w:hyperlink w:history="true" r:id="rId393">
        <w:r>
          <w:rPr>
            <w:sz w:val="12"/>
            <w:szCs w:val="12"/>
            <w:color w:val="0D7FAC"/>
            <w:spacing w:val="8"/>
          </w:rPr>
          <w:t>Bizino</w:t>
        </w:r>
        <w:r>
          <w:rPr>
            <w:sz w:val="12"/>
            <w:szCs w:val="12"/>
            <w:color w:val="0D7FAC"/>
            <w:spacing w:val="3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MB, Jazet  IM,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Heer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van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Eyk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HJ,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Dekkers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IA,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Rensen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PCN,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3">
        <w:r>
          <w:rPr>
            <w:sz w:val="12"/>
            <w:szCs w:val="12"/>
            <w:color w:val="0D7FAC"/>
            <w:spacing w:val="6"/>
            <w:w w:val="114"/>
          </w:rPr>
          <w:t>Placebo-controlled</w:t>
        </w:r>
        <w:r>
          <w:rPr>
            <w:sz w:val="12"/>
            <w:szCs w:val="12"/>
            <w:color w:val="0D7FAC"/>
            <w:spacing w:val="36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randomised trial with liraglutide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on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magnetic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resonance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3">
        <w:r>
          <w:rPr>
            <w:sz w:val="12"/>
            <w:szCs w:val="12"/>
            <w:color w:val="0D7FAC"/>
            <w:spacing w:val="5"/>
            <w:w w:val="116"/>
          </w:rPr>
          <w:t>endpoints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individuals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type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2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diabetes: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pre-speciﬁed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secondary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93">
        <w:r>
          <w:rPr>
            <w:sz w:val="12"/>
            <w:szCs w:val="12"/>
            <w:color w:val="0D7FAC"/>
            <w:spacing w:val="6"/>
            <w:w w:val="114"/>
          </w:rPr>
          <w:t>study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ectopic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fat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accumulation.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Diabetologia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2020;63:65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4"/>
        </w:rPr>
        <w:t>-</w:t>
      </w:r>
      <w:hyperlink w:history="true" r:id="rId393">
        <w:r>
          <w:rPr>
            <w:sz w:val="12"/>
            <w:szCs w:val="12"/>
            <w:color w:val="0D7FAC"/>
            <w:spacing w:val="6"/>
            <w:w w:val="114"/>
          </w:rPr>
          <w:t>74</w:t>
        </w:r>
      </w:hyperlink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395" w:right="11" w:hanging="395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[285]  </w:t>
      </w:r>
      <w:hyperlink w:history="true" r:id="rId394">
        <w:r>
          <w:rPr>
            <w:sz w:val="12"/>
            <w:szCs w:val="12"/>
            <w:color w:val="0D7FAC"/>
            <w:spacing w:val="9"/>
          </w:rPr>
          <w:t>Khoo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Hsiang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JC, Taneja R, Koo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SH,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Soon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GH,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Kam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CJ,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Randomized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trial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4">
        <w:r>
          <w:rPr>
            <w:sz w:val="12"/>
            <w:szCs w:val="12"/>
            <w:color w:val="0D7FAC"/>
            <w:spacing w:val="12"/>
          </w:rPr>
          <w:t>comparing effects of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weight loss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by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liraglutide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lifestyle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modiﬁcation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4">
        <w:r>
          <w:rPr>
            <w:sz w:val="12"/>
            <w:szCs w:val="12"/>
            <w:color w:val="0D7FAC"/>
            <w:spacing w:val="12"/>
          </w:rPr>
          <w:t>non-alcoholic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2019;39:941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394">
        <w:r>
          <w:rPr>
            <w:sz w:val="12"/>
            <w:szCs w:val="12"/>
            <w:color w:val="0D7FAC"/>
            <w:spacing w:val="12"/>
          </w:rPr>
          <w:t>9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[286]  </w:t>
      </w:r>
      <w:hyperlink w:history="true" r:id="rId395">
        <w:r>
          <w:rPr>
            <w:sz w:val="12"/>
            <w:szCs w:val="12"/>
            <w:color w:val="0D7FAC"/>
            <w:spacing w:val="10"/>
          </w:rPr>
          <w:t>O'Neil PM, Birkenfeld AL, McGowan B, Mosenzon O,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Pede</w:t>
        </w:r>
        <w:r>
          <w:rPr>
            <w:sz w:val="12"/>
            <w:szCs w:val="12"/>
            <w:color w:val="0D7FAC"/>
            <w:spacing w:val="9"/>
          </w:rPr>
          <w:t>rsen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SD, Wharton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5"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Efﬁcacy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safet</w:t>
        </w:r>
        <w:r>
          <w:rPr>
            <w:sz w:val="12"/>
            <w:szCs w:val="12"/>
            <w:color w:val="0D7FAC"/>
            <w:spacing w:val="12"/>
          </w:rPr>
          <w:t>y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semaglutide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compared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liraglutide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pla-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5">
        <w:r>
          <w:rPr>
            <w:sz w:val="12"/>
            <w:szCs w:val="12"/>
            <w:color w:val="0D7FAC"/>
            <w:spacing w:val="5"/>
            <w:w w:val="115"/>
          </w:rPr>
          <w:t>cebo</w:t>
        </w:r>
        <w:r>
          <w:rPr>
            <w:sz w:val="12"/>
            <w:szCs w:val="12"/>
            <w:color w:val="0D7FAC"/>
            <w:spacing w:val="3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for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weight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loss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patients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with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obesity: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randomised,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double-blind,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5">
        <w:r>
          <w:rPr>
            <w:sz w:val="12"/>
            <w:szCs w:val="12"/>
            <w:color w:val="0D7FAC"/>
            <w:spacing w:val="11"/>
          </w:rPr>
          <w:t>placebo   and</w:t>
        </w:r>
        <w:r>
          <w:rPr>
            <w:sz w:val="12"/>
            <w:szCs w:val="12"/>
            <w:color w:val="0D7FAC"/>
            <w:spacing w:val="2"/>
          </w:rPr>
          <w:t xml:space="preserve">    </w:t>
        </w:r>
        <w:r>
          <w:rPr>
            <w:sz w:val="12"/>
            <w:szCs w:val="12"/>
            <w:color w:val="0D7FAC"/>
            <w:spacing w:val="11"/>
          </w:rPr>
          <w:t>active    controlled,   dose-ranging,    p</w:t>
        </w:r>
        <w:r>
          <w:rPr>
            <w:sz w:val="12"/>
            <w:szCs w:val="12"/>
            <w:color w:val="0D7FAC"/>
            <w:spacing w:val="10"/>
          </w:rPr>
          <w:t>hase   2    trial.   Lancet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395">
        <w:r>
          <w:rPr>
            <w:sz w:val="12"/>
            <w:szCs w:val="12"/>
            <w:color w:val="0D7FAC"/>
            <w:spacing w:val="11"/>
            <w:w w:val="111"/>
          </w:rPr>
          <w:t>2018;392:637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1"/>
        </w:rPr>
        <w:t>-</w:t>
      </w:r>
      <w:hyperlink w:history="true" r:id="rId395">
        <w:r>
          <w:rPr>
            <w:sz w:val="12"/>
            <w:szCs w:val="12"/>
            <w:color w:val="0D7FAC"/>
            <w:spacing w:val="11"/>
            <w:w w:val="111"/>
          </w:rPr>
          <w:t>49</w:t>
        </w:r>
      </w:hyperlink>
      <w:r>
        <w:rPr>
          <w:sz w:val="12"/>
          <w:szCs w:val="12"/>
          <w:spacing w:val="11"/>
          <w:w w:val="111"/>
        </w:rPr>
        <w:t>.</w:t>
      </w:r>
    </w:p>
    <w:p>
      <w:pPr>
        <w:pStyle w:val="BodyText"/>
        <w:ind w:left="395" w:right="11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[287]  </w:t>
      </w:r>
      <w:hyperlink w:history="true" r:id="rId396">
        <w:r>
          <w:rPr>
            <w:sz w:val="12"/>
            <w:szCs w:val="12"/>
            <w:color w:val="0D7FAC"/>
            <w:spacing w:val="9"/>
          </w:rPr>
          <w:t>Wilding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JPH, Batterham RL,</w:t>
        </w:r>
        <w:r>
          <w:rPr>
            <w:sz w:val="12"/>
            <w:szCs w:val="12"/>
            <w:color w:val="0D7FAC"/>
            <w:spacing w:val="8"/>
          </w:rPr>
          <w:t xml:space="preserve"> Calanna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Davies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 Van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Gaal</w:t>
        </w:r>
        <w:r>
          <w:rPr>
            <w:sz w:val="12"/>
            <w:szCs w:val="12"/>
            <w:color w:val="0D7FAC"/>
            <w:spacing w:val="11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LF,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Lingvay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I,</w:t>
        </w:r>
        <w:r>
          <w:rPr>
            <w:sz w:val="12"/>
            <w:szCs w:val="12"/>
            <w:color w:val="0D7FAC"/>
            <w:spacing w:val="1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6">
        <w:r>
          <w:rPr>
            <w:sz w:val="12"/>
            <w:szCs w:val="12"/>
            <w:color w:val="0D7FAC"/>
            <w:spacing w:val="12"/>
          </w:rPr>
          <w:t>Once-weekly semaglutide in adults with overweight or obesity. N Engl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 Med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6">
        <w:r>
          <w:rPr>
            <w:sz w:val="12"/>
            <w:szCs w:val="12"/>
            <w:color w:val="0D7FAC"/>
            <w:spacing w:val="12"/>
            <w:w w:val="109"/>
          </w:rPr>
          <w:t>2021;384:989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9"/>
        </w:rPr>
        <w:t>-</w:t>
      </w:r>
      <w:hyperlink w:history="true" r:id="rId396">
        <w:r>
          <w:rPr>
            <w:sz w:val="12"/>
            <w:szCs w:val="12"/>
            <w:color w:val="0D7FAC"/>
            <w:spacing w:val="12"/>
            <w:w w:val="109"/>
          </w:rPr>
          <w:t>1002</w:t>
        </w:r>
      </w:hyperlink>
      <w:r>
        <w:rPr>
          <w:sz w:val="12"/>
          <w:szCs w:val="12"/>
          <w:spacing w:val="12"/>
          <w:w w:val="109"/>
        </w:rPr>
        <w:t>.</w:t>
      </w:r>
    </w:p>
    <w:p>
      <w:pPr>
        <w:pStyle w:val="BodyText"/>
        <w:ind w:left="389" w:right="11" w:hanging="389"/>
        <w:spacing w:before="2" w:line="275" w:lineRule="auto"/>
        <w:tabs>
          <w:tab w:val="left" w:pos="1288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[288]  </w:t>
      </w:r>
      <w:hyperlink w:history="true" r:id="rId397">
        <w:r>
          <w:rPr>
            <w:sz w:val="12"/>
            <w:szCs w:val="12"/>
            <w:color w:val="0D7FAC"/>
            <w:spacing w:val="9"/>
          </w:rPr>
          <w:t>Newsome  PN,  Buchholtz  K,  Cusi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Linder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Okanoue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T,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Ratziu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V,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7">
        <w:r>
          <w:rPr>
            <w:sz w:val="12"/>
            <w:szCs w:val="12"/>
            <w:color w:val="0D7FAC"/>
            <w:spacing w:val="7"/>
            <w:w w:val="111"/>
          </w:rPr>
          <w:t>A  placebo-controlled  trial</w:t>
        </w:r>
        <w:r>
          <w:rPr>
            <w:sz w:val="12"/>
            <w:szCs w:val="12"/>
            <w:color w:val="0D7FAC"/>
            <w:spacing w:val="18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of  subcutaneous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semaglutide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in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nonalcoholic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Engl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2021;384:1113</w:t>
        </w:r>
      </w:hyperlink>
      <w:r>
        <w:rPr>
          <w:sz w:val="12"/>
          <w:szCs w:val="12"/>
          <w:color w:val="0D7FAC"/>
          <w:w w:val="2"/>
        </w:rPr>
        <w:t>steatohepatitis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6"/>
        </w:rPr>
        <w:t>-</w:t>
      </w:r>
      <w:hyperlink w:history="true" r:id="rId397">
        <w:r>
          <w:rPr>
            <w:sz w:val="12"/>
            <w:szCs w:val="12"/>
            <w:color w:val="0D7FAC"/>
            <w:spacing w:val="11"/>
            <w:w w:val="126"/>
          </w:rPr>
          <w:t>24</w:t>
        </w:r>
      </w:hyperlink>
      <w:r>
        <w:rPr>
          <w:sz w:val="12"/>
          <w:szCs w:val="12"/>
          <w:spacing w:val="11"/>
          <w:w w:val="126"/>
        </w:rPr>
        <w:t>.</w:t>
      </w:r>
    </w:p>
    <w:p>
      <w:pPr>
        <w:pStyle w:val="BodyText"/>
        <w:ind w:left="396" w:right="11" w:hanging="396"/>
        <w:spacing w:before="2" w:line="275" w:lineRule="auto"/>
        <w:tabs>
          <w:tab w:val="left" w:pos="2191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[289]  </w:t>
      </w:r>
      <w:hyperlink w:history="true" r:id="rId398">
        <w:r>
          <w:rPr>
            <w:sz w:val="12"/>
            <w:szCs w:val="12"/>
            <w:color w:val="0D7FAC"/>
            <w:spacing w:val="8"/>
          </w:rPr>
          <w:t>Raj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Durgia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Palui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Kamalanathan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Selvarajan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Kar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SS,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SGLT-2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8">
        <w:r>
          <w:rPr>
            <w:sz w:val="12"/>
            <w:szCs w:val="12"/>
            <w:color w:val="0D7FAC"/>
            <w:spacing w:val="4"/>
            <w:w w:val="117"/>
          </w:rPr>
          <w:t>inhibitors</w:t>
        </w:r>
        <w:r>
          <w:rPr>
            <w:sz w:val="12"/>
            <w:szCs w:val="12"/>
            <w:color w:val="0D7FAC"/>
            <w:spacing w:val="32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non-alcoholic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fatty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liver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disease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type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2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diabetes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 World J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Diabetes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2019;10:114</w:t>
        </w:r>
      </w:hyperlink>
      <w:r>
        <w:rPr>
          <w:sz w:val="12"/>
          <w:szCs w:val="12"/>
          <w:color w:val="0D7FAC"/>
          <w:w w:val="1"/>
        </w:rPr>
        <w:t>mellitus:asystematicreview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5"/>
        </w:rPr>
        <w:t>-</w:t>
      </w:r>
      <w:hyperlink w:history="true" r:id="rId398">
        <w:r>
          <w:rPr>
            <w:sz w:val="12"/>
            <w:szCs w:val="12"/>
            <w:color w:val="0D7FAC"/>
            <w:spacing w:val="12"/>
            <w:w w:val="125"/>
          </w:rPr>
          <w:t>32</w:t>
        </w:r>
      </w:hyperlink>
      <w:r>
        <w:rPr>
          <w:sz w:val="12"/>
          <w:szCs w:val="12"/>
          <w:spacing w:val="12"/>
          <w:w w:val="125"/>
        </w:rPr>
        <w:t>.</w:t>
      </w:r>
    </w:p>
    <w:p>
      <w:pPr>
        <w:pStyle w:val="BodyText"/>
        <w:ind w:left="396" w:right="11" w:hanging="396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[290]  </w:t>
      </w:r>
      <w:hyperlink w:history="true" r:id="rId399">
        <w:r>
          <w:rPr>
            <w:sz w:val="12"/>
            <w:szCs w:val="12"/>
            <w:color w:val="0D7FAC"/>
            <w:spacing w:val="10"/>
          </w:rPr>
          <w:t>Chrysavgis  L,</w:t>
        </w:r>
        <w:r>
          <w:rPr>
            <w:sz w:val="12"/>
            <w:szCs w:val="12"/>
            <w:color w:val="0D7FAC"/>
            <w:spacing w:val="22"/>
            <w:w w:val="10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Papatheodoridi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AM,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Chatzigeorgiou</w:t>
        </w:r>
        <w:r>
          <w:rPr>
            <w:sz w:val="12"/>
            <w:szCs w:val="12"/>
            <w:color w:val="0D7FAC"/>
            <w:spacing w:val="10"/>
            <w:w w:val="10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Cholongitas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E.  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9">
        <w:r>
          <w:rPr>
            <w:sz w:val="12"/>
            <w:szCs w:val="12"/>
            <w:color w:val="0D7FAC"/>
            <w:spacing w:val="6"/>
            <w:w w:val="115"/>
          </w:rPr>
          <w:t>impact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of sodium glu</w:t>
        </w:r>
        <w:r>
          <w:rPr>
            <w:sz w:val="12"/>
            <w:szCs w:val="12"/>
            <w:color w:val="0D7FAC"/>
            <w:spacing w:val="5"/>
            <w:w w:val="115"/>
          </w:rPr>
          <w:t>cose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co-transporter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2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inhibitors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on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non-alcoholic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fatty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399">
        <w:r>
          <w:rPr>
            <w:sz w:val="12"/>
            <w:szCs w:val="12"/>
            <w:color w:val="0D7FAC"/>
            <w:spacing w:val="8"/>
            <w:w w:val="110"/>
          </w:rPr>
          <w:t>liver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disease. J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Gastroenterol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Hepatol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2021;36:893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399">
        <w:r>
          <w:rPr>
            <w:sz w:val="12"/>
            <w:szCs w:val="12"/>
            <w:color w:val="0D7FAC"/>
            <w:spacing w:val="8"/>
            <w:w w:val="110"/>
          </w:rPr>
          <w:t>909</w:t>
        </w:r>
      </w:hyperlink>
      <w:r>
        <w:rPr>
          <w:sz w:val="12"/>
          <w:szCs w:val="12"/>
          <w:spacing w:val="8"/>
          <w:w w:val="110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[291]  </w:t>
      </w:r>
      <w:hyperlink w:history="true" r:id="rId400">
        <w:r>
          <w:rPr>
            <w:sz w:val="12"/>
            <w:szCs w:val="12"/>
            <w:color w:val="0D7FAC"/>
            <w:spacing w:val="9"/>
          </w:rPr>
          <w:t>Storgaard</w:t>
        </w:r>
        <w:r>
          <w:rPr>
            <w:sz w:val="12"/>
            <w:szCs w:val="12"/>
            <w:color w:val="0D7FAC"/>
            <w:spacing w:val="4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Gluud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LL,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Bennett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Grondahl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MF,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Christensen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MB,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Knop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FK,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0"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Beneﬁts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harms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of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sodium-glucose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Co-trans</w:t>
        </w:r>
        <w:r>
          <w:rPr>
            <w:sz w:val="12"/>
            <w:szCs w:val="12"/>
            <w:color w:val="0D7FAC"/>
            <w:spacing w:val="12"/>
          </w:rPr>
          <w:t>porter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inhibitors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0">
        <w:r>
          <w:rPr>
            <w:sz w:val="12"/>
            <w:szCs w:val="12"/>
            <w:color w:val="0D7FAC"/>
            <w:spacing w:val="13"/>
          </w:rPr>
          <w:t>patients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with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type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diabetes: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systematic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revie</w:t>
        </w:r>
        <w:r>
          <w:rPr>
            <w:sz w:val="12"/>
            <w:szCs w:val="12"/>
            <w:color w:val="0D7FAC"/>
            <w:spacing w:val="12"/>
          </w:rPr>
          <w:t>w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meta-analysis.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PLoS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0">
        <w:r>
          <w:rPr>
            <w:sz w:val="12"/>
            <w:szCs w:val="12"/>
            <w:color w:val="0D7FAC"/>
            <w:spacing w:val="14"/>
          </w:rPr>
          <w:t>One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2016;11:e0166125</w:t>
        </w:r>
      </w:hyperlink>
      <w:r>
        <w:rPr>
          <w:sz w:val="12"/>
          <w:szCs w:val="12"/>
          <w:spacing w:val="14"/>
        </w:rPr>
        <w:t>.</w:t>
      </w:r>
    </w:p>
    <w:p>
      <w:pPr>
        <w:pStyle w:val="BodyText"/>
        <w:ind w:left="393" w:right="11" w:hanging="393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[292]  </w:t>
      </w:r>
      <w:hyperlink w:history="true" r:id="rId401">
        <w:r>
          <w:rPr>
            <w:sz w:val="12"/>
            <w:szCs w:val="12"/>
            <w:color w:val="0D7FAC"/>
            <w:spacing w:val="9"/>
          </w:rPr>
          <w:t>Milic  S,  Lulic  D,  Stimac  D.  Non-alcoholic  fatty  liver  disease  and  obesi</w:t>
        </w:r>
        <w:r>
          <w:rPr>
            <w:sz w:val="12"/>
            <w:szCs w:val="12"/>
            <w:color w:val="0D7FAC"/>
            <w:spacing w:val="8"/>
          </w:rPr>
          <w:t>ty: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1">
        <w:r>
          <w:rPr>
            <w:sz w:val="12"/>
            <w:szCs w:val="12"/>
            <w:color w:val="0D7FAC"/>
            <w:spacing w:val="12"/>
          </w:rPr>
          <w:t>biochemical,  metabolic  and  clinical  presentations.  Wor</w:t>
        </w:r>
        <w:r>
          <w:rPr>
            <w:sz w:val="12"/>
            <w:szCs w:val="12"/>
            <w:color w:val="0D7FAC"/>
            <w:spacing w:val="11"/>
          </w:rPr>
          <w:t>ld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J  Gastroenterol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1">
        <w:r>
          <w:rPr>
            <w:sz w:val="12"/>
            <w:szCs w:val="12"/>
            <w:color w:val="0D7FAC"/>
            <w:spacing w:val="11"/>
            <w:w w:val="112"/>
          </w:rPr>
          <w:t>2014;20:9330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2"/>
        </w:rPr>
        <w:t>-</w:t>
      </w:r>
      <w:hyperlink w:history="true" r:id="rId401">
        <w:r>
          <w:rPr>
            <w:sz w:val="12"/>
            <w:szCs w:val="12"/>
            <w:color w:val="0D7FAC"/>
            <w:spacing w:val="11"/>
            <w:w w:val="112"/>
          </w:rPr>
          <w:t>7</w:t>
        </w:r>
      </w:hyperlink>
      <w:r>
        <w:rPr>
          <w:sz w:val="12"/>
          <w:szCs w:val="12"/>
          <w:spacing w:val="11"/>
          <w:w w:val="112"/>
        </w:rPr>
        <w:t>.</w:t>
      </w:r>
    </w:p>
    <w:p>
      <w:pPr>
        <w:pStyle w:val="BodyText"/>
        <w:ind w:left="392" w:right="11" w:hanging="392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[293]  </w:t>
      </w:r>
      <w:hyperlink w:history="true" r:id="rId402">
        <w:r>
          <w:rPr>
            <w:sz w:val="12"/>
            <w:szCs w:val="12"/>
            <w:color w:val="0D7FAC"/>
            <w:spacing w:val="12"/>
          </w:rPr>
          <w:t>Hannah Jr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WN,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Harrison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SA.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Effect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weigh</w:t>
        </w:r>
        <w:r>
          <w:rPr>
            <w:sz w:val="12"/>
            <w:szCs w:val="12"/>
            <w:color w:val="0D7FAC"/>
            <w:spacing w:val="11"/>
          </w:rPr>
          <w:t>t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loss,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diet,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exercise,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bar-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2">
        <w:r>
          <w:rPr>
            <w:sz w:val="12"/>
            <w:szCs w:val="12"/>
            <w:color w:val="0D7FAC"/>
            <w:spacing w:val="12"/>
          </w:rPr>
          <w:t>iatric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surgery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nonalcoholic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</w:t>
        </w:r>
        <w:r>
          <w:rPr>
            <w:sz w:val="12"/>
            <w:szCs w:val="12"/>
            <w:color w:val="0D7FAC"/>
            <w:spacing w:val="11"/>
          </w:rPr>
          <w:t>atty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disease.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Clin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Dis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2016;20: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02">
        <w:r>
          <w:rPr>
            <w:sz w:val="12"/>
            <w:szCs w:val="12"/>
            <w:color w:val="0D7FAC"/>
            <w:spacing w:val="10"/>
            <w:w w:val="121"/>
          </w:rPr>
          <w:t>339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21"/>
        </w:rPr>
        <w:t>-</w:t>
      </w:r>
      <w:hyperlink w:history="true" r:id="rId402">
        <w:r>
          <w:rPr>
            <w:sz w:val="12"/>
            <w:szCs w:val="12"/>
            <w:color w:val="0D7FAC"/>
            <w:spacing w:val="10"/>
            <w:w w:val="121"/>
          </w:rPr>
          <w:t>50</w:t>
        </w:r>
      </w:hyperlink>
      <w:r>
        <w:rPr>
          <w:sz w:val="12"/>
          <w:szCs w:val="12"/>
          <w:spacing w:val="10"/>
          <w:w w:val="121"/>
        </w:rPr>
        <w:t>.</w:t>
      </w:r>
    </w:p>
    <w:p>
      <w:pPr>
        <w:pStyle w:val="BodyText"/>
        <w:ind w:left="394" w:right="11" w:hanging="394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[294]  </w:t>
      </w:r>
      <w:hyperlink w:history="true" r:id="rId403">
        <w:r>
          <w:rPr>
            <w:sz w:val="12"/>
            <w:szCs w:val="12"/>
            <w:color w:val="0D7FAC"/>
            <w:spacing w:val="9"/>
          </w:rPr>
          <w:t>Kwak M, Mehaffey</w:t>
        </w:r>
        <w:r>
          <w:rPr>
            <w:sz w:val="12"/>
            <w:szCs w:val="12"/>
            <w:color w:val="0D7FAC"/>
            <w:spacing w:val="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JH, Hawkins RB,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Hsu A, Schirmer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Hallowell</w:t>
        </w:r>
        <w:r>
          <w:rPr>
            <w:sz w:val="12"/>
            <w:szCs w:val="12"/>
            <w:color w:val="0D7FAC"/>
            <w:spacing w:val="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PT.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Bariatric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3">
        <w:r>
          <w:rPr>
            <w:sz w:val="12"/>
            <w:szCs w:val="12"/>
            <w:color w:val="0D7FAC"/>
            <w:spacing w:val="6"/>
            <w:w w:val="115"/>
          </w:rPr>
          <w:t>surgery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is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associated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with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reducti</w:t>
        </w:r>
        <w:r>
          <w:rPr>
            <w:sz w:val="12"/>
            <w:szCs w:val="12"/>
            <w:color w:val="0D7FAC"/>
            <w:spacing w:val="5"/>
            <w:w w:val="115"/>
          </w:rPr>
          <w:t>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non-alcoholic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steatohepatitis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3">
        <w:r>
          <w:rPr>
            <w:sz w:val="12"/>
            <w:szCs w:val="12"/>
            <w:color w:val="0D7FAC"/>
            <w:spacing w:val="13"/>
          </w:rPr>
          <w:t>hepatocellular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carcinoma: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propensity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matched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analysis.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Am  J   Surg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403">
        <w:r>
          <w:rPr>
            <w:sz w:val="12"/>
            <w:szCs w:val="12"/>
            <w:color w:val="0D7FAC"/>
            <w:spacing w:val="11"/>
            <w:w w:val="112"/>
          </w:rPr>
          <w:t>2020;219:504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2"/>
        </w:rPr>
        <w:t>-</w:t>
      </w:r>
      <w:hyperlink w:history="true" r:id="rId403">
        <w:r>
          <w:rPr>
            <w:sz w:val="12"/>
            <w:szCs w:val="12"/>
            <w:color w:val="0D7FAC"/>
            <w:spacing w:val="11"/>
            <w:w w:val="112"/>
          </w:rPr>
          <w:t>7</w:t>
        </w:r>
      </w:hyperlink>
      <w:r>
        <w:rPr>
          <w:sz w:val="12"/>
          <w:szCs w:val="12"/>
          <w:spacing w:val="11"/>
          <w:w w:val="112"/>
        </w:rPr>
        <w:t>.</w:t>
      </w:r>
    </w:p>
    <w:p>
      <w:pPr>
        <w:pStyle w:val="BodyText"/>
        <w:ind w:left="395" w:right="10" w:hanging="395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[295]  </w:t>
      </w:r>
      <w:hyperlink w:history="true" r:id="rId404">
        <w:r>
          <w:rPr>
            <w:sz w:val="12"/>
            <w:szCs w:val="12"/>
            <w:color w:val="0D7FAC"/>
            <w:spacing w:val="11"/>
          </w:rPr>
          <w:t>Kalinowski  P, </w:t>
        </w:r>
        <w:r>
          <w:rPr>
            <w:sz w:val="12"/>
            <w:szCs w:val="12"/>
            <w:color w:val="0D7FAC"/>
            <w:spacing w:val="10"/>
          </w:rPr>
          <w:t xml:space="preserve"> Paluszkiewicz  R,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Ziarkiewicz-Wroblewska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Wroblewski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T,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4">
        <w:r>
          <w:rPr>
            <w:sz w:val="12"/>
            <w:szCs w:val="12"/>
            <w:color w:val="0D7FAC"/>
            <w:spacing w:val="11"/>
          </w:rPr>
          <w:t>Remiszewski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Grodzicki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al.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function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patients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with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nonalco-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4">
        <w:r>
          <w:rPr>
            <w:sz w:val="12"/>
            <w:szCs w:val="12"/>
            <w:color w:val="0D7FAC"/>
            <w:spacing w:val="9"/>
            <w:w w:val="106"/>
          </w:rPr>
          <w:t>holic  fatty  liver  disease  randomized  to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roux-en-Y  gastric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bypass</w:t>
        </w:r>
        <w:r>
          <w:rPr>
            <w:sz w:val="12"/>
            <w:szCs w:val="12"/>
            <w:color w:val="0D7FAC"/>
            <w:spacing w:val="8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versus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4">
        <w:r>
          <w:rPr>
            <w:sz w:val="12"/>
            <w:szCs w:val="12"/>
            <w:color w:val="0D7FAC"/>
            <w:spacing w:val="12"/>
          </w:rPr>
          <w:t>sleeve gastrectomy: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secondary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analysis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a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randomized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clinical trial. Ann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4">
        <w:r>
          <w:rPr>
            <w:sz w:val="12"/>
            <w:szCs w:val="12"/>
            <w:color w:val="0D7FAC"/>
            <w:spacing w:val="10"/>
            <w:w w:val="110"/>
          </w:rPr>
          <w:t>Surg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10"/>
          </w:rPr>
          <w:t>2017;266:738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0"/>
        </w:rPr>
        <w:t>-</w:t>
      </w:r>
      <w:hyperlink w:history="true" r:id="rId404">
        <w:r>
          <w:rPr>
            <w:sz w:val="12"/>
            <w:szCs w:val="12"/>
            <w:color w:val="0D7FAC"/>
            <w:spacing w:val="10"/>
            <w:w w:val="110"/>
          </w:rPr>
          <w:t>45</w:t>
        </w:r>
      </w:hyperlink>
      <w:r>
        <w:rPr>
          <w:sz w:val="12"/>
          <w:szCs w:val="12"/>
          <w:spacing w:val="10"/>
          <w:w w:val="110"/>
        </w:rPr>
        <w:t>.</w:t>
      </w:r>
    </w:p>
    <w:p>
      <w:pPr>
        <w:pStyle w:val="BodyText"/>
        <w:ind w:left="395" w:right="11" w:hanging="395"/>
        <w:spacing w:before="3" w:line="275" w:lineRule="auto"/>
        <w:tabs>
          <w:tab w:val="left" w:pos="1946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[296]  </w:t>
      </w:r>
      <w:hyperlink w:history="true" r:id="rId405">
        <w:r>
          <w:rPr>
            <w:sz w:val="12"/>
            <w:szCs w:val="12"/>
            <w:color w:val="0D7FAC"/>
            <w:spacing w:val="10"/>
          </w:rPr>
          <w:t>Lyo V,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Schafer AL,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Stewart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L.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Roux</w:t>
        </w:r>
        <w:r>
          <w:rPr>
            <w:sz w:val="12"/>
            <w:szCs w:val="12"/>
            <w:color w:val="0D7FAC"/>
            <w:spacing w:val="9"/>
          </w:rPr>
          <w:t>-en-Y gastric bypass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is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safe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effective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5">
        <w:r>
          <w:rPr>
            <w:sz w:val="12"/>
            <w:szCs w:val="12"/>
            <w:color w:val="0D7FAC"/>
            <w:spacing w:val="5"/>
            <w:w w:val="115"/>
          </w:rPr>
          <w:t>option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that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improves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major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Co-Morbidities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associated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with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obesity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05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 Am J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2019;218:</w:t>
        </w:r>
        <w:r>
          <w:rPr>
            <w:sz w:val="12"/>
            <w:szCs w:val="12"/>
            <w:color w:val="0D7FAC"/>
            <w:spacing w:val="11"/>
          </w:rPr>
          <w:t>684</w:t>
        </w:r>
      </w:hyperlink>
      <w:r>
        <w:rPr>
          <w:sz w:val="12"/>
          <w:szCs w:val="12"/>
          <w:color w:val="0D7FAC"/>
          <w:spacing w:val="-1"/>
          <w:w w:val="1"/>
        </w:rPr>
        <w:t>older,veteranpopulation</w:t>
      </w:r>
      <w:r>
        <w:rPr>
          <w:rFonts w:ascii="Arial" w:hAnsi="Arial" w:eastAsia="Arial" w:cs="Arial"/>
          <w:sz w:val="12"/>
          <w:szCs w:val="12"/>
          <w:color w:val="0D7FAC"/>
          <w:spacing w:val="17"/>
          <w:w w:val="125"/>
        </w:rPr>
        <w:t>-</w:t>
      </w:r>
      <w:hyperlink w:history="true" r:id="rId405">
        <w:r>
          <w:rPr>
            <w:sz w:val="12"/>
            <w:szCs w:val="12"/>
            <w:color w:val="0D7FAC"/>
            <w:spacing w:val="17"/>
            <w:w w:val="125"/>
          </w:rPr>
          <w:t>8</w:t>
        </w:r>
      </w:hyperlink>
      <w:r>
        <w:rPr>
          <w:sz w:val="12"/>
          <w:szCs w:val="12"/>
          <w:spacing w:val="17"/>
          <w:w w:val="125"/>
        </w:rPr>
        <w:t>.</w:t>
      </w:r>
    </w:p>
    <w:p>
      <w:pPr>
        <w:pStyle w:val="BodyText"/>
        <w:ind w:left="395" w:hanging="395"/>
        <w:spacing w:before="4" w:line="275" w:lineRule="auto"/>
        <w:tabs>
          <w:tab w:val="left" w:pos="2170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[297]  </w:t>
      </w:r>
      <w:hyperlink w:history="true" r:id="rId406">
        <w:r>
          <w:rPr>
            <w:sz w:val="12"/>
            <w:szCs w:val="12"/>
            <w:color w:val="0D7FAC"/>
            <w:spacing w:val="9"/>
          </w:rPr>
          <w:t>Froylich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Corcelles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Daig</w:t>
        </w:r>
        <w:r>
          <w:rPr>
            <w:sz w:val="12"/>
            <w:szCs w:val="12"/>
            <w:color w:val="0D7FAC"/>
            <w:spacing w:val="8"/>
          </w:rPr>
          <w:t>le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Boules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Brethauer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Schauer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Effect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6">
        <w:r>
          <w:rPr>
            <w:sz w:val="12"/>
            <w:szCs w:val="12"/>
            <w:color w:val="0D7FAC"/>
            <w:spacing w:val="12"/>
          </w:rPr>
          <w:t>Roux-en-Y gastric bypass and sleeve gastrectomy on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nonalcoholic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40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Relat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2016</w:t>
        </w:r>
        <w:r>
          <w:rPr>
            <w:sz w:val="12"/>
            <w:szCs w:val="12"/>
            <w:color w:val="0D7FAC"/>
            <w:spacing w:val="10"/>
          </w:rPr>
          <w:t>;12:127</w:t>
        </w:r>
      </w:hyperlink>
      <w:r>
        <w:rPr>
          <w:sz w:val="12"/>
          <w:szCs w:val="12"/>
          <w:color w:val="0D7FAC"/>
          <w:spacing w:val="-1"/>
          <w:w w:val="1"/>
        </w:rPr>
        <w:t>disease:acomparativestudy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20"/>
        </w:rPr>
        <w:t>-</w:t>
      </w:r>
      <w:hyperlink w:history="true" r:id="rId406">
        <w:r>
          <w:rPr>
            <w:sz w:val="12"/>
            <w:szCs w:val="12"/>
            <w:color w:val="0D7FAC"/>
            <w:spacing w:val="15"/>
            <w:w w:val="120"/>
          </w:rPr>
          <w:t>31</w:t>
        </w:r>
      </w:hyperlink>
      <w:r>
        <w:rPr>
          <w:sz w:val="12"/>
          <w:szCs w:val="12"/>
          <w:spacing w:val="15"/>
          <w:w w:val="120"/>
        </w:rPr>
        <w:t>.</w:t>
      </w:r>
    </w:p>
    <w:p>
      <w:pPr>
        <w:pStyle w:val="BodyText"/>
        <w:ind w:left="394" w:right="11" w:hanging="394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[298]  </w:t>
      </w:r>
      <w:hyperlink w:history="true" r:id="rId407">
        <w:r>
          <w:rPr>
            <w:sz w:val="12"/>
            <w:szCs w:val="12"/>
            <w:color w:val="0D7FAC"/>
            <w:spacing w:val="10"/>
          </w:rPr>
          <w:t>von   Schonfels   W,   Beckmann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JH,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Ahrens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Hend</w:t>
        </w:r>
        <w:r>
          <w:rPr>
            <w:sz w:val="12"/>
            <w:szCs w:val="12"/>
            <w:color w:val="0D7FAC"/>
            <w:spacing w:val="9"/>
          </w:rPr>
          <w:t>ricks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Rocken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C,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407">
        <w:r>
          <w:rPr>
            <w:sz w:val="12"/>
            <w:szCs w:val="12"/>
            <w:color w:val="0D7FAC"/>
            <w:spacing w:val="11"/>
          </w:rPr>
          <w:t>Szymczak S, et al. Histologic improvement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NAFLD in</w:t>
        </w:r>
        <w:r>
          <w:rPr>
            <w:sz w:val="12"/>
            <w:szCs w:val="12"/>
            <w:color w:val="0D7FAC"/>
            <w:spacing w:val="1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patients with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</w:t>
        </w:r>
        <w:r>
          <w:rPr>
            <w:sz w:val="12"/>
            <w:szCs w:val="12"/>
            <w:color w:val="0D7FAC"/>
            <w:spacing w:val="10"/>
          </w:rPr>
          <w:t>ity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7">
        <w:r>
          <w:rPr>
            <w:sz w:val="12"/>
            <w:szCs w:val="12"/>
            <w:color w:val="0D7FAC"/>
            <w:spacing w:val="11"/>
          </w:rPr>
          <w:t>after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bariatric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surgery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based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standardized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NA</w:t>
        </w:r>
        <w:r>
          <w:rPr>
            <w:sz w:val="12"/>
            <w:szCs w:val="12"/>
            <w:color w:val="0D7FAC"/>
            <w:spacing w:val="10"/>
          </w:rPr>
          <w:t>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(NAFLD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activity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score).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07">
        <w:r>
          <w:rPr>
            <w:sz w:val="12"/>
            <w:szCs w:val="12"/>
            <w:color w:val="0D7FAC"/>
            <w:spacing w:val="13"/>
          </w:rPr>
          <w:t>Surg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Obes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Relat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2018;14:1607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407">
        <w:r>
          <w:rPr>
            <w:sz w:val="12"/>
            <w:szCs w:val="12"/>
            <w:color w:val="0D7FAC"/>
            <w:spacing w:val="13"/>
          </w:rPr>
          <w:t>16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394" w:right="11" w:hanging="394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[299]  </w:t>
      </w:r>
      <w:hyperlink w:history="true" r:id="rId408">
        <w:r>
          <w:rPr>
            <w:sz w:val="12"/>
            <w:szCs w:val="12"/>
            <w:color w:val="0D7FAC"/>
            <w:spacing w:val="12"/>
          </w:rPr>
          <w:t>Baldwin  D,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Chennakesavalu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Gangemi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Systematic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</w:t>
        </w:r>
        <w:r>
          <w:rPr>
            <w:sz w:val="12"/>
            <w:szCs w:val="12"/>
            <w:color w:val="0D7FAC"/>
            <w:spacing w:val="11"/>
          </w:rPr>
          <w:t>eview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meta-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08">
        <w:r>
          <w:rPr>
            <w:sz w:val="12"/>
            <w:szCs w:val="12"/>
            <w:color w:val="0D7FAC"/>
            <w:spacing w:val="12"/>
          </w:rPr>
          <w:t>analysis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Roux-en-Y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gastric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bypass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against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laparoscopic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sleeve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gastrec-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8">
        <w:r>
          <w:rPr>
            <w:sz w:val="12"/>
            <w:szCs w:val="12"/>
            <w:color w:val="0D7FAC"/>
            <w:spacing w:val="9"/>
          </w:rPr>
          <w:t>tomy  for  amelioration  of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NAFLD  using  four  criteria.  Surg  Obes  Relat  Dis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8">
        <w:r>
          <w:rPr>
            <w:sz w:val="12"/>
            <w:szCs w:val="12"/>
            <w:color w:val="0D7FAC"/>
            <w:spacing w:val="13"/>
            <w:w w:val="108"/>
          </w:rPr>
          <w:t>2019;15:2123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408">
        <w:r>
          <w:rPr>
            <w:sz w:val="12"/>
            <w:szCs w:val="12"/>
            <w:color w:val="0D7FAC"/>
            <w:spacing w:val="13"/>
            <w:w w:val="108"/>
          </w:rPr>
          <w:t>30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394" w:right="11" w:hanging="394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[300]  </w:t>
      </w:r>
      <w:hyperlink w:history="true" r:id="rId409">
        <w:r>
          <w:rPr>
            <w:sz w:val="12"/>
            <w:szCs w:val="12"/>
            <w:color w:val="0D7FAC"/>
            <w:spacing w:val="8"/>
          </w:rPr>
          <w:t>Lee  Y,  Doumouras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AG,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Yu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J,  Brar  K,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Banﬁeld  L,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Gmora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Complete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09">
        <w:r>
          <w:rPr>
            <w:sz w:val="12"/>
            <w:szCs w:val="12"/>
            <w:color w:val="0D7FAC"/>
            <w:spacing w:val="12"/>
          </w:rPr>
          <w:t>resolution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nonalcoholic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fatty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af</w:t>
        </w:r>
        <w:r>
          <w:rPr>
            <w:sz w:val="12"/>
            <w:szCs w:val="12"/>
            <w:color w:val="0D7FAC"/>
            <w:spacing w:val="11"/>
          </w:rPr>
          <w:t>ter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bariatric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surgery: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sys-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9">
        <w:r>
          <w:rPr>
            <w:sz w:val="12"/>
            <w:szCs w:val="12"/>
            <w:color w:val="0D7FAC"/>
            <w:spacing w:val="8"/>
            <w:w w:val="109"/>
          </w:rPr>
          <w:t>tematic  review  and</w:t>
        </w:r>
        <w:r>
          <w:rPr>
            <w:sz w:val="12"/>
            <w:szCs w:val="12"/>
            <w:color w:val="0D7FAC"/>
            <w:spacing w:val="21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meta-analysis.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Clin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Gastroenterol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8"/>
            <w:w w:val="109"/>
          </w:rPr>
          <w:t>Hepatol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2019;17.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09">
        <w:r>
          <w:rPr>
            <w:sz w:val="12"/>
            <w:szCs w:val="12"/>
            <w:color w:val="0D7FAC"/>
            <w:spacing w:val="14"/>
            <w:w w:val="106"/>
          </w:rPr>
          <w:t>1040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6"/>
        </w:rPr>
        <w:t>-</w:t>
      </w:r>
      <w:hyperlink w:history="true" r:id="rId409">
        <w:r>
          <w:rPr>
            <w:sz w:val="12"/>
            <w:szCs w:val="12"/>
            <w:color w:val="0D7FAC"/>
            <w:spacing w:val="14"/>
            <w:w w:val="106"/>
          </w:rPr>
          <w:t>1060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4"/>
            <w:w w:val="106"/>
          </w:rPr>
          <w:t>e11</w:t>
        </w:r>
      </w:hyperlink>
      <w:r>
        <w:rPr>
          <w:sz w:val="12"/>
          <w:szCs w:val="12"/>
          <w:spacing w:val="14"/>
          <w:w w:val="106"/>
        </w:rPr>
        <w:t>.</w:t>
      </w:r>
    </w:p>
    <w:p>
      <w:pPr>
        <w:pStyle w:val="BodyText"/>
        <w:ind w:left="396" w:right="11" w:hanging="396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[301]  </w:t>
      </w:r>
      <w:hyperlink w:history="true" r:id="rId410">
        <w:r>
          <w:rPr>
            <w:sz w:val="12"/>
            <w:szCs w:val="12"/>
            <w:color w:val="0D7FAC"/>
            <w:spacing w:val="10"/>
          </w:rPr>
          <w:t>El-Sherif  O,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Armstrong  MJ.  Peculiarities  of  cirrhosis  due  to  nonalcoholic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10">
        <w:r>
          <w:rPr>
            <w:sz w:val="12"/>
            <w:szCs w:val="12"/>
            <w:color w:val="0D7FAC"/>
            <w:spacing w:val="12"/>
          </w:rPr>
          <w:t>steatohepatitis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(NASH).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Semin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Liver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2020;40:1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410">
        <w:r>
          <w:rPr>
            <w:sz w:val="12"/>
            <w:szCs w:val="12"/>
            <w:color w:val="0D7FAC"/>
            <w:spacing w:val="12"/>
          </w:rPr>
          <w:t>10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89" w:right="10" w:hanging="389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[302]  </w:t>
      </w:r>
      <w:hyperlink w:history="true" r:id="rId411">
        <w:r>
          <w:rPr>
            <w:sz w:val="12"/>
            <w:szCs w:val="12"/>
            <w:color w:val="0D7FAC"/>
            <w:spacing w:val="7"/>
          </w:rPr>
          <w:t>Tsochatzis  E</w:t>
        </w:r>
        <w:r>
          <w:rPr>
            <w:sz w:val="12"/>
            <w:szCs w:val="12"/>
            <w:color w:val="0D7FAC"/>
            <w:spacing w:val="6"/>
          </w:rPr>
          <w:t>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Coilly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A,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Nadalin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S,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Levistky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J,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Tokat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Y,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Ghobrial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M,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et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al.     -</w:t>
        </w:r>
      </w:hyperlink>
      <w:r>
        <w:rPr>
          <w:sz w:val="12"/>
          <w:szCs w:val="12"/>
          <w:color w:val="0D7FAC"/>
          <w:spacing w:val="6"/>
        </w:rPr>
        <w:t>In</w:t>
      </w:r>
      <w:r>
        <w:rPr>
          <w:sz w:val="12"/>
          <w:szCs w:val="12"/>
          <w:color w:val="0D7FAC"/>
        </w:rPr>
        <w:t xml:space="preserve"> </w:t>
      </w:r>
      <w:hyperlink w:history="true" r:id="rId411">
        <w:r>
          <w:rPr>
            <w:sz w:val="12"/>
            <w:szCs w:val="12"/>
            <w:color w:val="0D7FAC"/>
            <w:spacing w:val="9"/>
            <w:w w:val="108"/>
          </w:rPr>
          <w:t>ternational  liver  transplantation  consensus  statement  on  end-stage  liver</w:t>
        </w:r>
      </w:hyperlink>
      <w:r>
        <w:rPr>
          <w:sz w:val="12"/>
          <w:szCs w:val="12"/>
          <w:color w:val="0D7FAC"/>
          <w:spacing w:val="6"/>
        </w:rPr>
        <w:t xml:space="preserve"> </w:t>
      </w:r>
      <w:hyperlink w:history="true" r:id="rId411">
        <w:r>
          <w:rPr>
            <w:sz w:val="12"/>
            <w:szCs w:val="12"/>
            <w:color w:val="0D7FAC"/>
            <w:spacing w:val="5"/>
            <w:w w:val="116"/>
          </w:rPr>
          <w:t>disease</w:t>
        </w:r>
        <w:r>
          <w:rPr>
            <w:sz w:val="12"/>
            <w:szCs w:val="12"/>
            <w:color w:val="0D7FAC"/>
            <w:spacing w:val="8"/>
            <w:w w:val="102"/>
          </w:rPr>
          <w:t xml:space="preserve">   </w:t>
        </w:r>
        <w:r>
          <w:rPr>
            <w:sz w:val="12"/>
            <w:szCs w:val="12"/>
            <w:color w:val="0D7FAC"/>
            <w:spacing w:val="5"/>
            <w:w w:val="116"/>
          </w:rPr>
          <w:t>due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5"/>
            <w:w w:val="116"/>
          </w:rPr>
          <w:t>to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5"/>
            <w:w w:val="116"/>
          </w:rPr>
          <w:t>nonalcoholic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5"/>
            <w:w w:val="116"/>
          </w:rPr>
          <w:t>steatohepatitis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5"/>
            <w:w w:val="116"/>
          </w:rPr>
          <w:t>liver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5"/>
            <w:w w:val="116"/>
          </w:rPr>
          <w:t>transplantation.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11">
        <w:r>
          <w:rPr>
            <w:sz w:val="12"/>
            <w:szCs w:val="12"/>
            <w:color w:val="0D7FAC"/>
            <w:spacing w:val="8"/>
            <w:w w:val="114"/>
          </w:rPr>
          <w:t>Transplantation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4"/>
          </w:rPr>
          <w:t>2019;103:45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4"/>
        </w:rPr>
        <w:t>-</w:t>
      </w:r>
      <w:hyperlink w:history="true" r:id="rId411">
        <w:r>
          <w:rPr>
            <w:sz w:val="12"/>
            <w:szCs w:val="12"/>
            <w:color w:val="0D7FAC"/>
            <w:spacing w:val="8"/>
            <w:w w:val="114"/>
          </w:rPr>
          <w:t>56</w:t>
        </w:r>
      </w:hyperlink>
      <w:r>
        <w:rPr>
          <w:sz w:val="12"/>
          <w:szCs w:val="12"/>
          <w:spacing w:val="8"/>
          <w:w w:val="114"/>
        </w:rPr>
        <w:t>.</w:t>
      </w:r>
    </w:p>
    <w:p>
      <w:pPr>
        <w:pStyle w:val="BodyText"/>
        <w:ind w:left="395" w:right="10" w:hanging="39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[303]  </w:t>
      </w:r>
      <w:hyperlink w:history="true" r:id="rId412">
        <w:r>
          <w:rPr>
            <w:sz w:val="12"/>
            <w:szCs w:val="12"/>
            <w:color w:val="0D7FAC"/>
            <w:spacing w:val="9"/>
          </w:rPr>
          <w:t>Golabi  P,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Bush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Stepanova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Locklear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CT,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Jacob</w:t>
        </w:r>
        <w:r>
          <w:rPr>
            <w:sz w:val="12"/>
            <w:szCs w:val="12"/>
            <w:color w:val="0D7FAC"/>
            <w:spacing w:val="8"/>
          </w:rPr>
          <w:t>son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Mishra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12">
        <w:r>
          <w:rPr>
            <w:sz w:val="12"/>
            <w:szCs w:val="12"/>
            <w:color w:val="0D7FAC"/>
            <w:spacing w:val="11"/>
          </w:rPr>
          <w:t>Liver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transplantation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(LT)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cryptogenic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cirrhosis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(</w:t>
        </w:r>
        <w:r>
          <w:rPr>
            <w:sz w:val="12"/>
            <w:szCs w:val="12"/>
            <w:color w:val="0D7FAC"/>
            <w:spacing w:val="10"/>
          </w:rPr>
          <w:t>CC)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nonalcoholic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12">
        <w:r>
          <w:rPr>
            <w:sz w:val="12"/>
            <w:szCs w:val="12"/>
            <w:color w:val="0D7FAC"/>
            <w:spacing w:val="12"/>
          </w:rPr>
          <w:t>steatohepatitis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(NASH)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cirrhosis: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data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from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scientiﬁc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registry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trans-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12">
        <w:r>
          <w:rPr>
            <w:sz w:val="12"/>
            <w:szCs w:val="12"/>
            <w:color w:val="0D7FAC"/>
            <w:spacing w:val="12"/>
          </w:rPr>
          <w:t>plant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recipients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(SRTR):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1994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to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Medicine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2018;97:e11</w:t>
        </w:r>
        <w:r>
          <w:rPr>
            <w:sz w:val="12"/>
            <w:szCs w:val="12"/>
            <w:color w:val="0D7FAC"/>
            <w:spacing w:val="11"/>
          </w:rPr>
          <w:t>518</w:t>
        </w:r>
      </w:hyperlink>
      <w:r>
        <w:rPr>
          <w:sz w:val="12"/>
          <w:szCs w:val="12"/>
          <w:spacing w:val="11"/>
        </w:rPr>
        <w:t>.</w:t>
      </w:r>
    </w:p>
    <w:p>
      <w:pPr>
        <w:spacing w:line="276" w:lineRule="auto"/>
        <w:sectPr>
          <w:type w:val="continuous"/>
          <w:pgSz w:w="11906" w:h="15875"/>
          <w:pgMar w:top="1108" w:right="741" w:bottom="852" w:left="751" w:header="912" w:footer="695" w:gutter="0"/>
          <w:cols w:equalWidth="0" w:num="2">
            <w:col w:w="5292" w:space="100"/>
            <w:col w:w="5021" w:space="0"/>
          </w:cols>
        </w:sectPr>
        <w:rPr>
          <w:sz w:val="12"/>
          <w:szCs w:val="12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413"/>
          <w:footerReference w:type="default" r:id="rId414"/>
          <w:pgSz w:w="11906" w:h="15875"/>
          <w:pgMar w:top="1108" w:right="740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6" w:right="270" w:hanging="395"/>
        <w:spacing w:before="32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[304]  </w:t>
      </w:r>
      <w:hyperlink w:history="true" r:id="rId415">
        <w:r>
          <w:rPr>
            <w:sz w:val="12"/>
            <w:szCs w:val="12"/>
            <w:color w:val="0D7FAC"/>
            <w:spacing w:val="9"/>
          </w:rPr>
          <w:t>Wang X, Li</w:t>
        </w:r>
        <w:r>
          <w:rPr>
            <w:sz w:val="12"/>
            <w:szCs w:val="12"/>
            <w:color w:val="0D7FAC"/>
            <w:spacing w:val="-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 Riaz DR,</w:t>
        </w:r>
        <w:r>
          <w:rPr>
            <w:sz w:val="12"/>
            <w:szCs w:val="12"/>
            <w:color w:val="0D7FAC"/>
            <w:spacing w:val="8"/>
          </w:rPr>
          <w:t xml:space="preserve"> Shi G, Liu C, Dai Y. Outcomes of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liver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transplantation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for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15">
        <w:r>
          <w:rPr>
            <w:sz w:val="12"/>
            <w:szCs w:val="12"/>
            <w:color w:val="0D7FAC"/>
            <w:spacing w:val="13"/>
          </w:rPr>
          <w:t>nonalcoholic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steatohepatitis: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systematic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review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meta-analysis.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15">
        <w:r>
          <w:rPr>
            <w:sz w:val="12"/>
            <w:szCs w:val="12"/>
            <w:color w:val="0D7FAC"/>
            <w:spacing w:val="8"/>
            <w:w w:val="114"/>
          </w:rPr>
          <w:t>Gastroenterol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  <w:w w:val="114"/>
          </w:rPr>
          <w:t>Hepatol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4"/>
          </w:rPr>
          <w:t>2014;12.</w:t>
        </w:r>
      </w:hyperlink>
      <w:r>
        <w:rPr>
          <w:sz w:val="12"/>
          <w:szCs w:val="12"/>
          <w:color w:val="0D7FAC"/>
          <w:spacing w:val="8"/>
          <w:w w:val="114"/>
        </w:rPr>
        <w:t>394</w:t>
      </w:r>
      <w:r>
        <w:rPr>
          <w:rFonts w:ascii="Arial" w:hAnsi="Arial" w:eastAsia="Arial" w:cs="Arial"/>
          <w:sz w:val="12"/>
          <w:szCs w:val="12"/>
          <w:color w:val="0D7FAC"/>
          <w:spacing w:val="8"/>
          <w:w w:val="114"/>
        </w:rPr>
        <w:t>-</w:t>
      </w:r>
      <w:hyperlink w:history="true" r:id="rId415">
        <w:r>
          <w:rPr>
            <w:sz w:val="12"/>
            <w:szCs w:val="12"/>
            <w:color w:val="0D7FAC"/>
            <w:spacing w:val="8"/>
            <w:w w:val="114"/>
          </w:rPr>
          <w:t>402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4"/>
          </w:rPr>
          <w:t>e1</w:t>
        </w:r>
      </w:hyperlink>
      <w:r>
        <w:rPr>
          <w:sz w:val="12"/>
          <w:szCs w:val="12"/>
          <w:spacing w:val="8"/>
          <w:w w:val="114"/>
        </w:rPr>
        <w:t>.</w:t>
      </w:r>
    </w:p>
    <w:p>
      <w:pPr>
        <w:pStyle w:val="BodyText"/>
        <w:ind w:left="403" w:right="270" w:hanging="392"/>
        <w:spacing w:before="3" w:line="275" w:lineRule="auto"/>
        <w:tabs>
          <w:tab w:val="left" w:pos="1511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[305]  </w:t>
      </w:r>
      <w:hyperlink w:history="true" r:id="rId416">
        <w:r>
          <w:rPr>
            <w:sz w:val="12"/>
            <w:szCs w:val="12"/>
            <w:color w:val="0D7FAC"/>
            <w:spacing w:val="8"/>
          </w:rPr>
          <w:t>Diwan  TS,  Lee  TC,  Nagai  S,  Benedetti  E,  Posselt  A,  Bumgardner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  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16">
        <w:r>
          <w:rPr>
            <w:sz w:val="12"/>
            <w:szCs w:val="12"/>
            <w:color w:val="0D7FAC"/>
            <w:spacing w:val="12"/>
          </w:rPr>
          <w:t>Obesity,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transplantation,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bariatric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surgery: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evolving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solution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1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3"/>
          </w:rPr>
          <w:t>. Am J Transplant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202</w:t>
        </w:r>
        <w:r>
          <w:rPr>
            <w:sz w:val="12"/>
            <w:szCs w:val="12"/>
            <w:color w:val="0D7FAC"/>
            <w:spacing w:val="12"/>
          </w:rPr>
          <w:t>0;20:2143</w:t>
        </w:r>
      </w:hyperlink>
      <w:r>
        <w:rPr>
          <w:sz w:val="12"/>
          <w:szCs w:val="12"/>
          <w:color w:val="0D7FAC"/>
          <w:w w:val="1"/>
        </w:rPr>
        <w:t>growingepidemic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3"/>
        </w:rPr>
        <w:t>-</w:t>
      </w:r>
      <w:hyperlink w:history="true" r:id="rId416">
        <w:r>
          <w:rPr>
            <w:sz w:val="12"/>
            <w:szCs w:val="12"/>
            <w:color w:val="0D7FAC"/>
            <w:spacing w:val="12"/>
            <w:w w:val="123"/>
          </w:rPr>
          <w:t>55</w:t>
        </w:r>
      </w:hyperlink>
      <w:r>
        <w:rPr>
          <w:sz w:val="12"/>
          <w:szCs w:val="12"/>
          <w:spacing w:val="12"/>
          <w:w w:val="123"/>
        </w:rPr>
        <w:t>.</w:t>
      </w:r>
    </w:p>
    <w:p>
      <w:pPr>
        <w:pStyle w:val="BodyText"/>
        <w:ind w:left="403" w:right="270" w:hanging="392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[306]  </w:t>
      </w:r>
      <w:hyperlink w:history="true" r:id="rId417">
        <w:r>
          <w:rPr>
            <w:sz w:val="12"/>
            <w:szCs w:val="12"/>
            <w:color w:val="0D7FAC"/>
            <w:spacing w:val="11"/>
          </w:rPr>
          <w:t>Davies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DJ,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Baxter JM,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</w:t>
        </w:r>
        <w:r>
          <w:rPr>
            <w:sz w:val="12"/>
            <w:szCs w:val="12"/>
            <w:color w:val="0D7FAC"/>
            <w:spacing w:val="10"/>
          </w:rPr>
          <w:t>xter JN.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Nutritional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deﬁciencies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after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bariatric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sur-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17">
        <w:r>
          <w:rPr>
            <w:sz w:val="12"/>
            <w:szCs w:val="12"/>
            <w:color w:val="0D7FAC"/>
            <w:spacing w:val="10"/>
            <w:w w:val="107"/>
          </w:rPr>
          <w:t>gery.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Obes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2007;17:1150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7"/>
        </w:rPr>
        <w:t>-</w:t>
      </w:r>
      <w:hyperlink w:history="true" r:id="rId417">
        <w:r>
          <w:rPr>
            <w:sz w:val="12"/>
            <w:szCs w:val="12"/>
            <w:color w:val="0D7FAC"/>
            <w:spacing w:val="10"/>
            <w:w w:val="107"/>
          </w:rPr>
          <w:t>8</w:t>
        </w:r>
      </w:hyperlink>
      <w:r>
        <w:rPr>
          <w:sz w:val="12"/>
          <w:szCs w:val="12"/>
          <w:spacing w:val="10"/>
          <w:w w:val="107"/>
        </w:rPr>
        <w:t>.</w:t>
      </w:r>
    </w:p>
    <w:p>
      <w:pPr>
        <w:pStyle w:val="BodyText"/>
        <w:ind w:left="406" w:right="270" w:hanging="395"/>
        <w:spacing w:before="3" w:line="274" w:lineRule="auto"/>
        <w:tabs>
          <w:tab w:val="left" w:pos="2161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[307]  </w:t>
      </w:r>
      <w:hyperlink w:history="true" r:id="rId418">
        <w:r>
          <w:rPr>
            <w:sz w:val="12"/>
            <w:szCs w:val="12"/>
            <w:color w:val="0D7FAC"/>
            <w:spacing w:val="11"/>
          </w:rPr>
          <w:t>Ammor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Berthoud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Gerbe</w:t>
        </w:r>
        <w:r>
          <w:rPr>
            <w:sz w:val="12"/>
            <w:szCs w:val="12"/>
            <w:color w:val="0D7FAC"/>
            <w:spacing w:val="10"/>
          </w:rPr>
          <w:t>r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Giusti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[Nutritional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deﬁciencies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can-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1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Rev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Med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Suisse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2009;5:676</w:t>
        </w:r>
      </w:hyperlink>
      <w:r>
        <w:rPr>
          <w:sz w:val="12"/>
          <w:szCs w:val="12"/>
          <w:color w:val="0D7FAC"/>
          <w:w w:val="1"/>
        </w:rPr>
        <w:t>didatesforbariatricsurgery]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27"/>
        </w:rPr>
        <w:t>-</w:t>
      </w:r>
      <w:hyperlink w:history="true" r:id="rId418">
        <w:r>
          <w:rPr>
            <w:sz w:val="12"/>
            <w:szCs w:val="12"/>
            <w:color w:val="0D7FAC"/>
            <w:spacing w:val="15"/>
            <w:w w:val="127"/>
          </w:rPr>
          <w:t>9</w:t>
        </w:r>
      </w:hyperlink>
      <w:r>
        <w:rPr>
          <w:sz w:val="12"/>
          <w:szCs w:val="12"/>
          <w:spacing w:val="15"/>
          <w:w w:val="127"/>
        </w:rPr>
        <w:t>.</w:t>
      </w:r>
    </w:p>
    <w:p>
      <w:pPr>
        <w:pStyle w:val="BodyText"/>
        <w:ind w:left="406" w:right="270" w:hanging="395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[308]  </w:t>
      </w:r>
      <w:hyperlink w:history="true" r:id="rId419">
        <w:r>
          <w:rPr>
            <w:sz w:val="12"/>
            <w:szCs w:val="12"/>
            <w:color w:val="0D7FAC"/>
            <w:spacing w:val="9"/>
          </w:rPr>
          <w:t>Ducloux R, Nobecourt E, Chevallier</w:t>
        </w:r>
        <w:r>
          <w:rPr>
            <w:sz w:val="12"/>
            <w:szCs w:val="12"/>
            <w:color w:val="0D7FAC"/>
            <w:spacing w:val="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JM, Ducloux H, Elian N, Altman</w:t>
        </w:r>
        <w:r>
          <w:rPr>
            <w:sz w:val="12"/>
            <w:szCs w:val="12"/>
            <w:color w:val="0D7FAC"/>
            <w:spacing w:val="-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JJ. Vitamin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19">
        <w:r>
          <w:rPr>
            <w:sz w:val="12"/>
            <w:szCs w:val="12"/>
            <w:color w:val="0D7FAC"/>
            <w:spacing w:val="9"/>
            <w:w w:val="109"/>
          </w:rPr>
          <w:t>D deﬁciency before ba</w:t>
        </w:r>
        <w:r>
          <w:rPr>
            <w:sz w:val="12"/>
            <w:szCs w:val="12"/>
            <w:color w:val="0D7FAC"/>
            <w:spacing w:val="8"/>
            <w:w w:val="109"/>
          </w:rPr>
          <w:t>riatric surgery: should supplement intake be routinely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19">
        <w:r>
          <w:rPr>
            <w:sz w:val="12"/>
            <w:szCs w:val="12"/>
            <w:color w:val="0D7FAC"/>
            <w:spacing w:val="9"/>
            <w:w w:val="110"/>
          </w:rPr>
          <w:t>prescribed?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2011;21:556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0"/>
        </w:rPr>
        <w:t>-</w:t>
      </w:r>
      <w:hyperlink w:history="true" r:id="rId419">
        <w:r>
          <w:rPr>
            <w:sz w:val="12"/>
            <w:szCs w:val="12"/>
            <w:color w:val="0D7FAC"/>
            <w:spacing w:val="9"/>
            <w:w w:val="110"/>
          </w:rPr>
          <w:t>60</w:t>
        </w:r>
      </w:hyperlink>
      <w:r>
        <w:rPr>
          <w:sz w:val="12"/>
          <w:szCs w:val="12"/>
          <w:spacing w:val="9"/>
          <w:w w:val="110"/>
        </w:rPr>
        <w:t>.</w:t>
      </w:r>
    </w:p>
    <w:p>
      <w:pPr>
        <w:pStyle w:val="BodyText"/>
        <w:ind w:left="404" w:right="270" w:hanging="393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[309]  </w:t>
      </w:r>
      <w:hyperlink w:history="true" r:id="rId420">
        <w:r>
          <w:rPr>
            <w:sz w:val="12"/>
            <w:szCs w:val="12"/>
            <w:color w:val="0D7FAC"/>
            <w:spacing w:val="12"/>
          </w:rPr>
          <w:t>Hwang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Ross V,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Mahadevan U.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Micronutrient deﬁciencies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inﬂammatory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0">
        <w:r>
          <w:rPr>
            <w:sz w:val="12"/>
            <w:szCs w:val="12"/>
            <w:color w:val="0D7FAC"/>
            <w:spacing w:val="14"/>
          </w:rPr>
          <w:t>bowel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disease: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from A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to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z</w:t>
        </w:r>
        <w:r>
          <w:rPr>
            <w:sz w:val="12"/>
            <w:szCs w:val="12"/>
            <w:color w:val="0D7FAC"/>
            <w:spacing w:val="13"/>
          </w:rPr>
          <w:t>inc.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Inﬂamm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Bowel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2012;18:1961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420">
        <w:r>
          <w:rPr>
            <w:sz w:val="12"/>
            <w:szCs w:val="12"/>
            <w:color w:val="0D7FAC"/>
            <w:spacing w:val="13"/>
          </w:rPr>
          <w:t>81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407" w:right="270" w:hanging="396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[310]  </w:t>
      </w:r>
      <w:hyperlink w:history="true" r:id="rId421">
        <w:r>
          <w:rPr>
            <w:sz w:val="12"/>
            <w:szCs w:val="12"/>
            <w:color w:val="0D7FAC"/>
            <w:spacing w:val="11"/>
          </w:rPr>
          <w:t>Wedrychowicz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A,  Zajac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Tomasik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Advances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nutritional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therapy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21">
        <w:r>
          <w:rPr>
            <w:sz w:val="12"/>
            <w:szCs w:val="12"/>
            <w:color w:val="0D7FAC"/>
            <w:spacing w:val="10"/>
            <w:w w:val="107"/>
          </w:rPr>
          <w:t>inﬂammatory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  <w:w w:val="107"/>
          </w:rPr>
          <w:t>bowel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  <w:w w:val="107"/>
          </w:rPr>
          <w:t>diseases: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0"/>
            <w:w w:val="107"/>
          </w:rPr>
          <w:t>revie</w:t>
        </w:r>
        <w:r>
          <w:rPr>
            <w:sz w:val="12"/>
            <w:szCs w:val="12"/>
            <w:color w:val="0D7FAC"/>
            <w:spacing w:val="9"/>
            <w:w w:val="107"/>
          </w:rPr>
          <w:t>w.  World  J   Gastroenterol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  <w:w w:val="107"/>
          </w:rPr>
          <w:t>2016;22: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421">
        <w:r>
          <w:rPr>
            <w:sz w:val="12"/>
            <w:szCs w:val="12"/>
            <w:color w:val="0D7FAC"/>
            <w:spacing w:val="12"/>
            <w:w w:val="113"/>
          </w:rPr>
          <w:t>1045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3"/>
        </w:rPr>
        <w:t>-</w:t>
      </w:r>
      <w:hyperlink w:history="true" r:id="rId421">
        <w:r>
          <w:rPr>
            <w:sz w:val="12"/>
            <w:szCs w:val="12"/>
            <w:color w:val="0D7FAC"/>
            <w:spacing w:val="12"/>
            <w:w w:val="113"/>
          </w:rPr>
          <w:t>66</w:t>
        </w:r>
      </w:hyperlink>
      <w:r>
        <w:rPr>
          <w:sz w:val="12"/>
          <w:szCs w:val="12"/>
          <w:spacing w:val="12"/>
          <w:w w:val="113"/>
        </w:rPr>
        <w:t>.</w:t>
      </w:r>
    </w:p>
    <w:p>
      <w:pPr>
        <w:pStyle w:val="BodyText"/>
        <w:ind w:left="405" w:right="270" w:hanging="394"/>
        <w:spacing w:before="1" w:line="276" w:lineRule="auto"/>
        <w:tabs>
          <w:tab w:val="left" w:pos="669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[311]  </w:t>
      </w:r>
      <w:hyperlink w:history="true" r:id="rId422">
        <w:r>
          <w:rPr>
            <w:sz w:val="12"/>
            <w:szCs w:val="12"/>
            <w:color w:val="0D7FAC"/>
            <w:spacing w:val="10"/>
          </w:rPr>
          <w:t>Mechanick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JI,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Youdim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Jones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DB,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Gar</w:t>
        </w:r>
        <w:r>
          <w:rPr>
            <w:sz w:val="12"/>
            <w:szCs w:val="12"/>
            <w:color w:val="0D7FAC"/>
            <w:spacing w:val="9"/>
          </w:rPr>
          <w:t>vey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WT,  Hurley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DL,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McMahon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MM,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 Clinical practice guidelines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for the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perioperative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nutritional,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metabolic,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422">
        <w:r>
          <w:rPr>
            <w:sz w:val="12"/>
            <w:szCs w:val="12"/>
            <w:color w:val="0D7FAC"/>
            <w:spacing w:val="7"/>
            <w:w w:val="114"/>
          </w:rPr>
          <w:t>and  nonsurgical  support</w:t>
        </w:r>
        <w:r>
          <w:rPr>
            <w:sz w:val="12"/>
            <w:szCs w:val="12"/>
            <w:color w:val="0D7FAC"/>
            <w:spacing w:val="18"/>
          </w:rPr>
          <w:t xml:space="preserve">  </w:t>
        </w:r>
        <w:r>
          <w:rPr>
            <w:sz w:val="12"/>
            <w:szCs w:val="12"/>
            <w:color w:val="0D7FAC"/>
            <w:spacing w:val="7"/>
            <w:w w:val="114"/>
          </w:rPr>
          <w:t>of  the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4"/>
          </w:rPr>
          <w:t>bariatric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7"/>
            <w:w w:val="114"/>
          </w:rPr>
          <w:t>surgery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7"/>
            <w:w w:val="114"/>
          </w:rPr>
          <w:t>patient-2013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4"/>
          </w:rPr>
          <w:t>update: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2">
        <w:r>
          <w:rPr>
            <w:sz w:val="12"/>
            <w:szCs w:val="12"/>
            <w:color w:val="0D7FAC"/>
            <w:spacing w:val="11"/>
          </w:rPr>
          <w:t>cosponsored</w:t>
        </w:r>
        <w:r>
          <w:rPr>
            <w:sz w:val="12"/>
            <w:szCs w:val="12"/>
            <w:color w:val="0D7FAC"/>
            <w:spacing w:val="8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by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American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Association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of  Clinical   Endocrinologists,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the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422">
        <w:r>
          <w:rPr>
            <w:sz w:val="12"/>
            <w:szCs w:val="12"/>
            <w:color w:val="0D7FAC"/>
            <w:spacing w:val="13"/>
          </w:rPr>
          <w:t>Obesity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Society,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American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Society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for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Metabolic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&amp;</w:t>
      </w:r>
      <w:hyperlink w:history="true" r:id="rId422">
        <w:r>
          <w:rPr>
            <w:sz w:val="12"/>
            <w:szCs w:val="12"/>
            <w:color w:val="0D7FAC"/>
            <w:spacing w:val="13"/>
          </w:rPr>
          <w:t>Bariatric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Surge</w:t>
        </w:r>
        <w:r>
          <w:rPr>
            <w:sz w:val="12"/>
            <w:szCs w:val="12"/>
            <w:color w:val="0D7FAC"/>
            <w:spacing w:val="12"/>
          </w:rPr>
          <w:t>ry.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22">
        <w:r>
          <w:rPr>
            <w:sz w:val="12"/>
            <w:szCs w:val="12"/>
            <w:color w:val="0D7FAC"/>
            <w:spacing w:val="10"/>
            <w:w w:val="106"/>
          </w:rPr>
          <w:t>Obesity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6"/>
          </w:rPr>
          <w:t>2013;21(Suppl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6"/>
          </w:rPr>
          <w:t>1):S1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6"/>
        </w:rPr>
        <w:t>-</w:t>
      </w:r>
      <w:hyperlink w:history="true" r:id="rId422">
        <w:r>
          <w:rPr>
            <w:sz w:val="12"/>
            <w:szCs w:val="12"/>
            <w:color w:val="0D7FAC"/>
            <w:spacing w:val="10"/>
            <w:w w:val="106"/>
          </w:rPr>
          <w:t>27</w:t>
        </w:r>
      </w:hyperlink>
      <w:r>
        <w:rPr>
          <w:sz w:val="12"/>
          <w:szCs w:val="12"/>
          <w:spacing w:val="10"/>
          <w:w w:val="106"/>
        </w:rPr>
        <w:t>.</w:t>
      </w:r>
    </w:p>
    <w:p>
      <w:pPr>
        <w:pStyle w:val="BodyText"/>
        <w:ind w:left="406" w:right="270" w:hanging="39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[312]  </w:t>
      </w:r>
      <w:hyperlink w:history="true" r:id="rId423">
        <w:r>
          <w:rPr>
            <w:sz w:val="12"/>
            <w:szCs w:val="12"/>
            <w:color w:val="0D7FAC"/>
            <w:spacing w:val="9"/>
          </w:rPr>
          <w:t>Maaser  C,  Stur</w:t>
        </w:r>
        <w:r>
          <w:rPr>
            <w:sz w:val="12"/>
            <w:szCs w:val="12"/>
            <w:color w:val="0D7FAC"/>
            <w:spacing w:val="8"/>
          </w:rPr>
          <w:t>m  A,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Vavricka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SR,  Kucharzik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T,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Fiorino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Annese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V,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3">
        <w:r>
          <w:rPr>
            <w:sz w:val="12"/>
            <w:szCs w:val="12"/>
            <w:color w:val="0D7FAC"/>
            <w:spacing w:val="9"/>
          </w:rPr>
          <w:t>ECCO-ESGAR  Guideline  for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Diagnostic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Assessment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IBD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Part   1: </w:t>
        </w:r>
        <w:r>
          <w:rPr>
            <w:sz w:val="12"/>
            <w:szCs w:val="12"/>
            <w:color w:val="0D7FAC"/>
            <w:spacing w:val="8"/>
          </w:rPr>
          <w:t xml:space="preserve"> initial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3">
        <w:r>
          <w:rPr>
            <w:sz w:val="12"/>
            <w:szCs w:val="12"/>
            <w:color w:val="0D7FAC"/>
            <w:spacing w:val="12"/>
          </w:rPr>
          <w:t>diagnosis,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monitoring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known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IBD,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detection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complicati</w:t>
        </w:r>
        <w:r>
          <w:rPr>
            <w:sz w:val="12"/>
            <w:szCs w:val="12"/>
            <w:color w:val="0D7FAC"/>
            <w:spacing w:val="11"/>
          </w:rPr>
          <w:t>ons.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Crohns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23">
        <w:r>
          <w:rPr>
            <w:sz w:val="12"/>
            <w:szCs w:val="12"/>
            <w:color w:val="0D7FAC"/>
            <w:spacing w:val="11"/>
            <w:w w:val="106"/>
          </w:rPr>
          <w:t>Colitis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  <w:w w:val="106"/>
          </w:rPr>
          <w:t>2019;13:144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06"/>
        </w:rPr>
        <w:t>-</w:t>
      </w:r>
      <w:hyperlink w:history="true" r:id="rId423">
        <w:r>
          <w:rPr>
            <w:sz w:val="12"/>
            <w:szCs w:val="12"/>
            <w:color w:val="0D7FAC"/>
            <w:spacing w:val="11"/>
            <w:w w:val="106"/>
          </w:rPr>
          <w:t>64</w:t>
        </w:r>
      </w:hyperlink>
      <w:r>
        <w:rPr>
          <w:sz w:val="12"/>
          <w:szCs w:val="12"/>
          <w:spacing w:val="11"/>
          <w:w w:val="106"/>
        </w:rPr>
        <w:t>.</w:t>
      </w:r>
    </w:p>
    <w:p>
      <w:pPr>
        <w:pStyle w:val="BodyText"/>
        <w:ind w:left="406" w:right="270" w:hanging="39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[313]  </w:t>
      </w:r>
      <w:hyperlink w:history="true" r:id="rId424">
        <w:r>
          <w:rPr>
            <w:sz w:val="12"/>
            <w:szCs w:val="12"/>
            <w:color w:val="0D7FAC"/>
            <w:spacing w:val="11"/>
          </w:rPr>
          <w:t>Oresland   T,</w:t>
        </w:r>
        <w:r>
          <w:rPr>
            <w:sz w:val="12"/>
            <w:szCs w:val="12"/>
            <w:color w:val="0D7FAC"/>
            <w:spacing w:val="10"/>
          </w:rPr>
          <w:t xml:space="preserve">   Bemelman   WA,</w:t>
        </w:r>
        <w:r>
          <w:rPr>
            <w:sz w:val="12"/>
            <w:szCs w:val="12"/>
            <w:color w:val="0D7FAC"/>
            <w:spacing w:val="9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Sampietro</w:t>
        </w:r>
        <w:r>
          <w:rPr>
            <w:sz w:val="12"/>
            <w:szCs w:val="12"/>
            <w:color w:val="0D7FAC"/>
            <w:spacing w:val="9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GM,</w:t>
        </w:r>
        <w:r>
          <w:rPr>
            <w:sz w:val="12"/>
            <w:szCs w:val="12"/>
            <w:color w:val="0D7FAC"/>
            <w:spacing w:val="9"/>
            <w:w w:val="10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Spinelli</w:t>
        </w:r>
        <w:r>
          <w:rPr>
            <w:sz w:val="12"/>
            <w:szCs w:val="12"/>
            <w:color w:val="0D7FAC"/>
            <w:spacing w:val="7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A,   Windsor</w:t>
        </w:r>
        <w:r>
          <w:rPr>
            <w:sz w:val="12"/>
            <w:szCs w:val="12"/>
            <w:color w:val="0D7FAC"/>
            <w:spacing w:val="7"/>
            <w:w w:val="10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A,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4">
        <w:r>
          <w:rPr>
            <w:sz w:val="12"/>
            <w:szCs w:val="12"/>
            <w:color w:val="0D7FAC"/>
            <w:spacing w:val="13"/>
          </w:rPr>
          <w:t>Ferrante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M,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Europ</w:t>
        </w:r>
        <w:r>
          <w:rPr>
            <w:sz w:val="12"/>
            <w:szCs w:val="12"/>
            <w:color w:val="0D7FAC"/>
            <w:spacing w:val="12"/>
          </w:rPr>
          <w:t>ean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evidence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based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consensus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surgery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ul-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4">
        <w:r>
          <w:rPr>
            <w:sz w:val="12"/>
            <w:szCs w:val="12"/>
            <w:color w:val="0D7FAC"/>
            <w:spacing w:val="12"/>
          </w:rPr>
          <w:t>cerative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colitis. J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Crohn</w:t>
        </w:r>
        <w:r>
          <w:rPr>
            <w:sz w:val="12"/>
            <w:szCs w:val="12"/>
            <w:color w:val="0D7FAC"/>
            <w:spacing w:val="11"/>
          </w:rPr>
          <w:t>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Colitis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2015;9:4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</w:rPr>
        <w:t>-</w:t>
      </w:r>
      <w:hyperlink w:history="true" r:id="rId424">
        <w:r>
          <w:rPr>
            <w:sz w:val="12"/>
            <w:szCs w:val="12"/>
            <w:color w:val="0D7FAC"/>
            <w:spacing w:val="11"/>
          </w:rPr>
          <w:t>25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406" w:right="270" w:hanging="395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[314]</w:t>
      </w:r>
      <w:r>
        <w:rPr>
          <w:sz w:val="12"/>
          <w:szCs w:val="12"/>
          <w:spacing w:val="9"/>
        </w:rPr>
        <w:t xml:space="preserve">  </w:t>
      </w:r>
      <w:hyperlink w:history="true" r:id="rId425">
        <w:r>
          <w:rPr>
            <w:sz w:val="12"/>
            <w:szCs w:val="12"/>
            <w:color w:val="0D7FAC"/>
            <w:spacing w:val="11"/>
          </w:rPr>
          <w:t>Jan A,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Narwaria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Mahawar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KK. A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systematic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review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bariatric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surgery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5">
        <w:r>
          <w:rPr>
            <w:sz w:val="12"/>
            <w:szCs w:val="12"/>
            <w:color w:val="0D7FAC"/>
            <w:spacing w:val="8"/>
            <w:w w:val="110"/>
          </w:rPr>
          <w:t>patients with</w:t>
        </w:r>
        <w:r>
          <w:rPr>
            <w:sz w:val="12"/>
            <w:szCs w:val="12"/>
            <w:color w:val="0D7FAC"/>
            <w:spacing w:val="3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liver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cirrhosis.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Obes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2015;25:1518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425">
        <w:r>
          <w:rPr>
            <w:sz w:val="12"/>
            <w:szCs w:val="12"/>
            <w:color w:val="0D7FAC"/>
            <w:spacing w:val="8"/>
            <w:w w:val="110"/>
          </w:rPr>
          <w:t>26</w:t>
        </w:r>
      </w:hyperlink>
      <w:r>
        <w:rPr>
          <w:sz w:val="12"/>
          <w:szCs w:val="12"/>
          <w:spacing w:val="8"/>
          <w:w w:val="110"/>
        </w:rPr>
        <w:t>.</w:t>
      </w:r>
    </w:p>
    <w:p>
      <w:pPr>
        <w:pStyle w:val="BodyText"/>
        <w:ind w:left="406" w:right="270" w:hanging="395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[315]  </w:t>
      </w:r>
      <w:hyperlink w:history="true" r:id="rId426">
        <w:r>
          <w:rPr>
            <w:sz w:val="12"/>
            <w:szCs w:val="12"/>
            <w:color w:val="0D7FAC"/>
            <w:spacing w:val="11"/>
          </w:rPr>
          <w:t>Deutsche  Gesellschaft  für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Allgemein-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und</w:t>
        </w:r>
        <w:r>
          <w:rPr>
            <w:sz w:val="12"/>
            <w:szCs w:val="12"/>
            <w:color w:val="0D7FAC"/>
            <w:spacing w:val="9"/>
            <w:w w:val="10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Viszeralchirurgie.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S3-Leitlinie: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6">
        <w:r>
          <w:rPr>
            <w:sz w:val="12"/>
            <w:szCs w:val="12"/>
            <w:color w:val="0D7FAC"/>
            <w:spacing w:val="7"/>
            <w:w w:val="114"/>
          </w:rPr>
          <w:t>chirurgie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der Adipositas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und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me</w:t>
        </w:r>
        <w:r>
          <w:rPr>
            <w:sz w:val="12"/>
            <w:szCs w:val="12"/>
            <w:color w:val="0D7FAC"/>
            <w:spacing w:val="6"/>
            <w:w w:val="114"/>
          </w:rPr>
          <w:t>tabolischer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Erkrankungen.</w:t>
        </w:r>
      </w:hyperlink>
      <w:r>
        <w:rPr>
          <w:sz w:val="12"/>
          <w:szCs w:val="12"/>
          <w:color w:val="0D7FAC"/>
          <w:spacing w:val="6"/>
          <w:w w:val="114"/>
        </w:rPr>
        <w:t>2018</w:t>
      </w:r>
      <w:r>
        <w:rPr>
          <w:sz w:val="12"/>
          <w:szCs w:val="12"/>
          <w:spacing w:val="6"/>
          <w:w w:val="114"/>
        </w:rPr>
        <w:t>.</w:t>
      </w:r>
    </w:p>
    <w:p>
      <w:pPr>
        <w:pStyle w:val="BodyText"/>
        <w:ind w:left="406" w:right="270" w:hanging="395"/>
        <w:spacing w:before="4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[316]  </w:t>
      </w:r>
      <w:hyperlink w:history="true" r:id="rId427">
        <w:r>
          <w:rPr>
            <w:sz w:val="12"/>
            <w:szCs w:val="12"/>
            <w:color w:val="0D7FAC"/>
            <w:spacing w:val="9"/>
          </w:rPr>
          <w:t>Fried  M,  Yumuk  V,  Oppert  JM,  Scopinaro  N,  Torres  AJ</w:t>
        </w:r>
        <w:r>
          <w:rPr>
            <w:sz w:val="12"/>
            <w:szCs w:val="12"/>
            <w:color w:val="0D7FAC"/>
            <w:spacing w:val="8"/>
          </w:rPr>
          <w:t>,  Weiner  R,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7">
        <w:r>
          <w:rPr>
            <w:sz w:val="12"/>
            <w:szCs w:val="12"/>
            <w:color w:val="0D7FAC"/>
            <w:spacing w:val="12"/>
          </w:rPr>
          <w:t>Interdisciplinary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European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Guidelines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metabolic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bariatric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surgery.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27">
        <w:r>
          <w:rPr>
            <w:sz w:val="12"/>
            <w:szCs w:val="12"/>
            <w:color w:val="0D7FAC"/>
            <w:spacing w:val="9"/>
            <w:w w:val="110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Facts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2013;6:449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0"/>
        </w:rPr>
        <w:t>-</w:t>
      </w:r>
      <w:hyperlink w:history="true" r:id="rId427">
        <w:r>
          <w:rPr>
            <w:sz w:val="12"/>
            <w:szCs w:val="12"/>
            <w:color w:val="0D7FAC"/>
            <w:spacing w:val="9"/>
            <w:w w:val="110"/>
          </w:rPr>
          <w:t>68</w:t>
        </w:r>
      </w:hyperlink>
      <w:r>
        <w:rPr>
          <w:sz w:val="12"/>
          <w:szCs w:val="12"/>
          <w:spacing w:val="9"/>
          <w:w w:val="110"/>
        </w:rPr>
        <w:t>.</w:t>
      </w:r>
    </w:p>
    <w:p>
      <w:pPr>
        <w:pStyle w:val="BodyText"/>
        <w:ind w:left="405" w:right="270" w:hanging="394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[317]  </w:t>
      </w:r>
      <w:hyperlink w:history="true" r:id="rId428">
        <w:r>
          <w:rPr>
            <w:sz w:val="12"/>
            <w:szCs w:val="12"/>
            <w:color w:val="0D7FAC"/>
            <w:spacing w:val="8"/>
          </w:rPr>
          <w:t>Conceicao   EM,    Mitchell   JE,    Pinto-Bastos   A,   Arrojado    F,    Brandao  </w:t>
        </w:r>
        <w:r>
          <w:rPr>
            <w:sz w:val="12"/>
            <w:szCs w:val="12"/>
            <w:color w:val="0D7FAC"/>
            <w:spacing w:val="7"/>
          </w:rPr>
          <w:t xml:space="preserve"> I,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8">
        <w:r>
          <w:rPr>
            <w:sz w:val="12"/>
            <w:szCs w:val="12"/>
            <w:color w:val="0D7FAC"/>
            <w:spacing w:val="12"/>
          </w:rPr>
          <w:t>Machado  PPP.  Stabi</w:t>
        </w:r>
        <w:r>
          <w:rPr>
            <w:sz w:val="12"/>
            <w:szCs w:val="12"/>
            <w:color w:val="0D7FAC"/>
            <w:spacing w:val="11"/>
          </w:rPr>
          <w:t>lity  of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problematic  eating  behaviors  and  weight  loss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8">
        <w:r>
          <w:rPr>
            <w:sz w:val="12"/>
            <w:szCs w:val="12"/>
            <w:color w:val="0D7FAC"/>
            <w:spacing w:val="5"/>
            <w:w w:val="116"/>
          </w:rPr>
          <w:t>trajectories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after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bari</w:t>
        </w:r>
        <w:r>
          <w:rPr>
            <w:sz w:val="12"/>
            <w:szCs w:val="12"/>
            <w:color w:val="0D7FAC"/>
            <w:spacing w:val="4"/>
            <w:w w:val="116"/>
          </w:rPr>
          <w:t>atric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surgery: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a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longitudinal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observational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study.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6"/>
          </w:rPr>
          <w:t>Surg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8">
        <w:r>
          <w:rPr>
            <w:sz w:val="12"/>
            <w:szCs w:val="12"/>
            <w:color w:val="0D7FAC"/>
            <w:spacing w:val="10"/>
            <w:w w:val="106"/>
          </w:rPr>
          <w:t>Obes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6"/>
          </w:rPr>
          <w:t>Relat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  <w:w w:val="106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6"/>
          </w:rPr>
          <w:t>2017;13:1063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6"/>
        </w:rPr>
        <w:t>-</w:t>
      </w:r>
      <w:hyperlink w:history="true" r:id="rId428">
        <w:r>
          <w:rPr>
            <w:sz w:val="12"/>
            <w:szCs w:val="12"/>
            <w:color w:val="0D7FAC"/>
            <w:spacing w:val="10"/>
            <w:w w:val="106"/>
          </w:rPr>
          <w:t>70</w:t>
        </w:r>
      </w:hyperlink>
      <w:r>
        <w:rPr>
          <w:sz w:val="12"/>
          <w:szCs w:val="12"/>
          <w:spacing w:val="10"/>
          <w:w w:val="106"/>
        </w:rPr>
        <w:t>.</w:t>
      </w:r>
    </w:p>
    <w:p>
      <w:pPr>
        <w:pStyle w:val="BodyText"/>
        <w:ind w:left="406" w:right="270" w:hanging="395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[318]  </w:t>
      </w:r>
      <w:hyperlink w:history="true" r:id="rId429">
        <w:r>
          <w:rPr>
            <w:sz w:val="12"/>
            <w:szCs w:val="12"/>
            <w:color w:val="0D7FAC"/>
            <w:spacing w:val="10"/>
          </w:rPr>
          <w:t>White MA, Kalarchian MA, Masheb RM,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Marcus</w:t>
        </w:r>
        <w:r>
          <w:rPr>
            <w:sz w:val="12"/>
            <w:szCs w:val="12"/>
            <w:color w:val="0D7FAC"/>
            <w:spacing w:val="9"/>
          </w:rPr>
          <w:t xml:space="preserve"> MD, Grilo</w:t>
        </w:r>
        <w:r>
          <w:rPr>
            <w:sz w:val="12"/>
            <w:szCs w:val="12"/>
            <w:color w:val="0D7FAC"/>
            <w:spacing w:val="7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CM.</w:t>
        </w:r>
        <w:r>
          <w:rPr>
            <w:sz w:val="12"/>
            <w:szCs w:val="12"/>
            <w:color w:val="0D7FAC"/>
            <w:spacing w:val="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Loss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control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9">
        <w:r>
          <w:rPr>
            <w:sz w:val="12"/>
            <w:szCs w:val="12"/>
            <w:color w:val="0D7FAC"/>
            <w:spacing w:val="5"/>
            <w:w w:val="115"/>
          </w:rPr>
          <w:t>over</w:t>
        </w:r>
        <w:r>
          <w:rPr>
            <w:sz w:val="12"/>
            <w:szCs w:val="12"/>
            <w:color w:val="0D7FAC"/>
            <w:spacing w:val="45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eating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predicts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outcomes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bariatric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surgery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patients: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prospective,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29">
        <w:r>
          <w:rPr>
            <w:sz w:val="12"/>
            <w:szCs w:val="12"/>
            <w:color w:val="0D7FAC"/>
            <w:spacing w:val="7"/>
            <w:w w:val="112"/>
          </w:rPr>
          <w:t>24-month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follow-up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study. J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Psychiatry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2010;71:175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429">
        <w:r>
          <w:rPr>
            <w:sz w:val="12"/>
            <w:szCs w:val="12"/>
            <w:color w:val="0D7FAC"/>
            <w:spacing w:val="7"/>
            <w:w w:val="112"/>
          </w:rPr>
          <w:t>84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400" w:right="270" w:hanging="389"/>
        <w:spacing w:before="2" w:line="276" w:lineRule="auto"/>
        <w:tabs>
          <w:tab w:val="left" w:pos="597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[319]  </w:t>
      </w:r>
      <w:hyperlink w:history="true" r:id="rId430">
        <w:r>
          <w:rPr>
            <w:sz w:val="12"/>
            <w:szCs w:val="12"/>
            <w:color w:val="0D7FAC"/>
            <w:spacing w:val="8"/>
          </w:rPr>
          <w:t>Busetto  L,</w:t>
        </w:r>
        <w:r>
          <w:rPr>
            <w:sz w:val="12"/>
            <w:szCs w:val="12"/>
            <w:color w:val="0D7FAC"/>
            <w:spacing w:val="4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Segato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Luca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Marchi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Foletto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Vianello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0">
        <w:r>
          <w:rPr>
            <w:sz w:val="12"/>
            <w:szCs w:val="12"/>
            <w:color w:val="0D7FAC"/>
            <w:spacing w:val="6"/>
            <w:w w:val="115"/>
          </w:rPr>
          <w:t>Weight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loss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and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postoperative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c</w:t>
        </w:r>
        <w:r>
          <w:rPr>
            <w:sz w:val="12"/>
            <w:szCs w:val="12"/>
            <w:color w:val="0D7FAC"/>
            <w:spacing w:val="5"/>
            <w:w w:val="115"/>
          </w:rPr>
          <w:t>omplications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morbidly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obese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0">
        <w:r>
          <w:rPr>
            <w:sz w:val="12"/>
            <w:szCs w:val="12"/>
            <w:color w:val="0D7FAC"/>
            <w:spacing w:val="4"/>
            <w:w w:val="118"/>
          </w:rPr>
          <w:t>with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binge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eating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disorder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treated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by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laparoscopic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adjustable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gastric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band-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34"/>
            <w:w w:val="101"/>
          </w:rPr>
          <w:t xml:space="preserve"> </w:t>
        </w:r>
        <w:r>
          <w:rPr>
            <w:sz w:val="12"/>
            <w:szCs w:val="12"/>
            <w:color w:val="0D7FAC"/>
          </w:rPr>
          <w:t>Obes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2005;15:195</w:t>
        </w:r>
      </w:hyperlink>
      <w:r>
        <w:rPr>
          <w:sz w:val="12"/>
          <w:szCs w:val="12"/>
          <w:color w:val="0D7FAC"/>
        </w:rPr>
        <w:t>ing</w:t>
      </w:r>
      <w:r>
        <w:rPr>
          <w:rFonts w:ascii="Arial" w:hAnsi="Arial" w:eastAsia="Arial" w:cs="Arial"/>
          <w:sz w:val="12"/>
          <w:szCs w:val="12"/>
          <w:color w:val="0D7FAC"/>
          <w:spacing w:val="11"/>
        </w:rPr>
        <w:t>-</w:t>
      </w:r>
      <w:hyperlink w:history="true" r:id="rId430">
        <w:r>
          <w:rPr>
            <w:sz w:val="12"/>
            <w:szCs w:val="12"/>
            <w:color w:val="0D7FAC"/>
            <w:spacing w:val="11"/>
          </w:rPr>
          <w:t>201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404" w:right="270" w:hanging="393"/>
        <w:spacing w:before="3" w:line="274" w:lineRule="auto"/>
        <w:tabs>
          <w:tab w:val="left" w:pos="2178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[320]  </w:t>
      </w:r>
      <w:hyperlink w:history="true" r:id="rId431">
        <w:r>
          <w:rPr>
            <w:sz w:val="12"/>
            <w:szCs w:val="12"/>
            <w:color w:val="0D7FAC"/>
            <w:spacing w:val="11"/>
          </w:rPr>
          <w:t>Hsu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LK,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Sullivan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SP,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Benotti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</w:t>
        </w:r>
        <w:r>
          <w:rPr>
            <w:sz w:val="12"/>
            <w:szCs w:val="12"/>
            <w:color w:val="0D7FAC"/>
            <w:spacing w:val="10"/>
          </w:rPr>
          <w:t>N.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Eating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disturbances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outcome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 gastric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Int J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Eat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Disord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1997;21:385</w:t>
        </w:r>
      </w:hyperlink>
      <w:r>
        <w:rPr>
          <w:sz w:val="12"/>
          <w:szCs w:val="12"/>
          <w:color w:val="0D7FAC"/>
          <w:w w:val="1"/>
        </w:rPr>
        <w:t>bypasssurgery:apilotstudy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6"/>
        </w:rPr>
        <w:t>-</w:t>
      </w:r>
      <w:hyperlink w:history="true" r:id="rId431">
        <w:r>
          <w:rPr>
            <w:sz w:val="12"/>
            <w:szCs w:val="12"/>
            <w:color w:val="0D7FAC"/>
            <w:spacing w:val="12"/>
            <w:w w:val="126"/>
          </w:rPr>
          <w:t>90</w:t>
        </w:r>
      </w:hyperlink>
      <w:r>
        <w:rPr>
          <w:sz w:val="12"/>
          <w:szCs w:val="12"/>
          <w:spacing w:val="12"/>
          <w:w w:val="126"/>
        </w:rPr>
        <w:t>.</w:t>
      </w:r>
    </w:p>
    <w:p>
      <w:pPr>
        <w:pStyle w:val="BodyText"/>
        <w:ind w:left="406" w:right="269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[321]  </w:t>
      </w:r>
      <w:hyperlink w:history="true" r:id="rId432">
        <w:r>
          <w:rPr>
            <w:sz w:val="12"/>
            <w:szCs w:val="12"/>
            <w:color w:val="0D7FAC"/>
            <w:spacing w:val="10"/>
          </w:rPr>
          <w:t>Mauro M, Papelbaum M, Brasil MAA, C</w:t>
        </w:r>
        <w:r>
          <w:rPr>
            <w:sz w:val="12"/>
            <w:szCs w:val="12"/>
            <w:color w:val="0D7FAC"/>
            <w:spacing w:val="9"/>
          </w:rPr>
          <w:t>arneiro</w:t>
        </w:r>
        <w:r>
          <w:rPr>
            <w:sz w:val="12"/>
            <w:szCs w:val="12"/>
            <w:color w:val="0D7FAC"/>
            <w:spacing w:val="-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JRI,</w:t>
        </w:r>
        <w:r>
          <w:rPr>
            <w:sz w:val="12"/>
            <w:szCs w:val="12"/>
            <w:color w:val="0D7FAC"/>
            <w:spacing w:val="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Coutinho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ESF, Coutinho W,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2"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weight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regain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bariatric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surgery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associated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psyc</w:t>
        </w:r>
        <w:r>
          <w:rPr>
            <w:sz w:val="12"/>
            <w:szCs w:val="12"/>
            <w:color w:val="0D7FAC"/>
            <w:spacing w:val="11"/>
          </w:rPr>
          <w:t>hiatric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32">
        <w:r>
          <w:rPr>
            <w:sz w:val="12"/>
            <w:szCs w:val="12"/>
            <w:color w:val="0D7FAC"/>
            <w:spacing w:val="13"/>
          </w:rPr>
          <w:t>comorbidity?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systematic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review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meta-analysi</w:t>
        </w:r>
        <w:r>
          <w:rPr>
            <w:sz w:val="12"/>
            <w:szCs w:val="12"/>
            <w:color w:val="0D7FAC"/>
            <w:spacing w:val="12"/>
          </w:rPr>
          <w:t>s.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Rev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2019;20: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2">
        <w:r>
          <w:rPr>
            <w:sz w:val="12"/>
            <w:szCs w:val="12"/>
            <w:color w:val="0D7FAC"/>
            <w:spacing w:val="14"/>
            <w:w w:val="110"/>
          </w:rPr>
          <w:t>1413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10"/>
        </w:rPr>
        <w:t>-</w:t>
      </w:r>
      <w:hyperlink w:history="true" r:id="rId432">
        <w:r>
          <w:rPr>
            <w:sz w:val="12"/>
            <w:szCs w:val="12"/>
            <w:color w:val="0D7FAC"/>
            <w:spacing w:val="14"/>
            <w:w w:val="110"/>
          </w:rPr>
          <w:t>25</w:t>
        </w:r>
      </w:hyperlink>
      <w:r>
        <w:rPr>
          <w:sz w:val="12"/>
          <w:szCs w:val="12"/>
          <w:spacing w:val="14"/>
          <w:w w:val="110"/>
        </w:rPr>
        <w:t>.</w:t>
      </w:r>
    </w:p>
    <w:p>
      <w:pPr>
        <w:pStyle w:val="BodyText"/>
        <w:ind w:left="402" w:right="269" w:hanging="391"/>
        <w:spacing w:before="2" w:line="272" w:lineRule="auto"/>
        <w:tabs>
          <w:tab w:val="left" w:pos="688"/>
          <w:tab w:val="left" w:pos="1160"/>
        </w:tabs>
        <w:rPr>
          <w:sz w:val="12"/>
          <w:szCs w:val="12"/>
        </w:rPr>
      </w:pPr>
      <w:r>
        <w:rPr>
          <w:sz w:val="12"/>
          <w:szCs w:val="12"/>
          <w:spacing w:val="6"/>
        </w:rPr>
        <w:t>[322]</w:t>
      </w:r>
      <w:r>
        <w:rPr>
          <w:sz w:val="12"/>
          <w:szCs w:val="12"/>
          <w:spacing w:val="15"/>
        </w:rPr>
        <w:t xml:space="preserve">  </w:t>
      </w:r>
      <w:hyperlink w:history="true" r:id="rId433">
        <w:r>
          <w:rPr>
            <w:sz w:val="12"/>
            <w:szCs w:val="12"/>
            <w:color w:val="0D7FAC"/>
          </w:rPr>
          <w:t>Sj</w:t>
        </w:r>
      </w:hyperlink>
      <w:r>
        <w:rPr>
          <w:sz w:val="12"/>
          <w:szCs w:val="12"/>
          <w:color w:val="0D7FAC"/>
        </w:rPr>
        <w:t>o</w:t>
      </w:r>
      <w:r>
        <w:rPr>
          <w:rFonts w:ascii="Arial" w:hAnsi="Arial" w:eastAsia="Arial" w:cs="Arial"/>
          <w:sz w:val="12"/>
          <w:szCs w:val="12"/>
          <w:color w:val="0D7FAC"/>
          <w:spacing w:val="6"/>
          <w:position w:val="1"/>
        </w:rPr>
        <w:t>…</w:t>
      </w:r>
      <w:hyperlink w:history="true" r:id="rId433">
        <w:r>
          <w:rPr>
            <w:sz w:val="12"/>
            <w:szCs w:val="12"/>
            <w:color w:val="0D7FAC"/>
          </w:rPr>
          <w:t>str</w:t>
        </w:r>
      </w:hyperlink>
      <w:r>
        <w:rPr>
          <w:sz w:val="12"/>
          <w:szCs w:val="12"/>
          <w:color w:val="0D7FAC"/>
        </w:rPr>
        <w:t>o</w:t>
      </w:r>
      <w:r>
        <w:rPr>
          <w:rFonts w:ascii="Arial" w:hAnsi="Arial" w:eastAsia="Arial" w:cs="Arial"/>
          <w:sz w:val="12"/>
          <w:szCs w:val="12"/>
          <w:color w:val="0D7FAC"/>
          <w:spacing w:val="6"/>
          <w:position w:val="1"/>
        </w:rPr>
        <w:t>…</w:t>
      </w:r>
      <w:hyperlink w:history="true" r:id="rId433">
        <w:r>
          <w:rPr>
            <w:sz w:val="12"/>
            <w:szCs w:val="12"/>
            <w:color w:val="0D7FAC"/>
          </w:rPr>
          <w:t>m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</w:rPr>
          <w:t>L</w:t>
        </w:r>
        <w:r>
          <w:rPr>
            <w:sz w:val="12"/>
            <w:szCs w:val="12"/>
            <w:color w:val="0D7FAC"/>
            <w:spacing w:val="6"/>
          </w:rPr>
          <w:t>,  </w:t>
        </w:r>
        <w:r>
          <w:rPr>
            <w:sz w:val="12"/>
            <w:szCs w:val="12"/>
            <w:color w:val="0D7FAC"/>
          </w:rPr>
          <w:t>Gummesson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</w:rPr>
          <w:t>A</w:t>
        </w:r>
        <w:r>
          <w:rPr>
            <w:sz w:val="12"/>
            <w:szCs w:val="12"/>
            <w:color w:val="0D7FAC"/>
            <w:spacing w:val="6"/>
          </w:rPr>
          <w:t>,  </w:t>
        </w:r>
        <w:r>
          <w:rPr>
            <w:sz w:val="12"/>
            <w:szCs w:val="12"/>
            <w:color w:val="0D7FAC"/>
          </w:rPr>
          <w:t>Sj</w:t>
        </w:r>
      </w:hyperlink>
      <w:r>
        <w:rPr>
          <w:sz w:val="12"/>
          <w:szCs w:val="12"/>
          <w:color w:val="0D7FAC"/>
        </w:rPr>
        <w:t>o</w:t>
      </w:r>
      <w:r>
        <w:rPr>
          <w:rFonts w:ascii="Arial" w:hAnsi="Arial" w:eastAsia="Arial" w:cs="Arial"/>
          <w:sz w:val="12"/>
          <w:szCs w:val="12"/>
          <w:color w:val="0D7FAC"/>
          <w:spacing w:val="6"/>
          <w:position w:val="1"/>
        </w:rPr>
        <w:t>…</w:t>
      </w:r>
      <w:r>
        <w:rPr>
          <w:rFonts w:ascii="Arial" w:hAnsi="Arial" w:eastAsia="Arial" w:cs="Arial"/>
          <w:sz w:val="12"/>
          <w:szCs w:val="12"/>
          <w:color w:val="0D7FAC"/>
          <w:spacing w:val="-34"/>
          <w:position w:val="1"/>
        </w:rPr>
        <w:t xml:space="preserve"> </w:t>
      </w:r>
      <w:hyperlink w:history="true" r:id="rId433">
        <w:r>
          <w:rPr>
            <w:sz w:val="12"/>
            <w:szCs w:val="12"/>
            <w:color w:val="0D7FAC"/>
          </w:rPr>
          <w:t>str</w:t>
        </w:r>
      </w:hyperlink>
      <w:r>
        <w:rPr>
          <w:sz w:val="12"/>
          <w:szCs w:val="12"/>
          <w:color w:val="0D7FAC"/>
        </w:rPr>
        <w:t>o</w:t>
      </w:r>
      <w:r>
        <w:rPr>
          <w:rFonts w:ascii="Arial" w:hAnsi="Arial" w:eastAsia="Arial" w:cs="Arial"/>
          <w:sz w:val="12"/>
          <w:szCs w:val="12"/>
          <w:color w:val="0D7FAC"/>
          <w:spacing w:val="6"/>
          <w:position w:val="1"/>
        </w:rPr>
        <w:t>…</w:t>
      </w:r>
      <w:r>
        <w:rPr>
          <w:rFonts w:ascii="Arial" w:hAnsi="Arial" w:eastAsia="Arial" w:cs="Arial"/>
          <w:sz w:val="12"/>
          <w:szCs w:val="12"/>
          <w:color w:val="0D7FAC"/>
          <w:spacing w:val="-33"/>
          <w:position w:val="1"/>
        </w:rPr>
        <w:t xml:space="preserve"> </w:t>
      </w:r>
      <w:hyperlink w:history="true" r:id="rId433">
        <w:r>
          <w:rPr>
            <w:sz w:val="12"/>
            <w:szCs w:val="12"/>
            <w:color w:val="0D7FAC"/>
          </w:rPr>
          <w:t>m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</w:rPr>
          <w:t>CD</w:t>
        </w:r>
        <w:r>
          <w:rPr>
            <w:sz w:val="12"/>
            <w:szCs w:val="12"/>
            <w:color w:val="0D7FAC"/>
            <w:spacing w:val="6"/>
          </w:rPr>
          <w:t>,  </w:t>
        </w:r>
        <w:r>
          <w:rPr>
            <w:sz w:val="12"/>
            <w:szCs w:val="12"/>
            <w:color w:val="0D7FAC"/>
          </w:rPr>
          <w:t>Narbro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</w:rPr>
          <w:t>K</w:t>
        </w:r>
        <w:r>
          <w:rPr>
            <w:sz w:val="12"/>
            <w:szCs w:val="12"/>
            <w:color w:val="0D7FAC"/>
            <w:spacing w:val="6"/>
          </w:rPr>
          <w:t>,  </w:t>
        </w:r>
        <w:r>
          <w:rPr>
            <w:sz w:val="12"/>
            <w:szCs w:val="12"/>
            <w:color w:val="0D7FAC"/>
          </w:rPr>
          <w:t>Peltonen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</w:rPr>
          <w:t>M</w:t>
        </w:r>
        <w:r>
          <w:rPr>
            <w:sz w:val="12"/>
            <w:szCs w:val="12"/>
            <w:color w:val="0D7FAC"/>
            <w:spacing w:val="6"/>
          </w:rPr>
          <w:t>,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</w:rPr>
          <w:t>Wedel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</w:rPr>
          <w:t>H</w:t>
        </w:r>
        <w:r>
          <w:rPr>
            <w:sz w:val="12"/>
            <w:szCs w:val="12"/>
            <w:color w:val="0D7FAC"/>
            <w:spacing w:val="6"/>
          </w:rPr>
          <w:t>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8"/>
          </w:rPr>
          <w:t>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Effects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of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bariatric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surgery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cancer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incidence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obese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patients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in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sz w:val="12"/>
          <w:szCs w:val="12"/>
          <w:color w:val="0D7FAC"/>
          <w:spacing w:val="1"/>
        </w:rPr>
        <w:t xml:space="preserve"> </w:t>
      </w:r>
      <w:hyperlink w:history="true" r:id="rId433">
        <w:r>
          <w:rPr>
            <w:sz w:val="12"/>
            <w:szCs w:val="12"/>
            <w:color w:val="0D7FAC"/>
            <w:spacing w:val="13"/>
          </w:rPr>
          <w:t>Sweden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(Swedish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Obese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Subject</w:t>
        </w:r>
        <w:r>
          <w:rPr>
            <w:sz w:val="12"/>
            <w:szCs w:val="12"/>
            <w:color w:val="0D7FAC"/>
            <w:spacing w:val="12"/>
          </w:rPr>
          <w:t>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Study):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prospective,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controlled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inter-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Lancet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Oncol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2009;10:653</w:t>
        </w:r>
      </w:hyperlink>
      <w:r>
        <w:rPr>
          <w:sz w:val="12"/>
          <w:szCs w:val="12"/>
          <w:color w:val="0D7FAC"/>
          <w:w w:val="3"/>
        </w:rPr>
        <w:t>ventiontrial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6"/>
        </w:rPr>
        <w:t>-</w:t>
      </w:r>
      <w:hyperlink w:history="true" r:id="rId433">
        <w:r>
          <w:rPr>
            <w:sz w:val="12"/>
            <w:szCs w:val="12"/>
            <w:color w:val="0D7FAC"/>
            <w:spacing w:val="11"/>
            <w:w w:val="126"/>
          </w:rPr>
          <w:t>62</w:t>
        </w:r>
      </w:hyperlink>
      <w:r>
        <w:rPr>
          <w:sz w:val="12"/>
          <w:szCs w:val="12"/>
          <w:spacing w:val="11"/>
          <w:w w:val="126"/>
        </w:rPr>
        <w:t>.</w:t>
      </w:r>
    </w:p>
    <w:p>
      <w:pPr>
        <w:pStyle w:val="BodyText"/>
        <w:ind w:left="406" w:right="270" w:hanging="395"/>
        <w:spacing w:line="275" w:lineRule="auto"/>
        <w:tabs>
          <w:tab w:val="left" w:pos="670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[323]  </w:t>
      </w:r>
      <w:hyperlink w:history="true" r:id="rId434">
        <w:r>
          <w:rPr>
            <w:sz w:val="12"/>
            <w:szCs w:val="12"/>
            <w:color w:val="0D7FAC"/>
            <w:spacing w:val="9"/>
          </w:rPr>
          <w:t>Schauer  DP,  Feigelson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HS,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Koebnick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Caan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Weinmann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Leonard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AC,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8"/>
          </w:rPr>
          <w:t>.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Bariatric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surgery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and the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risk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 cancer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in a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large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multisite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cohort. Ann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434">
        <w:r>
          <w:rPr>
            <w:sz w:val="12"/>
            <w:szCs w:val="12"/>
            <w:color w:val="0D7FAC"/>
            <w:spacing w:val="12"/>
            <w:w w:val="107"/>
          </w:rPr>
          <w:t>Surg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  <w:w w:val="107"/>
          </w:rPr>
          <w:t>2019;269:95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7"/>
        </w:rPr>
        <w:t>-</w:t>
      </w:r>
      <w:hyperlink w:history="true" r:id="rId434">
        <w:r>
          <w:rPr>
            <w:sz w:val="12"/>
            <w:szCs w:val="12"/>
            <w:color w:val="0D7FAC"/>
            <w:spacing w:val="12"/>
            <w:w w:val="107"/>
          </w:rPr>
          <w:t>101</w:t>
        </w:r>
      </w:hyperlink>
      <w:r>
        <w:rPr>
          <w:sz w:val="12"/>
          <w:szCs w:val="12"/>
          <w:spacing w:val="12"/>
          <w:w w:val="107"/>
        </w:rPr>
        <w:t>.</w:t>
      </w:r>
    </w:p>
    <w:p>
      <w:pPr>
        <w:pStyle w:val="BodyText"/>
        <w:ind w:left="404" w:right="270" w:hanging="393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[324]  </w:t>
      </w:r>
      <w:hyperlink w:history="true" r:id="rId435">
        <w:r>
          <w:rPr>
            <w:sz w:val="12"/>
            <w:szCs w:val="12"/>
            <w:color w:val="0D7FAC"/>
            <w:spacing w:val="11"/>
          </w:rPr>
          <w:t>Scozzari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Trapani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Toppino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Morino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M.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</w:t>
        </w:r>
        <w:r>
          <w:rPr>
            <w:sz w:val="12"/>
            <w:szCs w:val="12"/>
            <w:color w:val="0D7FAC"/>
            <w:spacing w:val="10"/>
          </w:rPr>
          <w:t>sophagogastric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cancer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after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5">
        <w:r>
          <w:rPr>
            <w:sz w:val="12"/>
            <w:szCs w:val="12"/>
            <w:color w:val="0D7FAC"/>
            <w:spacing w:val="12"/>
          </w:rPr>
          <w:t>bariatric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surgery: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systematic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review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lit</w:t>
        </w:r>
        <w:r>
          <w:rPr>
            <w:sz w:val="12"/>
            <w:szCs w:val="12"/>
            <w:color w:val="0D7FAC"/>
            <w:spacing w:val="11"/>
          </w:rPr>
          <w:t>erature.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Surg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Obes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Relat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5">
        <w:r>
          <w:rPr>
            <w:sz w:val="12"/>
            <w:szCs w:val="12"/>
            <w:color w:val="0D7FAC"/>
            <w:spacing w:val="12"/>
            <w:w w:val="110"/>
          </w:rPr>
          <w:t>2013;9:133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435">
        <w:r>
          <w:rPr>
            <w:sz w:val="12"/>
            <w:szCs w:val="12"/>
            <w:color w:val="0D7FAC"/>
            <w:spacing w:val="12"/>
            <w:w w:val="110"/>
          </w:rPr>
          <w:t>42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405" w:right="270" w:hanging="394"/>
        <w:spacing w:before="3" w:line="275" w:lineRule="auto"/>
        <w:tabs>
          <w:tab w:val="left" w:pos="670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[325]  </w:t>
      </w:r>
      <w:hyperlink w:history="true" r:id="rId436">
        <w:r>
          <w:rPr>
            <w:sz w:val="12"/>
            <w:szCs w:val="12"/>
            <w:color w:val="0D7FAC"/>
            <w:spacing w:val="9"/>
          </w:rPr>
          <w:t>Di  Lorenzo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N,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Antoniou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SA,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Batterham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RL</w:t>
        </w:r>
        <w:r>
          <w:rPr>
            <w:sz w:val="12"/>
            <w:szCs w:val="12"/>
            <w:color w:val="0D7FAC"/>
            <w:spacing w:val="8"/>
          </w:rPr>
          <w:t>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Busetto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L,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Godoroja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Iossa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8"/>
          </w:rPr>
          <w:t>.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Clinical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practice guidelines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 the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European Association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for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Endos</w:t>
        </w:r>
        <w:r>
          <w:rPr>
            <w:sz w:val="12"/>
            <w:szCs w:val="12"/>
            <w:color w:val="0D7FAC"/>
            <w:spacing w:val="7"/>
          </w:rPr>
          <w:t>copic</w:t>
        </w:r>
      </w:hyperlink>
      <w:r>
        <w:rPr>
          <w:sz w:val="12"/>
          <w:szCs w:val="12"/>
          <w:color w:val="0D7FAC"/>
          <w:spacing w:val="7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436">
        <w:r>
          <w:rPr>
            <w:sz w:val="12"/>
            <w:szCs w:val="12"/>
            <w:color w:val="0D7FAC"/>
            <w:spacing w:val="10"/>
          </w:rPr>
          <w:t>Surgery (EAES) on bariatric surgery: update 2020 endorsed by IFSO</w:t>
        </w:r>
        <w:r>
          <w:rPr>
            <w:sz w:val="12"/>
            <w:szCs w:val="12"/>
            <w:color w:val="0D7FAC"/>
            <w:spacing w:val="9"/>
          </w:rPr>
          <w:t>-EC, EASO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6"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3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ESPCOP.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Endosc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2020;34:2332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436">
        <w:r>
          <w:rPr>
            <w:sz w:val="12"/>
            <w:szCs w:val="12"/>
            <w:color w:val="0D7FAC"/>
            <w:spacing w:val="12"/>
          </w:rPr>
          <w:t>58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3" w:right="270" w:hanging="392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[326]  </w:t>
      </w:r>
      <w:hyperlink w:history="true" r:id="rId437">
        <w:r>
          <w:rPr>
            <w:sz w:val="12"/>
            <w:szCs w:val="12"/>
            <w:color w:val="0D7FAC"/>
            <w:spacing w:val="10"/>
          </w:rPr>
          <w:t>Tse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WHW,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Kroon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HM,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van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Lanschot  JJB.   Clinical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challenges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up</w:t>
        </w:r>
        <w:r>
          <w:rPr>
            <w:sz w:val="12"/>
            <w:szCs w:val="12"/>
            <w:color w:val="0D7FAC"/>
            <w:spacing w:val="9"/>
          </w:rPr>
          <w:t>per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437">
        <w:r>
          <w:rPr>
            <w:sz w:val="12"/>
            <w:szCs w:val="12"/>
            <w:color w:val="0D7FAC"/>
            <w:spacing w:val="8"/>
            <w:w w:val="110"/>
          </w:rPr>
          <w:t>gastrointestinal  ma</w:t>
        </w:r>
        <w:r>
          <w:rPr>
            <w:sz w:val="12"/>
            <w:szCs w:val="12"/>
            <w:color w:val="0D7FAC"/>
            <w:spacing w:val="7"/>
            <w:w w:val="110"/>
          </w:rPr>
          <w:t>lignancies</w:t>
        </w:r>
        <w:r>
          <w:rPr>
            <w:sz w:val="12"/>
            <w:szCs w:val="12"/>
            <w:color w:val="0D7FAC"/>
            <w:spacing w:val="14"/>
            <w:w w:val="103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after  bariatric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7"/>
            <w:w w:val="110"/>
          </w:rPr>
          <w:t>surgery.</w:t>
        </w:r>
        <w:r>
          <w:rPr>
            <w:sz w:val="12"/>
            <w:szCs w:val="12"/>
            <w:color w:val="0D7FAC"/>
            <w:spacing w:val="15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Dig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Surg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0"/>
          </w:rPr>
          <w:t>2018;35: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7">
        <w:r>
          <w:rPr>
            <w:sz w:val="12"/>
            <w:szCs w:val="12"/>
            <w:color w:val="0D7FAC"/>
            <w:spacing w:val="14"/>
            <w:w w:val="113"/>
          </w:rPr>
          <w:t>183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13"/>
        </w:rPr>
        <w:t>-</w:t>
      </w:r>
      <w:hyperlink w:history="true" r:id="rId437">
        <w:r>
          <w:rPr>
            <w:sz w:val="12"/>
            <w:szCs w:val="12"/>
            <w:color w:val="0D7FAC"/>
            <w:spacing w:val="14"/>
            <w:w w:val="113"/>
          </w:rPr>
          <w:t>6</w:t>
        </w:r>
      </w:hyperlink>
      <w:r>
        <w:rPr>
          <w:sz w:val="12"/>
          <w:szCs w:val="12"/>
          <w:spacing w:val="14"/>
          <w:w w:val="113"/>
        </w:rPr>
        <w:t>.</w:t>
      </w:r>
    </w:p>
    <w:p>
      <w:pPr>
        <w:pStyle w:val="BodyText"/>
        <w:ind w:left="405" w:right="270" w:hanging="394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[327]  </w:t>
      </w:r>
      <w:hyperlink w:history="true" r:id="rId438">
        <w:r>
          <w:rPr>
            <w:sz w:val="12"/>
            <w:szCs w:val="12"/>
            <w:color w:val="0D7FAC"/>
            <w:spacing w:val="8"/>
          </w:rPr>
          <w:t>Heber  D,  Greenway  FL,  Kaplan</w:t>
        </w:r>
        <w:r>
          <w:rPr>
            <w:sz w:val="12"/>
            <w:szCs w:val="12"/>
            <w:color w:val="0D7FAC"/>
            <w:spacing w:val="7"/>
          </w:rPr>
          <w:t xml:space="preserve">  LM,  Livingston  E,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Salvador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Still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C,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8">
        <w:r>
          <w:rPr>
            <w:sz w:val="12"/>
            <w:szCs w:val="12"/>
            <w:color w:val="0D7FAC"/>
            <w:spacing w:val="7"/>
            <w:w w:val="113"/>
          </w:rPr>
          <w:t>Endocrine and nutritional management of</w:t>
        </w:r>
        <w:r>
          <w:rPr>
            <w:sz w:val="12"/>
            <w:szCs w:val="12"/>
            <w:color w:val="0D7FAC"/>
            <w:spacing w:val="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the post-bariatric surgery patient: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8">
        <w:r>
          <w:rPr>
            <w:sz w:val="12"/>
            <w:szCs w:val="12"/>
            <w:color w:val="0D7FAC"/>
            <w:spacing w:val="11"/>
          </w:rPr>
          <w:t>an  endocrine  society  clinical  practice  </w:t>
        </w:r>
        <w:r>
          <w:rPr>
            <w:sz w:val="12"/>
            <w:szCs w:val="12"/>
            <w:color w:val="0D7FAC"/>
            <w:spacing w:val="10"/>
          </w:rPr>
          <w:t>guideline.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J  Clin  Endocrinol  Metab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8">
        <w:r>
          <w:rPr>
            <w:sz w:val="12"/>
            <w:szCs w:val="12"/>
            <w:color w:val="0D7FAC"/>
            <w:spacing w:val="11"/>
            <w:w w:val="111"/>
          </w:rPr>
          <w:t>2010;95:4823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1"/>
        </w:rPr>
        <w:t>-</w:t>
      </w:r>
      <w:hyperlink w:history="true" r:id="rId438">
        <w:r>
          <w:rPr>
            <w:sz w:val="12"/>
            <w:szCs w:val="12"/>
            <w:color w:val="0D7FAC"/>
            <w:spacing w:val="11"/>
            <w:w w:val="111"/>
          </w:rPr>
          <w:t>43</w:t>
        </w:r>
      </w:hyperlink>
      <w:r>
        <w:rPr>
          <w:sz w:val="12"/>
          <w:szCs w:val="12"/>
          <w:spacing w:val="11"/>
          <w:w w:val="111"/>
        </w:rPr>
        <w:t>.</w:t>
      </w:r>
    </w:p>
    <w:p>
      <w:pPr>
        <w:pStyle w:val="BodyText"/>
        <w:ind w:left="406" w:right="269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[328]  </w:t>
      </w:r>
      <w:hyperlink w:history="true" r:id="rId439">
        <w:r>
          <w:rPr>
            <w:sz w:val="12"/>
            <w:szCs w:val="12"/>
            <w:color w:val="0D7FAC"/>
            <w:spacing w:val="11"/>
          </w:rPr>
          <w:t>Brolin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Bariatric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surgery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long-term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control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morbid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obesity.</w:t>
        </w:r>
        <w:r>
          <w:rPr>
            <w:sz w:val="12"/>
            <w:szCs w:val="12"/>
            <w:color w:val="0D7FAC"/>
            <w:spacing w:val="10"/>
          </w:rPr>
          <w:t xml:space="preserve"> JAMA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39">
        <w:r>
          <w:rPr>
            <w:sz w:val="12"/>
            <w:szCs w:val="12"/>
            <w:color w:val="0D7FAC"/>
            <w:spacing w:val="10"/>
            <w:w w:val="113"/>
          </w:rPr>
          <w:t>2002;288:2793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3"/>
        </w:rPr>
        <w:t>-</w:t>
      </w:r>
      <w:hyperlink w:history="true" r:id="rId439">
        <w:r>
          <w:rPr>
            <w:sz w:val="12"/>
            <w:szCs w:val="12"/>
            <w:color w:val="0D7FAC"/>
            <w:spacing w:val="10"/>
            <w:w w:val="113"/>
          </w:rPr>
          <w:t>6</w:t>
        </w:r>
      </w:hyperlink>
      <w:r>
        <w:rPr>
          <w:sz w:val="12"/>
          <w:szCs w:val="12"/>
          <w:spacing w:val="10"/>
          <w:w w:val="113"/>
        </w:rPr>
        <w:t>.</w:t>
      </w:r>
    </w:p>
    <w:p>
      <w:pPr>
        <w:pStyle w:val="BodyText"/>
        <w:ind w:left="405" w:right="271" w:hanging="394"/>
        <w:spacing w:before="1" w:line="276" w:lineRule="auto"/>
        <w:tabs>
          <w:tab w:val="left" w:pos="693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[329]  </w:t>
      </w:r>
      <w:hyperlink w:history="true" r:id="rId440">
        <w:r>
          <w:rPr>
            <w:sz w:val="12"/>
            <w:szCs w:val="12"/>
            <w:color w:val="0D7FAC"/>
            <w:spacing w:val="12"/>
          </w:rPr>
          <w:t>Bock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MA.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Roux-en-Y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gastric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bypass: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dietitian's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1"/>
          </w:rPr>
          <w:t>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patient's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perspec-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</w:rPr>
          <w:t>Nutr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</w:rPr>
          <w:t>Pract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2003;18:141</w:t>
        </w:r>
      </w:hyperlink>
      <w:r>
        <w:rPr>
          <w:sz w:val="12"/>
          <w:szCs w:val="12"/>
          <w:color w:val="0D7FAC"/>
        </w:rPr>
        <w:t>tives</w:t>
      </w:r>
      <w:r>
        <w:rPr>
          <w:rFonts w:ascii="Arial" w:hAnsi="Arial" w:eastAsia="Arial" w:cs="Arial"/>
          <w:sz w:val="12"/>
          <w:szCs w:val="12"/>
          <w:color w:val="0D7FAC"/>
          <w:spacing w:val="9"/>
        </w:rPr>
        <w:t>-</w:t>
      </w:r>
      <w:hyperlink w:history="true" r:id="rId440">
        <w:r>
          <w:rPr>
            <w:sz w:val="12"/>
            <w:szCs w:val="12"/>
            <w:color w:val="0D7FAC"/>
            <w:spacing w:val="9"/>
          </w:rPr>
          <w:t>4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407" w:right="270" w:hanging="396"/>
        <w:spacing w:before="1" w:line="275" w:lineRule="auto"/>
        <w:tabs>
          <w:tab w:val="left" w:pos="1515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[330]  </w:t>
      </w:r>
      <w:hyperlink w:history="true" r:id="rId441">
        <w:r>
          <w:rPr>
            <w:sz w:val="12"/>
            <w:szCs w:val="12"/>
            <w:color w:val="0D7FAC"/>
            <w:spacing w:val="9"/>
          </w:rPr>
          <w:t>Fox  W,  Borgert  A,  Rasmussen  C</w:t>
        </w:r>
        <w:r>
          <w:rPr>
            <w:sz w:val="12"/>
            <w:szCs w:val="12"/>
            <w:color w:val="0D7FAC"/>
            <w:spacing w:val="8"/>
          </w:rPr>
          <w:t>,</w:t>
        </w:r>
        <w:r>
          <w:rPr>
            <w:sz w:val="12"/>
            <w:szCs w:val="12"/>
            <w:color w:val="0D7FAC"/>
            <w:spacing w:val="8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Kallies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Klas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Kothari</w:t>
        </w:r>
        <w:r>
          <w:rPr>
            <w:sz w:val="12"/>
            <w:szCs w:val="12"/>
            <w:color w:val="0D7FAC"/>
            <w:spacing w:val="7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S.  Long-term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1">
        <w:r>
          <w:rPr>
            <w:sz w:val="12"/>
            <w:szCs w:val="12"/>
            <w:color w:val="0D7FAC"/>
            <w:spacing w:val="9"/>
            <w:w w:val="109"/>
          </w:rPr>
          <w:t>micronutrient  surv</w:t>
        </w:r>
        <w:r>
          <w:rPr>
            <w:sz w:val="12"/>
            <w:szCs w:val="12"/>
            <w:color w:val="0D7FAC"/>
            <w:spacing w:val="8"/>
            <w:w w:val="109"/>
          </w:rPr>
          <w:t>eillance  after  gastric  bypass  surgery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in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an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8"/>
            <w:w w:val="109"/>
          </w:rPr>
          <w:t>integrated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Relat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2019</w:t>
        </w:r>
        <w:r>
          <w:rPr>
            <w:sz w:val="12"/>
            <w:szCs w:val="12"/>
            <w:color w:val="0D7FAC"/>
            <w:spacing w:val="10"/>
          </w:rPr>
          <w:t>;15:389</w:t>
        </w:r>
      </w:hyperlink>
      <w:r>
        <w:rPr>
          <w:sz w:val="12"/>
          <w:szCs w:val="12"/>
          <w:color w:val="0D7FAC"/>
          <w:spacing w:val="-1"/>
          <w:w w:val="1"/>
        </w:rPr>
        <w:t>healthcaresystem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6"/>
        </w:rPr>
        <w:t>-</w:t>
      </w:r>
      <w:hyperlink w:history="true" r:id="rId441">
        <w:r>
          <w:rPr>
            <w:sz w:val="12"/>
            <w:szCs w:val="12"/>
            <w:color w:val="0D7FAC"/>
            <w:spacing w:val="12"/>
            <w:w w:val="126"/>
          </w:rPr>
          <w:t>95</w:t>
        </w:r>
      </w:hyperlink>
      <w:r>
        <w:rPr>
          <w:sz w:val="12"/>
          <w:szCs w:val="12"/>
          <w:spacing w:val="12"/>
          <w:w w:val="126"/>
        </w:rPr>
        <w:t>.</w:t>
      </w:r>
    </w:p>
    <w:p>
      <w:pPr>
        <w:pStyle w:val="BodyText"/>
        <w:ind w:left="407" w:right="270" w:hanging="396"/>
        <w:spacing w:before="3" w:line="270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[331]  </w:t>
      </w:r>
      <w:hyperlink w:history="true" r:id="rId442">
        <w:r>
          <w:rPr>
            <w:sz w:val="12"/>
            <w:szCs w:val="12"/>
            <w:color w:val="0D7FAC"/>
            <w:spacing w:val="9"/>
          </w:rPr>
          <w:t>Busetto L, Dicker D, Azran C, Batterham RL, Farpour-Lambert N, Fried</w:t>
        </w:r>
        <w:r>
          <w:rPr>
            <w:sz w:val="12"/>
            <w:szCs w:val="12"/>
            <w:color w:val="0D7FAC"/>
            <w:spacing w:val="1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2">
        <w:r>
          <w:rPr>
            <w:sz w:val="12"/>
            <w:szCs w:val="12"/>
            <w:color w:val="0D7FAC"/>
            <w:spacing w:val="4"/>
            <w:w w:val="118"/>
          </w:rPr>
          <w:t>Practical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recommendations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the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obesity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management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task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force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the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/>
        <w:spacing w:before="29" w:line="157" w:lineRule="exact"/>
        <w:jc w:val="right"/>
        <w:rPr>
          <w:sz w:val="12"/>
          <w:szCs w:val="12"/>
        </w:rPr>
      </w:pPr>
      <w:hyperlink w:history="true" r:id="rId442">
        <w:r>
          <w:rPr>
            <w:sz w:val="12"/>
            <w:szCs w:val="12"/>
            <w:color w:val="0D7FAC"/>
            <w:spacing w:val="4"/>
            <w:w w:val="117"/>
            <w:position w:val="2"/>
          </w:rPr>
          <w:t>European</w:t>
        </w:r>
        <w:r>
          <w:rPr>
            <w:sz w:val="12"/>
            <w:szCs w:val="12"/>
            <w:color w:val="0D7FAC"/>
            <w:spacing w:val="23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  <w:position w:val="2"/>
          </w:rPr>
          <w:t>association</w:t>
        </w:r>
        <w:r>
          <w:rPr>
            <w:sz w:val="12"/>
            <w:szCs w:val="12"/>
            <w:color w:val="0D7FAC"/>
            <w:spacing w:val="24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  <w:position w:val="2"/>
          </w:rPr>
          <w:t>for</w:t>
        </w:r>
        <w:r>
          <w:rPr>
            <w:sz w:val="12"/>
            <w:szCs w:val="12"/>
            <w:color w:val="0D7FAC"/>
            <w:spacing w:val="2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  <w:position w:val="2"/>
          </w:rPr>
          <w:t>the</w:t>
        </w:r>
        <w:r>
          <w:rPr>
            <w:sz w:val="12"/>
            <w:szCs w:val="12"/>
            <w:color w:val="0D7FAC"/>
            <w:spacing w:val="25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  <w:position w:val="2"/>
          </w:rPr>
          <w:t>study</w:t>
        </w:r>
        <w:r>
          <w:rPr>
            <w:sz w:val="12"/>
            <w:szCs w:val="12"/>
            <w:color w:val="0D7FAC"/>
            <w:spacing w:val="22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  <w:position w:val="2"/>
          </w:rPr>
          <w:t>of obesity</w:t>
        </w:r>
        <w:r>
          <w:rPr>
            <w:sz w:val="12"/>
            <w:szCs w:val="12"/>
            <w:color w:val="0D7FAC"/>
            <w:spacing w:val="23"/>
            <w:w w:val="10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  <w:position w:val="2"/>
          </w:rPr>
          <w:t>for</w:t>
        </w:r>
        <w:r>
          <w:rPr>
            <w:sz w:val="12"/>
            <w:szCs w:val="12"/>
            <w:color w:val="0D7FAC"/>
            <w:spacing w:val="22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  <w:position w:val="2"/>
          </w:rPr>
          <w:t>the</w:t>
        </w:r>
        <w:r>
          <w:rPr>
            <w:sz w:val="12"/>
            <w:szCs w:val="12"/>
            <w:color w:val="0D7FAC"/>
            <w:spacing w:val="24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  <w:position w:val="2"/>
          </w:rPr>
          <w:t>post-bariatric</w:t>
        </w:r>
        <w:r>
          <w:rPr>
            <w:sz w:val="12"/>
            <w:szCs w:val="12"/>
            <w:color w:val="0D7FAC"/>
            <w:spacing w:val="23"/>
            <w:w w:val="103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  <w:position w:val="2"/>
          </w:rPr>
          <w:t>surgery</w:t>
        </w:r>
      </w:hyperlink>
    </w:p>
    <w:p>
      <w:pPr>
        <w:pStyle w:val="BodyText"/>
        <w:ind w:left="396"/>
        <w:spacing w:before="3" w:line="156" w:lineRule="exact"/>
        <w:tabs>
          <w:tab w:val="left" w:pos="1713"/>
        </w:tabs>
        <w:rPr>
          <w:sz w:val="12"/>
          <w:szCs w:val="12"/>
        </w:rPr>
      </w:pPr>
      <w:hyperlink w:history="true" r:id="rId442">
        <w:r>
          <w:rPr>
            <w:sz w:val="12"/>
            <w:szCs w:val="12"/>
            <w:color w:val="0D7FAC"/>
            <w:position w:val="2"/>
          </w:rPr>
          <w:tab/>
        </w:r>
        <w:r>
          <w:rPr>
            <w:sz w:val="12"/>
            <w:szCs w:val="12"/>
            <w:color w:val="0D7FAC"/>
            <w:spacing w:val="11"/>
            <w:position w:val="2"/>
          </w:rPr>
          <w:t>.</w:t>
        </w:r>
        <w:r>
          <w:rPr>
            <w:sz w:val="12"/>
            <w:szCs w:val="12"/>
            <w:color w:val="0D7FAC"/>
            <w:spacing w:val="21"/>
            <w:w w:val="10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1"/>
            <w:position w:val="2"/>
          </w:rPr>
          <w:t>Obes</w:t>
        </w:r>
        <w:r>
          <w:rPr>
            <w:sz w:val="12"/>
            <w:szCs w:val="12"/>
            <w:color w:val="0D7FAC"/>
            <w:spacing w:val="20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1"/>
            <w:position w:val="2"/>
          </w:rPr>
          <w:t>Facts</w:t>
        </w:r>
        <w:r>
          <w:rPr>
            <w:sz w:val="12"/>
            <w:szCs w:val="12"/>
            <w:color w:val="0D7FAC"/>
            <w:spacing w:val="20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1"/>
            <w:position w:val="2"/>
          </w:rPr>
          <w:t>2017;10:597</w:t>
        </w:r>
      </w:hyperlink>
      <w:r>
        <w:rPr>
          <w:sz w:val="12"/>
          <w:szCs w:val="12"/>
          <w:color w:val="0D7FAC"/>
          <w:w w:val="1"/>
          <w:position w:val="2"/>
        </w:rPr>
        <w:t>medicalmanagement</w:t>
      </w:r>
      <w:r>
        <w:rPr>
          <w:rFonts w:ascii="Arial" w:hAnsi="Arial" w:eastAsia="Arial" w:cs="Arial"/>
          <w:sz w:val="12"/>
          <w:szCs w:val="12"/>
          <w:color w:val="0D7FAC"/>
          <w:spacing w:val="10"/>
          <w:w w:val="126"/>
          <w:position w:val="2"/>
        </w:rPr>
        <w:t>-</w:t>
      </w:r>
      <w:hyperlink w:history="true" r:id="rId442">
        <w:r>
          <w:rPr>
            <w:sz w:val="12"/>
            <w:szCs w:val="12"/>
            <w:color w:val="0D7FAC"/>
            <w:spacing w:val="10"/>
            <w:w w:val="126"/>
            <w:position w:val="2"/>
          </w:rPr>
          <w:t>632</w:t>
        </w:r>
      </w:hyperlink>
      <w:r>
        <w:rPr>
          <w:sz w:val="12"/>
          <w:szCs w:val="12"/>
          <w:spacing w:val="10"/>
          <w:w w:val="126"/>
          <w:position w:val="2"/>
        </w:rPr>
        <w:t>.</w:t>
      </w:r>
    </w:p>
    <w:p>
      <w:pPr>
        <w:pStyle w:val="BodyText"/>
        <w:ind w:left="395" w:right="11" w:hanging="395"/>
        <w:spacing w:before="2"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[332]  </w:t>
      </w:r>
      <w:hyperlink w:history="true" r:id="rId443">
        <w:r>
          <w:rPr>
            <w:sz w:val="12"/>
            <w:szCs w:val="12"/>
            <w:color w:val="0D7FAC"/>
            <w:spacing w:val="12"/>
          </w:rPr>
          <w:t>Via MA, Mechanick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JI. Nutri</w:t>
        </w:r>
        <w:r>
          <w:rPr>
            <w:sz w:val="12"/>
            <w:szCs w:val="12"/>
            <w:color w:val="0D7FAC"/>
            <w:spacing w:val="11"/>
          </w:rPr>
          <w:t>tional and micronutrient care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bariatric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surgery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3">
        <w:r>
          <w:rPr>
            <w:sz w:val="12"/>
            <w:szCs w:val="12"/>
            <w:color w:val="0D7FAC"/>
            <w:spacing w:val="6"/>
            <w:w w:val="115"/>
          </w:rPr>
          <w:t>patients: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current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evidence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update.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Curr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Rep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2017;6:286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5"/>
        </w:rPr>
        <w:t>-</w:t>
      </w:r>
      <w:hyperlink w:history="true" r:id="rId443">
        <w:r>
          <w:rPr>
            <w:sz w:val="12"/>
            <w:szCs w:val="12"/>
            <w:color w:val="0D7FAC"/>
            <w:spacing w:val="6"/>
            <w:w w:val="115"/>
          </w:rPr>
          <w:t>96</w:t>
        </w:r>
      </w:hyperlink>
      <w:r>
        <w:rPr>
          <w:sz w:val="12"/>
          <w:szCs w:val="12"/>
          <w:spacing w:val="6"/>
          <w:w w:val="115"/>
        </w:rPr>
        <w:t>.</w:t>
      </w:r>
    </w:p>
    <w:p>
      <w:pPr>
        <w:pStyle w:val="BodyText"/>
        <w:ind w:left="396" w:right="11" w:hanging="396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[333]  </w:t>
      </w:r>
      <w:hyperlink w:history="true" r:id="rId444">
        <w:r>
          <w:rPr>
            <w:sz w:val="12"/>
            <w:szCs w:val="12"/>
            <w:color w:val="0D7FAC"/>
            <w:spacing w:val="9"/>
          </w:rPr>
          <w:t>Voican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CS,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Lebrun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Maitre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  Lainas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Lamouri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Njike-Nakseu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4">
        <w:r>
          <w:rPr>
            <w:sz w:val="12"/>
            <w:szCs w:val="12"/>
            <w:color w:val="0D7FAC"/>
            <w:spacing w:val="7"/>
            <w:w w:val="112"/>
          </w:rPr>
          <w:t>Predictive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score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of sarcopenia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occu</w:t>
        </w:r>
        <w:r>
          <w:rPr>
            <w:sz w:val="12"/>
            <w:szCs w:val="12"/>
            <w:color w:val="0D7FAC"/>
            <w:spacing w:val="6"/>
            <w:w w:val="112"/>
          </w:rPr>
          <w:t>rrence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one year after bariatric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surgery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2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4">
        <w:r>
          <w:rPr>
            <w:sz w:val="12"/>
            <w:szCs w:val="12"/>
            <w:color w:val="0D7FAC"/>
            <w:spacing w:val="12"/>
          </w:rPr>
          <w:t>severely</w:t>
        </w:r>
        <w:r>
          <w:rPr>
            <w:sz w:val="12"/>
            <w:szCs w:val="12"/>
            <w:color w:val="0D7FAC"/>
            <w:spacing w:val="3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patients.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PLoS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2018;13:e0197248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5" w:right="11" w:hanging="395"/>
        <w:spacing w:before="3" w:line="276" w:lineRule="auto"/>
        <w:tabs>
          <w:tab w:val="left" w:pos="1205"/>
        </w:tabs>
        <w:rPr>
          <w:sz w:val="12"/>
          <w:szCs w:val="12"/>
        </w:rPr>
      </w:pPr>
      <w:r>
        <w:rPr>
          <w:sz w:val="12"/>
          <w:szCs w:val="12"/>
          <w:spacing w:val="6"/>
        </w:rPr>
        <w:t>[334]  </w:t>
      </w:r>
      <w:hyperlink w:history="true" r:id="rId445">
        <w:r>
          <w:rPr>
            <w:sz w:val="12"/>
            <w:szCs w:val="12"/>
            <w:color w:val="0D7FAC"/>
            <w:spacing w:val="6"/>
          </w:rPr>
          <w:t>Fried  M,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Yumuk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V,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Opp</w:t>
        </w:r>
        <w:r>
          <w:rPr>
            <w:sz w:val="12"/>
            <w:szCs w:val="12"/>
            <w:color w:val="0D7FAC"/>
            <w:spacing w:val="5"/>
          </w:rPr>
          <w:t>ert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J,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Scopinaro  N,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Torres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A,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Weiner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R,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al.          -</w:t>
        </w:r>
      </w:hyperlink>
      <w:r>
        <w:rPr>
          <w:sz w:val="12"/>
          <w:szCs w:val="12"/>
          <w:color w:val="0D7FAC"/>
          <w:spacing w:val="5"/>
        </w:rPr>
        <w:t>Inter</w:t>
      </w:r>
      <w:r>
        <w:rPr>
          <w:sz w:val="12"/>
          <w:szCs w:val="12"/>
          <w:color w:val="0D7FAC"/>
        </w:rPr>
        <w:t xml:space="preserve"> </w:t>
      </w:r>
      <w:hyperlink w:history="true" r:id="rId445">
        <w:r>
          <w:rPr>
            <w:sz w:val="12"/>
            <w:szCs w:val="12"/>
            <w:color w:val="0D7FAC"/>
            <w:spacing w:val="6"/>
            <w:w w:val="114"/>
          </w:rPr>
          <w:t>national federation for surgery of obesity and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metabolic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disorders-European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5">
        <w:r>
          <w:rPr>
            <w:sz w:val="12"/>
            <w:szCs w:val="12"/>
            <w:color w:val="0D7FAC"/>
            <w:spacing w:val="11"/>
          </w:rPr>
          <w:t>chapter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(IFSO-EC);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European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associatio</w:t>
        </w:r>
        <w:r>
          <w:rPr>
            <w:sz w:val="12"/>
            <w:szCs w:val="12"/>
            <w:color w:val="0D7FAC"/>
            <w:spacing w:val="10"/>
          </w:rPr>
          <w:t>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for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the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study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of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obesity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(EASO);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45">
        <w:r>
          <w:rPr>
            <w:sz w:val="12"/>
            <w:szCs w:val="12"/>
            <w:color w:val="0D7FAC"/>
            <w:spacing w:val="7"/>
            <w:w w:val="111"/>
          </w:rPr>
          <w:t>European association for the study of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obesity obesity management task force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5">
        <w:r>
          <w:rPr>
            <w:sz w:val="12"/>
            <w:szCs w:val="12"/>
            <w:color w:val="0D7FAC"/>
            <w:spacing w:val="11"/>
          </w:rPr>
          <w:t>(EASO</w:t>
        </w:r>
        <w:r>
          <w:rPr>
            <w:sz w:val="12"/>
            <w:szCs w:val="12"/>
            <w:color w:val="0D7FAC"/>
            <w:spacing w:val="37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OMTF).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Interdisciplinary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European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guidelines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on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metabolic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bar-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5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2014;24:42</w:t>
        </w:r>
      </w:hyperlink>
      <w:r>
        <w:rPr>
          <w:sz w:val="12"/>
          <w:szCs w:val="12"/>
          <w:color w:val="0D7FAC"/>
          <w:w w:val="3"/>
        </w:rPr>
        <w:t>iatricsurgery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4"/>
        </w:rPr>
        <w:t>-</w:t>
      </w:r>
      <w:hyperlink w:history="true" r:id="rId445">
        <w:r>
          <w:rPr>
            <w:sz w:val="12"/>
            <w:szCs w:val="12"/>
            <w:color w:val="0D7FAC"/>
            <w:spacing w:val="12"/>
            <w:w w:val="124"/>
          </w:rPr>
          <w:t>55</w:t>
        </w:r>
      </w:hyperlink>
      <w:r>
        <w:rPr>
          <w:sz w:val="12"/>
          <w:szCs w:val="12"/>
          <w:spacing w:val="12"/>
          <w:w w:val="124"/>
        </w:rPr>
        <w:t>.</w:t>
      </w:r>
    </w:p>
    <w:p>
      <w:pPr>
        <w:pStyle w:val="BodyText"/>
        <w:ind w:left="395" w:right="11" w:hanging="39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[335]  </w:t>
      </w:r>
      <w:hyperlink w:history="true" r:id="rId446">
        <w:r>
          <w:rPr>
            <w:sz w:val="12"/>
            <w:szCs w:val="12"/>
            <w:color w:val="0D7FAC"/>
            <w:spacing w:val="10"/>
          </w:rPr>
          <w:t>Ren ZQ, Lu GD, Zhang</w:t>
        </w:r>
        <w:r>
          <w:rPr>
            <w:sz w:val="12"/>
            <w:szCs w:val="12"/>
            <w:color w:val="0D7FAC"/>
            <w:spacing w:val="9"/>
          </w:rPr>
          <w:t xml:space="preserve"> TZ, Xu Q. Effect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physical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exercise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on weight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loss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6">
        <w:r>
          <w:rPr>
            <w:sz w:val="12"/>
            <w:szCs w:val="12"/>
            <w:color w:val="0D7FAC"/>
            <w:spacing w:val="7"/>
            <w:w w:val="111"/>
          </w:rPr>
          <w:t>physical function following bariatric surgery: a meta-analysis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of randomised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6">
        <w:r>
          <w:rPr>
            <w:sz w:val="12"/>
            <w:szCs w:val="12"/>
            <w:color w:val="0D7FAC"/>
            <w:spacing w:val="12"/>
          </w:rPr>
          <w:t>controlled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trials.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BMJ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Open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2018;8:</w:t>
        </w:r>
        <w:r>
          <w:rPr>
            <w:sz w:val="12"/>
            <w:szCs w:val="12"/>
            <w:color w:val="0D7FAC"/>
            <w:spacing w:val="11"/>
          </w:rPr>
          <w:t>e023208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96" w:right="11" w:hanging="396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[336]  </w:t>
      </w:r>
      <w:hyperlink w:history="true" r:id="rId447">
        <w:r>
          <w:rPr>
            <w:sz w:val="12"/>
            <w:szCs w:val="12"/>
            <w:color w:val="0D7FAC"/>
            <w:spacing w:val="9"/>
          </w:rPr>
          <w:t>Boyce  SG,</w:t>
        </w:r>
        <w:r>
          <w:rPr>
            <w:sz w:val="12"/>
            <w:szCs w:val="12"/>
            <w:color w:val="0D7FAC"/>
            <w:spacing w:val="16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Goriparthi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11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Clark  J,  Cameron</w:t>
        </w:r>
        <w:r>
          <w:rPr>
            <w:sz w:val="12"/>
            <w:szCs w:val="12"/>
            <w:color w:val="0D7FAC"/>
            <w:spacing w:val="11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Roslin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MS.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Can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composite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7">
        <w:r>
          <w:rPr>
            <w:sz w:val="12"/>
            <w:szCs w:val="12"/>
            <w:color w:val="0D7FAC"/>
            <w:spacing w:val="8"/>
            <w:w w:val="113"/>
          </w:rPr>
          <w:t>nutritional supplement based on</w:t>
        </w:r>
        <w:r>
          <w:rPr>
            <w:sz w:val="12"/>
            <w:szCs w:val="12"/>
            <w:color w:val="0D7FAC"/>
            <w:spacing w:val="7"/>
            <w:w w:val="113"/>
          </w:rPr>
          <w:t xml:space="preserve"> the current guidelines prevent vitamin 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7">
        <w:r>
          <w:rPr>
            <w:sz w:val="12"/>
            <w:szCs w:val="12"/>
            <w:color w:val="0D7FAC"/>
            <w:spacing w:val="8"/>
            <w:w w:val="112"/>
          </w:rPr>
          <w:t>mineral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deﬁciency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after </w:t>
        </w:r>
        <w:r>
          <w:rPr>
            <w:sz w:val="12"/>
            <w:szCs w:val="12"/>
            <w:color w:val="0D7FAC"/>
            <w:spacing w:val="7"/>
            <w:w w:val="112"/>
          </w:rPr>
          <w:t>weight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loss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surgery?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2016;26:966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447">
        <w:r>
          <w:rPr>
            <w:sz w:val="12"/>
            <w:szCs w:val="12"/>
            <w:color w:val="0D7FAC"/>
            <w:spacing w:val="7"/>
            <w:w w:val="112"/>
          </w:rPr>
          <w:t>71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[337]  </w:t>
      </w:r>
      <w:hyperlink w:history="true" r:id="rId448">
        <w:r>
          <w:rPr>
            <w:sz w:val="12"/>
            <w:szCs w:val="12"/>
            <w:color w:val="0D7FAC"/>
            <w:spacing w:val="10"/>
          </w:rPr>
          <w:t>Thereaux J,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Lesufﬂeur T,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Paita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Czernich</w:t>
        </w:r>
        <w:r>
          <w:rPr>
            <w:sz w:val="12"/>
            <w:szCs w:val="12"/>
            <w:color w:val="0D7FAC"/>
            <w:spacing w:val="9"/>
          </w:rPr>
          <w:t>ow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Basdevant A,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Msika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8">
        <w:r>
          <w:rPr>
            <w:sz w:val="12"/>
            <w:szCs w:val="12"/>
            <w:color w:val="0D7FAC"/>
            <w:spacing w:val="12"/>
          </w:rPr>
          <w:t>Long-term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follow-up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bariatric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surgery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</w:t>
        </w:r>
        <w:r>
          <w:rPr>
            <w:sz w:val="12"/>
            <w:szCs w:val="12"/>
            <w:color w:val="0D7FAC"/>
            <w:spacing w:val="11"/>
          </w:rPr>
          <w:t>n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national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cohort.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Br J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8">
        <w:r>
          <w:rPr>
            <w:sz w:val="12"/>
            <w:szCs w:val="12"/>
            <w:color w:val="0D7FAC"/>
            <w:spacing w:val="14"/>
            <w:w w:val="105"/>
          </w:rPr>
          <w:t>2017;104:1362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5"/>
        </w:rPr>
        <w:t>-</w:t>
      </w:r>
      <w:hyperlink w:history="true" r:id="rId448">
        <w:r>
          <w:rPr>
            <w:sz w:val="12"/>
            <w:szCs w:val="12"/>
            <w:color w:val="0D7FAC"/>
            <w:spacing w:val="14"/>
            <w:w w:val="105"/>
          </w:rPr>
          <w:t>71</w:t>
        </w:r>
      </w:hyperlink>
      <w:r>
        <w:rPr>
          <w:sz w:val="12"/>
          <w:szCs w:val="12"/>
          <w:spacing w:val="14"/>
          <w:w w:val="105"/>
        </w:rPr>
        <w:t>.</w:t>
      </w:r>
    </w:p>
    <w:p>
      <w:pPr>
        <w:pStyle w:val="BodyText"/>
        <w:ind w:left="394" w:right="11" w:hanging="394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[338]  </w:t>
      </w:r>
      <w:hyperlink w:history="true" r:id="rId449">
        <w:r>
          <w:rPr>
            <w:sz w:val="12"/>
            <w:szCs w:val="12"/>
            <w:color w:val="0D7FAC"/>
            <w:spacing w:val="10"/>
          </w:rPr>
          <w:t>Mechanick  JI,  Kushner  RF,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Sugerman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HJ,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Gonzalez-Campoy  JM,  Collazo-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9">
        <w:r>
          <w:rPr>
            <w:sz w:val="12"/>
            <w:szCs w:val="12"/>
            <w:color w:val="0D7FAC"/>
            <w:spacing w:val="10"/>
          </w:rPr>
          <w:t>Clavell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ML,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Guven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et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al. American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association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 clinical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endocrinologists,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9">
        <w:r>
          <w:rPr>
            <w:sz w:val="12"/>
            <w:szCs w:val="12"/>
            <w:color w:val="0D7FAC"/>
            <w:spacing w:val="5"/>
            <w:w w:val="117"/>
          </w:rPr>
          <w:t>the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obesity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society,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and American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society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for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metabolic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5"/>
          <w:w w:val="117"/>
        </w:rPr>
        <w:t>&amp;</w:t>
      </w:r>
      <w:hyperlink w:history="true" r:id="rId449">
        <w:r>
          <w:rPr>
            <w:sz w:val="12"/>
            <w:szCs w:val="12"/>
            <w:color w:val="0D7FAC"/>
            <w:spacing w:val="5"/>
            <w:w w:val="117"/>
          </w:rPr>
          <w:t>bariatric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surgery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9">
        <w:r>
          <w:rPr>
            <w:sz w:val="12"/>
            <w:szCs w:val="12"/>
            <w:color w:val="0D7FAC"/>
            <w:spacing w:val="9"/>
            <w:w w:val="105"/>
          </w:rPr>
          <w:t>medical  guidelines  for  clinical  practice  for  the  perioperative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5"/>
          </w:rPr>
          <w:t>nutritional,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49">
        <w:r>
          <w:rPr>
            <w:sz w:val="12"/>
            <w:szCs w:val="12"/>
            <w:color w:val="0D7FAC"/>
            <w:spacing w:val="4"/>
            <w:w w:val="117"/>
          </w:rPr>
          <w:t>metabolic,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nonsurgical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support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of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the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bariatric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surgery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patient.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Surg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49">
        <w:r>
          <w:rPr>
            <w:sz w:val="12"/>
            <w:szCs w:val="12"/>
            <w:color w:val="0D7FAC"/>
            <w:spacing w:val="13"/>
          </w:rPr>
          <w:t>Obes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Relat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2008;4:S109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449">
        <w:r>
          <w:rPr>
            <w:sz w:val="12"/>
            <w:szCs w:val="12"/>
            <w:color w:val="0D7FAC"/>
            <w:spacing w:val="13"/>
          </w:rPr>
          <w:t>84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395" w:right="11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[339]  </w:t>
      </w:r>
      <w:hyperlink w:history="true" r:id="rId450">
        <w:r>
          <w:rPr>
            <w:sz w:val="12"/>
            <w:szCs w:val="12"/>
            <w:color w:val="0D7FAC"/>
            <w:spacing w:val="13"/>
          </w:rPr>
          <w:t>Kushner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R. Managin</w:t>
        </w:r>
        <w:r>
          <w:rPr>
            <w:sz w:val="12"/>
            <w:szCs w:val="12"/>
            <w:color w:val="0D7FAC"/>
            <w:spacing w:val="12"/>
          </w:rPr>
          <w:t>g the obese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patient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bariatric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surgery: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case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report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0"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31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severe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malnutrition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review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of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the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literature. J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Parenter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Enter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0">
        <w:r>
          <w:rPr>
            <w:sz w:val="12"/>
            <w:szCs w:val="12"/>
            <w:color w:val="0D7FAC"/>
            <w:spacing w:val="10"/>
            <w:w w:val="113"/>
          </w:rPr>
          <w:t>2000;24:126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3"/>
        </w:rPr>
        <w:t>-</w:t>
      </w:r>
      <w:hyperlink w:history="true" r:id="rId450">
        <w:r>
          <w:rPr>
            <w:sz w:val="12"/>
            <w:szCs w:val="12"/>
            <w:color w:val="0D7FAC"/>
            <w:spacing w:val="10"/>
            <w:w w:val="113"/>
          </w:rPr>
          <w:t>32</w:t>
        </w:r>
      </w:hyperlink>
      <w:r>
        <w:rPr>
          <w:sz w:val="12"/>
          <w:szCs w:val="12"/>
          <w:spacing w:val="10"/>
          <w:w w:val="113"/>
        </w:rPr>
        <w:t>.</w:t>
      </w:r>
    </w:p>
    <w:p>
      <w:pPr>
        <w:pStyle w:val="BodyText"/>
        <w:ind w:left="395" w:right="11" w:hanging="395"/>
        <w:spacing w:before="1" w:line="274" w:lineRule="auto"/>
        <w:tabs>
          <w:tab w:val="left" w:pos="664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[340]  </w:t>
      </w:r>
      <w:hyperlink w:history="true" r:id="rId451">
        <w:r>
          <w:rPr>
            <w:sz w:val="12"/>
            <w:szCs w:val="12"/>
            <w:color w:val="0D7FAC"/>
            <w:spacing w:val="10"/>
          </w:rPr>
          <w:t>Scopinaro  N,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Adami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GF,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Marinari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GM,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Gianetta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Traverso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Friedman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8"/>
          </w:rPr>
          <w:t>.</w:t>
        </w:r>
        <w:r>
          <w:rPr>
            <w:sz w:val="12"/>
            <w:szCs w:val="12"/>
            <w:color w:val="0D7FAC"/>
            <w:spacing w:val="3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Biliopancreatic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diversion.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World J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Surg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1998;22:936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rFonts w:ascii="Arial" w:hAnsi="Arial" w:eastAsia="Arial" w:cs="Arial"/>
          <w:sz w:val="12"/>
          <w:szCs w:val="12"/>
          <w:color w:val="0D7FAC"/>
          <w:spacing w:val="8"/>
        </w:rPr>
        <w:t>-</w:t>
      </w:r>
      <w:hyperlink w:history="true" r:id="rId451">
        <w:r>
          <w:rPr>
            <w:sz w:val="12"/>
            <w:szCs w:val="12"/>
            <w:color w:val="0D7FAC"/>
            <w:spacing w:val="8"/>
          </w:rPr>
          <w:t>46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395" w:right="11" w:hanging="395"/>
        <w:spacing w:before="2" w:line="26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[341]  </w:t>
      </w:r>
      <w:hyperlink w:history="true" r:id="rId452">
        <w:r>
          <w:rPr>
            <w:sz w:val="12"/>
            <w:szCs w:val="12"/>
            <w:color w:val="0D7FAC"/>
            <w:spacing w:val="7"/>
          </w:rPr>
          <w:t>Borb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sz w:val="12"/>
                <w:szCs w:val="12"/>
                <w:color w:val="0D7FAC"/>
                <w:w w:val="175"/>
              </w:rPr>
              <w:t>/</w:t>
            </w:r>
          </w:rt>
          <w:rubyBase>
            <w:r>
              <w:rPr>
                <w:sz w:val="12"/>
                <w:szCs w:val="12"/>
                <w:color w:val="0D7FAC"/>
                <w:w w:val="130"/>
              </w:rPr>
              <w:t>e</w:t>
            </w:r>
          </w:rubyBase>
        </w:ruby>
      </w:r>
      <w:hyperlink w:history="true" r:id="rId452">
        <w:r>
          <w:rPr>
            <w:sz w:val="12"/>
            <w:szCs w:val="12"/>
            <w:color w:val="0D7FAC"/>
            <w:spacing w:val="7"/>
          </w:rPr>
          <w:t>ly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Y,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Plebani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Kr</w:t>
        </w:r>
      </w:hyperlink>
      <w:r>
        <w:rPr>
          <w:sz w:val="12"/>
          <w:szCs w:val="12"/>
          <w:color w:val="0D7FAC"/>
          <w:spacing w:val="7"/>
        </w:rPr>
        <w:t>o</w:t>
      </w:r>
      <w:r>
        <w:rPr>
          <w:rFonts w:ascii="Arial" w:hAnsi="Arial" w:eastAsia="Arial" w:cs="Arial"/>
          <w:sz w:val="12"/>
          <w:szCs w:val="12"/>
          <w:color w:val="0D7FAC"/>
          <w:spacing w:val="7"/>
          <w:position w:val="1"/>
        </w:rPr>
        <w:t>…</w:t>
      </w:r>
      <w:hyperlink w:history="true" r:id="rId452">
        <w:r>
          <w:rPr>
            <w:sz w:val="12"/>
            <w:szCs w:val="12"/>
            <w:color w:val="0D7FAC"/>
            <w:spacing w:val="7"/>
          </w:rPr>
          <w:t>ll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D,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Ghisla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S,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Nett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PC.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Exocrine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pancreatic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insufﬁ-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2">
        <w:r>
          <w:rPr>
            <w:sz w:val="12"/>
            <w:szCs w:val="12"/>
            <w:color w:val="0D7FAC"/>
            <w:spacing w:val="12"/>
          </w:rPr>
          <w:t>ciency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Roux-en-Y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gastric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bypass.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Relat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2016;12:790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452">
        <w:r>
          <w:rPr>
            <w:sz w:val="12"/>
            <w:szCs w:val="12"/>
            <w:color w:val="0D7FAC"/>
            <w:spacing w:val="12"/>
          </w:rPr>
          <w:t>4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3" w:right="11" w:hanging="393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[342]  </w:t>
      </w:r>
      <w:hyperlink w:history="true" r:id="rId453">
        <w:r>
          <w:rPr>
            <w:sz w:val="12"/>
            <w:szCs w:val="12"/>
            <w:color w:val="0D7FAC"/>
            <w:spacing w:val="11"/>
          </w:rPr>
          <w:t>Heshmati K, Lo T, Tavakkoli A, Sheu E. Short-term outcomes of</w:t>
        </w:r>
        <w:r>
          <w:rPr>
            <w:sz w:val="12"/>
            <w:szCs w:val="12"/>
            <w:color w:val="0D7FAC"/>
            <w:spacing w:val="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inﬂammatory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3">
        <w:r>
          <w:rPr>
            <w:sz w:val="12"/>
            <w:szCs w:val="12"/>
            <w:color w:val="0D7FAC"/>
            <w:spacing w:val="12"/>
          </w:rPr>
          <w:t>bowel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disease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roux-en-Y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bypass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vs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sleeve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gastrectomy.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3">
        <w:r>
          <w:rPr>
            <w:sz w:val="12"/>
            <w:szCs w:val="12"/>
            <w:color w:val="0D7FAC"/>
            <w:spacing w:val="11"/>
            <w:w w:val="107"/>
          </w:rPr>
          <w:t>Coll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  <w:w w:val="107"/>
          </w:rPr>
          <w:t>Surg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  <w:w w:val="107"/>
          </w:rPr>
          <w:t>2019;228.</w:t>
        </w:r>
      </w:hyperlink>
      <w:r>
        <w:rPr>
          <w:sz w:val="12"/>
          <w:szCs w:val="12"/>
          <w:color w:val="0D7FAC"/>
          <w:spacing w:val="11"/>
          <w:w w:val="107"/>
        </w:rPr>
        <w:t>893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07"/>
        </w:rPr>
        <w:t>-</w:t>
      </w:r>
      <w:hyperlink w:history="true" r:id="rId453">
        <w:r>
          <w:rPr>
            <w:sz w:val="12"/>
            <w:szCs w:val="12"/>
            <w:color w:val="0D7FAC"/>
            <w:spacing w:val="11"/>
            <w:w w:val="107"/>
          </w:rPr>
          <w:t>901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  <w:w w:val="107"/>
          </w:rPr>
          <w:t>e1</w:t>
        </w:r>
      </w:hyperlink>
      <w:r>
        <w:rPr>
          <w:sz w:val="12"/>
          <w:szCs w:val="12"/>
          <w:spacing w:val="11"/>
          <w:w w:val="107"/>
        </w:rPr>
        <w:t>.</w:t>
      </w:r>
    </w:p>
    <w:p>
      <w:pPr>
        <w:pStyle w:val="BodyText"/>
        <w:ind w:left="395" w:right="11" w:hanging="39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[343]  </w:t>
      </w:r>
      <w:hyperlink w:history="true" r:id="rId454">
        <w:r>
          <w:rPr>
            <w:sz w:val="12"/>
            <w:szCs w:val="12"/>
            <w:color w:val="0D7FAC"/>
            <w:spacing w:val="11"/>
          </w:rPr>
          <w:t>Keidar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Hazan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Sad</w:t>
        </w:r>
        <w:r>
          <w:rPr>
            <w:sz w:val="12"/>
            <w:szCs w:val="12"/>
            <w:color w:val="0D7FAC"/>
            <w:spacing w:val="10"/>
          </w:rPr>
          <w:t>ot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Kashtan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Wasserberg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N.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The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role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 bariatric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4">
        <w:r>
          <w:rPr>
            <w:sz w:val="12"/>
            <w:szCs w:val="12"/>
            <w:color w:val="0D7FAC"/>
            <w:spacing w:val="6"/>
            <w:w w:val="115"/>
          </w:rPr>
          <w:t>surgery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in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morbidly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obese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pati</w:t>
        </w:r>
        <w:r>
          <w:rPr>
            <w:sz w:val="12"/>
            <w:szCs w:val="12"/>
            <w:color w:val="0D7FAC"/>
            <w:spacing w:val="5"/>
            <w:w w:val="115"/>
          </w:rPr>
          <w:t>ents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with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inﬂammatory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bowel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disease.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Surg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4">
        <w:r>
          <w:rPr>
            <w:sz w:val="12"/>
            <w:szCs w:val="12"/>
            <w:color w:val="0D7FAC"/>
            <w:spacing w:val="11"/>
            <w:w w:val="104"/>
          </w:rPr>
          <w:t>Obes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  <w:w w:val="104"/>
          </w:rPr>
          <w:t>Relat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  <w:w w:val="104"/>
          </w:rPr>
          <w:t>Dis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  <w:w w:val="104"/>
          </w:rPr>
          <w:t>2015;11:132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04"/>
        </w:rPr>
        <w:t>-</w:t>
      </w:r>
      <w:hyperlink w:history="true" r:id="rId454">
        <w:r>
          <w:rPr>
            <w:sz w:val="12"/>
            <w:szCs w:val="12"/>
            <w:color w:val="0D7FAC"/>
            <w:spacing w:val="11"/>
            <w:w w:val="104"/>
          </w:rPr>
          <w:t>6</w:t>
        </w:r>
      </w:hyperlink>
      <w:r>
        <w:rPr>
          <w:sz w:val="12"/>
          <w:szCs w:val="12"/>
          <w:spacing w:val="11"/>
          <w:w w:val="104"/>
        </w:rPr>
        <w:t>.</w:t>
      </w:r>
    </w:p>
    <w:p>
      <w:pPr>
        <w:pStyle w:val="BodyText"/>
        <w:ind w:left="395" w:right="11" w:hanging="395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[344]  </w:t>
      </w:r>
      <w:hyperlink w:history="true" r:id="rId455">
        <w:r>
          <w:rPr>
            <w:sz w:val="12"/>
            <w:szCs w:val="12"/>
            <w:color w:val="0D7FAC"/>
            <w:spacing w:val="9"/>
          </w:rPr>
          <w:t>McKenna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NP,  Habermann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EB,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Sada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Kellogg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TA,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Mc</w:t>
        </w:r>
        <w:r>
          <w:rPr>
            <w:sz w:val="12"/>
            <w:szCs w:val="12"/>
            <w:color w:val="0D7FAC"/>
            <w:spacing w:val="8"/>
          </w:rPr>
          <w:t>Kenzie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TJ.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Is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bariatric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5">
        <w:r>
          <w:rPr>
            <w:sz w:val="12"/>
            <w:szCs w:val="12"/>
            <w:color w:val="0D7FAC"/>
            <w:spacing w:val="5"/>
            <w:w w:val="117"/>
          </w:rPr>
          <w:t>surgery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safe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effectiv</w:t>
        </w:r>
        <w:r>
          <w:rPr>
            <w:sz w:val="12"/>
            <w:szCs w:val="12"/>
            <w:color w:val="0D7FAC"/>
            <w:spacing w:val="4"/>
            <w:w w:val="117"/>
          </w:rPr>
          <w:t>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patients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with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inﬂammatory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bowel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disease?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5">
        <w:r>
          <w:rPr>
            <w:sz w:val="12"/>
            <w:szCs w:val="12"/>
            <w:color w:val="0D7FAC"/>
            <w:spacing w:val="9"/>
            <w:w w:val="110"/>
          </w:rPr>
          <w:t>Obes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2020;30:882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0"/>
        </w:rPr>
        <w:t>-</w:t>
      </w:r>
      <w:hyperlink w:history="true" r:id="rId455">
        <w:r>
          <w:rPr>
            <w:sz w:val="12"/>
            <w:szCs w:val="12"/>
            <w:color w:val="0D7FAC"/>
            <w:spacing w:val="9"/>
            <w:w w:val="110"/>
          </w:rPr>
          <w:t>8</w:t>
        </w:r>
      </w:hyperlink>
      <w:r>
        <w:rPr>
          <w:sz w:val="12"/>
          <w:szCs w:val="12"/>
          <w:spacing w:val="9"/>
          <w:w w:val="110"/>
        </w:rPr>
        <w:t>.</w:t>
      </w:r>
    </w:p>
    <w:p>
      <w:pPr>
        <w:pStyle w:val="BodyText"/>
        <w:ind w:left="394" w:hanging="394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[345]  </w:t>
      </w:r>
      <w:hyperlink w:history="true" r:id="rId456">
        <w:r>
          <w:rPr>
            <w:sz w:val="12"/>
            <w:szCs w:val="12"/>
            <w:color w:val="0D7FAC"/>
            <w:spacing w:val="11"/>
          </w:rPr>
          <w:t>Sharma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McCarty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TR,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Njei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Impact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bariatric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surgery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</w:t>
        </w:r>
        <w:r>
          <w:rPr>
            <w:sz w:val="12"/>
            <w:szCs w:val="12"/>
            <w:color w:val="0D7FAC"/>
            <w:spacing w:val="10"/>
          </w:rPr>
          <w:t>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outcomes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6">
        <w:r>
          <w:rPr>
            <w:sz w:val="12"/>
            <w:szCs w:val="12"/>
            <w:color w:val="0D7FAC"/>
            <w:spacing w:val="5"/>
            <w:w w:val="119"/>
          </w:rPr>
          <w:t>patients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9"/>
          </w:rPr>
          <w:t>with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9"/>
          </w:rPr>
          <w:t>inﬂamma</w:t>
        </w:r>
        <w:r>
          <w:rPr>
            <w:sz w:val="12"/>
            <w:szCs w:val="12"/>
            <w:color w:val="0D7FAC"/>
            <w:spacing w:val="4"/>
            <w:w w:val="119"/>
          </w:rPr>
          <w:t>tory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bowel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disease: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nationwide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inpatient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9"/>
          </w:rPr>
          <w:t>sample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456">
        <w:r>
          <w:rPr>
            <w:sz w:val="12"/>
            <w:szCs w:val="12"/>
            <w:color w:val="0D7FAC"/>
            <w:spacing w:val="6"/>
            <w:w w:val="117"/>
          </w:rPr>
          <w:t>analysis,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6"/>
            <w:w w:val="117"/>
          </w:rPr>
          <w:t>2004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7"/>
        </w:rPr>
        <w:t>-</w:t>
      </w:r>
      <w:hyperlink w:history="true" r:id="rId456">
        <w:r>
          <w:rPr>
            <w:sz w:val="12"/>
            <w:szCs w:val="12"/>
            <w:color w:val="0D7FAC"/>
            <w:spacing w:val="283"/>
            <w:w w:val="175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2018;28:1015</w:t>
        </w:r>
      </w:hyperlink>
      <w:r>
        <w:rPr>
          <w:sz w:val="12"/>
          <w:szCs w:val="12"/>
          <w:color w:val="0D7FAC"/>
          <w:spacing w:val="6"/>
        </w:rPr>
        <w:t>2014</w:t>
      </w:r>
      <w:r>
        <w:rPr>
          <w:rFonts w:ascii="Arial" w:hAnsi="Arial" w:eastAsia="Arial" w:cs="Arial"/>
          <w:sz w:val="12"/>
          <w:szCs w:val="12"/>
          <w:color w:val="0D7FAC"/>
          <w:spacing w:val="6"/>
        </w:rPr>
        <w:t>-</w:t>
      </w:r>
      <w:hyperlink w:history="true" r:id="rId456">
        <w:r>
          <w:rPr>
            <w:sz w:val="12"/>
            <w:szCs w:val="12"/>
            <w:color w:val="0D7FAC"/>
            <w:spacing w:val="6"/>
          </w:rPr>
          <w:t>24</w:t>
        </w:r>
      </w:hyperlink>
      <w:r>
        <w:rPr>
          <w:sz w:val="12"/>
          <w:szCs w:val="12"/>
          <w:spacing w:val="6"/>
        </w:rPr>
        <w:t>.</w:t>
      </w:r>
    </w:p>
    <w:p>
      <w:pPr>
        <w:pStyle w:val="BodyText"/>
        <w:ind w:left="394" w:right="11" w:hanging="394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[346]  </w:t>
      </w:r>
      <w:hyperlink w:history="true" r:id="rId457">
        <w:r>
          <w:rPr>
            <w:sz w:val="12"/>
            <w:szCs w:val="12"/>
            <w:color w:val="0D7FAC"/>
            <w:spacing w:val="12"/>
          </w:rPr>
          <w:t>Kvehaugen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AS,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Farup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PG.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Changes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gastrointestinal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symptom</w:t>
        </w:r>
        <w:r>
          <w:rPr>
            <w:sz w:val="12"/>
            <w:szCs w:val="12"/>
            <w:color w:val="0D7FAC"/>
            <w:spacing w:val="11"/>
          </w:rPr>
          <w:t>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food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7">
        <w:r>
          <w:rPr>
            <w:sz w:val="12"/>
            <w:szCs w:val="12"/>
            <w:color w:val="0D7FAC"/>
            <w:spacing w:val="7"/>
            <w:w w:val="112"/>
          </w:rPr>
          <w:t>tolerance 6 months following weight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loss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surgery: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associations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with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dietary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7">
        <w:r>
          <w:rPr>
            <w:sz w:val="12"/>
            <w:szCs w:val="12"/>
            <w:color w:val="0D7FAC"/>
            <w:spacing w:val="12"/>
          </w:rPr>
          <w:t>changes,</w:t>
        </w:r>
        <w:r>
          <w:rPr>
            <w:sz w:val="12"/>
            <w:szCs w:val="12"/>
            <w:color w:val="0D7FAC"/>
            <w:spacing w:val="3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weight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loss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surgical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procedure.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BMC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2018;5:29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3" w:hanging="393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[347]  </w:t>
      </w:r>
      <w:hyperlink w:history="true" r:id="rId458">
        <w:r>
          <w:rPr>
            <w:sz w:val="12"/>
            <w:szCs w:val="12"/>
            <w:color w:val="0D7FAC"/>
            <w:spacing w:val="8"/>
          </w:rPr>
          <w:t>Rausa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E,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Kelly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ME, Galfra</w:t>
        </w:r>
        <w:r>
          <w:rPr>
            <w:sz w:val="12"/>
            <w:szCs w:val="12"/>
            <w:color w:val="0D7FAC"/>
            <w:spacing w:val="7"/>
          </w:rPr>
          <w:t>scoli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E, Aiolﬁ A,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Cavalcoli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F, Turati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L,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Quality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8">
        <w:r>
          <w:rPr>
            <w:sz w:val="12"/>
            <w:szCs w:val="12"/>
            <w:color w:val="0D7FAC"/>
            <w:spacing w:val="6"/>
            <w:w w:val="113"/>
          </w:rPr>
          <w:t>life and gastrointestinal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symptoms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following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laparoscopic roux-en-Y gastric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458">
        <w:r>
          <w:rPr>
            <w:sz w:val="12"/>
            <w:szCs w:val="12"/>
            <w:color w:val="0D7FAC"/>
            <w:spacing w:val="13"/>
          </w:rPr>
          <w:t>bypass and laparoscopic sleeve gas</w:t>
        </w:r>
        <w:r>
          <w:rPr>
            <w:sz w:val="12"/>
            <w:szCs w:val="12"/>
            <w:color w:val="0D7FAC"/>
            <w:spacing w:val="12"/>
          </w:rPr>
          <w:t>trectomy: a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systematic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review.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458">
        <w:r>
          <w:rPr>
            <w:sz w:val="12"/>
            <w:szCs w:val="12"/>
            <w:color w:val="0D7FAC"/>
            <w:spacing w:val="11"/>
            <w:w w:val="111"/>
          </w:rPr>
          <w:t>2019;29:1397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1"/>
        </w:rPr>
        <w:t>-</w:t>
      </w:r>
      <w:hyperlink w:history="true" r:id="rId458">
        <w:r>
          <w:rPr>
            <w:sz w:val="12"/>
            <w:szCs w:val="12"/>
            <w:color w:val="0D7FAC"/>
            <w:spacing w:val="11"/>
            <w:w w:val="111"/>
          </w:rPr>
          <w:t>402</w:t>
        </w:r>
      </w:hyperlink>
      <w:r>
        <w:rPr>
          <w:sz w:val="12"/>
          <w:szCs w:val="12"/>
          <w:spacing w:val="11"/>
          <w:w w:val="111"/>
        </w:rPr>
        <w:t>.</w:t>
      </w:r>
    </w:p>
    <w:p>
      <w:pPr>
        <w:pStyle w:val="BodyText"/>
        <w:ind w:left="396" w:right="12" w:hanging="396"/>
        <w:spacing w:before="1" w:line="273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[348]</w:t>
      </w:r>
      <w:r>
        <w:rPr>
          <w:sz w:val="12"/>
          <w:szCs w:val="12"/>
          <w:spacing w:val="7"/>
        </w:rPr>
        <w:t xml:space="preserve">  </w:t>
      </w:r>
      <w:hyperlink w:history="true" r:id="rId459">
        <w:r>
          <w:rPr>
            <w:sz w:val="12"/>
            <w:szCs w:val="12"/>
            <w:color w:val="0D7FAC"/>
            <w:spacing w:val="10"/>
          </w:rPr>
          <w:t>Jacobi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Ciangura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Couet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Oppert JM.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Physical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activity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weight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loss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59">
        <w:r>
          <w:rPr>
            <w:sz w:val="12"/>
            <w:szCs w:val="12"/>
            <w:color w:val="0D7FAC"/>
            <w:spacing w:val="13"/>
          </w:rPr>
          <w:t>following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bariatric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surgery.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Obes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Rev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2011;12:</w:t>
        </w:r>
        <w:r>
          <w:rPr>
            <w:sz w:val="12"/>
            <w:szCs w:val="12"/>
            <w:color w:val="0D7FAC"/>
            <w:spacing w:val="12"/>
          </w:rPr>
          <w:t>366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459">
        <w:r>
          <w:rPr>
            <w:sz w:val="12"/>
            <w:szCs w:val="12"/>
            <w:color w:val="0D7FAC"/>
            <w:spacing w:val="12"/>
          </w:rPr>
          <w:t>77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5" w:right="11" w:hanging="395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[349]  </w:t>
      </w:r>
      <w:hyperlink w:history="true" r:id="rId460">
        <w:r>
          <w:rPr>
            <w:sz w:val="12"/>
            <w:szCs w:val="12"/>
            <w:color w:val="0D7FAC"/>
            <w:spacing w:val="7"/>
          </w:rPr>
          <w:t>King  WC,  Chen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JY,  Bond  DS,  Belle  SH,  Courcoulas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AP,  Patterson  EJ,  et  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60">
        <w:r>
          <w:rPr>
            <w:sz w:val="12"/>
            <w:szCs w:val="12"/>
            <w:color w:val="0D7FAC"/>
            <w:spacing w:val="9"/>
            <w:w w:val="108"/>
          </w:rPr>
          <w:t>Objective assessment of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cha</w:t>
        </w:r>
        <w:r>
          <w:rPr>
            <w:sz w:val="12"/>
            <w:szCs w:val="12"/>
            <w:color w:val="0D7FAC"/>
            <w:spacing w:val="8"/>
            <w:w w:val="108"/>
          </w:rPr>
          <w:t>nges in physical activity and sedentary behavior: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0">
        <w:r>
          <w:rPr>
            <w:sz w:val="12"/>
            <w:szCs w:val="12"/>
            <w:color w:val="0D7FAC"/>
            <w:spacing w:val="9"/>
            <w:w w:val="111"/>
          </w:rPr>
          <w:t>pre-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through 3 years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post-bar</w:t>
        </w:r>
        <w:r>
          <w:rPr>
            <w:sz w:val="12"/>
            <w:szCs w:val="12"/>
            <w:color w:val="0D7FAC"/>
            <w:spacing w:val="8"/>
            <w:w w:val="111"/>
          </w:rPr>
          <w:t>iatric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surgery.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Obesity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1"/>
          </w:rPr>
          <w:t>2015;23:1143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1"/>
        </w:rPr>
        <w:t>-</w:t>
      </w:r>
      <w:hyperlink w:history="true" r:id="rId460">
        <w:r>
          <w:rPr>
            <w:sz w:val="12"/>
            <w:szCs w:val="12"/>
            <w:color w:val="0D7FAC"/>
            <w:spacing w:val="8"/>
            <w:w w:val="111"/>
          </w:rPr>
          <w:t>50</w:t>
        </w:r>
      </w:hyperlink>
      <w:r>
        <w:rPr>
          <w:sz w:val="12"/>
          <w:szCs w:val="12"/>
          <w:spacing w:val="8"/>
          <w:w w:val="111"/>
        </w:rPr>
        <w:t>.</w:t>
      </w:r>
    </w:p>
    <w:p>
      <w:pPr>
        <w:pStyle w:val="BodyText"/>
        <w:ind w:left="395" w:right="12" w:hanging="395"/>
        <w:spacing w:before="4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[350]  </w:t>
      </w:r>
      <w:hyperlink w:history="true" r:id="rId461">
        <w:r>
          <w:rPr>
            <w:sz w:val="12"/>
            <w:szCs w:val="12"/>
            <w:color w:val="0D7FAC"/>
            <w:spacing w:val="10"/>
          </w:rPr>
          <w:t>Mundi  MS,  Lorentz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PA,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Swain  J,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</w:t>
        </w:r>
        <w:r>
          <w:rPr>
            <w:sz w:val="12"/>
            <w:szCs w:val="12"/>
            <w:color w:val="0D7FAC"/>
            <w:spacing w:val="9"/>
          </w:rPr>
          <w:t>rothe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Collazo-Clavell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M.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Moderate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1">
        <w:r>
          <w:rPr>
            <w:sz w:val="12"/>
            <w:szCs w:val="12"/>
            <w:color w:val="0D7FAC"/>
            <w:spacing w:val="12"/>
          </w:rPr>
          <w:t>physical activity as predicto</w:t>
        </w:r>
        <w:r>
          <w:rPr>
            <w:sz w:val="12"/>
            <w:szCs w:val="12"/>
            <w:color w:val="0D7FAC"/>
            <w:spacing w:val="11"/>
          </w:rPr>
          <w:t>r of</w:t>
        </w:r>
        <w:r>
          <w:rPr>
            <w:sz w:val="12"/>
            <w:szCs w:val="12"/>
            <w:color w:val="0D7FAC"/>
            <w:spacing w:val="-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weight loss after bariatric surgery. Obes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1">
        <w:r>
          <w:rPr>
            <w:sz w:val="12"/>
            <w:szCs w:val="12"/>
            <w:color w:val="0D7FAC"/>
            <w:spacing w:val="12"/>
            <w:w w:val="110"/>
          </w:rPr>
          <w:t>2013;23:1645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0"/>
        </w:rPr>
        <w:t>-</w:t>
      </w:r>
      <w:hyperlink w:history="true" r:id="rId461">
        <w:r>
          <w:rPr>
            <w:sz w:val="12"/>
            <w:szCs w:val="12"/>
            <w:color w:val="0D7FAC"/>
            <w:spacing w:val="12"/>
            <w:w w:val="110"/>
          </w:rPr>
          <w:t>9</w:t>
        </w:r>
      </w:hyperlink>
      <w:r>
        <w:rPr>
          <w:sz w:val="12"/>
          <w:szCs w:val="12"/>
          <w:spacing w:val="12"/>
          <w:w w:val="110"/>
        </w:rPr>
        <w:t>.</w:t>
      </w:r>
    </w:p>
    <w:p>
      <w:pPr>
        <w:pStyle w:val="BodyText"/>
        <w:ind w:left="395" w:right="11" w:hanging="395"/>
        <w:spacing w:before="1" w:line="275" w:lineRule="auto"/>
        <w:tabs>
          <w:tab w:val="left" w:pos="831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[351]  </w:t>
      </w:r>
      <w:hyperlink w:history="true" r:id="rId462">
        <w:r>
          <w:rPr>
            <w:sz w:val="12"/>
            <w:szCs w:val="12"/>
            <w:color w:val="0D7FAC"/>
            <w:spacing w:val="9"/>
          </w:rPr>
          <w:t>Price  PH,  Kaizer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AM,  Inge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TH, </w:t>
        </w:r>
        <w:r>
          <w:rPr>
            <w:sz w:val="12"/>
            <w:szCs w:val="12"/>
            <w:color w:val="0D7FAC"/>
            <w:spacing w:val="8"/>
          </w:rPr>
          <w:t xml:space="preserve"> Eckel  RH.  Physical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activity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impacts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insulin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62">
        <w:r>
          <w:rPr>
            <w:sz w:val="12"/>
            <w:szCs w:val="12"/>
            <w:color w:val="0D7FAC"/>
            <w:spacing w:val="7"/>
            <w:w w:val="113"/>
          </w:rPr>
          <w:t>sensitivity  post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7"/>
            <w:w w:val="113"/>
          </w:rPr>
          <w:t>met</w:t>
        </w:r>
        <w:r>
          <w:rPr>
            <w:sz w:val="12"/>
            <w:szCs w:val="12"/>
            <w:color w:val="0D7FAC"/>
            <w:spacing w:val="6"/>
            <w:w w:val="113"/>
          </w:rPr>
          <w:t>abolic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bariatric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surgery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in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adolescents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with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6"/>
            <w:w w:val="113"/>
          </w:rPr>
          <w:t>severe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</w:rPr>
          <w:t>.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</w:rPr>
          <w:t>Int J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</w:rPr>
          <w:t>Obes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</w:rPr>
          <w:t>2020;44:1479</w:t>
        </w:r>
      </w:hyperlink>
      <w:r>
        <w:rPr>
          <w:sz w:val="12"/>
          <w:szCs w:val="12"/>
          <w:color w:val="0D7FAC"/>
        </w:rPr>
        <w:t>obesity</w:t>
      </w:r>
      <w:r>
        <w:rPr>
          <w:rFonts w:ascii="Arial" w:hAnsi="Arial" w:eastAsia="Arial" w:cs="Arial"/>
          <w:sz w:val="12"/>
          <w:szCs w:val="12"/>
          <w:color w:val="0D7FAC"/>
        </w:rPr>
        <w:t>-</w:t>
      </w:r>
      <w:hyperlink w:history="true" r:id="rId462">
        <w:r>
          <w:rPr>
            <w:sz w:val="12"/>
            <w:szCs w:val="12"/>
            <w:color w:val="0D7FAC"/>
          </w:rPr>
          <w:t>86</w:t>
        </w:r>
      </w:hyperlink>
      <w:r>
        <w:rPr>
          <w:sz w:val="12"/>
          <w:szCs w:val="12"/>
        </w:rPr>
        <w:t>.</w:t>
      </w:r>
    </w:p>
    <w:p>
      <w:pPr>
        <w:pStyle w:val="BodyText"/>
        <w:ind w:left="394" w:right="11" w:hanging="394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[352]  </w:t>
      </w:r>
      <w:hyperlink w:history="true" r:id="rId463">
        <w:r>
          <w:rPr>
            <w:sz w:val="12"/>
            <w:szCs w:val="12"/>
            <w:color w:val="0D7FAC"/>
            <w:spacing w:val="8"/>
          </w:rPr>
          <w:t>Price  PH,  Kaizer  AM,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Daniels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SR,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Jenkins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TM,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Inge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TH,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Eckel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RH.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Physical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3">
        <w:r>
          <w:rPr>
            <w:sz w:val="12"/>
            <w:szCs w:val="12"/>
            <w:color w:val="0D7FAC"/>
            <w:spacing w:val="4"/>
            <w:w w:val="117"/>
          </w:rPr>
          <w:t>activity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improves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lipid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weight-loss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outcomes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after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metabolic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bariatric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3">
        <w:r>
          <w:rPr>
            <w:sz w:val="12"/>
            <w:szCs w:val="12"/>
            <w:color w:val="0D7FAC"/>
            <w:spacing w:val="7"/>
            <w:w w:val="113"/>
          </w:rPr>
          <w:t>surgery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in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adolescents with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severe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obesity.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Obesity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2019;27:989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463">
        <w:r>
          <w:rPr>
            <w:sz w:val="12"/>
            <w:szCs w:val="12"/>
            <w:color w:val="0D7FAC"/>
            <w:spacing w:val="7"/>
            <w:w w:val="113"/>
          </w:rPr>
          <w:t>96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5" w:right="11" w:hanging="39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[353]  </w:t>
      </w:r>
      <w:hyperlink w:history="true" r:id="rId464">
        <w:r>
          <w:rPr>
            <w:sz w:val="12"/>
            <w:szCs w:val="12"/>
            <w:color w:val="0D7FAC"/>
            <w:spacing w:val="9"/>
          </w:rPr>
          <w:t>Wefers JF, Woodlief</w:t>
        </w:r>
        <w:r>
          <w:rPr>
            <w:sz w:val="12"/>
            <w:szCs w:val="12"/>
            <w:color w:val="0D7FAC"/>
            <w:spacing w:val="-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TL,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</w:t>
        </w:r>
        <w:r>
          <w:rPr>
            <w:sz w:val="12"/>
            <w:szCs w:val="12"/>
            <w:color w:val="0D7FAC"/>
            <w:spacing w:val="8"/>
          </w:rPr>
          <w:t>arnero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EA,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Helbling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NL, Anthony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SJ,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Dubis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GS,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4">
        <w:r>
          <w:rPr>
            <w:sz w:val="12"/>
            <w:szCs w:val="12"/>
            <w:color w:val="0D7FAC"/>
            <w:spacing w:val="9"/>
            <w:w w:val="106"/>
          </w:rPr>
          <w:t>Relationship   among   physical   activity,</w:t>
        </w:r>
        <w:r>
          <w:rPr>
            <w:sz w:val="12"/>
            <w:szCs w:val="12"/>
            <w:color w:val="0D7FAC"/>
          </w:rPr>
          <w:t xml:space="preserve">    </w:t>
        </w:r>
        <w:r>
          <w:rPr>
            <w:sz w:val="12"/>
            <w:szCs w:val="12"/>
            <w:color w:val="0D7FAC"/>
            <w:spacing w:val="9"/>
            <w:w w:val="106"/>
          </w:rPr>
          <w:t>sedentary   behaviors,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 </w:t>
        </w:r>
        <w:r>
          <w:rPr>
            <w:sz w:val="12"/>
            <w:szCs w:val="12"/>
            <w:color w:val="0D7FAC"/>
            <w:spacing w:val="9"/>
            <w:w w:val="106"/>
          </w:rPr>
          <w:t>and</w:t>
        </w:r>
        <w:r>
          <w:rPr>
            <w:sz w:val="12"/>
            <w:szCs w:val="12"/>
            <w:color w:val="0D7FAC"/>
            <w:spacing w:val="10"/>
          </w:rPr>
          <w:t xml:space="preserve">   </w:t>
        </w:r>
        <w:r>
          <w:rPr>
            <w:sz w:val="12"/>
            <w:szCs w:val="12"/>
            <w:color w:val="0D7FAC"/>
            <w:spacing w:val="9"/>
            <w:w w:val="106"/>
          </w:rPr>
          <w:t>car-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4">
        <w:r>
          <w:rPr>
            <w:sz w:val="12"/>
            <w:szCs w:val="12"/>
            <w:color w:val="0D7FAC"/>
            <w:spacing w:val="6"/>
            <w:w w:val="113"/>
          </w:rPr>
          <w:t>diometabolic risk factors during gastric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bypass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surgery-induced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weight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loss.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4">
        <w:r>
          <w:rPr>
            <w:sz w:val="12"/>
            <w:szCs w:val="12"/>
            <w:color w:val="0D7FAC"/>
            <w:spacing w:val="13"/>
          </w:rPr>
          <w:t>Surg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Relat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2017;13:210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464">
        <w:r>
          <w:rPr>
            <w:sz w:val="12"/>
            <w:szCs w:val="12"/>
            <w:color w:val="0D7FAC"/>
            <w:spacing w:val="13"/>
          </w:rPr>
          <w:t>9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394" w:right="11" w:hanging="394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[354]  </w:t>
      </w:r>
      <w:hyperlink w:history="true" r:id="rId465">
        <w:r>
          <w:rPr>
            <w:sz w:val="12"/>
            <w:szCs w:val="12"/>
            <w:color w:val="0D7FAC"/>
            <w:spacing w:val="9"/>
          </w:rPr>
          <w:t>Mundbjerg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LH,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Stolberg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CR,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Bladbjerg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EM,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Funch-Jensen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 Juhl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CB,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Gram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5">
        <w:r>
          <w:rPr>
            <w:sz w:val="12"/>
            <w:szCs w:val="12"/>
            <w:color w:val="0D7FAC"/>
            <w:spacing w:val="13"/>
          </w:rPr>
          <w:t>Effects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of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6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months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supervised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physical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training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muscle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</w:t>
        </w:r>
        <w:r>
          <w:rPr>
            <w:sz w:val="12"/>
            <w:szCs w:val="12"/>
            <w:color w:val="0D7FAC"/>
            <w:spacing w:val="12"/>
          </w:rPr>
          <w:t>trength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5">
        <w:r>
          <w:rPr>
            <w:sz w:val="12"/>
            <w:szCs w:val="12"/>
            <w:color w:val="0D7FAC"/>
            <w:spacing w:val="13"/>
          </w:rPr>
          <w:t>aerobic capacity in patients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un</w:t>
        </w:r>
        <w:r>
          <w:rPr>
            <w:sz w:val="12"/>
            <w:szCs w:val="12"/>
            <w:color w:val="0D7FAC"/>
            <w:spacing w:val="12"/>
          </w:rPr>
          <w:t>dergoing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Roux-en-Y gastric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bypass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surgery: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5">
        <w:r>
          <w:rPr>
            <w:sz w:val="12"/>
            <w:szCs w:val="12"/>
            <w:color w:val="0D7FAC"/>
            <w:spacing w:val="7"/>
            <w:w w:val="112"/>
          </w:rPr>
          <w:t>randomized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controlled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trial.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Clin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Obes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2018;8:227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2"/>
        </w:rPr>
        <w:t>-</w:t>
      </w:r>
      <w:hyperlink w:history="true" r:id="rId465">
        <w:r>
          <w:rPr>
            <w:sz w:val="12"/>
            <w:szCs w:val="12"/>
            <w:color w:val="0D7FAC"/>
            <w:spacing w:val="7"/>
            <w:w w:val="112"/>
          </w:rPr>
          <w:t>35</w:t>
        </w:r>
      </w:hyperlink>
      <w:r>
        <w:rPr>
          <w:sz w:val="12"/>
          <w:szCs w:val="12"/>
          <w:spacing w:val="7"/>
          <w:w w:val="112"/>
        </w:rPr>
        <w:t>.</w:t>
      </w:r>
    </w:p>
    <w:p>
      <w:pPr>
        <w:pStyle w:val="BodyText"/>
        <w:ind w:left="392" w:right="10" w:hanging="392"/>
        <w:spacing w:before="2" w:line="276" w:lineRule="auto"/>
        <w:tabs>
          <w:tab w:val="left" w:pos="686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[355]  </w:t>
      </w:r>
      <w:hyperlink w:history="true" r:id="rId466">
        <w:r>
          <w:rPr>
            <w:sz w:val="12"/>
            <w:szCs w:val="12"/>
            <w:color w:val="0D7FAC"/>
            <w:spacing w:val="10"/>
          </w:rPr>
          <w:t>Mundbjerg LH, Stolberg </w:t>
        </w:r>
        <w:r>
          <w:rPr>
            <w:sz w:val="12"/>
            <w:szCs w:val="12"/>
            <w:color w:val="0D7FAC"/>
            <w:spacing w:val="9"/>
          </w:rPr>
          <w:t>CR,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Cecere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Bladbjerg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EM,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Funch-Jensen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Gram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  Supervised  physic</w:t>
        </w:r>
        <w:r>
          <w:rPr>
            <w:sz w:val="12"/>
            <w:szCs w:val="12"/>
            <w:color w:val="0D7FAC"/>
            <w:spacing w:val="8"/>
          </w:rPr>
          <w:t>al  training  improves  weight  loss  after  roux-en-Y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466">
        <w:r>
          <w:rPr>
            <w:sz w:val="12"/>
            <w:szCs w:val="12"/>
            <w:color w:val="0D7FAC"/>
            <w:spacing w:val="10"/>
            <w:w w:val="106"/>
          </w:rPr>
          <w:t>gastric  bypass  surgery:  a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  <w:w w:val="106"/>
          </w:rPr>
          <w:t>rand</w:t>
        </w:r>
        <w:r>
          <w:rPr>
            <w:sz w:val="12"/>
            <w:szCs w:val="12"/>
            <w:color w:val="0D7FAC"/>
            <w:spacing w:val="9"/>
            <w:w w:val="106"/>
          </w:rPr>
          <w:t>omized  controlled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trial.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Obesity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2018;26: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6">
        <w:r>
          <w:rPr>
            <w:sz w:val="12"/>
            <w:szCs w:val="12"/>
            <w:color w:val="0D7FAC"/>
            <w:spacing w:val="11"/>
            <w:w w:val="117"/>
          </w:rPr>
          <w:t>828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7"/>
        </w:rPr>
        <w:t>-</w:t>
      </w:r>
      <w:hyperlink w:history="true" r:id="rId466">
        <w:r>
          <w:rPr>
            <w:sz w:val="12"/>
            <w:szCs w:val="12"/>
            <w:color w:val="0D7FAC"/>
            <w:spacing w:val="11"/>
            <w:w w:val="117"/>
          </w:rPr>
          <w:t>37</w:t>
        </w:r>
      </w:hyperlink>
      <w:r>
        <w:rPr>
          <w:sz w:val="12"/>
          <w:szCs w:val="12"/>
          <w:spacing w:val="11"/>
          <w:w w:val="117"/>
        </w:rPr>
        <w:t>.</w:t>
      </w:r>
    </w:p>
    <w:p>
      <w:pPr>
        <w:pStyle w:val="BodyText"/>
        <w:ind w:left="395" w:right="11" w:hanging="395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[356]  </w:t>
      </w:r>
      <w:hyperlink w:history="true" r:id="rId467">
        <w:r>
          <w:rPr>
            <w:sz w:val="12"/>
            <w:szCs w:val="12"/>
            <w:color w:val="0D7FAC"/>
            <w:spacing w:val="9"/>
          </w:rPr>
          <w:t>Stolberg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CR,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Mundbjerg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LH,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Bladbjerg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EM,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Funch-Jensen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Gram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 Juhl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CB.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7">
        <w:r>
          <w:rPr>
            <w:sz w:val="12"/>
            <w:szCs w:val="12"/>
            <w:color w:val="0D7FAC"/>
            <w:spacing w:val="12"/>
          </w:rPr>
          <w:t>Physical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training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followi</w:t>
        </w:r>
        <w:r>
          <w:rPr>
            <w:sz w:val="12"/>
            <w:szCs w:val="12"/>
            <w:color w:val="0D7FAC"/>
            <w:spacing w:val="11"/>
          </w:rPr>
          <w:t>ng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gastric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bypass: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effects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physical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activity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67">
        <w:r>
          <w:rPr>
            <w:sz w:val="12"/>
            <w:szCs w:val="12"/>
            <w:color w:val="0D7FAC"/>
            <w:spacing w:val="12"/>
          </w:rPr>
          <w:t>quality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life-a randomized controlled trial. Qual Life Res 2018;27:3113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467">
        <w:r>
          <w:rPr>
            <w:sz w:val="12"/>
            <w:szCs w:val="12"/>
            <w:color w:val="0D7FAC"/>
            <w:spacing w:val="12"/>
          </w:rPr>
          <w:t>22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5" w:right="11" w:hanging="395"/>
        <w:spacing w:before="4" w:line="274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[357]  </w:t>
      </w:r>
      <w:hyperlink w:history="true" r:id="rId468">
        <w:r>
          <w:rPr>
            <w:sz w:val="12"/>
            <w:szCs w:val="12"/>
            <w:color w:val="0D7FAC"/>
            <w:spacing w:val="10"/>
          </w:rPr>
          <w:t>Beck  NN,  Johannsen  M,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Stoving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RK,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Mehlsen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Zachariae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R.</w:t>
        </w:r>
        <w:r>
          <w:rPr>
            <w:sz w:val="12"/>
            <w:szCs w:val="12"/>
            <w:color w:val="0D7FAC"/>
            <w:spacing w:val="11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Do</w:t>
        </w:r>
        <w:r>
          <w:rPr>
            <w:sz w:val="12"/>
            <w:szCs w:val="12"/>
            <w:color w:val="0D7FAC"/>
            <w:spacing w:val="10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pos</w:t>
        </w:r>
        <w:r>
          <w:rPr>
            <w:sz w:val="12"/>
            <w:szCs w:val="12"/>
            <w:color w:val="0D7FAC"/>
            <w:spacing w:val="9"/>
          </w:rPr>
          <w:t>t-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8">
        <w:r>
          <w:rPr>
            <w:sz w:val="12"/>
            <w:szCs w:val="12"/>
            <w:color w:val="0D7FAC"/>
            <w:spacing w:val="9"/>
            <w:w w:val="109"/>
          </w:rPr>
          <w:t>operative  psychotherapeutic  interventions  and  support  groups  inﬂuence</w:t>
        </w:r>
      </w:hyperlink>
    </w:p>
    <w:p>
      <w:pPr>
        <w:spacing w:line="274" w:lineRule="auto"/>
        <w:sectPr>
          <w:type w:val="continuous"/>
          <w:pgSz w:w="11906" w:h="15875"/>
          <w:pgMar w:top="1108" w:right="740" w:bottom="852" w:left="751" w:header="912" w:footer="695" w:gutter="0"/>
          <w:cols w:equalWidth="0" w:num="2">
            <w:col w:w="5292" w:space="100"/>
            <w:col w:w="5021" w:space="0"/>
          </w:cols>
        </w:sectPr>
        <w:rPr>
          <w:sz w:val="12"/>
          <w:szCs w:val="12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469"/>
          <w:footerReference w:type="default" r:id="rId470"/>
          <w:pgSz w:w="11906" w:h="15875"/>
          <w:pgMar w:top="1108" w:right="741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5" w:right="270" w:hanging="2"/>
        <w:spacing w:before="55" w:line="263" w:lineRule="auto"/>
        <w:jc w:val="both"/>
        <w:rPr>
          <w:sz w:val="12"/>
          <w:szCs w:val="12"/>
        </w:rPr>
      </w:pPr>
      <w:hyperlink w:history="true" r:id="rId468">
        <w:r>
          <w:rPr>
            <w:sz w:val="12"/>
            <w:szCs w:val="12"/>
            <w:color w:val="0D7FAC"/>
            <w:spacing w:val="12"/>
          </w:rPr>
          <w:t>weight  loss  following  bariatric  surgery?  A </w:t>
        </w:r>
        <w:r>
          <w:rPr>
            <w:sz w:val="12"/>
            <w:szCs w:val="12"/>
            <w:color w:val="0D7FAC"/>
            <w:spacing w:val="11"/>
          </w:rPr>
          <w:t xml:space="preserve"> systematic  review  and  meta-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8">
        <w:r>
          <w:rPr>
            <w:sz w:val="12"/>
            <w:szCs w:val="12"/>
            <w:color w:val="0D7FAC"/>
            <w:spacing w:val="8"/>
            <w:w w:val="110"/>
          </w:rPr>
          <w:t>analysis  of  randomized  and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nonrandomized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trials.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Obes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Surg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  <w:w w:val="110"/>
          </w:rPr>
          <w:t>2012;22: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68">
        <w:r>
          <w:rPr>
            <w:sz w:val="12"/>
            <w:szCs w:val="12"/>
            <w:color w:val="0D7FAC"/>
            <w:spacing w:val="12"/>
            <w:w w:val="115"/>
          </w:rPr>
          <w:t>1790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5"/>
        </w:rPr>
        <w:t>-</w:t>
      </w:r>
      <w:hyperlink w:history="true" r:id="rId468">
        <w:r>
          <w:rPr>
            <w:sz w:val="12"/>
            <w:szCs w:val="12"/>
            <w:color w:val="0D7FAC"/>
            <w:spacing w:val="12"/>
            <w:w w:val="115"/>
          </w:rPr>
          <w:t>7</w:t>
        </w:r>
      </w:hyperlink>
      <w:r>
        <w:rPr>
          <w:sz w:val="12"/>
          <w:szCs w:val="12"/>
          <w:spacing w:val="12"/>
          <w:w w:val="115"/>
        </w:rPr>
        <w:t>.</w:t>
      </w:r>
    </w:p>
    <w:p>
      <w:pPr>
        <w:pStyle w:val="BodyText"/>
        <w:ind w:left="405" w:right="270" w:hanging="394"/>
        <w:spacing w:line="277" w:lineRule="auto"/>
        <w:tabs>
          <w:tab w:val="left" w:pos="711"/>
        </w:tabs>
        <w:rPr>
          <w:sz w:val="12"/>
          <w:szCs w:val="12"/>
        </w:rPr>
      </w:pPr>
      <w:r>
        <w:rPr>
          <w:sz w:val="12"/>
          <w:szCs w:val="12"/>
          <w:spacing w:val="12"/>
        </w:rPr>
        <w:t>[358]  </w:t>
      </w:r>
      <w:hyperlink w:history="true" r:id="rId471">
        <w:r>
          <w:rPr>
            <w:sz w:val="12"/>
            <w:szCs w:val="12"/>
            <w:color w:val="0D7FAC"/>
            <w:spacing w:val="12"/>
          </w:rPr>
          <w:t>Rudolph</w:t>
        </w:r>
        <w:r>
          <w:rPr>
            <w:sz w:val="12"/>
            <w:szCs w:val="12"/>
            <w:color w:val="0D7FAC"/>
            <w:spacing w:val="3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Hilbert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A.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Post-operative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behavioural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management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bariatric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1">
        <w:r>
          <w:rPr>
            <w:sz w:val="12"/>
            <w:szCs w:val="12"/>
            <w:color w:val="0D7FAC"/>
            <w:spacing w:val="5"/>
            <w:w w:val="116"/>
          </w:rPr>
          <w:t>surgery: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systematic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review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meta-analysis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of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randomized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controlled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7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5"/>
          </w:rPr>
          <w:t>.</w:t>
        </w:r>
        <w:r>
          <w:rPr>
            <w:sz w:val="12"/>
            <w:szCs w:val="12"/>
            <w:color w:val="0D7FAC"/>
            <w:spacing w:val="32"/>
            <w:w w:val="101"/>
          </w:rPr>
          <w:t xml:space="preserve"> </w:t>
        </w:r>
        <w:r>
          <w:rPr>
            <w:sz w:val="12"/>
            <w:szCs w:val="12"/>
            <w:color w:val="0D7FAC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</w:rPr>
          <w:t>Rev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</w:rPr>
          <w:t>2013;14:292</w:t>
        </w:r>
      </w:hyperlink>
      <w:r>
        <w:rPr>
          <w:sz w:val="12"/>
          <w:szCs w:val="12"/>
          <w:color w:val="0D7FAC"/>
        </w:rPr>
        <w:t>trials</w:t>
      </w:r>
      <w:r>
        <w:rPr>
          <w:rFonts w:ascii="Arial" w:hAnsi="Arial" w:eastAsia="Arial" w:cs="Arial"/>
          <w:sz w:val="12"/>
          <w:szCs w:val="12"/>
          <w:color w:val="0D7FAC"/>
          <w:spacing w:val="5"/>
        </w:rPr>
        <w:t>-</w:t>
      </w:r>
      <w:hyperlink w:history="true" r:id="rId471">
        <w:r>
          <w:rPr>
            <w:sz w:val="12"/>
            <w:szCs w:val="12"/>
            <w:color w:val="0D7FAC"/>
            <w:spacing w:val="5"/>
          </w:rPr>
          <w:t>302</w:t>
        </w:r>
      </w:hyperlink>
      <w:r>
        <w:rPr>
          <w:sz w:val="12"/>
          <w:szCs w:val="12"/>
          <w:spacing w:val="5"/>
        </w:rPr>
        <w:t>.</w:t>
      </w:r>
    </w:p>
    <w:p>
      <w:pPr>
        <w:pStyle w:val="BodyText"/>
        <w:ind w:left="405" w:right="270" w:hanging="394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[359]  </w:t>
      </w:r>
      <w:hyperlink w:history="true" r:id="rId472">
        <w:r>
          <w:rPr>
            <w:sz w:val="12"/>
            <w:szCs w:val="12"/>
            <w:color w:val="0D7FAC"/>
            <w:spacing w:val="11"/>
          </w:rPr>
          <w:t>Stewart  F,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Avenell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Behavioural  interventions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severe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obesity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b</w:t>
        </w:r>
        <w:r>
          <w:rPr>
            <w:sz w:val="12"/>
            <w:szCs w:val="12"/>
            <w:color w:val="0D7FAC"/>
            <w:spacing w:val="10"/>
          </w:rPr>
          <w:t>efore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2">
        <w:r>
          <w:rPr>
            <w:sz w:val="12"/>
            <w:szCs w:val="12"/>
            <w:color w:val="0D7FAC"/>
            <w:spacing w:val="4"/>
            <w:w w:val="117"/>
          </w:rPr>
          <w:t>and/or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after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bariatric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surgery: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systematic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review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meta-analysis.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Obes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2">
        <w:r>
          <w:rPr>
            <w:sz w:val="12"/>
            <w:szCs w:val="12"/>
            <w:color w:val="0D7FAC"/>
            <w:spacing w:val="11"/>
            <w:w w:val="108"/>
          </w:rPr>
          <w:t>Surg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1"/>
            <w:w w:val="108"/>
          </w:rPr>
          <w:t>2016;26:1203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08"/>
        </w:rPr>
        <w:t>-</w:t>
      </w:r>
      <w:hyperlink w:history="true" r:id="rId472">
        <w:r>
          <w:rPr>
            <w:sz w:val="12"/>
            <w:szCs w:val="12"/>
            <w:color w:val="0D7FAC"/>
            <w:spacing w:val="11"/>
            <w:w w:val="108"/>
          </w:rPr>
          <w:t>14</w:t>
        </w:r>
      </w:hyperlink>
      <w:r>
        <w:rPr>
          <w:sz w:val="12"/>
          <w:szCs w:val="12"/>
          <w:spacing w:val="11"/>
          <w:w w:val="108"/>
        </w:rPr>
        <w:t>.</w:t>
      </w:r>
    </w:p>
    <w:p>
      <w:pPr>
        <w:pStyle w:val="BodyText"/>
        <w:ind w:left="405" w:right="270" w:hanging="394"/>
        <w:spacing w:before="1" w:line="276" w:lineRule="auto"/>
        <w:tabs>
          <w:tab w:val="left" w:pos="1068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[360]  </w:t>
      </w:r>
      <w:hyperlink w:history="true" r:id="rId473">
        <w:r>
          <w:rPr>
            <w:sz w:val="12"/>
            <w:szCs w:val="12"/>
            <w:color w:val="0D7FAC"/>
            <w:spacing w:val="10"/>
          </w:rPr>
          <w:t>Steinberg DM, Tate DF, Bennett GG, Ennett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Samuel-Hodge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 Ward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DS.</w:t>
        </w:r>
        <w:r>
          <w:rPr>
            <w:sz w:val="12"/>
            <w:szCs w:val="12"/>
            <w:color w:val="0D7FAC"/>
            <w:spacing w:val="9"/>
          </w:rPr>
          <w:t xml:space="preserve"> 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3">
        <w:r>
          <w:rPr>
            <w:sz w:val="12"/>
            <w:szCs w:val="12"/>
            <w:color w:val="0D7FAC"/>
            <w:spacing w:val="12"/>
          </w:rPr>
          <w:t>efﬁcacy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a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daily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self-weighing weight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loss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intervention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using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smart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scales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Obesity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2013;21:1789</w:t>
        </w:r>
      </w:hyperlink>
      <w:r>
        <w:rPr>
          <w:sz w:val="12"/>
          <w:szCs w:val="12"/>
          <w:color w:val="0D7FAC"/>
          <w:w w:val="2"/>
        </w:rPr>
        <w:t>ande-mail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5"/>
        </w:rPr>
        <w:t>-</w:t>
      </w:r>
      <w:hyperlink w:history="true" r:id="rId473">
        <w:r>
          <w:rPr>
            <w:sz w:val="12"/>
            <w:szCs w:val="12"/>
            <w:color w:val="0D7FAC"/>
            <w:spacing w:val="12"/>
            <w:w w:val="125"/>
          </w:rPr>
          <w:t>97</w:t>
        </w:r>
      </w:hyperlink>
      <w:r>
        <w:rPr>
          <w:sz w:val="12"/>
          <w:szCs w:val="12"/>
          <w:spacing w:val="12"/>
          <w:w w:val="125"/>
        </w:rPr>
        <w:t>.</w:t>
      </w:r>
    </w:p>
    <w:p>
      <w:pPr>
        <w:pStyle w:val="BodyText"/>
        <w:ind w:left="406" w:right="270" w:hanging="395"/>
        <w:spacing w:before="2" w:line="277" w:lineRule="auto"/>
        <w:tabs>
          <w:tab w:val="left" w:pos="1318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[361]  </w:t>
      </w:r>
      <w:hyperlink w:history="true" r:id="rId474">
        <w:r>
          <w:rPr>
            <w:sz w:val="12"/>
            <w:szCs w:val="12"/>
            <w:color w:val="0D7FAC"/>
            <w:spacing w:val="10"/>
          </w:rPr>
          <w:t>Steinberg  DM,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Tate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DF,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Bennett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GG,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Ennett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Samuel-Hod</w:t>
        </w:r>
        <w:r>
          <w:rPr>
            <w:sz w:val="12"/>
            <w:szCs w:val="12"/>
            <w:color w:val="0D7FAC"/>
            <w:spacing w:val="9"/>
          </w:rPr>
          <w:t>ge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Ward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4">
        <w:r>
          <w:rPr>
            <w:sz w:val="12"/>
            <w:szCs w:val="12"/>
            <w:color w:val="0D7FAC"/>
            <w:spacing w:val="13"/>
          </w:rPr>
          <w:t>Daily  self-weighing  and  adverse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psychological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outcomes: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  randomized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 Am J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Prev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2014;46:24</w:t>
        </w:r>
      </w:hyperlink>
      <w:r>
        <w:rPr>
          <w:sz w:val="12"/>
          <w:szCs w:val="12"/>
          <w:color w:val="0D7FAC"/>
          <w:w w:val="1"/>
        </w:rPr>
        <w:t>controlledtrial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6"/>
        </w:rPr>
        <w:t>-</w:t>
      </w:r>
      <w:hyperlink w:history="true" r:id="rId474">
        <w:r>
          <w:rPr>
            <w:sz w:val="12"/>
            <w:szCs w:val="12"/>
            <w:color w:val="0D7FAC"/>
            <w:spacing w:val="14"/>
            <w:w w:val="126"/>
          </w:rPr>
          <w:t>9</w:t>
        </w:r>
      </w:hyperlink>
      <w:r>
        <w:rPr>
          <w:sz w:val="12"/>
          <w:szCs w:val="12"/>
          <w:spacing w:val="14"/>
          <w:w w:val="126"/>
        </w:rPr>
        <w:t>.</w:t>
      </w:r>
    </w:p>
    <w:p>
      <w:pPr>
        <w:pStyle w:val="BodyText"/>
        <w:ind w:left="406" w:right="270" w:hanging="39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[362]  </w:t>
      </w:r>
      <w:hyperlink w:history="true" r:id="rId475">
        <w:r>
          <w:rPr>
            <w:sz w:val="12"/>
            <w:szCs w:val="12"/>
            <w:color w:val="0D7FAC"/>
            <w:spacing w:val="11"/>
          </w:rPr>
          <w:t>Elvin-Walsh  L,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Ferguson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Co</w:t>
        </w:r>
        <w:r>
          <w:rPr>
            <w:sz w:val="12"/>
            <w:szCs w:val="12"/>
            <w:color w:val="0D7FAC"/>
            <w:spacing w:val="10"/>
          </w:rPr>
          <w:t>llins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PF.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Nutritional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monitoring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of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patients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5">
        <w:r>
          <w:rPr>
            <w:sz w:val="12"/>
            <w:szCs w:val="12"/>
            <w:color w:val="0D7FAC"/>
            <w:spacing w:val="7"/>
            <w:w w:val="111"/>
          </w:rPr>
          <w:t>post-bariatric surgery: implications for smartphone applications.</w:t>
        </w:r>
        <w:r>
          <w:rPr>
            <w:sz w:val="12"/>
            <w:szCs w:val="12"/>
            <w:color w:val="0D7FAC"/>
            <w:spacing w:val="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J Hum 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5">
        <w:r>
          <w:rPr>
            <w:sz w:val="12"/>
            <w:szCs w:val="12"/>
            <w:color w:val="0D7FAC"/>
            <w:spacing w:val="14"/>
            <w:w w:val="103"/>
          </w:rPr>
          <w:t>Diet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4"/>
            <w:w w:val="103"/>
          </w:rPr>
          <w:t>2018;31:141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3"/>
        </w:rPr>
        <w:t>-</w:t>
      </w:r>
      <w:hyperlink w:history="true" r:id="rId475">
        <w:r>
          <w:rPr>
            <w:sz w:val="12"/>
            <w:szCs w:val="12"/>
            <w:color w:val="0D7FAC"/>
            <w:spacing w:val="14"/>
            <w:w w:val="103"/>
          </w:rPr>
          <w:t>8</w:t>
        </w:r>
      </w:hyperlink>
      <w:r>
        <w:rPr>
          <w:sz w:val="12"/>
          <w:szCs w:val="12"/>
          <w:spacing w:val="14"/>
          <w:w w:val="103"/>
        </w:rPr>
        <w:t>.</w:t>
      </w:r>
    </w:p>
    <w:p>
      <w:pPr>
        <w:pStyle w:val="BodyText"/>
        <w:ind w:left="406" w:right="270" w:hanging="395"/>
        <w:spacing w:line="275" w:lineRule="auto"/>
        <w:tabs>
          <w:tab w:val="left" w:pos="1728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[363]  </w:t>
      </w:r>
      <w:hyperlink w:history="true" r:id="rId476">
        <w:r>
          <w:rPr>
            <w:sz w:val="12"/>
            <w:szCs w:val="12"/>
            <w:color w:val="0D7FAC"/>
            <w:spacing w:val="9"/>
          </w:rPr>
          <w:t>Sockalingam  S,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Cassin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SE,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Wnuk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Du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Jackson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T,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Hawa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pilot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6">
        <w:r>
          <w:rPr>
            <w:sz w:val="12"/>
            <w:szCs w:val="12"/>
            <w:color w:val="0D7FAC"/>
            <w:spacing w:val="4"/>
            <w:w w:val="118"/>
          </w:rPr>
          <w:t>study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telephone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cognitive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behavioral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therapy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for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patients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six-months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7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2017;27:670</w:t>
        </w:r>
      </w:hyperlink>
      <w:r>
        <w:rPr>
          <w:sz w:val="12"/>
          <w:szCs w:val="12"/>
          <w:color w:val="0D7FAC"/>
          <w:spacing w:val="-1"/>
          <w:w w:val="1"/>
        </w:rPr>
        <w:t>post-bariatricsurgery</w:t>
      </w:r>
      <w:r>
        <w:rPr>
          <w:rFonts w:ascii="Arial" w:hAnsi="Arial" w:eastAsia="Arial" w:cs="Arial"/>
          <w:sz w:val="12"/>
          <w:szCs w:val="12"/>
          <w:color w:val="0D7FAC"/>
          <w:spacing w:val="16"/>
          <w:w w:val="126"/>
        </w:rPr>
        <w:t>-</w:t>
      </w:r>
      <w:hyperlink w:history="true" r:id="rId476">
        <w:r>
          <w:rPr>
            <w:sz w:val="12"/>
            <w:szCs w:val="12"/>
            <w:color w:val="0D7FAC"/>
            <w:spacing w:val="16"/>
            <w:w w:val="126"/>
          </w:rPr>
          <w:t>5</w:t>
        </w:r>
      </w:hyperlink>
      <w:r>
        <w:rPr>
          <w:sz w:val="12"/>
          <w:szCs w:val="12"/>
          <w:spacing w:val="16"/>
          <w:w w:val="126"/>
        </w:rPr>
        <w:t>.</w:t>
      </w:r>
    </w:p>
    <w:p>
      <w:pPr>
        <w:pStyle w:val="BodyText"/>
        <w:ind w:left="406" w:right="270" w:hanging="395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[364]  </w:t>
      </w:r>
      <w:hyperlink w:history="true" r:id="rId477">
        <w:r>
          <w:rPr>
            <w:sz w:val="12"/>
            <w:szCs w:val="12"/>
            <w:color w:val="0D7FAC"/>
            <w:spacing w:val="9"/>
          </w:rPr>
          <w:t>Spring  B,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Duncan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JM,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Janke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EA,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Kozak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AT,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McFadden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</w:t>
        </w:r>
        <w:r>
          <w:rPr>
            <w:sz w:val="12"/>
            <w:szCs w:val="12"/>
            <w:color w:val="0D7FAC"/>
            <w:spacing w:val="8"/>
          </w:rPr>
          <w:t>G,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DeMott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7">
        <w:r>
          <w:rPr>
            <w:sz w:val="12"/>
            <w:szCs w:val="12"/>
            <w:color w:val="0D7FAC"/>
            <w:spacing w:val="4"/>
            <w:w w:val="119"/>
          </w:rPr>
          <w:t>Integrating</w:t>
        </w:r>
        <w:r>
          <w:rPr>
            <w:sz w:val="12"/>
            <w:szCs w:val="12"/>
            <w:color w:val="0D7FAC"/>
            <w:spacing w:val="3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technology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into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standard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weight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loss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treatment: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a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9"/>
          </w:rPr>
          <w:t>randomized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7">
        <w:r>
          <w:rPr>
            <w:sz w:val="12"/>
            <w:szCs w:val="12"/>
            <w:color w:val="0D7FAC"/>
            <w:spacing w:val="13"/>
          </w:rPr>
          <w:t>controlled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trial. JAMA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Intern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2013;173:105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477">
        <w:r>
          <w:rPr>
            <w:sz w:val="12"/>
            <w:szCs w:val="12"/>
            <w:color w:val="0D7FAC"/>
            <w:spacing w:val="13"/>
          </w:rPr>
          <w:t>11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405" w:right="270" w:hanging="394"/>
        <w:spacing w:before="2" w:line="276" w:lineRule="auto"/>
        <w:tabs>
          <w:tab w:val="left" w:pos="693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[365]  </w:t>
      </w:r>
      <w:hyperlink w:history="true" r:id="rId478">
        <w:r>
          <w:rPr>
            <w:sz w:val="12"/>
            <w:szCs w:val="12"/>
            <w:color w:val="0D7FAC"/>
            <w:spacing w:val="10"/>
          </w:rPr>
          <w:t>Spring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Pellegrini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CA,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Pfammatter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</w:t>
        </w:r>
        <w:r>
          <w:rPr>
            <w:sz w:val="12"/>
            <w:szCs w:val="12"/>
            <w:color w:val="0D7FAC"/>
            <w:spacing w:val="9"/>
          </w:rPr>
          <w:t>uncan JM,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Pictor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McFadden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HG,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Effects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abbreviated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obesity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intervention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supported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mobil</w:t>
        </w:r>
        <w:r>
          <w:rPr>
            <w:sz w:val="12"/>
            <w:szCs w:val="12"/>
            <w:color w:val="0D7FAC"/>
            <w:spacing w:val="8"/>
          </w:rPr>
          <w:t>e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sz w:val="12"/>
          <w:szCs w:val="12"/>
          <w:color w:val="0D7FAC"/>
          <w:spacing w:val="1"/>
        </w:rPr>
        <w:t xml:space="preserve"> </w:t>
      </w:r>
      <w:hyperlink w:history="true" r:id="rId478">
        <w:r>
          <w:rPr>
            <w:sz w:val="12"/>
            <w:szCs w:val="12"/>
            <w:color w:val="0D7FAC"/>
            <w:spacing w:val="11"/>
          </w:rPr>
          <w:t>technology:</w:t>
        </w:r>
        <w:r>
          <w:rPr>
            <w:sz w:val="12"/>
            <w:szCs w:val="12"/>
            <w:color w:val="0D7FAC"/>
            <w:spacing w:val="8"/>
            <w:w w:val="10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ENGAGED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randomized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clinical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trial.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Obesity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2017;25: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78">
        <w:r>
          <w:rPr>
            <w:sz w:val="12"/>
            <w:szCs w:val="12"/>
            <w:color w:val="0D7FAC"/>
            <w:spacing w:val="19"/>
            <w:w w:val="102"/>
          </w:rPr>
          <w:t>1191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9"/>
          <w:w w:val="102"/>
        </w:rPr>
        <w:t>-</w:t>
      </w:r>
      <w:hyperlink w:history="true" r:id="rId478">
        <w:r>
          <w:rPr>
            <w:sz w:val="12"/>
            <w:szCs w:val="12"/>
            <w:color w:val="0D7FAC"/>
            <w:spacing w:val="19"/>
            <w:w w:val="102"/>
          </w:rPr>
          <w:t>8</w:t>
        </w:r>
      </w:hyperlink>
      <w:r>
        <w:rPr>
          <w:sz w:val="12"/>
          <w:szCs w:val="12"/>
          <w:spacing w:val="19"/>
          <w:w w:val="102"/>
        </w:rPr>
        <w:t>.</w:t>
      </w:r>
    </w:p>
    <w:p>
      <w:pPr>
        <w:pStyle w:val="BodyText"/>
        <w:ind w:left="402" w:right="269" w:hanging="391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[366]  </w:t>
      </w:r>
      <w:hyperlink w:history="true" r:id="rId479">
        <w:r>
          <w:rPr>
            <w:sz w:val="12"/>
            <w:szCs w:val="12"/>
            <w:color w:val="0D7FAC"/>
            <w:spacing w:val="7"/>
          </w:rPr>
          <w:t>Svetkey</w:t>
        </w:r>
        <w:r>
          <w:rPr>
            <w:sz w:val="12"/>
            <w:szCs w:val="12"/>
            <w:color w:val="0D7FAC"/>
            <w:spacing w:val="3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LP,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Batch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BC,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Lin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PH,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Intille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SS,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Corsino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L, Tyson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CC,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Cell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phone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9">
        <w:r>
          <w:rPr>
            <w:sz w:val="12"/>
            <w:szCs w:val="12"/>
            <w:color w:val="0D7FAC"/>
            <w:spacing w:val="11"/>
          </w:rPr>
          <w:t>intervention  for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you  (CITY):  a  randomized,  controlled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trial  o</w:t>
        </w:r>
        <w:r>
          <w:rPr>
            <w:sz w:val="12"/>
            <w:szCs w:val="12"/>
            <w:color w:val="0D7FAC"/>
            <w:spacing w:val="10"/>
          </w:rPr>
          <w:t>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behavioral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9">
        <w:r>
          <w:rPr>
            <w:sz w:val="12"/>
            <w:szCs w:val="12"/>
            <w:color w:val="0D7FAC"/>
            <w:spacing w:val="13"/>
          </w:rPr>
          <w:t>weight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loss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intervention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for young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adults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using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</w:t>
        </w:r>
        <w:r>
          <w:rPr>
            <w:sz w:val="12"/>
            <w:szCs w:val="12"/>
            <w:color w:val="0D7FAC"/>
            <w:spacing w:val="12"/>
          </w:rPr>
          <w:t>obile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technology.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Obesity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79">
        <w:r>
          <w:rPr>
            <w:sz w:val="12"/>
            <w:szCs w:val="12"/>
            <w:color w:val="0D7FAC"/>
            <w:spacing w:val="13"/>
            <w:w w:val="108"/>
          </w:rPr>
          <w:t>2015;23:2133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479">
        <w:r>
          <w:rPr>
            <w:sz w:val="12"/>
            <w:szCs w:val="12"/>
            <w:color w:val="0D7FAC"/>
            <w:spacing w:val="13"/>
            <w:w w:val="108"/>
          </w:rPr>
          <w:t>41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406" w:right="269" w:hanging="395"/>
        <w:spacing w:before="2" w:line="276" w:lineRule="auto"/>
        <w:tabs>
          <w:tab w:val="left" w:pos="665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[367]  </w:t>
      </w:r>
      <w:hyperlink w:history="true" r:id="rId480">
        <w:r>
          <w:rPr>
            <w:sz w:val="12"/>
            <w:szCs w:val="12"/>
            <w:color w:val="0D7FAC"/>
            <w:spacing w:val="10"/>
          </w:rPr>
          <w:t>Turner-McGrie</w:t>
        </w:r>
        <w:r>
          <w:rPr>
            <w:sz w:val="12"/>
            <w:szCs w:val="12"/>
            <w:color w:val="0D7FAC"/>
            <w:spacing w:val="9"/>
          </w:rPr>
          <w:t>vy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GM,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Wilcox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Boutte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Hutto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BE,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Singletary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Muth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ER,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 The dietary intervention to enhance trackin</w:t>
        </w:r>
        <w:r>
          <w:rPr>
            <w:sz w:val="12"/>
            <w:szCs w:val="12"/>
            <w:color w:val="0D7FAC"/>
            <w:spacing w:val="8"/>
          </w:rPr>
          <w:t>g with mobile devices (DIET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480">
        <w:r>
          <w:rPr>
            <w:sz w:val="12"/>
            <w:szCs w:val="12"/>
            <w:color w:val="0D7FAC"/>
            <w:spacing w:val="7"/>
            <w:w w:val="113"/>
          </w:rPr>
          <w:t>mobile)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study: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6-month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7"/>
            <w:w w:val="113"/>
          </w:rPr>
          <w:t>rando</w:t>
        </w:r>
        <w:r>
          <w:rPr>
            <w:sz w:val="12"/>
            <w:szCs w:val="12"/>
            <w:color w:val="0D7FAC"/>
            <w:spacing w:val="6"/>
            <w:w w:val="113"/>
          </w:rPr>
          <w:t>mized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weight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loss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trial.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Obesity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3"/>
          </w:rPr>
          <w:t>2017;25: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80">
        <w:r>
          <w:rPr>
            <w:sz w:val="12"/>
            <w:szCs w:val="12"/>
            <w:color w:val="0D7FAC"/>
            <w:spacing w:val="11"/>
            <w:w w:val="115"/>
          </w:rPr>
          <w:t>1336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5"/>
        </w:rPr>
        <w:t>-</w:t>
      </w:r>
      <w:hyperlink w:history="true" r:id="rId480">
        <w:r>
          <w:rPr>
            <w:sz w:val="12"/>
            <w:szCs w:val="12"/>
            <w:color w:val="0D7FAC"/>
            <w:spacing w:val="11"/>
            <w:w w:val="115"/>
          </w:rPr>
          <w:t>42</w:t>
        </w:r>
      </w:hyperlink>
      <w:r>
        <w:rPr>
          <w:sz w:val="12"/>
          <w:szCs w:val="12"/>
          <w:spacing w:val="11"/>
          <w:w w:val="115"/>
        </w:rPr>
        <w:t>.</w:t>
      </w:r>
    </w:p>
    <w:p>
      <w:pPr>
        <w:pStyle w:val="BodyText"/>
        <w:ind w:left="406" w:right="270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[368]  </w:t>
      </w:r>
      <w:hyperlink w:history="true" r:id="rId481">
        <w:r>
          <w:rPr>
            <w:sz w:val="12"/>
            <w:szCs w:val="12"/>
            <w:color w:val="0D7FAC"/>
            <w:spacing w:val="9"/>
          </w:rPr>
          <w:t>Zwickert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Rieger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Swinbourne J,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Manns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McAulay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Gibson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AA,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</w:t>
        </w:r>
        <w:r>
          <w:rPr>
            <w:sz w:val="12"/>
            <w:szCs w:val="12"/>
            <w:color w:val="0D7FAC"/>
            <w:spacing w:val="8"/>
          </w:rPr>
          <w:t>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1">
        <w:r>
          <w:rPr>
            <w:sz w:val="12"/>
            <w:szCs w:val="12"/>
            <w:color w:val="0D7FAC"/>
            <w:spacing w:val="6"/>
            <w:w w:val="116"/>
          </w:rPr>
          <w:t>High  or  low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intensity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text-messaging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6"/>
          </w:rPr>
          <w:t>combined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with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group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treatment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1">
        <w:r>
          <w:rPr>
            <w:sz w:val="12"/>
            <w:szCs w:val="12"/>
            <w:color w:val="0D7FAC"/>
            <w:spacing w:val="13"/>
          </w:rPr>
          <w:t>equally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promote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weight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loss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main</w:t>
        </w:r>
        <w:r>
          <w:rPr>
            <w:sz w:val="12"/>
            <w:szCs w:val="12"/>
            <w:color w:val="0D7FAC"/>
            <w:spacing w:val="12"/>
          </w:rPr>
          <w:t>tenance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obese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adults.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Res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1">
        <w:r>
          <w:rPr>
            <w:sz w:val="12"/>
            <w:szCs w:val="12"/>
            <w:color w:val="0D7FAC"/>
            <w:spacing w:val="12"/>
            <w:w w:val="107"/>
          </w:rPr>
          <w:t>Pract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  <w:w w:val="107"/>
          </w:rPr>
          <w:t>2016;10:680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7"/>
        </w:rPr>
        <w:t>-</w:t>
      </w:r>
      <w:hyperlink w:history="true" r:id="rId481">
        <w:r>
          <w:rPr>
            <w:sz w:val="12"/>
            <w:szCs w:val="12"/>
            <w:color w:val="0D7FAC"/>
            <w:spacing w:val="12"/>
            <w:w w:val="107"/>
          </w:rPr>
          <w:t>91</w:t>
        </w:r>
      </w:hyperlink>
      <w:r>
        <w:rPr>
          <w:sz w:val="12"/>
          <w:szCs w:val="12"/>
          <w:spacing w:val="12"/>
          <w:w w:val="107"/>
        </w:rPr>
        <w:t>.</w:t>
      </w:r>
    </w:p>
    <w:p>
      <w:pPr>
        <w:pStyle w:val="BodyText"/>
        <w:ind w:left="402" w:right="269" w:hanging="391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[369]  </w:t>
      </w:r>
      <w:hyperlink w:history="true" r:id="rId482">
        <w:r>
          <w:rPr>
            <w:sz w:val="12"/>
            <w:szCs w:val="12"/>
            <w:color w:val="0D7FAC"/>
            <w:spacing w:val="9"/>
          </w:rPr>
          <w:t>Garvey WT, Ryan DH, Look M, Gadde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KM</w:t>
        </w:r>
        <w:r>
          <w:rPr>
            <w:sz w:val="12"/>
            <w:szCs w:val="12"/>
            <w:color w:val="0D7FAC"/>
            <w:spacing w:val="8"/>
          </w:rPr>
          <w:t>, Allison DB,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Peterson</w:t>
        </w:r>
        <w:r>
          <w:rPr>
            <w:sz w:val="12"/>
            <w:szCs w:val="12"/>
            <w:color w:val="0D7FAC"/>
            <w:spacing w:val="9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CA,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 Two-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2">
        <w:r>
          <w:rPr>
            <w:sz w:val="12"/>
            <w:szCs w:val="12"/>
            <w:color w:val="0D7FAC"/>
            <w:spacing w:val="6"/>
            <w:w w:val="116"/>
          </w:rPr>
          <w:t>year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sustained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6"/>
          </w:rPr>
          <w:t>weight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loss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and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metabolic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beneﬁts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with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controlled-release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2">
        <w:r>
          <w:rPr>
            <w:sz w:val="12"/>
            <w:szCs w:val="12"/>
            <w:color w:val="0D7FAC"/>
            <w:spacing w:val="13"/>
          </w:rPr>
          <w:t>phentermine/topiramate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in</w:t>
        </w:r>
        <w:r>
          <w:rPr>
            <w:sz w:val="12"/>
            <w:szCs w:val="12"/>
            <w:color w:val="0D7FAC"/>
            <w:spacing w:val="3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obese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overweight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adults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(SEQUEL):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ran-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2">
        <w:r>
          <w:rPr>
            <w:sz w:val="12"/>
            <w:szCs w:val="12"/>
            <w:color w:val="0D7FAC"/>
            <w:spacing w:val="12"/>
          </w:rPr>
          <w:t>domized,  placebo-controlled,</w:t>
        </w:r>
        <w:r>
          <w:rPr>
            <w:sz w:val="12"/>
            <w:szCs w:val="12"/>
            <w:color w:val="0D7FAC"/>
            <w:spacing w:val="5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phase  3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extension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study.  Am  J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Nutr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2">
        <w:r>
          <w:rPr>
            <w:sz w:val="12"/>
            <w:szCs w:val="12"/>
            <w:color w:val="0D7FAC"/>
            <w:spacing w:val="11"/>
            <w:w w:val="112"/>
          </w:rPr>
          <w:t>2012;95:297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2"/>
        </w:rPr>
        <w:t>-</w:t>
      </w:r>
      <w:hyperlink w:history="true" r:id="rId482">
        <w:r>
          <w:rPr>
            <w:sz w:val="12"/>
            <w:szCs w:val="12"/>
            <w:color w:val="0D7FAC"/>
            <w:spacing w:val="11"/>
            <w:w w:val="112"/>
          </w:rPr>
          <w:t>308</w:t>
        </w:r>
      </w:hyperlink>
      <w:r>
        <w:rPr>
          <w:sz w:val="12"/>
          <w:szCs w:val="12"/>
          <w:spacing w:val="11"/>
          <w:w w:val="112"/>
        </w:rPr>
        <w:t>.</w:t>
      </w:r>
    </w:p>
    <w:p>
      <w:pPr>
        <w:pStyle w:val="BodyText"/>
        <w:ind w:left="400" w:right="270" w:hanging="389"/>
        <w:spacing w:before="4" w:line="276" w:lineRule="auto"/>
        <w:tabs>
          <w:tab w:val="left" w:pos="1556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[370]  </w:t>
      </w:r>
      <w:hyperlink w:history="true" r:id="rId483">
        <w:r>
          <w:rPr>
            <w:sz w:val="12"/>
            <w:szCs w:val="12"/>
            <w:color w:val="0D7FAC"/>
            <w:spacing w:val="11"/>
          </w:rPr>
          <w:t>American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College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Cardiology/American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Heart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Association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Task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Force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3">
        <w:r>
          <w:rPr>
            <w:sz w:val="12"/>
            <w:szCs w:val="12"/>
            <w:color w:val="0D7FAC"/>
            <w:spacing w:val="12"/>
          </w:rPr>
          <w:t>Practice  Guidelines  OEP.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Executive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summary: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guidelin</w:t>
        </w:r>
        <w:r>
          <w:rPr>
            <w:sz w:val="12"/>
            <w:szCs w:val="12"/>
            <w:color w:val="0D7FAC"/>
            <w:spacing w:val="11"/>
          </w:rPr>
          <w:t>es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(2013)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3">
        <w:r>
          <w:rPr>
            <w:sz w:val="12"/>
            <w:szCs w:val="12"/>
            <w:color w:val="0D7FAC"/>
            <w:spacing w:val="5"/>
            <w:w w:val="117"/>
          </w:rPr>
          <w:t>management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of overweight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and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obesity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in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adults: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a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report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7"/>
          </w:rPr>
          <w:t>of the American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3">
        <w:r>
          <w:rPr>
            <w:sz w:val="12"/>
            <w:szCs w:val="12"/>
            <w:color w:val="0D7FAC"/>
            <w:spacing w:val="12"/>
          </w:rPr>
          <w:t>college  of  cardiology/American  heart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association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task</w:t>
        </w:r>
        <w:r>
          <w:rPr>
            <w:sz w:val="12"/>
            <w:szCs w:val="12"/>
            <w:color w:val="0D7FAC"/>
            <w:spacing w:val="14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force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pract</w:t>
        </w:r>
        <w:r>
          <w:rPr>
            <w:sz w:val="12"/>
            <w:szCs w:val="12"/>
            <w:color w:val="0D7FAC"/>
            <w:spacing w:val="11"/>
          </w:rPr>
          <w:t>ice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3">
        <w:r>
          <w:rPr>
            <w:sz w:val="12"/>
            <w:szCs w:val="12"/>
            <w:color w:val="0D7FAC"/>
            <w:spacing w:val="8"/>
            <w:w w:val="108"/>
          </w:rPr>
          <w:t>guidelines</w:t>
        </w:r>
        <w:r>
          <w:rPr>
            <w:sz w:val="12"/>
            <w:szCs w:val="12"/>
            <w:color w:val="0D7FAC"/>
            <w:spacing w:val="15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and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the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obesity  society  published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by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8"/>
            <w:w w:val="108"/>
          </w:rPr>
          <w:t>the  obesity  society  and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83">
        <w:r>
          <w:rPr>
            <w:sz w:val="12"/>
            <w:szCs w:val="12"/>
            <w:color w:val="0D7FAC"/>
            <w:spacing w:val="11"/>
          </w:rPr>
          <w:t>American  college  of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cardiology/American  heart  association  task  force  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3">
        <w:r>
          <w:rPr>
            <w:sz w:val="12"/>
            <w:szCs w:val="12"/>
            <w:color w:val="0D7FAC"/>
            <w:spacing w:val="10"/>
            <w:w w:val="104"/>
          </w:rPr>
          <w:t>practice  guidelines.  Based  on  a  systematic  review  from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10"/>
            <w:w w:val="104"/>
          </w:rPr>
          <w:t>the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  <w:w w:val="104"/>
          </w:rPr>
          <w:t>the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10"/>
            <w:w w:val="104"/>
          </w:rPr>
          <w:t>obesity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Obesity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2014;22(Suppl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2):S5</w:t>
        </w:r>
      </w:hyperlink>
      <w:r>
        <w:rPr>
          <w:sz w:val="12"/>
          <w:szCs w:val="12"/>
          <w:color w:val="0D7FAC"/>
          <w:w w:val="1"/>
        </w:rPr>
        <w:t>expertpanel,2013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7"/>
        </w:rPr>
        <w:t>-</w:t>
      </w:r>
      <w:hyperlink w:history="true" r:id="rId483">
        <w:r>
          <w:rPr>
            <w:sz w:val="12"/>
            <w:szCs w:val="12"/>
            <w:color w:val="0D7FAC"/>
            <w:spacing w:val="11"/>
            <w:w w:val="127"/>
          </w:rPr>
          <w:t>39</w:t>
        </w:r>
      </w:hyperlink>
      <w:r>
        <w:rPr>
          <w:sz w:val="12"/>
          <w:szCs w:val="12"/>
          <w:spacing w:val="11"/>
          <w:w w:val="127"/>
        </w:rPr>
        <w:t>.</w:t>
      </w:r>
    </w:p>
    <w:p>
      <w:pPr>
        <w:pStyle w:val="BodyText"/>
        <w:ind w:left="405" w:right="270" w:hanging="394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[371]  </w:t>
      </w:r>
      <w:hyperlink w:history="true" r:id="rId484">
        <w:r>
          <w:rPr>
            <w:sz w:val="12"/>
            <w:szCs w:val="12"/>
            <w:color w:val="0D7FAC"/>
            <w:spacing w:val="9"/>
          </w:rPr>
          <w:t>Khera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Murad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MH,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Chandar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AK,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Dulai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PS,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Wang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Prokop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LJ,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</w:t>
        </w:r>
        <w:r>
          <w:rPr>
            <w:sz w:val="12"/>
            <w:szCs w:val="12"/>
            <w:color w:val="0D7FAC"/>
            <w:spacing w:val="8"/>
          </w:rPr>
          <w:t>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Asso-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4">
        <w:r>
          <w:rPr>
            <w:sz w:val="12"/>
            <w:szCs w:val="12"/>
            <w:color w:val="0D7FAC"/>
            <w:spacing w:val="10"/>
            <w:w w:val="105"/>
          </w:rPr>
          <w:t>ciation  of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  <w:w w:val="105"/>
          </w:rPr>
          <w:t>pharmacological  treatments  for  obesity  with  weight  loss  and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84">
        <w:r>
          <w:rPr>
            <w:sz w:val="12"/>
            <w:szCs w:val="12"/>
            <w:color w:val="0D7FAC"/>
            <w:spacing w:val="13"/>
          </w:rPr>
          <w:t>adverse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events: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systematic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review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meta-analysis.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JAMA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2016;315: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4">
        <w:r>
          <w:rPr>
            <w:sz w:val="12"/>
            <w:szCs w:val="12"/>
            <w:color w:val="0D7FAC"/>
            <w:spacing w:val="7"/>
            <w:w w:val="123"/>
          </w:rPr>
          <w:t>2424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23"/>
        </w:rPr>
        <w:t>-</w:t>
      </w:r>
      <w:hyperlink w:history="true" r:id="rId484">
        <w:r>
          <w:rPr>
            <w:sz w:val="12"/>
            <w:szCs w:val="12"/>
            <w:color w:val="0D7FAC"/>
            <w:spacing w:val="7"/>
            <w:w w:val="123"/>
          </w:rPr>
          <w:t>34</w:t>
        </w:r>
      </w:hyperlink>
      <w:r>
        <w:rPr>
          <w:sz w:val="12"/>
          <w:szCs w:val="12"/>
          <w:spacing w:val="7"/>
          <w:w w:val="123"/>
        </w:rPr>
        <w:t>.</w:t>
      </w:r>
    </w:p>
    <w:p>
      <w:pPr>
        <w:pStyle w:val="BodyText"/>
        <w:ind w:left="405" w:right="270" w:hanging="394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[372]  </w:t>
      </w:r>
      <w:hyperlink w:history="true" r:id="rId485">
        <w:r>
          <w:rPr>
            <w:sz w:val="12"/>
            <w:szCs w:val="12"/>
            <w:color w:val="0D7FAC"/>
            <w:spacing w:val="11"/>
          </w:rPr>
          <w:t>Yanovski</w:t>
        </w:r>
        <w:r>
          <w:rPr>
            <w:sz w:val="12"/>
            <w:szCs w:val="12"/>
            <w:color w:val="0D7FAC"/>
            <w:spacing w:val="4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SZ,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Yanovski JA.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Long-term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drug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treatment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for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obesity: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system-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5">
        <w:r>
          <w:rPr>
            <w:sz w:val="12"/>
            <w:szCs w:val="12"/>
            <w:color w:val="0D7FAC"/>
            <w:spacing w:val="12"/>
          </w:rPr>
          <w:t>atic</w:t>
        </w:r>
        <w:r>
          <w:rPr>
            <w:sz w:val="12"/>
            <w:szCs w:val="12"/>
            <w:color w:val="0D7FAC"/>
            <w:spacing w:val="3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clinical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review. JAMA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2014;311:74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485">
        <w:r>
          <w:rPr>
            <w:sz w:val="12"/>
            <w:szCs w:val="12"/>
            <w:color w:val="0D7FAC"/>
            <w:spacing w:val="12"/>
          </w:rPr>
          <w:t>86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4" w:right="270" w:hanging="393"/>
        <w:spacing w:before="1" w:line="275" w:lineRule="auto"/>
        <w:tabs>
          <w:tab w:val="left" w:pos="1415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[373]  </w:t>
      </w:r>
      <w:hyperlink w:history="true" r:id="rId486">
        <w:r>
          <w:rPr>
            <w:sz w:val="12"/>
            <w:szCs w:val="12"/>
            <w:color w:val="0D7FAC"/>
            <w:spacing w:val="10"/>
          </w:rPr>
          <w:t>Pajecki D, Halpern A, Cercato C,</w:t>
        </w:r>
        <w:r>
          <w:rPr>
            <w:sz w:val="12"/>
            <w:szCs w:val="12"/>
            <w:color w:val="0D7FAC"/>
            <w:spacing w:val="9"/>
          </w:rPr>
          <w:t xml:space="preserve"> Mancini M, de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Cleva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Santo MA. Short-term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6">
        <w:r>
          <w:rPr>
            <w:sz w:val="12"/>
            <w:szCs w:val="12"/>
            <w:color w:val="0D7FAC"/>
            <w:spacing w:val="3"/>
            <w:w w:val="121"/>
          </w:rPr>
          <w:t>use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3"/>
            <w:w w:val="121"/>
          </w:rPr>
          <w:t>of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3"/>
            <w:w w:val="121"/>
          </w:rPr>
          <w:t>liraglutide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3"/>
            <w:w w:val="121"/>
          </w:rPr>
          <w:t>in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3"/>
            <w:w w:val="121"/>
          </w:rPr>
          <w:t>the</w:t>
        </w:r>
        <w:r>
          <w:rPr>
            <w:sz w:val="12"/>
            <w:szCs w:val="12"/>
            <w:color w:val="0D7FAC"/>
            <w:spacing w:val="29"/>
            <w:w w:val="103"/>
          </w:rPr>
          <w:t xml:space="preserve"> </w:t>
        </w:r>
        <w:r>
          <w:rPr>
            <w:sz w:val="12"/>
            <w:szCs w:val="12"/>
            <w:color w:val="0D7FAC"/>
            <w:spacing w:val="3"/>
            <w:w w:val="121"/>
          </w:rPr>
          <w:t>management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3"/>
            <w:w w:val="121"/>
          </w:rPr>
          <w:t>of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3"/>
            <w:w w:val="121"/>
          </w:rPr>
          <w:t>patients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3"/>
            <w:w w:val="121"/>
          </w:rPr>
          <w:t>with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3"/>
            <w:w w:val="121"/>
          </w:rPr>
          <w:t>weight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3"/>
            <w:w w:val="121"/>
          </w:rPr>
          <w:t>regain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3"/>
            <w:w w:val="121"/>
          </w:rPr>
          <w:t>after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Rev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Bras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Cir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2013;40:191</w:t>
        </w:r>
      </w:hyperlink>
      <w:r>
        <w:rPr>
          <w:sz w:val="12"/>
          <w:szCs w:val="12"/>
          <w:color w:val="0D7FAC"/>
          <w:w w:val="2"/>
        </w:rPr>
        <w:t>bariatricsurgery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26"/>
        </w:rPr>
        <w:t>-</w:t>
      </w:r>
      <w:hyperlink w:history="true" r:id="rId486">
        <w:r>
          <w:rPr>
            <w:sz w:val="12"/>
            <w:szCs w:val="12"/>
            <w:color w:val="0D7FAC"/>
            <w:spacing w:val="14"/>
            <w:w w:val="126"/>
          </w:rPr>
          <w:t>5</w:t>
        </w:r>
      </w:hyperlink>
      <w:r>
        <w:rPr>
          <w:sz w:val="12"/>
          <w:szCs w:val="12"/>
          <w:spacing w:val="14"/>
          <w:w w:val="126"/>
        </w:rPr>
        <w:t>.</w:t>
      </w:r>
    </w:p>
    <w:p>
      <w:pPr>
        <w:pStyle w:val="BodyText"/>
        <w:ind w:left="406" w:right="270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[374]</w:t>
      </w:r>
      <w:r>
        <w:rPr>
          <w:sz w:val="12"/>
          <w:szCs w:val="12"/>
          <w:spacing w:val="5"/>
        </w:rPr>
        <w:t xml:space="preserve">  </w:t>
      </w:r>
      <w:hyperlink w:history="true" r:id="rId487">
        <w:r>
          <w:rPr>
            <w:sz w:val="12"/>
            <w:szCs w:val="12"/>
            <w:color w:val="0D7FAC"/>
            <w:spacing w:val="11"/>
          </w:rPr>
          <w:t>Jester  L,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Wittgrove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AC,  Clark  W.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Adjunctive  use  of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appetite </w:t>
        </w:r>
        <w:r>
          <w:rPr>
            <w:sz w:val="12"/>
            <w:szCs w:val="12"/>
            <w:color w:val="0D7FAC"/>
            <w:spacing w:val="10"/>
          </w:rPr>
          <w:t xml:space="preserve"> suppressant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7">
        <w:r>
          <w:rPr>
            <w:sz w:val="12"/>
            <w:szCs w:val="12"/>
            <w:color w:val="0D7FAC"/>
            <w:spacing w:val="7"/>
            <w:w w:val="112"/>
          </w:rPr>
          <w:t>medications for improved weight management in bariatric</w:t>
        </w:r>
        <w:r>
          <w:rPr>
            <w:sz w:val="12"/>
            <w:szCs w:val="12"/>
            <w:color w:val="0D7FAC"/>
            <w:spacing w:val="3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surgical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patients.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7">
        <w:r>
          <w:rPr>
            <w:sz w:val="12"/>
            <w:szCs w:val="12"/>
            <w:color w:val="0D7FAC"/>
            <w:spacing w:val="10"/>
            <w:w w:val="108"/>
          </w:rPr>
          <w:t>Obes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Surg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08"/>
          </w:rPr>
          <w:t>1996;6:412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8"/>
        </w:rPr>
        <w:t>-</w:t>
      </w:r>
      <w:hyperlink w:history="true" r:id="rId487">
        <w:r>
          <w:rPr>
            <w:sz w:val="12"/>
            <w:szCs w:val="12"/>
            <w:color w:val="0D7FAC"/>
            <w:spacing w:val="10"/>
            <w:w w:val="108"/>
          </w:rPr>
          <w:t>5</w:t>
        </w:r>
      </w:hyperlink>
      <w:r>
        <w:rPr>
          <w:sz w:val="12"/>
          <w:szCs w:val="12"/>
          <w:spacing w:val="10"/>
          <w:w w:val="108"/>
        </w:rPr>
        <w:t>.</w:t>
      </w:r>
    </w:p>
    <w:p>
      <w:pPr>
        <w:pStyle w:val="BodyText"/>
        <w:ind w:left="405" w:right="270" w:hanging="394"/>
        <w:spacing w:before="2" w:line="276" w:lineRule="auto"/>
        <w:tabs>
          <w:tab w:val="left" w:pos="1773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[375]  </w:t>
      </w:r>
      <w:hyperlink w:history="true" r:id="rId488">
        <w:r>
          <w:rPr>
            <w:sz w:val="12"/>
            <w:szCs w:val="12"/>
            <w:color w:val="0D7FAC"/>
            <w:spacing w:val="10"/>
          </w:rPr>
          <w:t>Schwartz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J,  Chaudhry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UI,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Suzo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Durkin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N,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Wehr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Foreman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KS,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88">
        <w:r>
          <w:rPr>
            <w:sz w:val="12"/>
            <w:szCs w:val="12"/>
            <w:color w:val="0D7FAC"/>
            <w:spacing w:val="4"/>
            <w:w w:val="118"/>
          </w:rPr>
          <w:t>Pharmacotherapy</w:t>
        </w:r>
        <w:r>
          <w:rPr>
            <w:sz w:val="12"/>
            <w:szCs w:val="12"/>
            <w:color w:val="0D7FAC"/>
            <w:spacing w:val="43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in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conjunction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with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diet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and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exercise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program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for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4"/>
            <w:w w:val="118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8">
        <w:r>
          <w:rPr>
            <w:sz w:val="12"/>
            <w:szCs w:val="12"/>
            <w:color w:val="0D7FAC"/>
            <w:spacing w:val="7"/>
            <w:w w:val="112"/>
          </w:rPr>
          <w:t>treatment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7"/>
            <w:w w:val="112"/>
          </w:rPr>
          <w:t>weight recidivism or weight loss plateau post-bariatric surgery: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8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2016;26:452</w:t>
        </w:r>
      </w:hyperlink>
      <w:r>
        <w:rPr>
          <w:sz w:val="12"/>
          <w:szCs w:val="12"/>
          <w:color w:val="0D7FAC"/>
          <w:spacing w:val="-1"/>
          <w:w w:val="1"/>
        </w:rPr>
        <w:t>aretrospectivereview</w:t>
      </w:r>
      <w:r>
        <w:rPr>
          <w:rFonts w:ascii="Arial" w:hAnsi="Arial" w:eastAsia="Arial" w:cs="Arial"/>
          <w:sz w:val="12"/>
          <w:szCs w:val="12"/>
          <w:color w:val="0D7FAC"/>
          <w:spacing w:val="16"/>
          <w:w w:val="125"/>
        </w:rPr>
        <w:t>-</w:t>
      </w:r>
      <w:hyperlink w:history="true" r:id="rId488">
        <w:r>
          <w:rPr>
            <w:sz w:val="12"/>
            <w:szCs w:val="12"/>
            <w:color w:val="0D7FAC"/>
            <w:spacing w:val="16"/>
            <w:w w:val="125"/>
          </w:rPr>
          <w:t>8</w:t>
        </w:r>
      </w:hyperlink>
      <w:r>
        <w:rPr>
          <w:sz w:val="12"/>
          <w:szCs w:val="12"/>
          <w:spacing w:val="16"/>
          <w:w w:val="125"/>
        </w:rPr>
        <w:t>.</w:t>
      </w:r>
    </w:p>
    <w:p>
      <w:pPr>
        <w:pStyle w:val="BodyText"/>
        <w:ind w:left="402" w:right="270" w:hanging="391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[376]  </w:t>
      </w:r>
      <w:hyperlink w:history="true" r:id="rId489">
        <w:r>
          <w:rPr>
            <w:sz w:val="12"/>
            <w:szCs w:val="12"/>
            <w:color w:val="0D7FAC"/>
            <w:spacing w:val="8"/>
          </w:rPr>
          <w:t>Stanford  FC,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Alfaris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N,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Gomez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G,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Ricks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Shukla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AP,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Corey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KE,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et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al.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9">
        <w:r>
          <w:rPr>
            <w:sz w:val="12"/>
            <w:szCs w:val="12"/>
            <w:color w:val="0D7FAC"/>
            <w:spacing w:val="6"/>
            <w:w w:val="113"/>
          </w:rPr>
          <w:t>utility of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weight loss medications after bariatric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surgery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for weight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regain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or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9">
        <w:r>
          <w:rPr>
            <w:sz w:val="12"/>
            <w:szCs w:val="12"/>
            <w:color w:val="0D7FAC"/>
            <w:spacing w:val="13"/>
          </w:rPr>
          <w:t>inadequate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weight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loss: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multi-ce</w:t>
        </w:r>
        <w:r>
          <w:rPr>
            <w:sz w:val="12"/>
            <w:szCs w:val="12"/>
            <w:color w:val="0D7FAC"/>
            <w:spacing w:val="12"/>
          </w:rPr>
          <w:t>nter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study.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Relat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2017;13: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89">
        <w:r>
          <w:rPr>
            <w:sz w:val="12"/>
            <w:szCs w:val="12"/>
            <w:color w:val="0D7FAC"/>
            <w:spacing w:val="12"/>
            <w:w w:val="114"/>
          </w:rPr>
          <w:t>491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4"/>
        </w:rPr>
        <w:t>-</w:t>
      </w:r>
      <w:hyperlink w:history="true" r:id="rId489">
        <w:r>
          <w:rPr>
            <w:sz w:val="12"/>
            <w:szCs w:val="12"/>
            <w:color w:val="0D7FAC"/>
            <w:spacing w:val="12"/>
            <w:w w:val="114"/>
          </w:rPr>
          <w:t>500</w:t>
        </w:r>
      </w:hyperlink>
      <w:r>
        <w:rPr>
          <w:sz w:val="12"/>
          <w:szCs w:val="12"/>
          <w:spacing w:val="12"/>
          <w:w w:val="114"/>
        </w:rPr>
        <w:t>.</w:t>
      </w:r>
    </w:p>
    <w:p>
      <w:pPr>
        <w:pStyle w:val="BodyText"/>
        <w:ind w:left="400" w:right="270" w:hanging="389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[377]  </w:t>
      </w:r>
      <w:hyperlink w:history="true" r:id="rId490">
        <w:r>
          <w:rPr>
            <w:sz w:val="12"/>
            <w:szCs w:val="12"/>
            <w:color w:val="0D7FAC"/>
            <w:spacing w:val="9"/>
          </w:rPr>
          <w:t>Zilberstein  B,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Pajecki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D,</w:t>
        </w:r>
        <w:r>
          <w:rPr>
            <w:sz w:val="12"/>
            <w:szCs w:val="12"/>
            <w:color w:val="0D7FAC"/>
            <w:spacing w:val="11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Garcia</w:t>
        </w:r>
        <w:r>
          <w:rPr>
            <w:sz w:val="12"/>
            <w:szCs w:val="12"/>
            <w:color w:val="0D7FAC"/>
            <w:spacing w:val="11"/>
            <w:w w:val="103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Brito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AC,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Gallafrio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ST,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Eshkenazy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R,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0">
        <w:r>
          <w:rPr>
            <w:sz w:val="12"/>
            <w:szCs w:val="12"/>
            <w:color w:val="0D7FAC"/>
            <w:spacing w:val="13"/>
          </w:rPr>
          <w:t>Andrade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CG.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Topiramate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after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adjustable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gastr</w:t>
        </w:r>
        <w:r>
          <w:rPr>
            <w:sz w:val="12"/>
            <w:szCs w:val="12"/>
            <w:color w:val="0D7FAC"/>
            <w:spacing w:val="12"/>
          </w:rPr>
          <w:t>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banding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patients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with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90">
        <w:r>
          <w:rPr>
            <w:sz w:val="12"/>
            <w:szCs w:val="12"/>
            <w:color w:val="0D7FAC"/>
            <w:spacing w:val="7"/>
            <w:w w:val="113"/>
          </w:rPr>
          <w:t>binge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eating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and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difﬁculty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los</w:t>
        </w:r>
        <w:r>
          <w:rPr>
            <w:sz w:val="12"/>
            <w:szCs w:val="12"/>
            <w:color w:val="0D7FAC"/>
            <w:spacing w:val="6"/>
            <w:w w:val="113"/>
          </w:rPr>
          <w:t>ing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weight.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Obes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Surg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2004;14:802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6"/>
          <w:w w:val="113"/>
        </w:rPr>
        <w:t>-</w:t>
      </w:r>
      <w:hyperlink w:history="true" r:id="rId490">
        <w:r>
          <w:rPr>
            <w:sz w:val="12"/>
            <w:szCs w:val="12"/>
            <w:color w:val="0D7FAC"/>
            <w:spacing w:val="6"/>
            <w:w w:val="113"/>
          </w:rPr>
          <w:t>5</w:t>
        </w:r>
      </w:hyperlink>
      <w:r>
        <w:rPr>
          <w:sz w:val="12"/>
          <w:szCs w:val="12"/>
          <w:spacing w:val="6"/>
          <w:w w:val="113"/>
        </w:rPr>
        <w:t>.</w:t>
      </w:r>
    </w:p>
    <w:p>
      <w:pPr>
        <w:pStyle w:val="BodyText"/>
        <w:ind w:left="406" w:right="270" w:hanging="395"/>
        <w:spacing w:before="4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[378]  </w:t>
      </w:r>
      <w:hyperlink w:history="true" r:id="rId491">
        <w:r>
          <w:rPr>
            <w:sz w:val="12"/>
            <w:szCs w:val="12"/>
            <w:color w:val="0D7FAC"/>
            <w:spacing w:val="11"/>
          </w:rPr>
          <w:t>Guzman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HM,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Sepulveda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Rosso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</w:t>
        </w:r>
        <w:r>
          <w:rPr>
            <w:sz w:val="12"/>
            <w:szCs w:val="12"/>
            <w:color w:val="0D7FAC"/>
            <w:spacing w:val="10"/>
          </w:rPr>
          <w:t>an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Martin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Guzman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Guzman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HC.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1">
        <w:r>
          <w:rPr>
            <w:sz w:val="12"/>
            <w:szCs w:val="12"/>
            <w:color w:val="0D7FAC"/>
            <w:spacing w:val="11"/>
          </w:rPr>
          <w:t>Incidence and risk factors for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cholelithiasis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after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bariatric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surgery.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1">
        <w:r>
          <w:rPr>
            <w:sz w:val="12"/>
            <w:szCs w:val="12"/>
            <w:color w:val="0D7FAC"/>
            <w:spacing w:val="13"/>
            <w:w w:val="108"/>
          </w:rPr>
          <w:t>2019;29:2110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8"/>
        </w:rPr>
        <w:t>-</w:t>
      </w:r>
      <w:hyperlink w:history="true" r:id="rId491">
        <w:r>
          <w:rPr>
            <w:sz w:val="12"/>
            <w:szCs w:val="12"/>
            <w:color w:val="0D7FAC"/>
            <w:spacing w:val="13"/>
            <w:w w:val="108"/>
          </w:rPr>
          <w:t>4</w:t>
        </w:r>
      </w:hyperlink>
      <w:r>
        <w:rPr>
          <w:sz w:val="12"/>
          <w:szCs w:val="12"/>
          <w:spacing w:val="13"/>
          <w:w w:val="108"/>
        </w:rPr>
        <w:t>.</w:t>
      </w:r>
    </w:p>
    <w:p>
      <w:pPr>
        <w:pStyle w:val="BodyText"/>
        <w:ind w:left="407" w:right="270" w:hanging="396"/>
        <w:spacing w:before="1" w:line="275" w:lineRule="auto"/>
        <w:tabs>
          <w:tab w:val="left" w:pos="1218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[379]  </w:t>
      </w:r>
      <w:hyperlink w:history="true" r:id="rId492">
        <w:r>
          <w:rPr>
            <w:sz w:val="12"/>
            <w:szCs w:val="12"/>
            <w:color w:val="0D7FAC"/>
            <w:spacing w:val="10"/>
          </w:rPr>
          <w:t>Melmer  A,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Sturm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W,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Kuhnert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Engl-Prosc</w:t>
        </w:r>
        <w:r>
          <w:rPr>
            <w:sz w:val="12"/>
            <w:szCs w:val="12"/>
            <w:color w:val="0D7FAC"/>
            <w:spacing w:val="9"/>
          </w:rPr>
          <w:t>h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Ress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C,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Tschoner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2">
        <w:r>
          <w:rPr>
            <w:sz w:val="12"/>
            <w:szCs w:val="12"/>
            <w:color w:val="0D7FAC"/>
            <w:spacing w:val="13"/>
          </w:rPr>
          <w:t>Incidence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of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gallstone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formation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12"/>
          </w:rPr>
          <w:t>nd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cholecystectomy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10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Years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bar-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92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2015;25:1171</w:t>
        </w:r>
      </w:hyperlink>
      <w:r>
        <w:rPr>
          <w:sz w:val="12"/>
          <w:szCs w:val="12"/>
          <w:color w:val="0D7FAC"/>
          <w:w w:val="1"/>
        </w:rPr>
        <w:t>iatricsurgery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27"/>
        </w:rPr>
        <w:t>-</w:t>
      </w:r>
      <w:hyperlink w:history="true" r:id="rId492">
        <w:r>
          <w:rPr>
            <w:sz w:val="12"/>
            <w:szCs w:val="12"/>
            <w:color w:val="0D7FAC"/>
            <w:spacing w:val="15"/>
            <w:w w:val="127"/>
          </w:rPr>
          <w:t>6</w:t>
        </w:r>
      </w:hyperlink>
      <w:r>
        <w:rPr>
          <w:sz w:val="12"/>
          <w:szCs w:val="12"/>
          <w:spacing w:val="15"/>
          <w:w w:val="127"/>
        </w:rPr>
        <w:t>.</w:t>
      </w:r>
    </w:p>
    <w:p>
      <w:pPr>
        <w:pStyle w:val="BodyText"/>
        <w:ind w:left="400" w:right="270" w:hanging="389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[380]  </w:t>
      </w:r>
      <w:hyperlink w:history="true" r:id="rId493">
        <w:r>
          <w:rPr>
            <w:sz w:val="12"/>
            <w:szCs w:val="12"/>
            <w:color w:val="0D7FAC"/>
            <w:spacing w:val="8"/>
          </w:rPr>
          <w:t>Alsaif   FA,   Alabdullat</w:t>
        </w:r>
        <w:r>
          <w:rPr>
            <w:sz w:val="12"/>
            <w:szCs w:val="12"/>
            <w:color w:val="0D7FAC"/>
            <w:spacing w:val="7"/>
          </w:rPr>
          <w:t>if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7"/>
          </w:rPr>
          <w:t>FS,   Aldegaither   MK,   Alnaeem   KA,   Alzamil   AF,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93">
        <w:r>
          <w:rPr>
            <w:sz w:val="12"/>
            <w:szCs w:val="12"/>
            <w:color w:val="0D7FAC"/>
            <w:spacing w:val="12"/>
          </w:rPr>
          <w:t>Alabdulkarim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NH,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Inci</w:t>
        </w:r>
        <w:r>
          <w:rPr>
            <w:sz w:val="12"/>
            <w:szCs w:val="12"/>
            <w:color w:val="0D7FAC"/>
            <w:spacing w:val="11"/>
          </w:rPr>
          <w:t>dence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of  symptomatic   cholelithiasis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after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 w:right="11"/>
        <w:spacing w:before="29" w:line="277" w:lineRule="auto"/>
        <w:rPr>
          <w:sz w:val="12"/>
          <w:szCs w:val="12"/>
        </w:rPr>
      </w:pPr>
      <w:hyperlink w:history="true" r:id="rId493">
        <w:r>
          <w:rPr>
            <w:sz w:val="12"/>
            <w:szCs w:val="12"/>
            <w:color w:val="0D7FAC"/>
            <w:spacing w:val="13"/>
          </w:rPr>
          <w:t>laparoscopic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sleeve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gastrectomy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</w:t>
        </w:r>
        <w:r>
          <w:rPr>
            <w:sz w:val="12"/>
            <w:szCs w:val="12"/>
            <w:color w:val="0D7FAC"/>
            <w:spacing w:val="12"/>
          </w:rPr>
          <w:t>ts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association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with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rapid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weight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loss.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3">
        <w:r>
          <w:rPr>
            <w:sz w:val="12"/>
            <w:szCs w:val="12"/>
            <w:color w:val="0D7FAC"/>
            <w:spacing w:val="7"/>
            <w:w w:val="113"/>
          </w:rPr>
          <w:t>Saudi J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Gastroenterol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2020;26:94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493">
        <w:r>
          <w:rPr>
            <w:sz w:val="12"/>
            <w:szCs w:val="12"/>
            <w:color w:val="0D7FAC"/>
            <w:spacing w:val="7"/>
            <w:w w:val="113"/>
          </w:rPr>
          <w:t>8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5" w:right="11" w:hanging="395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[381]  </w:t>
      </w:r>
      <w:hyperlink w:history="true" r:id="rId494">
        <w:r>
          <w:rPr>
            <w:sz w:val="12"/>
            <w:szCs w:val="12"/>
            <w:color w:val="0D7FAC"/>
            <w:spacing w:val="9"/>
          </w:rPr>
          <w:t>Li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VK,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Pulido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Martinez-Suartez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Fajnwaks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 Jin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HY,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Szomstein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</w:t>
        </w:r>
        <w:r>
          <w:rPr>
            <w:sz w:val="12"/>
            <w:szCs w:val="12"/>
            <w:color w:val="0D7FAC"/>
            <w:spacing w:val="8"/>
          </w:rPr>
          <w:t>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4">
        <w:r>
          <w:rPr>
            <w:sz w:val="12"/>
            <w:szCs w:val="12"/>
            <w:color w:val="0D7FAC"/>
            <w:spacing w:val="13"/>
          </w:rPr>
          <w:t>Symptomatic  gallstones </w:t>
        </w:r>
        <w:r>
          <w:rPr>
            <w:sz w:val="12"/>
            <w:szCs w:val="12"/>
            <w:color w:val="0D7FAC"/>
            <w:spacing w:val="12"/>
          </w:rPr>
          <w:t xml:space="preserve"> after  sleeve  gastrectomy.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Endosc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2009;23: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4">
        <w:r>
          <w:rPr>
            <w:sz w:val="12"/>
            <w:szCs w:val="12"/>
            <w:color w:val="0D7FAC"/>
            <w:spacing w:val="9"/>
            <w:w w:val="119"/>
          </w:rPr>
          <w:t>2488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9"/>
        </w:rPr>
        <w:t>-</w:t>
      </w:r>
      <w:hyperlink w:history="true" r:id="rId494">
        <w:r>
          <w:rPr>
            <w:sz w:val="12"/>
            <w:szCs w:val="12"/>
            <w:color w:val="0D7FAC"/>
            <w:spacing w:val="9"/>
            <w:w w:val="119"/>
          </w:rPr>
          <w:t>92</w:t>
        </w:r>
      </w:hyperlink>
      <w:r>
        <w:rPr>
          <w:sz w:val="12"/>
          <w:szCs w:val="12"/>
          <w:spacing w:val="9"/>
          <w:w w:val="119"/>
        </w:rPr>
        <w:t>.</w:t>
      </w:r>
    </w:p>
    <w:p>
      <w:pPr>
        <w:pStyle w:val="BodyText"/>
        <w:ind w:left="392" w:right="10" w:hanging="392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[382]  </w:t>
      </w:r>
      <w:hyperlink w:history="true" r:id="rId495">
        <w:r>
          <w:rPr>
            <w:sz w:val="12"/>
            <w:szCs w:val="12"/>
            <w:color w:val="0D7FAC"/>
            <w:spacing w:val="9"/>
          </w:rPr>
          <w:t>Sneineh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Harel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Elnasasra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Razin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Rotmensh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Moscovici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5">
        <w:r>
          <w:rPr>
            <w:sz w:val="12"/>
            <w:szCs w:val="12"/>
            <w:color w:val="0D7FAC"/>
            <w:spacing w:val="13"/>
          </w:rPr>
          <w:t>Increased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incidence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of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symptomatic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cholelithiasis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bariatric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roux-en-Y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5">
        <w:r>
          <w:rPr>
            <w:sz w:val="12"/>
            <w:szCs w:val="12"/>
            <w:color w:val="0D7FAC"/>
            <w:spacing w:val="6"/>
            <w:w w:val="114"/>
          </w:rPr>
          <w:t>gastric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bypass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and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previous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bar</w:t>
        </w:r>
        <w:r>
          <w:rPr>
            <w:sz w:val="12"/>
            <w:szCs w:val="12"/>
            <w:color w:val="0D7FAC"/>
            <w:spacing w:val="5"/>
            <w:w w:val="114"/>
          </w:rPr>
          <w:t>iatric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4"/>
          </w:rPr>
          <w:t>surgery: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4"/>
          </w:rPr>
          <w:t>a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4"/>
          </w:rPr>
          <w:t>single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4"/>
          </w:rPr>
          <w:t>center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4"/>
          </w:rPr>
          <w:t>experience.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95">
        <w:r>
          <w:rPr>
            <w:sz w:val="12"/>
            <w:szCs w:val="12"/>
            <w:color w:val="0D7FAC"/>
            <w:spacing w:val="9"/>
            <w:w w:val="111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1"/>
          </w:rPr>
          <w:t>2020;30:846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1"/>
        </w:rPr>
        <w:t>-</w:t>
      </w:r>
      <w:hyperlink w:history="true" r:id="rId495">
        <w:r>
          <w:rPr>
            <w:sz w:val="12"/>
            <w:szCs w:val="12"/>
            <w:color w:val="0D7FAC"/>
            <w:spacing w:val="9"/>
            <w:w w:val="111"/>
          </w:rPr>
          <w:t>50</w:t>
        </w:r>
      </w:hyperlink>
      <w:r>
        <w:rPr>
          <w:sz w:val="12"/>
          <w:szCs w:val="12"/>
          <w:spacing w:val="9"/>
          <w:w w:val="111"/>
        </w:rPr>
        <w:t>.</w:t>
      </w:r>
    </w:p>
    <w:p>
      <w:pPr>
        <w:pStyle w:val="BodyText"/>
        <w:ind w:left="392" w:hanging="392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[383]  </w:t>
      </w:r>
      <w:hyperlink w:history="true" r:id="rId496">
        <w:r>
          <w:rPr>
            <w:sz w:val="12"/>
            <w:szCs w:val="12"/>
            <w:color w:val="0D7FAC"/>
            <w:spacing w:val="11"/>
          </w:rPr>
          <w:t>European Association for the Study of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Liver.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Electronic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address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eee.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EASL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6">
        <w:r>
          <w:rPr>
            <w:sz w:val="12"/>
            <w:szCs w:val="12"/>
            <w:color w:val="0D7FAC"/>
            <w:spacing w:val="13"/>
          </w:rPr>
          <w:t>Clinical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Practice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Guideli</w:t>
        </w:r>
        <w:r>
          <w:rPr>
            <w:sz w:val="12"/>
            <w:szCs w:val="12"/>
            <w:color w:val="0D7FAC"/>
            <w:spacing w:val="12"/>
          </w:rPr>
          <w:t>nes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prevention,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diagnosis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3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treatment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6">
        <w:r>
          <w:rPr>
            <w:sz w:val="12"/>
            <w:szCs w:val="12"/>
            <w:color w:val="0D7FAC"/>
            <w:spacing w:val="10"/>
            <w:w w:val="107"/>
          </w:rPr>
          <w:t>gallstones. J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Hepatol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  <w:w w:val="107"/>
          </w:rPr>
          <w:t>2016;65:146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7"/>
        </w:rPr>
        <w:t>-</w:t>
      </w:r>
      <w:hyperlink w:history="true" r:id="rId496">
        <w:r>
          <w:rPr>
            <w:sz w:val="12"/>
            <w:szCs w:val="12"/>
            <w:color w:val="0D7FAC"/>
            <w:spacing w:val="10"/>
            <w:w w:val="107"/>
          </w:rPr>
          <w:t>81</w:t>
        </w:r>
      </w:hyperlink>
      <w:r>
        <w:rPr>
          <w:sz w:val="12"/>
          <w:szCs w:val="12"/>
          <w:spacing w:val="10"/>
          <w:w w:val="107"/>
        </w:rPr>
        <w:t>.</w:t>
      </w:r>
    </w:p>
    <w:p>
      <w:pPr>
        <w:pStyle w:val="BodyText"/>
        <w:ind w:left="393" w:right="10" w:hanging="393"/>
        <w:spacing w:before="2" w:line="276" w:lineRule="auto"/>
        <w:tabs>
          <w:tab w:val="left" w:pos="678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[384]  </w:t>
      </w:r>
      <w:hyperlink w:history="true" r:id="rId497">
        <w:r>
          <w:rPr>
            <w:sz w:val="12"/>
            <w:szCs w:val="12"/>
            <w:color w:val="0D7FAC"/>
            <w:spacing w:val="9"/>
          </w:rPr>
          <w:t>Magouliotis DE, Tasiopoulou V</w:t>
        </w:r>
        <w:r>
          <w:rPr>
            <w:sz w:val="12"/>
            <w:szCs w:val="12"/>
            <w:color w:val="0D7FAC"/>
            <w:spacing w:val="8"/>
          </w:rPr>
          <w:t>S, Svokos</w:t>
        </w:r>
        <w:r>
          <w:rPr>
            <w:sz w:val="12"/>
            <w:szCs w:val="12"/>
            <w:color w:val="0D7FAC"/>
            <w:spacing w:val="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AA,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Svokos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KA,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Chatedaki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C,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Sioka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Ursodeoxycholic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acid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the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prevention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gallstone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for</w:t>
        </w:r>
        <w:r>
          <w:rPr>
            <w:sz w:val="12"/>
            <w:szCs w:val="12"/>
            <w:color w:val="0D7FAC"/>
            <w:spacing w:val="8"/>
          </w:rPr>
          <w:t>mation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after</w:t>
        </w:r>
      </w:hyperlink>
      <w:r>
        <w:rPr>
          <w:sz w:val="12"/>
          <w:szCs w:val="12"/>
          <w:color w:val="0D7FAC"/>
          <w:spacing w:val="8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497">
        <w:r>
          <w:rPr>
            <w:sz w:val="12"/>
            <w:szCs w:val="12"/>
            <w:color w:val="0D7FAC"/>
            <w:spacing w:val="6"/>
            <w:w w:val="115"/>
          </w:rPr>
          <w:t>bariatric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surgery: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an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update</w:t>
        </w:r>
        <w:r>
          <w:rPr>
            <w:sz w:val="12"/>
            <w:szCs w:val="12"/>
            <w:color w:val="0D7FAC"/>
            <w:spacing w:val="5"/>
            <w:w w:val="115"/>
          </w:rPr>
          <w:t>d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systematic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review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meta-analysis.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Obes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97">
        <w:r>
          <w:rPr>
            <w:sz w:val="12"/>
            <w:szCs w:val="12"/>
            <w:color w:val="0D7FAC"/>
            <w:spacing w:val="10"/>
            <w:w w:val="110"/>
          </w:rPr>
          <w:t>Surg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  <w:w w:val="110"/>
          </w:rPr>
          <w:t>2017;27:3021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10"/>
        </w:rPr>
        <w:t>-</w:t>
      </w:r>
      <w:hyperlink w:history="true" r:id="rId497">
        <w:r>
          <w:rPr>
            <w:sz w:val="12"/>
            <w:szCs w:val="12"/>
            <w:color w:val="0D7FAC"/>
            <w:spacing w:val="10"/>
            <w:w w:val="110"/>
          </w:rPr>
          <w:t>30</w:t>
        </w:r>
      </w:hyperlink>
      <w:r>
        <w:rPr>
          <w:sz w:val="12"/>
          <w:szCs w:val="12"/>
          <w:spacing w:val="10"/>
          <w:w w:val="110"/>
        </w:rPr>
        <w:t>.</w:t>
      </w:r>
    </w:p>
    <w:p>
      <w:pPr>
        <w:pStyle w:val="BodyText"/>
        <w:ind w:left="395" w:right="11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[385]  </w:t>
      </w:r>
      <w:hyperlink w:history="true" r:id="rId498">
        <w:r>
          <w:rPr>
            <w:sz w:val="12"/>
            <w:szCs w:val="12"/>
            <w:color w:val="0D7FAC"/>
            <w:spacing w:val="9"/>
          </w:rPr>
          <w:t>Boerlage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TCC,  Haal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Maurits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Brauw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Acherman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YIZ,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Bruin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van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8">
        <w:r>
          <w:rPr>
            <w:sz w:val="12"/>
            <w:szCs w:val="12"/>
            <w:color w:val="0D7FAC"/>
            <w:spacing w:val="12"/>
          </w:rPr>
          <w:t>Laar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A,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et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al.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Ursodeoxycholic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acid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prevention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symptomatic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gall-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8">
        <w:r>
          <w:rPr>
            <w:sz w:val="12"/>
            <w:szCs w:val="12"/>
            <w:color w:val="0D7FAC"/>
            <w:spacing w:val="6"/>
            <w:w w:val="114"/>
          </w:rPr>
          <w:t>stone  disease  after</w:t>
        </w:r>
        <w:r>
          <w:rPr>
            <w:sz w:val="12"/>
            <w:szCs w:val="12"/>
            <w:color w:val="0D7FAC"/>
            <w:spacing w:val="14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bariatric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surgery: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study</w:t>
        </w:r>
        <w:r>
          <w:rPr>
            <w:sz w:val="12"/>
            <w:szCs w:val="12"/>
            <w:color w:val="0D7FAC"/>
            <w:spacing w:val="15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protocol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for</w:t>
        </w:r>
        <w:r>
          <w:rPr>
            <w:sz w:val="12"/>
            <w:szCs w:val="12"/>
            <w:color w:val="0D7FAC"/>
            <w:spacing w:val="14"/>
            <w:w w:val="102"/>
          </w:rPr>
          <w:t xml:space="preserve">  </w:t>
        </w:r>
        <w:r>
          <w:rPr>
            <w:sz w:val="12"/>
            <w:szCs w:val="12"/>
            <w:color w:val="0D7FAC"/>
            <w:spacing w:val="6"/>
            <w:w w:val="114"/>
          </w:rPr>
          <w:t>a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6"/>
            <w:w w:val="114"/>
          </w:rPr>
          <w:t>randomized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498">
        <w:r>
          <w:rPr>
            <w:sz w:val="12"/>
            <w:szCs w:val="12"/>
            <w:color w:val="0D7FAC"/>
            <w:spacing w:val="11"/>
          </w:rPr>
          <w:t>controlled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trial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(UPGRADE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trial).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BMC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Gastroenterol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2017;17:164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394" w:right="11" w:hanging="394"/>
        <w:spacing w:before="4" w:line="275" w:lineRule="auto"/>
        <w:tabs>
          <w:tab w:val="left" w:pos="875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[386]  </w:t>
      </w:r>
      <w:hyperlink w:history="true" r:id="rId499">
        <w:r>
          <w:rPr>
            <w:sz w:val="12"/>
            <w:szCs w:val="12"/>
            <w:color w:val="0D7FAC"/>
            <w:spacing w:val="11"/>
          </w:rPr>
          <w:t>Tustumi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F,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Bernardo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WM,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Santo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MA,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Cecconello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I.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Cholecystectomy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in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9">
        <w:r>
          <w:rPr>
            <w:sz w:val="12"/>
            <w:szCs w:val="12"/>
            <w:color w:val="0D7FAC"/>
            <w:spacing w:val="12"/>
            <w:w w:val="103"/>
          </w:rPr>
          <w:t>tients  submitted  to  b</w:t>
        </w:r>
        <w:r>
          <w:rPr>
            <w:sz w:val="12"/>
            <w:szCs w:val="12"/>
            <w:color w:val="0D7FAC"/>
            <w:spacing w:val="11"/>
            <w:w w:val="103"/>
          </w:rPr>
          <w:t>ariatric  procedure:  a  systematic  review  and  meta-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49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2018;28:3312</w:t>
        </w:r>
      </w:hyperlink>
      <w:r>
        <w:rPr>
          <w:sz w:val="12"/>
          <w:szCs w:val="12"/>
          <w:color w:val="0D7FAC"/>
          <w:w w:val="2"/>
        </w:rPr>
        <w:t>analysis</w:t>
      </w:r>
      <w:r>
        <w:rPr>
          <w:rFonts w:ascii="Arial" w:hAnsi="Arial" w:eastAsia="Arial" w:cs="Arial"/>
          <w:sz w:val="12"/>
          <w:szCs w:val="12"/>
          <w:color w:val="0D7FAC"/>
          <w:spacing w:val="11"/>
          <w:w w:val="126"/>
        </w:rPr>
        <w:t>-</w:t>
      </w:r>
      <w:hyperlink w:history="true" r:id="rId499">
        <w:r>
          <w:rPr>
            <w:sz w:val="12"/>
            <w:szCs w:val="12"/>
            <w:color w:val="0D7FAC"/>
            <w:spacing w:val="11"/>
            <w:w w:val="126"/>
          </w:rPr>
          <w:t>20</w:t>
        </w:r>
      </w:hyperlink>
      <w:r>
        <w:rPr>
          <w:sz w:val="12"/>
          <w:szCs w:val="12"/>
          <w:spacing w:val="11"/>
          <w:w w:val="126"/>
        </w:rPr>
        <w:t>.</w:t>
      </w:r>
    </w:p>
    <w:p>
      <w:pPr>
        <w:pStyle w:val="BodyText"/>
        <w:ind w:left="395" w:right="11" w:hanging="395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[387]  </w:t>
      </w:r>
      <w:hyperlink w:history="true" r:id="rId500">
        <w:r>
          <w:rPr>
            <w:sz w:val="12"/>
            <w:szCs w:val="12"/>
            <w:color w:val="0D7FAC"/>
            <w:spacing w:val="11"/>
          </w:rPr>
          <w:t>Yadav  D,  Lowenfels  AB.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The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epide</w:t>
        </w:r>
        <w:r>
          <w:rPr>
            <w:sz w:val="12"/>
            <w:szCs w:val="12"/>
            <w:color w:val="0D7FAC"/>
            <w:spacing w:val="10"/>
          </w:rPr>
          <w:t>miology  of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pancreatitis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and  pancreatic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00">
        <w:r>
          <w:rPr>
            <w:sz w:val="12"/>
            <w:szCs w:val="12"/>
            <w:color w:val="0D7FAC"/>
            <w:spacing w:val="9"/>
            <w:w w:val="110"/>
          </w:rPr>
          <w:t>cancer.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Gastroenterology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2013;144:1252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0"/>
        </w:rPr>
        <w:t>-</w:t>
      </w:r>
      <w:hyperlink w:history="true" r:id="rId500">
        <w:r>
          <w:rPr>
            <w:sz w:val="12"/>
            <w:szCs w:val="12"/>
            <w:color w:val="0D7FAC"/>
            <w:spacing w:val="9"/>
            <w:w w:val="110"/>
          </w:rPr>
          <w:t>61</w:t>
        </w:r>
      </w:hyperlink>
      <w:r>
        <w:rPr>
          <w:sz w:val="12"/>
          <w:szCs w:val="12"/>
          <w:spacing w:val="9"/>
          <w:w w:val="110"/>
        </w:rPr>
        <w:t>.</w:t>
      </w:r>
    </w:p>
    <w:p>
      <w:pPr>
        <w:pStyle w:val="BodyText"/>
        <w:ind w:left="392" w:right="10" w:hanging="392"/>
        <w:spacing w:before="2" w:line="277" w:lineRule="auto"/>
        <w:tabs>
          <w:tab w:val="left" w:pos="651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[388]  </w:t>
      </w:r>
      <w:hyperlink w:history="true" r:id="rId501">
        <w:r>
          <w:rPr>
            <w:sz w:val="12"/>
            <w:szCs w:val="12"/>
            <w:color w:val="0D7FAC"/>
            <w:spacing w:val="9"/>
          </w:rPr>
          <w:t>Smeets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XJ,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Knoester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I,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Grooteman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KV,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Singh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VK,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Banks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Papachristou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GI,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 The association betwe</w:t>
        </w:r>
        <w:r>
          <w:rPr>
            <w:sz w:val="12"/>
            <w:szCs w:val="12"/>
            <w:color w:val="0D7FAC"/>
            <w:spacing w:val="9"/>
          </w:rPr>
          <w:t>en obesity and outcomes in acute pancreatitis: an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501">
        <w:r>
          <w:rPr>
            <w:sz w:val="12"/>
            <w:szCs w:val="12"/>
            <w:color w:val="0D7FAC"/>
            <w:spacing w:val="6"/>
            <w:w w:val="113"/>
          </w:rPr>
          <w:t>individual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patient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data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meta-analysis.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Eur J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Gastroenterol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Hepatol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2019;31: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1">
        <w:r>
          <w:rPr>
            <w:sz w:val="12"/>
            <w:szCs w:val="12"/>
            <w:color w:val="0D7FAC"/>
            <w:spacing w:val="11"/>
            <w:w w:val="117"/>
          </w:rPr>
          <w:t>316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17"/>
        </w:rPr>
        <w:t>-</w:t>
      </w:r>
      <w:hyperlink w:history="true" r:id="rId501">
        <w:r>
          <w:rPr>
            <w:sz w:val="12"/>
            <w:szCs w:val="12"/>
            <w:color w:val="0D7FAC"/>
            <w:spacing w:val="11"/>
            <w:w w:val="117"/>
          </w:rPr>
          <w:t>22</w:t>
        </w:r>
      </w:hyperlink>
      <w:r>
        <w:rPr>
          <w:sz w:val="12"/>
          <w:szCs w:val="12"/>
          <w:spacing w:val="11"/>
          <w:w w:val="117"/>
        </w:rPr>
        <w:t>.</w:t>
      </w:r>
    </w:p>
    <w:p>
      <w:pPr>
        <w:pStyle w:val="BodyText"/>
        <w:ind w:left="395" w:right="11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[389]  </w:t>
      </w:r>
      <w:hyperlink w:history="true" r:id="rId502">
        <w:r>
          <w:rPr>
            <w:sz w:val="12"/>
            <w:szCs w:val="12"/>
            <w:color w:val="0D7FAC"/>
            <w:spacing w:val="9"/>
          </w:rPr>
          <w:t>Forsmark   CE,</w:t>
        </w:r>
        <w:r>
          <w:rPr>
            <w:sz w:val="12"/>
            <w:szCs w:val="12"/>
            <w:color w:val="0D7FAC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Vege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SS,</w:t>
        </w:r>
        <w:r>
          <w:rPr>
            <w:sz w:val="12"/>
            <w:szCs w:val="12"/>
            <w:color w:val="0D7FAC"/>
            <w:spacing w:val="14"/>
            <w:w w:val="10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Wilcox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CM.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Acute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pancreatitis.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N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Engl  J   </w:t>
        </w:r>
        <w:r>
          <w:rPr>
            <w:sz w:val="12"/>
            <w:szCs w:val="12"/>
            <w:color w:val="0D7FAC"/>
            <w:spacing w:val="8"/>
          </w:rPr>
          <w:t>Med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02">
        <w:r>
          <w:rPr>
            <w:sz w:val="12"/>
            <w:szCs w:val="12"/>
            <w:color w:val="0D7FAC"/>
            <w:spacing w:val="13"/>
            <w:w w:val="107"/>
          </w:rPr>
          <w:t>2016;375:1972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7"/>
        </w:rPr>
        <w:t>-</w:t>
      </w:r>
      <w:hyperlink w:history="true" r:id="rId502">
        <w:r>
          <w:rPr>
            <w:sz w:val="12"/>
            <w:szCs w:val="12"/>
            <w:color w:val="0D7FAC"/>
            <w:spacing w:val="13"/>
            <w:w w:val="107"/>
          </w:rPr>
          <w:t>81</w:t>
        </w:r>
      </w:hyperlink>
      <w:r>
        <w:rPr>
          <w:sz w:val="12"/>
          <w:szCs w:val="12"/>
          <w:spacing w:val="13"/>
          <w:w w:val="107"/>
        </w:rPr>
        <w:t>.</w:t>
      </w:r>
    </w:p>
    <w:p>
      <w:pPr>
        <w:pStyle w:val="BodyText"/>
        <w:ind w:left="396" w:right="11" w:hanging="396"/>
        <w:spacing w:before="1" w:line="274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[390]  </w:t>
      </w:r>
      <w:hyperlink w:history="true" r:id="rId503">
        <w:r>
          <w:rPr>
            <w:sz w:val="12"/>
            <w:szCs w:val="12"/>
            <w:color w:val="0D7FAC"/>
            <w:spacing w:val="11"/>
          </w:rPr>
          <w:t>Working  Grou</w:t>
        </w:r>
        <w:r>
          <w:rPr>
            <w:sz w:val="12"/>
            <w:szCs w:val="12"/>
            <w:color w:val="0D7FAC"/>
            <w:spacing w:val="10"/>
          </w:rPr>
          <w:t>p</w:t>
        </w:r>
        <w:r>
          <w:rPr>
            <w:sz w:val="12"/>
            <w:szCs w:val="12"/>
            <w:color w:val="0D7FAC"/>
            <w:spacing w:val="12"/>
            <w:w w:val="10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IAPAPAAPG.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IAP/APA</w:t>
        </w:r>
        <w:r>
          <w:rPr>
            <w:sz w:val="12"/>
            <w:szCs w:val="12"/>
            <w:color w:val="0D7FAC"/>
            <w:spacing w:val="11"/>
            <w:w w:val="103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evidence-based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guidelines</w:t>
        </w:r>
        <w:r>
          <w:rPr>
            <w:sz w:val="12"/>
            <w:szCs w:val="12"/>
            <w:color w:val="0D7FAC"/>
            <w:spacing w:val="12"/>
            <w:w w:val="10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for</w:t>
        </w:r>
        <w:r>
          <w:rPr>
            <w:sz w:val="12"/>
            <w:szCs w:val="12"/>
            <w:color w:val="0D7FAC"/>
            <w:spacing w:val="11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the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3">
        <w:r>
          <w:rPr>
            <w:sz w:val="12"/>
            <w:szCs w:val="12"/>
            <w:color w:val="0D7FAC"/>
            <w:spacing w:val="7"/>
            <w:w w:val="114"/>
          </w:rPr>
          <w:t>management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of acute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pancreatitis.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Pancreatology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4"/>
          </w:rPr>
          <w:t>2013;13:e1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4"/>
        </w:rPr>
        <w:t>-</w:t>
      </w:r>
      <w:hyperlink w:history="true" r:id="rId503">
        <w:r>
          <w:rPr>
            <w:sz w:val="12"/>
            <w:szCs w:val="12"/>
            <w:color w:val="0D7FAC"/>
            <w:spacing w:val="7"/>
            <w:w w:val="114"/>
          </w:rPr>
          <w:t>15</w:t>
        </w:r>
      </w:hyperlink>
      <w:r>
        <w:rPr>
          <w:sz w:val="12"/>
          <w:szCs w:val="12"/>
          <w:spacing w:val="7"/>
          <w:w w:val="114"/>
        </w:rPr>
        <w:t>.</w:t>
      </w:r>
    </w:p>
    <w:p>
      <w:pPr>
        <w:pStyle w:val="BodyText"/>
        <w:ind w:left="395" w:right="11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[391]</w:t>
      </w:r>
      <w:r>
        <w:rPr>
          <w:sz w:val="12"/>
          <w:szCs w:val="12"/>
          <w:spacing w:val="5"/>
        </w:rPr>
        <w:t xml:space="preserve">  </w:t>
      </w:r>
      <w:hyperlink w:history="true" r:id="rId504">
        <w:r>
          <w:rPr>
            <w:sz w:val="12"/>
            <w:szCs w:val="12"/>
            <w:color w:val="0D7FAC"/>
            <w:spacing w:val="11"/>
          </w:rPr>
          <w:t>Johnson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CD,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Toh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SK,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Campbell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MJ.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Combin</w:t>
        </w:r>
        <w:r>
          <w:rPr>
            <w:sz w:val="12"/>
            <w:szCs w:val="12"/>
            <w:color w:val="0D7FAC"/>
            <w:spacing w:val="10"/>
          </w:rPr>
          <w:t>ation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 Apache-II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score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and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4">
        <w:r>
          <w:rPr>
            <w:sz w:val="12"/>
            <w:szCs w:val="12"/>
            <w:color w:val="0D7FAC"/>
            <w:spacing w:val="12"/>
          </w:rPr>
          <w:t>obesity  score  (Apache-O) </w:t>
        </w:r>
        <w:r>
          <w:rPr>
            <w:sz w:val="12"/>
            <w:szCs w:val="12"/>
            <w:color w:val="0D7FAC"/>
            <w:spacing w:val="11"/>
          </w:rPr>
          <w:t xml:space="preserve"> for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the  prediction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severe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acute  pancreatitis.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4">
        <w:r>
          <w:rPr>
            <w:sz w:val="12"/>
            <w:szCs w:val="12"/>
            <w:color w:val="0D7FAC"/>
            <w:spacing w:val="8"/>
            <w:w w:val="113"/>
          </w:rPr>
          <w:t>Pancreatology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2004;4:1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3"/>
        </w:rPr>
        <w:t>-</w:t>
      </w:r>
      <w:hyperlink w:history="true" r:id="rId504">
        <w:r>
          <w:rPr>
            <w:sz w:val="12"/>
            <w:szCs w:val="12"/>
            <w:color w:val="0D7FAC"/>
            <w:spacing w:val="8"/>
            <w:w w:val="113"/>
          </w:rPr>
          <w:t>6</w:t>
        </w:r>
      </w:hyperlink>
      <w:r>
        <w:rPr>
          <w:sz w:val="12"/>
          <w:szCs w:val="12"/>
          <w:spacing w:val="8"/>
          <w:w w:val="113"/>
        </w:rPr>
        <w:t>.</w:t>
      </w:r>
    </w:p>
    <w:p>
      <w:pPr>
        <w:pStyle w:val="BodyText"/>
        <w:ind w:left="395" w:right="11" w:hanging="395"/>
        <w:spacing w:before="3" w:line="275" w:lineRule="auto"/>
        <w:tabs>
          <w:tab w:val="left" w:pos="1105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[392]  </w:t>
      </w:r>
      <w:hyperlink w:history="true" r:id="rId505">
        <w:r>
          <w:rPr>
            <w:sz w:val="12"/>
            <w:szCs w:val="12"/>
            <w:color w:val="0D7FAC"/>
            <w:spacing w:val="10"/>
          </w:rPr>
          <w:t>Song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Y,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Deng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Zhou J,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Sun J,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Zhang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X,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Ren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Y.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The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effects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laparoscopic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5">
        <w:r>
          <w:rPr>
            <w:sz w:val="12"/>
            <w:szCs w:val="12"/>
            <w:color w:val="0D7FAC"/>
            <w:spacing w:val="6"/>
            <w:w w:val="116"/>
          </w:rPr>
          <w:t>sleeve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gastrectomy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6"/>
          </w:rPr>
          <w:t>o</w:t>
        </w:r>
        <w:r>
          <w:rPr>
            <w:sz w:val="12"/>
            <w:szCs w:val="12"/>
            <w:color w:val="0D7FAC"/>
            <w:spacing w:val="5"/>
            <w:w w:val="116"/>
          </w:rPr>
          <w:t>besity-related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hypertriglyceridemia-induced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6"/>
          </w:rPr>
          <w:t>acute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5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2018;28:3872</w:t>
        </w:r>
      </w:hyperlink>
      <w:r>
        <w:rPr>
          <w:sz w:val="12"/>
          <w:szCs w:val="12"/>
          <w:color w:val="0D7FAC"/>
          <w:w w:val="1"/>
        </w:rPr>
        <w:t>pancreatitis</w:t>
      </w:r>
      <w:r>
        <w:rPr>
          <w:rFonts w:ascii="Arial" w:hAnsi="Arial" w:eastAsia="Arial" w:cs="Arial"/>
          <w:sz w:val="12"/>
          <w:szCs w:val="12"/>
          <w:color w:val="0D7FAC"/>
          <w:spacing w:val="16"/>
          <w:w w:val="125"/>
        </w:rPr>
        <w:t>-</w:t>
      </w:r>
      <w:hyperlink w:history="true" r:id="rId505">
        <w:r>
          <w:rPr>
            <w:sz w:val="12"/>
            <w:szCs w:val="12"/>
            <w:color w:val="0D7FAC"/>
            <w:spacing w:val="16"/>
            <w:w w:val="125"/>
          </w:rPr>
          <w:t>9</w:t>
        </w:r>
      </w:hyperlink>
      <w:r>
        <w:rPr>
          <w:sz w:val="12"/>
          <w:szCs w:val="12"/>
          <w:spacing w:val="16"/>
          <w:w w:val="125"/>
        </w:rPr>
        <w:t>.</w:t>
      </w:r>
    </w:p>
    <w:p>
      <w:pPr>
        <w:pStyle w:val="BodyText"/>
        <w:ind w:left="396" w:right="11" w:hanging="396"/>
        <w:spacing w:before="3" w:line="275" w:lineRule="auto"/>
        <w:tabs>
          <w:tab w:val="left" w:pos="2243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[393]  </w:t>
      </w:r>
      <w:hyperlink w:history="true" r:id="rId506">
        <w:r>
          <w:rPr>
            <w:sz w:val="12"/>
            <w:szCs w:val="12"/>
            <w:color w:val="0D7FAC"/>
            <w:spacing w:val="11"/>
          </w:rPr>
          <w:t>Kittah  NE,  Vella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A.  Management  of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endocrine  disease:  pathogenesis  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Eur J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Endocrinol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2017;177:R37</w:t>
        </w:r>
      </w:hyperlink>
      <w:r>
        <w:rPr>
          <w:sz w:val="12"/>
          <w:szCs w:val="12"/>
          <w:color w:val="0D7FAC"/>
          <w:spacing w:val="-1"/>
          <w:w w:val="1"/>
        </w:rPr>
        <w:t>managementofhypoglycemia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6"/>
        </w:rPr>
        <w:t>-</w:t>
      </w:r>
      <w:hyperlink w:history="true" r:id="rId506">
        <w:r>
          <w:rPr>
            <w:sz w:val="12"/>
            <w:szCs w:val="12"/>
            <w:color w:val="0D7FAC"/>
            <w:spacing w:val="12"/>
            <w:w w:val="126"/>
          </w:rPr>
          <w:t>47</w:t>
        </w:r>
      </w:hyperlink>
      <w:r>
        <w:rPr>
          <w:sz w:val="12"/>
          <w:szCs w:val="12"/>
          <w:spacing w:val="12"/>
          <w:w w:val="126"/>
        </w:rPr>
        <w:t>.</w:t>
      </w:r>
    </w:p>
    <w:p>
      <w:pPr>
        <w:pStyle w:val="BodyText"/>
        <w:ind w:left="395" w:right="11" w:hanging="395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[394]  </w:t>
      </w:r>
      <w:hyperlink w:history="true" r:id="rId507">
        <w:r>
          <w:rPr>
            <w:sz w:val="12"/>
            <w:szCs w:val="12"/>
            <w:color w:val="0D7FAC"/>
            <w:spacing w:val="12"/>
          </w:rPr>
          <w:t>Goldﬁne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AB,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Patti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ME.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How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common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is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hypog</w:t>
        </w:r>
        <w:r>
          <w:rPr>
            <w:sz w:val="12"/>
            <w:szCs w:val="12"/>
            <w:color w:val="0D7FAC"/>
            <w:spacing w:val="11"/>
          </w:rPr>
          <w:t>lycemia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after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gastric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bypass?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7">
        <w:r>
          <w:rPr>
            <w:sz w:val="12"/>
            <w:szCs w:val="12"/>
            <w:color w:val="0D7FAC"/>
            <w:spacing w:val="11"/>
            <w:w w:val="108"/>
          </w:rPr>
          <w:t>Obesity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  <w:w w:val="108"/>
          </w:rPr>
          <w:t>2016;24:1210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08"/>
        </w:rPr>
        <w:t>-</w:t>
      </w:r>
      <w:hyperlink w:history="true" r:id="rId507">
        <w:r>
          <w:rPr>
            <w:sz w:val="12"/>
            <w:szCs w:val="12"/>
            <w:color w:val="0D7FAC"/>
            <w:spacing w:val="11"/>
            <w:w w:val="108"/>
          </w:rPr>
          <w:t>1</w:t>
        </w:r>
      </w:hyperlink>
      <w:r>
        <w:rPr>
          <w:sz w:val="12"/>
          <w:szCs w:val="12"/>
          <w:spacing w:val="11"/>
          <w:w w:val="108"/>
        </w:rPr>
        <w:t>.</w:t>
      </w:r>
    </w:p>
    <w:p>
      <w:pPr>
        <w:pStyle w:val="BodyText"/>
        <w:ind w:left="392" w:right="11" w:hanging="392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[395]  </w:t>
      </w:r>
      <w:hyperlink w:history="true" r:id="rId508">
        <w:r>
          <w:rPr>
            <w:sz w:val="12"/>
            <w:szCs w:val="12"/>
            <w:color w:val="0D7FAC"/>
            <w:spacing w:val="12"/>
          </w:rPr>
          <w:t>Marsk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R,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Jonas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Rasmussen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F, Naslund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E.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Nationwide cohort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study of post-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8">
        <w:r>
          <w:rPr>
            <w:sz w:val="12"/>
            <w:szCs w:val="12"/>
            <w:color w:val="0D7FAC"/>
            <w:spacing w:val="13"/>
          </w:rPr>
          <w:t>gastric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bypass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hypoglycaemia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including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5,040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patients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undergoi</w:t>
        </w:r>
        <w:r>
          <w:rPr>
            <w:sz w:val="12"/>
            <w:szCs w:val="12"/>
            <w:color w:val="0D7FAC"/>
            <w:spacing w:val="12"/>
          </w:rPr>
          <w:t>ng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surgery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8">
        <w:r>
          <w:rPr>
            <w:sz w:val="12"/>
            <w:szCs w:val="12"/>
            <w:color w:val="0D7FAC"/>
            <w:spacing w:val="8"/>
            <w:w w:val="110"/>
          </w:rPr>
          <w:t>for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obesity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in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1986-2006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in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Sweden.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Diabetologia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0"/>
          </w:rPr>
          <w:t>2010;53:2307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0"/>
        </w:rPr>
        <w:t>-</w:t>
      </w:r>
      <w:hyperlink w:history="true" r:id="rId508">
        <w:r>
          <w:rPr>
            <w:sz w:val="12"/>
            <w:szCs w:val="12"/>
            <w:color w:val="0D7FAC"/>
            <w:spacing w:val="8"/>
            <w:w w:val="110"/>
          </w:rPr>
          <w:t>11</w:t>
        </w:r>
      </w:hyperlink>
      <w:r>
        <w:rPr>
          <w:sz w:val="12"/>
          <w:szCs w:val="12"/>
          <w:spacing w:val="8"/>
          <w:w w:val="110"/>
        </w:rPr>
        <w:t>.</w:t>
      </w:r>
    </w:p>
    <w:p>
      <w:pPr>
        <w:pStyle w:val="BodyText"/>
        <w:ind w:left="393" w:right="11" w:hanging="393"/>
        <w:spacing w:before="4" w:line="275" w:lineRule="auto"/>
        <w:tabs>
          <w:tab w:val="left" w:pos="1403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[396]  </w:t>
      </w:r>
      <w:hyperlink w:history="true" r:id="rId509">
        <w:r>
          <w:rPr>
            <w:sz w:val="12"/>
            <w:szCs w:val="12"/>
            <w:color w:val="0D7FAC"/>
            <w:spacing w:val="10"/>
          </w:rPr>
          <w:t>Lee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CJ,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Brown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TT,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Schweitzer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Magnuson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Clark JM.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The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incidence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</w:t>
        </w:r>
        <w:r>
          <w:rPr>
            <w:sz w:val="12"/>
            <w:szCs w:val="12"/>
            <w:color w:val="0D7FAC"/>
            <w:spacing w:val="9"/>
          </w:rPr>
          <w:t>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9">
        <w:r>
          <w:rPr>
            <w:sz w:val="12"/>
            <w:szCs w:val="12"/>
            <w:color w:val="0D7FAC"/>
            <w:spacing w:val="13"/>
          </w:rPr>
          <w:t>risk</w:t>
        </w:r>
        <w:r>
          <w:rPr>
            <w:sz w:val="12"/>
            <w:szCs w:val="12"/>
            <w:color w:val="0D7FAC"/>
            <w:spacing w:val="7"/>
            <w:w w:val="10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factors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associated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with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developing  symptoms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of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hy</w:t>
        </w:r>
        <w:r>
          <w:rPr>
            <w:sz w:val="12"/>
            <w:szCs w:val="12"/>
            <w:color w:val="0D7FAC"/>
            <w:spacing w:val="12"/>
          </w:rPr>
          <w:t>poglycemia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after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09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Relat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2018</w:t>
        </w:r>
        <w:r>
          <w:rPr>
            <w:sz w:val="12"/>
            <w:szCs w:val="12"/>
            <w:color w:val="0D7FAC"/>
            <w:spacing w:val="10"/>
          </w:rPr>
          <w:t>;14:797</w:t>
        </w:r>
      </w:hyperlink>
      <w:r>
        <w:rPr>
          <w:sz w:val="12"/>
          <w:szCs w:val="12"/>
          <w:color w:val="0D7FAC"/>
          <w:spacing w:val="-1"/>
          <w:w w:val="1"/>
        </w:rPr>
        <w:t>bariatricsurgery</w:t>
      </w:r>
      <w:r>
        <w:rPr>
          <w:rFonts w:ascii="Arial" w:hAnsi="Arial" w:eastAsia="Arial" w:cs="Arial"/>
          <w:sz w:val="12"/>
          <w:szCs w:val="12"/>
          <w:color w:val="0D7FAC"/>
          <w:spacing w:val="10"/>
          <w:w w:val="125"/>
        </w:rPr>
        <w:t>-</w:t>
      </w:r>
      <w:hyperlink w:history="true" r:id="rId509">
        <w:r>
          <w:rPr>
            <w:sz w:val="12"/>
            <w:szCs w:val="12"/>
            <w:color w:val="0D7FAC"/>
            <w:spacing w:val="10"/>
            <w:w w:val="125"/>
          </w:rPr>
          <w:t>802</w:t>
        </w:r>
      </w:hyperlink>
      <w:r>
        <w:rPr>
          <w:sz w:val="12"/>
          <w:szCs w:val="12"/>
          <w:spacing w:val="10"/>
          <w:w w:val="125"/>
        </w:rPr>
        <w:t>.</w:t>
      </w:r>
    </w:p>
    <w:p>
      <w:pPr>
        <w:pStyle w:val="BodyText"/>
        <w:ind w:left="392" w:right="11" w:hanging="392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[397]  </w:t>
      </w:r>
      <w:hyperlink w:history="true" r:id="rId510">
        <w:r>
          <w:rPr>
            <w:sz w:val="12"/>
            <w:szCs w:val="12"/>
            <w:color w:val="0D7FAC"/>
            <w:spacing w:val="9"/>
          </w:rPr>
          <w:t>Kefurt R, Langer FB,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Schindler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Shakeri-Leidenmuhler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Ludvik</w:t>
        </w:r>
        <w:r>
          <w:rPr>
            <w:sz w:val="12"/>
            <w:szCs w:val="12"/>
            <w:color w:val="0D7FAC"/>
            <w:spacing w:val="11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Prager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0">
        <w:r>
          <w:rPr>
            <w:sz w:val="12"/>
            <w:szCs w:val="12"/>
            <w:color w:val="0D7FAC"/>
            <w:spacing w:val="12"/>
          </w:rPr>
          <w:t>Hypoglycemia after Roux-En-Y gastric bypass: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detection</w:t>
        </w:r>
        <w:r>
          <w:rPr>
            <w:sz w:val="12"/>
            <w:szCs w:val="12"/>
            <w:color w:val="0D7FAC"/>
            <w:spacing w:val="15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rates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continuous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0">
        <w:r>
          <w:rPr>
            <w:sz w:val="12"/>
            <w:szCs w:val="12"/>
            <w:color w:val="0D7FAC"/>
            <w:spacing w:val="11"/>
          </w:rPr>
          <w:t>glucose  monitoring  (CGM)  versus  mixed  meal  test.  S</w:t>
        </w:r>
        <w:r>
          <w:rPr>
            <w:sz w:val="12"/>
            <w:szCs w:val="12"/>
            <w:color w:val="0D7FAC"/>
            <w:spacing w:val="10"/>
          </w:rPr>
          <w:t>urg  Obes</w:t>
        </w:r>
        <w:r>
          <w:rPr>
            <w:sz w:val="12"/>
            <w:szCs w:val="12"/>
            <w:color w:val="0D7FAC"/>
            <w:spacing w:val="9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Relat</w:t>
        </w:r>
        <w:r>
          <w:rPr>
            <w:sz w:val="12"/>
            <w:szCs w:val="12"/>
            <w:color w:val="0D7FAC"/>
            <w:spacing w:val="8"/>
            <w:w w:val="10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0">
        <w:r>
          <w:rPr>
            <w:sz w:val="12"/>
            <w:szCs w:val="12"/>
            <w:color w:val="0D7FAC"/>
            <w:spacing w:val="14"/>
            <w:w w:val="106"/>
          </w:rPr>
          <w:t>2015;11:564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6"/>
        </w:rPr>
        <w:t>-</w:t>
      </w:r>
      <w:hyperlink w:history="true" r:id="rId510">
        <w:r>
          <w:rPr>
            <w:sz w:val="12"/>
            <w:szCs w:val="12"/>
            <w:color w:val="0D7FAC"/>
            <w:spacing w:val="14"/>
            <w:w w:val="106"/>
          </w:rPr>
          <w:t>9</w:t>
        </w:r>
      </w:hyperlink>
      <w:r>
        <w:rPr>
          <w:sz w:val="12"/>
          <w:szCs w:val="12"/>
          <w:spacing w:val="14"/>
          <w:w w:val="106"/>
        </w:rPr>
        <w:t>.</w:t>
      </w:r>
    </w:p>
    <w:p>
      <w:pPr>
        <w:pStyle w:val="BodyText"/>
        <w:ind w:left="395" w:right="11" w:hanging="395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[398]  </w:t>
      </w:r>
      <w:hyperlink w:history="true" r:id="rId511">
        <w:r>
          <w:rPr>
            <w:sz w:val="12"/>
            <w:szCs w:val="12"/>
            <w:color w:val="0D7FAC"/>
            <w:spacing w:val="9"/>
          </w:rPr>
          <w:t>Lee  D,  Dreyfuss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JM,  She</w:t>
        </w:r>
        <w:r>
          <w:rPr>
            <w:sz w:val="12"/>
            <w:szCs w:val="12"/>
            <w:color w:val="0D7FAC"/>
            <w:spacing w:val="8"/>
          </w:rPr>
          <w:t>ehan  A,  Puleio  A,  Mulla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CM,</w:t>
        </w:r>
        <w:r>
          <w:rPr>
            <w:sz w:val="12"/>
            <w:szCs w:val="12"/>
            <w:color w:val="0D7FAC"/>
            <w:spacing w:val="7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Patti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ME.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Glycemic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1">
        <w:r>
          <w:rPr>
            <w:sz w:val="12"/>
            <w:szCs w:val="12"/>
            <w:color w:val="0D7FAC"/>
            <w:spacing w:val="10"/>
            <w:w w:val="106"/>
          </w:rPr>
          <w:t>patterns  are  distinct  in  pos</w:t>
        </w:r>
        <w:r>
          <w:rPr>
            <w:sz w:val="12"/>
            <w:szCs w:val="12"/>
            <w:color w:val="0D7FAC"/>
            <w:spacing w:val="9"/>
            <w:w w:val="106"/>
          </w:rPr>
          <w:t>t-bariatric  hypoglycemia  after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gastric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  <w:w w:val="106"/>
          </w:rPr>
          <w:t>bypass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1">
        <w:r>
          <w:rPr>
            <w:sz w:val="12"/>
            <w:szCs w:val="12"/>
            <w:color w:val="0D7FAC"/>
            <w:spacing w:val="12"/>
          </w:rPr>
          <w:t>(PBH-RYGB). J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En</w:t>
        </w:r>
        <w:r>
          <w:rPr>
            <w:sz w:val="12"/>
            <w:szCs w:val="12"/>
            <w:color w:val="0D7FAC"/>
            <w:spacing w:val="11"/>
          </w:rPr>
          <w:t>docrinol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Metab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2021;106:2291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</w:rPr>
        <w:t>-</w:t>
      </w:r>
      <w:hyperlink w:history="true" r:id="rId511">
        <w:r>
          <w:rPr>
            <w:sz w:val="12"/>
            <w:szCs w:val="12"/>
            <w:color w:val="0D7FAC"/>
            <w:spacing w:val="11"/>
          </w:rPr>
          <w:t>303</w:t>
        </w:r>
      </w:hyperlink>
      <w:r>
        <w:rPr>
          <w:sz w:val="12"/>
          <w:szCs w:val="12"/>
          <w:spacing w:val="11"/>
        </w:rPr>
        <w:t>.</w:t>
      </w:r>
    </w:p>
    <w:p>
      <w:pPr>
        <w:pStyle w:val="BodyText"/>
        <w:ind w:left="389" w:right="11" w:hanging="389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[399]</w:t>
      </w:r>
      <w:r>
        <w:rPr>
          <w:sz w:val="12"/>
          <w:szCs w:val="12"/>
          <w:spacing w:val="5"/>
        </w:rPr>
        <w:t xml:space="preserve">  </w:t>
      </w:r>
      <w:hyperlink w:history="true" r:id="rId512">
        <w:r>
          <w:rPr>
            <w:sz w:val="12"/>
            <w:szCs w:val="12"/>
            <w:color w:val="0D7FAC"/>
            <w:spacing w:val="10"/>
          </w:rPr>
          <w:t>Jacobsen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SH,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Bojsen</w:t>
        </w:r>
        <w:r>
          <w:rPr>
            <w:sz w:val="12"/>
            <w:szCs w:val="12"/>
            <w:color w:val="0D7FAC"/>
            <w:spacing w:val="9"/>
          </w:rPr>
          <w:t>-Moller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KN,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Dirksen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C,  Jorgensen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NB,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Clausen</w:t>
        </w:r>
        <w:r>
          <w:rPr>
            <w:sz w:val="12"/>
            <w:szCs w:val="12"/>
            <w:color w:val="0D7FAC"/>
            <w:spacing w:val="15"/>
            <w:w w:val="10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TR,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2">
        <w:r>
          <w:rPr>
            <w:sz w:val="12"/>
            <w:szCs w:val="12"/>
            <w:color w:val="0D7FAC"/>
            <w:spacing w:val="11"/>
          </w:rPr>
          <w:t>Wulff BS,</w:t>
        </w:r>
        <w:r>
          <w:rPr>
            <w:sz w:val="12"/>
            <w:szCs w:val="12"/>
            <w:color w:val="0D7FAC"/>
            <w:spacing w:val="3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al.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Effects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gastric</w:t>
        </w:r>
        <w:r>
          <w:rPr>
            <w:sz w:val="12"/>
            <w:szCs w:val="12"/>
            <w:color w:val="0D7FAC"/>
            <w:spacing w:val="2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bypass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surgery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glucose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absorption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2">
        <w:r>
          <w:rPr>
            <w:sz w:val="12"/>
            <w:szCs w:val="12"/>
            <w:color w:val="0D7FAC"/>
            <w:spacing w:val="12"/>
          </w:rPr>
          <w:t>metabolism  during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a   mixed  meal   in  glucose-toler</w:t>
        </w:r>
        <w:r>
          <w:rPr>
            <w:sz w:val="12"/>
            <w:szCs w:val="12"/>
            <w:color w:val="0D7FAC"/>
            <w:spacing w:val="11"/>
          </w:rPr>
          <w:t>ant   individuals.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Dia-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12">
        <w:r>
          <w:rPr>
            <w:sz w:val="12"/>
            <w:szCs w:val="12"/>
            <w:color w:val="0D7FAC"/>
            <w:spacing w:val="9"/>
            <w:w w:val="112"/>
          </w:rPr>
          <w:t>betologia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12"/>
          </w:rPr>
          <w:t>2013;56:2250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2"/>
        </w:rPr>
        <w:t>-</w:t>
      </w:r>
      <w:hyperlink w:history="true" r:id="rId512">
        <w:r>
          <w:rPr>
            <w:sz w:val="12"/>
            <w:szCs w:val="12"/>
            <w:color w:val="0D7FAC"/>
            <w:spacing w:val="9"/>
            <w:w w:val="112"/>
          </w:rPr>
          <w:t>4</w:t>
        </w:r>
      </w:hyperlink>
      <w:r>
        <w:rPr>
          <w:sz w:val="12"/>
          <w:szCs w:val="12"/>
          <w:spacing w:val="9"/>
          <w:w w:val="112"/>
        </w:rPr>
        <w:t>.</w:t>
      </w:r>
    </w:p>
    <w:p>
      <w:pPr>
        <w:pStyle w:val="BodyText"/>
        <w:ind w:left="393" w:right="10" w:hanging="393"/>
        <w:spacing w:before="2" w:line="276" w:lineRule="auto"/>
        <w:tabs>
          <w:tab w:val="left" w:pos="653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[400]  </w:t>
      </w:r>
      <w:hyperlink w:history="true" r:id="rId513">
        <w:r>
          <w:rPr>
            <w:sz w:val="12"/>
            <w:szCs w:val="12"/>
            <w:color w:val="0D7FAC"/>
            <w:spacing w:val="10"/>
          </w:rPr>
          <w:t>Nguyen  NQ,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Debreceni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TL,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Bambrick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JE,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Bellon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Wishart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Standﬁeld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S,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1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 Rapid gastric and intestinal transit is a major determinant of</w:t>
        </w:r>
        <w:r>
          <w:rPr>
            <w:sz w:val="12"/>
            <w:szCs w:val="12"/>
            <w:color w:val="0D7FAC"/>
            <w:spacing w:val="4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changes</w:t>
        </w:r>
        <w:r>
          <w:rPr>
            <w:sz w:val="12"/>
            <w:szCs w:val="12"/>
            <w:color w:val="0D7FAC"/>
            <w:spacing w:val="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in</w:t>
        </w:r>
      </w:hyperlink>
      <w:r>
        <w:rPr>
          <w:sz w:val="12"/>
          <w:szCs w:val="12"/>
          <w:color w:val="0D7FAC"/>
          <w:spacing w:val="9"/>
        </w:rPr>
        <w:t>etal</w:t>
      </w:r>
      <w:r>
        <w:rPr>
          <w:sz w:val="12"/>
          <w:szCs w:val="12"/>
          <w:color w:val="0D7FAC"/>
        </w:rPr>
        <w:t xml:space="preserve"> </w:t>
      </w:r>
      <w:hyperlink w:history="true" r:id="rId513">
        <w:r>
          <w:rPr>
            <w:sz w:val="12"/>
            <w:szCs w:val="12"/>
            <w:color w:val="0D7FAC"/>
            <w:spacing w:val="10"/>
            <w:w w:val="106"/>
          </w:rPr>
          <w:t>blood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0"/>
            <w:w w:val="106"/>
          </w:rPr>
          <w:t>glucose,  intestinal </w:t>
        </w:r>
        <w:r>
          <w:rPr>
            <w:sz w:val="12"/>
            <w:szCs w:val="12"/>
            <w:color w:val="0D7FAC"/>
            <w:spacing w:val="9"/>
            <w:w w:val="106"/>
          </w:rPr>
          <w:t xml:space="preserve"> hormones,  glucose  absorption  and  postprandial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3">
        <w:r>
          <w:rPr>
            <w:sz w:val="12"/>
            <w:szCs w:val="12"/>
            <w:color w:val="0D7FAC"/>
            <w:spacing w:val="7"/>
            <w:w w:val="113"/>
          </w:rPr>
          <w:t>symptoms</w:t>
        </w:r>
        <w:r>
          <w:rPr>
            <w:sz w:val="12"/>
            <w:szCs w:val="12"/>
            <w:color w:val="0D7FAC"/>
            <w:spacing w:val="3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after gastric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bypass.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Obesity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2014;22:2003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513">
        <w:r>
          <w:rPr>
            <w:sz w:val="12"/>
            <w:szCs w:val="12"/>
            <w:color w:val="0D7FAC"/>
            <w:spacing w:val="7"/>
            <w:w w:val="113"/>
          </w:rPr>
          <w:t>9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2" w:right="11" w:hanging="392"/>
        <w:spacing w:before="2" w:line="277" w:lineRule="auto"/>
        <w:tabs>
          <w:tab w:val="left" w:pos="881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[401]  </w:t>
      </w:r>
      <w:hyperlink w:history="true" r:id="rId514">
        <w:r>
          <w:rPr>
            <w:sz w:val="12"/>
            <w:szCs w:val="12"/>
            <w:color w:val="0D7FAC"/>
            <w:spacing w:val="10"/>
          </w:rPr>
          <w:t>Salehi   M,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Prigeon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RL,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D'Alessio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DA.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10"/>
          </w:rPr>
          <w:t>Ga</w:t>
        </w:r>
        <w:r>
          <w:rPr>
            <w:sz w:val="12"/>
            <w:szCs w:val="12"/>
            <w:color w:val="0D7FAC"/>
            <w:spacing w:val="9"/>
          </w:rPr>
          <w:t>stric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bypass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surgery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9"/>
          </w:rPr>
          <w:t>enhances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514">
        <w:r>
          <w:rPr>
            <w:sz w:val="12"/>
            <w:szCs w:val="12"/>
            <w:color w:val="0D7FAC"/>
            <w:spacing w:val="9"/>
            <w:w w:val="109"/>
          </w:rPr>
          <w:t>glucagon-like   peptide</w:t>
        </w:r>
        <w:r>
          <w:rPr>
            <w:sz w:val="12"/>
            <w:szCs w:val="12"/>
            <w:color w:val="0D7FAC"/>
            <w:spacing w:val="3"/>
          </w:rPr>
          <w:t xml:space="preserve">    </w:t>
        </w:r>
        <w:r>
          <w:rPr>
            <w:sz w:val="12"/>
            <w:szCs w:val="12"/>
            <w:color w:val="0D7FAC"/>
            <w:spacing w:val="9"/>
            <w:w w:val="109"/>
          </w:rPr>
          <w:t>1-stimu</w:t>
        </w:r>
        <w:r>
          <w:rPr>
            <w:sz w:val="12"/>
            <w:szCs w:val="12"/>
            <w:color w:val="0D7FAC"/>
            <w:spacing w:val="8"/>
            <w:w w:val="109"/>
          </w:rPr>
          <w:t>lated   postprandial</w:t>
        </w:r>
        <w:r>
          <w:rPr>
            <w:sz w:val="12"/>
            <w:szCs w:val="12"/>
            <w:color w:val="0D7FAC"/>
            <w:spacing w:val="1"/>
          </w:rPr>
          <w:t xml:space="preserve">    </w:t>
        </w:r>
        <w:r>
          <w:rPr>
            <w:sz w:val="12"/>
            <w:szCs w:val="12"/>
            <w:color w:val="0D7FAC"/>
            <w:spacing w:val="8"/>
            <w:w w:val="109"/>
          </w:rPr>
          <w:t>insulin</w:t>
        </w:r>
        <w:r>
          <w:rPr>
            <w:sz w:val="12"/>
            <w:szCs w:val="12"/>
            <w:color w:val="0D7FAC"/>
            <w:spacing w:val="2"/>
          </w:rPr>
          <w:t xml:space="preserve">    </w:t>
        </w:r>
        <w:r>
          <w:rPr>
            <w:sz w:val="12"/>
            <w:szCs w:val="12"/>
            <w:color w:val="0D7FAC"/>
            <w:spacing w:val="8"/>
            <w:w w:val="109"/>
          </w:rPr>
          <w:t>secretion</w:t>
        </w:r>
        <w:r>
          <w:rPr>
            <w:sz w:val="12"/>
            <w:szCs w:val="12"/>
            <w:color w:val="0D7FAC"/>
            <w:spacing w:val="1"/>
          </w:rPr>
          <w:t xml:space="preserve">    </w:t>
        </w:r>
        <w:r>
          <w:rPr>
            <w:sz w:val="12"/>
            <w:szCs w:val="12"/>
            <w:color w:val="0D7FAC"/>
            <w:spacing w:val="8"/>
            <w:w w:val="109"/>
          </w:rPr>
          <w:t>in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51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Diabetes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2011;60:2308</w:t>
        </w:r>
      </w:hyperlink>
      <w:r>
        <w:rPr>
          <w:sz w:val="12"/>
          <w:szCs w:val="12"/>
          <w:color w:val="0D7FAC"/>
          <w:w w:val="5"/>
        </w:rPr>
        <w:t>humans</w:t>
      </w:r>
      <w:r>
        <w:rPr>
          <w:rFonts w:ascii="Arial" w:hAnsi="Arial" w:eastAsia="Arial" w:cs="Arial"/>
          <w:sz w:val="12"/>
          <w:szCs w:val="12"/>
          <w:color w:val="0D7FAC"/>
          <w:spacing w:val="14"/>
          <w:w w:val="118"/>
        </w:rPr>
        <w:t>-</w:t>
      </w:r>
      <w:hyperlink w:history="true" r:id="rId514">
        <w:r>
          <w:rPr>
            <w:sz w:val="12"/>
            <w:szCs w:val="12"/>
            <w:color w:val="0D7FAC"/>
            <w:spacing w:val="14"/>
            <w:w w:val="118"/>
          </w:rPr>
          <w:t>14</w:t>
        </w:r>
      </w:hyperlink>
      <w:r>
        <w:rPr>
          <w:sz w:val="12"/>
          <w:szCs w:val="12"/>
          <w:spacing w:val="14"/>
          <w:w w:val="118"/>
        </w:rPr>
        <w:t>.</w:t>
      </w:r>
    </w:p>
    <w:p>
      <w:pPr>
        <w:pStyle w:val="BodyText"/>
        <w:ind w:left="391" w:right="11" w:hanging="391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[402]  </w:t>
      </w:r>
      <w:hyperlink w:history="true" r:id="rId515">
        <w:r>
          <w:rPr>
            <w:sz w:val="12"/>
            <w:szCs w:val="12"/>
            <w:color w:val="0D7FAC"/>
            <w:spacing w:val="10"/>
          </w:rPr>
          <w:t>Tharakan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G,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Behary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P, Wewer Albrechtsen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NJ,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Chahal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Kenkre J,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Miras AD,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5">
        <w:r>
          <w:rPr>
            <w:sz w:val="12"/>
            <w:szCs w:val="12"/>
            <w:color w:val="0D7FAC"/>
            <w:spacing w:val="11"/>
          </w:rPr>
          <w:t>et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al.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Roles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of increased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glycaemic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variability,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GLP-1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glucagon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hypo-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5">
        <w:r>
          <w:rPr>
            <w:sz w:val="12"/>
            <w:szCs w:val="12"/>
            <w:color w:val="0D7FAC"/>
            <w:spacing w:val="12"/>
          </w:rPr>
          <w:t>glycaemia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Roux-en</w:t>
        </w:r>
        <w:r>
          <w:rPr>
            <w:sz w:val="12"/>
            <w:szCs w:val="12"/>
            <w:color w:val="0D7FAC"/>
            <w:spacing w:val="11"/>
          </w:rPr>
          <w:t>-Y  gastric   bypass.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Eur  J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Endocrinol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2017;177: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15">
        <w:r>
          <w:rPr>
            <w:sz w:val="12"/>
            <w:szCs w:val="12"/>
            <w:color w:val="0D7FAC"/>
            <w:spacing w:val="9"/>
            <w:w w:val="122"/>
          </w:rPr>
          <w:t>455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22"/>
        </w:rPr>
        <w:t>-</w:t>
      </w:r>
      <w:hyperlink w:history="true" r:id="rId515">
        <w:r>
          <w:rPr>
            <w:sz w:val="12"/>
            <w:szCs w:val="12"/>
            <w:color w:val="0D7FAC"/>
            <w:spacing w:val="9"/>
            <w:w w:val="122"/>
          </w:rPr>
          <w:t>64</w:t>
        </w:r>
      </w:hyperlink>
      <w:r>
        <w:rPr>
          <w:sz w:val="12"/>
          <w:szCs w:val="12"/>
          <w:spacing w:val="9"/>
          <w:w w:val="122"/>
        </w:rPr>
        <w:t>.</w:t>
      </w:r>
    </w:p>
    <w:p>
      <w:pPr>
        <w:pStyle w:val="BodyText"/>
        <w:ind w:left="394" w:right="11" w:hanging="394"/>
        <w:spacing w:before="1"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[403]  </w:t>
      </w:r>
      <w:hyperlink w:history="true" r:id="rId516">
        <w:r>
          <w:rPr>
            <w:sz w:val="12"/>
            <w:szCs w:val="12"/>
            <w:color w:val="0D7FAC"/>
            <w:spacing w:val="8"/>
          </w:rPr>
          <w:t>Camastra S, Muscelli E, Gastaldelli A, Holst</w:t>
        </w:r>
        <w:r>
          <w:rPr>
            <w:sz w:val="12"/>
            <w:szCs w:val="12"/>
            <w:color w:val="0D7FAC"/>
            <w:spacing w:val="-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JJ, Astiarraga B, Baldi S, et al. Long-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6">
        <w:r>
          <w:rPr>
            <w:sz w:val="12"/>
            <w:szCs w:val="12"/>
            <w:color w:val="0D7FAC"/>
            <w:spacing w:val="12"/>
          </w:rPr>
          <w:t>term</w:t>
        </w:r>
        <w:r>
          <w:rPr>
            <w:sz w:val="12"/>
            <w:szCs w:val="12"/>
            <w:color w:val="0D7FAC"/>
            <w:spacing w:val="41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effects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bariatric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surgery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on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meal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disposal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beta-cell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function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6">
        <w:r>
          <w:rPr>
            <w:sz w:val="12"/>
            <w:szCs w:val="12"/>
            <w:color w:val="0D7FAC"/>
            <w:spacing w:val="8"/>
            <w:w w:val="113"/>
          </w:rPr>
          <w:t>diabetic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and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8"/>
            <w:w w:val="113"/>
          </w:rPr>
          <w:t>nondiabe</w:t>
        </w:r>
        <w:r>
          <w:rPr>
            <w:sz w:val="12"/>
            <w:szCs w:val="12"/>
            <w:color w:val="0D7FAC"/>
            <w:spacing w:val="7"/>
            <w:w w:val="113"/>
          </w:rPr>
          <w:t>tic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patients.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Diabetes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2013;62:3709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3"/>
        </w:rPr>
        <w:t>-</w:t>
      </w:r>
      <w:hyperlink w:history="true" r:id="rId516">
        <w:r>
          <w:rPr>
            <w:sz w:val="12"/>
            <w:szCs w:val="12"/>
            <w:color w:val="0D7FAC"/>
            <w:spacing w:val="7"/>
            <w:w w:val="113"/>
          </w:rPr>
          <w:t>17</w:t>
        </w:r>
      </w:hyperlink>
      <w:r>
        <w:rPr>
          <w:sz w:val="12"/>
          <w:szCs w:val="12"/>
          <w:spacing w:val="7"/>
          <w:w w:val="113"/>
        </w:rPr>
        <w:t>.</w:t>
      </w:r>
    </w:p>
    <w:p>
      <w:pPr>
        <w:pStyle w:val="BodyText"/>
        <w:ind w:left="392" w:right="11" w:hanging="392"/>
        <w:spacing w:before="1" w:line="276" w:lineRule="auto"/>
        <w:tabs>
          <w:tab w:val="left" w:pos="1250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[404]  </w:t>
      </w:r>
      <w:hyperlink w:history="true" r:id="rId517">
        <w:r>
          <w:rPr>
            <w:sz w:val="12"/>
            <w:szCs w:val="12"/>
            <w:color w:val="0D7FAC"/>
            <w:spacing w:val="10"/>
          </w:rPr>
          <w:t>Reubi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JC, Perren A, Rehman</w:t>
        </w:r>
        <w:r>
          <w:rPr>
            <w:sz w:val="12"/>
            <w:szCs w:val="12"/>
            <w:color w:val="0D7FAC"/>
            <w:spacing w:val="9"/>
          </w:rPr>
          <w:t>n</w:t>
        </w:r>
        <w:r>
          <w:rPr>
            <w:sz w:val="12"/>
            <w:szCs w:val="12"/>
            <w:color w:val="0D7FAC"/>
            <w:spacing w:val="13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R, Waser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B,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Christ</w:t>
        </w:r>
        <w:r>
          <w:rPr>
            <w:sz w:val="12"/>
            <w:szCs w:val="12"/>
            <w:color w:val="0D7FAC"/>
            <w:spacing w:val="1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E,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Callery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al.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Glucagon-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7">
        <w:r>
          <w:rPr>
            <w:sz w:val="12"/>
            <w:szCs w:val="12"/>
            <w:color w:val="0D7FAC"/>
            <w:spacing w:val="12"/>
          </w:rPr>
          <w:t>like</w:t>
        </w:r>
        <w:r>
          <w:rPr>
            <w:sz w:val="12"/>
            <w:szCs w:val="12"/>
            <w:color w:val="0D7FAC"/>
            <w:spacing w:val="3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peptide-1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(GLP-1)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receptors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are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not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overexpressed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pancreatic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islets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7">
        <w:r>
          <w:rPr>
            <w:sz w:val="12"/>
            <w:szCs w:val="12"/>
            <w:color w:val="0D7FAC"/>
            <w:spacing w:val="5"/>
            <w:w w:val="117"/>
          </w:rPr>
          <w:t>from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5"/>
            <w:w w:val="117"/>
          </w:rPr>
          <w:t>patients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5"/>
            <w:w w:val="117"/>
          </w:rPr>
          <w:t>with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5"/>
            <w:w w:val="117"/>
          </w:rPr>
          <w:t>seve</w:t>
        </w:r>
        <w:r>
          <w:rPr>
            <w:sz w:val="12"/>
            <w:szCs w:val="12"/>
            <w:color w:val="0D7FAC"/>
            <w:spacing w:val="4"/>
            <w:w w:val="117"/>
          </w:rPr>
          <w:t>re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4"/>
            <w:w w:val="117"/>
          </w:rPr>
          <w:t>hyperinsulinaemic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7"/>
          </w:rPr>
          <w:t>hypoglycaemia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4"/>
            <w:w w:val="117"/>
          </w:rPr>
          <w:t>following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17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2"/>
          </w:rPr>
          <w:t>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Diabetologia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2010;53:2641</w:t>
        </w:r>
      </w:hyperlink>
      <w:r>
        <w:rPr>
          <w:sz w:val="12"/>
          <w:szCs w:val="12"/>
          <w:color w:val="0D7FAC"/>
          <w:w w:val="1"/>
        </w:rPr>
        <w:t>gastricbypass</w:t>
      </w:r>
      <w:r>
        <w:rPr>
          <w:rFonts w:ascii="Arial" w:hAnsi="Arial" w:eastAsia="Arial" w:cs="Arial"/>
          <w:sz w:val="12"/>
          <w:szCs w:val="12"/>
          <w:color w:val="0D7FAC"/>
          <w:spacing w:val="15"/>
          <w:w w:val="127"/>
        </w:rPr>
        <w:t>-</w:t>
      </w:r>
      <w:hyperlink w:history="true" r:id="rId517">
        <w:r>
          <w:rPr>
            <w:sz w:val="12"/>
            <w:szCs w:val="12"/>
            <w:color w:val="0D7FAC"/>
            <w:spacing w:val="15"/>
            <w:w w:val="127"/>
          </w:rPr>
          <w:t>5</w:t>
        </w:r>
      </w:hyperlink>
      <w:r>
        <w:rPr>
          <w:sz w:val="12"/>
          <w:szCs w:val="12"/>
          <w:spacing w:val="15"/>
          <w:w w:val="127"/>
        </w:rPr>
        <w:t>.</w:t>
      </w:r>
    </w:p>
    <w:p>
      <w:pPr>
        <w:pStyle w:val="BodyText"/>
        <w:ind w:left="395" w:right="10" w:hanging="395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[405]  </w:t>
      </w:r>
      <w:hyperlink w:history="true" r:id="rId518">
        <w:r>
          <w:rPr>
            <w:sz w:val="12"/>
            <w:szCs w:val="12"/>
            <w:color w:val="0D7FAC"/>
            <w:spacing w:val="10"/>
          </w:rPr>
          <w:t>Salehi  M,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Gastaldelli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D'</w:t>
        </w:r>
        <w:r>
          <w:rPr>
            <w:sz w:val="12"/>
            <w:szCs w:val="12"/>
            <w:color w:val="0D7FAC"/>
            <w:spacing w:val="9"/>
          </w:rPr>
          <w:t>Alessio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DA.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Blockade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glucagon-like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peptide  1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8">
        <w:r>
          <w:rPr>
            <w:sz w:val="12"/>
            <w:szCs w:val="12"/>
            <w:color w:val="0D7FAC"/>
            <w:spacing w:val="13"/>
          </w:rPr>
          <w:t>receptor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corrects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postprandial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3"/>
          </w:rPr>
          <w:t>hyp</w:t>
        </w:r>
        <w:r>
          <w:rPr>
            <w:sz w:val="12"/>
            <w:szCs w:val="12"/>
            <w:color w:val="0D7FAC"/>
            <w:spacing w:val="12"/>
          </w:rPr>
          <w:t>oglycemia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gastric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bypass.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Gastro-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8">
        <w:r>
          <w:rPr>
            <w:sz w:val="12"/>
            <w:szCs w:val="12"/>
            <w:color w:val="0D7FAC"/>
            <w:spacing w:val="9"/>
            <w:w w:val="112"/>
          </w:rPr>
          <w:t>enterology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  <w:w w:val="112"/>
          </w:rPr>
          <w:t>2014;146:669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2"/>
        </w:rPr>
        <w:t>-</w:t>
      </w:r>
      <w:hyperlink w:history="true" r:id="rId518">
        <w:r>
          <w:rPr>
            <w:sz w:val="12"/>
            <w:szCs w:val="12"/>
            <w:color w:val="0D7FAC"/>
            <w:spacing w:val="9"/>
            <w:w w:val="112"/>
          </w:rPr>
          <w:t>680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12"/>
          </w:rPr>
          <w:t>e2</w:t>
        </w:r>
      </w:hyperlink>
      <w:r>
        <w:rPr>
          <w:sz w:val="12"/>
          <w:szCs w:val="12"/>
          <w:spacing w:val="9"/>
          <w:w w:val="112"/>
        </w:rPr>
        <w:t>.</w:t>
      </w:r>
    </w:p>
    <w:p>
      <w:pPr>
        <w:pStyle w:val="BodyText"/>
        <w:ind w:left="395" w:right="11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[406]  </w:t>
      </w:r>
      <w:hyperlink w:history="true" r:id="rId519">
        <w:r>
          <w:rPr>
            <w:sz w:val="12"/>
            <w:szCs w:val="12"/>
            <w:color w:val="0D7FAC"/>
            <w:spacing w:val="9"/>
          </w:rPr>
          <w:t>Rebelos  E,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Moriconi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Scalese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Denoth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F,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Molinaro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Siciliano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V,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9">
        <w:r>
          <w:rPr>
            <w:sz w:val="12"/>
            <w:szCs w:val="12"/>
            <w:color w:val="0D7FAC"/>
            <w:spacing w:val="5"/>
            <w:w w:val="115"/>
          </w:rPr>
          <w:t>Impact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of postprandial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hypoglycemia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on weight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loss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after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bariatric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surgery.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19">
        <w:r>
          <w:rPr>
            <w:sz w:val="12"/>
            <w:szCs w:val="12"/>
            <w:color w:val="0D7FAC"/>
            <w:spacing w:val="8"/>
            <w:w w:val="112"/>
          </w:rPr>
          <w:t>Obes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Surg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  <w:w w:val="112"/>
          </w:rPr>
          <w:t>2020;30:2266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8"/>
          <w:w w:val="112"/>
        </w:rPr>
        <w:t>-</w:t>
      </w:r>
      <w:hyperlink w:history="true" r:id="rId519">
        <w:r>
          <w:rPr>
            <w:sz w:val="12"/>
            <w:szCs w:val="12"/>
            <w:color w:val="0D7FAC"/>
            <w:spacing w:val="8"/>
            <w:w w:val="112"/>
          </w:rPr>
          <w:t>73</w:t>
        </w:r>
      </w:hyperlink>
      <w:r>
        <w:rPr>
          <w:sz w:val="12"/>
          <w:szCs w:val="12"/>
          <w:spacing w:val="8"/>
          <w:w w:val="112"/>
        </w:rPr>
        <w:t>.</w:t>
      </w:r>
    </w:p>
    <w:p>
      <w:pPr>
        <w:spacing w:line="276" w:lineRule="auto"/>
        <w:sectPr>
          <w:type w:val="continuous"/>
          <w:pgSz w:w="11906" w:h="15875"/>
          <w:pgMar w:top="1108" w:right="741" w:bottom="852" w:left="751" w:header="912" w:footer="695" w:gutter="0"/>
          <w:cols w:equalWidth="0" w:num="2">
            <w:col w:w="5292" w:space="100"/>
            <w:col w:w="5021" w:space="0"/>
          </w:cols>
        </w:sectPr>
        <w:rPr>
          <w:sz w:val="12"/>
          <w:szCs w:val="12"/>
        </w:rPr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520"/>
          <w:footerReference w:type="default" r:id="rId521"/>
          <w:pgSz w:w="11906" w:h="15875"/>
          <w:pgMar w:top="1108" w:right="741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2" w:right="268" w:hanging="391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[407]  </w:t>
      </w:r>
      <w:hyperlink w:history="true" r:id="rId522">
        <w:r>
          <w:rPr>
            <w:sz w:val="12"/>
            <w:szCs w:val="12"/>
            <w:color w:val="0D7FAC"/>
            <w:spacing w:val="13"/>
          </w:rPr>
          <w:t>AhmadA,KornrichDB,KrasnerH</w:t>
        </w:r>
        <w:r>
          <w:rPr>
            <w:sz w:val="12"/>
            <w:szCs w:val="12"/>
            <w:color w:val="0D7FAC"/>
            <w:spacing w:val="12"/>
          </w:rPr>
          <w:t>,EckardtS,AhmadZ,BraslowA,etal.Prevalence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2">
        <w:r>
          <w:rPr>
            <w:sz w:val="12"/>
            <w:szCs w:val="12"/>
            <w:color w:val="0D7FAC"/>
            <w:spacing w:val="12"/>
          </w:rPr>
          <w:t>of dumping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syndrome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laparoscopic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sleeve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gastrectom</w:t>
        </w:r>
        <w:r>
          <w:rPr>
            <w:sz w:val="12"/>
            <w:szCs w:val="12"/>
            <w:color w:val="0D7FAC"/>
            <w:spacing w:val="11"/>
          </w:rPr>
          <w:t>y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2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comparison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2">
        <w:r>
          <w:rPr>
            <w:sz w:val="12"/>
            <w:szCs w:val="12"/>
            <w:color w:val="0D7FAC"/>
            <w:spacing w:val="11"/>
          </w:rPr>
          <w:t>with laparoscopic roux-en-Y gastric bypass. O</w:t>
        </w:r>
        <w:r>
          <w:rPr>
            <w:sz w:val="12"/>
            <w:szCs w:val="12"/>
            <w:color w:val="0D7FAC"/>
            <w:spacing w:val="10"/>
          </w:rPr>
          <w:t>bes Surg 2019;29:1506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</w:rPr>
        <w:t>-</w:t>
      </w:r>
      <w:hyperlink w:history="true" r:id="rId522">
        <w:r>
          <w:rPr>
            <w:sz w:val="12"/>
            <w:szCs w:val="12"/>
            <w:color w:val="0D7FAC"/>
            <w:spacing w:val="10"/>
          </w:rPr>
          <w:t>13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404" w:right="259" w:hanging="393"/>
        <w:spacing w:before="3" w:line="277" w:lineRule="auto"/>
        <w:tabs>
          <w:tab w:val="left" w:pos="728"/>
        </w:tabs>
        <w:rPr>
          <w:sz w:val="12"/>
          <w:szCs w:val="12"/>
        </w:rPr>
      </w:pPr>
      <w:r>
        <w:rPr>
          <w:sz w:val="12"/>
          <w:szCs w:val="12"/>
          <w:spacing w:val="10"/>
        </w:rPr>
        <w:t>[408]  </w:t>
      </w:r>
      <w:hyperlink w:history="true" r:id="rId523">
        <w:r>
          <w:rPr>
            <w:sz w:val="12"/>
            <w:szCs w:val="12"/>
            <w:color w:val="0D7FAC"/>
            <w:spacing w:val="10"/>
          </w:rPr>
          <w:t>Geddes  J,  Wrig</w:t>
        </w:r>
        <w:r>
          <w:rPr>
            <w:sz w:val="12"/>
            <w:szCs w:val="12"/>
            <w:color w:val="0D7FAC"/>
            <w:spacing w:val="9"/>
          </w:rPr>
          <w:t>ht  RJ,  Zammitt  NN,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Deary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IJ,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Frier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BM.  An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evaluation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3">
        <w:r>
          <w:rPr>
            <w:sz w:val="12"/>
            <w:szCs w:val="12"/>
            <w:color w:val="0D7FAC"/>
            <w:spacing w:val="6"/>
            <w:w w:val="115"/>
          </w:rPr>
          <w:t>methods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of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5"/>
          </w:rPr>
          <w:t>assessing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impaired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  <w:w w:val="115"/>
          </w:rPr>
          <w:t>a</w:t>
        </w:r>
        <w:r>
          <w:rPr>
            <w:sz w:val="12"/>
            <w:szCs w:val="12"/>
            <w:color w:val="0D7FAC"/>
            <w:spacing w:val="5"/>
            <w:w w:val="115"/>
          </w:rPr>
          <w:t>wareness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of</w:t>
        </w:r>
        <w:r>
          <w:rPr>
            <w:sz w:val="12"/>
            <w:szCs w:val="12"/>
            <w:color w:val="0D7FAC"/>
            <w:spacing w:val="23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hypoglycemia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in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type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1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5"/>
            <w:w w:val="115"/>
          </w:rPr>
          <w:t>dia-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523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9"/>
          </w:rPr>
          <w:t>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</w:rPr>
          <w:t>Diabetes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</w:rPr>
          <w:t>Care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2007;30:1868</w:t>
        </w:r>
      </w:hyperlink>
      <w:r>
        <w:rPr>
          <w:sz w:val="12"/>
          <w:szCs w:val="12"/>
          <w:color w:val="0D7FAC"/>
        </w:rPr>
        <w:t>betes</w:t>
      </w:r>
      <w:r>
        <w:rPr>
          <w:rFonts w:ascii="Arial" w:hAnsi="Arial" w:eastAsia="Arial" w:cs="Arial"/>
          <w:sz w:val="12"/>
          <w:szCs w:val="12"/>
          <w:color w:val="0D7FAC"/>
          <w:spacing w:val="9"/>
        </w:rPr>
        <w:t>-</w:t>
      </w:r>
      <w:hyperlink w:history="true" r:id="rId523">
        <w:r>
          <w:rPr>
            <w:sz w:val="12"/>
            <w:szCs w:val="12"/>
            <w:color w:val="0D7FAC"/>
            <w:spacing w:val="9"/>
          </w:rPr>
          <w:t>70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406" w:right="268" w:hanging="395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[409]  </w:t>
      </w:r>
      <w:hyperlink w:history="true" r:id="rId524">
        <w:r>
          <w:rPr>
            <w:sz w:val="12"/>
            <w:szCs w:val="12"/>
            <w:color w:val="0D7FAC"/>
            <w:spacing w:val="8"/>
          </w:rPr>
          <w:t>Capristo E, Panunzi S, De</w:t>
        </w:r>
        <w:r>
          <w:rPr>
            <w:sz w:val="12"/>
            <w:szCs w:val="12"/>
            <w:color w:val="0D7FAC"/>
            <w:spacing w:val="1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Gaetano A, Spuntarelli V,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Bellantone</w:t>
        </w:r>
        <w:r>
          <w:rPr>
            <w:sz w:val="12"/>
            <w:szCs w:val="12"/>
            <w:color w:val="0D7FAC"/>
            <w:spacing w:val="10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R,</w:t>
        </w:r>
        <w:r>
          <w:rPr>
            <w:sz w:val="12"/>
            <w:szCs w:val="12"/>
            <w:color w:val="0D7FAC"/>
            <w:spacing w:val="10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Giust</w:t>
        </w:r>
        <w:r>
          <w:rPr>
            <w:sz w:val="12"/>
            <w:szCs w:val="12"/>
            <w:color w:val="0D7FAC"/>
            <w:spacing w:val="7"/>
          </w:rPr>
          <w:t>acchini P,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4">
        <w:r>
          <w:rPr>
            <w:sz w:val="12"/>
            <w:szCs w:val="12"/>
            <w:color w:val="0D7FAC"/>
            <w:spacing w:val="10"/>
          </w:rPr>
          <w:t>et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al.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Incidence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of hypoglycemia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after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gastric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bypass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vs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sleeve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gastrectomy: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4">
        <w:r>
          <w:rPr>
            <w:sz w:val="12"/>
            <w:szCs w:val="12"/>
            <w:color w:val="0D7FAC"/>
            <w:spacing w:val="11"/>
          </w:rPr>
          <w:t>randomized trial.</w:t>
        </w:r>
        <w:r>
          <w:rPr>
            <w:sz w:val="12"/>
            <w:szCs w:val="12"/>
            <w:color w:val="0D7FAC"/>
            <w:spacing w:val="-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 Clin Endocrinol Metab 2018;103:2</w:t>
        </w:r>
        <w:r>
          <w:rPr>
            <w:sz w:val="12"/>
            <w:szCs w:val="12"/>
            <w:color w:val="0D7FAC"/>
            <w:spacing w:val="10"/>
          </w:rPr>
          <w:t>136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</w:rPr>
        <w:t>-</w:t>
      </w:r>
      <w:hyperlink w:history="true" r:id="rId524">
        <w:r>
          <w:rPr>
            <w:sz w:val="12"/>
            <w:szCs w:val="12"/>
            <w:color w:val="0D7FAC"/>
            <w:spacing w:val="10"/>
          </w:rPr>
          <w:t>46</w:t>
        </w:r>
      </w:hyperlink>
      <w:r>
        <w:rPr>
          <w:sz w:val="12"/>
          <w:szCs w:val="12"/>
          <w:spacing w:val="10"/>
        </w:rPr>
        <w:t>.</w:t>
      </w:r>
    </w:p>
    <w:p>
      <w:pPr>
        <w:pStyle w:val="BodyText"/>
        <w:ind w:left="405" w:right="270" w:hanging="394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[410]  </w:t>
      </w:r>
      <w:hyperlink w:history="true" r:id="rId525">
        <w:r>
          <w:rPr>
            <w:sz w:val="12"/>
            <w:szCs w:val="12"/>
            <w:color w:val="0D7FAC"/>
            <w:spacing w:val="8"/>
          </w:rPr>
          <w:t>Soeby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M,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Nielsen JB,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Pedersen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SB,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Gribsholt  SB,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Holst JJ,  Richelsen</w:t>
        </w:r>
        <w:r>
          <w:rPr>
            <w:sz w:val="12"/>
            <w:szCs w:val="12"/>
            <w:color w:val="0D7FAC"/>
            <w:spacing w:val="27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B.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Rela-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5">
        <w:r>
          <w:rPr>
            <w:sz w:val="12"/>
            <w:szCs w:val="12"/>
            <w:color w:val="0D7FAC"/>
            <w:spacing w:val="13"/>
          </w:rPr>
          <w:t>tionship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between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biochemical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symptomatic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hypoglycemia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RYGB.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5">
        <w:r>
          <w:rPr>
            <w:sz w:val="12"/>
            <w:szCs w:val="12"/>
            <w:color w:val="0D7FAC"/>
            <w:spacing w:val="12"/>
          </w:rPr>
          <w:t>Responses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to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mixed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meal</w:t>
        </w:r>
        <w:r>
          <w:rPr>
            <w:sz w:val="12"/>
            <w:szCs w:val="12"/>
            <w:color w:val="0D7FAC"/>
            <w:spacing w:val="24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test: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case-control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study.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</w:t>
        </w:r>
        <w:r>
          <w:rPr>
            <w:sz w:val="12"/>
            <w:szCs w:val="12"/>
            <w:color w:val="0D7FAC"/>
            <w:spacing w:val="11"/>
          </w:rPr>
          <w:t>rg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Relat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Dis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5">
        <w:r>
          <w:rPr>
            <w:sz w:val="12"/>
            <w:szCs w:val="12"/>
            <w:color w:val="0D7FAC"/>
            <w:spacing w:val="14"/>
            <w:w w:val="106"/>
          </w:rPr>
          <w:t>2020;16:1179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06"/>
        </w:rPr>
        <w:t>-</w:t>
      </w:r>
      <w:hyperlink w:history="true" r:id="rId525">
        <w:r>
          <w:rPr>
            <w:sz w:val="12"/>
            <w:szCs w:val="12"/>
            <w:color w:val="0D7FAC"/>
            <w:spacing w:val="14"/>
            <w:w w:val="106"/>
          </w:rPr>
          <w:t>85</w:t>
        </w:r>
      </w:hyperlink>
      <w:r>
        <w:rPr>
          <w:sz w:val="12"/>
          <w:szCs w:val="12"/>
          <w:spacing w:val="14"/>
          <w:w w:val="106"/>
        </w:rPr>
        <w:t>.</w:t>
      </w:r>
    </w:p>
    <w:p>
      <w:pPr>
        <w:pStyle w:val="BodyText"/>
        <w:ind w:left="403" w:right="270" w:hanging="392"/>
        <w:spacing w:line="275" w:lineRule="auto"/>
        <w:tabs>
          <w:tab w:val="left" w:pos="2093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[411]  </w:t>
      </w:r>
      <w:hyperlink w:history="true" r:id="rId526">
        <w:r>
          <w:rPr>
            <w:sz w:val="12"/>
            <w:szCs w:val="12"/>
            <w:color w:val="0D7FAC"/>
            <w:spacing w:val="8"/>
          </w:rPr>
          <w:t>Lupoli  R,  Lembo  E,  Ciciola  P,</w:t>
        </w:r>
        <w:r>
          <w:rPr>
            <w:sz w:val="12"/>
            <w:szCs w:val="12"/>
            <w:color w:val="0D7FAC"/>
            <w:spacing w:val="7"/>
          </w:rPr>
          <w:t xml:space="preserve">  Schiavo  L,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Pilone  V,  Capaldo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7"/>
          </w:rPr>
          <w:t>B.  Continuous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26">
        <w:r>
          <w:rPr>
            <w:sz w:val="12"/>
            <w:szCs w:val="12"/>
            <w:color w:val="0D7FAC"/>
            <w:spacing w:val="5"/>
            <w:w w:val="117"/>
          </w:rPr>
          <w:t>glucose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monitoring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in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5"/>
            <w:w w:val="117"/>
          </w:rPr>
          <w:t>s</w:t>
        </w:r>
        <w:r>
          <w:rPr>
            <w:sz w:val="12"/>
            <w:szCs w:val="12"/>
            <w:color w:val="0D7FAC"/>
            <w:spacing w:val="4"/>
            <w:w w:val="117"/>
          </w:rPr>
          <w:t>ubjects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undergoing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bariatric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surgery: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diurnal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and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2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1"/>
          </w:rPr>
          <w:t>. Nutr Metabol Cardiovasc Dis 2020;30:1954</w:t>
        </w:r>
      </w:hyperlink>
      <w:r>
        <w:rPr>
          <w:sz w:val="12"/>
          <w:szCs w:val="12"/>
          <w:color w:val="0D7FAC"/>
          <w:w w:val="1"/>
        </w:rPr>
        <w:t>nocturnalglycemicpatterns</w:t>
      </w:r>
      <w:r>
        <w:rPr>
          <w:rFonts w:ascii="Arial" w:hAnsi="Arial" w:eastAsia="Arial" w:cs="Arial"/>
          <w:sz w:val="12"/>
          <w:szCs w:val="12"/>
          <w:color w:val="0D7FAC"/>
          <w:spacing w:val="10"/>
          <w:w w:val="125"/>
        </w:rPr>
        <w:t>-</w:t>
      </w:r>
      <w:hyperlink w:history="true" r:id="rId526">
        <w:r>
          <w:rPr>
            <w:sz w:val="12"/>
            <w:szCs w:val="12"/>
            <w:color w:val="0D7FAC"/>
            <w:spacing w:val="10"/>
            <w:w w:val="125"/>
          </w:rPr>
          <w:t>60</w:t>
        </w:r>
      </w:hyperlink>
      <w:r>
        <w:rPr>
          <w:sz w:val="12"/>
          <w:szCs w:val="12"/>
          <w:spacing w:val="10"/>
          <w:w w:val="125"/>
        </w:rPr>
        <w:t>.</w:t>
      </w:r>
    </w:p>
    <w:p>
      <w:pPr>
        <w:pStyle w:val="BodyText"/>
        <w:ind w:left="11"/>
        <w:spacing w:before="2" w:line="158" w:lineRule="exact"/>
        <w:rPr>
          <w:sz w:val="12"/>
          <w:szCs w:val="12"/>
        </w:rPr>
      </w:pPr>
      <w:r>
        <w:rPr>
          <w:sz w:val="12"/>
          <w:szCs w:val="12"/>
          <w:spacing w:val="10"/>
          <w:position w:val="2"/>
        </w:rPr>
        <w:t>[412]  </w:t>
      </w:r>
      <w:hyperlink w:history="true" r:id="rId527">
        <w:r>
          <w:rPr>
            <w:sz w:val="12"/>
            <w:szCs w:val="12"/>
            <w:color w:val="0D7FAC"/>
            <w:spacing w:val="10"/>
            <w:position w:val="2"/>
          </w:rPr>
          <w:t>Emous  M,</w:t>
        </w:r>
        <w:r>
          <w:rPr>
            <w:sz w:val="12"/>
            <w:szCs w:val="12"/>
            <w:color w:val="0D7FAC"/>
            <w:spacing w:val="1"/>
            <w:position w:val="2"/>
          </w:rPr>
          <w:t xml:space="preserve">  </w:t>
        </w:r>
        <w:r>
          <w:rPr>
            <w:sz w:val="12"/>
            <w:szCs w:val="12"/>
            <w:color w:val="0D7FAC"/>
            <w:spacing w:val="10"/>
            <w:position w:val="2"/>
          </w:rPr>
          <w:t>Ubels</w:t>
        </w:r>
        <w:r>
          <w:rPr>
            <w:sz w:val="12"/>
            <w:szCs w:val="12"/>
            <w:color w:val="0D7FAC"/>
            <w:spacing w:val="2"/>
            <w:position w:val="2"/>
          </w:rPr>
          <w:t xml:space="preserve">  </w:t>
        </w:r>
        <w:r>
          <w:rPr>
            <w:sz w:val="12"/>
            <w:szCs w:val="12"/>
            <w:color w:val="0D7FAC"/>
            <w:spacing w:val="10"/>
            <w:position w:val="2"/>
          </w:rPr>
          <w:t>FL,</w:t>
        </w:r>
        <w:r>
          <w:rPr>
            <w:sz w:val="12"/>
            <w:szCs w:val="12"/>
            <w:color w:val="0D7FAC"/>
            <w:position w:val="2"/>
          </w:rPr>
          <w:t xml:space="preserve">  </w:t>
        </w:r>
        <w:r>
          <w:rPr>
            <w:sz w:val="12"/>
            <w:szCs w:val="12"/>
            <w:color w:val="0D7FAC"/>
            <w:spacing w:val="10"/>
            <w:position w:val="2"/>
          </w:rPr>
          <w:t>van</w:t>
        </w:r>
        <w:r>
          <w:rPr>
            <w:sz w:val="12"/>
            <w:szCs w:val="12"/>
            <w:color w:val="0D7FAC"/>
            <w:spacing w:val="3"/>
            <w:position w:val="2"/>
          </w:rPr>
          <w:t xml:space="preserve">  </w:t>
        </w:r>
        <w:r>
          <w:rPr>
            <w:sz w:val="12"/>
            <w:szCs w:val="12"/>
            <w:color w:val="0D7FAC"/>
            <w:spacing w:val="10"/>
            <w:position w:val="2"/>
          </w:rPr>
          <w:t>Beek</w:t>
        </w:r>
        <w:r>
          <w:rPr>
            <w:sz w:val="12"/>
            <w:szCs w:val="12"/>
            <w:color w:val="0D7FAC"/>
            <w:spacing w:val="27"/>
            <w:w w:val="103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0"/>
            <w:position w:val="2"/>
          </w:rPr>
          <w:t>AP.</w:t>
        </w:r>
        <w:r>
          <w:rPr>
            <w:sz w:val="12"/>
            <w:szCs w:val="12"/>
            <w:color w:val="0D7FAC"/>
            <w:spacing w:val="2"/>
            <w:position w:val="2"/>
          </w:rPr>
          <w:t xml:space="preserve">  </w:t>
        </w:r>
        <w:r>
          <w:rPr>
            <w:sz w:val="12"/>
            <w:szCs w:val="12"/>
            <w:color w:val="0D7FAC"/>
            <w:spacing w:val="10"/>
            <w:position w:val="2"/>
          </w:rPr>
          <w:t>Diagnostic</w:t>
        </w:r>
        <w:r>
          <w:rPr>
            <w:sz w:val="12"/>
            <w:szCs w:val="12"/>
            <w:color w:val="0D7FAC"/>
            <w:spacing w:val="1"/>
            <w:position w:val="2"/>
          </w:rPr>
          <w:t xml:space="preserve">  </w:t>
        </w:r>
        <w:r>
          <w:rPr>
            <w:sz w:val="12"/>
            <w:szCs w:val="12"/>
            <w:color w:val="0D7FAC"/>
            <w:spacing w:val="10"/>
            <w:position w:val="2"/>
          </w:rPr>
          <w:t>tools</w:t>
        </w:r>
        <w:r>
          <w:rPr>
            <w:sz w:val="12"/>
            <w:szCs w:val="12"/>
            <w:color w:val="0D7FAC"/>
            <w:spacing w:val="3"/>
            <w:position w:val="2"/>
          </w:rPr>
          <w:t xml:space="preserve">  </w:t>
        </w:r>
        <w:r>
          <w:rPr>
            <w:sz w:val="12"/>
            <w:szCs w:val="12"/>
            <w:color w:val="0D7FAC"/>
            <w:spacing w:val="10"/>
            <w:position w:val="2"/>
          </w:rPr>
          <w:t>for</w:t>
        </w:r>
        <w:r>
          <w:rPr>
            <w:sz w:val="12"/>
            <w:szCs w:val="12"/>
            <w:color w:val="0D7FAC"/>
            <w:spacing w:val="2"/>
            <w:position w:val="2"/>
          </w:rPr>
          <w:t xml:space="preserve">  </w:t>
        </w:r>
        <w:r>
          <w:rPr>
            <w:sz w:val="12"/>
            <w:szCs w:val="12"/>
            <w:color w:val="0D7FAC"/>
            <w:spacing w:val="10"/>
            <w:position w:val="2"/>
          </w:rPr>
          <w:t>post-gastric</w:t>
        </w:r>
        <w:r>
          <w:rPr>
            <w:sz w:val="12"/>
            <w:szCs w:val="12"/>
            <w:color w:val="0D7FAC"/>
            <w:spacing w:val="1"/>
            <w:position w:val="2"/>
          </w:rPr>
          <w:t xml:space="preserve">  </w:t>
        </w:r>
        <w:r>
          <w:rPr>
            <w:sz w:val="12"/>
            <w:szCs w:val="12"/>
            <w:color w:val="0D7FAC"/>
            <w:spacing w:val="10"/>
            <w:position w:val="2"/>
          </w:rPr>
          <w:t>by</w:t>
        </w:r>
        <w:r>
          <w:rPr>
            <w:sz w:val="12"/>
            <w:szCs w:val="12"/>
            <w:color w:val="0D7FAC"/>
            <w:spacing w:val="9"/>
            <w:position w:val="2"/>
          </w:rPr>
          <w:t>pass</w:t>
        </w:r>
      </w:hyperlink>
    </w:p>
    <w:p>
      <w:pPr>
        <w:pStyle w:val="BodyText"/>
        <w:ind w:left="407"/>
        <w:spacing w:before="2" w:line="157" w:lineRule="exact"/>
        <w:tabs>
          <w:tab w:val="left" w:pos="1321"/>
        </w:tabs>
        <w:rPr>
          <w:sz w:val="12"/>
          <w:szCs w:val="12"/>
        </w:rPr>
      </w:pPr>
      <w:hyperlink w:history="true" r:id="rId527">
        <w:r>
          <w:rPr>
            <w:sz w:val="12"/>
            <w:szCs w:val="12"/>
            <w:color w:val="0D7FAC"/>
            <w:position w:val="2"/>
          </w:rPr>
          <w:tab/>
        </w:r>
        <w:r>
          <w:rPr>
            <w:sz w:val="12"/>
            <w:szCs w:val="12"/>
            <w:color w:val="0D7FAC"/>
            <w:spacing w:val="11"/>
            <w:position w:val="2"/>
          </w:rPr>
          <w:t>.</w:t>
        </w:r>
        <w:r>
          <w:rPr>
            <w:sz w:val="12"/>
            <w:szCs w:val="12"/>
            <w:color w:val="0D7FAC"/>
            <w:spacing w:val="22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1"/>
            <w:position w:val="2"/>
          </w:rPr>
          <w:t>Obes</w:t>
        </w:r>
        <w:r>
          <w:rPr>
            <w:sz w:val="12"/>
            <w:szCs w:val="12"/>
            <w:color w:val="0D7FAC"/>
            <w:spacing w:val="21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1"/>
            <w:position w:val="2"/>
          </w:rPr>
          <w:t>Rev</w:t>
        </w:r>
        <w:r>
          <w:rPr>
            <w:sz w:val="12"/>
            <w:szCs w:val="12"/>
            <w:color w:val="0D7FAC"/>
            <w:spacing w:val="19"/>
            <w:w w:val="103"/>
            <w:position w:val="2"/>
          </w:rPr>
          <w:t xml:space="preserve"> </w:t>
        </w:r>
        <w:r>
          <w:rPr>
            <w:sz w:val="12"/>
            <w:szCs w:val="12"/>
            <w:color w:val="0D7FAC"/>
            <w:spacing w:val="11"/>
            <w:position w:val="2"/>
          </w:rPr>
          <w:t>2015;16:843</w:t>
        </w:r>
      </w:hyperlink>
      <w:r>
        <w:rPr>
          <w:sz w:val="12"/>
          <w:szCs w:val="12"/>
          <w:color w:val="0D7FAC"/>
          <w:w w:val="2"/>
          <w:position w:val="2"/>
        </w:rPr>
        <w:t>hypoglycaemia</w:t>
      </w:r>
      <w:r>
        <w:rPr>
          <w:rFonts w:ascii="Arial" w:hAnsi="Arial" w:eastAsia="Arial" w:cs="Arial"/>
          <w:sz w:val="12"/>
          <w:szCs w:val="12"/>
          <w:color w:val="0D7FAC"/>
          <w:spacing w:val="12"/>
          <w:w w:val="125"/>
          <w:position w:val="2"/>
        </w:rPr>
        <w:t>-</w:t>
      </w:r>
      <w:hyperlink w:history="true" r:id="rId527">
        <w:r>
          <w:rPr>
            <w:sz w:val="12"/>
            <w:szCs w:val="12"/>
            <w:color w:val="0D7FAC"/>
            <w:spacing w:val="12"/>
            <w:w w:val="125"/>
            <w:position w:val="2"/>
          </w:rPr>
          <w:t>56</w:t>
        </w:r>
      </w:hyperlink>
      <w:r>
        <w:rPr>
          <w:sz w:val="12"/>
          <w:szCs w:val="12"/>
          <w:spacing w:val="12"/>
          <w:w w:val="125"/>
          <w:position w:val="2"/>
        </w:rPr>
        <w:t>.</w:t>
      </w:r>
    </w:p>
    <w:p>
      <w:pPr>
        <w:pStyle w:val="BodyText"/>
        <w:ind w:left="406" w:right="270" w:hanging="395"/>
        <w:spacing w:before="4" w:line="276" w:lineRule="auto"/>
        <w:rPr>
          <w:sz w:val="12"/>
          <w:szCs w:val="12"/>
        </w:rPr>
      </w:pPr>
      <w:r>
        <w:rPr>
          <w:sz w:val="12"/>
          <w:szCs w:val="12"/>
          <w:spacing w:val="11"/>
        </w:rPr>
        <w:t>[413]  </w:t>
      </w:r>
      <w:hyperlink w:history="true" r:id="rId528">
        <w:r>
          <w:rPr>
            <w:sz w:val="12"/>
            <w:szCs w:val="12"/>
            <w:color w:val="0D7FAC"/>
            <w:spacing w:val="11"/>
          </w:rPr>
          <w:t>Suhl E, Anderson-Haynes SE,</w:t>
        </w:r>
        <w:r>
          <w:rPr>
            <w:sz w:val="12"/>
            <w:szCs w:val="12"/>
            <w:color w:val="0D7FAC"/>
            <w:spacing w:val="10"/>
          </w:rPr>
          <w:t xml:space="preserve"> Mulla C, Patti ME.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Medical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nutrition</w:t>
        </w:r>
        <w:r>
          <w:rPr>
            <w:sz w:val="12"/>
            <w:szCs w:val="12"/>
            <w:color w:val="0D7FAC"/>
            <w:spacing w:val="8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therapy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for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8">
        <w:r>
          <w:rPr>
            <w:sz w:val="12"/>
            <w:szCs w:val="12"/>
            <w:color w:val="0D7FAC"/>
            <w:spacing w:val="12"/>
          </w:rPr>
          <w:t>post-bariatric hypoglycemia: practic</w:t>
        </w:r>
        <w:r>
          <w:rPr>
            <w:sz w:val="12"/>
            <w:szCs w:val="12"/>
            <w:color w:val="0D7FAC"/>
            <w:spacing w:val="11"/>
          </w:rPr>
          <w:t>al insights. Surg Obes Relat Dis 2017;13: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8">
        <w:r>
          <w:rPr>
            <w:sz w:val="12"/>
            <w:szCs w:val="12"/>
            <w:color w:val="0D7FAC"/>
            <w:spacing w:val="12"/>
            <w:w w:val="115"/>
          </w:rPr>
          <w:t>888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15"/>
        </w:rPr>
        <w:t>-</w:t>
      </w:r>
      <w:hyperlink w:history="true" r:id="rId528">
        <w:r>
          <w:rPr>
            <w:sz w:val="12"/>
            <w:szCs w:val="12"/>
            <w:color w:val="0D7FAC"/>
            <w:spacing w:val="12"/>
            <w:w w:val="115"/>
          </w:rPr>
          <w:t>96</w:t>
        </w:r>
      </w:hyperlink>
      <w:r>
        <w:rPr>
          <w:sz w:val="12"/>
          <w:szCs w:val="12"/>
          <w:spacing w:val="12"/>
          <w:w w:val="115"/>
        </w:rPr>
        <w:t>.</w:t>
      </w:r>
    </w:p>
    <w:p>
      <w:pPr>
        <w:pStyle w:val="BodyText"/>
        <w:ind w:left="406" w:right="270" w:hanging="395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[414]  </w:t>
      </w:r>
      <w:hyperlink w:history="true" r:id="rId529">
        <w:r>
          <w:rPr>
            <w:sz w:val="12"/>
            <w:szCs w:val="12"/>
            <w:color w:val="0D7FAC"/>
            <w:spacing w:val="9"/>
          </w:rPr>
          <w:t>Ohrstrom  CC,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Worm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Hojager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Andersen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Holst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JJ,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Kielgast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UL,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et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9">
        <w:r>
          <w:rPr>
            <w:sz w:val="12"/>
            <w:szCs w:val="12"/>
            <w:color w:val="0D7FAC"/>
            <w:spacing w:val="13"/>
          </w:rPr>
          <w:t>Postprandial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hypogly</w:t>
        </w:r>
        <w:r>
          <w:rPr>
            <w:sz w:val="12"/>
            <w:szCs w:val="12"/>
            <w:color w:val="0D7FAC"/>
            <w:spacing w:val="12"/>
          </w:rPr>
          <w:t>caemia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after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Roux-en-Y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gastric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bypass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the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effects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9">
        <w:r>
          <w:rPr>
            <w:sz w:val="12"/>
            <w:szCs w:val="12"/>
            <w:color w:val="0D7FAC"/>
            <w:spacing w:val="12"/>
          </w:rPr>
          <w:t>of acarbose, sitagliptin, verapamil, lirag</w:t>
        </w:r>
        <w:r>
          <w:rPr>
            <w:sz w:val="12"/>
            <w:szCs w:val="12"/>
            <w:color w:val="0D7FAC"/>
            <w:spacing w:val="11"/>
          </w:rPr>
          <w:t>lutide and pasireotide. Diabetes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Obes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29">
        <w:r>
          <w:rPr>
            <w:sz w:val="12"/>
            <w:szCs w:val="12"/>
            <w:color w:val="0D7FAC"/>
            <w:spacing w:val="11"/>
            <w:w w:val="109"/>
          </w:rPr>
          <w:t>Metabol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  <w:w w:val="109"/>
          </w:rPr>
          <w:t>2019;21:2142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1"/>
          <w:w w:val="109"/>
        </w:rPr>
        <w:t>-</w:t>
      </w:r>
      <w:hyperlink w:history="true" r:id="rId529">
        <w:r>
          <w:rPr>
            <w:sz w:val="12"/>
            <w:szCs w:val="12"/>
            <w:color w:val="0D7FAC"/>
            <w:spacing w:val="11"/>
            <w:w w:val="109"/>
          </w:rPr>
          <w:t>51</w:t>
        </w:r>
      </w:hyperlink>
      <w:r>
        <w:rPr>
          <w:sz w:val="12"/>
          <w:szCs w:val="12"/>
          <w:spacing w:val="11"/>
          <w:w w:val="109"/>
        </w:rPr>
        <w:t>.</w:t>
      </w:r>
    </w:p>
    <w:p>
      <w:pPr>
        <w:pStyle w:val="BodyText"/>
        <w:ind w:left="403" w:right="270" w:hanging="392"/>
        <w:spacing w:line="276" w:lineRule="auto"/>
        <w:tabs>
          <w:tab w:val="left" w:pos="725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[415]  </w:t>
      </w:r>
      <w:hyperlink w:history="true" r:id="rId530">
        <w:r>
          <w:rPr>
            <w:sz w:val="12"/>
            <w:szCs w:val="12"/>
            <w:color w:val="0D7FAC"/>
            <w:spacing w:val="11"/>
          </w:rPr>
          <w:t>van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Beek</w:t>
        </w:r>
        <w:r>
          <w:rPr>
            <w:sz w:val="12"/>
            <w:szCs w:val="12"/>
            <w:color w:val="0D7FAC"/>
            <w:spacing w:val="15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AP,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Emous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Laville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M,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Tack J.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Dumping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syndro</w:t>
        </w:r>
        <w:r>
          <w:rPr>
            <w:sz w:val="12"/>
            <w:szCs w:val="12"/>
            <w:color w:val="0D7FAC"/>
            <w:spacing w:val="10"/>
          </w:rPr>
          <w:t>me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after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esopha-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0">
        <w:r>
          <w:rPr>
            <w:sz w:val="12"/>
            <w:szCs w:val="12"/>
            <w:color w:val="0D7FAC"/>
            <w:spacing w:val="12"/>
          </w:rPr>
          <w:t>geal,</w:t>
        </w:r>
        <w:r>
          <w:rPr>
            <w:sz w:val="12"/>
            <w:szCs w:val="12"/>
            <w:color w:val="0D7FAC"/>
            <w:spacing w:val="3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gastric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or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bariatric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surgery: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pathophysiology,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diagnosis,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and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manage-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0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4"/>
          </w:rPr>
          <w:t>.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</w:rPr>
          <w:t>Obes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</w:rPr>
          <w:t>Rev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4"/>
          </w:rPr>
          <w:t>2017;18:68</w:t>
        </w:r>
      </w:hyperlink>
      <w:r>
        <w:rPr>
          <w:sz w:val="12"/>
          <w:szCs w:val="12"/>
          <w:color w:val="0D7FAC"/>
        </w:rPr>
        <w:t>ment</w:t>
      </w:r>
      <w:r>
        <w:rPr>
          <w:rFonts w:ascii="Arial" w:hAnsi="Arial" w:eastAsia="Arial" w:cs="Arial"/>
          <w:sz w:val="12"/>
          <w:szCs w:val="12"/>
          <w:color w:val="0D7FAC"/>
          <w:spacing w:val="4"/>
        </w:rPr>
        <w:t>-</w:t>
      </w:r>
      <w:hyperlink w:history="true" r:id="rId530">
        <w:r>
          <w:rPr>
            <w:sz w:val="12"/>
            <w:szCs w:val="12"/>
            <w:color w:val="0D7FAC"/>
            <w:spacing w:val="4"/>
          </w:rPr>
          <w:t>85</w:t>
        </w:r>
      </w:hyperlink>
      <w:r>
        <w:rPr>
          <w:sz w:val="12"/>
          <w:szCs w:val="12"/>
          <w:spacing w:val="4"/>
        </w:rPr>
        <w:t>.</w:t>
      </w:r>
    </w:p>
    <w:p>
      <w:pPr>
        <w:pStyle w:val="BodyText"/>
        <w:ind w:left="406" w:right="270" w:hanging="395"/>
        <w:spacing w:before="3" w:line="275" w:lineRule="auto"/>
        <w:tabs>
          <w:tab w:val="left" w:pos="743"/>
        </w:tabs>
        <w:rPr>
          <w:sz w:val="12"/>
          <w:szCs w:val="12"/>
        </w:rPr>
      </w:pPr>
      <w:r>
        <w:rPr>
          <w:sz w:val="12"/>
          <w:szCs w:val="12"/>
          <w:spacing w:val="8"/>
        </w:rPr>
        <w:t>[416]  </w:t>
      </w:r>
      <w:hyperlink w:history="true" r:id="rId531">
        <w:r>
          <w:rPr>
            <w:sz w:val="12"/>
            <w:szCs w:val="12"/>
            <w:color w:val="0D7FAC"/>
            <w:spacing w:val="8"/>
          </w:rPr>
          <w:t>Ciudin  A,  Sanchez  M,  Hernandez  I,  Cordero  E,  Fidilio  E,  Comas  M,  et  al.</w:t>
        </w:r>
      </w:hyperlink>
      <w:r>
        <w:rPr>
          <w:sz w:val="12"/>
          <w:szCs w:val="12"/>
          <w:color w:val="0D7FAC"/>
          <w:spacing w:val="17"/>
          <w:w w:val="102"/>
        </w:rPr>
        <w:t xml:space="preserve"> </w:t>
      </w:r>
      <w:hyperlink w:history="true" r:id="rId531">
        <w:r>
          <w:rPr>
            <w:sz w:val="12"/>
            <w:szCs w:val="12"/>
            <w:color w:val="0D7FAC"/>
            <w:spacing w:val="7"/>
            <w:w w:val="112"/>
          </w:rPr>
          <w:t>Canagliﬂozin: a new therapeutic option in patients that present postprandial</w:t>
        </w:r>
      </w:hyperlink>
      <w:r>
        <w:rPr>
          <w:sz w:val="12"/>
          <w:szCs w:val="12"/>
          <w:color w:val="0D7FAC"/>
          <w:spacing w:val="16"/>
          <w:w w:val="102"/>
        </w:rPr>
        <w:t xml:space="preserve"> </w:t>
      </w:r>
      <w:hyperlink w:history="true" r:id="rId531">
        <w:r>
          <w:rPr>
            <w:sz w:val="12"/>
            <w:szCs w:val="12"/>
            <w:color w:val="0D7FAC"/>
            <w:spacing w:val="12"/>
          </w:rPr>
          <w:t>hyperinsulinemic</w:t>
        </w:r>
        <w:r>
          <w:rPr>
            <w:sz w:val="12"/>
            <w:szCs w:val="12"/>
            <w:color w:val="0D7FAC"/>
            <w:spacing w:val="6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hypoglycemia  after   roux-en-Y  gastric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bypass: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2"/>
          </w:rPr>
          <w:t>pilot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531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4"/>
          </w:rPr>
          <w:t>.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</w:rPr>
          <w:t>Obes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</w:rPr>
          <w:t>Facts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4"/>
          </w:rPr>
          <w:t>2021;14:291</w:t>
        </w:r>
      </w:hyperlink>
      <w:r>
        <w:rPr>
          <w:sz w:val="12"/>
          <w:szCs w:val="12"/>
          <w:color w:val="0D7FAC"/>
        </w:rPr>
        <w:t>study</w:t>
      </w:r>
      <w:r>
        <w:rPr>
          <w:rFonts w:ascii="Arial" w:hAnsi="Arial" w:eastAsia="Arial" w:cs="Arial"/>
          <w:sz w:val="12"/>
          <w:szCs w:val="12"/>
          <w:color w:val="0D7FAC"/>
          <w:spacing w:val="4"/>
        </w:rPr>
        <w:t>-</w:t>
      </w:r>
      <w:hyperlink w:history="true" r:id="rId531">
        <w:r>
          <w:rPr>
            <w:sz w:val="12"/>
            <w:szCs w:val="12"/>
            <w:color w:val="0D7FAC"/>
            <w:spacing w:val="4"/>
          </w:rPr>
          <w:t>7</w:t>
        </w:r>
      </w:hyperlink>
      <w:r>
        <w:rPr>
          <w:sz w:val="12"/>
          <w:szCs w:val="12"/>
          <w:spacing w:val="4"/>
        </w:rPr>
        <w:t>.</w:t>
      </w:r>
    </w:p>
    <w:p>
      <w:pPr>
        <w:pStyle w:val="BodyText"/>
        <w:ind w:left="406" w:right="259" w:hanging="395"/>
        <w:spacing w:before="3" w:line="275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[417]  </w:t>
      </w:r>
      <w:hyperlink w:history="true" r:id="rId532">
        <w:r>
          <w:rPr>
            <w:sz w:val="12"/>
            <w:szCs w:val="12"/>
            <w:color w:val="0D7FAC"/>
            <w:spacing w:val="7"/>
          </w:rPr>
          <w:t>Craig  CM,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Lawler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</w:rPr>
          <w:t>H</w:t>
        </w:r>
        <w:r>
          <w:rPr>
            <w:sz w:val="12"/>
            <w:szCs w:val="12"/>
            <w:color w:val="0D7FAC"/>
            <w:spacing w:val="6"/>
          </w:rPr>
          <w:t>M,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Lee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CJE,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Tan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M,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Davis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DB,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Tong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J,</w:t>
        </w:r>
        <w:r>
          <w:rPr>
            <w:sz w:val="12"/>
            <w:szCs w:val="12"/>
            <w:color w:val="0D7FAC"/>
            <w:spacing w:val="28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et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al.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PREVENT: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a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532">
        <w:r>
          <w:rPr>
            <w:sz w:val="12"/>
            <w:szCs w:val="12"/>
            <w:color w:val="0D7FAC"/>
            <w:spacing w:val="6"/>
            <w:w w:val="114"/>
          </w:rPr>
          <w:t>randomized,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placebo-controlled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crossover trial</w:t>
        </w:r>
        <w:r>
          <w:rPr>
            <w:sz w:val="12"/>
            <w:szCs w:val="12"/>
            <w:color w:val="0D7FAC"/>
            <w:spacing w:val="17"/>
            <w:w w:val="103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of avexitide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for treatment 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2">
        <w:r>
          <w:rPr>
            <w:sz w:val="12"/>
            <w:szCs w:val="12"/>
            <w:color w:val="0D7FAC"/>
            <w:spacing w:val="13"/>
          </w:rPr>
          <w:t>postbariatric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hypoglycemia. J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Endocrinol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Metab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2021;106:e3235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532">
        <w:r>
          <w:rPr>
            <w:sz w:val="12"/>
            <w:szCs w:val="12"/>
            <w:color w:val="0D7FAC"/>
            <w:spacing w:val="13"/>
          </w:rPr>
          <w:t>4</w:t>
        </w:r>
        <w:r>
          <w:rPr>
            <w:sz w:val="12"/>
            <w:szCs w:val="12"/>
            <w:color w:val="0D7FAC"/>
            <w:spacing w:val="12"/>
          </w:rPr>
          <w:t>8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03" w:right="270" w:hanging="392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[418]  </w:t>
      </w:r>
      <w:hyperlink w:history="true" r:id="rId533">
        <w:r>
          <w:rPr>
            <w:sz w:val="12"/>
            <w:szCs w:val="12"/>
            <w:color w:val="0D7FAC"/>
            <w:spacing w:val="9"/>
          </w:rPr>
          <w:t>Mulla</w:t>
        </w:r>
        <w:r>
          <w:rPr>
            <w:sz w:val="12"/>
            <w:szCs w:val="12"/>
            <w:color w:val="0D7FAC"/>
            <w:spacing w:val="3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CM,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Zavitsanou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Laguna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Sanz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AJ,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Pober</w:t>
        </w:r>
        <w:r>
          <w:rPr>
            <w:sz w:val="12"/>
            <w:szCs w:val="12"/>
            <w:color w:val="0D7FAC"/>
            <w:spacing w:val="25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D,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Richardson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L,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Walcott</w:t>
        </w:r>
        <w:r>
          <w:rPr>
            <w:sz w:val="12"/>
            <w:szCs w:val="12"/>
            <w:color w:val="0D7FAC"/>
            <w:spacing w:val="25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3">
        <w:r>
          <w:rPr>
            <w:sz w:val="12"/>
            <w:szCs w:val="12"/>
            <w:color w:val="0D7FAC"/>
            <w:spacing w:val="13"/>
          </w:rPr>
          <w:t>et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al.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randomized,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pla</w:t>
        </w:r>
        <w:r>
          <w:rPr>
            <w:sz w:val="12"/>
            <w:szCs w:val="12"/>
            <w:color w:val="0D7FAC"/>
            <w:spacing w:val="12"/>
          </w:rPr>
          <w:t>cebo-controlled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double-blind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trial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of a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closed-loop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3">
        <w:r>
          <w:rPr>
            <w:sz w:val="12"/>
            <w:szCs w:val="12"/>
            <w:color w:val="0D7FAC"/>
            <w:spacing w:val="12"/>
          </w:rPr>
          <w:t>glucagon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system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for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postbariatric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hypoglycemia.</w:t>
        </w:r>
        <w:r>
          <w:rPr>
            <w:sz w:val="12"/>
            <w:szCs w:val="12"/>
            <w:color w:val="0D7FAC"/>
            <w:spacing w:val="25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J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Clin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En</w:t>
        </w:r>
        <w:r>
          <w:rPr>
            <w:sz w:val="12"/>
            <w:szCs w:val="12"/>
            <w:color w:val="0D7FAC"/>
            <w:spacing w:val="11"/>
          </w:rPr>
          <w:t>docrinol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Metab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33">
        <w:r>
          <w:rPr>
            <w:sz w:val="12"/>
            <w:szCs w:val="12"/>
            <w:color w:val="0D7FAC"/>
            <w:spacing w:val="12"/>
            <w:w w:val="109"/>
          </w:rPr>
          <w:t>2020;105:e1260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  <w:w w:val="109"/>
        </w:rPr>
        <w:t>-</w:t>
      </w:r>
      <w:hyperlink w:history="true" r:id="rId533">
        <w:r>
          <w:rPr>
            <w:sz w:val="12"/>
            <w:szCs w:val="12"/>
            <w:color w:val="0D7FAC"/>
            <w:spacing w:val="12"/>
            <w:w w:val="109"/>
          </w:rPr>
          <w:t>71</w:t>
        </w:r>
      </w:hyperlink>
      <w:r>
        <w:rPr>
          <w:sz w:val="12"/>
          <w:szCs w:val="12"/>
          <w:spacing w:val="12"/>
          <w:w w:val="109"/>
        </w:rPr>
        <w:t>.</w:t>
      </w:r>
    </w:p>
    <w:p>
      <w:pPr>
        <w:pStyle w:val="BodyText"/>
        <w:ind w:left="406" w:right="270" w:hanging="395"/>
        <w:spacing w:before="1" w:line="276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[419]  </w:t>
      </w:r>
      <w:hyperlink w:history="true" r:id="rId534">
        <w:r>
          <w:rPr>
            <w:sz w:val="12"/>
            <w:szCs w:val="12"/>
            <w:color w:val="0D7FAC"/>
            <w:spacing w:val="12"/>
          </w:rPr>
          <w:t>Storm AC, Thompson CC.</w:t>
        </w:r>
        <w:r>
          <w:rPr>
            <w:sz w:val="12"/>
            <w:szCs w:val="12"/>
            <w:color w:val="0D7FAC"/>
            <w:spacing w:val="16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Endoscopic</w:t>
        </w:r>
        <w:r>
          <w:rPr>
            <w:sz w:val="12"/>
            <w:szCs w:val="12"/>
            <w:color w:val="0D7FAC"/>
            <w:spacing w:val="11"/>
          </w:rPr>
          <w:t xml:space="preserve"> treatments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following</w:t>
        </w:r>
        <w:r>
          <w:rPr>
            <w:sz w:val="12"/>
            <w:szCs w:val="12"/>
            <w:color w:val="0D7FAC"/>
            <w:spacing w:val="14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bariatric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surgery.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4">
        <w:r>
          <w:rPr>
            <w:sz w:val="12"/>
            <w:szCs w:val="12"/>
            <w:color w:val="0D7FAC"/>
            <w:spacing w:val="13"/>
          </w:rPr>
          <w:t>Gastrointest</w:t>
        </w:r>
        <w:r>
          <w:rPr>
            <w:sz w:val="12"/>
            <w:szCs w:val="12"/>
            <w:color w:val="0D7FAC"/>
            <w:spacing w:val="38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Endosc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Clin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N Am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2017;27:233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534">
        <w:r>
          <w:rPr>
            <w:sz w:val="12"/>
            <w:szCs w:val="12"/>
            <w:color w:val="0D7FAC"/>
            <w:spacing w:val="13"/>
          </w:rPr>
          <w:t>44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405" w:right="270" w:hanging="394"/>
        <w:spacing w:line="277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[420]  </w:t>
      </w:r>
      <w:hyperlink w:history="true" r:id="rId535">
        <w:r>
          <w:rPr>
            <w:sz w:val="12"/>
            <w:szCs w:val="12"/>
            <w:color w:val="0D7FAC"/>
            <w:spacing w:val="12"/>
          </w:rPr>
          <w:t>Valli PV, Gub</w:t>
        </w:r>
        <w:r>
          <w:rPr>
            <w:sz w:val="12"/>
            <w:szCs w:val="12"/>
            <w:color w:val="0D7FAC"/>
            <w:spacing w:val="11"/>
          </w:rPr>
          <w:t>ler C. Review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article</w:t>
        </w:r>
        <w:r>
          <w:rPr>
            <w:sz w:val="12"/>
            <w:szCs w:val="12"/>
            <w:color w:val="0D7FAC"/>
            <w:spacing w:val="13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including</w:t>
        </w:r>
        <w:r>
          <w:rPr>
            <w:sz w:val="12"/>
            <w:szCs w:val="12"/>
            <w:color w:val="0D7FAC"/>
            <w:spacing w:val="10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treatment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algorithm: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endoscopic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5">
        <w:r>
          <w:rPr>
            <w:sz w:val="12"/>
            <w:szCs w:val="12"/>
            <w:color w:val="0D7FAC"/>
            <w:spacing w:val="9"/>
            <w:w w:val="108"/>
          </w:rPr>
          <w:t>treatment of</w:t>
        </w:r>
        <w:r>
          <w:rPr>
            <w:sz w:val="12"/>
            <w:szCs w:val="12"/>
            <w:color w:val="0D7FAC"/>
          </w:rPr>
          <w:t xml:space="preserve"> </w:t>
        </w:r>
        <w:r>
          <w:rPr>
            <w:sz w:val="12"/>
            <w:szCs w:val="12"/>
            <w:color w:val="0D7FAC"/>
            <w:spacing w:val="9"/>
            <w:w w:val="108"/>
          </w:rPr>
          <w:t>luminal c</w:t>
        </w:r>
        <w:r>
          <w:rPr>
            <w:sz w:val="12"/>
            <w:szCs w:val="12"/>
            <w:color w:val="0D7FAC"/>
            <w:spacing w:val="8"/>
            <w:w w:val="108"/>
          </w:rPr>
          <w:t>omplications after bariatric surgery. Clin Obes 2017;7: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5">
        <w:r>
          <w:rPr>
            <w:sz w:val="12"/>
            <w:szCs w:val="12"/>
            <w:color w:val="0D7FAC"/>
            <w:spacing w:val="14"/>
            <w:w w:val="111"/>
          </w:rPr>
          <w:t>115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4"/>
          <w:w w:val="111"/>
        </w:rPr>
        <w:t>-</w:t>
      </w:r>
      <w:hyperlink w:history="true" r:id="rId535">
        <w:r>
          <w:rPr>
            <w:sz w:val="12"/>
            <w:szCs w:val="12"/>
            <w:color w:val="0D7FAC"/>
            <w:spacing w:val="14"/>
            <w:w w:val="111"/>
          </w:rPr>
          <w:t>22</w:t>
        </w:r>
      </w:hyperlink>
      <w:r>
        <w:rPr>
          <w:sz w:val="12"/>
          <w:szCs w:val="12"/>
          <w:spacing w:val="14"/>
          <w:w w:val="111"/>
        </w:rPr>
        <w:t>.</w:t>
      </w:r>
    </w:p>
    <w:p>
      <w:pPr>
        <w:pStyle w:val="BodyText"/>
        <w:ind w:left="406" w:right="259" w:hanging="395"/>
        <w:spacing w:line="275" w:lineRule="auto"/>
        <w:tabs>
          <w:tab w:val="left" w:pos="1901"/>
        </w:tabs>
        <w:rPr>
          <w:sz w:val="12"/>
          <w:szCs w:val="12"/>
        </w:rPr>
      </w:pPr>
      <w:r>
        <w:rPr>
          <w:sz w:val="12"/>
          <w:szCs w:val="12"/>
          <w:spacing w:val="9"/>
        </w:rPr>
        <w:t>[421]  </w:t>
      </w:r>
      <w:hyperlink w:history="true" r:id="rId536">
        <w:r>
          <w:rPr>
            <w:sz w:val="12"/>
            <w:szCs w:val="12"/>
            <w:color w:val="0D7FAC"/>
            <w:spacing w:val="9"/>
          </w:rPr>
          <w:t>Campos  GM,  Ziemelis  M,  Paparodis  R,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Ahmed  M,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Davis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DB.  Laparosc</w:t>
        </w:r>
        <w:r>
          <w:rPr>
            <w:sz w:val="12"/>
            <w:szCs w:val="12"/>
            <w:color w:val="0D7FAC"/>
            <w:spacing w:val="8"/>
          </w:rPr>
          <w:t>opic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536">
        <w:r>
          <w:rPr>
            <w:sz w:val="12"/>
            <w:szCs w:val="12"/>
            <w:color w:val="0D7FAC"/>
            <w:spacing w:val="5"/>
            <w:w w:val="115"/>
          </w:rPr>
          <w:t>reversal</w:t>
        </w:r>
        <w:r>
          <w:rPr>
            <w:sz w:val="12"/>
            <w:szCs w:val="12"/>
            <w:color w:val="0D7FAC"/>
            <w:spacing w:val="2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of Roux-en-Y gastric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bypass: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technique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and</w:t>
        </w:r>
        <w:r>
          <w:rPr>
            <w:sz w:val="12"/>
            <w:szCs w:val="12"/>
            <w:color w:val="0D7FAC"/>
            <w:spacing w:val="19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utility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for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treatment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6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</w:t>
        </w:r>
        <w:r>
          <w:rPr>
            <w:sz w:val="12"/>
            <w:szCs w:val="12"/>
            <w:color w:val="0D7FAC"/>
            <w:spacing w:val="22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Surg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Obes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Relat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2014;10:36</w:t>
        </w:r>
      </w:hyperlink>
      <w:r>
        <w:rPr>
          <w:sz w:val="12"/>
          <w:szCs w:val="12"/>
          <w:color w:val="0D7FAC"/>
          <w:w w:val="2"/>
        </w:rPr>
        <w:t>endocrinecomplications</w:t>
      </w:r>
      <w:r>
        <w:rPr>
          <w:rFonts w:ascii="Arial" w:hAnsi="Arial" w:eastAsia="Arial" w:cs="Arial"/>
          <w:sz w:val="12"/>
          <w:szCs w:val="12"/>
          <w:color w:val="0D7FAC"/>
          <w:spacing w:val="10"/>
          <w:w w:val="126"/>
        </w:rPr>
        <w:t>-</w:t>
      </w:r>
      <w:hyperlink w:history="true" r:id="rId536">
        <w:r>
          <w:rPr>
            <w:sz w:val="12"/>
            <w:szCs w:val="12"/>
            <w:color w:val="0D7FAC"/>
            <w:spacing w:val="10"/>
            <w:w w:val="126"/>
          </w:rPr>
          <w:t>43</w:t>
        </w:r>
      </w:hyperlink>
      <w:r>
        <w:rPr>
          <w:sz w:val="12"/>
          <w:szCs w:val="12"/>
          <w:spacing w:val="10"/>
          <w:w w:val="126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6" w:hanging="396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[422]  </w:t>
      </w:r>
      <w:hyperlink w:history="true" r:id="rId537">
        <w:r>
          <w:rPr>
            <w:sz w:val="12"/>
            <w:szCs w:val="12"/>
            <w:color w:val="0D7FAC"/>
            <w:spacing w:val="9"/>
          </w:rPr>
          <w:t>Ma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P,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Ghiassi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Lloyd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A,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Hadda</w:t>
        </w:r>
        <w:r>
          <w:rPr>
            <w:sz w:val="12"/>
            <w:szCs w:val="12"/>
            <w:color w:val="0D7FAC"/>
            <w:spacing w:val="8"/>
          </w:rPr>
          <w:t>d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Boone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K,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DeMaria</w:t>
        </w:r>
        <w:r>
          <w:rPr>
            <w:sz w:val="12"/>
            <w:szCs w:val="12"/>
            <w:color w:val="0D7FAC"/>
            <w:spacing w:val="27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E,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</w:t>
        </w:r>
        <w:r>
          <w:rPr>
            <w:sz w:val="12"/>
            <w:szCs w:val="12"/>
            <w:color w:val="0D7FAC"/>
            <w:spacing w:val="27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al.</w:t>
        </w:r>
        <w:r>
          <w:rPr>
            <w:sz w:val="12"/>
            <w:szCs w:val="12"/>
            <w:color w:val="0D7FAC"/>
            <w:spacing w:val="28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Reversal</w:t>
        </w:r>
        <w:r>
          <w:rPr>
            <w:sz w:val="12"/>
            <w:szCs w:val="12"/>
            <w:color w:val="0D7FAC"/>
            <w:spacing w:val="26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7">
        <w:r>
          <w:rPr>
            <w:sz w:val="12"/>
            <w:szCs w:val="12"/>
            <w:color w:val="0D7FAC"/>
            <w:spacing w:val="12"/>
          </w:rPr>
          <w:t>Roux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en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Y</w:t>
        </w:r>
        <w:r>
          <w:rPr>
            <w:sz w:val="12"/>
            <w:szCs w:val="12"/>
            <w:color w:val="0D7FAC"/>
            <w:spacing w:val="29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gastric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bypass: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largest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sing</w:t>
        </w:r>
        <w:r>
          <w:rPr>
            <w:sz w:val="12"/>
            <w:szCs w:val="12"/>
            <w:color w:val="0D7FAC"/>
            <w:spacing w:val="11"/>
          </w:rPr>
          <w:t>le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institution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experience.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Surg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Obes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537">
        <w:r>
          <w:rPr>
            <w:sz w:val="12"/>
            <w:szCs w:val="12"/>
            <w:color w:val="0D7FAC"/>
            <w:spacing w:val="13"/>
            <w:w w:val="101"/>
          </w:rPr>
          <w:t>Relat</w:t>
        </w:r>
        <w:r>
          <w:rPr>
            <w:sz w:val="12"/>
            <w:szCs w:val="12"/>
            <w:color w:val="0D7FAC"/>
            <w:spacing w:val="3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  <w:w w:val="101"/>
          </w:rPr>
          <w:t>Dis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  <w:w w:val="101"/>
          </w:rPr>
          <w:t>2019;15:1311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  <w:w w:val="101"/>
        </w:rPr>
        <w:t>-</w:t>
      </w:r>
      <w:hyperlink w:history="true" r:id="rId537">
        <w:r>
          <w:rPr>
            <w:sz w:val="12"/>
            <w:szCs w:val="12"/>
            <w:color w:val="0D7FAC"/>
            <w:spacing w:val="13"/>
            <w:w w:val="101"/>
          </w:rPr>
          <w:t>6</w:t>
        </w:r>
      </w:hyperlink>
      <w:r>
        <w:rPr>
          <w:sz w:val="12"/>
          <w:szCs w:val="12"/>
          <w:spacing w:val="13"/>
          <w:w w:val="101"/>
        </w:rPr>
        <w:t>.</w:t>
      </w:r>
    </w:p>
    <w:p>
      <w:pPr>
        <w:pStyle w:val="BodyText"/>
        <w:ind w:left="396" w:right="11" w:hanging="396"/>
        <w:spacing w:line="27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[423]  </w:t>
      </w:r>
      <w:hyperlink w:history="true" r:id="rId538">
        <w:r>
          <w:rPr>
            <w:sz w:val="12"/>
            <w:szCs w:val="12"/>
            <w:color w:val="0D7FAC"/>
            <w:spacing w:val="8"/>
          </w:rPr>
          <w:t>Eisenberg  D,  Azagury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DE,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Ghiassi</w:t>
        </w:r>
        <w:r>
          <w:rPr>
            <w:sz w:val="12"/>
            <w:szCs w:val="12"/>
            <w:color w:val="0D7FAC"/>
            <w:spacing w:val="9"/>
            <w:w w:val="101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Grover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BT,</w:t>
        </w:r>
        <w:r>
          <w:rPr>
            <w:sz w:val="12"/>
            <w:szCs w:val="12"/>
            <w:color w:val="0D7FAC"/>
            <w:spacing w:val="9"/>
            <w:w w:val="102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Kim  JJ.  ASMBS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8"/>
          </w:rPr>
          <w:t>posit</w:t>
        </w:r>
        <w:r>
          <w:rPr>
            <w:sz w:val="12"/>
            <w:szCs w:val="12"/>
            <w:color w:val="0D7FAC"/>
            <w:spacing w:val="7"/>
          </w:rPr>
          <w:t>ion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8">
        <w:r>
          <w:rPr>
            <w:sz w:val="12"/>
            <w:szCs w:val="12"/>
            <w:color w:val="0D7FAC"/>
            <w:spacing w:val="4"/>
            <w:w w:val="118"/>
          </w:rPr>
          <w:t>statement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on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postprandial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hyperinsulinemic</w:t>
        </w:r>
        <w:r>
          <w:rPr>
            <w:sz w:val="12"/>
            <w:szCs w:val="12"/>
            <w:color w:val="0D7FAC"/>
            <w:spacing w:val="6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hypoglycemia</w:t>
        </w:r>
        <w:r>
          <w:rPr>
            <w:sz w:val="12"/>
            <w:szCs w:val="12"/>
            <w:color w:val="0D7FAC"/>
            <w:spacing w:val="7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after</w:t>
        </w:r>
        <w:r>
          <w:rPr>
            <w:sz w:val="12"/>
            <w:szCs w:val="12"/>
            <w:color w:val="0D7FAC"/>
            <w:spacing w:val="5"/>
          </w:rPr>
          <w:t xml:space="preserve">  </w:t>
        </w:r>
        <w:r>
          <w:rPr>
            <w:sz w:val="12"/>
            <w:szCs w:val="12"/>
            <w:color w:val="0D7FAC"/>
            <w:spacing w:val="4"/>
            <w:w w:val="118"/>
          </w:rPr>
          <w:t>bariatric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38">
        <w:r>
          <w:rPr>
            <w:sz w:val="12"/>
            <w:szCs w:val="12"/>
            <w:color w:val="0D7FAC"/>
            <w:spacing w:val="13"/>
          </w:rPr>
          <w:t>surgery.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Surg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Relat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Dis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2017;13:371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538">
        <w:r>
          <w:rPr>
            <w:sz w:val="12"/>
            <w:szCs w:val="12"/>
            <w:color w:val="0D7FAC"/>
            <w:spacing w:val="12"/>
          </w:rPr>
          <w:t>8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5" w:right="11" w:hanging="396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[424]  </w:t>
      </w:r>
      <w:hyperlink w:history="true" r:id="rId539">
        <w:r>
          <w:rPr>
            <w:sz w:val="12"/>
            <w:szCs w:val="12"/>
            <w:color w:val="0D7FAC"/>
            <w:spacing w:val="12"/>
          </w:rPr>
          <w:t>Benjamin RM. The Surgeon General</w:t>
        </w:r>
        <w:r>
          <w:rPr>
            <w:sz w:val="12"/>
            <w:szCs w:val="12"/>
            <w:color w:val="0D7FAC"/>
            <w:spacing w:val="11"/>
          </w:rPr>
          <w:t>'s vision for a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healthy</w:t>
        </w:r>
        <w:r>
          <w:rPr>
            <w:sz w:val="12"/>
            <w:szCs w:val="12"/>
            <w:color w:val="0D7FAC"/>
            <w:spacing w:val="11"/>
            <w:w w:val="103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ﬁt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nation.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Publ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39">
        <w:r>
          <w:rPr>
            <w:sz w:val="12"/>
            <w:szCs w:val="12"/>
            <w:color w:val="0D7FAC"/>
            <w:spacing w:val="10"/>
            <w:w w:val="109"/>
          </w:rPr>
          <w:t>Health</w:t>
        </w:r>
        <w:r>
          <w:rPr>
            <w:sz w:val="12"/>
            <w:szCs w:val="12"/>
            <w:color w:val="0D7FAC"/>
            <w:spacing w:val="25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Rep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  <w:w w:val="109"/>
          </w:rPr>
          <w:t>2010;125:514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0"/>
          <w:w w:val="109"/>
        </w:rPr>
        <w:t>-</w:t>
      </w:r>
      <w:hyperlink w:history="true" r:id="rId539">
        <w:r>
          <w:rPr>
            <w:sz w:val="12"/>
            <w:szCs w:val="12"/>
            <w:color w:val="0D7FAC"/>
            <w:spacing w:val="10"/>
            <w:w w:val="109"/>
          </w:rPr>
          <w:t>5</w:t>
        </w:r>
      </w:hyperlink>
      <w:r>
        <w:rPr>
          <w:sz w:val="12"/>
          <w:szCs w:val="12"/>
          <w:spacing w:val="10"/>
          <w:w w:val="109"/>
        </w:rPr>
        <w:t>.</w:t>
      </w:r>
    </w:p>
    <w:p>
      <w:pPr>
        <w:pStyle w:val="BodyText"/>
        <w:ind w:left="395" w:right="12" w:hanging="395"/>
        <w:spacing w:before="3" w:line="274" w:lineRule="auto"/>
        <w:rPr>
          <w:sz w:val="12"/>
          <w:szCs w:val="12"/>
        </w:rPr>
      </w:pPr>
      <w:r>
        <w:rPr>
          <w:sz w:val="12"/>
          <w:szCs w:val="12"/>
          <w:spacing w:val="8"/>
          <w:w w:val="108"/>
        </w:rPr>
        <w:t>[425]  </w:t>
      </w:r>
      <w:hyperlink w:history="true" r:id="rId540">
        <w:r>
          <w:rPr>
            <w:sz w:val="12"/>
            <w:szCs w:val="12"/>
            <w:color w:val="0D7FAC"/>
            <w:spacing w:val="8"/>
            <w:w w:val="108"/>
          </w:rPr>
          <w:t>Obesity prevention. London: national Institute for health and care excellence</w:t>
        </w:r>
      </w:hyperlink>
      <w:r>
        <w:rPr>
          <w:sz w:val="12"/>
          <w:szCs w:val="12"/>
          <w:color w:val="0D7FAC"/>
          <w:spacing w:val="10"/>
        </w:rPr>
        <w:t xml:space="preserve"> </w:t>
      </w:r>
      <w:hyperlink w:history="true" r:id="rId540">
        <w:r>
          <w:rPr>
            <w:sz w:val="12"/>
            <w:szCs w:val="12"/>
            <w:color w:val="0D7FAC"/>
            <w:spacing w:val="9"/>
          </w:rPr>
          <w:t>(NICE);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2015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mar.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(NICE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clinical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guidelines,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No.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43.).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2015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395" w:right="11" w:hanging="395"/>
        <w:spacing w:before="3" w:line="27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[426]  </w:t>
      </w:r>
      <w:hyperlink w:history="true" r:id="rId541">
        <w:r>
          <w:rPr>
            <w:sz w:val="12"/>
            <w:szCs w:val="12"/>
            <w:color w:val="0D7FAC"/>
            <w:spacing w:val="7"/>
          </w:rPr>
          <w:t>Klein  S,  Burke  LE</w:t>
        </w:r>
        <w:r>
          <w:rPr>
            <w:sz w:val="12"/>
            <w:szCs w:val="12"/>
            <w:color w:val="0D7FAC"/>
            <w:spacing w:val="6"/>
          </w:rPr>
          <w:t>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Bray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GA,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Blair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S,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Allison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DB,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Pi-Sunyer</w:t>
        </w:r>
        <w:r>
          <w:rPr>
            <w:sz w:val="12"/>
            <w:szCs w:val="12"/>
            <w:color w:val="0D7FAC"/>
            <w:spacing w:val="2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</w:rPr>
          <w:t>X,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et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al.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6"/>
          </w:rPr>
          <w:t>Clinical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41">
        <w:r>
          <w:rPr>
            <w:sz w:val="12"/>
            <w:szCs w:val="12"/>
            <w:color w:val="0D7FAC"/>
            <w:spacing w:val="12"/>
          </w:rPr>
          <w:t>implications  of  obesity  with  speciﬁc</w:t>
        </w:r>
        <w:r>
          <w:rPr>
            <w:sz w:val="12"/>
            <w:szCs w:val="12"/>
            <w:color w:val="0D7FAC"/>
            <w:spacing w:val="12"/>
            <w:w w:val="10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focus  on</w:t>
        </w:r>
        <w:r>
          <w:rPr>
            <w:sz w:val="12"/>
            <w:szCs w:val="12"/>
            <w:color w:val="0D7FAC"/>
            <w:spacing w:val="11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cardiov</w:t>
        </w:r>
        <w:r>
          <w:rPr>
            <w:sz w:val="12"/>
            <w:szCs w:val="12"/>
            <w:color w:val="0D7FAC"/>
            <w:spacing w:val="11"/>
          </w:rPr>
          <w:t>ascular</w:t>
        </w:r>
        <w:r>
          <w:rPr>
            <w:sz w:val="12"/>
            <w:szCs w:val="12"/>
            <w:color w:val="0D7FAC"/>
            <w:spacing w:val="12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disease:  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1">
        <w:r>
          <w:rPr>
            <w:sz w:val="12"/>
            <w:szCs w:val="12"/>
            <w:color w:val="0D7FAC"/>
            <w:spacing w:val="5"/>
            <w:w w:val="115"/>
          </w:rPr>
          <w:t>statement</w:t>
        </w:r>
        <w:r>
          <w:rPr>
            <w:sz w:val="12"/>
            <w:szCs w:val="12"/>
            <w:color w:val="0D7FAC"/>
            <w:spacing w:val="33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for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professionals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from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the American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heart</w:t>
        </w:r>
        <w:r>
          <w:rPr>
            <w:sz w:val="12"/>
            <w:szCs w:val="12"/>
            <w:color w:val="0D7FAC"/>
            <w:spacing w:val="19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association</w:t>
        </w:r>
        <w:r>
          <w:rPr>
            <w:sz w:val="12"/>
            <w:szCs w:val="12"/>
            <w:color w:val="0D7FAC"/>
            <w:spacing w:val="19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council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5"/>
          </w:rPr>
          <w:t>on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1">
        <w:r>
          <w:rPr>
            <w:sz w:val="12"/>
            <w:szCs w:val="12"/>
            <w:color w:val="0D7FAC"/>
            <w:spacing w:val="9"/>
            <w:w w:val="107"/>
          </w:rPr>
          <w:t>nutrition,  physical  activity,  and  metabolism:  endorsed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9"/>
            <w:w w:val="107"/>
          </w:rPr>
          <w:t>by</w:t>
        </w:r>
        <w:r>
          <w:rPr>
            <w:sz w:val="12"/>
            <w:szCs w:val="12"/>
            <w:color w:val="0D7FAC"/>
            <w:spacing w:val="10"/>
          </w:rPr>
          <w:t xml:space="preserve">  </w:t>
        </w:r>
        <w:r>
          <w:rPr>
            <w:sz w:val="12"/>
            <w:szCs w:val="12"/>
            <w:color w:val="0D7FAC"/>
            <w:spacing w:val="9"/>
            <w:w w:val="107"/>
          </w:rPr>
          <w:t>the  American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1">
        <w:r>
          <w:rPr>
            <w:sz w:val="12"/>
            <w:szCs w:val="12"/>
            <w:color w:val="0D7FAC"/>
            <w:spacing w:val="7"/>
            <w:w w:val="111"/>
          </w:rPr>
          <w:t>college</w:t>
        </w:r>
        <w:r>
          <w:rPr>
            <w:sz w:val="12"/>
            <w:szCs w:val="12"/>
            <w:color w:val="0D7FAC"/>
            <w:spacing w:val="35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of cardiology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foundation.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Circulation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2004;110:2952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7"/>
          <w:w w:val="111"/>
        </w:rPr>
        <w:t>-</w:t>
      </w:r>
      <w:hyperlink w:history="true" r:id="rId541">
        <w:r>
          <w:rPr>
            <w:sz w:val="12"/>
            <w:szCs w:val="12"/>
            <w:color w:val="0D7FAC"/>
            <w:spacing w:val="7"/>
            <w:w w:val="111"/>
          </w:rPr>
          <w:t>67</w:t>
        </w:r>
      </w:hyperlink>
      <w:r>
        <w:rPr>
          <w:sz w:val="12"/>
          <w:szCs w:val="12"/>
          <w:spacing w:val="7"/>
          <w:w w:val="111"/>
        </w:rPr>
        <w:t>.</w:t>
      </w:r>
    </w:p>
    <w:p>
      <w:pPr>
        <w:pStyle w:val="BodyText"/>
        <w:ind w:left="395" w:right="11" w:hanging="395"/>
        <w:spacing w:before="4" w:line="275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[427]  </w:t>
      </w:r>
      <w:hyperlink w:history="true" r:id="rId542">
        <w:r>
          <w:rPr>
            <w:sz w:val="12"/>
            <w:szCs w:val="12"/>
            <w:color w:val="0D7FAC"/>
            <w:spacing w:val="13"/>
          </w:rPr>
          <w:t>Association AM. Assessment and management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</w:t>
        </w:r>
        <w:r>
          <w:rPr>
            <w:sz w:val="12"/>
            <w:szCs w:val="12"/>
            <w:color w:val="0D7FAC"/>
            <w:spacing w:val="12"/>
          </w:rPr>
          <w:t>f adult obesity:</w:t>
        </w:r>
        <w:r>
          <w:rPr>
            <w:sz w:val="12"/>
            <w:szCs w:val="12"/>
            <w:color w:val="0D7FAC"/>
            <w:spacing w:val="14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a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primer</w:t>
        </w:r>
        <w:r>
          <w:rPr>
            <w:sz w:val="12"/>
            <w:szCs w:val="12"/>
            <w:color w:val="0D7FAC"/>
            <w:spacing w:val="17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for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2">
        <w:r>
          <w:rPr>
            <w:sz w:val="12"/>
            <w:szCs w:val="12"/>
            <w:color w:val="0D7FAC"/>
            <w:spacing w:val="9"/>
          </w:rPr>
          <w:t>physicians.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Atlanta,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GA,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USA.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20</w:t>
        </w:r>
        <w:r>
          <w:rPr>
            <w:sz w:val="12"/>
            <w:szCs w:val="12"/>
            <w:color w:val="0D7FAC"/>
            <w:spacing w:val="8"/>
          </w:rPr>
          <w:t>03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394" w:right="11" w:hanging="394"/>
        <w:spacing w:before="2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[428]  </w:t>
      </w:r>
      <w:hyperlink w:history="true" r:id="rId543">
        <w:r>
          <w:rPr>
            <w:sz w:val="12"/>
            <w:szCs w:val="12"/>
            <w:color w:val="0D7FAC"/>
            <w:spacing w:val="9"/>
          </w:rPr>
          <w:t>McTigue KM, Harris R, Hemphill B</w:t>
        </w:r>
        <w:r>
          <w:rPr>
            <w:sz w:val="12"/>
            <w:szCs w:val="12"/>
            <w:color w:val="0D7FAC"/>
            <w:spacing w:val="8"/>
          </w:rPr>
          <w:t>,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Lux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L, Sutton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S,</w:t>
        </w:r>
        <w:r>
          <w:rPr>
            <w:sz w:val="12"/>
            <w:szCs w:val="12"/>
            <w:color w:val="0D7FAC"/>
            <w:spacing w:val="8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Bunton AJ,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et al.</w:t>
        </w:r>
        <w:r>
          <w:rPr>
            <w:sz w:val="12"/>
            <w:szCs w:val="12"/>
            <w:color w:val="0D7FAC"/>
            <w:spacing w:val="8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Screening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3">
        <w:r>
          <w:rPr>
            <w:sz w:val="12"/>
            <w:szCs w:val="12"/>
            <w:color w:val="0D7FAC"/>
            <w:spacing w:val="7"/>
            <w:w w:val="111"/>
          </w:rPr>
          <w:t>and interventions for obesity in adults: summary of</w:t>
        </w:r>
        <w:r>
          <w:rPr>
            <w:sz w:val="12"/>
            <w:szCs w:val="12"/>
            <w:color w:val="0D7FAC"/>
            <w:spacing w:val="-2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the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evidence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for</w:t>
        </w:r>
        <w:r>
          <w:rPr>
            <w:sz w:val="12"/>
            <w:szCs w:val="12"/>
            <w:color w:val="0D7FAC"/>
            <w:spacing w:val="9"/>
            <w:w w:val="103"/>
          </w:rPr>
          <w:t xml:space="preserve"> </w:t>
        </w:r>
        <w:r>
          <w:rPr>
            <w:sz w:val="12"/>
            <w:szCs w:val="12"/>
            <w:color w:val="0D7FAC"/>
            <w:spacing w:val="7"/>
            <w:w w:val="111"/>
          </w:rPr>
          <w:t>the U.S.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3">
        <w:r>
          <w:rPr>
            <w:sz w:val="12"/>
            <w:szCs w:val="12"/>
            <w:color w:val="0D7FAC"/>
            <w:spacing w:val="13"/>
          </w:rPr>
          <w:t>Preventive</w:t>
        </w:r>
        <w:r>
          <w:rPr>
            <w:sz w:val="12"/>
            <w:szCs w:val="12"/>
            <w:color w:val="0D7FAC"/>
            <w:spacing w:val="23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Services Task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Force. Ann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Intern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Med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2003;139:933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3"/>
        </w:rPr>
        <w:t>-</w:t>
      </w:r>
      <w:hyperlink w:history="true" r:id="rId543">
        <w:r>
          <w:rPr>
            <w:sz w:val="12"/>
            <w:szCs w:val="12"/>
            <w:color w:val="0D7FAC"/>
            <w:spacing w:val="13"/>
          </w:rPr>
          <w:t>49</w:t>
        </w:r>
      </w:hyperlink>
      <w:r>
        <w:rPr>
          <w:sz w:val="12"/>
          <w:szCs w:val="12"/>
          <w:spacing w:val="13"/>
        </w:rPr>
        <w:t>.</w:t>
      </w:r>
    </w:p>
    <w:p>
      <w:pPr>
        <w:pStyle w:val="BodyText"/>
        <w:ind w:left="395" w:hanging="395"/>
        <w:spacing w:before="1" w:line="275" w:lineRule="auto"/>
        <w:tabs>
          <w:tab w:val="left" w:pos="941"/>
        </w:tabs>
        <w:rPr>
          <w:sz w:val="12"/>
          <w:szCs w:val="12"/>
        </w:rPr>
      </w:pPr>
      <w:r>
        <w:rPr>
          <w:sz w:val="12"/>
          <w:szCs w:val="12"/>
          <w:spacing w:val="11"/>
        </w:rPr>
        <w:t>[429]  </w:t>
      </w:r>
      <w:hyperlink w:history="true" r:id="rId544">
        <w:r>
          <w:rPr>
            <w:sz w:val="12"/>
            <w:szCs w:val="12"/>
            <w:color w:val="0D7FAC"/>
            <w:spacing w:val="11"/>
          </w:rPr>
          <w:t>Clinical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Guidelines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on  the   Identiﬁcation,</w:t>
        </w:r>
        <w:r>
          <w:rPr>
            <w:sz w:val="12"/>
            <w:szCs w:val="12"/>
            <w:color w:val="0D7FAC"/>
            <w:spacing w:val="2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Evaluation,</w:t>
        </w:r>
        <w:r>
          <w:rPr>
            <w:sz w:val="12"/>
            <w:szCs w:val="12"/>
            <w:color w:val="0D7FAC"/>
            <w:spacing w:val="1"/>
          </w:rPr>
          <w:t xml:space="preserve">   </w:t>
        </w:r>
        <w:r>
          <w:rPr>
            <w:sz w:val="12"/>
            <w:szCs w:val="12"/>
            <w:color w:val="0D7FAC"/>
            <w:spacing w:val="11"/>
          </w:rPr>
          <w:t>and  Treatment   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4">
        <w:r>
          <w:rPr>
            <w:sz w:val="12"/>
            <w:szCs w:val="12"/>
            <w:color w:val="0D7FAC"/>
            <w:spacing w:val="13"/>
          </w:rPr>
          <w:t>Overweight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and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Obesity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in Ad</w:t>
        </w:r>
        <w:r>
          <w:rPr>
            <w:sz w:val="12"/>
            <w:szCs w:val="12"/>
            <w:color w:val="0D7FAC"/>
            <w:spacing w:val="12"/>
          </w:rPr>
          <w:t>ults-The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Evidence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Report.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National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institutes</w:t>
        </w:r>
      </w:hyperlink>
      <w:r>
        <w:rPr>
          <w:sz w:val="12"/>
          <w:szCs w:val="12"/>
          <w:color w:val="0D7FAC"/>
        </w:rPr>
        <w:t xml:space="preserve">  </w:t>
      </w:r>
      <w:hyperlink w:history="true" r:id="rId544">
        <w:r>
          <w:rPr>
            <w:sz w:val="12"/>
            <w:szCs w:val="12"/>
            <w:color w:val="0D7FAC"/>
          </w:rPr>
          <w:tab/>
        </w:r>
        <w:r>
          <w:rPr>
            <w:sz w:val="12"/>
            <w:szCs w:val="12"/>
            <w:color w:val="0D7FAC"/>
            <w:spacing w:val="10"/>
          </w:rPr>
          <w:t>.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Obes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Res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1998;6(Suppl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2):51S</w:t>
        </w:r>
      </w:hyperlink>
      <w:r>
        <w:rPr>
          <w:sz w:val="12"/>
          <w:szCs w:val="12"/>
          <w:color w:val="0D7FAC"/>
          <w:w w:val="5"/>
        </w:rPr>
        <w:t>ofhealth</w:t>
      </w:r>
      <w:r>
        <w:rPr>
          <w:rFonts w:ascii="Arial" w:hAnsi="Arial" w:eastAsia="Arial" w:cs="Arial"/>
          <w:sz w:val="12"/>
          <w:szCs w:val="12"/>
          <w:color w:val="0D7FAC"/>
          <w:spacing w:val="10"/>
          <w:w w:val="116"/>
        </w:rPr>
        <w:t>-</w:t>
      </w:r>
      <w:hyperlink w:history="true" r:id="rId544">
        <w:r>
          <w:rPr>
            <w:sz w:val="12"/>
            <w:szCs w:val="12"/>
            <w:color w:val="0D7FAC"/>
            <w:spacing w:val="10"/>
            <w:w w:val="116"/>
          </w:rPr>
          <w:t>209S</w:t>
        </w:r>
      </w:hyperlink>
      <w:r>
        <w:rPr>
          <w:sz w:val="12"/>
          <w:szCs w:val="12"/>
          <w:spacing w:val="10"/>
          <w:w w:val="116"/>
        </w:rPr>
        <w:t>.</w:t>
      </w:r>
    </w:p>
    <w:p>
      <w:pPr>
        <w:pStyle w:val="BodyText"/>
        <w:ind w:left="395" w:right="11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[430]  </w:t>
      </w:r>
      <w:hyperlink w:history="true" r:id="rId545">
        <w:r>
          <w:rPr>
            <w:sz w:val="12"/>
            <w:szCs w:val="12"/>
            <w:color w:val="0D7FAC"/>
            <w:spacing w:val="9"/>
          </w:rPr>
          <w:t>Hardcastle SJ, Taylor AH, Bailey</w:t>
        </w:r>
        <w:r>
          <w:rPr>
            <w:sz w:val="12"/>
            <w:szCs w:val="12"/>
            <w:color w:val="0D7FAC"/>
            <w:spacing w:val="1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MP,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Harley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R</w:t>
        </w:r>
        <w:r>
          <w:rPr>
            <w:sz w:val="12"/>
            <w:szCs w:val="12"/>
            <w:color w:val="0D7FAC"/>
            <w:spacing w:val="8"/>
          </w:rPr>
          <w:t>A,</w:t>
        </w:r>
        <w:r>
          <w:rPr>
            <w:sz w:val="12"/>
            <w:szCs w:val="12"/>
            <w:color w:val="0D7FAC"/>
            <w:spacing w:val="12"/>
            <w:w w:val="101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Hagger</w:t>
        </w:r>
        <w:r>
          <w:rPr>
            <w:sz w:val="12"/>
            <w:szCs w:val="12"/>
            <w:color w:val="0D7FAC"/>
            <w:spacing w:val="12"/>
            <w:w w:val="103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MS.</w:t>
        </w:r>
        <w:r>
          <w:rPr>
            <w:sz w:val="12"/>
            <w:szCs w:val="12"/>
            <w:color w:val="0D7FAC"/>
            <w:spacing w:val="12"/>
            <w:w w:val="10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Effectiveness</w:t>
        </w:r>
        <w:r>
          <w:rPr>
            <w:sz w:val="12"/>
            <w:szCs w:val="12"/>
            <w:color w:val="0D7FAC"/>
            <w:spacing w:val="12"/>
          </w:rPr>
          <w:t xml:space="preserve"> </w:t>
        </w:r>
        <w:r>
          <w:rPr>
            <w:sz w:val="12"/>
            <w:szCs w:val="12"/>
            <w:color w:val="0D7FAC"/>
            <w:spacing w:val="8"/>
          </w:rPr>
          <w:t>of a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5">
        <w:r>
          <w:rPr>
            <w:sz w:val="12"/>
            <w:szCs w:val="12"/>
            <w:color w:val="0D7FAC"/>
            <w:spacing w:val="7"/>
            <w:w w:val="113"/>
          </w:rPr>
          <w:t>motivational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7"/>
            <w:w w:val="113"/>
          </w:rPr>
          <w:t>interviewing interv</w:t>
        </w:r>
        <w:r>
          <w:rPr>
            <w:sz w:val="12"/>
            <w:szCs w:val="12"/>
            <w:color w:val="0D7FAC"/>
            <w:spacing w:val="6"/>
            <w:w w:val="113"/>
          </w:rPr>
          <w:t>ention on weight loss,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physical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activity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and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5">
        <w:r>
          <w:rPr>
            <w:sz w:val="12"/>
            <w:szCs w:val="12"/>
            <w:color w:val="0D7FAC"/>
            <w:spacing w:val="6"/>
            <w:w w:val="113"/>
          </w:rPr>
          <w:t>cardiovascular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disease</w:t>
        </w:r>
        <w:r>
          <w:rPr>
            <w:sz w:val="12"/>
            <w:szCs w:val="12"/>
            <w:color w:val="0D7FAC"/>
            <w:spacing w:val="19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risk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factors: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a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randomised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controlled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trial with a</w:t>
        </w:r>
        <w:r>
          <w:rPr>
            <w:sz w:val="12"/>
            <w:szCs w:val="12"/>
            <w:color w:val="0D7FAC"/>
            <w:spacing w:val="24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3"/>
          </w:rPr>
          <w:t>12-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5">
        <w:r>
          <w:rPr>
            <w:sz w:val="12"/>
            <w:szCs w:val="12"/>
            <w:color w:val="0D7FAC"/>
            <w:spacing w:val="13"/>
          </w:rPr>
          <w:t>month post-intervention</w:t>
        </w:r>
        <w:r>
          <w:rPr>
            <w:sz w:val="12"/>
            <w:szCs w:val="12"/>
            <w:color w:val="0D7FAC"/>
            <w:spacing w:val="16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follow-up. Int</w:t>
        </w:r>
        <w:r>
          <w:rPr>
            <w:sz w:val="12"/>
            <w:szCs w:val="12"/>
            <w:color w:val="0D7FAC"/>
            <w:spacing w:val="-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J B</w:t>
        </w:r>
        <w:r>
          <w:rPr>
            <w:sz w:val="12"/>
            <w:szCs w:val="12"/>
            <w:color w:val="0D7FAC"/>
            <w:spacing w:val="12"/>
          </w:rPr>
          <w:t>ehav</w:t>
        </w:r>
        <w:r>
          <w:rPr>
            <w:sz w:val="12"/>
            <w:szCs w:val="12"/>
            <w:color w:val="0D7FAC"/>
            <w:spacing w:val="15"/>
            <w:w w:val="102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Nutr</w:t>
        </w:r>
        <w:r>
          <w:rPr>
            <w:sz w:val="12"/>
            <w:szCs w:val="12"/>
            <w:color w:val="0D7FAC"/>
            <w:spacing w:val="16"/>
            <w:w w:val="101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Phys Activ</w:t>
        </w:r>
        <w:r>
          <w:rPr>
            <w:sz w:val="12"/>
            <w:szCs w:val="12"/>
            <w:color w:val="0D7FAC"/>
            <w:spacing w:val="14"/>
            <w:w w:val="103"/>
          </w:rPr>
          <w:t xml:space="preserve"> </w:t>
        </w:r>
        <w:r>
          <w:rPr>
            <w:sz w:val="12"/>
            <w:szCs w:val="12"/>
            <w:color w:val="0D7FAC"/>
            <w:spacing w:val="12"/>
          </w:rPr>
          <w:t>2013;10:40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95" w:right="11" w:hanging="395"/>
        <w:spacing w:before="3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[431]  </w:t>
      </w:r>
      <w:hyperlink w:history="true" r:id="rId546">
        <w:r>
          <w:rPr>
            <w:sz w:val="12"/>
            <w:szCs w:val="12"/>
            <w:color w:val="0D7FAC"/>
            <w:spacing w:val="10"/>
          </w:rPr>
          <w:t>Elwyn  G,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Dehlendorf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C,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10"/>
          </w:rPr>
          <w:t>Epstei</w:t>
        </w:r>
        <w:r>
          <w:rPr>
            <w:sz w:val="12"/>
            <w:szCs w:val="12"/>
            <w:color w:val="0D7FAC"/>
            <w:spacing w:val="9"/>
          </w:rPr>
          <w:t>n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RM,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Marrin</w:t>
        </w:r>
        <w:r>
          <w:rPr>
            <w:sz w:val="12"/>
            <w:szCs w:val="12"/>
            <w:color w:val="0D7FAC"/>
            <w:spacing w:val="2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K,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White</w:t>
        </w:r>
        <w:r>
          <w:rPr>
            <w:sz w:val="12"/>
            <w:szCs w:val="12"/>
            <w:color w:val="0D7FAC"/>
            <w:spacing w:val="14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J,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Frosch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DL.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9"/>
          </w:rPr>
          <w:t>Shared</w:t>
        </w:r>
      </w:hyperlink>
      <w:r>
        <w:rPr>
          <w:sz w:val="12"/>
          <w:szCs w:val="12"/>
          <w:color w:val="0D7FAC"/>
          <w:spacing w:val="1"/>
        </w:rPr>
        <w:t xml:space="preserve"> </w:t>
      </w:r>
      <w:hyperlink w:history="true" r:id="rId546">
        <w:r>
          <w:rPr>
            <w:sz w:val="12"/>
            <w:szCs w:val="12"/>
            <w:color w:val="0D7FAC"/>
            <w:spacing w:val="5"/>
            <w:w w:val="116"/>
          </w:rPr>
          <w:t>decision</w:t>
        </w:r>
        <w:r>
          <w:rPr>
            <w:sz w:val="12"/>
            <w:szCs w:val="12"/>
            <w:color w:val="0D7FAC"/>
            <w:spacing w:val="37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making</w:t>
        </w:r>
        <w:r>
          <w:rPr>
            <w:sz w:val="12"/>
            <w:szCs w:val="12"/>
            <w:color w:val="0D7FAC"/>
            <w:spacing w:val="18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and</w:t>
        </w:r>
        <w:r>
          <w:rPr>
            <w:sz w:val="12"/>
            <w:szCs w:val="12"/>
            <w:color w:val="0D7FAC"/>
            <w:spacing w:val="18"/>
            <w:w w:val="103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motivational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interviewing: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achieving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5"/>
            <w:w w:val="116"/>
          </w:rPr>
          <w:t>patient-centered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6">
        <w:r>
          <w:rPr>
            <w:sz w:val="12"/>
            <w:szCs w:val="12"/>
            <w:color w:val="0D7FAC"/>
            <w:spacing w:val="14"/>
          </w:rPr>
          <w:t>care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across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the</w:t>
        </w:r>
        <w:r>
          <w:rPr>
            <w:sz w:val="12"/>
            <w:szCs w:val="12"/>
            <w:color w:val="0D7FAC"/>
            <w:spacing w:val="28"/>
            <w:w w:val="101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spectrum</w:t>
        </w:r>
        <w:r>
          <w:rPr>
            <w:sz w:val="12"/>
            <w:szCs w:val="12"/>
            <w:color w:val="0D7FAC"/>
            <w:spacing w:val="26"/>
          </w:rPr>
          <w:t xml:space="preserve"> </w:t>
        </w:r>
        <w:r>
          <w:rPr>
            <w:sz w:val="12"/>
            <w:szCs w:val="12"/>
            <w:color w:val="0D7FAC"/>
            <w:spacing w:val="14"/>
          </w:rPr>
          <w:t>of</w:t>
        </w:r>
        <w:r>
          <w:rPr>
            <w:sz w:val="12"/>
            <w:szCs w:val="12"/>
            <w:color w:val="0D7FAC"/>
            <w:spacing w:val="13"/>
          </w:rPr>
          <w:t xml:space="preserve"> health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care</w:t>
        </w:r>
        <w:r>
          <w:rPr>
            <w:sz w:val="12"/>
            <w:szCs w:val="12"/>
            <w:color w:val="0D7FAC"/>
            <w:spacing w:val="26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problems.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Ann</w:t>
        </w:r>
        <w:r>
          <w:rPr>
            <w:sz w:val="12"/>
            <w:szCs w:val="12"/>
            <w:color w:val="0D7FAC"/>
            <w:spacing w:val="26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Fam</w:t>
        </w:r>
        <w:r>
          <w:rPr>
            <w:sz w:val="12"/>
            <w:szCs w:val="12"/>
            <w:color w:val="0D7FAC"/>
            <w:spacing w:val="27"/>
            <w:w w:val="101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Med</w:t>
        </w:r>
        <w:r>
          <w:rPr>
            <w:sz w:val="12"/>
            <w:szCs w:val="12"/>
            <w:color w:val="0D7FAC"/>
            <w:spacing w:val="24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2014;12: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6">
        <w:r>
          <w:rPr>
            <w:sz w:val="12"/>
            <w:szCs w:val="12"/>
            <w:color w:val="0D7FAC"/>
            <w:spacing w:val="9"/>
            <w:w w:val="122"/>
          </w:rPr>
          <w:t>270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22"/>
        </w:rPr>
        <w:t>-</w:t>
      </w:r>
      <w:hyperlink w:history="true" r:id="rId546">
        <w:r>
          <w:rPr>
            <w:sz w:val="12"/>
            <w:szCs w:val="12"/>
            <w:color w:val="0D7FAC"/>
            <w:spacing w:val="9"/>
            <w:w w:val="122"/>
          </w:rPr>
          <w:t>5</w:t>
        </w:r>
      </w:hyperlink>
      <w:r>
        <w:rPr>
          <w:sz w:val="12"/>
          <w:szCs w:val="12"/>
          <w:spacing w:val="9"/>
          <w:w w:val="122"/>
        </w:rPr>
        <w:t>.</w:t>
      </w:r>
    </w:p>
    <w:p>
      <w:pPr>
        <w:pStyle w:val="BodyText"/>
        <w:ind w:left="389" w:right="11" w:hanging="389"/>
        <w:spacing w:line="276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[432]  </w:t>
      </w:r>
      <w:hyperlink w:history="true" r:id="rId547">
        <w:r>
          <w:rPr>
            <w:sz w:val="12"/>
            <w:szCs w:val="12"/>
            <w:color w:val="0D7FAC"/>
            <w:spacing w:val="12"/>
          </w:rPr>
          <w:t>Brown  CL,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Perrin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EM.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Obesity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2"/>
          </w:rPr>
          <w:t>preve</w:t>
        </w:r>
        <w:r>
          <w:rPr>
            <w:sz w:val="12"/>
            <w:szCs w:val="12"/>
            <w:color w:val="0D7FAC"/>
            <w:spacing w:val="11"/>
          </w:rPr>
          <w:t>ntion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and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treatment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in</w:t>
        </w:r>
        <w:r>
          <w:rPr>
            <w:sz w:val="12"/>
            <w:szCs w:val="12"/>
            <w:color w:val="0D7FAC"/>
            <w:spacing w:val="3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primary</w:t>
        </w:r>
        <w:r>
          <w:rPr>
            <w:sz w:val="12"/>
            <w:szCs w:val="12"/>
            <w:color w:val="0D7FAC"/>
            <w:spacing w:val="4"/>
          </w:rPr>
          <w:t xml:space="preserve">  </w:t>
        </w:r>
        <w:r>
          <w:rPr>
            <w:sz w:val="12"/>
            <w:szCs w:val="12"/>
            <w:color w:val="0D7FAC"/>
            <w:spacing w:val="11"/>
          </w:rPr>
          <w:t>care.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7">
        <w:r>
          <w:rPr>
            <w:sz w:val="12"/>
            <w:szCs w:val="12"/>
            <w:color w:val="0D7FAC"/>
            <w:spacing w:val="9"/>
            <w:w w:val="110"/>
          </w:rPr>
          <w:t>Acad</w:t>
        </w:r>
        <w:r>
          <w:rPr>
            <w:sz w:val="12"/>
            <w:szCs w:val="12"/>
            <w:color w:val="0D7FAC"/>
            <w:spacing w:val="32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Pediatr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  <w:w w:val="110"/>
          </w:rPr>
          <w:t>2018;18:736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9"/>
          <w:w w:val="110"/>
        </w:rPr>
        <w:t>-</w:t>
      </w:r>
      <w:hyperlink w:history="true" r:id="rId547">
        <w:r>
          <w:rPr>
            <w:sz w:val="12"/>
            <w:szCs w:val="12"/>
            <w:color w:val="0D7FAC"/>
            <w:spacing w:val="9"/>
            <w:w w:val="110"/>
          </w:rPr>
          <w:t>45</w:t>
        </w:r>
      </w:hyperlink>
      <w:r>
        <w:rPr>
          <w:sz w:val="12"/>
          <w:szCs w:val="12"/>
          <w:spacing w:val="9"/>
          <w:w w:val="110"/>
        </w:rPr>
        <w:t>.</w:t>
      </w:r>
    </w:p>
    <w:p>
      <w:pPr>
        <w:pStyle w:val="BodyText"/>
        <w:ind w:left="394" w:right="11" w:hanging="394"/>
        <w:spacing w:before="1" w:line="277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[433]  </w:t>
      </w:r>
      <w:hyperlink w:history="true" r:id="rId548">
        <w:r>
          <w:rPr>
            <w:sz w:val="12"/>
            <w:szCs w:val="12"/>
            <w:color w:val="0D7FAC"/>
            <w:spacing w:val="10"/>
          </w:rPr>
          <w:t>ter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Bogt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NC,</w:t>
        </w:r>
        <w:r>
          <w:rPr>
            <w:sz w:val="12"/>
            <w:szCs w:val="12"/>
            <w:color w:val="0D7FAC"/>
            <w:spacing w:val="2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Bemelmans</w:t>
        </w:r>
        <w:r>
          <w:rPr>
            <w:sz w:val="12"/>
            <w:szCs w:val="12"/>
            <w:color w:val="0D7FAC"/>
            <w:spacing w:val="16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WJ,</w:t>
        </w:r>
        <w:r>
          <w:rPr>
            <w:sz w:val="12"/>
            <w:szCs w:val="12"/>
            <w:color w:val="0D7FAC"/>
            <w:spacing w:val="2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Beltman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FW,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Broer</w:t>
        </w:r>
        <w:r>
          <w:rPr>
            <w:sz w:val="12"/>
            <w:szCs w:val="12"/>
            <w:color w:val="0D7FAC"/>
            <w:spacing w:val="9"/>
          </w:rPr>
          <w:t xml:space="preserve"> J,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Smit</w:t>
        </w:r>
        <w:r>
          <w:rPr>
            <w:sz w:val="12"/>
            <w:szCs w:val="12"/>
            <w:color w:val="0D7FAC"/>
            <w:spacing w:val="15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AJ,</w:t>
        </w:r>
        <w:r>
          <w:rPr>
            <w:sz w:val="12"/>
            <w:szCs w:val="12"/>
            <w:color w:val="0D7FAC"/>
            <w:spacing w:val="17"/>
            <w:w w:val="102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van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der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Meer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K.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8">
        <w:r>
          <w:rPr>
            <w:sz w:val="12"/>
            <w:szCs w:val="12"/>
            <w:color w:val="0D7FAC"/>
            <w:spacing w:val="8"/>
            <w:w w:val="108"/>
          </w:rPr>
          <w:t>Preventing weight gain by lifestyle intervention in a general practice setting:</w:t>
        </w:r>
      </w:hyperlink>
      <w:r>
        <w:rPr>
          <w:sz w:val="12"/>
          <w:szCs w:val="12"/>
          <w:color w:val="0D7FAC"/>
          <w:spacing w:val="15"/>
          <w:w w:val="102"/>
        </w:rPr>
        <w:t xml:space="preserve"> </w:t>
      </w:r>
      <w:hyperlink w:history="true" r:id="rId548">
        <w:r>
          <w:rPr>
            <w:sz w:val="12"/>
            <w:szCs w:val="12"/>
            <w:color w:val="0D7FAC"/>
            <w:spacing w:val="9"/>
            <w:w w:val="108"/>
          </w:rPr>
          <w:t>three-year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9"/>
            <w:w w:val="108"/>
          </w:rPr>
          <w:t>results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9"/>
            <w:w w:val="108"/>
          </w:rPr>
          <w:t>of  a  </w:t>
        </w:r>
        <w:r>
          <w:rPr>
            <w:sz w:val="12"/>
            <w:szCs w:val="12"/>
            <w:color w:val="0D7FAC"/>
            <w:spacing w:val="8"/>
            <w:w w:val="108"/>
          </w:rPr>
          <w:t xml:space="preserve"> randomized</w:t>
        </w:r>
        <w:r>
          <w:rPr>
            <w:sz w:val="12"/>
            <w:szCs w:val="12"/>
            <w:color w:val="0D7FAC"/>
            <w:spacing w:val="4"/>
          </w:rPr>
          <w:t xml:space="preserve">   </w:t>
        </w:r>
        <w:r>
          <w:rPr>
            <w:sz w:val="12"/>
            <w:szCs w:val="12"/>
            <w:color w:val="0D7FAC"/>
            <w:spacing w:val="8"/>
            <w:w w:val="108"/>
          </w:rPr>
          <w:t>controlled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8"/>
            <w:w w:val="108"/>
          </w:rPr>
          <w:t>trial.  Arch   Intern</w:t>
        </w:r>
        <w:r>
          <w:rPr>
            <w:sz w:val="12"/>
            <w:szCs w:val="12"/>
            <w:color w:val="0D7FAC"/>
            <w:spacing w:val="3"/>
          </w:rPr>
          <w:t xml:space="preserve">   </w:t>
        </w:r>
        <w:r>
          <w:rPr>
            <w:sz w:val="12"/>
            <w:szCs w:val="12"/>
            <w:color w:val="0D7FAC"/>
            <w:spacing w:val="8"/>
            <w:w w:val="108"/>
          </w:rPr>
          <w:t>Med</w:t>
        </w:r>
      </w:hyperlink>
      <w:r>
        <w:rPr>
          <w:sz w:val="12"/>
          <w:szCs w:val="12"/>
          <w:color w:val="0D7FAC"/>
          <w:spacing w:val="2"/>
        </w:rPr>
        <w:t xml:space="preserve"> </w:t>
      </w:r>
      <w:hyperlink w:history="true" r:id="rId548">
        <w:r>
          <w:rPr>
            <w:sz w:val="12"/>
            <w:szCs w:val="12"/>
            <w:color w:val="0D7FAC"/>
            <w:spacing w:val="16"/>
            <w:w w:val="102"/>
          </w:rPr>
          <w:t>2011;171:306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6"/>
          <w:w w:val="102"/>
        </w:rPr>
        <w:t>-</w:t>
      </w:r>
      <w:hyperlink w:history="true" r:id="rId548">
        <w:r>
          <w:rPr>
            <w:sz w:val="12"/>
            <w:szCs w:val="12"/>
            <w:color w:val="0D7FAC"/>
            <w:spacing w:val="16"/>
            <w:w w:val="102"/>
          </w:rPr>
          <w:t>13</w:t>
        </w:r>
      </w:hyperlink>
      <w:r>
        <w:rPr>
          <w:sz w:val="12"/>
          <w:szCs w:val="12"/>
          <w:spacing w:val="16"/>
          <w:w w:val="102"/>
        </w:rPr>
        <w:t>.</w:t>
      </w:r>
    </w:p>
    <w:p>
      <w:pPr>
        <w:pStyle w:val="BodyText"/>
        <w:ind w:left="395" w:hanging="395"/>
        <w:spacing w:before="2" w:line="276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[434]  </w:t>
      </w:r>
      <w:hyperlink w:history="true" r:id="rId549">
        <w:r>
          <w:rPr>
            <w:sz w:val="12"/>
            <w:szCs w:val="12"/>
            <w:color w:val="0D7FAC"/>
            <w:spacing w:val="10"/>
          </w:rPr>
          <w:t>Lau DC, Douketis</w:t>
        </w:r>
        <w:r>
          <w:rPr>
            <w:sz w:val="12"/>
            <w:szCs w:val="12"/>
            <w:color w:val="0D7FAC"/>
            <w:spacing w:val="-5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JD, Morrison KM,</w:t>
        </w:r>
        <w:r>
          <w:rPr>
            <w:sz w:val="12"/>
            <w:szCs w:val="12"/>
            <w:color w:val="0D7FAC"/>
            <w:spacing w:val="10"/>
            <w:w w:val="103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Hramiak</w:t>
        </w:r>
        <w:r>
          <w:rPr>
            <w:sz w:val="12"/>
            <w:szCs w:val="12"/>
            <w:color w:val="0D7FAC"/>
            <w:spacing w:val="1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IM,</w:t>
        </w:r>
        <w:r>
          <w:rPr>
            <w:sz w:val="12"/>
            <w:szCs w:val="12"/>
            <w:color w:val="0D7FAC"/>
            <w:spacing w:val="10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Sharma AM,</w:t>
        </w:r>
        <w:r>
          <w:rPr>
            <w:sz w:val="12"/>
            <w:szCs w:val="12"/>
            <w:color w:val="0D7FAC"/>
            <w:spacing w:val="9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Ur</w:t>
        </w:r>
        <w:r>
          <w:rPr>
            <w:sz w:val="12"/>
            <w:szCs w:val="12"/>
            <w:color w:val="0D7FAC"/>
            <w:spacing w:val="11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E,</w:t>
        </w:r>
        <w:r>
          <w:rPr>
            <w:sz w:val="12"/>
            <w:szCs w:val="12"/>
            <w:color w:val="0D7FAC"/>
            <w:spacing w:val="1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et al.</w:t>
        </w:r>
      </w:hyperlink>
      <w:r>
        <w:rPr>
          <w:sz w:val="12"/>
          <w:szCs w:val="12"/>
          <w:color w:val="0D7FAC"/>
          <w:spacing w:val="10"/>
        </w:rPr>
        <w:t>2006</w:t>
      </w:r>
      <w:r>
        <w:rPr>
          <w:sz w:val="12"/>
          <w:szCs w:val="12"/>
          <w:color w:val="0D7FAC"/>
        </w:rPr>
        <w:t xml:space="preserve">  </w:t>
      </w:r>
      <w:hyperlink w:history="true" r:id="rId549">
        <w:r>
          <w:rPr>
            <w:sz w:val="12"/>
            <w:szCs w:val="12"/>
            <w:color w:val="0D7FAC"/>
            <w:spacing w:val="6"/>
            <w:w w:val="114"/>
          </w:rPr>
          <w:t>Canadian</w:t>
        </w:r>
        <w:r>
          <w:rPr>
            <w:sz w:val="12"/>
            <w:szCs w:val="12"/>
            <w:color w:val="0D7FAC"/>
            <w:spacing w:val="35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clinical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practice guidelines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on the</w:t>
        </w:r>
        <w:r>
          <w:rPr>
            <w:sz w:val="12"/>
            <w:szCs w:val="12"/>
            <w:color w:val="0D7FAC"/>
            <w:spacing w:val="18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management and</w:t>
        </w:r>
        <w:r>
          <w:rPr>
            <w:sz w:val="12"/>
            <w:szCs w:val="12"/>
            <w:color w:val="0D7FAC"/>
            <w:spacing w:val="18"/>
            <w:w w:val="102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prevention</w:t>
        </w:r>
        <w:r>
          <w:rPr>
            <w:sz w:val="12"/>
            <w:szCs w:val="12"/>
            <w:color w:val="0D7FAC"/>
            <w:spacing w:val="17"/>
            <w:w w:val="101"/>
          </w:rPr>
          <w:t xml:space="preserve"> </w:t>
        </w:r>
        <w:r>
          <w:rPr>
            <w:sz w:val="12"/>
            <w:szCs w:val="12"/>
            <w:color w:val="0D7FAC"/>
            <w:spacing w:val="6"/>
            <w:w w:val="114"/>
          </w:rPr>
          <w:t>of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49">
        <w:r>
          <w:rPr>
            <w:sz w:val="12"/>
            <w:szCs w:val="12"/>
            <w:color w:val="0D7FAC"/>
            <w:spacing w:val="11"/>
          </w:rPr>
          <w:t>obesity in adults and children [summary]. CMAJ (Can Med Assoc</w:t>
        </w:r>
        <w:r>
          <w:rPr>
            <w:sz w:val="12"/>
            <w:szCs w:val="12"/>
            <w:color w:val="0D7FAC"/>
            <w:spacing w:val="-9"/>
          </w:rPr>
          <w:t xml:space="preserve"> </w:t>
        </w:r>
        <w:r>
          <w:rPr>
            <w:sz w:val="12"/>
            <w:szCs w:val="12"/>
            <w:color w:val="0D7FAC"/>
            <w:spacing w:val="11"/>
          </w:rPr>
          <w:t>J) 2007;17</w:t>
        </w:r>
        <w:r>
          <w:rPr>
            <w:sz w:val="12"/>
            <w:szCs w:val="12"/>
            <w:color w:val="0D7FAC"/>
            <w:spacing w:val="10"/>
          </w:rPr>
          <w:t>6:</w:t>
        </w:r>
      </w:hyperlink>
      <w:r>
        <w:rPr>
          <w:sz w:val="12"/>
          <w:szCs w:val="12"/>
          <w:color w:val="0D7FAC"/>
        </w:rPr>
        <w:t xml:space="preserve">  </w:t>
      </w:r>
      <w:bookmarkStart w:name="bookmark1" w:id="1"/>
      <w:bookmarkEnd w:id="1"/>
      <w:hyperlink w:history="true" r:id="rId549">
        <w:r>
          <w:rPr>
            <w:sz w:val="12"/>
            <w:szCs w:val="12"/>
            <w:color w:val="0D7FAC"/>
            <w:spacing w:val="17"/>
            <w:w w:val="102"/>
          </w:rPr>
          <w:t>S1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7"/>
          <w:w w:val="102"/>
        </w:rPr>
        <w:t>-</w:t>
      </w:r>
      <w:hyperlink w:history="true" r:id="rId549">
        <w:r>
          <w:rPr>
            <w:sz w:val="12"/>
            <w:szCs w:val="12"/>
            <w:color w:val="0D7FAC"/>
            <w:spacing w:val="17"/>
            <w:w w:val="102"/>
          </w:rPr>
          <w:t>13</w:t>
        </w:r>
      </w:hyperlink>
      <w:r>
        <w:rPr>
          <w:sz w:val="12"/>
          <w:szCs w:val="12"/>
          <w:spacing w:val="17"/>
          <w:w w:val="102"/>
        </w:rPr>
        <w:t>.</w:t>
      </w:r>
    </w:p>
    <w:p>
      <w:pPr>
        <w:pStyle w:val="BodyText"/>
        <w:ind w:left="394" w:right="12" w:hanging="394"/>
        <w:spacing w:before="1" w:line="278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[435]  </w:t>
      </w:r>
      <w:hyperlink w:history="true" r:id="rId550">
        <w:r>
          <w:rPr>
            <w:sz w:val="12"/>
            <w:szCs w:val="12"/>
            <w:color w:val="0D7FAC"/>
            <w:spacing w:val="10"/>
          </w:rPr>
          <w:t>Covolo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L,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Ceretti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E,</w:t>
        </w:r>
        <w:r>
          <w:rPr>
            <w:sz w:val="12"/>
            <w:szCs w:val="12"/>
            <w:color w:val="0D7FAC"/>
            <w:spacing w:val="22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Moneda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M,</w:t>
        </w:r>
        <w:r>
          <w:rPr>
            <w:sz w:val="12"/>
            <w:szCs w:val="12"/>
            <w:color w:val="0D7FAC"/>
            <w:spacing w:val="22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Castaldi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S,</w:t>
        </w:r>
        <w:r>
          <w:rPr>
            <w:sz w:val="12"/>
            <w:szCs w:val="12"/>
            <w:color w:val="0D7FAC"/>
            <w:spacing w:val="22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Gelatti</w:t>
        </w:r>
        <w:r>
          <w:rPr>
            <w:sz w:val="12"/>
            <w:szCs w:val="12"/>
            <w:color w:val="0D7FAC"/>
            <w:spacing w:val="20"/>
            <w:w w:val="10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U.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10"/>
          </w:rPr>
          <w:t>D</w:t>
        </w:r>
        <w:r>
          <w:rPr>
            <w:sz w:val="12"/>
            <w:szCs w:val="12"/>
            <w:color w:val="0D7FAC"/>
            <w:spacing w:val="9"/>
          </w:rPr>
          <w:t>oes</w:t>
        </w:r>
        <w:r>
          <w:rPr>
            <w:sz w:val="12"/>
            <w:szCs w:val="12"/>
            <w:color w:val="0D7FAC"/>
            <w:spacing w:val="21"/>
            <w:w w:val="10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evidence</w:t>
        </w:r>
        <w:r>
          <w:rPr>
            <w:sz w:val="12"/>
            <w:szCs w:val="12"/>
            <w:color w:val="0D7FAC"/>
            <w:spacing w:val="23"/>
          </w:rPr>
          <w:t xml:space="preserve"> </w:t>
        </w:r>
        <w:r>
          <w:rPr>
            <w:sz w:val="12"/>
            <w:szCs w:val="12"/>
            <w:color w:val="0D7FAC"/>
            <w:spacing w:val="9"/>
          </w:rPr>
          <w:t>support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50">
        <w:r>
          <w:rPr>
            <w:sz w:val="12"/>
            <w:szCs w:val="12"/>
            <w:color w:val="0D7FAC"/>
            <w:spacing w:val="4"/>
            <w:w w:val="117"/>
          </w:rPr>
          <w:t>the</w:t>
        </w:r>
        <w:r>
          <w:rPr>
            <w:sz w:val="12"/>
            <w:szCs w:val="12"/>
            <w:color w:val="0D7FAC"/>
            <w:spacing w:val="34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use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of</w:t>
        </w:r>
        <w:r>
          <w:rPr>
            <w:sz w:val="12"/>
            <w:szCs w:val="12"/>
            <w:color w:val="0D7FAC"/>
            <w:spacing w:val="2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mobile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phone</w:t>
        </w:r>
        <w:r>
          <w:rPr>
            <w:sz w:val="12"/>
            <w:szCs w:val="12"/>
            <w:color w:val="0D7FAC"/>
            <w:spacing w:val="30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apps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as</w:t>
        </w:r>
        <w:r>
          <w:rPr>
            <w:sz w:val="12"/>
            <w:szCs w:val="12"/>
            <w:color w:val="0D7FAC"/>
            <w:spacing w:val="30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a</w:t>
        </w:r>
        <w:r>
          <w:rPr>
            <w:sz w:val="12"/>
            <w:szCs w:val="12"/>
            <w:color w:val="0D7FAC"/>
            <w:spacing w:val="29"/>
            <w:w w:val="101"/>
          </w:rPr>
          <w:t xml:space="preserve"> </w:t>
        </w:r>
        <w:r>
          <w:rPr>
            <w:sz w:val="12"/>
            <w:szCs w:val="12"/>
            <w:color w:val="0D7FAC"/>
            <w:spacing w:val="4"/>
            <w:w w:val="117"/>
          </w:rPr>
          <w:t>driver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for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promoting</w:t>
        </w:r>
        <w:r>
          <w:rPr>
            <w:sz w:val="12"/>
            <w:szCs w:val="12"/>
            <w:color w:val="0D7FAC"/>
            <w:spacing w:val="1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healthy</w:t>
        </w:r>
        <w:r>
          <w:rPr>
            <w:sz w:val="12"/>
            <w:szCs w:val="12"/>
            <w:color w:val="0D7FAC"/>
          </w:rPr>
          <w:t xml:space="preserve">  </w:t>
        </w:r>
        <w:r>
          <w:rPr>
            <w:sz w:val="12"/>
            <w:szCs w:val="12"/>
            <w:color w:val="0D7FAC"/>
            <w:spacing w:val="4"/>
            <w:w w:val="117"/>
          </w:rPr>
          <w:t>lifestyles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50">
        <w:r>
          <w:rPr>
            <w:sz w:val="12"/>
            <w:szCs w:val="12"/>
            <w:color w:val="0D7FAC"/>
            <w:spacing w:val="7"/>
            <w:w w:val="111"/>
          </w:rPr>
          <w:t>from  a  public</w:t>
        </w:r>
        <w:r>
          <w:rPr>
            <w:sz w:val="12"/>
            <w:szCs w:val="12"/>
            <w:color w:val="0D7FAC"/>
            <w:spacing w:val="16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health</w:t>
        </w:r>
        <w:r>
          <w:rPr>
            <w:sz w:val="12"/>
            <w:szCs w:val="12"/>
            <w:color w:val="0D7FAC"/>
            <w:spacing w:val="13"/>
            <w:w w:val="101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perspective?  A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systematic</w:t>
        </w:r>
        <w:r>
          <w:rPr>
            <w:sz w:val="12"/>
            <w:szCs w:val="12"/>
            <w:color w:val="0D7FAC"/>
            <w:spacing w:val="13"/>
            <w:w w:val="102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review</w:t>
        </w:r>
        <w:r>
          <w:rPr>
            <w:sz w:val="12"/>
            <w:szCs w:val="12"/>
            <w:color w:val="0D7FAC"/>
            <w:spacing w:val="13"/>
          </w:rPr>
          <w:t xml:space="preserve">  </w:t>
        </w:r>
        <w:r>
          <w:rPr>
            <w:sz w:val="12"/>
            <w:szCs w:val="12"/>
            <w:color w:val="0D7FAC"/>
            <w:spacing w:val="7"/>
            <w:w w:val="111"/>
          </w:rPr>
          <w:t>of  Randomized</w:t>
        </w:r>
      </w:hyperlink>
      <w:r>
        <w:rPr>
          <w:sz w:val="12"/>
          <w:szCs w:val="12"/>
          <w:color w:val="0D7FAC"/>
        </w:rPr>
        <w:t xml:space="preserve"> </w:t>
      </w:r>
      <w:hyperlink w:history="true" r:id="rId550">
        <w:r>
          <w:rPr>
            <w:sz w:val="12"/>
            <w:szCs w:val="12"/>
            <w:color w:val="0D7FAC"/>
            <w:spacing w:val="13"/>
          </w:rPr>
          <w:t>Control Trials.</w:t>
        </w:r>
        <w:r>
          <w:rPr>
            <w:sz w:val="12"/>
            <w:szCs w:val="12"/>
            <w:color w:val="0D7FAC"/>
            <w:spacing w:val="21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Patient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Educ</w:t>
        </w:r>
        <w:r>
          <w:rPr>
            <w:sz w:val="12"/>
            <w:szCs w:val="12"/>
            <w:color w:val="0D7FAC"/>
            <w:spacing w:val="20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Counsel</w:t>
        </w:r>
        <w:r>
          <w:rPr>
            <w:sz w:val="12"/>
            <w:szCs w:val="12"/>
            <w:color w:val="0D7FAC"/>
            <w:spacing w:val="20"/>
            <w:w w:val="102"/>
          </w:rPr>
          <w:t xml:space="preserve"> </w:t>
        </w:r>
        <w:r>
          <w:rPr>
            <w:sz w:val="12"/>
            <w:szCs w:val="12"/>
            <w:color w:val="0D7FAC"/>
            <w:spacing w:val="13"/>
          </w:rPr>
          <w:t>2017;</w:t>
        </w:r>
        <w:r>
          <w:rPr>
            <w:sz w:val="12"/>
            <w:szCs w:val="12"/>
            <w:color w:val="0D7FAC"/>
            <w:spacing w:val="12"/>
          </w:rPr>
          <w:t>100:2231</w:t>
        </w:r>
      </w:hyperlink>
      <w:r>
        <w:rPr>
          <w:rFonts w:ascii="Arial" w:hAnsi="Arial" w:eastAsia="Arial" w:cs="Arial"/>
          <w:sz w:val="12"/>
          <w:szCs w:val="12"/>
          <w:color w:val="0D7FAC"/>
          <w:spacing w:val="12"/>
        </w:rPr>
        <w:t>-</w:t>
      </w:r>
      <w:hyperlink w:history="true" r:id="rId550">
        <w:r>
          <w:rPr>
            <w:sz w:val="12"/>
            <w:szCs w:val="12"/>
            <w:color w:val="0D7FAC"/>
            <w:spacing w:val="12"/>
          </w:rPr>
          <w:t>43</w:t>
        </w:r>
      </w:hyperlink>
      <w:r>
        <w:rPr>
          <w:sz w:val="12"/>
          <w:szCs w:val="12"/>
          <w:spacing w:val="12"/>
        </w:rPr>
        <w:t>.</w:t>
      </w:r>
    </w:p>
    <w:sectPr>
      <w:type w:val="continuous"/>
      <w:pgSz w:w="11906" w:h="15875"/>
      <w:pgMar w:top="1108" w:right="741" w:bottom="852" w:left="751" w:header="912" w:footer="695" w:gutter="0"/>
      <w:cols w:equalWidth="0" w:num="2">
        <w:col w:w="5292" w:space="100"/>
        <w:col w:w="50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988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7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989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990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146" w:lineRule="exact"/>
      <w:rPr>
        <w:sz w:val="12"/>
        <w:szCs w:val="12"/>
      </w:rPr>
    </w:pPr>
    <w:r>
      <w:rPr>
        <w:sz w:val="12"/>
        <w:szCs w:val="12"/>
        <w:spacing w:val="9"/>
      </w:rPr>
      <w:t>991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992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993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994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995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996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7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997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20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998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>
        <w:sz w:val="12"/>
        <w:szCs w:val="12"/>
      </w:rPr>
    </w:pPr>
    <w:r>
      <w:rPr>
        <w:sz w:val="12"/>
        <w:szCs w:val="12"/>
        <w:spacing w:val="11"/>
      </w:rPr>
      <w:t>999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6"/>
      <w:spacing w:line="146" w:lineRule="exact"/>
      <w:rPr>
        <w:sz w:val="12"/>
        <w:szCs w:val="12"/>
      </w:rPr>
    </w:pPr>
    <w:r>
      <w:rPr>
        <w:sz w:val="12"/>
        <w:szCs w:val="12"/>
        <w:spacing w:val="10"/>
      </w:rPr>
      <w:t>1000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0"/>
      <w:spacing w:line="146" w:lineRule="exact"/>
      <w:rPr>
        <w:sz w:val="12"/>
        <w:szCs w:val="12"/>
      </w:rPr>
    </w:pPr>
    <w:r>
      <w:rPr>
        <w:sz w:val="12"/>
        <w:szCs w:val="12"/>
        <w:spacing w:val="8"/>
      </w:rPr>
      <w:t>1001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8"/>
      <w:spacing w:line="146" w:lineRule="exact"/>
      <w:rPr>
        <w:sz w:val="12"/>
        <w:szCs w:val="12"/>
      </w:rPr>
    </w:pPr>
    <w:r>
      <w:rPr>
        <w:sz w:val="12"/>
        <w:szCs w:val="12"/>
        <w:spacing w:val="9"/>
      </w:rPr>
      <w:t>1002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8"/>
      <w:spacing w:line="146" w:lineRule="exact"/>
      <w:rPr>
        <w:sz w:val="12"/>
        <w:szCs w:val="12"/>
      </w:rPr>
    </w:pPr>
    <w:r>
      <w:rPr>
        <w:sz w:val="12"/>
        <w:szCs w:val="12"/>
        <w:spacing w:val="9"/>
      </w:rPr>
      <w:t>1003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7"/>
      <w:spacing w:line="146" w:lineRule="exact"/>
      <w:rPr>
        <w:sz w:val="12"/>
        <w:szCs w:val="12"/>
      </w:rPr>
    </w:pPr>
    <w:r>
      <w:rPr>
        <w:sz w:val="12"/>
        <w:szCs w:val="12"/>
        <w:spacing w:val="9"/>
      </w:rPr>
      <w:t>1004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8"/>
      <w:spacing w:line="146" w:lineRule="exact"/>
      <w:rPr>
        <w:sz w:val="12"/>
        <w:szCs w:val="12"/>
      </w:rPr>
    </w:pPr>
    <w:r>
      <w:rPr>
        <w:sz w:val="12"/>
        <w:szCs w:val="12"/>
        <w:spacing w:val="9"/>
      </w:rPr>
      <w:t>1005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7"/>
      <w:spacing w:line="146" w:lineRule="exact"/>
      <w:rPr>
        <w:sz w:val="12"/>
        <w:szCs w:val="12"/>
      </w:rPr>
    </w:pPr>
    <w:r>
      <w:rPr>
        <w:sz w:val="12"/>
        <w:szCs w:val="12"/>
        <w:spacing w:val="9"/>
      </w:rPr>
      <w:t>1006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8"/>
      <w:spacing w:line="146" w:lineRule="exact"/>
      <w:rPr>
        <w:sz w:val="12"/>
        <w:szCs w:val="12"/>
      </w:rPr>
    </w:pPr>
    <w:r>
      <w:rPr>
        <w:sz w:val="12"/>
        <w:szCs w:val="12"/>
        <w:spacing w:val="9"/>
      </w:rPr>
      <w:t>1007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8"/>
      <w:spacing w:line="146" w:lineRule="exact"/>
      <w:rPr>
        <w:sz w:val="12"/>
        <w:szCs w:val="12"/>
      </w:rPr>
    </w:pPr>
    <w:r>
      <w:rPr>
        <w:sz w:val="12"/>
        <w:szCs w:val="12"/>
        <w:spacing w:val="9"/>
      </w:rPr>
      <w:t>1008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8"/>
      <w:spacing w:line="146" w:lineRule="exact"/>
      <w:rPr>
        <w:sz w:val="12"/>
        <w:szCs w:val="12"/>
      </w:rPr>
    </w:pPr>
    <w:r>
      <w:rPr>
        <w:sz w:val="12"/>
        <w:szCs w:val="12"/>
        <w:spacing w:val="9"/>
      </w:rPr>
      <w:t>1009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6"/>
      <w:spacing w:line="146" w:lineRule="exact"/>
      <w:rPr>
        <w:sz w:val="12"/>
        <w:szCs w:val="12"/>
      </w:rPr>
    </w:pPr>
    <w:r>
      <w:rPr>
        <w:sz w:val="12"/>
        <w:szCs w:val="12"/>
        <w:spacing w:val="5"/>
      </w:rPr>
      <w:t>1010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8"/>
      <w:spacing w:line="146" w:lineRule="exact"/>
      <w:rPr>
        <w:sz w:val="12"/>
        <w:szCs w:val="12"/>
      </w:rPr>
    </w:pPr>
    <w:r>
      <w:rPr>
        <w:sz w:val="12"/>
        <w:szCs w:val="12"/>
        <w:spacing w:val="4"/>
      </w:rPr>
      <w:t>1011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5"/>
      <w:spacing w:line="146" w:lineRule="exact"/>
      <w:rPr>
        <w:sz w:val="12"/>
        <w:szCs w:val="12"/>
      </w:rPr>
    </w:pPr>
    <w:r>
      <w:rPr>
        <w:sz w:val="12"/>
        <w:szCs w:val="12"/>
        <w:spacing w:val="5"/>
      </w:rPr>
      <w:t>1012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6"/>
      <w:spacing w:line="146" w:lineRule="exact"/>
      <w:rPr>
        <w:sz w:val="12"/>
        <w:szCs w:val="12"/>
      </w:rPr>
    </w:pPr>
    <w:r>
      <w:rPr>
        <w:sz w:val="12"/>
        <w:szCs w:val="12"/>
        <w:spacing w:val="5"/>
      </w:rPr>
      <w:t>1013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6"/>
      <w:spacing w:line="146" w:lineRule="exact"/>
      <w:rPr>
        <w:sz w:val="12"/>
        <w:szCs w:val="12"/>
      </w:rPr>
    </w:pPr>
    <w:r>
      <w:rPr>
        <w:sz w:val="12"/>
        <w:szCs w:val="12"/>
        <w:spacing w:val="5"/>
      </w:rPr>
      <w:t>1014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6"/>
      <w:spacing w:line="146" w:lineRule="exact"/>
      <w:rPr>
        <w:sz w:val="12"/>
        <w:szCs w:val="12"/>
      </w:rPr>
    </w:pPr>
    <w:r>
      <w:rPr>
        <w:sz w:val="12"/>
        <w:szCs w:val="12"/>
        <w:spacing w:val="5"/>
      </w:rPr>
      <w:t>1015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6"/>
      <w:spacing w:line="146" w:lineRule="exact"/>
      <w:rPr>
        <w:sz w:val="12"/>
        <w:szCs w:val="12"/>
      </w:rPr>
    </w:pPr>
    <w:r>
      <w:rPr>
        <w:sz w:val="12"/>
        <w:szCs w:val="12"/>
        <w:spacing w:val="5"/>
      </w:rPr>
      <w:t>1016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8"/>
      <w:spacing w:line="146" w:lineRule="exact"/>
      <w:rPr>
        <w:sz w:val="12"/>
        <w:szCs w:val="12"/>
      </w:rPr>
    </w:pPr>
    <w:r>
      <w:rPr>
        <w:sz w:val="12"/>
        <w:szCs w:val="12"/>
        <w:spacing w:val="4"/>
      </w:rPr>
      <w:t>1017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6"/>
      <w:spacing w:line="146" w:lineRule="exact"/>
      <w:rPr>
        <w:sz w:val="12"/>
        <w:szCs w:val="12"/>
      </w:rPr>
    </w:pPr>
    <w:r>
      <w:rPr>
        <w:sz w:val="12"/>
        <w:szCs w:val="12"/>
        <w:spacing w:val="4"/>
      </w:rPr>
      <w:t>1018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6"/>
      <w:spacing w:line="146" w:lineRule="exact"/>
      <w:rPr>
        <w:sz w:val="12"/>
        <w:szCs w:val="12"/>
      </w:rPr>
    </w:pPr>
    <w:r>
      <w:rPr>
        <w:sz w:val="12"/>
        <w:szCs w:val="12"/>
        <w:spacing w:val="5"/>
      </w:rPr>
      <w:t>1019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0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1020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3"/>
      <w:spacing w:line="146" w:lineRule="exact"/>
      <w:rPr>
        <w:sz w:val="12"/>
        <w:szCs w:val="12"/>
      </w:rPr>
    </w:pPr>
    <w:r>
      <w:rPr>
        <w:sz w:val="12"/>
        <w:szCs w:val="12"/>
        <w:spacing w:val="6"/>
      </w:rPr>
      <w:t>1021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0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1022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0"/>
      <w:spacing w:line="146" w:lineRule="exact"/>
      <w:rPr>
        <w:sz w:val="12"/>
        <w:szCs w:val="12"/>
      </w:rPr>
    </w:pPr>
    <w:r>
      <w:rPr>
        <w:sz w:val="12"/>
        <w:szCs w:val="12"/>
        <w:spacing w:val="7"/>
      </w:rPr>
      <w:t>1023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0"/>
      <w:spacing w:line="146" w:lineRule="exact"/>
      <w:rPr>
        <w:sz w:val="12"/>
        <w:szCs w:val="12"/>
      </w:rPr>
    </w:pPr>
    <w:r>
      <w:rPr>
        <w:sz w:val="12"/>
        <w:szCs w:val="12"/>
        <w:spacing w:val="8"/>
      </w:rPr>
      <w:t>1024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before="21" w:line="190" w:lineRule="auto"/>
      <w:jc w:val="right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1" w:line="190" w:lineRule="auto"/>
      <w:rPr>
        <w:rFonts w:ascii="Malgun Gothic" w:hAnsi="Malgun Gothic" w:eastAsia="Malgun Gothic" w:cs="Malgun Gothic"/>
        <w:sz w:val="12"/>
        <w:szCs w:val="12"/>
      </w:rPr>
    </w:pPr>
    <w:r>
      <w:rPr>
        <w:rFonts w:ascii="Malgun Gothic" w:hAnsi="Malgun Gothic" w:eastAsia="Malgun Gothic" w:cs="Malgun Gothic"/>
        <w:sz w:val="12"/>
        <w:szCs w:val="12"/>
        <w:spacing w:val="6"/>
      </w:rPr>
      <w:t>S.C. </w:t>
    </w:r>
    <w:r>
      <w:rPr>
        <w:rFonts w:ascii="Malgun Gothic" w:hAnsi="Malgun Gothic" w:eastAsia="Malgun Gothic" w:cs="Malgun Gothic"/>
        <w:sz w:val="12"/>
        <w:szCs w:val="12"/>
      </w:rPr>
      <w:t>Bischoff</w:t>
    </w:r>
    <w:r>
      <w:rPr>
        <w:rFonts w:ascii="Malgun Gothic" w:hAnsi="Malgun Gothic" w:eastAsia="Malgun Gothic" w:cs="Malgun Gothic"/>
        <w:sz w:val="12"/>
        <w:szCs w:val="12"/>
        <w:spacing w:val="6"/>
      </w:rPr>
      <w:t>,</w:t>
    </w:r>
    <w:r>
      <w:rPr>
        <w:rFonts w:ascii="Malgun Gothic" w:hAnsi="Malgun Gothic" w:eastAsia="Malgun Gothic" w:cs="Malgun Gothic"/>
        <w:sz w:val="12"/>
        <w:szCs w:val="12"/>
        <w:spacing w:val="-4"/>
      </w:rPr>
      <w:t xml:space="preserve"> </w:t>
    </w:r>
    <w:r>
      <w:rPr>
        <w:rFonts w:ascii="Malgun Gothic" w:hAnsi="Malgun Gothic" w:eastAsia="Malgun Gothic" w:cs="Malgun Gothic"/>
        <w:sz w:val="12"/>
        <w:szCs w:val="12"/>
        <w:spacing w:val="6"/>
      </w:rPr>
      <w:t>J. </w:t>
    </w:r>
    <w:r>
      <w:rPr>
        <w:rFonts w:ascii="Malgun Gothic" w:hAnsi="Malgun Gothic" w:eastAsia="Malgun Gothic" w:cs="Malgun Gothic"/>
        <w:sz w:val="12"/>
        <w:szCs w:val="12"/>
      </w:rPr>
      <w:t>Ockenga</w:t>
    </w:r>
    <w:r>
      <w:rPr>
        <w:rFonts w:ascii="Malgun Gothic" w:hAnsi="Malgun Gothic" w:eastAsia="Malgun Gothic" w:cs="Malgun Gothic"/>
        <w:sz w:val="12"/>
        <w:szCs w:val="12"/>
        <w:spacing w:val="6"/>
      </w:rPr>
      <w:t>, A. </w:t>
    </w:r>
    <w:r>
      <w:rPr>
        <w:rFonts w:ascii="Malgun Gothic" w:hAnsi="Malgun Gothic" w:eastAsia="Malgun Gothic" w:cs="Malgun Gothic"/>
        <w:sz w:val="12"/>
        <w:szCs w:val="12"/>
      </w:rPr>
      <w:t>Eshraghian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et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al</w:t>
    </w:r>
    <w:r>
      <w:rPr>
        <w:rFonts w:ascii="Malgun Gothic" w:hAnsi="Malgun Gothic" w:eastAsia="Malgun Gothic" w:cs="Malgun Gothic"/>
        <w:sz w:val="12"/>
        <w:szCs w:val="12"/>
        <w:spacing w:val="6"/>
      </w:rPr>
      <w:t>.</w:t>
    </w:r>
    <w:r>
      <w:rPr>
        <w:rFonts w:ascii="Malgun Gothic" w:hAnsi="Malgun Gothic" w:eastAsia="Malgun Gothic" w:cs="Malgun Gothic"/>
        <w:sz w:val="12"/>
        <w:szCs w:val="12"/>
        <w:spacing w:val="1"/>
      </w:rPr>
      <w:t xml:space="preserve">                                       </w:t>
    </w:r>
    <w:r>
      <w:rPr>
        <w:rFonts w:ascii="Malgun Gothic" w:hAnsi="Malgun Gothic" w:eastAsia="Malgun Gothic" w:cs="Malgun Gothic"/>
        <w:sz w:val="12"/>
        <w:szCs w:val="12"/>
      </w:rPr>
      <w:t xml:space="preserve">                                                                                                Clinical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</w:t>
    </w:r>
    <w:r>
      <w:rPr>
        <w:rFonts w:ascii="Malgun Gothic" w:hAnsi="Malgun Gothic" w:eastAsia="Malgun Gothic" w:cs="Malgun Gothic"/>
        <w:sz w:val="12"/>
        <w:szCs w:val="12"/>
      </w:rPr>
      <w:t>Nutrition</w:t>
    </w:r>
    <w:r>
      <w:rPr>
        <w:rFonts w:ascii="Malgun Gothic" w:hAnsi="Malgun Gothic" w:eastAsia="Malgun Gothic" w:cs="Malgun Gothic"/>
        <w:sz w:val="12"/>
        <w:szCs w:val="12"/>
        <w:spacing w:val="6"/>
      </w:rPr>
      <w:t xml:space="preserve"> 42 (2023) 987</w:t>
    </w:r>
    <w:r>
      <w:rPr>
        <w:rFonts w:ascii="Arial" w:hAnsi="Arial" w:eastAsia="Arial" w:cs="Arial"/>
        <w:sz w:val="12"/>
        <w:szCs w:val="12"/>
        <w:spacing w:val="6"/>
      </w:rPr>
      <w:t>-</w:t>
    </w:r>
    <w:r>
      <w:rPr>
        <w:rFonts w:ascii="Malgun Gothic" w:hAnsi="Malgun Gothic" w:eastAsia="Malgun Gothic" w:cs="Malgun Gothic"/>
        <w:sz w:val="12"/>
        <w:szCs w:val="12"/>
        <w:spacing w:val="6"/>
      </w:rPr>
      <w:t>1024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28.xml"/><Relationship Id="rId98" Type="http://schemas.openxmlformats.org/officeDocument/2006/relationships/image" Target="media/image20.png"/><Relationship Id="rId97" Type="http://schemas.openxmlformats.org/officeDocument/2006/relationships/footer" Target="footer28.xml"/><Relationship Id="rId96" Type="http://schemas.openxmlformats.org/officeDocument/2006/relationships/header" Target="header27.xml"/><Relationship Id="rId95" Type="http://schemas.openxmlformats.org/officeDocument/2006/relationships/footer" Target="footer27.xml"/><Relationship Id="rId94" Type="http://schemas.openxmlformats.org/officeDocument/2006/relationships/header" Target="header26.xml"/><Relationship Id="rId93" Type="http://schemas.openxmlformats.org/officeDocument/2006/relationships/footer" Target="footer26.xml"/><Relationship Id="rId92" Type="http://schemas.openxmlformats.org/officeDocument/2006/relationships/header" Target="header25.xml"/><Relationship Id="rId91" Type="http://schemas.openxmlformats.org/officeDocument/2006/relationships/image" Target="media/image19.png"/><Relationship Id="rId90" Type="http://schemas.openxmlformats.org/officeDocument/2006/relationships/footer" Target="footer25.xml"/><Relationship Id="rId9" Type="http://schemas.openxmlformats.org/officeDocument/2006/relationships/hyperlink" Target="http://crossmark.crossref.org/dialog/?doi=10.1016/j.clnu.2023.03.021&amp;domain=pdf" TargetMode="External"/><Relationship Id="rId89" Type="http://schemas.openxmlformats.org/officeDocument/2006/relationships/header" Target="header24.xml"/><Relationship Id="rId88" Type="http://schemas.openxmlformats.org/officeDocument/2006/relationships/footer" Target="footer24.xml"/><Relationship Id="rId87" Type="http://schemas.openxmlformats.org/officeDocument/2006/relationships/header" Target="header23.xml"/><Relationship Id="rId86" Type="http://schemas.openxmlformats.org/officeDocument/2006/relationships/image" Target="media/image18.png"/><Relationship Id="rId85" Type="http://schemas.openxmlformats.org/officeDocument/2006/relationships/footer" Target="footer23.xml"/><Relationship Id="rId84" Type="http://schemas.openxmlformats.org/officeDocument/2006/relationships/header" Target="header22.xml"/><Relationship Id="rId83" Type="http://schemas.openxmlformats.org/officeDocument/2006/relationships/footer" Target="footer22.xml"/><Relationship Id="rId82" Type="http://schemas.openxmlformats.org/officeDocument/2006/relationships/header" Target="header21.xml"/><Relationship Id="rId81" Type="http://schemas.openxmlformats.org/officeDocument/2006/relationships/footer" Target="footer21.xml"/><Relationship Id="rId80" Type="http://schemas.openxmlformats.org/officeDocument/2006/relationships/header" Target="header20.xml"/><Relationship Id="rId8" Type="http://schemas.openxmlformats.org/officeDocument/2006/relationships/image" Target="media/image5.png"/><Relationship Id="rId79" Type="http://schemas.openxmlformats.org/officeDocument/2006/relationships/footer" Target="footer20.xml"/><Relationship Id="rId78" Type="http://schemas.openxmlformats.org/officeDocument/2006/relationships/header" Target="header19.xml"/><Relationship Id="rId77" Type="http://schemas.openxmlformats.org/officeDocument/2006/relationships/footer" Target="footer19.xml"/><Relationship Id="rId76" Type="http://schemas.openxmlformats.org/officeDocument/2006/relationships/header" Target="header18.xml"/><Relationship Id="rId75" Type="http://schemas.openxmlformats.org/officeDocument/2006/relationships/image" Target="media/image17.png"/><Relationship Id="rId74" Type="http://schemas.openxmlformats.org/officeDocument/2006/relationships/image" Target="media/image16.jpeg"/><Relationship Id="rId73" Type="http://schemas.openxmlformats.org/officeDocument/2006/relationships/footer" Target="footer18.xml"/><Relationship Id="rId72" Type="http://schemas.openxmlformats.org/officeDocument/2006/relationships/header" Target="header17.xml"/><Relationship Id="rId71" Type="http://schemas.openxmlformats.org/officeDocument/2006/relationships/footer" Target="footer17.xml"/><Relationship Id="rId70" Type="http://schemas.openxmlformats.org/officeDocument/2006/relationships/header" Target="header16.xml"/><Relationship Id="rId7" Type="http://schemas.openxmlformats.org/officeDocument/2006/relationships/image" Target="media/image4.png"/><Relationship Id="rId69" Type="http://schemas.openxmlformats.org/officeDocument/2006/relationships/footer" Target="footer16.xml"/><Relationship Id="rId68" Type="http://schemas.openxmlformats.org/officeDocument/2006/relationships/header" Target="header15.xml"/><Relationship Id="rId67" Type="http://schemas.openxmlformats.org/officeDocument/2006/relationships/footer" Target="footer15.xml"/><Relationship Id="rId66" Type="http://schemas.openxmlformats.org/officeDocument/2006/relationships/header" Target="header14.xml"/><Relationship Id="rId65" Type="http://schemas.openxmlformats.org/officeDocument/2006/relationships/image" Target="media/image15.png"/><Relationship Id="rId64" Type="http://schemas.openxmlformats.org/officeDocument/2006/relationships/image" Target="media/image14.png"/><Relationship Id="rId63" Type="http://schemas.openxmlformats.org/officeDocument/2006/relationships/footer" Target="footer14.xml"/><Relationship Id="rId62" Type="http://schemas.openxmlformats.org/officeDocument/2006/relationships/header" Target="header13.xml"/><Relationship Id="rId61" Type="http://schemas.openxmlformats.org/officeDocument/2006/relationships/footer" Target="footer13.xml"/><Relationship Id="rId60" Type="http://schemas.openxmlformats.org/officeDocument/2006/relationships/header" Target="header12.xml"/><Relationship Id="rId6" Type="http://schemas.openxmlformats.org/officeDocument/2006/relationships/image" Target="media/image3.png"/><Relationship Id="rId59" Type="http://schemas.openxmlformats.org/officeDocument/2006/relationships/image" Target="media/image13.png"/><Relationship Id="rId58" Type="http://schemas.openxmlformats.org/officeDocument/2006/relationships/footer" Target="footer12.xml"/><Relationship Id="rId57" Type="http://schemas.openxmlformats.org/officeDocument/2006/relationships/header" Target="header11.xml"/><Relationship Id="rId56" Type="http://schemas.openxmlformats.org/officeDocument/2006/relationships/image" Target="media/image12.png"/><Relationship Id="rId553" Type="http://schemas.openxmlformats.org/officeDocument/2006/relationships/fontTable" Target="fontTable.xml"/><Relationship Id="rId552" Type="http://schemas.openxmlformats.org/officeDocument/2006/relationships/styles" Target="styles.xml"/><Relationship Id="rId551" Type="http://schemas.openxmlformats.org/officeDocument/2006/relationships/settings" Target="settings.xml"/><Relationship Id="rId550" Type="http://schemas.openxmlformats.org/officeDocument/2006/relationships/hyperlink" Target="http://refhub.elsevier.com/S0261-5614(23)00102-4/sref435" TargetMode="External"/><Relationship Id="rId55" Type="http://schemas.openxmlformats.org/officeDocument/2006/relationships/footer" Target="footer11.xml"/><Relationship Id="rId549" Type="http://schemas.openxmlformats.org/officeDocument/2006/relationships/hyperlink" Target="http://refhub.elsevier.com/S0261-5614(23)00102-4/sref434" TargetMode="External"/><Relationship Id="rId548" Type="http://schemas.openxmlformats.org/officeDocument/2006/relationships/hyperlink" Target="http://refhub.elsevier.com/S0261-5614(23)00102-4/sref433" TargetMode="External"/><Relationship Id="rId547" Type="http://schemas.openxmlformats.org/officeDocument/2006/relationships/hyperlink" Target="http://refhub.elsevier.com/S0261-5614(23)00102-4/sref432" TargetMode="External"/><Relationship Id="rId546" Type="http://schemas.openxmlformats.org/officeDocument/2006/relationships/hyperlink" Target="http://refhub.elsevier.com/S0261-5614(23)00102-4/sref431" TargetMode="External"/><Relationship Id="rId545" Type="http://schemas.openxmlformats.org/officeDocument/2006/relationships/hyperlink" Target="http://refhub.elsevier.com/S0261-5614(23)00102-4/sref430" TargetMode="External"/><Relationship Id="rId544" Type="http://schemas.openxmlformats.org/officeDocument/2006/relationships/hyperlink" Target="http://refhub.elsevier.com/S0261-5614(23)00102-4/sref429" TargetMode="External"/><Relationship Id="rId543" Type="http://schemas.openxmlformats.org/officeDocument/2006/relationships/hyperlink" Target="http://refhub.elsevier.com/S0261-5614(23)00102-4/sref428" TargetMode="External"/><Relationship Id="rId542" Type="http://schemas.openxmlformats.org/officeDocument/2006/relationships/hyperlink" Target="http://refhub.elsevier.com/S0261-5614(23)00102-4/sref427" TargetMode="External"/><Relationship Id="rId541" Type="http://schemas.openxmlformats.org/officeDocument/2006/relationships/hyperlink" Target="http://refhub.elsevier.com/S0261-5614(23)00102-4/sref426" TargetMode="External"/><Relationship Id="rId540" Type="http://schemas.openxmlformats.org/officeDocument/2006/relationships/hyperlink" Target="http://refhub.elsevier.com/S0261-5614(23)00102-4/sref425" TargetMode="External"/><Relationship Id="rId54" Type="http://schemas.openxmlformats.org/officeDocument/2006/relationships/header" Target="header10.xml"/><Relationship Id="rId539" Type="http://schemas.openxmlformats.org/officeDocument/2006/relationships/hyperlink" Target="http://refhub.elsevier.com/S0261-5614(23)00102-4/sref424" TargetMode="External"/><Relationship Id="rId538" Type="http://schemas.openxmlformats.org/officeDocument/2006/relationships/hyperlink" Target="http://refhub.elsevier.com/S0261-5614(23)00102-4/sref423" TargetMode="External"/><Relationship Id="rId537" Type="http://schemas.openxmlformats.org/officeDocument/2006/relationships/hyperlink" Target="http://refhub.elsevier.com/S0261-5614(23)00102-4/sref422" TargetMode="External"/><Relationship Id="rId536" Type="http://schemas.openxmlformats.org/officeDocument/2006/relationships/hyperlink" Target="http://refhub.elsevier.com/S0261-5614(23)00102-4/sref421" TargetMode="External"/><Relationship Id="rId535" Type="http://schemas.openxmlformats.org/officeDocument/2006/relationships/hyperlink" Target="http://refhub.elsevier.com/S0261-5614(23)00102-4/sref420" TargetMode="External"/><Relationship Id="rId534" Type="http://schemas.openxmlformats.org/officeDocument/2006/relationships/hyperlink" Target="http://refhub.elsevier.com/S0261-5614(23)00102-4/sref419" TargetMode="External"/><Relationship Id="rId533" Type="http://schemas.openxmlformats.org/officeDocument/2006/relationships/hyperlink" Target="http://refhub.elsevier.com/S0261-5614(23)00102-4/sref418" TargetMode="External"/><Relationship Id="rId532" Type="http://schemas.openxmlformats.org/officeDocument/2006/relationships/hyperlink" Target="http://refhub.elsevier.com/S0261-5614(23)00102-4/sref417" TargetMode="External"/><Relationship Id="rId531" Type="http://schemas.openxmlformats.org/officeDocument/2006/relationships/hyperlink" Target="http://refhub.elsevier.com/S0261-5614(23)00102-4/sref416" TargetMode="External"/><Relationship Id="rId530" Type="http://schemas.openxmlformats.org/officeDocument/2006/relationships/hyperlink" Target="http://refhub.elsevier.com/S0261-5614(23)00102-4/sref415" TargetMode="External"/><Relationship Id="rId53" Type="http://schemas.openxmlformats.org/officeDocument/2006/relationships/image" Target="media/image11.png"/><Relationship Id="rId529" Type="http://schemas.openxmlformats.org/officeDocument/2006/relationships/hyperlink" Target="http://refhub.elsevier.com/S0261-5614(23)00102-4/sref414" TargetMode="External"/><Relationship Id="rId528" Type="http://schemas.openxmlformats.org/officeDocument/2006/relationships/hyperlink" Target="http://refhub.elsevier.com/S0261-5614(23)00102-4/sref413" TargetMode="External"/><Relationship Id="rId527" Type="http://schemas.openxmlformats.org/officeDocument/2006/relationships/hyperlink" Target="http://refhub.elsevier.com/S0261-5614(23)00102-4/sref412" TargetMode="External"/><Relationship Id="rId526" Type="http://schemas.openxmlformats.org/officeDocument/2006/relationships/hyperlink" Target="http://refhub.elsevier.com/S0261-5614(23)00102-4/sref411" TargetMode="External"/><Relationship Id="rId525" Type="http://schemas.openxmlformats.org/officeDocument/2006/relationships/hyperlink" Target="http://refhub.elsevier.com/S0261-5614(23)00102-4/sref410" TargetMode="External"/><Relationship Id="rId524" Type="http://schemas.openxmlformats.org/officeDocument/2006/relationships/hyperlink" Target="http://refhub.elsevier.com/S0261-5614(23)00102-4/sref409" TargetMode="External"/><Relationship Id="rId523" Type="http://schemas.openxmlformats.org/officeDocument/2006/relationships/hyperlink" Target="http://refhub.elsevier.com/S0261-5614(23)00102-4/sref408" TargetMode="External"/><Relationship Id="rId522" Type="http://schemas.openxmlformats.org/officeDocument/2006/relationships/hyperlink" Target="http://refhub.elsevier.com/S0261-5614(23)00102-4/sref407" TargetMode="External"/><Relationship Id="rId521" Type="http://schemas.openxmlformats.org/officeDocument/2006/relationships/footer" Target="footer37.xml"/><Relationship Id="rId520" Type="http://schemas.openxmlformats.org/officeDocument/2006/relationships/header" Target="header35.xml"/><Relationship Id="rId52" Type="http://schemas.openxmlformats.org/officeDocument/2006/relationships/footer" Target="footer10.xml"/><Relationship Id="rId519" Type="http://schemas.openxmlformats.org/officeDocument/2006/relationships/hyperlink" Target="http://refhub.elsevier.com/S0261-5614(23)00102-4/sref406" TargetMode="External"/><Relationship Id="rId518" Type="http://schemas.openxmlformats.org/officeDocument/2006/relationships/hyperlink" Target="http://refhub.elsevier.com/S0261-5614(23)00102-4/sref405" TargetMode="External"/><Relationship Id="rId517" Type="http://schemas.openxmlformats.org/officeDocument/2006/relationships/hyperlink" Target="http://refhub.elsevier.com/S0261-5614(23)00102-4/sref404" TargetMode="External"/><Relationship Id="rId516" Type="http://schemas.openxmlformats.org/officeDocument/2006/relationships/hyperlink" Target="http://refhub.elsevier.com/S0261-5614(23)00102-4/sref403" TargetMode="External"/><Relationship Id="rId515" Type="http://schemas.openxmlformats.org/officeDocument/2006/relationships/hyperlink" Target="http://refhub.elsevier.com/S0261-5614(23)00102-4/sref402" TargetMode="External"/><Relationship Id="rId514" Type="http://schemas.openxmlformats.org/officeDocument/2006/relationships/hyperlink" Target="http://refhub.elsevier.com/S0261-5614(23)00102-4/sref401" TargetMode="External"/><Relationship Id="rId513" Type="http://schemas.openxmlformats.org/officeDocument/2006/relationships/hyperlink" Target="http://refhub.elsevier.com/S0261-5614(23)00102-4/sref400" TargetMode="External"/><Relationship Id="rId512" Type="http://schemas.openxmlformats.org/officeDocument/2006/relationships/hyperlink" Target="http://refhub.elsevier.com/S0261-5614(23)00102-4/sref399" TargetMode="External"/><Relationship Id="rId511" Type="http://schemas.openxmlformats.org/officeDocument/2006/relationships/hyperlink" Target="http://refhub.elsevier.com/S0261-5614(23)00102-4/sref398" TargetMode="External"/><Relationship Id="rId510" Type="http://schemas.openxmlformats.org/officeDocument/2006/relationships/hyperlink" Target="http://refhub.elsevier.com/S0261-5614(23)00102-4/sref397" TargetMode="External"/><Relationship Id="rId51" Type="http://schemas.openxmlformats.org/officeDocument/2006/relationships/header" Target="header9.xml"/><Relationship Id="rId509" Type="http://schemas.openxmlformats.org/officeDocument/2006/relationships/hyperlink" Target="http://refhub.elsevier.com/S0261-5614(23)00102-4/sref396" TargetMode="External"/><Relationship Id="rId508" Type="http://schemas.openxmlformats.org/officeDocument/2006/relationships/hyperlink" Target="http://refhub.elsevier.com/S0261-5614(23)00102-4/sref395" TargetMode="External"/><Relationship Id="rId507" Type="http://schemas.openxmlformats.org/officeDocument/2006/relationships/hyperlink" Target="http://refhub.elsevier.com/S0261-5614(23)00102-4/sref394" TargetMode="External"/><Relationship Id="rId506" Type="http://schemas.openxmlformats.org/officeDocument/2006/relationships/hyperlink" Target="http://refhub.elsevier.com/S0261-5614(23)00102-4/sref393" TargetMode="External"/><Relationship Id="rId505" Type="http://schemas.openxmlformats.org/officeDocument/2006/relationships/hyperlink" Target="http://refhub.elsevier.com/S0261-5614(23)00102-4/sref392" TargetMode="External"/><Relationship Id="rId504" Type="http://schemas.openxmlformats.org/officeDocument/2006/relationships/hyperlink" Target="http://refhub.elsevier.com/S0261-5614(23)00102-4/sref391" TargetMode="External"/><Relationship Id="rId503" Type="http://schemas.openxmlformats.org/officeDocument/2006/relationships/hyperlink" Target="http://refhub.elsevier.com/S0261-5614(23)00102-4/sref390" TargetMode="External"/><Relationship Id="rId502" Type="http://schemas.openxmlformats.org/officeDocument/2006/relationships/hyperlink" Target="http://refhub.elsevier.com/S0261-5614(23)00102-4/sref389" TargetMode="External"/><Relationship Id="rId501" Type="http://schemas.openxmlformats.org/officeDocument/2006/relationships/hyperlink" Target="http://refhub.elsevier.com/S0261-5614(23)00102-4/sref388" TargetMode="External"/><Relationship Id="rId500" Type="http://schemas.openxmlformats.org/officeDocument/2006/relationships/hyperlink" Target="http://refhub.elsevier.com/S0261-5614(23)00102-4/sref387" TargetMode="External"/><Relationship Id="rId50" Type="http://schemas.openxmlformats.org/officeDocument/2006/relationships/footer" Target="footer9.xml"/><Relationship Id="rId5" Type="http://schemas.openxmlformats.org/officeDocument/2006/relationships/image" Target="media/image2.jpeg"/><Relationship Id="rId499" Type="http://schemas.openxmlformats.org/officeDocument/2006/relationships/hyperlink" Target="http://refhub.elsevier.com/S0261-5614(23)00102-4/sref386" TargetMode="External"/><Relationship Id="rId498" Type="http://schemas.openxmlformats.org/officeDocument/2006/relationships/hyperlink" Target="http://refhub.elsevier.com/S0261-5614(23)00102-4/sref385" TargetMode="External"/><Relationship Id="rId497" Type="http://schemas.openxmlformats.org/officeDocument/2006/relationships/hyperlink" Target="http://refhub.elsevier.com/S0261-5614(23)00102-4/sref384" TargetMode="External"/><Relationship Id="rId496" Type="http://schemas.openxmlformats.org/officeDocument/2006/relationships/hyperlink" Target="http://refhub.elsevier.com/S0261-5614(23)00102-4/sref383" TargetMode="External"/><Relationship Id="rId495" Type="http://schemas.openxmlformats.org/officeDocument/2006/relationships/hyperlink" Target="http://refhub.elsevier.com/S0261-5614(23)00102-4/sref382" TargetMode="External"/><Relationship Id="rId494" Type="http://schemas.openxmlformats.org/officeDocument/2006/relationships/hyperlink" Target="http://refhub.elsevier.com/S0261-5614(23)00102-4/sref381" TargetMode="External"/><Relationship Id="rId493" Type="http://schemas.openxmlformats.org/officeDocument/2006/relationships/hyperlink" Target="http://refhub.elsevier.com/S0261-5614(23)00102-4/sref380" TargetMode="External"/><Relationship Id="rId492" Type="http://schemas.openxmlformats.org/officeDocument/2006/relationships/hyperlink" Target="http://refhub.elsevier.com/S0261-5614(23)00102-4/sref379" TargetMode="External"/><Relationship Id="rId491" Type="http://schemas.openxmlformats.org/officeDocument/2006/relationships/hyperlink" Target="http://refhub.elsevier.com/S0261-5614(23)00102-4/sref378" TargetMode="External"/><Relationship Id="rId490" Type="http://schemas.openxmlformats.org/officeDocument/2006/relationships/hyperlink" Target="http://refhub.elsevier.com/S0261-5614(23)00102-4/sref377" TargetMode="External"/><Relationship Id="rId49" Type="http://schemas.openxmlformats.org/officeDocument/2006/relationships/header" Target="header8.xml"/><Relationship Id="rId489" Type="http://schemas.openxmlformats.org/officeDocument/2006/relationships/hyperlink" Target="http://refhub.elsevier.com/S0261-5614(23)00102-4/sref376" TargetMode="External"/><Relationship Id="rId488" Type="http://schemas.openxmlformats.org/officeDocument/2006/relationships/hyperlink" Target="http://refhub.elsevier.com/S0261-5614(23)00102-4/sref375" TargetMode="External"/><Relationship Id="rId487" Type="http://schemas.openxmlformats.org/officeDocument/2006/relationships/hyperlink" Target="http://refhub.elsevier.com/S0261-5614(23)00102-4/sref374" TargetMode="External"/><Relationship Id="rId486" Type="http://schemas.openxmlformats.org/officeDocument/2006/relationships/hyperlink" Target="http://refhub.elsevier.com/S0261-5614(23)00102-4/sref373" TargetMode="External"/><Relationship Id="rId485" Type="http://schemas.openxmlformats.org/officeDocument/2006/relationships/hyperlink" Target="http://refhub.elsevier.com/S0261-5614(23)00102-4/sref372" TargetMode="External"/><Relationship Id="rId484" Type="http://schemas.openxmlformats.org/officeDocument/2006/relationships/hyperlink" Target="http://refhub.elsevier.com/S0261-5614(23)00102-4/sref371" TargetMode="External"/><Relationship Id="rId483" Type="http://schemas.openxmlformats.org/officeDocument/2006/relationships/hyperlink" Target="http://refhub.elsevier.com/S0261-5614(23)00102-4/sref370" TargetMode="External"/><Relationship Id="rId482" Type="http://schemas.openxmlformats.org/officeDocument/2006/relationships/hyperlink" Target="http://refhub.elsevier.com/S0261-5614(23)00102-4/sref369" TargetMode="External"/><Relationship Id="rId481" Type="http://schemas.openxmlformats.org/officeDocument/2006/relationships/hyperlink" Target="http://refhub.elsevier.com/S0261-5614(23)00102-4/sref368" TargetMode="External"/><Relationship Id="rId480" Type="http://schemas.openxmlformats.org/officeDocument/2006/relationships/hyperlink" Target="http://refhub.elsevier.com/S0261-5614(23)00102-4/sref367" TargetMode="External"/><Relationship Id="rId48" Type="http://schemas.openxmlformats.org/officeDocument/2006/relationships/image" Target="media/image10.png"/><Relationship Id="rId479" Type="http://schemas.openxmlformats.org/officeDocument/2006/relationships/hyperlink" Target="http://refhub.elsevier.com/S0261-5614(23)00102-4/sref366" TargetMode="External"/><Relationship Id="rId478" Type="http://schemas.openxmlformats.org/officeDocument/2006/relationships/hyperlink" Target="http://refhub.elsevier.com/S0261-5614(23)00102-4/sref365" TargetMode="External"/><Relationship Id="rId477" Type="http://schemas.openxmlformats.org/officeDocument/2006/relationships/hyperlink" Target="http://refhub.elsevier.com/S0261-5614(23)00102-4/sref364" TargetMode="External"/><Relationship Id="rId476" Type="http://schemas.openxmlformats.org/officeDocument/2006/relationships/hyperlink" Target="http://refhub.elsevier.com/S0261-5614(23)00102-4/sref363" TargetMode="External"/><Relationship Id="rId475" Type="http://schemas.openxmlformats.org/officeDocument/2006/relationships/hyperlink" Target="http://refhub.elsevier.com/S0261-5614(23)00102-4/sref362" TargetMode="External"/><Relationship Id="rId474" Type="http://schemas.openxmlformats.org/officeDocument/2006/relationships/hyperlink" Target="http://refhub.elsevier.com/S0261-5614(23)00102-4/sref361" TargetMode="External"/><Relationship Id="rId473" Type="http://schemas.openxmlformats.org/officeDocument/2006/relationships/hyperlink" Target="http://refhub.elsevier.com/S0261-5614(23)00102-4/sref360" TargetMode="External"/><Relationship Id="rId472" Type="http://schemas.openxmlformats.org/officeDocument/2006/relationships/hyperlink" Target="http://refhub.elsevier.com/S0261-5614(23)00102-4/sref359" TargetMode="External"/><Relationship Id="rId471" Type="http://schemas.openxmlformats.org/officeDocument/2006/relationships/hyperlink" Target="http://refhub.elsevier.com/S0261-5614(23)00102-4/sref358" TargetMode="External"/><Relationship Id="rId470" Type="http://schemas.openxmlformats.org/officeDocument/2006/relationships/footer" Target="footer36.xml"/><Relationship Id="rId47" Type="http://schemas.openxmlformats.org/officeDocument/2006/relationships/footer" Target="footer8.xml"/><Relationship Id="rId469" Type="http://schemas.openxmlformats.org/officeDocument/2006/relationships/header" Target="header34.xml"/><Relationship Id="rId468" Type="http://schemas.openxmlformats.org/officeDocument/2006/relationships/hyperlink" Target="http://refhub.elsevier.com/S0261-5614(23)00102-4/sref357" TargetMode="External"/><Relationship Id="rId467" Type="http://schemas.openxmlformats.org/officeDocument/2006/relationships/hyperlink" Target="http://refhub.elsevier.com/S0261-5614(23)00102-4/sref356" TargetMode="External"/><Relationship Id="rId466" Type="http://schemas.openxmlformats.org/officeDocument/2006/relationships/hyperlink" Target="http://refhub.elsevier.com/S0261-5614(23)00102-4/sref355" TargetMode="External"/><Relationship Id="rId465" Type="http://schemas.openxmlformats.org/officeDocument/2006/relationships/hyperlink" Target="http://refhub.elsevier.com/S0261-5614(23)00102-4/sref354" TargetMode="External"/><Relationship Id="rId464" Type="http://schemas.openxmlformats.org/officeDocument/2006/relationships/hyperlink" Target="http://refhub.elsevier.com/S0261-5614(23)00102-4/sref353" TargetMode="External"/><Relationship Id="rId463" Type="http://schemas.openxmlformats.org/officeDocument/2006/relationships/hyperlink" Target="http://refhub.elsevier.com/S0261-5614(23)00102-4/sref352" TargetMode="External"/><Relationship Id="rId462" Type="http://schemas.openxmlformats.org/officeDocument/2006/relationships/hyperlink" Target="http://refhub.elsevier.com/S0261-5614(23)00102-4/sref351" TargetMode="External"/><Relationship Id="rId461" Type="http://schemas.openxmlformats.org/officeDocument/2006/relationships/hyperlink" Target="http://refhub.elsevier.com/S0261-5614(23)00102-4/sref350" TargetMode="External"/><Relationship Id="rId460" Type="http://schemas.openxmlformats.org/officeDocument/2006/relationships/hyperlink" Target="http://refhub.elsevier.com/S0261-5614(23)00102-4/sref349" TargetMode="External"/><Relationship Id="rId46" Type="http://schemas.openxmlformats.org/officeDocument/2006/relationships/header" Target="header7.xml"/><Relationship Id="rId459" Type="http://schemas.openxmlformats.org/officeDocument/2006/relationships/hyperlink" Target="http://refhub.elsevier.com/S0261-5614(23)00102-4/sref348" TargetMode="External"/><Relationship Id="rId458" Type="http://schemas.openxmlformats.org/officeDocument/2006/relationships/hyperlink" Target="http://refhub.elsevier.com/S0261-5614(23)00102-4/sref347" TargetMode="External"/><Relationship Id="rId457" Type="http://schemas.openxmlformats.org/officeDocument/2006/relationships/hyperlink" Target="http://refhub.elsevier.com/S0261-5614(23)00102-4/sref346" TargetMode="External"/><Relationship Id="rId456" Type="http://schemas.openxmlformats.org/officeDocument/2006/relationships/hyperlink" Target="http://refhub.elsevier.com/S0261-5614(23)00102-4/sref345" TargetMode="External"/><Relationship Id="rId455" Type="http://schemas.openxmlformats.org/officeDocument/2006/relationships/hyperlink" Target="http://refhub.elsevier.com/S0261-5614(23)00102-4/sref344" TargetMode="External"/><Relationship Id="rId454" Type="http://schemas.openxmlformats.org/officeDocument/2006/relationships/hyperlink" Target="http://refhub.elsevier.com/S0261-5614(23)00102-4/sref343" TargetMode="External"/><Relationship Id="rId453" Type="http://schemas.openxmlformats.org/officeDocument/2006/relationships/hyperlink" Target="http://refhub.elsevier.com/S0261-5614(23)00102-4/sref342" TargetMode="External"/><Relationship Id="rId452" Type="http://schemas.openxmlformats.org/officeDocument/2006/relationships/hyperlink" Target="http://refhub.elsevier.com/S0261-5614(23)00102-4/sref341" TargetMode="External"/><Relationship Id="rId451" Type="http://schemas.openxmlformats.org/officeDocument/2006/relationships/hyperlink" Target="http://refhub.elsevier.com/S0261-5614(23)00102-4/sref340" TargetMode="External"/><Relationship Id="rId450" Type="http://schemas.openxmlformats.org/officeDocument/2006/relationships/hyperlink" Target="http://refhub.elsevier.com/S0261-5614(23)00102-4/sref339" TargetMode="External"/><Relationship Id="rId45" Type="http://schemas.openxmlformats.org/officeDocument/2006/relationships/footer" Target="footer7.xml"/><Relationship Id="rId449" Type="http://schemas.openxmlformats.org/officeDocument/2006/relationships/hyperlink" Target="http://refhub.elsevier.com/S0261-5614(23)00102-4/sref338" TargetMode="External"/><Relationship Id="rId448" Type="http://schemas.openxmlformats.org/officeDocument/2006/relationships/hyperlink" Target="http://refhub.elsevier.com/S0261-5614(23)00102-4/sref337" TargetMode="External"/><Relationship Id="rId447" Type="http://schemas.openxmlformats.org/officeDocument/2006/relationships/hyperlink" Target="http://refhub.elsevier.com/S0261-5614(23)00102-4/sref336" TargetMode="External"/><Relationship Id="rId446" Type="http://schemas.openxmlformats.org/officeDocument/2006/relationships/hyperlink" Target="http://refhub.elsevier.com/S0261-5614(23)00102-4/sref335" TargetMode="External"/><Relationship Id="rId445" Type="http://schemas.openxmlformats.org/officeDocument/2006/relationships/hyperlink" Target="http://refhub.elsevier.com/S0261-5614(23)00102-4/sref334" TargetMode="External"/><Relationship Id="rId444" Type="http://schemas.openxmlformats.org/officeDocument/2006/relationships/hyperlink" Target="http://refhub.elsevier.com/S0261-5614(23)00102-4/sref333" TargetMode="External"/><Relationship Id="rId443" Type="http://schemas.openxmlformats.org/officeDocument/2006/relationships/hyperlink" Target="http://refhub.elsevier.com/S0261-5614(23)00102-4/sref332" TargetMode="External"/><Relationship Id="rId442" Type="http://schemas.openxmlformats.org/officeDocument/2006/relationships/hyperlink" Target="http://refhub.elsevier.com/S0261-5614(23)00102-4/sref331" TargetMode="External"/><Relationship Id="rId441" Type="http://schemas.openxmlformats.org/officeDocument/2006/relationships/hyperlink" Target="http://refhub.elsevier.com/S0261-5614(23)00102-4/sref330" TargetMode="External"/><Relationship Id="rId440" Type="http://schemas.openxmlformats.org/officeDocument/2006/relationships/hyperlink" Target="http://refhub.elsevier.com/S0261-5614(23)00102-4/sref329" TargetMode="External"/><Relationship Id="rId44" Type="http://schemas.openxmlformats.org/officeDocument/2006/relationships/header" Target="header6.xml"/><Relationship Id="rId439" Type="http://schemas.openxmlformats.org/officeDocument/2006/relationships/hyperlink" Target="http://refhub.elsevier.com/S0261-5614(23)00102-4/sref328" TargetMode="External"/><Relationship Id="rId438" Type="http://schemas.openxmlformats.org/officeDocument/2006/relationships/hyperlink" Target="http://refhub.elsevier.com/S0261-5614(23)00102-4/sref327" TargetMode="External"/><Relationship Id="rId437" Type="http://schemas.openxmlformats.org/officeDocument/2006/relationships/hyperlink" Target="http://refhub.elsevier.com/S0261-5614(23)00102-4/sref326" TargetMode="External"/><Relationship Id="rId436" Type="http://schemas.openxmlformats.org/officeDocument/2006/relationships/hyperlink" Target="http://refhub.elsevier.com/S0261-5614(23)00102-4/sref325" TargetMode="External"/><Relationship Id="rId435" Type="http://schemas.openxmlformats.org/officeDocument/2006/relationships/hyperlink" Target="http://refhub.elsevier.com/S0261-5614(23)00102-4/sref324" TargetMode="External"/><Relationship Id="rId434" Type="http://schemas.openxmlformats.org/officeDocument/2006/relationships/hyperlink" Target="http://refhub.elsevier.com/S0261-5614(23)00102-4/sref323" TargetMode="External"/><Relationship Id="rId433" Type="http://schemas.openxmlformats.org/officeDocument/2006/relationships/hyperlink" Target="http://refhub.elsevier.com/S0261-5614(23)00102-4/sref322" TargetMode="External"/><Relationship Id="rId432" Type="http://schemas.openxmlformats.org/officeDocument/2006/relationships/hyperlink" Target="http://refhub.elsevier.com/S0261-5614(23)00102-4/sref321" TargetMode="External"/><Relationship Id="rId431" Type="http://schemas.openxmlformats.org/officeDocument/2006/relationships/hyperlink" Target="http://refhub.elsevier.com/S0261-5614(23)00102-4/sref320" TargetMode="External"/><Relationship Id="rId430" Type="http://schemas.openxmlformats.org/officeDocument/2006/relationships/hyperlink" Target="http://refhub.elsevier.com/S0261-5614(23)00102-4/sref319" TargetMode="External"/><Relationship Id="rId43" Type="http://schemas.openxmlformats.org/officeDocument/2006/relationships/image" Target="media/image9.png"/><Relationship Id="rId429" Type="http://schemas.openxmlformats.org/officeDocument/2006/relationships/hyperlink" Target="http://refhub.elsevier.com/S0261-5614(23)00102-4/sref318" TargetMode="External"/><Relationship Id="rId428" Type="http://schemas.openxmlformats.org/officeDocument/2006/relationships/hyperlink" Target="http://refhub.elsevier.com/S0261-5614(23)00102-4/sref317" TargetMode="External"/><Relationship Id="rId427" Type="http://schemas.openxmlformats.org/officeDocument/2006/relationships/hyperlink" Target="http://refhub.elsevier.com/S0261-5614(23)00102-4/sref316" TargetMode="External"/><Relationship Id="rId426" Type="http://schemas.openxmlformats.org/officeDocument/2006/relationships/hyperlink" Target="http://refhub.elsevier.com/S0261-5614(23)00102-4/sref315" TargetMode="External"/><Relationship Id="rId425" Type="http://schemas.openxmlformats.org/officeDocument/2006/relationships/hyperlink" Target="http://refhub.elsevier.com/S0261-5614(23)00102-4/sref314" TargetMode="External"/><Relationship Id="rId424" Type="http://schemas.openxmlformats.org/officeDocument/2006/relationships/hyperlink" Target="http://refhub.elsevier.com/S0261-5614(23)00102-4/sref313" TargetMode="External"/><Relationship Id="rId423" Type="http://schemas.openxmlformats.org/officeDocument/2006/relationships/hyperlink" Target="http://refhub.elsevier.com/S0261-5614(23)00102-4/sref312" TargetMode="External"/><Relationship Id="rId422" Type="http://schemas.openxmlformats.org/officeDocument/2006/relationships/hyperlink" Target="http://refhub.elsevier.com/S0261-5614(23)00102-4/sref311" TargetMode="External"/><Relationship Id="rId421" Type="http://schemas.openxmlformats.org/officeDocument/2006/relationships/hyperlink" Target="http://refhub.elsevier.com/S0261-5614(23)00102-4/sref310" TargetMode="External"/><Relationship Id="rId420" Type="http://schemas.openxmlformats.org/officeDocument/2006/relationships/hyperlink" Target="http://refhub.elsevier.com/S0261-5614(23)00102-4/sref309" TargetMode="External"/><Relationship Id="rId42" Type="http://schemas.openxmlformats.org/officeDocument/2006/relationships/footer" Target="footer6.xml"/><Relationship Id="rId419" Type="http://schemas.openxmlformats.org/officeDocument/2006/relationships/hyperlink" Target="http://refhub.elsevier.com/S0261-5614(23)00102-4/sref308" TargetMode="External"/><Relationship Id="rId418" Type="http://schemas.openxmlformats.org/officeDocument/2006/relationships/hyperlink" Target="http://refhub.elsevier.com/S0261-5614(23)00102-4/sref307" TargetMode="External"/><Relationship Id="rId417" Type="http://schemas.openxmlformats.org/officeDocument/2006/relationships/hyperlink" Target="http://refhub.elsevier.com/S0261-5614(23)00102-4/sref306" TargetMode="External"/><Relationship Id="rId416" Type="http://schemas.openxmlformats.org/officeDocument/2006/relationships/hyperlink" Target="http://refhub.elsevier.com/S0261-5614(23)00102-4/sref305" TargetMode="External"/><Relationship Id="rId415" Type="http://schemas.openxmlformats.org/officeDocument/2006/relationships/hyperlink" Target="http://refhub.elsevier.com/S0261-5614(23)00102-4/sref304" TargetMode="External"/><Relationship Id="rId414" Type="http://schemas.openxmlformats.org/officeDocument/2006/relationships/footer" Target="footer35.xml"/><Relationship Id="rId413" Type="http://schemas.openxmlformats.org/officeDocument/2006/relationships/header" Target="header33.xml"/><Relationship Id="rId412" Type="http://schemas.openxmlformats.org/officeDocument/2006/relationships/hyperlink" Target="http://refhub.elsevier.com/S0261-5614(23)00102-4/sref303" TargetMode="External"/><Relationship Id="rId411" Type="http://schemas.openxmlformats.org/officeDocument/2006/relationships/hyperlink" Target="http://refhub.elsevier.com/S0261-5614(23)00102-4/sref302" TargetMode="External"/><Relationship Id="rId410" Type="http://schemas.openxmlformats.org/officeDocument/2006/relationships/hyperlink" Target="http://refhub.elsevier.com/S0261-5614(23)00102-4/sref301" TargetMode="External"/><Relationship Id="rId41" Type="http://schemas.openxmlformats.org/officeDocument/2006/relationships/header" Target="header5.xml"/><Relationship Id="rId409" Type="http://schemas.openxmlformats.org/officeDocument/2006/relationships/hyperlink" Target="http://refhub.elsevier.com/S0261-5614(23)00102-4/sref300" TargetMode="External"/><Relationship Id="rId408" Type="http://schemas.openxmlformats.org/officeDocument/2006/relationships/hyperlink" Target="http://refhub.elsevier.com/S0261-5614(23)00102-4/sref299" TargetMode="External"/><Relationship Id="rId407" Type="http://schemas.openxmlformats.org/officeDocument/2006/relationships/hyperlink" Target="http://refhub.elsevier.com/S0261-5614(23)00102-4/sref298" TargetMode="External"/><Relationship Id="rId406" Type="http://schemas.openxmlformats.org/officeDocument/2006/relationships/hyperlink" Target="http://refhub.elsevier.com/S0261-5614(23)00102-4/sref297" TargetMode="External"/><Relationship Id="rId405" Type="http://schemas.openxmlformats.org/officeDocument/2006/relationships/hyperlink" Target="http://refhub.elsevier.com/S0261-5614(23)00102-4/sref296" TargetMode="External"/><Relationship Id="rId404" Type="http://schemas.openxmlformats.org/officeDocument/2006/relationships/hyperlink" Target="http://refhub.elsevier.com/S0261-5614(23)00102-4/sref295" TargetMode="External"/><Relationship Id="rId403" Type="http://schemas.openxmlformats.org/officeDocument/2006/relationships/hyperlink" Target="http://refhub.elsevier.com/S0261-5614(23)00102-4/sref294" TargetMode="External"/><Relationship Id="rId402" Type="http://schemas.openxmlformats.org/officeDocument/2006/relationships/hyperlink" Target="http://refhub.elsevier.com/S0261-5614(23)00102-4/sref293" TargetMode="External"/><Relationship Id="rId401" Type="http://schemas.openxmlformats.org/officeDocument/2006/relationships/hyperlink" Target="http://refhub.elsevier.com/S0261-5614(23)00102-4/sref292" TargetMode="External"/><Relationship Id="rId400" Type="http://schemas.openxmlformats.org/officeDocument/2006/relationships/hyperlink" Target="http://refhub.elsevier.com/S0261-5614(23)00102-4/sref291" TargetMode="External"/><Relationship Id="rId40" Type="http://schemas.openxmlformats.org/officeDocument/2006/relationships/footer" Target="footer5.xml"/><Relationship Id="rId4" Type="http://schemas.openxmlformats.org/officeDocument/2006/relationships/hyperlink" Target="http://www.elsevier.com/locate/clnu" TargetMode="External"/><Relationship Id="rId399" Type="http://schemas.openxmlformats.org/officeDocument/2006/relationships/hyperlink" Target="http://refhub.elsevier.com/S0261-5614(23)00102-4/sref290" TargetMode="External"/><Relationship Id="rId398" Type="http://schemas.openxmlformats.org/officeDocument/2006/relationships/hyperlink" Target="http://refhub.elsevier.com/S0261-5614(23)00102-4/sref289" TargetMode="External"/><Relationship Id="rId397" Type="http://schemas.openxmlformats.org/officeDocument/2006/relationships/hyperlink" Target="http://refhub.elsevier.com/S0261-5614(23)00102-4/sref288" TargetMode="External"/><Relationship Id="rId396" Type="http://schemas.openxmlformats.org/officeDocument/2006/relationships/hyperlink" Target="http://refhub.elsevier.com/S0261-5614(23)00102-4/sref287" TargetMode="External"/><Relationship Id="rId395" Type="http://schemas.openxmlformats.org/officeDocument/2006/relationships/hyperlink" Target="http://refhub.elsevier.com/S0261-5614(23)00102-4/sref286" TargetMode="External"/><Relationship Id="rId394" Type="http://schemas.openxmlformats.org/officeDocument/2006/relationships/hyperlink" Target="http://refhub.elsevier.com/S0261-5614(23)00102-4/sref285" TargetMode="External"/><Relationship Id="rId393" Type="http://schemas.openxmlformats.org/officeDocument/2006/relationships/hyperlink" Target="http://refhub.elsevier.com/S0261-5614(23)00102-4/sref284" TargetMode="External"/><Relationship Id="rId392" Type="http://schemas.openxmlformats.org/officeDocument/2006/relationships/hyperlink" Target="http://refhub.elsevier.com/S0261-5614(23)00102-4/sref283" TargetMode="External"/><Relationship Id="rId391" Type="http://schemas.openxmlformats.org/officeDocument/2006/relationships/hyperlink" Target="http://refhub.elsevier.com/S0261-5614(23)00102-4/sref282" TargetMode="External"/><Relationship Id="rId390" Type="http://schemas.openxmlformats.org/officeDocument/2006/relationships/hyperlink" Target="http://refhub.elsevier.com/S0261-5614(23)00102-4/sref281" TargetMode="External"/><Relationship Id="rId39" Type="http://schemas.openxmlformats.org/officeDocument/2006/relationships/header" Target="header4.xml"/><Relationship Id="rId389" Type="http://schemas.openxmlformats.org/officeDocument/2006/relationships/hyperlink" Target="http://refhub.elsevier.com/S0261-5614(23)00102-4/sref280" TargetMode="External"/><Relationship Id="rId388" Type="http://schemas.openxmlformats.org/officeDocument/2006/relationships/hyperlink" Target="http://refhub.elsevier.com/S0261-5614(23)00102-4/sref279" TargetMode="External"/><Relationship Id="rId387" Type="http://schemas.openxmlformats.org/officeDocument/2006/relationships/hyperlink" Target="http://refhub.elsevier.com/S0261-5614(23)00102-4/sref278" TargetMode="External"/><Relationship Id="rId386" Type="http://schemas.openxmlformats.org/officeDocument/2006/relationships/hyperlink" Target="http://refhub.elsevier.com/S0261-5614(23)00102-4/sref277" TargetMode="External"/><Relationship Id="rId385" Type="http://schemas.openxmlformats.org/officeDocument/2006/relationships/hyperlink" Target="http://refhub.elsevier.com/S0261-5614(23)00102-4/sref276" TargetMode="External"/><Relationship Id="rId384" Type="http://schemas.openxmlformats.org/officeDocument/2006/relationships/hyperlink" Target="http://refhub.elsevier.com/S0261-5614(23)00102-4/sref275" TargetMode="External"/><Relationship Id="rId383" Type="http://schemas.openxmlformats.org/officeDocument/2006/relationships/hyperlink" Target="http://refhub.elsevier.com/S0261-5614(23)00102-4/sref274" TargetMode="External"/><Relationship Id="rId382" Type="http://schemas.openxmlformats.org/officeDocument/2006/relationships/hyperlink" Target="http://refhub.elsevier.com/S0261-5614(23)00102-4/sref273" TargetMode="External"/><Relationship Id="rId381" Type="http://schemas.openxmlformats.org/officeDocument/2006/relationships/hyperlink" Target="http://refhub.elsevier.com/S0261-5614(23)00102-4/sref272" TargetMode="External"/><Relationship Id="rId380" Type="http://schemas.openxmlformats.org/officeDocument/2006/relationships/hyperlink" Target="http://refhub.elsevier.com/S0261-5614(23)00102-4/sref271" TargetMode="External"/><Relationship Id="rId38" Type="http://schemas.openxmlformats.org/officeDocument/2006/relationships/footer" Target="footer4.xml"/><Relationship Id="rId379" Type="http://schemas.openxmlformats.org/officeDocument/2006/relationships/hyperlink" Target="http://refhub.elsevier.com/S0261-5614(23)00102-4/sref270" TargetMode="External"/><Relationship Id="rId378" Type="http://schemas.openxmlformats.org/officeDocument/2006/relationships/hyperlink" Target="http://refhub.elsevier.com/S0261-5614(23)00102-4/sref269" TargetMode="External"/><Relationship Id="rId377" Type="http://schemas.openxmlformats.org/officeDocument/2006/relationships/hyperlink" Target="http://refhub.elsevier.com/S0261-5614(23)00102-4/sref268" TargetMode="External"/><Relationship Id="rId376" Type="http://schemas.openxmlformats.org/officeDocument/2006/relationships/hyperlink" Target="http://refhub.elsevier.com/S0261-5614(23)00102-4/sref267" TargetMode="External"/><Relationship Id="rId375" Type="http://schemas.openxmlformats.org/officeDocument/2006/relationships/hyperlink" Target="http://refhub.elsevier.com/S0261-5614(23)00102-4/sref266" TargetMode="External"/><Relationship Id="rId374" Type="http://schemas.openxmlformats.org/officeDocument/2006/relationships/hyperlink" Target="http://refhub.elsevier.com/S0261-5614(23)00102-4/sref265" TargetMode="External"/><Relationship Id="rId373" Type="http://schemas.openxmlformats.org/officeDocument/2006/relationships/hyperlink" Target="http://refhub.elsevier.com/S0261-5614(23)00102-4/sref264" TargetMode="External"/><Relationship Id="rId372" Type="http://schemas.openxmlformats.org/officeDocument/2006/relationships/hyperlink" Target="http://refhub.elsevier.com/S0261-5614(23)00102-4/sref263" TargetMode="External"/><Relationship Id="rId371" Type="http://schemas.openxmlformats.org/officeDocument/2006/relationships/hyperlink" Target="http://refhub.elsevier.com/S0261-5614(23)00102-4/sref262" TargetMode="External"/><Relationship Id="rId370" Type="http://schemas.openxmlformats.org/officeDocument/2006/relationships/hyperlink" Target="http://refhub.elsevier.com/S0261-5614(23)00102-4/sref261" TargetMode="External"/><Relationship Id="rId37" Type="http://schemas.openxmlformats.org/officeDocument/2006/relationships/header" Target="header3.xml"/><Relationship Id="rId369" Type="http://schemas.openxmlformats.org/officeDocument/2006/relationships/hyperlink" Target="http://refhub.elsevier.com/S0261-5614(23)00102-4/sref260" TargetMode="External"/><Relationship Id="rId368" Type="http://schemas.openxmlformats.org/officeDocument/2006/relationships/hyperlink" Target="http://refhub.elsevier.com/S0261-5614(23)00102-4/sref259" TargetMode="External"/><Relationship Id="rId367" Type="http://schemas.openxmlformats.org/officeDocument/2006/relationships/hyperlink" Target="http://refhub.elsevier.com/S0261-5614(23)00102-4/sref258" TargetMode="External"/><Relationship Id="rId366" Type="http://schemas.openxmlformats.org/officeDocument/2006/relationships/hyperlink" Target="http://refhub.elsevier.com/S0261-5614(23)00102-4/sref257" TargetMode="External"/><Relationship Id="rId365" Type="http://schemas.openxmlformats.org/officeDocument/2006/relationships/footer" Target="footer34.xml"/><Relationship Id="rId364" Type="http://schemas.openxmlformats.org/officeDocument/2006/relationships/header" Target="header32.xml"/><Relationship Id="rId363" Type="http://schemas.openxmlformats.org/officeDocument/2006/relationships/hyperlink" Target="http://refhub.elsevier.com/S0261-5614(23)00102-4/sref256" TargetMode="External"/><Relationship Id="rId362" Type="http://schemas.openxmlformats.org/officeDocument/2006/relationships/hyperlink" Target="http://refhub.elsevier.com/S0261-5614(23)00102-4/sref255" TargetMode="External"/><Relationship Id="rId361" Type="http://schemas.openxmlformats.org/officeDocument/2006/relationships/hyperlink" Target="http://refhub.elsevier.com/S0261-5614(23)00102-4/sref254" TargetMode="External"/><Relationship Id="rId360" Type="http://schemas.openxmlformats.org/officeDocument/2006/relationships/hyperlink" Target="http://refhub.elsevier.com/S0261-5614(23)00102-4/sref253" TargetMode="External"/><Relationship Id="rId36" Type="http://schemas.openxmlformats.org/officeDocument/2006/relationships/image" Target="media/image8.png"/><Relationship Id="rId359" Type="http://schemas.openxmlformats.org/officeDocument/2006/relationships/hyperlink" Target="http://refhub.elsevier.com/S0261-5614(23)00102-4/sref252" TargetMode="External"/><Relationship Id="rId358" Type="http://schemas.openxmlformats.org/officeDocument/2006/relationships/hyperlink" Target="http://refhub.elsevier.com/S0261-5614(23)00102-4/sref251" TargetMode="External"/><Relationship Id="rId357" Type="http://schemas.openxmlformats.org/officeDocument/2006/relationships/hyperlink" Target="http://refhub.elsevier.com/S0261-5614(23)00102-4/sref250" TargetMode="External"/><Relationship Id="rId356" Type="http://schemas.openxmlformats.org/officeDocument/2006/relationships/hyperlink" Target="http://refhub.elsevier.com/S0261-5614(23)00102-4/sref249" TargetMode="External"/><Relationship Id="rId355" Type="http://schemas.openxmlformats.org/officeDocument/2006/relationships/hyperlink" Target="http://refhub.elsevier.com/S0261-5614(23)00102-4/sref248" TargetMode="External"/><Relationship Id="rId354" Type="http://schemas.openxmlformats.org/officeDocument/2006/relationships/hyperlink" Target="http://refhub.elsevier.com/S0261-5614(23)00102-4/sref247" TargetMode="External"/><Relationship Id="rId353" Type="http://schemas.openxmlformats.org/officeDocument/2006/relationships/hyperlink" Target="http://refhub.elsevier.com/S0261-5614(23)00102-4/sref246" TargetMode="External"/><Relationship Id="rId352" Type="http://schemas.openxmlformats.org/officeDocument/2006/relationships/hyperlink" Target="http://refhub.elsevier.com/S0261-5614(23)00102-4/sref245" TargetMode="External"/><Relationship Id="rId351" Type="http://schemas.openxmlformats.org/officeDocument/2006/relationships/hyperlink" Target="http://refhub.elsevier.com/S0261-5614(23)00102-4/sref244" TargetMode="External"/><Relationship Id="rId350" Type="http://schemas.openxmlformats.org/officeDocument/2006/relationships/hyperlink" Target="http://refhub.elsevier.com/S0261-5614(23)00102-4/sref243" TargetMode="External"/><Relationship Id="rId35" Type="http://schemas.openxmlformats.org/officeDocument/2006/relationships/footer" Target="footer3.xml"/><Relationship Id="rId349" Type="http://schemas.openxmlformats.org/officeDocument/2006/relationships/hyperlink" Target="http://refhub.elsevier.com/S0261-5614(23)00102-4/sref242" TargetMode="External"/><Relationship Id="rId348" Type="http://schemas.openxmlformats.org/officeDocument/2006/relationships/hyperlink" Target="http://refhub.elsevier.com/S0261-5614(23)00102-4/sref241" TargetMode="External"/><Relationship Id="rId347" Type="http://schemas.openxmlformats.org/officeDocument/2006/relationships/hyperlink" Target="http://refhub.elsevier.com/S0261-5614(23)00102-4/sref240" TargetMode="External"/><Relationship Id="rId346" Type="http://schemas.openxmlformats.org/officeDocument/2006/relationships/hyperlink" Target="http://refhub.elsevier.com/S0261-5614(23)00102-4/sref239" TargetMode="External"/><Relationship Id="rId345" Type="http://schemas.openxmlformats.org/officeDocument/2006/relationships/hyperlink" Target="http://refhub.elsevier.com/S0261-5614(23)00102-4/sref238" TargetMode="External"/><Relationship Id="rId344" Type="http://schemas.openxmlformats.org/officeDocument/2006/relationships/hyperlink" Target="http://refhub.elsevier.com/S0261-5614(23)00102-4/sref237" TargetMode="External"/><Relationship Id="rId343" Type="http://schemas.openxmlformats.org/officeDocument/2006/relationships/hyperlink" Target="http://refhub.elsevier.com/S0261-5614(23)00102-4/sref236" TargetMode="External"/><Relationship Id="rId342" Type="http://schemas.openxmlformats.org/officeDocument/2006/relationships/hyperlink" Target="http://refhub.elsevier.com/S0261-5614(23)00102-4/sref235" TargetMode="External"/><Relationship Id="rId341" Type="http://schemas.openxmlformats.org/officeDocument/2006/relationships/hyperlink" Target="http://refhub.elsevier.com/S0261-5614(23)00102-4/sref234" TargetMode="External"/><Relationship Id="rId340" Type="http://schemas.openxmlformats.org/officeDocument/2006/relationships/hyperlink" Target="http://refhub.elsevier.com/S0261-5614(23)00102-4/sref233" TargetMode="External"/><Relationship Id="rId34" Type="http://schemas.openxmlformats.org/officeDocument/2006/relationships/header" Target="header2.xml"/><Relationship Id="rId339" Type="http://schemas.openxmlformats.org/officeDocument/2006/relationships/hyperlink" Target="http://refhub.elsevier.com/S0261-5614(23)00102-4/sref232" TargetMode="External"/><Relationship Id="rId338" Type="http://schemas.openxmlformats.org/officeDocument/2006/relationships/hyperlink" Target="http://refhub.elsevier.com/S0261-5614(23)00102-4/sref231" TargetMode="External"/><Relationship Id="rId337" Type="http://schemas.openxmlformats.org/officeDocument/2006/relationships/hyperlink" Target="http://refhub.elsevier.com/S0261-5614(23)00102-4/sref230" TargetMode="External"/><Relationship Id="rId336" Type="http://schemas.openxmlformats.org/officeDocument/2006/relationships/hyperlink" Target="http://refhub.elsevier.com/S0261-5614(23)00102-4/sref229" TargetMode="External"/><Relationship Id="rId335" Type="http://schemas.openxmlformats.org/officeDocument/2006/relationships/hyperlink" Target="http://refhub.elsevier.com/S0261-5614(23)00102-4/sref228" TargetMode="External"/><Relationship Id="rId334" Type="http://schemas.openxmlformats.org/officeDocument/2006/relationships/hyperlink" Target="http://refhub.elsevier.com/S0261-5614(23)00102-4/sref227" TargetMode="External"/><Relationship Id="rId333" Type="http://schemas.openxmlformats.org/officeDocument/2006/relationships/hyperlink" Target="http://refhub.elsevier.com/S0261-5614(23)00102-4/sref226" TargetMode="External"/><Relationship Id="rId332" Type="http://schemas.openxmlformats.org/officeDocument/2006/relationships/hyperlink" Target="http://refhub.elsevier.com/S0261-5614(23)00102-4/sref225" TargetMode="External"/><Relationship Id="rId331" Type="http://schemas.openxmlformats.org/officeDocument/2006/relationships/hyperlink" Target="http://refhub.elsevier.com/S0261-5614(23)00102-4/sref224" TargetMode="External"/><Relationship Id="rId330" Type="http://schemas.openxmlformats.org/officeDocument/2006/relationships/hyperlink" Target="http://refhub.elsevier.com/S0261-5614(23)00102-4/sref223" TargetMode="External"/><Relationship Id="rId33" Type="http://schemas.openxmlformats.org/officeDocument/2006/relationships/image" Target="media/image7.png"/><Relationship Id="rId329" Type="http://schemas.openxmlformats.org/officeDocument/2006/relationships/hyperlink" Target="http://refhub.elsevier.com/S0261-5614(23)00102-4/sref222" TargetMode="External"/><Relationship Id="rId328" Type="http://schemas.openxmlformats.org/officeDocument/2006/relationships/hyperlink" Target="http://refhub.elsevier.com/S0261-5614(23)00102-4/sref221" TargetMode="External"/><Relationship Id="rId327" Type="http://schemas.openxmlformats.org/officeDocument/2006/relationships/hyperlink" Target="http://refhub.elsevier.com/S0261-5614(23)00102-4/sref220" TargetMode="External"/><Relationship Id="rId326" Type="http://schemas.openxmlformats.org/officeDocument/2006/relationships/hyperlink" Target="http://refhub.elsevier.com/S0261-5614(23)00102-4/sref219" TargetMode="External"/><Relationship Id="rId325" Type="http://schemas.openxmlformats.org/officeDocument/2006/relationships/hyperlink" Target="http://refhub.elsevier.com/S0261-5614(23)00102-4/sref218" TargetMode="External"/><Relationship Id="rId324" Type="http://schemas.openxmlformats.org/officeDocument/2006/relationships/hyperlink" Target="http://refhub.elsevier.com/S0261-5614(23)00102-4/sref217" TargetMode="External"/><Relationship Id="rId323" Type="http://schemas.openxmlformats.org/officeDocument/2006/relationships/hyperlink" Target="http://refhub.elsevier.com/S0261-5614(23)00102-4/sref216" TargetMode="External"/><Relationship Id="rId322" Type="http://schemas.openxmlformats.org/officeDocument/2006/relationships/hyperlink" Target="http://refhub.elsevier.com/S0261-5614(23)00102-4/sref215" TargetMode="External"/><Relationship Id="rId321" Type="http://schemas.openxmlformats.org/officeDocument/2006/relationships/hyperlink" Target="http://refhub.elsevier.com/S0261-5614(23)00102-4/sref214" TargetMode="External"/><Relationship Id="rId320" Type="http://schemas.openxmlformats.org/officeDocument/2006/relationships/hyperlink" Target="http://refhub.elsevier.com/S0261-5614(23)00102-4/sref213" TargetMode="External"/><Relationship Id="rId32" Type="http://schemas.openxmlformats.org/officeDocument/2006/relationships/footer" Target="footer2.xml"/><Relationship Id="rId319" Type="http://schemas.openxmlformats.org/officeDocument/2006/relationships/hyperlink" Target="http://refhub.elsevier.com/S0261-5614(23)00102-4/sref212" TargetMode="External"/><Relationship Id="rId318" Type="http://schemas.openxmlformats.org/officeDocument/2006/relationships/hyperlink" Target="http://refhub.elsevier.com/S0261-5614(23)00102-4/sref211" TargetMode="External"/><Relationship Id="rId317" Type="http://schemas.openxmlformats.org/officeDocument/2006/relationships/hyperlink" Target="http://refhub.elsevier.com/S0261-5614(23)00102-4/sref210" TargetMode="External"/><Relationship Id="rId316" Type="http://schemas.openxmlformats.org/officeDocument/2006/relationships/hyperlink" Target="http://refhub.elsevier.com/S0261-5614(23)00102-4/sref209" TargetMode="External"/><Relationship Id="rId315" Type="http://schemas.openxmlformats.org/officeDocument/2006/relationships/hyperlink" Target="http://refhub.elsevier.com/S0261-5614(23)00102-4/sref208" TargetMode="External"/><Relationship Id="rId314" Type="http://schemas.openxmlformats.org/officeDocument/2006/relationships/hyperlink" Target="http://refhub.elsevier.com/S0261-5614(23)00102-4/sref207" TargetMode="External"/><Relationship Id="rId313" Type="http://schemas.openxmlformats.org/officeDocument/2006/relationships/hyperlink" Target="http://refhub.elsevier.com/S0261-5614(23)00102-4/sref206" TargetMode="External"/><Relationship Id="rId312" Type="http://schemas.openxmlformats.org/officeDocument/2006/relationships/hyperlink" Target="http://refhub.elsevier.com/S0261-5614(23)00102-4/sref205" TargetMode="External"/><Relationship Id="rId311" Type="http://schemas.openxmlformats.org/officeDocument/2006/relationships/footer" Target="footer33.xml"/><Relationship Id="rId310" Type="http://schemas.openxmlformats.org/officeDocument/2006/relationships/header" Target="header31.xml"/><Relationship Id="rId31" Type="http://schemas.openxmlformats.org/officeDocument/2006/relationships/header" Target="header1.xml"/><Relationship Id="rId309" Type="http://schemas.openxmlformats.org/officeDocument/2006/relationships/hyperlink" Target="http://refhub.elsevier.com/S0261-5614(23)00102-4/sref204" TargetMode="External"/><Relationship Id="rId308" Type="http://schemas.openxmlformats.org/officeDocument/2006/relationships/hyperlink" Target="http://refhub.elsevier.com/S0261-5614(23)00102-4/sref203" TargetMode="External"/><Relationship Id="rId307" Type="http://schemas.openxmlformats.org/officeDocument/2006/relationships/hyperlink" Target="http://refhub.elsevier.com/S0261-5614(23)00102-4/sref202" TargetMode="External"/><Relationship Id="rId306" Type="http://schemas.openxmlformats.org/officeDocument/2006/relationships/hyperlink" Target="http://refhub.elsevier.com/S0261-5614(23)00102-4/sref201" TargetMode="External"/><Relationship Id="rId305" Type="http://schemas.openxmlformats.org/officeDocument/2006/relationships/hyperlink" Target="http://refhub.elsevier.com/S0261-5614(23)00102-4/sref200" TargetMode="External"/><Relationship Id="rId304" Type="http://schemas.openxmlformats.org/officeDocument/2006/relationships/hyperlink" Target="http://refhub.elsevier.com/S0261-5614(23)00102-4/sref199" TargetMode="External"/><Relationship Id="rId303" Type="http://schemas.openxmlformats.org/officeDocument/2006/relationships/hyperlink" Target="http://refhub.elsevier.com/S0261-5614(23)00102-4/sref198" TargetMode="External"/><Relationship Id="rId302" Type="http://schemas.openxmlformats.org/officeDocument/2006/relationships/hyperlink" Target="http://refhub.elsevier.com/S0261-5614(23)00102-4/sref197" TargetMode="External"/><Relationship Id="rId301" Type="http://schemas.openxmlformats.org/officeDocument/2006/relationships/hyperlink" Target="http://refhub.elsevier.com/S0261-5614(23)00102-4/sref196" TargetMode="External"/><Relationship Id="rId300" Type="http://schemas.openxmlformats.org/officeDocument/2006/relationships/hyperlink" Target="http://refhub.elsevier.com/S0261-5614(23)00102-4/sref195" TargetMode="External"/><Relationship Id="rId30" Type="http://schemas.openxmlformats.org/officeDocument/2006/relationships/footer" Target="footer1.xml"/><Relationship Id="rId3" Type="http://schemas.openxmlformats.org/officeDocument/2006/relationships/hyperlink" Target="https://www.sciencedirect.com/science/journal/02615614" TargetMode="External"/><Relationship Id="rId299" Type="http://schemas.openxmlformats.org/officeDocument/2006/relationships/hyperlink" Target="http://refhub.elsevier.com/S0261-5614(23)00102-4/sref194" TargetMode="External"/><Relationship Id="rId298" Type="http://schemas.openxmlformats.org/officeDocument/2006/relationships/hyperlink" Target="http://refhub.elsevier.com/S0261-5614(23)00102-4/sref193" TargetMode="External"/><Relationship Id="rId297" Type="http://schemas.openxmlformats.org/officeDocument/2006/relationships/hyperlink" Target="http://refhub.elsevier.com/S0261-5614(23)00102-4/sref192" TargetMode="External"/><Relationship Id="rId296" Type="http://schemas.openxmlformats.org/officeDocument/2006/relationships/hyperlink" Target="http://refhub.elsevier.com/S0261-5614(23)00102-4/sref191" TargetMode="External"/><Relationship Id="rId295" Type="http://schemas.openxmlformats.org/officeDocument/2006/relationships/hyperlink" Target="http://refhub.elsevier.com/S0261-5614(23)00102-4/sref190" TargetMode="External"/><Relationship Id="rId294" Type="http://schemas.openxmlformats.org/officeDocument/2006/relationships/hyperlink" Target="http://refhub.elsevier.com/S0261-5614(23)00102-4/sref189" TargetMode="External"/><Relationship Id="rId293" Type="http://schemas.openxmlformats.org/officeDocument/2006/relationships/hyperlink" Target="http://refhub.elsevier.com/S0261-5614(23)00102-4/sref188" TargetMode="External"/><Relationship Id="rId292" Type="http://schemas.openxmlformats.org/officeDocument/2006/relationships/hyperlink" Target="http://refhub.elsevier.com/S0261-5614(23)00102-4/sref187" TargetMode="External"/><Relationship Id="rId291" Type="http://schemas.openxmlformats.org/officeDocument/2006/relationships/hyperlink" Target="http://refhub.elsevier.com/S0261-5614(23)00102-4/sref186" TargetMode="External"/><Relationship Id="rId290" Type="http://schemas.openxmlformats.org/officeDocument/2006/relationships/hyperlink" Target="http://refhub.elsevier.com/S0261-5614(23)00102-4/sref185" TargetMode="External"/><Relationship Id="rId29" Type="http://schemas.openxmlformats.org/officeDocument/2006/relationships/hyperlink" Target="mailto:cuerda.cristina@gmail.com" TargetMode="External"/><Relationship Id="rId289" Type="http://schemas.openxmlformats.org/officeDocument/2006/relationships/hyperlink" Target="http://refhub.elsevier.com/S0261-5614(23)00102-4/sref184" TargetMode="External"/><Relationship Id="rId288" Type="http://schemas.openxmlformats.org/officeDocument/2006/relationships/hyperlink" Target="http://refhub.elsevier.com/S0261-5614(23)00102-4/sref183" TargetMode="External"/><Relationship Id="rId287" Type="http://schemas.openxmlformats.org/officeDocument/2006/relationships/hyperlink" Target="http://refhub.elsevier.com/S0261-5614(23)00102-4/sref182" TargetMode="External"/><Relationship Id="rId286" Type="http://schemas.openxmlformats.org/officeDocument/2006/relationships/hyperlink" Target="http://refhub.elsevier.com/S0261-5614(23)00102-4/sref181" TargetMode="External"/><Relationship Id="rId285" Type="http://schemas.openxmlformats.org/officeDocument/2006/relationships/hyperlink" Target="http://refhub.elsevier.com/S0261-5614(23)00102-4/sref180" TargetMode="External"/><Relationship Id="rId284" Type="http://schemas.openxmlformats.org/officeDocument/2006/relationships/hyperlink" Target="http://refhub.elsevier.com/S0261-5614(23)00102-4/sref179" TargetMode="External"/><Relationship Id="rId283" Type="http://schemas.openxmlformats.org/officeDocument/2006/relationships/hyperlink" Target="http://refhub.elsevier.com/S0261-5614(23)00102-4/sref178" TargetMode="External"/><Relationship Id="rId282" Type="http://schemas.openxmlformats.org/officeDocument/2006/relationships/hyperlink" Target="http://refhub.elsevier.com/S0261-5614(23)00102-4/sref177" TargetMode="External"/><Relationship Id="rId281" Type="http://schemas.openxmlformats.org/officeDocument/2006/relationships/hyperlink" Target="http://refhub.elsevier.com/S0261-5614(23)00102-4/sref176" TargetMode="External"/><Relationship Id="rId280" Type="http://schemas.openxmlformats.org/officeDocument/2006/relationships/hyperlink" Target="http://refhub.elsevier.com/S0261-5614(23)00102-4/sref175" TargetMode="External"/><Relationship Id="rId28" Type="http://schemas.openxmlformats.org/officeDocument/2006/relationships/hyperlink" Target="mailto:Arved.Weimann@sanktgeorg.de" TargetMode="External"/><Relationship Id="rId279" Type="http://schemas.openxmlformats.org/officeDocument/2006/relationships/hyperlink" Target="http://refhub.elsevier.com/S0261-5614(23)00102-4/sref174" TargetMode="External"/><Relationship Id="rId278" Type="http://schemas.openxmlformats.org/officeDocument/2006/relationships/hyperlink" Target="http://refhub.elsevier.com/S0261-5614(23)00102-4/sref173" TargetMode="External"/><Relationship Id="rId277" Type="http://schemas.openxmlformats.org/officeDocument/2006/relationships/hyperlink" Target="http://refhub.elsevier.com/S0261-5614(23)00102-4/sref172" TargetMode="External"/><Relationship Id="rId276" Type="http://schemas.openxmlformats.org/officeDocument/2006/relationships/hyperlink" Target="http://refhub.elsevier.com/S0261-5614(23)00102-4/sref171" TargetMode="External"/><Relationship Id="rId275" Type="http://schemas.openxmlformats.org/officeDocument/2006/relationships/hyperlink" Target="http://refhub.elsevier.com/S0261-5614(23)00102-4/sref170" TargetMode="External"/><Relationship Id="rId274" Type="http://schemas.openxmlformats.org/officeDocument/2006/relationships/hyperlink" Target="http://refhub.elsevier.com/S0261-5614(23)00102-4/sref169" TargetMode="External"/><Relationship Id="rId273" Type="http://schemas.openxmlformats.org/officeDocument/2006/relationships/hyperlink" Target="http://refhub.elsevier.com/S0261-5614(23)00102-4/sref168" TargetMode="External"/><Relationship Id="rId272" Type="http://schemas.openxmlformats.org/officeDocument/2006/relationships/hyperlink" Target="http://refhub.elsevier.com/S0261-5614(23)00102-4/sref167" TargetMode="External"/><Relationship Id="rId271" Type="http://schemas.openxmlformats.org/officeDocument/2006/relationships/hyperlink" Target="http://refhub.elsevier.com/S0261-5614(23)00102-4/sref166" TargetMode="External"/><Relationship Id="rId270" Type="http://schemas.openxmlformats.org/officeDocument/2006/relationships/hyperlink" Target="http://refhub.elsevier.com/S0261-5614(23)00102-4/sref165" TargetMode="External"/><Relationship Id="rId27" Type="http://schemas.openxmlformats.org/officeDocument/2006/relationships/hyperlink" Target="mailto:dvranesi@kbc-zagreb.hr" TargetMode="External"/><Relationship Id="rId269" Type="http://schemas.openxmlformats.org/officeDocument/2006/relationships/hyperlink" Target="http://refhub.elsevier.com/S0261-5614(23)00102-4/sref164" TargetMode="External"/><Relationship Id="rId268" Type="http://schemas.openxmlformats.org/officeDocument/2006/relationships/hyperlink" Target="http://refhub.elsevier.com/S0261-5614(23)00102-4/sref163" TargetMode="External"/><Relationship Id="rId267" Type="http://schemas.openxmlformats.org/officeDocument/2006/relationships/hyperlink" Target="http://refhub.elsevier.com/S0261-5614(23)00102-4/sref162" TargetMode="External"/><Relationship Id="rId266" Type="http://schemas.openxmlformats.org/officeDocument/2006/relationships/hyperlink" Target="http://refhub.elsevier.com/S0261-5614(23)00102-4/sref161" TargetMode="External"/><Relationship Id="rId265" Type="http://schemas.openxmlformats.org/officeDocument/2006/relationships/hyperlink" Target="http://refhub.elsevier.com/S0261-5614(23)00102-4/sref160" TargetMode="External"/><Relationship Id="rId264" Type="http://schemas.openxmlformats.org/officeDocument/2006/relationships/hyperlink" Target="http://refhub.elsevier.com/S0261-5614(23)00102-4/sref159" TargetMode="External"/><Relationship Id="rId263" Type="http://schemas.openxmlformats.org/officeDocument/2006/relationships/hyperlink" Target="http://refhub.elsevier.com/S0261-5614(23)00102-4/sref158" TargetMode="External"/><Relationship Id="rId262" Type="http://schemas.openxmlformats.org/officeDocument/2006/relationships/hyperlink" Target="http://refhub.elsevier.com/S0261-5614(23)00102-4/sref157" TargetMode="External"/><Relationship Id="rId261" Type="http://schemas.openxmlformats.org/officeDocument/2006/relationships/hyperlink" Target="http://refhub.elsevier.com/S0261-5614(23)00102-4/sref156" TargetMode="External"/><Relationship Id="rId260" Type="http://schemas.openxmlformats.org/officeDocument/2006/relationships/hyperlink" Target="http://refhub.elsevier.com/S0261-5614(23)00102-4/sref155" TargetMode="External"/><Relationship Id="rId26" Type="http://schemas.openxmlformats.org/officeDocument/2006/relationships/hyperlink" Target="mailto:anders.thorell@erstadiakoni.se" TargetMode="External"/><Relationship Id="rId259" Type="http://schemas.openxmlformats.org/officeDocument/2006/relationships/hyperlink" Target="http://refhub.elsevier.com/S0261-5614(23)00102-4/sref154" TargetMode="External"/><Relationship Id="rId258" Type="http://schemas.openxmlformats.org/officeDocument/2006/relationships/hyperlink" Target="http://refhub.elsevier.com/S0261-5614(23)00102-4/sref153" TargetMode="External"/><Relationship Id="rId257" Type="http://schemas.openxmlformats.org/officeDocument/2006/relationships/hyperlink" Target="http://refhub.elsevier.com/S0261-5614(23)00102-4/sref152" TargetMode="External"/><Relationship Id="rId256" Type="http://schemas.openxmlformats.org/officeDocument/2006/relationships/footer" Target="footer32.xml"/><Relationship Id="rId255" Type="http://schemas.openxmlformats.org/officeDocument/2006/relationships/header" Target="header30.xml"/><Relationship Id="rId254" Type="http://schemas.openxmlformats.org/officeDocument/2006/relationships/hyperlink" Target="http://refhub.elsevier.com/S0261-5614(23)00102-4/sref151" TargetMode="External"/><Relationship Id="rId253" Type="http://schemas.openxmlformats.org/officeDocument/2006/relationships/hyperlink" Target="http://refhub.elsevier.com/S0261-5614(23)00102-4/sref150" TargetMode="External"/><Relationship Id="rId252" Type="http://schemas.openxmlformats.org/officeDocument/2006/relationships/hyperlink" Target="http://refhub.elsevier.com/S0261-5614(23)00102-4/sref149" TargetMode="External"/><Relationship Id="rId251" Type="http://schemas.openxmlformats.org/officeDocument/2006/relationships/hyperlink" Target="http://refhub.elsevier.com/S0261-5614(23)00102-4/sref148" TargetMode="External"/><Relationship Id="rId250" Type="http://schemas.openxmlformats.org/officeDocument/2006/relationships/hyperlink" Target="http://refhub.elsevier.com/S0261-5614(23)00102-4/sref147" TargetMode="External"/><Relationship Id="rId25" Type="http://schemas.openxmlformats.org/officeDocument/2006/relationships/hyperlink" Target="mailto:frank.tacke@charite.de" TargetMode="External"/><Relationship Id="rId249" Type="http://schemas.openxmlformats.org/officeDocument/2006/relationships/hyperlink" Target="http://refhub.elsevier.com/S0261-5614(23)00102-4/sref146" TargetMode="External"/><Relationship Id="rId248" Type="http://schemas.openxmlformats.org/officeDocument/2006/relationships/hyperlink" Target="http://refhub.elsevier.com/S0261-5614(23)00102-4/sref145" TargetMode="External"/><Relationship Id="rId247" Type="http://schemas.openxmlformats.org/officeDocument/2006/relationships/hyperlink" Target="http://refhub.elsevier.com/S0261-5614(23)00102-4/sref144" TargetMode="External"/><Relationship Id="rId246" Type="http://schemas.openxmlformats.org/officeDocument/2006/relationships/hyperlink" Target="http://refhub.elsevier.com/S0261-5614(23)00102-4/sref143" TargetMode="External"/><Relationship Id="rId245" Type="http://schemas.openxmlformats.org/officeDocument/2006/relationships/hyperlink" Target="http://refhub.elsevier.com/S0261-5614(23)00102-4/sref142" TargetMode="External"/><Relationship Id="rId244" Type="http://schemas.openxmlformats.org/officeDocument/2006/relationships/hyperlink" Target="http://refhub.elsevier.com/S0261-5614(23)00102-4/sref141" TargetMode="External"/><Relationship Id="rId243" Type="http://schemas.openxmlformats.org/officeDocument/2006/relationships/hyperlink" Target="http://refhub.elsevier.com/S0261-5614(23)00102-4/sref140" TargetMode="External"/><Relationship Id="rId242" Type="http://schemas.openxmlformats.org/officeDocument/2006/relationships/hyperlink" Target="http://refhub.elsevier.com/S0261-5614(23)00102-4/sref139" TargetMode="External"/><Relationship Id="rId241" Type="http://schemas.openxmlformats.org/officeDocument/2006/relationships/hyperlink" Target="http://refhub.elsevier.com/S0261-5614(23)00102-4/sref138" TargetMode="External"/><Relationship Id="rId240" Type="http://schemas.openxmlformats.org/officeDocument/2006/relationships/hyperlink" Target="http://refhub.elsevier.com/S0261-5614(23)00102-4/sref137" TargetMode="External"/><Relationship Id="rId24" Type="http://schemas.openxmlformats.org/officeDocument/2006/relationships/hyperlink" Target="mailto:michael.mueller@rkh-gesundheit.de" TargetMode="External"/><Relationship Id="rId239" Type="http://schemas.openxmlformats.org/officeDocument/2006/relationships/hyperlink" Target="http://refhub.elsevier.com/S0261-5614(23)00102-4/sref136" TargetMode="External"/><Relationship Id="rId238" Type="http://schemas.openxmlformats.org/officeDocument/2006/relationships/hyperlink" Target="http://refhub.elsevier.com/S0261-5614(23)00102-4/sref135" TargetMode="External"/><Relationship Id="rId237" Type="http://schemas.openxmlformats.org/officeDocument/2006/relationships/hyperlink" Target="http://refhub.elsevier.com/S0261-5614(23)00102-4/sref134" TargetMode="External"/><Relationship Id="rId236" Type="http://schemas.openxmlformats.org/officeDocument/2006/relationships/hyperlink" Target="http://refhub.elsevier.com/S0261-5614(23)00102-4/sref133" TargetMode="External"/><Relationship Id="rId235" Type="http://schemas.openxmlformats.org/officeDocument/2006/relationships/hyperlink" Target="http://refhub.elsevier.com/S0261-5614(23)00102-4/sref132" TargetMode="External"/><Relationship Id="rId234" Type="http://schemas.openxmlformats.org/officeDocument/2006/relationships/hyperlink" Target="http://refhub.elsevier.com/S0261-5614(23)00102-4/sref131" TargetMode="External"/><Relationship Id="rId233" Type="http://schemas.openxmlformats.org/officeDocument/2006/relationships/hyperlink" Target="http://refhub.elsevier.com/S0261-5614(23)00102-4/sref130" TargetMode="External"/><Relationship Id="rId232" Type="http://schemas.openxmlformats.org/officeDocument/2006/relationships/hyperlink" Target="http://refhub.elsevier.com/S0261-5614(23)00102-4/sref129" TargetMode="External"/><Relationship Id="rId231" Type="http://schemas.openxmlformats.org/officeDocument/2006/relationships/hyperlink" Target="http://refhub.elsevier.com/S0261-5614(23)00102-4/sref128" TargetMode="External"/><Relationship Id="rId230" Type="http://schemas.openxmlformats.org/officeDocument/2006/relationships/hyperlink" Target="http://refhub.elsevier.com/S0261-5614(23)00102-4/sref127" TargetMode="External"/><Relationship Id="rId23" Type="http://schemas.openxmlformats.org/officeDocument/2006/relationships/hyperlink" Target="mailto:juanmmendive@gmail.com" TargetMode="External"/><Relationship Id="rId229" Type="http://schemas.openxmlformats.org/officeDocument/2006/relationships/hyperlink" Target="http://refhub.elsevier.com/S0261-5614(23)00102-4/sref126" TargetMode="External"/><Relationship Id="rId228" Type="http://schemas.openxmlformats.org/officeDocument/2006/relationships/hyperlink" Target="http://refhub.elsevier.com/S0261-5614(23)00102-4/sref125" TargetMode="External"/><Relationship Id="rId227" Type="http://schemas.openxmlformats.org/officeDocument/2006/relationships/hyperlink" Target="http://refhub.elsevier.com/S0261-5614(23)00102-4/sref124" TargetMode="External"/><Relationship Id="rId226" Type="http://schemas.openxmlformats.org/officeDocument/2006/relationships/hyperlink" Target="http://refhub.elsevier.com/S0261-5614(23)00102-4/sref123" TargetMode="External"/><Relationship Id="rId225" Type="http://schemas.openxmlformats.org/officeDocument/2006/relationships/hyperlink" Target="http://refhub.elsevier.com/S0261-5614(23)00102-4/sref122" TargetMode="External"/><Relationship Id="rId224" Type="http://schemas.openxmlformats.org/officeDocument/2006/relationships/hyperlink" Target="http://refhub.elsevier.com/S0261-5614(23)00102-4/sref121" TargetMode="External"/><Relationship Id="rId223" Type="http://schemas.openxmlformats.org/officeDocument/2006/relationships/hyperlink" Target="http://refhub.elsevier.com/S0261-5614(23)00102-4/sref120" TargetMode="External"/><Relationship Id="rId222" Type="http://schemas.openxmlformats.org/officeDocument/2006/relationships/hyperlink" Target="http://refhub.elsevier.com/S0261-5614(23)00102-4/sref119" TargetMode="External"/><Relationship Id="rId221" Type="http://schemas.openxmlformats.org/officeDocument/2006/relationships/hyperlink" Target="http://refhub.elsevier.com/S0261-5614(23)00102-4/sref118" TargetMode="External"/><Relationship Id="rId220" Type="http://schemas.openxmlformats.org/officeDocument/2006/relationships/hyperlink" Target="http://refhub.elsevier.com/S0261-5614(23)00102-4/sref117" TargetMode="External"/><Relationship Id="rId22" Type="http://schemas.openxmlformats.org/officeDocument/2006/relationships/hyperlink" Target="mailto:miguelle@ucm.es" TargetMode="External"/><Relationship Id="rId219" Type="http://schemas.openxmlformats.org/officeDocument/2006/relationships/hyperlink" Target="http://refhub.elsevier.com/S0261-5614(23)00102-4/sref116" TargetMode="External"/><Relationship Id="rId218" Type="http://schemas.openxmlformats.org/officeDocument/2006/relationships/hyperlink" Target="http://refhub.elsevier.com/S0261-5614(23)00102-4/sref115" TargetMode="External"/><Relationship Id="rId217" Type="http://schemas.openxmlformats.org/officeDocument/2006/relationships/hyperlink" Target="http://refhub.elsevier.com/S0261-5614(23)00102-4/sref114" TargetMode="External"/><Relationship Id="rId216" Type="http://schemas.openxmlformats.org/officeDocument/2006/relationships/hyperlink" Target="http://refhub.elsevier.com/S0261-5614(23)00102-4/sref113" TargetMode="External"/><Relationship Id="rId215" Type="http://schemas.openxmlformats.org/officeDocument/2006/relationships/hyperlink" Target="http://refhub.elsevier.com/S0261-5614(23)00102-4/sref112" TargetMode="External"/><Relationship Id="rId214" Type="http://schemas.openxmlformats.org/officeDocument/2006/relationships/hyperlink" Target="http://refhub.elsevier.com/S0261-5614(23)00102-4/sref111" TargetMode="External"/><Relationship Id="rId213" Type="http://schemas.openxmlformats.org/officeDocument/2006/relationships/hyperlink" Target="http://refhub.elsevier.com/S0261-5614(23)00102-4/sref110" TargetMode="External"/><Relationship Id="rId212" Type="http://schemas.openxmlformats.org/officeDocument/2006/relationships/hyperlink" Target="http://refhub.elsevier.com/S0261-5614(23)00102-4/sref109" TargetMode="External"/><Relationship Id="rId211" Type="http://schemas.openxmlformats.org/officeDocument/2006/relationships/hyperlink" Target="http://refhub.elsevier.com/S0261-5614(23)00102-4/sref108" TargetMode="External"/><Relationship Id="rId210" Type="http://schemas.openxmlformats.org/officeDocument/2006/relationships/hyperlink" Target="http://refhub.elsevier.com/S0261-5614(23)00102-4/sref107" TargetMode="External"/><Relationship Id="rId21" Type="http://schemas.openxmlformats.org/officeDocument/2006/relationships/hyperlink" Target="mailto:lacaze.laurence@gmail.com" TargetMode="External"/><Relationship Id="rId209" Type="http://schemas.openxmlformats.org/officeDocument/2006/relationships/hyperlink" Target="http://refhub.elsevier.com/S0261-5614(23)00102-4/sref106" TargetMode="External"/><Relationship Id="rId208" Type="http://schemas.openxmlformats.org/officeDocument/2006/relationships/hyperlink" Target="http://refhub.elsevier.com/S0261-5614(23)00102-4/sref105" TargetMode="External"/><Relationship Id="rId207" Type="http://schemas.openxmlformats.org/officeDocument/2006/relationships/hyperlink" Target="http://refhub.elsevier.com/S0261-5614(23)00102-4/sref104" TargetMode="External"/><Relationship Id="rId206" Type="http://schemas.openxmlformats.org/officeDocument/2006/relationships/hyperlink" Target="http://refhub.elsevier.com/S0261-5614(23)00102-4/sref103" TargetMode="External"/><Relationship Id="rId205" Type="http://schemas.openxmlformats.org/officeDocument/2006/relationships/hyperlink" Target="http://refhub.elsevier.com/S0261-5614(23)00102-4/sref102" TargetMode="External"/><Relationship Id="rId204" Type="http://schemas.openxmlformats.org/officeDocument/2006/relationships/hyperlink" Target="http://refhub.elsevier.com/S0261-5614(23)00102-4/sref101" TargetMode="External"/><Relationship Id="rId203" Type="http://schemas.openxmlformats.org/officeDocument/2006/relationships/hyperlink" Target="http://refhub.elsevier.com/S0261-5614(23)00102-4/sref100" TargetMode="External"/><Relationship Id="rId202" Type="http://schemas.openxmlformats.org/officeDocument/2006/relationships/hyperlink" Target="http://refhub.elsevier.com/S0261-5614(23)00102-4/sref99" TargetMode="External"/><Relationship Id="rId201" Type="http://schemas.openxmlformats.org/officeDocument/2006/relationships/hyperlink" Target="http://refhub.elsevier.com/S0261-5614(23)00102-4/sref98" TargetMode="External"/><Relationship Id="rId200" Type="http://schemas.openxmlformats.org/officeDocument/2006/relationships/hyperlink" Target="http://refhub.elsevier.com/S0261-5614(23)00102-4/sref97" TargetMode="External"/><Relationship Id="rId20" Type="http://schemas.openxmlformats.org/officeDocument/2006/relationships/hyperlink" Target="mailto:wkhannoussi@yahoo.com" TargetMode="External"/><Relationship Id="rId2" Type="http://schemas.openxmlformats.org/officeDocument/2006/relationships/image" Target="media/image1.jpeg"/><Relationship Id="rId199" Type="http://schemas.openxmlformats.org/officeDocument/2006/relationships/hyperlink" Target="http://refhub.elsevier.com/S0261-5614(23)00102-4/sref96" TargetMode="External"/><Relationship Id="rId198" Type="http://schemas.openxmlformats.org/officeDocument/2006/relationships/hyperlink" Target="http://refhub.elsevier.com/S0261-5614(23)00102-4/sref95" TargetMode="External"/><Relationship Id="rId197" Type="http://schemas.openxmlformats.org/officeDocument/2006/relationships/footer" Target="footer31.xml"/><Relationship Id="rId196" Type="http://schemas.openxmlformats.org/officeDocument/2006/relationships/hyperlink" Target="http://refhub.elsevier.com/S0261-5614(23)00102-4/sref94" TargetMode="External"/><Relationship Id="rId195" Type="http://schemas.openxmlformats.org/officeDocument/2006/relationships/hyperlink" Target="http://refhub.elsevier.com/S0261-5614(23)00102-4/sref93" TargetMode="External"/><Relationship Id="rId194" Type="http://schemas.openxmlformats.org/officeDocument/2006/relationships/hyperlink" Target="http://refhub.elsevier.com/S0261-5614(23)00102-4/sref92" TargetMode="External"/><Relationship Id="rId193" Type="http://schemas.openxmlformats.org/officeDocument/2006/relationships/hyperlink" Target="http://refhub.elsevier.com/S0261-5614(23)00102-4/sref91" TargetMode="External"/><Relationship Id="rId192" Type="http://schemas.openxmlformats.org/officeDocument/2006/relationships/hyperlink" Target="http://refhub.elsevier.com/S0261-5614(23)00102-4/sref90" TargetMode="External"/><Relationship Id="rId191" Type="http://schemas.openxmlformats.org/officeDocument/2006/relationships/hyperlink" Target="http://refhub.elsevier.com/S0261-5614(23)00102-4/sref89" TargetMode="External"/><Relationship Id="rId190" Type="http://schemas.openxmlformats.org/officeDocument/2006/relationships/hyperlink" Target="http://refhub.elsevier.com/S0261-5614(23)00102-4/sref88" TargetMode="External"/><Relationship Id="rId19" Type="http://schemas.openxmlformats.org/officeDocument/2006/relationships/hyperlink" Target="mailto:drhtkani@gmail.com" TargetMode="External"/><Relationship Id="rId189" Type="http://schemas.openxmlformats.org/officeDocument/2006/relationships/hyperlink" Target="http://refhub.elsevier.com/S0261-5614(23)00102-4/sref87" TargetMode="External"/><Relationship Id="rId188" Type="http://schemas.openxmlformats.org/officeDocument/2006/relationships/hyperlink" Target="http://refhub.elsevier.com/S0261-5614(23)00102-4/sref86" TargetMode="External"/><Relationship Id="rId187" Type="http://schemas.openxmlformats.org/officeDocument/2006/relationships/hyperlink" Target="http://refhub.elsevier.com/S0261-5614(23)00102-4/sref85" TargetMode="External"/><Relationship Id="rId186" Type="http://schemas.openxmlformats.org/officeDocument/2006/relationships/hyperlink" Target="http://refhub.elsevier.com/S0261-5614(23)00102-4/sref84" TargetMode="External"/><Relationship Id="rId185" Type="http://schemas.openxmlformats.org/officeDocument/2006/relationships/hyperlink" Target="http://refhub.elsevier.com/S0261-5614(23)00102-4/sref83" TargetMode="External"/><Relationship Id="rId184" Type="http://schemas.openxmlformats.org/officeDocument/2006/relationships/hyperlink" Target="http://refhub.elsevier.com/S0261-5614(23)00102-4/sref82" TargetMode="External"/><Relationship Id="rId183" Type="http://schemas.openxmlformats.org/officeDocument/2006/relationships/hyperlink" Target="http://refhub.elsevier.com/S0261-5614(23)00102-4/sref81" TargetMode="External"/><Relationship Id="rId182" Type="http://schemas.openxmlformats.org/officeDocument/2006/relationships/hyperlink" Target="http://refhub.elsevier.com/S0261-5614(23)00102-4/sref80" TargetMode="External"/><Relationship Id="rId181" Type="http://schemas.openxmlformats.org/officeDocument/2006/relationships/hyperlink" Target="http://refhub.elsevier.com/S0261-5614(23)00102-4/sref79" TargetMode="External"/><Relationship Id="rId180" Type="http://schemas.openxmlformats.org/officeDocument/2006/relationships/hyperlink" Target="http://refhub.elsevier.com/S0261-5614(23)00102-4/sref78" TargetMode="External"/><Relationship Id="rId18" Type="http://schemas.openxmlformats.org/officeDocument/2006/relationships/hyperlink" Target="mailto:i_chermesh@rambam.health.gov.il" TargetMode="External"/><Relationship Id="rId179" Type="http://schemas.openxmlformats.org/officeDocument/2006/relationships/hyperlink" Target="http://refhub.elsevier.com/S0261-5614(23)00102-4/sref77" TargetMode="External"/><Relationship Id="rId178" Type="http://schemas.openxmlformats.org/officeDocument/2006/relationships/hyperlink" Target="http://refhub.elsevier.com/S0261-5614(23)00102-4/sref76" TargetMode="External"/><Relationship Id="rId177" Type="http://schemas.openxmlformats.org/officeDocument/2006/relationships/hyperlink" Target="http://refhub.elsevier.com/S0261-5614(23)00102-4/sref75" TargetMode="External"/><Relationship Id="rId176" Type="http://schemas.openxmlformats.org/officeDocument/2006/relationships/hyperlink" Target="http://refhub.elsevier.com/S0261-5614(23)00102-4/sref74" TargetMode="External"/><Relationship Id="rId175" Type="http://schemas.openxmlformats.org/officeDocument/2006/relationships/hyperlink" Target="http://refhub.elsevier.com/S0261-5614(23)00102-4/sref73" TargetMode="External"/><Relationship Id="rId174" Type="http://schemas.openxmlformats.org/officeDocument/2006/relationships/hyperlink" Target="http://refhub.elsevier.com/S0261-5614(23)00102-4/sref72" TargetMode="External"/><Relationship Id="rId173" Type="http://schemas.openxmlformats.org/officeDocument/2006/relationships/hyperlink" Target="http://refhub.elsevier.com/S0261-5614(23)00102-4/sref71" TargetMode="External"/><Relationship Id="rId172" Type="http://schemas.openxmlformats.org/officeDocument/2006/relationships/hyperlink" Target="http://refhub.elsevier.com/S0261-5614(23)00102-4/sref70" TargetMode="External"/><Relationship Id="rId171" Type="http://schemas.openxmlformats.org/officeDocument/2006/relationships/hyperlink" Target="http://refhub.elsevier.com/S0261-5614(23)00102-4/sref69" TargetMode="External"/><Relationship Id="rId170" Type="http://schemas.openxmlformats.org/officeDocument/2006/relationships/hyperlink" Target="http://refhub.elsevier.com/S0261-5614(23)00102-4/sref68" TargetMode="External"/><Relationship Id="rId17" Type="http://schemas.openxmlformats.org/officeDocument/2006/relationships/hyperlink" Target="mailto:vincenzo.cardinale@uniroma1.it" TargetMode="External"/><Relationship Id="rId169" Type="http://schemas.openxmlformats.org/officeDocument/2006/relationships/hyperlink" Target="http://refhub.elsevier.com/S0261-5614(23)00102-4/sref67" TargetMode="External"/><Relationship Id="rId168" Type="http://schemas.openxmlformats.org/officeDocument/2006/relationships/hyperlink" Target="http://refhub.elsevier.com/S0261-5614(23)00102-4/sref66" TargetMode="External"/><Relationship Id="rId167" Type="http://schemas.openxmlformats.org/officeDocument/2006/relationships/hyperlink" Target="http://refhub.elsevier.com/S0261-5614(23)00102-4/sref65" TargetMode="External"/><Relationship Id="rId166" Type="http://schemas.openxmlformats.org/officeDocument/2006/relationships/hyperlink" Target="http://refhub.elsevier.com/S0261-5614(23)00102-4/sref64" TargetMode="External"/><Relationship Id="rId165" Type="http://schemas.openxmlformats.org/officeDocument/2006/relationships/hyperlink" Target="http://refhub.elsevier.com/S0261-5614(23)00102-4/sref63" TargetMode="External"/><Relationship Id="rId164" Type="http://schemas.openxmlformats.org/officeDocument/2006/relationships/hyperlink" Target="http://refhub.elsevier.com/S0261-5614(23)00102-4/sref62" TargetMode="External"/><Relationship Id="rId163" Type="http://schemas.openxmlformats.org/officeDocument/2006/relationships/hyperlink" Target="http://refhub.elsevier.com/S0261-5614(23)00102-4/sref61" TargetMode="External"/><Relationship Id="rId162" Type="http://schemas.openxmlformats.org/officeDocument/2006/relationships/hyperlink" Target="http://refhub.elsevier.com/S0261-5614(23)00102-4/sref60" TargetMode="External"/><Relationship Id="rId161" Type="http://schemas.openxmlformats.org/officeDocument/2006/relationships/hyperlink" Target="http://refhub.elsevier.com/S0261-5614(23)00102-4/sref59" TargetMode="External"/><Relationship Id="rId160" Type="http://schemas.openxmlformats.org/officeDocument/2006/relationships/hyperlink" Target="http://refhub.elsevier.com/S0261-5614(23)00102-4/sref58" TargetMode="External"/><Relationship Id="rId16" Type="http://schemas.openxmlformats.org/officeDocument/2006/relationships/hyperlink" Target="mailto:m.j.e.campmans-kuijpers@umcg.nl" TargetMode="External"/><Relationship Id="rId159" Type="http://schemas.openxmlformats.org/officeDocument/2006/relationships/hyperlink" Target="http://refhub.elsevier.com/S0261-5614(23)00102-4/sref57" TargetMode="External"/><Relationship Id="rId158" Type="http://schemas.openxmlformats.org/officeDocument/2006/relationships/hyperlink" Target="http://refhub.elsevier.com/S0261-5614(23)00102-4/sref56" TargetMode="External"/><Relationship Id="rId157" Type="http://schemas.openxmlformats.org/officeDocument/2006/relationships/hyperlink" Target="http://refhub.elsevier.com/S0261-5614(23)00102-4/sref55" TargetMode="External"/><Relationship Id="rId156" Type="http://schemas.openxmlformats.org/officeDocument/2006/relationships/hyperlink" Target="http://refhub.elsevier.com/S0261-5614(23)00102-4/sref54" TargetMode="External"/><Relationship Id="rId155" Type="http://schemas.openxmlformats.org/officeDocument/2006/relationships/hyperlink" Target="http://refhub.elsevier.com/S0261-5614(23)00102-4/sref53" TargetMode="External"/><Relationship Id="rId154" Type="http://schemas.openxmlformats.org/officeDocument/2006/relationships/hyperlink" Target="http://refhub.elsevier.com/S0261-5614(23)00102-4/sref52" TargetMode="External"/><Relationship Id="rId153" Type="http://schemas.openxmlformats.org/officeDocument/2006/relationships/hyperlink" Target="http://refhub.elsevier.com/S0261-5614(23)00102-4/sref51" TargetMode="External"/><Relationship Id="rId152" Type="http://schemas.openxmlformats.org/officeDocument/2006/relationships/hyperlink" Target="http://refhub.elsevier.com/S0261-5614(23)00102-4/sref50" TargetMode="External"/><Relationship Id="rId151" Type="http://schemas.openxmlformats.org/officeDocument/2006/relationships/hyperlink" Target="http://refhub.elsevier.com/S0261-5614(23)00102-4/sref49" TargetMode="External"/><Relationship Id="rId150" Type="http://schemas.openxmlformats.org/officeDocument/2006/relationships/hyperlink" Target="http://refhub.elsevier.com/S0261-5614(23)00102-4/sref48" TargetMode="External"/><Relationship Id="rId15" Type="http://schemas.openxmlformats.org/officeDocument/2006/relationships/hyperlink" Target="mailto:luca.busetto@unipd.it" TargetMode="External"/><Relationship Id="rId149" Type="http://schemas.openxmlformats.org/officeDocument/2006/relationships/hyperlink" Target="http://refhub.elsevier.com/S0261-5614(23)00102-4/sref47" TargetMode="External"/><Relationship Id="rId148" Type="http://schemas.openxmlformats.org/officeDocument/2006/relationships/hyperlink" Target="http://refhub.elsevier.com/S0261-5614(23)00102-4/sref46" TargetMode="External"/><Relationship Id="rId147" Type="http://schemas.openxmlformats.org/officeDocument/2006/relationships/hyperlink" Target="http://refhub.elsevier.com/S0261-5614(23)00102-4/sref45" TargetMode="External"/><Relationship Id="rId146" Type="http://schemas.openxmlformats.org/officeDocument/2006/relationships/hyperlink" Target="http://refhub.elsevier.com/S0261-5614(23)00102-4/sref44" TargetMode="External"/><Relationship Id="rId145" Type="http://schemas.openxmlformats.org/officeDocument/2006/relationships/hyperlink" Target="http://refhub.elsevier.com/S0261-5614(23)00102-4/sref43" TargetMode="External"/><Relationship Id="rId144" Type="http://schemas.openxmlformats.org/officeDocument/2006/relationships/hyperlink" Target="http://refhub.elsevier.com/S0261-5614(23)00102-4/sref42" TargetMode="External"/><Relationship Id="rId143" Type="http://schemas.openxmlformats.org/officeDocument/2006/relationships/hyperlink" Target="http://refhub.elsevier.com/S0261-5614(23)00102-4/sref41" TargetMode="External"/><Relationship Id="rId142" Type="http://schemas.openxmlformats.org/officeDocument/2006/relationships/footer" Target="footer30.xml"/><Relationship Id="rId141" Type="http://schemas.openxmlformats.org/officeDocument/2006/relationships/header" Target="header29.xml"/><Relationship Id="rId140" Type="http://schemas.openxmlformats.org/officeDocument/2006/relationships/hyperlink" Target="http://refhub.elsevier.com/S0261-5614(23)00102-4/sref40" TargetMode="External"/><Relationship Id="rId14" Type="http://schemas.openxmlformats.org/officeDocument/2006/relationships/hyperlink" Target="mailto:barazzon@units.it" TargetMode="External"/><Relationship Id="rId139" Type="http://schemas.openxmlformats.org/officeDocument/2006/relationships/hyperlink" Target="http://refhub.elsevier.com/S0261-5614(23)00102-4/sref39" TargetMode="External"/><Relationship Id="rId138" Type="http://schemas.openxmlformats.org/officeDocument/2006/relationships/hyperlink" Target="http://refhub.elsevier.com/S0261-5614(23)00102-4/sref38" TargetMode="External"/><Relationship Id="rId137" Type="http://schemas.openxmlformats.org/officeDocument/2006/relationships/hyperlink" Target="http://refhub.elsevier.com/S0261-5614(23)00102-4/sref37" TargetMode="External"/><Relationship Id="rId136" Type="http://schemas.openxmlformats.org/officeDocument/2006/relationships/hyperlink" Target="http://refhub.elsevier.com/S0261-5614(23)00102-4/sref36" TargetMode="External"/><Relationship Id="rId135" Type="http://schemas.openxmlformats.org/officeDocument/2006/relationships/hyperlink" Target="http://refhub.elsevier.com/S0261-5614(23)00102-4/sref35" TargetMode="External"/><Relationship Id="rId134" Type="http://schemas.openxmlformats.org/officeDocument/2006/relationships/hyperlink" Target="http://refhub.elsevier.com/S0261-5614(23)00102-4/sref34" TargetMode="External"/><Relationship Id="rId133" Type="http://schemas.openxmlformats.org/officeDocument/2006/relationships/hyperlink" Target="http://refhub.elsevier.com/S0261-5614(23)00102-4/sref33" TargetMode="External"/><Relationship Id="rId132" Type="http://schemas.openxmlformats.org/officeDocument/2006/relationships/hyperlink" Target="http://refhub.elsevier.com/S0261-5614(23)00102-4/sref32" TargetMode="External"/><Relationship Id="rId131" Type="http://schemas.openxmlformats.org/officeDocument/2006/relationships/hyperlink" Target="http://refhub.elsevier.com/S0261-5614(23)00102-4/sref31" TargetMode="External"/><Relationship Id="rId130" Type="http://schemas.openxmlformats.org/officeDocument/2006/relationships/hyperlink" Target="http://refhub.elsevier.com/S0261-5614(23)00102-4/sref30" TargetMode="External"/><Relationship Id="rId13" Type="http://schemas.openxmlformats.org/officeDocument/2006/relationships/hyperlink" Target="mailto:eshraghiana@yahoo.com" TargetMode="External"/><Relationship Id="rId129" Type="http://schemas.openxmlformats.org/officeDocument/2006/relationships/hyperlink" Target="http://refhub.elsevier.com/S0261-5614(23)00102-4/sref29" TargetMode="External"/><Relationship Id="rId128" Type="http://schemas.openxmlformats.org/officeDocument/2006/relationships/hyperlink" Target="http://refhub.elsevier.com/S0261-5614(23)00102-4/sref28" TargetMode="External"/><Relationship Id="rId127" Type="http://schemas.openxmlformats.org/officeDocument/2006/relationships/hyperlink" Target="http://refhub.elsevier.com/S0261-5614(23)00102-4/sref27" TargetMode="External"/><Relationship Id="rId126" Type="http://schemas.openxmlformats.org/officeDocument/2006/relationships/hyperlink" Target="http://refhub.elsevier.com/S0261-5614(23)00102-4/sref26" TargetMode="External"/><Relationship Id="rId125" Type="http://schemas.openxmlformats.org/officeDocument/2006/relationships/hyperlink" Target="http://refhub.elsevier.com/S0261-5614(23)00102-4/sref25" TargetMode="External"/><Relationship Id="rId124" Type="http://schemas.openxmlformats.org/officeDocument/2006/relationships/hyperlink" Target="http://refhub.elsevier.com/S0261-5614(23)00102-4/sref24" TargetMode="External"/><Relationship Id="rId123" Type="http://schemas.openxmlformats.org/officeDocument/2006/relationships/hyperlink" Target="http://refhub.elsevier.com/S0261-5614(23)00102-4/sref23" TargetMode="External"/><Relationship Id="rId122" Type="http://schemas.openxmlformats.org/officeDocument/2006/relationships/hyperlink" Target="http://refhub.elsevier.com/S0261-5614(23)00102-4/sref22" TargetMode="External"/><Relationship Id="rId121" Type="http://schemas.openxmlformats.org/officeDocument/2006/relationships/hyperlink" Target="http://refhub.elsevier.com/S0261-5614(23)00102-4/sref21" TargetMode="External"/><Relationship Id="rId120" Type="http://schemas.openxmlformats.org/officeDocument/2006/relationships/hyperlink" Target="http://refhub.elsevier.com/S0261-5614(23)00102-4/sref20" TargetMode="External"/><Relationship Id="rId12" Type="http://schemas.openxmlformats.org/officeDocument/2006/relationships/hyperlink" Target="mailto:johann.ockenga@klinikum-bremen-mitte.de" TargetMode="External"/><Relationship Id="rId119" Type="http://schemas.openxmlformats.org/officeDocument/2006/relationships/hyperlink" Target="http://refhub.elsevier.com/S0261-5614(23)00102-4/sref19" TargetMode="External"/><Relationship Id="rId118" Type="http://schemas.openxmlformats.org/officeDocument/2006/relationships/hyperlink" Target="http://refhub.elsevier.com/S0261-5614(23)00102-4/sref18" TargetMode="External"/><Relationship Id="rId117" Type="http://schemas.openxmlformats.org/officeDocument/2006/relationships/hyperlink" Target="http://refhub.elsevier.com/S0261-5614(23)00102-4/sref17" TargetMode="External"/><Relationship Id="rId116" Type="http://schemas.openxmlformats.org/officeDocument/2006/relationships/hyperlink" Target="http://refhub.elsevier.com/S0261-5614(23)00102-4/sref16" TargetMode="External"/><Relationship Id="rId115" Type="http://schemas.openxmlformats.org/officeDocument/2006/relationships/hyperlink" Target="http://refhub.elsevier.com/S0261-5614(23)00102-4/sref15" TargetMode="External"/><Relationship Id="rId114" Type="http://schemas.openxmlformats.org/officeDocument/2006/relationships/hyperlink" Target="http://refhub.elsevier.com/S0261-5614(23)00102-4/sref14" TargetMode="External"/><Relationship Id="rId113" Type="http://schemas.openxmlformats.org/officeDocument/2006/relationships/hyperlink" Target="http://refhub.elsevier.com/S0261-5614(23)00102-4/sref13" TargetMode="External"/><Relationship Id="rId112" Type="http://schemas.openxmlformats.org/officeDocument/2006/relationships/hyperlink" Target="http://refhub.elsevier.com/S0261-5614(23)00102-4/sref12" TargetMode="External"/><Relationship Id="rId111" Type="http://schemas.openxmlformats.org/officeDocument/2006/relationships/hyperlink" Target="http://refhub.elsevier.com/S0261-5614(23)00102-4/sref11" TargetMode="External"/><Relationship Id="rId110" Type="http://schemas.openxmlformats.org/officeDocument/2006/relationships/hyperlink" Target="http://refhub.elsevier.com/S0261-5614(23)00102-4/sref10" TargetMode="External"/><Relationship Id="rId11" Type="http://schemas.openxmlformats.org/officeDocument/2006/relationships/hyperlink" Target="mailto:bischoff.stephan@uni-hohenheim.de" TargetMode="External"/><Relationship Id="rId109" Type="http://schemas.openxmlformats.org/officeDocument/2006/relationships/hyperlink" Target="http://refhub.elsevier.com/S0261-5614(23)00102-4/sref9" TargetMode="External"/><Relationship Id="rId108" Type="http://schemas.openxmlformats.org/officeDocument/2006/relationships/hyperlink" Target="http://refhub.elsevier.com/S0261-5614(23)00102-4/sref8" TargetMode="External"/><Relationship Id="rId107" Type="http://schemas.openxmlformats.org/officeDocument/2006/relationships/hyperlink" Target="http://refhub.elsevier.com/S0261-5614(23)00102-4/sref7" TargetMode="External"/><Relationship Id="rId106" Type="http://schemas.openxmlformats.org/officeDocument/2006/relationships/hyperlink" Target="http://refhub.elsevier.com/S0261-5614(23)00102-4/sref6" TargetMode="External"/><Relationship Id="rId105" Type="http://schemas.openxmlformats.org/officeDocument/2006/relationships/hyperlink" Target="http://refhub.elsevier.com/S0261-5614(23)00102-4/sref5" TargetMode="External"/><Relationship Id="rId104" Type="http://schemas.openxmlformats.org/officeDocument/2006/relationships/hyperlink" Target="http://refhub.elsevier.com/S0261-5614(23)00102-4/sref4" TargetMode="External"/><Relationship Id="rId103" Type="http://schemas.openxmlformats.org/officeDocument/2006/relationships/hyperlink" Target="http://refhub.elsevier.com/S0261-5614(23)00102-4/sref3" TargetMode="External"/><Relationship Id="rId102" Type="http://schemas.openxmlformats.org/officeDocument/2006/relationships/hyperlink" Target="http://refhub.elsevier.com/S0261-5614(23)00102-4/sref2" TargetMode="External"/><Relationship Id="rId101" Type="http://schemas.openxmlformats.org/officeDocument/2006/relationships/hyperlink" Target="http://refhub.elsevier.com/S0261-5614(23)00102-4/sref1" TargetMode="External"/><Relationship Id="rId100" Type="http://schemas.openxmlformats.org/officeDocument/2006/relationships/footer" Target="footer29.xml"/><Relationship Id="rId10" Type="http://schemas.openxmlformats.org/officeDocument/2006/relationships/image" Target="media/image6.png"/><Relationship Id="rId1" Type="http://schemas.openxmlformats.org/officeDocument/2006/relationships/hyperlink" Target="https://doi.org/10.1016/j.clnu.2023.03.021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guideline on obesity care in patients with gastrointestinal and liver diseases - Joint ESPEN/UEG guideline</dc:title>
  <dc:subject>Clinical Nutrition, 42 (2023) 987-1024. doi:10.1016/j.clnu.2023.03.021</dc:subject>
  <dc:creator>Stephan C. Bischoff</dc:creator>
  <dcterms:created xsi:type="dcterms:W3CDTF">2023-05-03T03:26:46Z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2025-10-29T09:28:20</vt:filetime>
  </property>
</Properties>
</file>