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0447" w:type="dxa"/>
        <w:tblInd w:w="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880"/>
        <w:gridCol w:w="2567"/>
      </w:tblGrid>
      <w:tr>
        <w:trPr>
          <w:trHeight w:val="1431" w:hRule="atLeast"/>
        </w:trPr>
        <w:tc>
          <w:tcPr>
            <w:tcW w:w="10447" w:type="dxa"/>
            <w:vAlign w:val="top"/>
            <w:gridSpan w:val="2"/>
            <w:tcBorders>
              <w:left w:val="nil"/>
              <w:right w:val="nil"/>
              <w:top w:val="single" w:color="EF4130" w:sz="28" w:space="0"/>
            </w:tcBorders>
          </w:tcPr>
          <w:p>
            <w:pPr>
              <w:pStyle w:val="TableText"/>
              <w:ind w:left="1"/>
              <w:spacing w:line="35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sz w:val="28"/>
                <w:szCs w:val="28"/>
                <w:b/>
                <w:bCs/>
                <w:position w:val="4"/>
              </w:rPr>
              <w:t>nature</w:t>
            </w:r>
            <w:r>
              <w:rPr>
                <w:sz w:val="28"/>
                <w:szCs w:val="28"/>
                <w:b/>
                <w:bCs/>
                <w:spacing w:val="-30"/>
                <w:position w:val="4"/>
              </w:rPr>
              <w:t xml:space="preserve"> </w:t>
            </w:r>
            <w:r>
              <w:rPr>
                <w:sz w:val="28"/>
                <w:szCs w:val="28"/>
                <w:b/>
                <w:bCs/>
                <w:position w:val="4"/>
              </w:rPr>
              <w:t>reviews</w:t>
            </w:r>
            <w:r>
              <w:rPr>
                <w:sz w:val="28"/>
                <w:szCs w:val="28"/>
                <w:b/>
                <w:bCs/>
                <w:spacing w:val="3"/>
                <w:position w:val="4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position w:val="4"/>
              </w:rPr>
              <w:t>gastroenterology</w:t>
            </w:r>
            <w:r>
              <w:rPr>
                <w:rFonts w:ascii="Arial" w:hAnsi="Arial" w:eastAsia="Arial" w:cs="Arial"/>
                <w:sz w:val="28"/>
                <w:szCs w:val="28"/>
                <w:spacing w:val="-17"/>
                <w:position w:val="4"/>
              </w:rPr>
              <w:t xml:space="preserve"> </w:t>
            </w:r>
            <w:r>
              <w:rPr>
                <w:rFonts w:ascii="Arial" w:hAnsi="Arial" w:eastAsia="Arial" w:cs="Arial"/>
                <w:sz w:val="28"/>
                <w:szCs w:val="28"/>
                <w:spacing w:val="3"/>
                <w:position w:val="4"/>
              </w:rPr>
              <w:t>&amp; </w:t>
            </w:r>
            <w:r>
              <w:rPr>
                <w:rFonts w:ascii="Arial" w:hAnsi="Arial" w:eastAsia="Arial" w:cs="Arial"/>
                <w:sz w:val="28"/>
                <w:szCs w:val="28"/>
                <w:position w:val="4"/>
              </w:rPr>
              <w:t>hepatology</w:t>
            </w:r>
            <w:r>
              <w:rPr>
                <w:rFonts w:ascii="Arial" w:hAnsi="Arial" w:eastAsia="Arial" w:cs="Arial"/>
                <w:sz w:val="28"/>
                <w:szCs w:val="28"/>
                <w:spacing w:val="3"/>
                <w:position w:val="4"/>
              </w:rPr>
              <w:t xml:space="preserve">                    </w:t>
            </w:r>
            <w:hyperlink w:history="true" r:id="rId1"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position w:val="9"/>
                </w:rPr>
                <w:t>https</w:t>
              </w:r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spacing w:val="3"/>
                  <w:position w:val="9"/>
                </w:rPr>
                <w:t>://</w:t>
              </w:r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position w:val="9"/>
                </w:rPr>
                <w:t>doi</w:t>
              </w:r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spacing w:val="3"/>
                  <w:position w:val="9"/>
                </w:rPr>
                <w:t>.</w:t>
              </w:r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position w:val="9"/>
                </w:rPr>
                <w:t>org</w:t>
              </w:r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spacing w:val="3"/>
                  <w:position w:val="9"/>
                </w:rPr>
                <w:t>/10</w:t>
              </w:r>
              <w:r>
                <w:rPr>
                  <w:rFonts w:ascii="Arial" w:hAnsi="Arial" w:eastAsia="Arial" w:cs="Arial"/>
                  <w:sz w:val="16"/>
                  <w:szCs w:val="16"/>
                  <w:color w:val="0069A5"/>
                  <w:spacing w:val="2"/>
                  <w:position w:val="9"/>
                </w:rPr>
                <w:t>.1038/s41575-023-00789-w</w:t>
              </w:r>
            </w:hyperlink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58" w:line="29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2"/>
                <w:position w:val="1"/>
              </w:rPr>
              <w:t>Consensus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2"/>
                <w:position w:val="1"/>
              </w:rPr>
              <w:t>statement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position w:val="1"/>
              </w:rPr>
              <w:t xml:space="preserve">                                                                                                                         </w:t>
            </w:r>
            <w:hyperlink w:history="true" r:id="rId2">
              <w:r>
                <w:rPr>
                  <w:sz w:val="20"/>
                  <w:szCs w:val="20"/>
                  <w:position w:val="-1"/>
                </w:rPr>
                <w:drawing>
                  <wp:inline distT="0" distB="0" distL="0" distR="0">
                    <wp:extent cx="163287" cy="137871"/>
                    <wp:effectExtent l="0" t="0" r="0" b="0"/>
                    <wp:docPr id="2" name="IM 2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" name="IM 2"/>
                            <pic:cNvPicPr/>
                          </pic:nvPicPr>
                          <pic:blipFill>
                            <a:blip r:embed="rId3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63287" cy="13787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Check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for updates</w:t>
            </w:r>
          </w:p>
        </w:tc>
      </w:tr>
      <w:tr>
        <w:trPr>
          <w:trHeight w:val="4515" w:hRule="atLeast"/>
        </w:trPr>
        <w:tc>
          <w:tcPr>
            <w:tcW w:w="1044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31" w:right="2121" w:hanging="15"/>
              <w:spacing w:before="100" w:line="227" w:lineRule="auto"/>
              <w:rPr>
                <w:sz w:val="68"/>
                <w:szCs w:val="68"/>
              </w:rPr>
            </w:pPr>
            <w:r>
              <w:rPr>
                <w:sz w:val="68"/>
                <w:szCs w:val="68"/>
                <w:spacing w:val="15"/>
              </w:rPr>
              <w:t>The</w:t>
            </w:r>
            <w:r>
              <w:rPr>
                <w:sz w:val="68"/>
                <w:szCs w:val="68"/>
                <w:spacing w:val="-44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International</w:t>
            </w:r>
            <w:r>
              <w:rPr>
                <w:sz w:val="68"/>
                <w:szCs w:val="68"/>
                <w:spacing w:val="-59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Network</w:t>
            </w:r>
            <w:r>
              <w:rPr>
                <w:sz w:val="68"/>
                <w:szCs w:val="68"/>
                <w:spacing w:val="-65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on</w:t>
            </w:r>
            <w:r>
              <w:rPr>
                <w:sz w:val="68"/>
                <w:szCs w:val="68"/>
              </w:rPr>
              <w:t xml:space="preserve"> </w:t>
            </w:r>
            <w:r>
              <w:rPr>
                <w:sz w:val="68"/>
                <w:szCs w:val="68"/>
              </w:rPr>
              <w:t>Oesophageal</w:t>
            </w:r>
            <w:r>
              <w:rPr>
                <w:sz w:val="68"/>
                <w:szCs w:val="68"/>
                <w:spacing w:val="-90"/>
              </w:rPr>
              <w:t xml:space="preserve"> </w:t>
            </w:r>
            <w:r>
              <w:rPr>
                <w:sz w:val="68"/>
                <w:szCs w:val="68"/>
              </w:rPr>
              <w:t>Atresia</w:t>
            </w:r>
            <w:r>
              <w:rPr>
                <w:sz w:val="68"/>
                <w:szCs w:val="68"/>
                <w:spacing w:val="-46"/>
              </w:rPr>
              <w:t xml:space="preserve"> </w:t>
            </w:r>
            <w:r>
              <w:rPr>
                <w:sz w:val="68"/>
                <w:szCs w:val="68"/>
                <w:spacing w:val="30"/>
              </w:rPr>
              <w:t>(</w:t>
            </w:r>
            <w:r>
              <w:rPr>
                <w:sz w:val="68"/>
                <w:szCs w:val="68"/>
              </w:rPr>
              <w:t>INoEA</w:t>
            </w:r>
            <w:r>
              <w:rPr>
                <w:sz w:val="68"/>
                <w:szCs w:val="68"/>
                <w:spacing w:val="30"/>
              </w:rPr>
              <w:t>)</w:t>
            </w:r>
          </w:p>
          <w:p>
            <w:pPr>
              <w:pStyle w:val="TableText"/>
              <w:ind w:left="29"/>
              <w:spacing w:line="227" w:lineRule="auto"/>
              <w:outlineLvl w:val="0"/>
              <w:rPr>
                <w:sz w:val="68"/>
                <w:szCs w:val="68"/>
              </w:rPr>
            </w:pPr>
            <w:r>
              <w:rPr>
                <w:sz w:val="68"/>
                <w:szCs w:val="68"/>
                <w:spacing w:val="15"/>
              </w:rPr>
              <w:t>consensus</w:t>
            </w:r>
            <w:r>
              <w:rPr>
                <w:sz w:val="68"/>
                <w:szCs w:val="68"/>
                <w:spacing w:val="-105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guidelines</w:t>
            </w:r>
            <w:r>
              <w:rPr>
                <w:sz w:val="68"/>
                <w:szCs w:val="68"/>
                <w:spacing w:val="-93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on</w:t>
            </w:r>
            <w:r>
              <w:rPr>
                <w:sz w:val="68"/>
                <w:szCs w:val="68"/>
                <w:spacing w:val="-111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the</w:t>
            </w:r>
            <w:r>
              <w:rPr>
                <w:sz w:val="68"/>
                <w:szCs w:val="68"/>
                <w:spacing w:val="-111"/>
              </w:rPr>
              <w:t xml:space="preserve"> </w:t>
            </w:r>
            <w:r>
              <w:rPr>
                <w:sz w:val="68"/>
                <w:szCs w:val="68"/>
                <w:spacing w:val="15"/>
              </w:rPr>
              <w:t>transition</w:t>
            </w:r>
          </w:p>
          <w:p>
            <w:pPr>
              <w:pStyle w:val="TableText"/>
              <w:ind w:left="29"/>
              <w:spacing w:line="221" w:lineRule="auto"/>
              <w:rPr>
                <w:sz w:val="68"/>
                <w:szCs w:val="68"/>
              </w:rPr>
            </w:pPr>
            <w:r>
              <w:rPr>
                <w:sz w:val="68"/>
                <w:szCs w:val="68"/>
                <w:spacing w:val="22"/>
              </w:rPr>
              <w:t>of</w:t>
            </w:r>
            <w:r>
              <w:rPr>
                <w:sz w:val="68"/>
                <w:szCs w:val="68"/>
                <w:spacing w:val="-82"/>
              </w:rPr>
              <w:t xml:space="preserve"> </w:t>
            </w:r>
            <w:r>
              <w:rPr>
                <w:sz w:val="68"/>
                <w:szCs w:val="68"/>
                <w:spacing w:val="22"/>
              </w:rPr>
              <w:t>patients</w:t>
            </w:r>
            <w:r>
              <w:rPr>
                <w:sz w:val="68"/>
                <w:szCs w:val="68"/>
                <w:spacing w:val="-82"/>
              </w:rPr>
              <w:t xml:space="preserve"> </w:t>
            </w:r>
            <w:r>
              <w:rPr>
                <w:sz w:val="68"/>
                <w:szCs w:val="68"/>
                <w:spacing w:val="22"/>
              </w:rPr>
              <w:t>with</w:t>
            </w:r>
            <w:r>
              <w:rPr>
                <w:sz w:val="68"/>
                <w:szCs w:val="68"/>
                <w:spacing w:val="-64"/>
              </w:rPr>
              <w:t xml:space="preserve"> </w:t>
            </w:r>
            <w:r>
              <w:rPr>
                <w:sz w:val="68"/>
                <w:szCs w:val="68"/>
                <w:spacing w:val="22"/>
              </w:rPr>
              <w:t>oesophageal</w:t>
            </w:r>
          </w:p>
          <w:p>
            <w:pPr>
              <w:pStyle w:val="TableText"/>
              <w:ind w:left="29"/>
              <w:spacing w:line="239" w:lineRule="auto"/>
              <w:rPr>
                <w:sz w:val="68"/>
                <w:szCs w:val="68"/>
              </w:rPr>
            </w:pPr>
            <w:r>
              <w:rPr>
                <w:sz w:val="68"/>
                <w:szCs w:val="68"/>
                <w:spacing w:val="24"/>
              </w:rPr>
              <w:t>atresia-tracheoesophageal</w:t>
            </w:r>
            <w:r>
              <w:rPr>
                <w:sz w:val="68"/>
                <w:szCs w:val="68"/>
                <w:spacing w:val="-68"/>
              </w:rPr>
              <w:t xml:space="preserve"> </w:t>
            </w:r>
            <w:r>
              <w:rPr>
                <w:sz w:val="68"/>
                <w:szCs w:val="68"/>
                <w:spacing w:val="24"/>
              </w:rPr>
              <w:t>fist</w:t>
            </w:r>
            <w:r>
              <w:rPr>
                <w:sz w:val="68"/>
                <w:szCs w:val="68"/>
                <w:spacing w:val="23"/>
              </w:rPr>
              <w:t>ula</w:t>
            </w:r>
          </w:p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52" w:line="20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A list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authors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and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their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affiliations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app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ears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atthe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end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the paper</w:t>
            </w:r>
          </w:p>
        </w:tc>
      </w:tr>
      <w:tr>
        <w:trPr>
          <w:trHeight w:val="633" w:hRule="atLeast"/>
        </w:trPr>
        <w:tc>
          <w:tcPr>
            <w:tcW w:w="7880" w:type="dxa"/>
            <w:vAlign w:val="top"/>
            <w:tcBorders>
              <w:left w:val="nil"/>
            </w:tcBorders>
          </w:tcPr>
          <w:p>
            <w:pPr>
              <w:ind w:left="4"/>
              <w:spacing w:before="67" w:line="20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</w:rPr>
              <w:t>Abstract</w:t>
            </w:r>
          </w:p>
        </w:tc>
        <w:tc>
          <w:tcPr>
            <w:tcW w:w="2567" w:type="dxa"/>
            <w:vAlign w:val="top"/>
            <w:tcBorders>
              <w:right w:val="nil"/>
            </w:tcBorders>
          </w:tcPr>
          <w:p>
            <w:pPr>
              <w:ind w:left="97"/>
              <w:spacing w:before="90" w:line="201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2"/>
              </w:rPr>
              <w:t>Sections</w:t>
            </w:r>
          </w:p>
        </w:tc>
      </w:tr>
      <w:tr>
        <w:trPr>
          <w:trHeight w:val="7302" w:hRule="atLeast"/>
        </w:trPr>
        <w:tc>
          <w:tcPr>
            <w:tcW w:w="78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"/>
              <w:spacing w:before="45" w:line="296" w:lineRule="exact"/>
              <w:rPr/>
            </w:pPr>
            <w:r>
              <w:rPr>
                <w:spacing w:val="11"/>
                <w:position w:val="3"/>
              </w:rPr>
              <w:t>Oesophageal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>atresia–tracheoesophageal</w:t>
            </w:r>
            <w:r>
              <w:rPr>
                <w:spacing w:val="-22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>fistula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>(EA-TEF)</w:t>
            </w:r>
            <w:r>
              <w:rPr>
                <w:spacing w:val="-17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>i</w:t>
            </w:r>
            <w:r>
              <w:rPr>
                <w:spacing w:val="10"/>
                <w:position w:val="3"/>
              </w:rPr>
              <w:t>s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a</w:t>
            </w:r>
            <w:r>
              <w:rPr>
                <w:spacing w:val="-20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common</w:t>
            </w:r>
          </w:p>
          <w:p>
            <w:pPr>
              <w:pStyle w:val="TableText"/>
              <w:ind w:left="10" w:right="381"/>
              <w:spacing w:before="23" w:line="268" w:lineRule="auto"/>
              <w:rPr/>
            </w:pPr>
            <w:r>
              <w:rPr>
                <w:spacing w:val="10"/>
              </w:rPr>
              <w:t>congenital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digestive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disease.</w:t>
            </w:r>
            <w:r>
              <w:rPr>
                <w:spacing w:val="-13"/>
              </w:rPr>
              <w:t xml:space="preserve"> </w:t>
            </w:r>
            <w:r>
              <w:rPr>
                <w:spacing w:val="10"/>
              </w:rPr>
              <w:t>Patients</w:t>
            </w:r>
            <w:r>
              <w:rPr>
                <w:spacing w:val="-25"/>
              </w:rPr>
              <w:t xml:space="preserve"> </w:t>
            </w:r>
            <w:r>
              <w:rPr>
                <w:spacing w:val="10"/>
              </w:rPr>
              <w:t>with</w:t>
            </w:r>
            <w:r>
              <w:rPr>
                <w:spacing w:val="-13"/>
              </w:rPr>
              <w:t xml:space="preserve"> </w:t>
            </w:r>
            <w:r>
              <w:rPr>
                <w:spacing w:val="10"/>
              </w:rPr>
              <w:t>EA-TEF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face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g</w:t>
            </w:r>
            <w:r>
              <w:rPr>
                <w:spacing w:val="9"/>
              </w:rPr>
              <w:t>astrointestinal,</w:t>
            </w:r>
            <w:r>
              <w:rPr/>
              <w:t xml:space="preserve"> </w:t>
            </w:r>
            <w:r>
              <w:rPr>
                <w:spacing w:val="12"/>
              </w:rPr>
              <w:t>surgical,</w:t>
            </w:r>
            <w:r>
              <w:rPr>
                <w:spacing w:val="-1"/>
              </w:rPr>
              <w:t xml:space="preserve"> </w:t>
            </w:r>
            <w:r>
              <w:rPr>
                <w:spacing w:val="12"/>
              </w:rPr>
              <w:t>respiratory,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otolaryngological,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nutritional,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psychological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and</w:t>
            </w:r>
          </w:p>
          <w:p>
            <w:pPr>
              <w:pStyle w:val="TableText"/>
              <w:ind w:left="10" w:right="289"/>
              <w:spacing w:before="23" w:line="268" w:lineRule="auto"/>
              <w:rPr/>
            </w:pPr>
            <w:r>
              <w:rPr>
                <w:spacing w:val="13"/>
              </w:rPr>
              <w:t>quality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of</w:t>
            </w:r>
            <w:r>
              <w:rPr>
                <w:spacing w:val="-32"/>
              </w:rPr>
              <w:t xml:space="preserve"> </w:t>
            </w:r>
            <w:r>
              <w:rPr>
                <w:spacing w:val="13"/>
              </w:rPr>
              <w:t>life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issues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in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childhood,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adolescence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>and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adulthood.</w:t>
            </w:r>
            <w:r>
              <w:rPr>
                <w:spacing w:val="-27"/>
              </w:rPr>
              <w:t xml:space="preserve"> </w:t>
            </w:r>
            <w:r>
              <w:rPr>
                <w:spacing w:val="13"/>
              </w:rPr>
              <w:t>Although</w:t>
            </w:r>
            <w:r>
              <w:rPr/>
              <w:t xml:space="preserve"> </w:t>
            </w:r>
            <w:r>
              <w:rPr>
                <w:spacing w:val="15"/>
              </w:rPr>
              <w:t>consensus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guidelines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exist</w:t>
            </w:r>
            <w:r>
              <w:rPr>
                <w:spacing w:val="-22"/>
              </w:rPr>
              <w:t xml:space="preserve"> </w:t>
            </w:r>
            <w:r>
              <w:rPr>
                <w:spacing w:val="15"/>
              </w:rPr>
              <w:t>for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management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of</w:t>
            </w:r>
            <w:r>
              <w:rPr>
                <w:spacing w:val="-39"/>
              </w:rPr>
              <w:t xml:space="preserve"> </w:t>
            </w:r>
            <w:r>
              <w:rPr>
                <w:spacing w:val="15"/>
              </w:rPr>
              <w:t>gastro</w:t>
            </w:r>
            <w:r>
              <w:rPr>
                <w:spacing w:val="14"/>
              </w:rPr>
              <w:t>intestinal,</w:t>
            </w:r>
          </w:p>
          <w:p>
            <w:pPr>
              <w:pStyle w:val="TableText"/>
              <w:ind w:left="3" w:right="227" w:firstLine="6"/>
              <w:spacing w:before="24" w:line="271" w:lineRule="auto"/>
              <w:rPr/>
            </w:pPr>
            <w:r>
              <w:rPr>
                <w:spacing w:val="14"/>
              </w:rPr>
              <w:t>nutritional,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surgical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respiratory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pr</w:t>
            </w:r>
            <w:r>
              <w:rPr>
                <w:spacing w:val="13"/>
              </w:rPr>
              <w:t>oblems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in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childhood,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a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systematic</w:t>
            </w:r>
            <w:r>
              <w:rPr/>
              <w:t xml:space="preserve"> </w:t>
            </w:r>
            <w:r>
              <w:rPr>
                <w:spacing w:val="16"/>
              </w:rPr>
              <w:t>approach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to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care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of</w:t>
            </w:r>
            <w:r>
              <w:rPr>
                <w:spacing w:val="-39"/>
              </w:rPr>
              <w:t xml:space="preserve"> </w:t>
            </w:r>
            <w:r>
              <w:rPr>
                <w:spacing w:val="16"/>
              </w:rPr>
              <w:t>these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patients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adolescenc</w:t>
            </w:r>
            <w:r>
              <w:rPr>
                <w:spacing w:val="15"/>
              </w:rPr>
              <w:t>e,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during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transition</w:t>
            </w:r>
            <w:r>
              <w:rPr/>
              <w:t xml:space="preserve">    </w:t>
            </w:r>
            <w:r>
              <w:rPr>
                <w:spacing w:val="14"/>
              </w:rPr>
              <w:t>to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adulthood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in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adulthood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is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currently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l</w:t>
            </w:r>
            <w:r>
              <w:rPr>
                <w:spacing w:val="13"/>
              </w:rPr>
              <w:t>acking.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The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Transition</w:t>
            </w:r>
          </w:p>
          <w:p>
            <w:pPr>
              <w:pStyle w:val="TableText"/>
              <w:ind w:left="6"/>
              <w:spacing w:before="24" w:line="296" w:lineRule="exact"/>
              <w:rPr/>
            </w:pPr>
            <w:r>
              <w:rPr>
                <w:spacing w:val="14"/>
                <w:position w:val="3"/>
              </w:rPr>
              <w:t>Working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Group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of</w:t>
            </w:r>
            <w:r>
              <w:rPr>
                <w:spacing w:val="-3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the</w:t>
            </w:r>
            <w:r>
              <w:rPr>
                <w:spacing w:val="-1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International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Netw</w:t>
            </w:r>
            <w:r>
              <w:rPr>
                <w:spacing w:val="13"/>
                <w:position w:val="3"/>
              </w:rPr>
              <w:t>ork</w:t>
            </w:r>
            <w:r>
              <w:rPr>
                <w:spacing w:val="-20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onOesophageal</w:t>
            </w:r>
            <w:r>
              <w:rPr>
                <w:spacing w:val="-27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Atresia</w:t>
            </w:r>
          </w:p>
          <w:p>
            <w:pPr>
              <w:pStyle w:val="TableText"/>
              <w:ind w:left="3" w:right="183" w:firstLine="12"/>
              <w:spacing w:before="25" w:line="271" w:lineRule="auto"/>
              <w:rPr/>
            </w:pPr>
            <w:r>
              <w:rPr>
                <w:spacing w:val="12"/>
              </w:rPr>
              <w:t>(INoEA)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was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charged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with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task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of</w:t>
            </w:r>
            <w:r>
              <w:rPr>
                <w:spacing w:val="-32"/>
              </w:rPr>
              <w:t xml:space="preserve"> </w:t>
            </w:r>
            <w:r>
              <w:rPr>
                <w:spacing w:val="12"/>
              </w:rPr>
              <w:t>developing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uniform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evidence-based</w:t>
            </w:r>
            <w:r>
              <w:rPr/>
              <w:t xml:space="preserve"> </w:t>
            </w:r>
            <w:r>
              <w:rPr>
                <w:spacing w:val="16"/>
              </w:rPr>
              <w:t>guidelines</w:t>
            </w:r>
            <w:r>
              <w:rPr>
                <w:spacing w:val="-13"/>
              </w:rPr>
              <w:t xml:space="preserve"> </w:t>
            </w:r>
            <w:r>
              <w:rPr>
                <w:spacing w:val="16"/>
              </w:rPr>
              <w:t>for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management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of</w:t>
            </w:r>
            <w:r>
              <w:rPr>
                <w:spacing w:val="-34"/>
              </w:rPr>
              <w:t xml:space="preserve"> </w:t>
            </w:r>
            <w:r>
              <w:rPr>
                <w:spacing w:val="16"/>
              </w:rPr>
              <w:t>complications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through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transition</w:t>
            </w:r>
            <w:r>
              <w:rPr/>
              <w:t xml:space="preserve">   </w:t>
            </w:r>
            <w:r>
              <w:rPr>
                <w:spacing w:val="15"/>
              </w:rPr>
              <w:t>from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adolescence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into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adulthood.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F</w:t>
            </w:r>
            <w:r>
              <w:rPr>
                <w:spacing w:val="14"/>
              </w:rPr>
              <w:t>orty-two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questions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addressing</w:t>
            </w:r>
          </w:p>
          <w:p>
            <w:pPr>
              <w:pStyle w:val="TableText"/>
              <w:ind w:left="3"/>
              <w:spacing w:before="24" w:line="296" w:lineRule="exact"/>
              <w:rPr/>
            </w:pPr>
            <w:r>
              <w:rPr>
                <w:spacing w:val="15"/>
                <w:position w:val="3"/>
              </w:rPr>
              <w:t>the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5"/>
                <w:position w:val="3"/>
              </w:rPr>
              <w:t>diagnosis,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5"/>
                <w:position w:val="3"/>
              </w:rPr>
              <w:t>treatment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5"/>
                <w:position w:val="3"/>
              </w:rPr>
              <w:t>and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5"/>
                <w:position w:val="3"/>
              </w:rPr>
              <w:t>pro</w:t>
            </w:r>
            <w:r>
              <w:rPr>
                <w:spacing w:val="14"/>
                <w:position w:val="3"/>
              </w:rPr>
              <w:t>gnosis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of</w:t>
            </w:r>
            <w:r>
              <w:rPr>
                <w:spacing w:val="-40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gastrointestinal,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surgical,</w:t>
            </w:r>
          </w:p>
          <w:p>
            <w:pPr>
              <w:pStyle w:val="TableText"/>
              <w:ind w:left="10" w:right="160" w:firstLine="2"/>
              <w:spacing w:before="24" w:line="273" w:lineRule="auto"/>
              <w:rPr/>
            </w:pPr>
            <w:r>
              <w:rPr>
                <w:spacing w:val="13"/>
              </w:rPr>
              <w:t>respiratory,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otolaryngological,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nutriti</w:t>
            </w:r>
            <w:r>
              <w:rPr>
                <w:spacing w:val="12"/>
              </w:rPr>
              <w:t>onal,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psychological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quality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of</w:t>
            </w:r>
            <w:r>
              <w:rPr/>
              <w:t xml:space="preserve">   </w:t>
            </w:r>
            <w:r>
              <w:rPr>
                <w:spacing w:val="11"/>
              </w:rPr>
              <w:t>life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>complications</w:t>
            </w:r>
            <w:r>
              <w:rPr>
                <w:spacing w:val="-25"/>
              </w:rPr>
              <w:t xml:space="preserve"> </w:t>
            </w:r>
            <w:r>
              <w:rPr>
                <w:spacing w:val="11"/>
              </w:rPr>
              <w:t>that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patients</w:t>
            </w:r>
            <w:r>
              <w:rPr>
                <w:spacing w:val="-25"/>
              </w:rPr>
              <w:t xml:space="preserve"> </w:t>
            </w:r>
            <w:r>
              <w:rPr>
                <w:spacing w:val="11"/>
              </w:rPr>
              <w:t>with</w:t>
            </w:r>
            <w:r>
              <w:rPr>
                <w:spacing w:val="-13"/>
              </w:rPr>
              <w:t xml:space="preserve"> </w:t>
            </w:r>
            <w:r>
              <w:rPr>
                <w:spacing w:val="11"/>
              </w:rPr>
              <w:t>EA-TEF</w:t>
            </w:r>
            <w:r>
              <w:rPr>
                <w:spacing w:val="-22"/>
              </w:rPr>
              <w:t xml:space="preserve"> </w:t>
            </w:r>
            <w:r>
              <w:rPr>
                <w:spacing w:val="11"/>
              </w:rPr>
              <w:t>face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during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</w:rPr>
              <w:t>adolescence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/>
              <w:t xml:space="preserve">  </w:t>
            </w:r>
            <w:r>
              <w:rPr>
                <w:spacing w:val="15"/>
              </w:rPr>
              <w:t>after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transition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to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adulthood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were</w:t>
            </w:r>
            <w:r>
              <w:rPr>
                <w:spacing w:val="-22"/>
              </w:rPr>
              <w:t xml:space="preserve"> </w:t>
            </w:r>
            <w:r>
              <w:rPr>
                <w:spacing w:val="15"/>
              </w:rPr>
              <w:t>formulated.</w:t>
            </w:r>
            <w:r>
              <w:rPr>
                <w:spacing w:val="-27"/>
              </w:rPr>
              <w:t xml:space="preserve"> </w:t>
            </w:r>
            <w:r>
              <w:rPr>
                <w:spacing w:val="15"/>
              </w:rPr>
              <w:t>A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s</w:t>
            </w:r>
            <w:r>
              <w:rPr>
                <w:spacing w:val="14"/>
              </w:rPr>
              <w:t>ystematic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literature</w:t>
            </w:r>
            <w:r>
              <w:rPr/>
              <w:t xml:space="preserve"> </w:t>
            </w:r>
            <w:r>
              <w:rPr>
                <w:spacing w:val="16"/>
              </w:rPr>
              <w:t>search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was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performed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based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on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which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recommendations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were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made.</w:t>
            </w:r>
          </w:p>
          <w:p>
            <w:pPr>
              <w:pStyle w:val="TableText"/>
              <w:ind w:left="1"/>
              <w:spacing w:before="24" w:line="296" w:lineRule="exact"/>
              <w:rPr/>
            </w:pPr>
            <w:r>
              <w:rPr>
                <w:spacing w:val="14"/>
                <w:position w:val="3"/>
              </w:rPr>
              <w:t>All</w:t>
            </w:r>
            <w:r>
              <w:rPr>
                <w:spacing w:val="-17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recommendations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were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discussed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and</w:t>
            </w:r>
            <w:r>
              <w:rPr>
                <w:spacing w:val="-22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f</w:t>
            </w:r>
            <w:r>
              <w:rPr>
                <w:spacing w:val="13"/>
                <w:position w:val="3"/>
              </w:rPr>
              <w:t>inalized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during</w:t>
            </w:r>
            <w:r>
              <w:rPr>
                <w:spacing w:val="-20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consensus</w:t>
            </w:r>
          </w:p>
          <w:p>
            <w:pPr>
              <w:pStyle w:val="TableText"/>
              <w:ind w:left="10"/>
              <w:spacing w:before="24" w:line="296" w:lineRule="exact"/>
              <w:rPr/>
            </w:pPr>
            <w:r>
              <w:rPr>
                <w:spacing w:val="18"/>
                <w:position w:val="3"/>
              </w:rPr>
              <w:t>meetings,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and</w:t>
            </w:r>
            <w:r>
              <w:rPr>
                <w:spacing w:val="-26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the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group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members</w:t>
            </w:r>
            <w:r>
              <w:rPr>
                <w:spacing w:val="-24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votedon</w:t>
            </w:r>
            <w:r>
              <w:rPr>
                <w:spacing w:val="-20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each</w:t>
            </w:r>
            <w:r>
              <w:rPr>
                <w:spacing w:val="-16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recommendation.</w:t>
            </w:r>
          </w:p>
          <w:p>
            <w:pPr>
              <w:pStyle w:val="TableText"/>
              <w:ind w:left="15"/>
              <w:spacing w:before="23" w:line="297" w:lineRule="exact"/>
              <w:rPr/>
            </w:pPr>
            <w:r>
              <w:rPr>
                <w:spacing w:val="14"/>
                <w:position w:val="3"/>
              </w:rPr>
              <w:t>Expert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opinion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was</w:t>
            </w:r>
            <w:r>
              <w:rPr>
                <w:spacing w:val="-1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used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when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no</w:t>
            </w:r>
            <w:r>
              <w:rPr>
                <w:spacing w:val="-17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randomized</w:t>
            </w:r>
            <w:r>
              <w:rPr>
                <w:spacing w:val="-1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controlled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trials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were</w:t>
            </w:r>
          </w:p>
          <w:p>
            <w:pPr>
              <w:pStyle w:val="TableText"/>
              <w:ind w:left="10" w:right="349"/>
              <w:spacing w:before="23" w:line="268" w:lineRule="auto"/>
              <w:rPr/>
            </w:pPr>
            <w:r>
              <w:rPr>
                <w:spacing w:val="16"/>
              </w:rPr>
              <w:t>available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to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support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recommendation.</w:t>
            </w:r>
            <w:r>
              <w:rPr>
                <w:spacing w:val="-23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list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of</w:t>
            </w:r>
            <w:r>
              <w:rPr>
                <w:spacing w:val="-39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42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statements,</w:t>
            </w:r>
            <w:r>
              <w:rPr/>
              <w:t xml:space="preserve"> </w:t>
            </w:r>
            <w:r>
              <w:rPr>
                <w:spacing w:val="16"/>
              </w:rPr>
              <w:t>all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based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on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expert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opinion,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was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votedon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and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agreed</w:t>
            </w:r>
            <w:r>
              <w:rPr>
                <w:spacing w:val="-15"/>
              </w:rPr>
              <w:t xml:space="preserve"> </w:t>
            </w:r>
            <w:r>
              <w:rPr>
                <w:spacing w:val="15"/>
              </w:rPr>
              <w:t>upon.</w:t>
            </w:r>
          </w:p>
        </w:tc>
        <w:tc>
          <w:tcPr>
            <w:tcW w:w="2567" w:type="dxa"/>
            <w:vAlign w:val="top"/>
            <w:tcBorders>
              <w:left w:val="nil"/>
              <w:right w:val="nil"/>
            </w:tcBorders>
          </w:tcPr>
          <w:p>
            <w:pPr>
              <w:ind w:left="108"/>
              <w:spacing w:before="113" w:line="20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7"/>
              </w:rPr>
              <w:t>Introduction</w:t>
            </w:r>
          </w:p>
          <w:p>
            <w:pPr>
              <w:spacing w:line="100" w:lineRule="exact"/>
              <w:rPr/>
            </w:pPr>
            <w:r/>
          </w:p>
          <w:tbl>
            <w:tblPr>
              <w:tblStyle w:val="TableNormal"/>
              <w:tblW w:w="2437" w:type="dxa"/>
              <w:tblInd w:w="93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437"/>
            </w:tblGrid>
            <w:tr>
              <w:trPr>
                <w:trHeight w:val="384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13"/>
                    <w:spacing w:before="115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>Methods</w:t>
                  </w:r>
                </w:p>
              </w:tc>
            </w:tr>
            <w:tr>
              <w:trPr>
                <w:trHeight w:val="381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13"/>
                    <w:spacing w:before="113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Results</w:t>
                  </w:r>
                </w:p>
              </w:tc>
            </w:tr>
            <w:tr>
              <w:trPr>
                <w:trHeight w:val="797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7"/>
                    <w:spacing w:before="113" w:line="2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Gastroenterological</w:t>
                  </w:r>
                </w:p>
                <w:p>
                  <w:pPr>
                    <w:ind w:left="5" w:right="118"/>
                    <w:spacing w:before="45" w:line="24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complications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</w:rPr>
                    <w:t>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TEF</w:t>
                  </w:r>
                </w:p>
              </w:tc>
            </w:tr>
            <w:tr>
              <w:trPr>
                <w:trHeight w:val="797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6"/>
                    <w:spacing w:before="114" w:line="2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Surgery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complications</w:t>
                  </w:r>
                </w:p>
                <w:p>
                  <w:pPr>
                    <w:ind w:left="3" w:right="424" w:firstLine="7"/>
                    <w:spacing w:before="45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with EA-TEF</w:t>
                  </w:r>
                </w:p>
              </w:tc>
            </w:tr>
            <w:tr>
              <w:trPr>
                <w:trHeight w:val="797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3" w:right="352" w:firstLine="10"/>
                    <w:spacing w:before="114" w:line="25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Respiratory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complications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with EA-TEF</w:t>
                  </w:r>
                </w:p>
              </w:tc>
            </w:tr>
            <w:tr>
              <w:trPr>
                <w:trHeight w:val="797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7"/>
                    <w:spacing w:before="115" w:line="2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>Otolaryngological</w:t>
                  </w:r>
                </w:p>
                <w:p>
                  <w:pPr>
                    <w:ind w:left="5" w:right="118"/>
                    <w:spacing w:before="45" w:line="24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complications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</w:rPr>
                    <w:t>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TEF</w:t>
                  </w:r>
                </w:p>
              </w:tc>
            </w:tr>
            <w:tr>
              <w:trPr>
                <w:trHeight w:val="797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3" w:right="567" w:firstLine="10"/>
                    <w:spacing w:before="115" w:line="256" w:lineRule="auto"/>
                    <w:jc w:val="both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>Feeding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>and nutritio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n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with EA-TEF</w:t>
                  </w:r>
                </w:p>
              </w:tc>
            </w:tr>
            <w:tr>
              <w:trPr>
                <w:trHeight w:val="797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13"/>
                    <w:spacing w:before="117" w:line="2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Psychology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QOL</w:t>
                  </w:r>
                </w:p>
                <w:p>
                  <w:pPr>
                    <w:ind w:left="3" w:right="424" w:firstLine="7"/>
                    <w:spacing w:before="45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adolescents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adults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with EA-TEF</w:t>
                  </w:r>
                </w:p>
              </w:tc>
            </w:tr>
            <w:tr>
              <w:trPr>
                <w:trHeight w:val="385" w:hRule="atLeast"/>
              </w:trPr>
              <w:tc>
                <w:tcPr>
                  <w:tcW w:w="243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ind w:left="7"/>
                    <w:spacing w:before="118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Conclusion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1044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before="52" w:line="22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position w:val="1"/>
              </w:rPr>
              <w:drawing>
                <wp:inline distT="0" distB="0" distL="0" distR="0">
                  <wp:extent cx="117003" cy="89113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003" cy="8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spacing w:val="7"/>
                <w:position w:val="1"/>
              </w:rPr>
              <w:t>e-</w:t>
            </w:r>
            <w:r>
              <w:rPr>
                <w:rFonts w:ascii="Arial" w:hAnsi="Arial" w:eastAsia="Arial" w:cs="Arial"/>
                <w:sz w:val="15"/>
                <w:szCs w:val="15"/>
                <w:position w:val="1"/>
              </w:rPr>
              <w:t>mail</w:t>
            </w:r>
            <w:r>
              <w:rPr>
                <w:rFonts w:ascii="Arial" w:hAnsi="Arial" w:eastAsia="Arial" w:cs="Arial"/>
                <w:sz w:val="15"/>
                <w:szCs w:val="15"/>
                <w:spacing w:val="7"/>
                <w:position w:val="1"/>
              </w:rPr>
              <w:t>:</w:t>
            </w:r>
            <w:r>
              <w:rPr>
                <w:rFonts w:ascii="Arial" w:hAnsi="Arial" w:eastAsia="Arial" w:cs="Arial"/>
                <w:sz w:val="15"/>
                <w:szCs w:val="15"/>
                <w:spacing w:val="-7"/>
                <w:position w:val="1"/>
              </w:rPr>
              <w:t xml:space="preserve"> </w:t>
            </w:r>
            <w:hyperlink w:history="true" r:id="rId5"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position w:val="1"/>
                </w:rPr>
                <w:t>hnan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spacing w:val="7"/>
                  <w:position w:val="1"/>
                </w:rPr>
                <w:t>@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position w:val="1"/>
                </w:rPr>
                <w:t>health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spacing w:val="7"/>
                  <w:position w:val="1"/>
                </w:rPr>
                <w:t>.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position w:val="1"/>
                </w:rPr>
                <w:t>nsw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spacing w:val="7"/>
                  <w:position w:val="1"/>
                </w:rPr>
                <w:t>.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position w:val="1"/>
                </w:rPr>
                <w:t>gov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spacing w:val="7"/>
                  <w:position w:val="1"/>
                </w:rPr>
                <w:t>.</w:t>
              </w:r>
              <w:r>
                <w:rPr>
                  <w:rFonts w:ascii="Arial" w:hAnsi="Arial" w:eastAsia="Arial" w:cs="Arial"/>
                  <w:sz w:val="15"/>
                  <w:szCs w:val="15"/>
                  <w:color w:val="0069A5"/>
                  <w:position w:val="1"/>
                </w:rPr>
                <w:t>au</w:t>
              </w:r>
            </w:hyperlink>
          </w:p>
        </w:tc>
      </w:tr>
    </w:tbl>
    <w:p>
      <w:pPr>
        <w:ind w:left="13"/>
        <w:spacing w:before="174" w:line="20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0069A5"/>
          <w:spacing w:val="4"/>
        </w:rPr>
        <w:t>Nature Reviews</w:t>
      </w:r>
      <w:r>
        <w:rPr>
          <w:rFonts w:ascii="Arial" w:hAnsi="Arial" w:eastAsia="Arial" w:cs="Arial"/>
          <w:sz w:val="16"/>
          <w:szCs w:val="16"/>
          <w:color w:val="0069A5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color w:val="0069A5"/>
          <w:spacing w:val="4"/>
        </w:rPr>
        <w:t>Gastr</w:t>
      </w:r>
      <w:r>
        <w:rPr>
          <w:rFonts w:ascii="Arial" w:hAnsi="Arial" w:eastAsia="Arial" w:cs="Arial"/>
          <w:sz w:val="16"/>
          <w:szCs w:val="16"/>
          <w:color w:val="0069A5"/>
          <w:spacing w:val="3"/>
        </w:rPr>
        <w:t>oenterology</w:t>
      </w:r>
      <w:r>
        <w:rPr>
          <w:rFonts w:ascii="Arial" w:hAnsi="Arial" w:eastAsia="Arial" w:cs="Arial"/>
          <w:sz w:val="16"/>
          <w:szCs w:val="16"/>
          <w:color w:val="0069A5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color w:val="0069A5"/>
          <w:spacing w:val="3"/>
        </w:rPr>
        <w:t>&amp; Hepatology</w:t>
      </w:r>
    </w:p>
    <w:p>
      <w:pPr>
        <w:spacing w:line="200" w:lineRule="auto"/>
        <w:sectPr>
          <w:pgSz w:w="11906" w:h="15818"/>
          <w:pgMar w:top="680" w:right="664" w:bottom="0" w:left="793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6" style="position:absolute;margin-left:0.175098pt;margin-top:71.3355pt;mso-position-vertical-relative:text;mso-position-horizontal-relative:text;width:521.6pt;height:0.35pt;z-index:251658240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6"/>
          <w:footerReference w:type="default" r:id="rId7"/>
          <w:pgSz w:w="11906" w:h="15818"/>
          <w:pgMar w:top="757" w:right="664" w:bottom="730" w:left="793" w:header="687" w:footer="395" w:gutter="0"/>
          <w:cols w:equalWidth="0" w:num="1">
            <w:col w:w="10448" w:space="0"/>
          </w:cols>
        </w:sectPr>
        <w:rPr/>
      </w:pPr>
    </w:p>
    <w:p>
      <w:pPr>
        <w:ind w:left="17"/>
        <w:spacing w:before="41" w:line="206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2"/>
        </w:rPr>
        <w:t>Introduction</w:t>
      </w:r>
    </w:p>
    <w:p>
      <w:pPr>
        <w:pStyle w:val="BodyText"/>
        <w:ind w:left="2" w:right="94" w:firstLine="5"/>
        <w:spacing w:before="19" w:line="281" w:lineRule="auto"/>
        <w:jc w:val="both"/>
        <w:rPr/>
      </w:pPr>
      <w:r>
        <w:rPr>
          <w:spacing w:val="12"/>
        </w:rPr>
        <w:t>Oesophageal</w:t>
      </w:r>
      <w:r>
        <w:rPr>
          <w:spacing w:val="-10"/>
        </w:rPr>
        <w:t xml:space="preserve"> </w:t>
      </w:r>
      <w:r>
        <w:rPr>
          <w:spacing w:val="12"/>
        </w:rPr>
        <w:t>atresia-tracheoesophageal</w:t>
      </w:r>
      <w:r>
        <w:rPr>
          <w:spacing w:val="-12"/>
        </w:rPr>
        <w:t xml:space="preserve"> </w:t>
      </w:r>
      <w:r>
        <w:rPr>
          <w:spacing w:val="12"/>
        </w:rPr>
        <w:t>fistula</w:t>
      </w:r>
      <w:r>
        <w:rPr>
          <w:spacing w:val="-5"/>
        </w:rPr>
        <w:t xml:space="preserve"> </w:t>
      </w:r>
      <w:r>
        <w:rPr>
          <w:spacing w:val="12"/>
        </w:rPr>
        <w:t>(EA-TE</w:t>
      </w:r>
      <w:r>
        <w:rPr>
          <w:spacing w:val="11"/>
        </w:rPr>
        <w:t>F)</w:t>
      </w:r>
      <w:r>
        <w:rPr>
          <w:spacing w:val="-9"/>
        </w:rPr>
        <w:t xml:space="preserve"> </w:t>
      </w:r>
      <w:r>
        <w:rPr>
          <w:spacing w:val="11"/>
        </w:rPr>
        <w:t>is</w:t>
      </w:r>
      <w:r>
        <w:rPr>
          <w:spacing w:val="-9"/>
        </w:rPr>
        <w:t xml:space="preserve"> </w:t>
      </w:r>
      <w:r>
        <w:rPr>
          <w:spacing w:val="11"/>
        </w:rPr>
        <w:t>oneof</w:t>
      </w:r>
      <w:r>
        <w:rPr>
          <w:spacing w:val="-24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7"/>
        </w:rPr>
        <w:t>most</w:t>
      </w:r>
      <w:r>
        <w:rPr/>
        <w:t xml:space="preserve"> </w:t>
      </w:r>
      <w:r>
        <w:rPr>
          <w:spacing w:val="17"/>
        </w:rPr>
        <w:t>common</w:t>
      </w:r>
      <w:r>
        <w:rPr/>
        <w:t xml:space="preserve"> </w:t>
      </w:r>
      <w:r>
        <w:rPr>
          <w:spacing w:val="17"/>
        </w:rPr>
        <w:t>digestive</w:t>
      </w:r>
      <w:r>
        <w:rPr/>
        <w:t xml:space="preserve"> </w:t>
      </w:r>
      <w:r>
        <w:rPr>
          <w:spacing w:val="17"/>
        </w:rPr>
        <w:t>and respiratory</w:t>
      </w:r>
      <w:r>
        <w:rPr/>
        <w:t xml:space="preserve"> </w:t>
      </w:r>
      <w:r>
        <w:rPr>
          <w:spacing w:val="17"/>
        </w:rPr>
        <w:t>malformation</w:t>
      </w:r>
      <w:r>
        <w:rPr>
          <w:spacing w:val="16"/>
        </w:rPr>
        <w:t>s</w:t>
      </w:r>
      <w:r>
        <w:rPr/>
        <w:t xml:space="preserve"> </w:t>
      </w:r>
      <w:r>
        <w:rPr>
          <w:spacing w:val="16"/>
        </w:rPr>
        <w:t>occurring</w:t>
      </w:r>
      <w:r>
        <w:rPr/>
        <w:t xml:space="preserve"> </w:t>
      </w:r>
      <w:r>
        <w:rPr>
          <w:spacing w:val="15"/>
        </w:rPr>
        <w:t>in</w:t>
      </w:r>
      <w:r>
        <w:rPr>
          <w:spacing w:val="1"/>
        </w:rPr>
        <w:t xml:space="preserve"> </w:t>
      </w:r>
      <w:r>
        <w:rPr>
          <w:spacing w:val="15"/>
        </w:rPr>
        <w:t>1 in</w:t>
      </w:r>
      <w:r>
        <w:rPr>
          <w:spacing w:val="-2"/>
        </w:rPr>
        <w:t xml:space="preserve"> </w:t>
      </w:r>
      <w:r>
        <w:rPr>
          <w:spacing w:val="15"/>
        </w:rPr>
        <w:t>2,400</w:t>
      </w:r>
      <w:r>
        <w:rPr>
          <w:spacing w:val="-4"/>
        </w:rPr>
        <w:t xml:space="preserve"> </w:t>
      </w:r>
      <w:r>
        <w:rPr>
          <w:spacing w:val="15"/>
        </w:rPr>
        <w:t>to</w:t>
      </w:r>
      <w:r>
        <w:rPr>
          <w:spacing w:val="-3"/>
        </w:rPr>
        <w:t xml:space="preserve"> </w:t>
      </w:r>
      <w:r>
        <w:rPr>
          <w:spacing w:val="15"/>
        </w:rPr>
        <w:t>4,500</w:t>
      </w:r>
      <w:r>
        <w:rPr/>
        <w:t xml:space="preserve"> </w:t>
      </w:r>
      <w:r>
        <w:rPr>
          <w:spacing w:val="15"/>
        </w:rPr>
        <w:t>births</w:t>
      </w:r>
      <w:r>
        <w:rPr>
          <w:spacing w:val="-3"/>
        </w:rPr>
        <w:t xml:space="preserve"> </w:t>
      </w:r>
      <w:r>
        <w:rPr>
          <w:spacing w:val="15"/>
        </w:rPr>
        <w:t>worldwide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</w:t>
        </w:r>
      </w:hyperlink>
      <w:r>
        <w:rPr>
          <w:sz w:val="9"/>
          <w:szCs w:val="9"/>
          <w:color w:val="0069A5"/>
          <w:spacing w:val="-11"/>
          <w:position w:val="6"/>
        </w:rPr>
        <w:t xml:space="preserve"> </w:t>
      </w:r>
      <w:r>
        <w:rPr>
          <w:spacing w:val="15"/>
        </w:rPr>
        <w:t>. Since</w:t>
      </w:r>
      <w:r>
        <w:rPr>
          <w:spacing w:val="-3"/>
        </w:rPr>
        <w:t xml:space="preserve"> </w:t>
      </w:r>
      <w:r>
        <w:rPr>
          <w:spacing w:val="15"/>
        </w:rPr>
        <w:t>the</w:t>
      </w:r>
      <w:r>
        <w:rPr>
          <w:spacing w:val="-1"/>
        </w:rPr>
        <w:t xml:space="preserve"> </w:t>
      </w:r>
      <w:r>
        <w:rPr>
          <w:spacing w:val="15"/>
        </w:rPr>
        <w:t>first</w:t>
      </w:r>
      <w:r>
        <w:rPr>
          <w:spacing w:val="14"/>
        </w:rPr>
        <w:t xml:space="preserve"> successful</w:t>
      </w:r>
      <w:r>
        <w:rPr/>
        <w:t xml:space="preserve"> </w:t>
      </w:r>
      <w:r>
        <w:rPr>
          <w:spacing w:val="14"/>
        </w:rPr>
        <w:t>primary</w:t>
      </w:r>
      <w:r>
        <w:rPr>
          <w:spacing w:val="-1"/>
        </w:rPr>
        <w:t xml:space="preserve"> </w:t>
      </w:r>
      <w:r>
        <w:rPr>
          <w:spacing w:val="14"/>
        </w:rPr>
        <w:t>repair</w:t>
      </w:r>
      <w:r>
        <w:rPr>
          <w:spacing w:val="-4"/>
        </w:rPr>
        <w:t xml:space="preserve"> </w:t>
      </w:r>
      <w:r>
        <w:rPr>
          <w:spacing w:val="14"/>
        </w:rPr>
        <w:t>by</w:t>
      </w:r>
      <w:r>
        <w:rPr>
          <w:spacing w:val="-2"/>
        </w:rPr>
        <w:t xml:space="preserve"> </w:t>
      </w:r>
      <w:r>
        <w:rPr>
          <w:spacing w:val="14"/>
        </w:rPr>
        <w:t>Cameron Haight</w:t>
      </w:r>
      <w:r>
        <w:rPr>
          <w:spacing w:val="-2"/>
        </w:rPr>
        <w:t xml:space="preserve"> </w:t>
      </w:r>
      <w:r>
        <w:rPr>
          <w:spacing w:val="14"/>
        </w:rPr>
        <w:t>in</w:t>
      </w:r>
      <w:r>
        <w:rPr>
          <w:spacing w:val="-3"/>
        </w:rPr>
        <w:t xml:space="preserve"> </w:t>
      </w:r>
      <w:r>
        <w:rPr>
          <w:spacing w:val="14"/>
        </w:rPr>
        <w:t>194</w:t>
      </w:r>
      <w:r>
        <w:rPr>
          <w:spacing w:val="13"/>
        </w:rPr>
        <w:t>1,</w:t>
      </w:r>
      <w:r>
        <w:rPr>
          <w:spacing w:val="-3"/>
        </w:rPr>
        <w:t xml:space="preserve"> </w:t>
      </w:r>
      <w:r>
        <w:rPr>
          <w:spacing w:val="13"/>
        </w:rPr>
        <w:t>postoperative</w:t>
      </w:r>
      <w:r>
        <w:rPr>
          <w:spacing w:val="-2"/>
        </w:rPr>
        <w:t xml:space="preserve"> </w:t>
      </w:r>
      <w:r>
        <w:rPr>
          <w:spacing w:val="13"/>
        </w:rPr>
        <w:t>outcomes</w:t>
      </w:r>
      <w:r>
        <w:rPr/>
        <w:t xml:space="preserve"> </w:t>
      </w:r>
      <w:r>
        <w:rPr>
          <w:spacing w:val="15"/>
        </w:rPr>
        <w:t>have</w:t>
      </w:r>
      <w:r>
        <w:rPr>
          <w:spacing w:val="-8"/>
        </w:rPr>
        <w:t xml:space="preserve"> </w:t>
      </w:r>
      <w:r>
        <w:rPr>
          <w:spacing w:val="15"/>
        </w:rPr>
        <w:t>changed.</w:t>
      </w:r>
      <w:r>
        <w:rPr>
          <w:spacing w:val="-4"/>
        </w:rPr>
        <w:t xml:space="preserve"> </w:t>
      </w:r>
      <w:r>
        <w:rPr>
          <w:spacing w:val="15"/>
        </w:rPr>
        <w:t>Except</w:t>
      </w:r>
      <w:r>
        <w:rPr>
          <w:spacing w:val="-10"/>
        </w:rPr>
        <w:t xml:space="preserve"> </w:t>
      </w:r>
      <w:r>
        <w:rPr>
          <w:spacing w:val="15"/>
        </w:rPr>
        <w:t>for</w:t>
      </w:r>
      <w:r>
        <w:rPr>
          <w:spacing w:val="-8"/>
        </w:rPr>
        <w:t xml:space="preserve"> </w:t>
      </w:r>
      <w:r>
        <w:rPr>
          <w:spacing w:val="15"/>
        </w:rPr>
        <w:t>patients</w:t>
      </w:r>
      <w:r>
        <w:rPr>
          <w:spacing w:val="-8"/>
        </w:rPr>
        <w:t xml:space="preserve"> </w:t>
      </w:r>
      <w:r>
        <w:rPr>
          <w:spacing w:val="15"/>
        </w:rPr>
        <w:t>e</w:t>
      </w:r>
      <w:r>
        <w:rPr>
          <w:spacing w:val="14"/>
        </w:rPr>
        <w:t>xperiencing</w:t>
      </w:r>
      <w:r>
        <w:rPr>
          <w:spacing w:val="-7"/>
        </w:rPr>
        <w:t xml:space="preserve"> </w:t>
      </w:r>
      <w:r>
        <w:rPr>
          <w:spacing w:val="14"/>
        </w:rPr>
        <w:t>severe</w:t>
      </w:r>
      <w:r>
        <w:rPr>
          <w:spacing w:val="-8"/>
        </w:rPr>
        <w:t xml:space="preserve"> </w:t>
      </w:r>
      <w:r>
        <w:rPr>
          <w:spacing w:val="14"/>
        </w:rPr>
        <w:t>concomitant</w:t>
      </w:r>
      <w:r>
        <w:rPr/>
        <w:t xml:space="preserve"> </w:t>
      </w:r>
      <w:r>
        <w:rPr>
          <w:spacing w:val="14"/>
        </w:rPr>
        <w:t>malformations,</w:t>
      </w:r>
      <w:r>
        <w:rPr>
          <w:spacing w:val="-8"/>
        </w:rPr>
        <w:t xml:space="preserve"> </w:t>
      </w:r>
      <w:r>
        <w:rPr>
          <w:spacing w:val="14"/>
        </w:rPr>
        <w:t>such</w:t>
      </w:r>
      <w:r>
        <w:rPr>
          <w:spacing w:val="-9"/>
        </w:rPr>
        <w:t xml:space="preserve"> </w:t>
      </w:r>
      <w:r>
        <w:rPr>
          <w:spacing w:val="14"/>
        </w:rPr>
        <w:t>as</w:t>
      </w:r>
      <w:r>
        <w:rPr>
          <w:spacing w:val="-9"/>
        </w:rPr>
        <w:t xml:space="preserve"> </w:t>
      </w:r>
      <w:r>
        <w:rPr>
          <w:spacing w:val="14"/>
        </w:rPr>
        <w:t>congenital</w:t>
      </w:r>
      <w:r>
        <w:rPr>
          <w:spacing w:val="-8"/>
        </w:rPr>
        <w:t xml:space="preserve"> </w:t>
      </w:r>
      <w:r>
        <w:rPr>
          <w:spacing w:val="14"/>
        </w:rPr>
        <w:t>heart</w:t>
      </w:r>
      <w:r>
        <w:rPr>
          <w:spacing w:val="-8"/>
        </w:rPr>
        <w:t xml:space="preserve"> </w:t>
      </w:r>
      <w:r>
        <w:rPr>
          <w:spacing w:val="14"/>
        </w:rPr>
        <w:t>disease,</w:t>
      </w:r>
      <w:r>
        <w:rPr>
          <w:spacing w:val="-9"/>
        </w:rPr>
        <w:t xml:space="preserve"> </w:t>
      </w:r>
      <w:r>
        <w:rPr>
          <w:spacing w:val="14"/>
        </w:rPr>
        <w:t>operativ</w:t>
      </w:r>
      <w:r>
        <w:rPr>
          <w:spacing w:val="13"/>
        </w:rPr>
        <w:t>e</w:t>
      </w:r>
      <w:r>
        <w:rPr>
          <w:spacing w:val="-9"/>
        </w:rPr>
        <w:t xml:space="preserve"> </w:t>
      </w:r>
      <w:r>
        <w:rPr>
          <w:spacing w:val="13"/>
        </w:rPr>
        <w:t>and</w:t>
      </w:r>
      <w:r>
        <w:rPr>
          <w:spacing w:val="-9"/>
        </w:rPr>
        <w:t xml:space="preserve"> </w:t>
      </w:r>
      <w:r>
        <w:rPr>
          <w:spacing w:val="13"/>
        </w:rPr>
        <w:t>peri-</w:t>
      </w:r>
      <w:r>
        <w:rPr/>
        <w:t xml:space="preserve"> </w:t>
      </w:r>
      <w:r>
        <w:rPr>
          <w:spacing w:val="17"/>
        </w:rPr>
        <w:t>operative</w:t>
      </w:r>
      <w:r>
        <w:rPr>
          <w:spacing w:val="1"/>
        </w:rPr>
        <w:t xml:space="preserve"> </w:t>
      </w:r>
      <w:r>
        <w:rPr>
          <w:spacing w:val="17"/>
        </w:rPr>
        <w:t>care improvements</w:t>
      </w:r>
      <w:r>
        <w:rPr>
          <w:spacing w:val="1"/>
        </w:rPr>
        <w:t xml:space="preserve"> </w:t>
      </w:r>
      <w:r>
        <w:rPr>
          <w:spacing w:val="17"/>
        </w:rPr>
        <w:t>have</w:t>
      </w:r>
      <w:r>
        <w:rPr>
          <w:spacing w:val="1"/>
        </w:rPr>
        <w:t xml:space="preserve"> </w:t>
      </w:r>
      <w:r>
        <w:rPr>
          <w:spacing w:val="17"/>
        </w:rPr>
        <w:t>shifted</w:t>
      </w:r>
      <w:r>
        <w:rPr>
          <w:spacing w:val="-4"/>
        </w:rPr>
        <w:t xml:space="preserve"> </w:t>
      </w:r>
      <w:r>
        <w:rPr>
          <w:spacing w:val="17"/>
        </w:rPr>
        <w:t>the</w:t>
      </w:r>
      <w:r>
        <w:rPr>
          <w:spacing w:val="-2"/>
        </w:rPr>
        <w:t xml:space="preserve"> </w:t>
      </w:r>
      <w:r>
        <w:rPr>
          <w:spacing w:val="17"/>
        </w:rPr>
        <w:t>focus</w:t>
      </w:r>
      <w:r>
        <w:rPr>
          <w:spacing w:val="-1"/>
        </w:rPr>
        <w:t xml:space="preserve"> </w:t>
      </w:r>
      <w:r>
        <w:rPr>
          <w:spacing w:val="17"/>
        </w:rPr>
        <w:t>fr</w:t>
      </w:r>
      <w:r>
        <w:rPr>
          <w:spacing w:val="16"/>
        </w:rPr>
        <w:t>om</w:t>
      </w:r>
      <w:r>
        <w:rPr>
          <w:spacing w:val="1"/>
        </w:rPr>
        <w:t xml:space="preserve"> </w:t>
      </w:r>
      <w:r>
        <w:rPr>
          <w:spacing w:val="16"/>
        </w:rPr>
        <w:t>mortal-</w:t>
      </w:r>
      <w:r>
        <w:rPr/>
        <w:t xml:space="preserve"> </w:t>
      </w:r>
      <w:r>
        <w:rPr>
          <w:spacing w:val="11"/>
        </w:rPr>
        <w:t>ity</w:t>
      </w:r>
      <w:r>
        <w:rPr>
          <w:spacing w:val="-4"/>
        </w:rPr>
        <w:t xml:space="preserve"> </w:t>
      </w:r>
      <w:r>
        <w:rPr>
          <w:spacing w:val="11"/>
        </w:rPr>
        <w:t>to morbidity and qualit</w:t>
      </w:r>
      <w:r>
        <w:rPr>
          <w:spacing w:val="10"/>
        </w:rPr>
        <w:t>y of</w:t>
      </w:r>
      <w:r>
        <w:rPr>
          <w:spacing w:val="-9"/>
        </w:rPr>
        <w:t xml:space="preserve"> </w:t>
      </w:r>
      <w:r>
        <w:rPr>
          <w:spacing w:val="10"/>
        </w:rPr>
        <w:t>life (QOL). EA-TEF is</w:t>
      </w:r>
      <w:r>
        <w:rPr/>
        <w:t xml:space="preserve"> </w:t>
      </w:r>
      <w:r>
        <w:rPr>
          <w:spacing w:val="10"/>
        </w:rPr>
        <w:t>no</w:t>
      </w:r>
      <w:r>
        <w:rPr/>
        <w:t xml:space="preserve"> </w:t>
      </w:r>
      <w:r>
        <w:rPr>
          <w:spacing w:val="10"/>
        </w:rPr>
        <w:t>longer</w:t>
      </w:r>
      <w:r>
        <w:rPr>
          <w:spacing w:val="-23"/>
        </w:rPr>
        <w:t xml:space="preserve"> </w:t>
      </w:r>
      <w:r>
        <w:rPr>
          <w:spacing w:val="10"/>
        </w:rPr>
        <w:t>just</w:t>
      </w:r>
      <w:r>
        <w:rPr/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4"/>
        </w:rPr>
        <w:t>neonatal</w:t>
      </w:r>
      <w:r>
        <w:rPr>
          <w:spacing w:val="2"/>
        </w:rPr>
        <w:t xml:space="preserve"> </w:t>
      </w:r>
      <w:r>
        <w:rPr>
          <w:spacing w:val="14"/>
        </w:rPr>
        <w:t>surgical</w:t>
      </w:r>
      <w:r>
        <w:rPr>
          <w:spacing w:val="-1"/>
        </w:rPr>
        <w:t xml:space="preserve"> </w:t>
      </w:r>
      <w:r>
        <w:rPr>
          <w:spacing w:val="14"/>
        </w:rPr>
        <w:t>problem</w:t>
      </w:r>
      <w:r>
        <w:rPr>
          <w:spacing w:val="-2"/>
        </w:rPr>
        <w:t xml:space="preserve"> </w:t>
      </w:r>
      <w:r>
        <w:rPr>
          <w:spacing w:val="14"/>
        </w:rPr>
        <w:t>but</w:t>
      </w:r>
      <w:r>
        <w:rPr>
          <w:spacing w:val="-2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lifelong</w:t>
      </w:r>
      <w:r>
        <w:rPr>
          <w:spacing w:val="-1"/>
        </w:rPr>
        <w:t xml:space="preserve"> </w:t>
      </w:r>
      <w:r>
        <w:rPr>
          <w:spacing w:val="14"/>
        </w:rPr>
        <w:t>problem.</w:t>
      </w:r>
      <w:r>
        <w:rPr/>
        <w:t xml:space="preserve"> </w:t>
      </w:r>
      <w:r>
        <w:rPr>
          <w:spacing w:val="14"/>
        </w:rPr>
        <w:t>Gastrointestinal,</w:t>
      </w:r>
      <w:r>
        <w:rPr/>
        <w:t xml:space="preserve"> </w:t>
      </w:r>
      <w:r>
        <w:rPr>
          <w:spacing w:val="14"/>
        </w:rPr>
        <w:t>surgical, respiratory,</w:t>
      </w:r>
      <w:r>
        <w:rPr>
          <w:spacing w:val="-1"/>
        </w:rPr>
        <w:t xml:space="preserve"> </w:t>
      </w:r>
      <w:r>
        <w:rPr>
          <w:spacing w:val="14"/>
        </w:rPr>
        <w:t>otolaryngological,</w:t>
      </w:r>
      <w:r>
        <w:rPr/>
        <w:t xml:space="preserve"> </w:t>
      </w:r>
      <w:r>
        <w:rPr>
          <w:spacing w:val="14"/>
        </w:rPr>
        <w:t>nutritional</w:t>
      </w:r>
      <w:r>
        <w:rPr>
          <w:spacing w:val="13"/>
        </w:rPr>
        <w:t>,</w:t>
      </w:r>
      <w:r>
        <w:rPr/>
        <w:t xml:space="preserve"> </w:t>
      </w:r>
      <w:r>
        <w:rPr>
          <w:spacing w:val="13"/>
        </w:rPr>
        <w:t>psychological</w:t>
      </w:r>
      <w:r>
        <w:rPr/>
        <w:t xml:space="preserve"> </w:t>
      </w:r>
      <w:r>
        <w:rPr>
          <w:spacing w:val="15"/>
        </w:rPr>
        <w:t>and QOL issues are prevalent no</w:t>
      </w:r>
      <w:r>
        <w:rPr>
          <w:spacing w:val="14"/>
        </w:rPr>
        <w:t>t only</w:t>
      </w:r>
      <w:r>
        <w:rPr>
          <w:spacing w:val="4"/>
        </w:rPr>
        <w:t xml:space="preserve"> </w:t>
      </w:r>
      <w:r>
        <w:rPr>
          <w:spacing w:val="14"/>
        </w:rPr>
        <w:t>in</w:t>
      </w:r>
      <w:r>
        <w:rPr>
          <w:spacing w:val="-1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first</w:t>
      </w:r>
      <w:r>
        <w:rPr>
          <w:spacing w:val="-1"/>
        </w:rPr>
        <w:t xml:space="preserve"> </w:t>
      </w:r>
      <w:r>
        <w:rPr>
          <w:spacing w:val="14"/>
        </w:rPr>
        <w:t>years</w:t>
      </w:r>
      <w:r>
        <w:rPr>
          <w:spacing w:val="3"/>
        </w:rPr>
        <w:t xml:space="preserve"> </w:t>
      </w:r>
      <w:r>
        <w:rPr>
          <w:spacing w:val="14"/>
        </w:rPr>
        <w:t>of</w:t>
      </w:r>
      <w:r>
        <w:rPr>
          <w:spacing w:val="-5"/>
        </w:rPr>
        <w:t xml:space="preserve"> </w:t>
      </w:r>
      <w:r>
        <w:rPr>
          <w:spacing w:val="14"/>
        </w:rPr>
        <w:t>life</w:t>
      </w:r>
      <w:r>
        <w:rPr>
          <w:spacing w:val="1"/>
        </w:rPr>
        <w:t xml:space="preserve"> </w:t>
      </w:r>
      <w:r>
        <w:rPr>
          <w:spacing w:val="14"/>
        </w:rPr>
        <w:t>but</w:t>
      </w:r>
      <w:r>
        <w:rPr/>
        <w:t xml:space="preserve"> </w:t>
      </w:r>
      <w:r>
        <w:rPr>
          <w:spacing w:val="16"/>
        </w:rPr>
        <w:t>also in adolescence and adulthood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2</w:t>
        </w:r>
      </w:hyperlink>
      <w:r>
        <w:rPr>
          <w:sz w:val="9"/>
          <w:szCs w:val="9"/>
          <w:spacing w:val="16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5</w:t>
        </w:r>
      </w:hyperlink>
      <w:r>
        <w:rPr>
          <w:sz w:val="9"/>
          <w:szCs w:val="9"/>
          <w:color w:val="0069A5"/>
          <w:spacing w:val="-1"/>
          <w:position w:val="6"/>
        </w:rPr>
        <w:t xml:space="preserve"> </w:t>
      </w:r>
      <w:r>
        <w:rPr>
          <w:spacing w:val="16"/>
        </w:rPr>
        <w:t>. Gastro-oesophageal</w:t>
      </w:r>
      <w:r>
        <w:rPr>
          <w:spacing w:val="5"/>
        </w:rPr>
        <w:t xml:space="preserve"> </w:t>
      </w:r>
      <w:r>
        <w:rPr>
          <w:spacing w:val="16"/>
        </w:rPr>
        <w:t>reflux</w:t>
      </w:r>
      <w:r>
        <w:rPr/>
        <w:t xml:space="preserve"> </w:t>
      </w:r>
      <w:r>
        <w:rPr>
          <w:spacing w:val="13"/>
        </w:rPr>
        <w:t>disease (GERD),</w:t>
      </w:r>
      <w:r>
        <w:rPr>
          <w:spacing w:val="-3"/>
        </w:rPr>
        <w:t xml:space="preserve"> </w:t>
      </w:r>
      <w:r>
        <w:rPr>
          <w:spacing w:val="13"/>
        </w:rPr>
        <w:t>peptic</w:t>
      </w:r>
      <w:r>
        <w:rPr>
          <w:spacing w:val="-4"/>
        </w:rPr>
        <w:t xml:space="preserve"> </w:t>
      </w:r>
      <w:r>
        <w:rPr>
          <w:spacing w:val="13"/>
        </w:rPr>
        <w:t>oesophagitis,</w:t>
      </w:r>
      <w:r>
        <w:rPr>
          <w:spacing w:val="-9"/>
        </w:rPr>
        <w:t xml:space="preserve"> </w:t>
      </w:r>
      <w:r>
        <w:rPr>
          <w:spacing w:val="13"/>
        </w:rPr>
        <w:t>gas</w:t>
      </w:r>
      <w:r>
        <w:rPr>
          <w:spacing w:val="12"/>
        </w:rPr>
        <w:t>tric</w:t>
      </w:r>
      <w:r>
        <w:rPr>
          <w:spacing w:val="-3"/>
        </w:rPr>
        <w:t xml:space="preserve"> </w:t>
      </w:r>
      <w:r>
        <w:rPr>
          <w:spacing w:val="12"/>
        </w:rPr>
        <w:t>metaplasia</w:t>
      </w:r>
      <w:r>
        <w:rPr>
          <w:spacing w:val="-4"/>
        </w:rPr>
        <w:t xml:space="preserve"> </w:t>
      </w:r>
      <w:r>
        <w:rPr>
          <w:spacing w:val="12"/>
        </w:rPr>
        <w:t>and Barrett</w:t>
      </w:r>
      <w:r>
        <w:rPr/>
        <w:t xml:space="preserve"> </w:t>
      </w:r>
      <w:r>
        <w:rPr>
          <w:spacing w:val="13"/>
        </w:rPr>
        <w:t>oesophagus,</w:t>
      </w:r>
      <w:r>
        <w:rPr>
          <w:spacing w:val="-10"/>
        </w:rPr>
        <w:t xml:space="preserve"> </w:t>
      </w:r>
      <w:r>
        <w:rPr>
          <w:spacing w:val="13"/>
        </w:rPr>
        <w:t>eosinophilicoesop</w:t>
      </w:r>
      <w:r>
        <w:rPr>
          <w:spacing w:val="12"/>
        </w:rPr>
        <w:t>hagitis</w:t>
      </w:r>
      <w:r>
        <w:rPr>
          <w:spacing w:val="-6"/>
        </w:rPr>
        <w:t xml:space="preserve"> </w:t>
      </w:r>
      <w:r>
        <w:rPr>
          <w:spacing w:val="12"/>
        </w:rPr>
        <w:t>(EoE),</w:t>
      </w:r>
      <w:r>
        <w:rPr>
          <w:spacing w:val="-10"/>
        </w:rPr>
        <w:t xml:space="preserve"> </w:t>
      </w:r>
      <w:r>
        <w:rPr>
          <w:spacing w:val="12"/>
        </w:rPr>
        <w:t>anastomotic</w:t>
      </w:r>
      <w:r>
        <w:rPr>
          <w:spacing w:val="-10"/>
        </w:rPr>
        <w:t xml:space="preserve"> </w:t>
      </w:r>
      <w:r>
        <w:rPr>
          <w:spacing w:val="12"/>
        </w:rPr>
        <w:t>strictures,</w:t>
      </w:r>
      <w:r>
        <w:rPr/>
        <w:t xml:space="preserve"> </w:t>
      </w:r>
      <w:r>
        <w:rPr>
          <w:spacing w:val="16"/>
        </w:rPr>
        <w:t>feeding</w:t>
      </w:r>
      <w:r>
        <w:rPr/>
        <w:t xml:space="preserve"> </w:t>
      </w:r>
      <w:r>
        <w:rPr>
          <w:spacing w:val="16"/>
        </w:rPr>
        <w:t>disorders,</w:t>
      </w:r>
      <w:r>
        <w:rPr/>
        <w:t xml:space="preserve"> </w:t>
      </w:r>
      <w:r>
        <w:rPr>
          <w:spacing w:val="16"/>
        </w:rPr>
        <w:t>dys</w:t>
      </w:r>
      <w:r>
        <w:rPr>
          <w:spacing w:val="15"/>
        </w:rPr>
        <w:t>phagia,</w:t>
      </w:r>
      <w:r>
        <w:rPr>
          <w:spacing w:val="-1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5"/>
        </w:rPr>
        <w:t>oesophageal</w:t>
      </w:r>
      <w:r>
        <w:rPr/>
        <w:t xml:space="preserve"> </w:t>
      </w:r>
      <w:r>
        <w:rPr>
          <w:spacing w:val="15"/>
        </w:rPr>
        <w:t>dysmotility</w:t>
      </w:r>
      <w:r>
        <w:rPr>
          <w:spacing w:val="-1"/>
        </w:rPr>
        <w:t xml:space="preserve"> </w:t>
      </w:r>
      <w:r>
        <w:rPr>
          <w:spacing w:val="15"/>
        </w:rPr>
        <w:t>are</w:t>
      </w:r>
      <w:r>
        <w:rPr>
          <w:spacing w:val="-5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4"/>
        </w:rPr>
        <w:t>most</w:t>
      </w:r>
      <w:r>
        <w:rPr>
          <w:spacing w:val="-12"/>
        </w:rPr>
        <w:t xml:space="preserve"> </w:t>
      </w:r>
      <w:r>
        <w:rPr>
          <w:spacing w:val="14"/>
        </w:rPr>
        <w:t>frequent</w:t>
      </w:r>
      <w:r>
        <w:rPr>
          <w:spacing w:val="-15"/>
        </w:rPr>
        <w:t xml:space="preserve"> </w:t>
      </w:r>
      <w:r>
        <w:rPr>
          <w:spacing w:val="14"/>
        </w:rPr>
        <w:t>gastrointestinal</w:t>
      </w:r>
      <w:r>
        <w:rPr>
          <w:spacing w:val="-9"/>
        </w:rPr>
        <w:t xml:space="preserve"> </w:t>
      </w:r>
      <w:r>
        <w:rPr>
          <w:spacing w:val="13"/>
        </w:rPr>
        <w:t>long-term</w:t>
      </w:r>
      <w:r>
        <w:rPr>
          <w:spacing w:val="-11"/>
        </w:rPr>
        <w:t xml:space="preserve"> </w:t>
      </w:r>
      <w:r>
        <w:rPr>
          <w:spacing w:val="13"/>
        </w:rPr>
        <w:t>complications</w:t>
      </w:r>
      <w:r>
        <w:rPr>
          <w:spacing w:val="-10"/>
        </w:rPr>
        <w:t xml:space="preserve"> </w:t>
      </w:r>
      <w:r>
        <w:rPr>
          <w:spacing w:val="13"/>
        </w:rPr>
        <w:t>encountered</w:t>
      </w:r>
      <w:r>
        <w:rPr/>
        <w:t xml:space="preserve"> </w:t>
      </w:r>
      <w:r>
        <w:rPr>
          <w:spacing w:val="16"/>
        </w:rPr>
        <w:t>in adolescents and adults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5</w:t>
        </w:r>
      </w:hyperlink>
      <w:r>
        <w:rPr>
          <w:sz w:val="9"/>
          <w:szCs w:val="9"/>
          <w:spacing w:val="16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6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6"/>
        </w:rPr>
        <w:t>. Concerns</w:t>
      </w:r>
      <w:r>
        <w:rPr>
          <w:spacing w:val="4"/>
        </w:rPr>
        <w:t xml:space="preserve"> </w:t>
      </w:r>
      <w:r>
        <w:rPr>
          <w:spacing w:val="16"/>
        </w:rPr>
        <w:t>in</w:t>
      </w:r>
      <w:r>
        <w:rPr>
          <w:spacing w:val="2"/>
        </w:rPr>
        <w:t xml:space="preserve"> </w:t>
      </w:r>
      <w:r>
        <w:rPr>
          <w:spacing w:val="16"/>
        </w:rPr>
        <w:t>adults</w:t>
      </w:r>
      <w:r>
        <w:rPr>
          <w:spacing w:val="3"/>
        </w:rPr>
        <w:t xml:space="preserve"> </w:t>
      </w:r>
      <w:r>
        <w:rPr>
          <w:spacing w:val="16"/>
        </w:rPr>
        <w:t>include</w:t>
      </w:r>
      <w:r>
        <w:rPr>
          <w:spacing w:val="3"/>
        </w:rPr>
        <w:t xml:space="preserve"> </w:t>
      </w:r>
      <w:r>
        <w:rPr>
          <w:spacing w:val="16"/>
        </w:rPr>
        <w:t>oe</w:t>
      </w:r>
      <w:r>
        <w:rPr>
          <w:spacing w:val="15"/>
        </w:rPr>
        <w:t>sopha-</w:t>
      </w:r>
      <w:r>
        <w:rPr/>
        <w:t xml:space="preserve"> </w:t>
      </w:r>
      <w:r>
        <w:rPr>
          <w:spacing w:val="18"/>
        </w:rPr>
        <w:t>geal adenocarcinoma, squamous c</w:t>
      </w:r>
      <w:r>
        <w:rPr>
          <w:spacing w:val="17"/>
        </w:rPr>
        <w:t>ell carcinoma</w:t>
      </w:r>
      <w:r>
        <w:rPr>
          <w:spacing w:val="2"/>
        </w:rPr>
        <w:t xml:space="preserve"> </w:t>
      </w:r>
      <w:r>
        <w:rPr>
          <w:spacing w:val="17"/>
        </w:rPr>
        <w:t>and</w:t>
      </w:r>
      <w:r>
        <w:rPr>
          <w:spacing w:val="2"/>
        </w:rPr>
        <w:t xml:space="preserve"> </w:t>
      </w:r>
      <w:r>
        <w:rPr>
          <w:spacing w:val="17"/>
        </w:rPr>
        <w:t>epidermoid</w:t>
      </w:r>
      <w:r>
        <w:rPr/>
        <w:t xml:space="preserve"> </w:t>
      </w:r>
      <w:r>
        <w:rPr>
          <w:spacing w:val="16"/>
        </w:rPr>
        <w:t>carcinoma,</w:t>
      </w:r>
      <w:r>
        <w:rPr>
          <w:spacing w:val="-6"/>
        </w:rPr>
        <w:t xml:space="preserve"> </w:t>
      </w:r>
      <w:r>
        <w:rPr>
          <w:spacing w:val="16"/>
        </w:rPr>
        <w:t>which</w:t>
      </w:r>
      <w:r>
        <w:rPr>
          <w:spacing w:val="-1"/>
        </w:rPr>
        <w:t xml:space="preserve"> </w:t>
      </w:r>
      <w:r>
        <w:rPr>
          <w:spacing w:val="16"/>
        </w:rPr>
        <w:t>have</w:t>
      </w:r>
      <w:r>
        <w:rPr>
          <w:spacing w:val="-4"/>
        </w:rPr>
        <w:t xml:space="preserve"> </w:t>
      </w:r>
      <w:r>
        <w:rPr>
          <w:spacing w:val="16"/>
        </w:rPr>
        <w:t>b</w:t>
      </w:r>
      <w:r>
        <w:rPr>
          <w:spacing w:val="15"/>
        </w:rPr>
        <w:t>een</w:t>
      </w:r>
      <w:r>
        <w:rPr/>
        <w:t xml:space="preserve"> </w:t>
      </w:r>
      <w:r>
        <w:rPr>
          <w:spacing w:val="15"/>
        </w:rPr>
        <w:t>reported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6</w:t>
        </w:r>
      </w:hyperlink>
      <w:r>
        <w:rPr>
          <w:spacing w:val="15"/>
        </w:rPr>
        <w:t>.</w:t>
      </w:r>
      <w:r>
        <w:rPr>
          <w:spacing w:val="-5"/>
        </w:rPr>
        <w:t xml:space="preserve"> </w:t>
      </w:r>
      <w:r>
        <w:rPr>
          <w:spacing w:val="15"/>
        </w:rPr>
        <w:t>The</w:t>
      </w:r>
      <w:r>
        <w:rPr>
          <w:spacing w:val="-2"/>
        </w:rPr>
        <w:t xml:space="preserve"> </w:t>
      </w:r>
      <w:r>
        <w:rPr>
          <w:spacing w:val="15"/>
        </w:rPr>
        <w:t>common</w:t>
      </w:r>
      <w:r>
        <w:rPr>
          <w:spacing w:val="-1"/>
        </w:rPr>
        <w:t xml:space="preserve"> </w:t>
      </w:r>
      <w:r>
        <w:rPr>
          <w:spacing w:val="15"/>
        </w:rPr>
        <w:t>respiratory</w:t>
      </w:r>
      <w:r>
        <w:rPr>
          <w:spacing w:val="-2"/>
        </w:rPr>
        <w:t xml:space="preserve"> </w:t>
      </w:r>
      <w:r>
        <w:rPr>
          <w:spacing w:val="15"/>
        </w:rPr>
        <w:t>or</w:t>
      </w:r>
      <w:r>
        <w:rPr/>
        <w:t xml:space="preserve"> </w:t>
      </w:r>
      <w:r>
        <w:rPr>
          <w:spacing w:val="7"/>
          <w:w w:val="117"/>
        </w:rPr>
        <w:t>otolaryngological</w:t>
      </w:r>
      <w:r>
        <w:rPr/>
        <w:t xml:space="preserve"> </w:t>
      </w:r>
      <w:r>
        <w:rPr>
          <w:spacing w:val="7"/>
          <w:w w:val="117"/>
        </w:rPr>
        <w:t>complications</w:t>
      </w:r>
      <w:r>
        <w:rPr>
          <w:spacing w:val="1"/>
        </w:rPr>
        <w:t xml:space="preserve"> </w:t>
      </w:r>
      <w:r>
        <w:rPr>
          <w:spacing w:val="7"/>
          <w:w w:val="117"/>
        </w:rPr>
        <w:t>en</w:t>
      </w:r>
      <w:r>
        <w:rPr>
          <w:spacing w:val="6"/>
          <w:w w:val="117"/>
        </w:rPr>
        <w:t>countered</w:t>
      </w:r>
      <w:r>
        <w:rPr>
          <w:spacing w:val="2"/>
        </w:rPr>
        <w:t xml:space="preserve"> </w:t>
      </w:r>
      <w:r>
        <w:rPr>
          <w:spacing w:val="6"/>
          <w:w w:val="117"/>
        </w:rPr>
        <w:t>during</w:t>
      </w:r>
      <w:r>
        <w:rPr>
          <w:spacing w:val="-4"/>
        </w:rPr>
        <w:t xml:space="preserve"> </w:t>
      </w:r>
      <w:r>
        <w:rPr>
          <w:spacing w:val="6"/>
          <w:w w:val="117"/>
        </w:rPr>
        <w:t>this</w:t>
      </w:r>
      <w:r>
        <w:rPr>
          <w:spacing w:val="1"/>
        </w:rPr>
        <w:t xml:space="preserve"> </w:t>
      </w:r>
      <w:r>
        <w:rPr>
          <w:spacing w:val="6"/>
          <w:w w:val="117"/>
        </w:rPr>
        <w:t>period</w:t>
      </w:r>
      <w:r>
        <w:rPr/>
        <w:t xml:space="preserve"> </w:t>
      </w:r>
      <w:r>
        <w:rPr>
          <w:spacing w:val="13"/>
        </w:rPr>
        <w:t>include</w:t>
      </w:r>
      <w:r>
        <w:rPr>
          <w:spacing w:val="3"/>
        </w:rPr>
        <w:t xml:space="preserve"> </w:t>
      </w:r>
      <w:r>
        <w:rPr>
          <w:spacing w:val="13"/>
        </w:rPr>
        <w:t>abnormalities</w:t>
      </w:r>
      <w:r>
        <w:rPr>
          <w:spacing w:val="-8"/>
        </w:rPr>
        <w:t xml:space="preserve"> </w:t>
      </w:r>
      <w:r>
        <w:rPr>
          <w:spacing w:val="13"/>
        </w:rPr>
        <w:t>in</w:t>
      </w:r>
      <w:r>
        <w:rPr>
          <w:spacing w:val="-9"/>
        </w:rPr>
        <w:t xml:space="preserve"> </w:t>
      </w:r>
      <w:r>
        <w:rPr>
          <w:spacing w:val="13"/>
        </w:rPr>
        <w:t>lung</w:t>
      </w:r>
      <w:r>
        <w:rPr>
          <w:spacing w:val="-11"/>
        </w:rPr>
        <w:t xml:space="preserve"> </w:t>
      </w:r>
      <w:r>
        <w:rPr>
          <w:spacing w:val="13"/>
        </w:rPr>
        <w:t>function,</w:t>
      </w:r>
      <w:r>
        <w:rPr>
          <w:spacing w:val="-10"/>
        </w:rPr>
        <w:t xml:space="preserve"> </w:t>
      </w:r>
      <w:r>
        <w:rPr>
          <w:spacing w:val="13"/>
        </w:rPr>
        <w:t>asthma,</w:t>
      </w:r>
      <w:r>
        <w:rPr>
          <w:spacing w:val="-9"/>
        </w:rPr>
        <w:t xml:space="preserve"> </w:t>
      </w:r>
      <w:r>
        <w:rPr>
          <w:spacing w:val="13"/>
        </w:rPr>
        <w:t>aspiration,</w:t>
      </w:r>
      <w:r>
        <w:rPr>
          <w:spacing w:val="-8"/>
        </w:rPr>
        <w:t xml:space="preserve"> </w:t>
      </w:r>
      <w:r>
        <w:rPr>
          <w:spacing w:val="13"/>
        </w:rPr>
        <w:t>recurrent</w:t>
      </w:r>
      <w:r>
        <w:rPr/>
        <w:t xml:space="preserve"> </w:t>
      </w:r>
      <w:r>
        <w:rPr>
          <w:spacing w:val="12"/>
        </w:rPr>
        <w:t>chest</w:t>
      </w:r>
      <w:r>
        <w:rPr>
          <w:spacing w:val="-9"/>
        </w:rPr>
        <w:t xml:space="preserve"> </w:t>
      </w:r>
      <w:r>
        <w:rPr>
          <w:spacing w:val="12"/>
        </w:rPr>
        <w:t>infections</w:t>
      </w:r>
      <w:r>
        <w:rPr>
          <w:spacing w:val="-10"/>
        </w:rPr>
        <w:t xml:space="preserve"> </w:t>
      </w:r>
      <w:r>
        <w:rPr>
          <w:spacing w:val="12"/>
        </w:rPr>
        <w:t>and,</w:t>
      </w:r>
      <w:r>
        <w:rPr>
          <w:spacing w:val="-9"/>
        </w:rPr>
        <w:t xml:space="preserve"> </w:t>
      </w:r>
      <w:r>
        <w:rPr>
          <w:spacing w:val="12"/>
        </w:rPr>
        <w:t>in</w:t>
      </w:r>
      <w:r>
        <w:rPr>
          <w:spacing w:val="-10"/>
        </w:rPr>
        <w:t xml:space="preserve"> </w:t>
      </w:r>
      <w:r>
        <w:rPr>
          <w:spacing w:val="12"/>
        </w:rPr>
        <w:t>some</w:t>
      </w:r>
      <w:r>
        <w:rPr>
          <w:spacing w:val="-10"/>
        </w:rPr>
        <w:t xml:space="preserve"> </w:t>
      </w:r>
      <w:r>
        <w:rPr>
          <w:spacing w:val="12"/>
        </w:rPr>
        <w:t>cases,</w:t>
      </w:r>
      <w:r>
        <w:rPr>
          <w:spacing w:val="-11"/>
        </w:rPr>
        <w:t xml:space="preserve"> </w:t>
      </w:r>
      <w:r>
        <w:rPr>
          <w:spacing w:val="12"/>
        </w:rPr>
        <w:t>bronchiectasis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2</w:t>
        </w:r>
      </w:hyperlink>
      <w:r>
        <w:rPr>
          <w:spacing w:val="12"/>
        </w:rPr>
        <w:t>.</w:t>
      </w:r>
      <w:r>
        <w:rPr>
          <w:spacing w:val="-6"/>
        </w:rPr>
        <w:t xml:space="preserve"> </w:t>
      </w:r>
      <w:r>
        <w:rPr>
          <w:spacing w:val="12"/>
        </w:rPr>
        <w:t>Malnutrition</w:t>
      </w:r>
      <w:r>
        <w:rPr>
          <w:spacing w:val="-10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undernutrition</w:t>
      </w:r>
      <w:r>
        <w:rPr>
          <w:spacing w:val="7"/>
        </w:rPr>
        <w:t xml:space="preserve"> </w:t>
      </w:r>
      <w:r>
        <w:rPr>
          <w:spacing w:val="12"/>
        </w:rPr>
        <w:t>can</w:t>
      </w:r>
      <w:r>
        <w:rPr>
          <w:spacing w:val="-10"/>
        </w:rPr>
        <w:t xml:space="preserve"> </w:t>
      </w:r>
      <w:r>
        <w:rPr>
          <w:spacing w:val="12"/>
        </w:rPr>
        <w:t>be</w:t>
      </w:r>
      <w:r>
        <w:rPr>
          <w:spacing w:val="-9"/>
        </w:rPr>
        <w:t xml:space="preserve"> </w:t>
      </w:r>
      <w:r>
        <w:rPr>
          <w:spacing w:val="12"/>
        </w:rPr>
        <w:t>seen</w:t>
      </w:r>
      <w:r>
        <w:rPr>
          <w:spacing w:val="-9"/>
        </w:rPr>
        <w:t xml:space="preserve"> </w:t>
      </w:r>
      <w:r>
        <w:rPr>
          <w:spacing w:val="12"/>
        </w:rPr>
        <w:t>in</w:t>
      </w:r>
      <w:r>
        <w:rPr>
          <w:spacing w:val="-10"/>
        </w:rPr>
        <w:t xml:space="preserve"> </w:t>
      </w:r>
      <w:r>
        <w:rPr>
          <w:spacing w:val="12"/>
        </w:rPr>
        <w:t>all</w:t>
      </w:r>
      <w:r>
        <w:rPr>
          <w:spacing w:val="-9"/>
        </w:rPr>
        <w:t xml:space="preserve"> </w:t>
      </w:r>
      <w:r>
        <w:rPr>
          <w:spacing w:val="12"/>
        </w:rPr>
        <w:t>age</w:t>
      </w:r>
      <w:r>
        <w:rPr>
          <w:spacing w:val="-14"/>
        </w:rPr>
        <w:t xml:space="preserve"> </w:t>
      </w:r>
      <w:r>
        <w:rPr>
          <w:spacing w:val="12"/>
        </w:rPr>
        <w:t>groups,</w:t>
      </w:r>
      <w:r>
        <w:rPr>
          <w:spacing w:val="-10"/>
        </w:rPr>
        <w:t xml:space="preserve"> </w:t>
      </w:r>
      <w:r>
        <w:rPr>
          <w:spacing w:val="12"/>
        </w:rPr>
        <w:t>as</w:t>
      </w:r>
      <w:r>
        <w:rPr>
          <w:spacing w:val="-9"/>
        </w:rPr>
        <w:t xml:space="preserve"> </w:t>
      </w:r>
      <w:r>
        <w:rPr>
          <w:spacing w:val="12"/>
        </w:rPr>
        <w:t>can</w:t>
      </w:r>
      <w:r>
        <w:rPr>
          <w:spacing w:val="-9"/>
        </w:rPr>
        <w:t xml:space="preserve"> </w:t>
      </w:r>
      <w:r>
        <w:rPr>
          <w:spacing w:val="12"/>
        </w:rPr>
        <w:t>psychological</w:t>
      </w:r>
      <w:r>
        <w:rPr>
          <w:spacing w:val="-9"/>
        </w:rPr>
        <w:t xml:space="preserve"> </w:t>
      </w:r>
      <w:r>
        <w:rPr>
          <w:spacing w:val="12"/>
        </w:rPr>
        <w:t>dif-</w:t>
      </w:r>
      <w:r>
        <w:rPr/>
        <w:t xml:space="preserve"> </w:t>
      </w:r>
      <w:r>
        <w:rPr>
          <w:spacing w:val="11"/>
        </w:rPr>
        <w:t>ficultiesand</w:t>
      </w:r>
      <w:r>
        <w:rPr>
          <w:spacing w:val="-1"/>
        </w:rPr>
        <w:t xml:space="preserve"> </w:t>
      </w:r>
      <w:r>
        <w:rPr>
          <w:spacing w:val="11"/>
        </w:rPr>
        <w:t>impaired</w:t>
      </w:r>
      <w:r>
        <w:rPr>
          <w:spacing w:val="-9"/>
        </w:rPr>
        <w:t xml:space="preserve"> </w:t>
      </w:r>
      <w:r>
        <w:rPr>
          <w:spacing w:val="11"/>
        </w:rPr>
        <w:t>QOL.</w:t>
      </w:r>
      <w:r>
        <w:rPr>
          <w:spacing w:val="-13"/>
        </w:rPr>
        <w:t xml:space="preserve"> </w:t>
      </w:r>
      <w:r>
        <w:rPr>
          <w:spacing w:val="11"/>
        </w:rPr>
        <w:t>To</w:t>
      </w:r>
      <w:r>
        <w:rPr>
          <w:spacing w:val="-9"/>
        </w:rPr>
        <w:t xml:space="preserve"> </w:t>
      </w:r>
      <w:r>
        <w:rPr>
          <w:spacing w:val="11"/>
        </w:rPr>
        <w:t>date,</w:t>
      </w:r>
      <w:r>
        <w:rPr>
          <w:spacing w:val="-10"/>
        </w:rPr>
        <w:t xml:space="preserve"> </w:t>
      </w:r>
      <w:r>
        <w:rPr>
          <w:spacing w:val="11"/>
        </w:rPr>
        <w:t>although</w:t>
      </w:r>
      <w:r>
        <w:rPr>
          <w:spacing w:val="-10"/>
        </w:rPr>
        <w:t xml:space="preserve"> </w:t>
      </w:r>
      <w:r>
        <w:rPr>
          <w:spacing w:val="11"/>
        </w:rPr>
        <w:t>morbidity</w:t>
      </w:r>
      <w:r>
        <w:rPr>
          <w:spacing w:val="-9"/>
        </w:rPr>
        <w:t xml:space="preserve"> </w:t>
      </w:r>
      <w:r>
        <w:rPr>
          <w:spacing w:val="11"/>
        </w:rPr>
        <w:t>is</w:t>
      </w:r>
      <w:r>
        <w:rPr>
          <w:spacing w:val="-14"/>
        </w:rPr>
        <w:t xml:space="preserve"> </w:t>
      </w:r>
      <w:r>
        <w:rPr>
          <w:spacing w:val="11"/>
        </w:rPr>
        <w:t>well</w:t>
      </w:r>
      <w:r>
        <w:rPr>
          <w:spacing w:val="-10"/>
        </w:rPr>
        <w:t xml:space="preserve"> </w:t>
      </w:r>
      <w:r>
        <w:rPr>
          <w:spacing w:val="11"/>
        </w:rPr>
        <w:t>known</w:t>
      </w:r>
      <w:r>
        <w:rPr/>
        <w:t xml:space="preserve"> </w:t>
      </w:r>
      <w:r>
        <w:rPr>
          <w:spacing w:val="14"/>
        </w:rPr>
        <w:t>and</w:t>
      </w:r>
      <w:r>
        <w:rPr>
          <w:spacing w:val="-5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need</w:t>
      </w:r>
      <w:r>
        <w:rPr>
          <w:spacing w:val="-3"/>
        </w:rPr>
        <w:t xml:space="preserve"> </w:t>
      </w:r>
      <w:r>
        <w:rPr>
          <w:spacing w:val="14"/>
        </w:rPr>
        <w:t>for</w:t>
      </w:r>
      <w:r>
        <w:rPr>
          <w:spacing w:val="-1"/>
        </w:rPr>
        <w:t xml:space="preserve"> </w:t>
      </w:r>
      <w:r>
        <w:rPr>
          <w:spacing w:val="14"/>
        </w:rPr>
        <w:t>careful</w:t>
      </w:r>
      <w:r>
        <w:rPr/>
        <w:t xml:space="preserve"> </w:t>
      </w:r>
      <w:r>
        <w:rPr>
          <w:spacing w:val="14"/>
        </w:rPr>
        <w:t>multidisciplinary</w:t>
      </w:r>
      <w:r>
        <w:rPr>
          <w:spacing w:val="-3"/>
        </w:rPr>
        <w:t xml:space="preserve"> </w:t>
      </w:r>
      <w:r>
        <w:rPr>
          <w:spacing w:val="14"/>
        </w:rPr>
        <w:t>fol</w:t>
      </w:r>
      <w:r>
        <w:rPr>
          <w:spacing w:val="13"/>
        </w:rPr>
        <w:t>low-up is</w:t>
      </w:r>
      <w:r>
        <w:rPr>
          <w:spacing w:val="1"/>
        </w:rPr>
        <w:t xml:space="preserve"> </w:t>
      </w:r>
      <w:r>
        <w:rPr>
          <w:spacing w:val="13"/>
        </w:rPr>
        <w:t>highlighted,</w:t>
      </w:r>
      <w:r>
        <w:rPr/>
        <w:t xml:space="preserve"> </w:t>
      </w:r>
      <w:r>
        <w:rPr>
          <w:spacing w:val="15"/>
        </w:rPr>
        <w:t>consensus</w:t>
      </w:r>
      <w:r>
        <w:rPr>
          <w:spacing w:val="-1"/>
        </w:rPr>
        <w:t xml:space="preserve"> </w:t>
      </w:r>
      <w:r>
        <w:rPr>
          <w:spacing w:val="15"/>
        </w:rPr>
        <w:t>evidence</w:t>
      </w:r>
      <w:r>
        <w:rPr>
          <w:spacing w:val="-2"/>
        </w:rPr>
        <w:t xml:space="preserve"> </w:t>
      </w:r>
      <w:r>
        <w:rPr>
          <w:spacing w:val="15"/>
        </w:rPr>
        <w:t>and</w:t>
      </w:r>
      <w:r>
        <w:rPr>
          <w:spacing w:val="-1"/>
        </w:rPr>
        <w:t xml:space="preserve"> </w:t>
      </w:r>
      <w:r>
        <w:rPr>
          <w:spacing w:val="15"/>
        </w:rPr>
        <w:t>expert</w:t>
      </w:r>
      <w:r>
        <w:rPr>
          <w:spacing w:val="-2"/>
        </w:rPr>
        <w:t xml:space="preserve"> </w:t>
      </w:r>
      <w:r>
        <w:rPr>
          <w:spacing w:val="15"/>
        </w:rPr>
        <w:t>opinion-b</w:t>
      </w:r>
      <w:r>
        <w:rPr>
          <w:spacing w:val="14"/>
        </w:rPr>
        <w:t>ased</w:t>
      </w:r>
      <w:r>
        <w:rPr>
          <w:spacing w:val="-5"/>
        </w:rPr>
        <w:t xml:space="preserve"> </w:t>
      </w:r>
      <w:r>
        <w:rPr>
          <w:spacing w:val="14"/>
        </w:rPr>
        <w:t>guidelines</w:t>
      </w:r>
      <w:r>
        <w:rPr>
          <w:spacing w:val="-1"/>
        </w:rPr>
        <w:t xml:space="preserve"> </w:t>
      </w:r>
      <w:r>
        <w:rPr>
          <w:spacing w:val="14"/>
        </w:rPr>
        <w:t>have</w:t>
      </w:r>
      <w:r>
        <w:rPr>
          <w:spacing w:val="-1"/>
        </w:rPr>
        <w:t xml:space="preserve"> </w:t>
      </w:r>
      <w:r>
        <w:rPr>
          <w:spacing w:val="14"/>
        </w:rPr>
        <w:t>only</w:t>
      </w:r>
      <w:r>
        <w:rPr/>
        <w:t xml:space="preserve"> </w:t>
      </w:r>
      <w:r>
        <w:rPr>
          <w:spacing w:val="16"/>
        </w:rPr>
        <w:t>been</w:t>
      </w:r>
      <w:r>
        <w:rPr>
          <w:spacing w:val="12"/>
        </w:rPr>
        <w:t xml:space="preserve"> </w:t>
      </w:r>
      <w:r>
        <w:rPr>
          <w:spacing w:val="16"/>
        </w:rPr>
        <w:t>published</w:t>
      </w:r>
      <w:r>
        <w:rPr>
          <w:spacing w:val="-1"/>
        </w:rPr>
        <w:t xml:space="preserve"> </w:t>
      </w:r>
      <w:r>
        <w:rPr>
          <w:spacing w:val="16"/>
        </w:rPr>
        <w:t>on</w:t>
      </w:r>
      <w:r>
        <w:rPr>
          <w:spacing w:val="-5"/>
        </w:rPr>
        <w:t xml:space="preserve"> </w:t>
      </w:r>
      <w:r>
        <w:rPr>
          <w:spacing w:val="16"/>
        </w:rPr>
        <w:t>the</w:t>
      </w:r>
      <w:r>
        <w:rPr>
          <w:spacing w:val="-1"/>
        </w:rPr>
        <w:t xml:space="preserve"> </w:t>
      </w:r>
      <w:r>
        <w:rPr>
          <w:spacing w:val="16"/>
        </w:rPr>
        <w:t>diagnosis</w:t>
      </w:r>
      <w:r>
        <w:rPr>
          <w:spacing w:val="-1"/>
        </w:rPr>
        <w:t xml:space="preserve"> </w:t>
      </w:r>
      <w:r>
        <w:rPr>
          <w:spacing w:val="16"/>
        </w:rPr>
        <w:t>and</w:t>
      </w:r>
      <w:r>
        <w:rPr>
          <w:spacing w:val="-5"/>
        </w:rPr>
        <w:t xml:space="preserve"> </w:t>
      </w:r>
      <w:r>
        <w:rPr>
          <w:spacing w:val="16"/>
        </w:rPr>
        <w:t>treatment</w:t>
      </w:r>
      <w:r>
        <w:rPr>
          <w:spacing w:val="-1"/>
        </w:rPr>
        <w:t xml:space="preserve"> </w:t>
      </w:r>
      <w:r>
        <w:rPr>
          <w:spacing w:val="16"/>
        </w:rPr>
        <w:t>of</w:t>
      </w:r>
      <w:r>
        <w:rPr>
          <w:spacing w:val="-15"/>
        </w:rPr>
        <w:t xml:space="preserve"> </w:t>
      </w:r>
      <w:r>
        <w:rPr>
          <w:spacing w:val="16"/>
        </w:rPr>
        <w:t>gastrointestinal,</w:t>
      </w:r>
      <w:r>
        <w:rPr/>
        <w:t xml:space="preserve"> </w:t>
      </w:r>
      <w:r>
        <w:rPr>
          <w:spacing w:val="14"/>
        </w:rPr>
        <w:t>nutritional,</w:t>
      </w:r>
      <w:r>
        <w:rPr>
          <w:spacing w:val="-4"/>
        </w:rPr>
        <w:t xml:space="preserve"> </w:t>
      </w:r>
      <w:r>
        <w:rPr>
          <w:spacing w:val="14"/>
        </w:rPr>
        <w:t>surgical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2"/>
        </w:rPr>
        <w:t xml:space="preserve"> </w:t>
      </w:r>
      <w:r>
        <w:rPr>
          <w:spacing w:val="14"/>
        </w:rPr>
        <w:t>respiratory</w:t>
      </w:r>
      <w:r>
        <w:rPr>
          <w:spacing w:val="-5"/>
        </w:rPr>
        <w:t xml:space="preserve"> </w:t>
      </w:r>
      <w:r>
        <w:rPr>
          <w:spacing w:val="14"/>
        </w:rPr>
        <w:t>complications</w:t>
      </w:r>
      <w:r>
        <w:rPr>
          <w:spacing w:val="-3"/>
        </w:rPr>
        <w:t xml:space="preserve"> </w:t>
      </w:r>
      <w:r>
        <w:rPr>
          <w:spacing w:val="14"/>
        </w:rPr>
        <w:t>in</w:t>
      </w:r>
      <w:r>
        <w:rPr>
          <w:spacing w:val="-4"/>
        </w:rPr>
        <w:t xml:space="preserve"> </w:t>
      </w:r>
      <w:r>
        <w:rPr>
          <w:spacing w:val="14"/>
        </w:rPr>
        <w:t>childhoo</w:t>
      </w:r>
      <w:r>
        <w:rPr>
          <w:spacing w:val="13"/>
        </w:rPr>
        <w:t>d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7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</w:t>
        </w:r>
      </w:hyperlink>
      <w:r>
        <w:rPr>
          <w:spacing w:val="13"/>
        </w:rPr>
        <w:t>.</w:t>
      </w:r>
      <w:r>
        <w:rPr/>
        <w:t xml:space="preserve"> </w:t>
      </w:r>
      <w:r>
        <w:rPr>
          <w:spacing w:val="14"/>
        </w:rPr>
        <w:t>There</w:t>
      </w:r>
      <w:r>
        <w:rPr>
          <w:spacing w:val="-4"/>
        </w:rPr>
        <w:t xml:space="preserve"> </w:t>
      </w:r>
      <w:r>
        <w:rPr>
          <w:spacing w:val="14"/>
        </w:rPr>
        <w:t>is</w:t>
      </w:r>
      <w:r>
        <w:rPr>
          <w:spacing w:val="-9"/>
        </w:rPr>
        <w:t xml:space="preserve"> </w:t>
      </w:r>
      <w:r>
        <w:rPr>
          <w:spacing w:val="14"/>
        </w:rPr>
        <w:t>currently</w:t>
      </w:r>
      <w:r>
        <w:rPr>
          <w:spacing w:val="-9"/>
        </w:rPr>
        <w:t xml:space="preserve"> </w:t>
      </w:r>
      <w:r>
        <w:rPr>
          <w:spacing w:val="14"/>
        </w:rPr>
        <w:t>a</w:t>
      </w:r>
      <w:r>
        <w:rPr>
          <w:spacing w:val="-8"/>
        </w:rPr>
        <w:t xml:space="preserve"> </w:t>
      </w:r>
      <w:r>
        <w:rPr>
          <w:spacing w:val="14"/>
        </w:rPr>
        <w:t>lack</w:t>
      </w:r>
      <w:r>
        <w:rPr>
          <w:spacing w:val="-8"/>
        </w:rPr>
        <w:t xml:space="preserve"> </w:t>
      </w:r>
      <w:r>
        <w:rPr>
          <w:spacing w:val="14"/>
        </w:rPr>
        <w:t>of</w:t>
      </w:r>
      <w:r>
        <w:rPr>
          <w:spacing w:val="-19"/>
        </w:rPr>
        <w:t xml:space="preserve"> </w:t>
      </w:r>
      <w:r>
        <w:rPr>
          <w:spacing w:val="14"/>
        </w:rPr>
        <w:t>a</w:t>
      </w:r>
      <w:r>
        <w:rPr>
          <w:spacing w:val="-8"/>
        </w:rPr>
        <w:t xml:space="preserve"> </w:t>
      </w:r>
      <w:r>
        <w:rPr>
          <w:spacing w:val="14"/>
        </w:rPr>
        <w:t>systematic</w:t>
      </w:r>
      <w:r>
        <w:rPr>
          <w:spacing w:val="-9"/>
        </w:rPr>
        <w:t xml:space="preserve"> </w:t>
      </w:r>
      <w:r>
        <w:rPr>
          <w:spacing w:val="14"/>
        </w:rPr>
        <w:t>approach</w:t>
      </w:r>
      <w:r>
        <w:rPr>
          <w:spacing w:val="-13"/>
        </w:rPr>
        <w:t xml:space="preserve"> </w:t>
      </w:r>
      <w:r>
        <w:rPr>
          <w:spacing w:val="14"/>
        </w:rPr>
        <w:t>to</w:t>
      </w:r>
      <w:r>
        <w:rPr>
          <w:spacing w:val="-13"/>
        </w:rPr>
        <w:t xml:space="preserve"> </w:t>
      </w:r>
      <w:r>
        <w:rPr>
          <w:spacing w:val="14"/>
        </w:rPr>
        <w:t>the</w:t>
      </w:r>
      <w:r>
        <w:rPr>
          <w:spacing w:val="-8"/>
        </w:rPr>
        <w:t xml:space="preserve"> </w:t>
      </w:r>
      <w:r>
        <w:rPr>
          <w:spacing w:val="14"/>
        </w:rPr>
        <w:t>care</w:t>
      </w:r>
      <w:r>
        <w:rPr>
          <w:spacing w:val="-9"/>
        </w:rPr>
        <w:t xml:space="preserve"> </w:t>
      </w:r>
      <w:r>
        <w:rPr>
          <w:spacing w:val="14"/>
        </w:rPr>
        <w:t>of</w:t>
      </w:r>
      <w:r>
        <w:rPr>
          <w:spacing w:val="-23"/>
        </w:rPr>
        <w:t xml:space="preserve"> </w:t>
      </w:r>
      <w:r>
        <w:rPr>
          <w:spacing w:val="14"/>
        </w:rPr>
        <w:t>these</w:t>
      </w:r>
      <w:r>
        <w:rPr/>
        <w:t xml:space="preserve"> </w:t>
      </w:r>
      <w:r>
        <w:rPr>
          <w:spacing w:val="6"/>
          <w:w w:val="116"/>
        </w:rPr>
        <w:t>patients</w:t>
      </w:r>
      <w:r>
        <w:rPr>
          <w:spacing w:val="17"/>
          <w:w w:val="102"/>
        </w:rPr>
        <w:t xml:space="preserve"> </w:t>
      </w:r>
      <w:r>
        <w:rPr>
          <w:spacing w:val="6"/>
          <w:w w:val="116"/>
        </w:rPr>
        <w:t>during</w:t>
      </w:r>
      <w:r>
        <w:rPr>
          <w:spacing w:val="-1"/>
        </w:rPr>
        <w:t xml:space="preserve"> </w:t>
      </w:r>
      <w:r>
        <w:rPr>
          <w:spacing w:val="6"/>
          <w:w w:val="116"/>
        </w:rPr>
        <w:t>adolescence</w:t>
      </w:r>
      <w:r>
        <w:rPr>
          <w:spacing w:val="-1"/>
        </w:rPr>
        <w:t xml:space="preserve"> </w:t>
      </w:r>
      <w:r>
        <w:rPr>
          <w:spacing w:val="6"/>
          <w:w w:val="116"/>
        </w:rPr>
        <w:t>and</w:t>
      </w:r>
      <w:r>
        <w:rPr/>
        <w:t xml:space="preserve"> </w:t>
      </w:r>
      <w:r>
        <w:rPr>
          <w:spacing w:val="6"/>
          <w:w w:val="116"/>
        </w:rPr>
        <w:t>after</w:t>
      </w:r>
      <w:r>
        <w:rPr>
          <w:spacing w:val="-5"/>
        </w:rPr>
        <w:t xml:space="preserve"> </w:t>
      </w:r>
      <w:r>
        <w:rPr>
          <w:spacing w:val="6"/>
          <w:w w:val="116"/>
        </w:rPr>
        <w:t>the</w:t>
      </w:r>
      <w:r>
        <w:rPr>
          <w:spacing w:val="-5"/>
        </w:rPr>
        <w:t xml:space="preserve"> </w:t>
      </w:r>
      <w:r>
        <w:rPr>
          <w:spacing w:val="6"/>
          <w:w w:val="116"/>
        </w:rPr>
        <w:t>transition</w:t>
      </w:r>
      <w:r>
        <w:rPr>
          <w:spacing w:val="-5"/>
        </w:rPr>
        <w:t xml:space="preserve"> </w:t>
      </w:r>
      <w:r>
        <w:rPr>
          <w:spacing w:val="6"/>
          <w:w w:val="116"/>
        </w:rPr>
        <w:t>to</w:t>
      </w:r>
      <w:r>
        <w:rPr>
          <w:spacing w:val="-1"/>
        </w:rPr>
        <w:t xml:space="preserve"> </w:t>
      </w:r>
      <w:r>
        <w:rPr>
          <w:spacing w:val="6"/>
          <w:w w:val="116"/>
        </w:rPr>
        <w:t>adulthood.</w:t>
      </w:r>
      <w:r>
        <w:rPr/>
        <w:t xml:space="preserve"> </w:t>
      </w:r>
      <w:r>
        <w:rPr>
          <w:spacing w:val="13"/>
        </w:rPr>
        <w:t>Hence,</w:t>
      </w:r>
      <w:r>
        <w:rPr>
          <w:spacing w:val="-5"/>
        </w:rPr>
        <w:t xml:space="preserve"> </w:t>
      </w:r>
      <w:r>
        <w:rPr>
          <w:spacing w:val="13"/>
        </w:rPr>
        <w:t>the Internationa</w:t>
      </w:r>
      <w:r>
        <w:rPr>
          <w:spacing w:val="12"/>
        </w:rPr>
        <w:t>l Network</w:t>
      </w:r>
      <w:r>
        <w:rPr>
          <w:spacing w:val="-1"/>
        </w:rPr>
        <w:t xml:space="preserve"> </w:t>
      </w:r>
      <w:r>
        <w:rPr>
          <w:spacing w:val="12"/>
        </w:rPr>
        <w:t>on Oesophageal</w:t>
      </w:r>
      <w:r>
        <w:rPr>
          <w:spacing w:val="-7"/>
        </w:rPr>
        <w:t xml:space="preserve"> </w:t>
      </w:r>
      <w:r>
        <w:rPr>
          <w:spacing w:val="12"/>
        </w:rPr>
        <w:t>Atresia (INoEA),</w:t>
      </w:r>
      <w:r>
        <w:rPr/>
        <w:t xml:space="preserve"> </w:t>
      </w:r>
      <w:r>
        <w:rPr>
          <w:spacing w:val="12"/>
        </w:rPr>
        <w:t>which</w:t>
      </w:r>
      <w:r>
        <w:rPr>
          <w:spacing w:val="2"/>
        </w:rPr>
        <w:t xml:space="preserve"> </w:t>
      </w:r>
      <w:r>
        <w:rPr>
          <w:spacing w:val="12"/>
        </w:rPr>
        <w:t>was</w:t>
      </w:r>
      <w:r>
        <w:rPr>
          <w:spacing w:val="-12"/>
        </w:rPr>
        <w:t xml:space="preserve"> </w:t>
      </w:r>
      <w:r>
        <w:rPr>
          <w:spacing w:val="12"/>
        </w:rPr>
        <w:t>formed</w:t>
      </w:r>
      <w:r>
        <w:rPr>
          <w:spacing w:val="-8"/>
        </w:rPr>
        <w:t xml:space="preserve"> </w:t>
      </w:r>
      <w:r>
        <w:rPr>
          <w:spacing w:val="12"/>
        </w:rPr>
        <w:t>in</w:t>
      </w:r>
      <w:r>
        <w:rPr>
          <w:spacing w:val="-13"/>
        </w:rPr>
        <w:t xml:space="preserve"> </w:t>
      </w:r>
      <w:r>
        <w:rPr>
          <w:spacing w:val="12"/>
        </w:rPr>
        <w:t>2013,</w:t>
      </w:r>
      <w:r>
        <w:rPr>
          <w:spacing w:val="-9"/>
        </w:rPr>
        <w:t xml:space="preserve"> </w:t>
      </w:r>
      <w:r>
        <w:rPr>
          <w:spacing w:val="12"/>
        </w:rPr>
        <w:t>decided</w:t>
      </w:r>
      <w:r>
        <w:rPr>
          <w:spacing w:val="-14"/>
        </w:rPr>
        <w:t xml:space="preserve"> </w:t>
      </w:r>
      <w:r>
        <w:rPr>
          <w:spacing w:val="12"/>
        </w:rPr>
        <w:t>to</w:t>
      </w:r>
      <w:r>
        <w:rPr>
          <w:spacing w:val="-9"/>
        </w:rPr>
        <w:t xml:space="preserve"> </w:t>
      </w:r>
      <w:r>
        <w:rPr>
          <w:spacing w:val="12"/>
        </w:rPr>
        <w:t>help</w:t>
      </w:r>
      <w:r>
        <w:rPr>
          <w:spacing w:val="-11"/>
        </w:rPr>
        <w:t xml:space="preserve"> </w:t>
      </w:r>
      <w:r>
        <w:rPr>
          <w:spacing w:val="12"/>
        </w:rPr>
        <w:t>formulate</w:t>
      </w:r>
      <w:r>
        <w:rPr>
          <w:spacing w:val="-10"/>
        </w:rPr>
        <w:t xml:space="preserve"> </w:t>
      </w:r>
      <w:r>
        <w:rPr>
          <w:spacing w:val="12"/>
        </w:rPr>
        <w:t>clinical</w:t>
      </w:r>
      <w:r>
        <w:rPr>
          <w:spacing w:val="-9"/>
        </w:rPr>
        <w:t xml:space="preserve"> </w:t>
      </w:r>
      <w:r>
        <w:rPr>
          <w:spacing w:val="12"/>
        </w:rPr>
        <w:t>practice</w:t>
      </w:r>
      <w:r>
        <w:rPr/>
        <w:t xml:space="preserve"> </w:t>
      </w:r>
      <w:r>
        <w:rPr>
          <w:spacing w:val="14"/>
        </w:rPr>
        <w:t>guidelines</w:t>
      </w:r>
      <w:r>
        <w:rPr>
          <w:spacing w:val="-11"/>
        </w:rPr>
        <w:t xml:space="preserve"> </w:t>
      </w:r>
      <w:r>
        <w:rPr>
          <w:spacing w:val="14"/>
        </w:rPr>
        <w:t>for</w:t>
      </w:r>
      <w:r>
        <w:rPr>
          <w:spacing w:val="-14"/>
        </w:rPr>
        <w:t xml:space="preserve"> </w:t>
      </w:r>
      <w:r>
        <w:rPr>
          <w:spacing w:val="14"/>
        </w:rPr>
        <w:t>the</w:t>
      </w:r>
      <w:r>
        <w:rPr>
          <w:spacing w:val="-10"/>
        </w:rPr>
        <w:t xml:space="preserve"> </w:t>
      </w:r>
      <w:r>
        <w:rPr>
          <w:spacing w:val="14"/>
        </w:rPr>
        <w:t>care</w:t>
      </w:r>
      <w:r>
        <w:rPr>
          <w:spacing w:val="-9"/>
        </w:rPr>
        <w:t xml:space="preserve"> </w:t>
      </w:r>
      <w:r>
        <w:rPr>
          <w:spacing w:val="14"/>
        </w:rPr>
        <w:t>of</w:t>
      </w:r>
      <w:r>
        <w:rPr>
          <w:spacing w:val="-24"/>
        </w:rPr>
        <w:t xml:space="preserve"> </w:t>
      </w:r>
      <w:r>
        <w:rPr>
          <w:spacing w:val="14"/>
        </w:rPr>
        <w:t>these</w:t>
      </w:r>
      <w:r>
        <w:rPr>
          <w:spacing w:val="-9"/>
        </w:rPr>
        <w:t xml:space="preserve"> </w:t>
      </w:r>
      <w:r>
        <w:rPr>
          <w:spacing w:val="14"/>
        </w:rPr>
        <w:t>patients</w:t>
      </w:r>
      <w:r>
        <w:rPr>
          <w:spacing w:val="-9"/>
        </w:rPr>
        <w:t xml:space="preserve"> </w:t>
      </w:r>
      <w:r>
        <w:rPr>
          <w:spacing w:val="14"/>
        </w:rPr>
        <w:t>during</w:t>
      </w:r>
      <w:r>
        <w:rPr>
          <w:spacing w:val="-9"/>
        </w:rPr>
        <w:t xml:space="preserve"> </w:t>
      </w:r>
      <w:r>
        <w:rPr>
          <w:spacing w:val="14"/>
        </w:rPr>
        <w:t>adolescence</w:t>
      </w:r>
      <w:r>
        <w:rPr>
          <w:spacing w:val="-10"/>
        </w:rPr>
        <w:t xml:space="preserve"> </w:t>
      </w:r>
      <w:r>
        <w:rPr>
          <w:spacing w:val="14"/>
        </w:rPr>
        <w:t>an</w:t>
      </w:r>
      <w:r>
        <w:rPr>
          <w:spacing w:val="13"/>
        </w:rPr>
        <w:t>d</w:t>
      </w:r>
      <w:r>
        <w:rPr>
          <w:spacing w:val="-9"/>
        </w:rPr>
        <w:t xml:space="preserve"> </w:t>
      </w:r>
      <w:r>
        <w:rPr>
          <w:spacing w:val="13"/>
        </w:rPr>
        <w:t>after</w:t>
      </w:r>
      <w:r>
        <w:rPr/>
        <w:t xml:space="preserve"> </w:t>
      </w:r>
      <w:r>
        <w:rPr>
          <w:spacing w:val="6"/>
          <w:w w:val="115"/>
        </w:rPr>
        <w:t>the</w:t>
      </w:r>
      <w:r>
        <w:rPr>
          <w:spacing w:val="5"/>
        </w:rPr>
        <w:t xml:space="preserve"> </w:t>
      </w:r>
      <w:r>
        <w:rPr>
          <w:spacing w:val="6"/>
          <w:w w:val="115"/>
        </w:rPr>
        <w:t>transition</w:t>
      </w:r>
      <w:r>
        <w:rPr>
          <w:spacing w:val="-9"/>
        </w:rPr>
        <w:t xml:space="preserve"> </w:t>
      </w:r>
      <w:r>
        <w:rPr>
          <w:spacing w:val="6"/>
          <w:w w:val="115"/>
        </w:rPr>
        <w:t>to</w:t>
      </w:r>
      <w:r>
        <w:rPr>
          <w:spacing w:val="-4"/>
        </w:rPr>
        <w:t xml:space="preserve"> </w:t>
      </w:r>
      <w:r>
        <w:rPr>
          <w:spacing w:val="6"/>
          <w:w w:val="115"/>
        </w:rPr>
        <w:t>adulthood.</w:t>
      </w:r>
    </w:p>
    <w:p>
      <w:pPr>
        <w:pStyle w:val="BodyText"/>
        <w:ind w:left="10"/>
        <w:spacing w:before="183" w:line="212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18"/>
        </w:rPr>
        <w:t>Methods</w:t>
      </w:r>
    </w:p>
    <w:p>
      <w:pPr>
        <w:pStyle w:val="BodyText"/>
        <w:ind w:left="2" w:right="94" w:firstLine="1"/>
        <w:spacing w:before="6" w:line="280" w:lineRule="auto"/>
        <w:jc w:val="both"/>
        <w:rPr/>
      </w:pPr>
      <w:r>
        <w:rPr>
          <w:spacing w:val="10"/>
        </w:rPr>
        <w:t>The</w:t>
      </w:r>
      <w:r>
        <w:rPr>
          <w:spacing w:val="-15"/>
        </w:rPr>
        <w:t xml:space="preserve"> </w:t>
      </w:r>
      <w:r>
        <w:rPr>
          <w:spacing w:val="10"/>
        </w:rPr>
        <w:t>project</w:t>
      </w:r>
      <w:r>
        <w:rPr>
          <w:spacing w:val="-15"/>
        </w:rPr>
        <w:t xml:space="preserve"> </w:t>
      </w:r>
      <w:r>
        <w:rPr>
          <w:spacing w:val="10"/>
        </w:rPr>
        <w:t>started</w:t>
      </w:r>
      <w:r>
        <w:rPr>
          <w:spacing w:val="-14"/>
        </w:rPr>
        <w:t xml:space="preserve"> </w:t>
      </w:r>
      <w:r>
        <w:rPr>
          <w:spacing w:val="10"/>
        </w:rPr>
        <w:t>in</w:t>
      </w:r>
      <w:r>
        <w:rPr>
          <w:spacing w:val="-15"/>
        </w:rPr>
        <w:t xml:space="preserve"> </w:t>
      </w:r>
      <w:r>
        <w:rPr>
          <w:spacing w:val="10"/>
        </w:rPr>
        <w:t>October</w:t>
      </w:r>
      <w:r>
        <w:rPr>
          <w:spacing w:val="-19"/>
        </w:rPr>
        <w:t xml:space="preserve"> </w:t>
      </w:r>
      <w:r>
        <w:rPr>
          <w:spacing w:val="10"/>
        </w:rPr>
        <w:t>2019,</w:t>
      </w:r>
      <w:r>
        <w:rPr>
          <w:spacing w:val="-20"/>
        </w:rPr>
        <w:t xml:space="preserve"> </w:t>
      </w:r>
      <w:r>
        <w:rPr>
          <w:spacing w:val="10"/>
        </w:rPr>
        <w:t>when,</w:t>
      </w:r>
      <w:r>
        <w:rPr>
          <w:spacing w:val="-13"/>
        </w:rPr>
        <w:t xml:space="preserve"> </w:t>
      </w:r>
      <w:r>
        <w:rPr>
          <w:spacing w:val="10"/>
        </w:rPr>
        <w:t>under</w:t>
      </w:r>
      <w:r>
        <w:rPr>
          <w:spacing w:val="-19"/>
        </w:rPr>
        <w:t xml:space="preserve"> </w:t>
      </w:r>
      <w:r>
        <w:rPr>
          <w:spacing w:val="10"/>
        </w:rPr>
        <w:t>the</w:t>
      </w:r>
      <w:r>
        <w:rPr>
          <w:spacing w:val="-16"/>
        </w:rPr>
        <w:t xml:space="preserve"> </w:t>
      </w:r>
      <w:r>
        <w:rPr>
          <w:spacing w:val="10"/>
        </w:rPr>
        <w:t>auspices</w:t>
      </w:r>
      <w:r>
        <w:rPr>
          <w:spacing w:val="-16"/>
        </w:rPr>
        <w:t xml:space="preserve"> </w:t>
      </w:r>
      <w:r>
        <w:rPr>
          <w:spacing w:val="10"/>
        </w:rPr>
        <w:t>of</w:t>
      </w:r>
      <w:r>
        <w:rPr>
          <w:spacing w:val="-22"/>
        </w:rPr>
        <w:t xml:space="preserve"> </w:t>
      </w:r>
      <w:r>
        <w:rPr>
          <w:spacing w:val="10"/>
        </w:rPr>
        <w:t>INo</w:t>
      </w:r>
      <w:r>
        <w:rPr>
          <w:spacing w:val="9"/>
        </w:rPr>
        <w:t>EA,</w:t>
      </w:r>
      <w:r>
        <w:rPr/>
        <w:t xml:space="preserve"> </w:t>
      </w:r>
      <w:r>
        <w:rPr>
          <w:spacing w:val="17"/>
        </w:rPr>
        <w:t>a working</w:t>
      </w:r>
      <w:r>
        <w:rPr>
          <w:spacing w:val="1"/>
        </w:rPr>
        <w:t xml:space="preserve"> </w:t>
      </w:r>
      <w:r>
        <w:rPr>
          <w:spacing w:val="17"/>
        </w:rPr>
        <w:t>group consisting of</w:t>
      </w:r>
      <w:r>
        <w:rPr>
          <w:spacing w:val="-4"/>
        </w:rPr>
        <w:t xml:space="preserve"> </w:t>
      </w:r>
      <w:r>
        <w:rPr>
          <w:spacing w:val="17"/>
        </w:rPr>
        <w:t>se</w:t>
      </w:r>
      <w:r>
        <w:rPr>
          <w:spacing w:val="16"/>
        </w:rPr>
        <w:t>lected members, including both</w:t>
      </w:r>
      <w:r>
        <w:rPr/>
        <w:t xml:space="preserve"> </w:t>
      </w:r>
      <w:r>
        <w:rPr>
          <w:spacing w:val="15"/>
        </w:rPr>
        <w:t>paediatric and adult</w:t>
      </w:r>
      <w:r>
        <w:rPr>
          <w:spacing w:val="-2"/>
        </w:rPr>
        <w:t xml:space="preserve"> </w:t>
      </w:r>
      <w:r>
        <w:rPr>
          <w:spacing w:val="15"/>
        </w:rPr>
        <w:t>gastroenterol</w:t>
      </w:r>
      <w:r>
        <w:rPr>
          <w:spacing w:val="14"/>
        </w:rPr>
        <w:t>ogists, surgeons, respirologists,</w:t>
      </w:r>
      <w:r>
        <w:rPr/>
        <w:t xml:space="preserve"> </w:t>
      </w:r>
      <w:r>
        <w:rPr>
          <w:spacing w:val="12"/>
        </w:rPr>
        <w:t>otolaryngologists,</w:t>
      </w:r>
      <w:r>
        <w:rPr>
          <w:spacing w:val="-11"/>
        </w:rPr>
        <w:t xml:space="preserve"> </w:t>
      </w:r>
      <w:r>
        <w:rPr>
          <w:spacing w:val="12"/>
        </w:rPr>
        <w:t>nutritionists,</w:t>
      </w:r>
      <w:r>
        <w:rPr>
          <w:spacing w:val="-11"/>
        </w:rPr>
        <w:t xml:space="preserve"> </w:t>
      </w:r>
      <w:r>
        <w:rPr>
          <w:spacing w:val="12"/>
        </w:rPr>
        <w:t>d</w:t>
      </w:r>
      <w:r>
        <w:rPr>
          <w:spacing w:val="11"/>
        </w:rPr>
        <w:t>eglutologists,</w:t>
      </w:r>
      <w:r>
        <w:rPr>
          <w:spacing w:val="-12"/>
        </w:rPr>
        <w:t xml:space="preserve"> </w:t>
      </w:r>
      <w:r>
        <w:rPr>
          <w:spacing w:val="11"/>
        </w:rPr>
        <w:t>nurses,</w:t>
      </w:r>
      <w:r>
        <w:rPr>
          <w:spacing w:val="-11"/>
        </w:rPr>
        <w:t xml:space="preserve"> </w:t>
      </w:r>
      <w:r>
        <w:rPr>
          <w:spacing w:val="11"/>
        </w:rPr>
        <w:t>psychologists</w:t>
      </w:r>
      <w:r>
        <w:rPr/>
        <w:t xml:space="preserve"> </w:t>
      </w:r>
      <w:r>
        <w:rPr>
          <w:spacing w:val="16"/>
        </w:rPr>
        <w:t>anda</w:t>
      </w:r>
      <w:r>
        <w:rPr>
          <w:spacing w:val="-7"/>
        </w:rPr>
        <w:t xml:space="preserve"> </w:t>
      </w:r>
      <w:r>
        <w:rPr>
          <w:spacing w:val="16"/>
        </w:rPr>
        <w:t>representative</w:t>
      </w:r>
      <w:r>
        <w:rPr>
          <w:spacing w:val="-9"/>
        </w:rPr>
        <w:t xml:space="preserve"> </w:t>
      </w:r>
      <w:r>
        <w:rPr>
          <w:spacing w:val="16"/>
        </w:rPr>
        <w:t>o</w:t>
      </w:r>
      <w:r>
        <w:rPr>
          <w:spacing w:val="15"/>
        </w:rPr>
        <w:t>f</w:t>
      </w:r>
      <w:r>
        <w:rPr>
          <w:spacing w:val="-17"/>
        </w:rPr>
        <w:t xml:space="preserve"> </w:t>
      </w:r>
      <w:r>
        <w:rPr>
          <w:spacing w:val="15"/>
        </w:rPr>
        <w:t>patients</w:t>
      </w:r>
      <w:r>
        <w:rPr>
          <w:spacing w:val="-13"/>
        </w:rPr>
        <w:t xml:space="preserve"> </w:t>
      </w:r>
      <w:r>
        <w:rPr>
          <w:spacing w:val="15"/>
        </w:rPr>
        <w:t>with</w:t>
      </w:r>
      <w:r>
        <w:rPr>
          <w:spacing w:val="-8"/>
        </w:rPr>
        <w:t xml:space="preserve"> </w:t>
      </w:r>
      <w:r>
        <w:rPr>
          <w:spacing w:val="15"/>
        </w:rPr>
        <w:t>oesophageal</w:t>
      </w:r>
      <w:r>
        <w:rPr>
          <w:spacing w:val="-9"/>
        </w:rPr>
        <w:t xml:space="preserve"> </w:t>
      </w:r>
      <w:r>
        <w:rPr>
          <w:spacing w:val="15"/>
        </w:rPr>
        <w:t>atresia</w:t>
      </w:r>
      <w:r>
        <w:rPr>
          <w:spacing w:val="-8"/>
        </w:rPr>
        <w:t xml:space="preserve"> </w:t>
      </w:r>
      <w:r>
        <w:rPr>
          <w:spacing w:val="15"/>
        </w:rPr>
        <w:t>and</w:t>
      </w:r>
      <w:r>
        <w:rPr>
          <w:spacing w:val="-8"/>
        </w:rPr>
        <w:t xml:space="preserve"> </w:t>
      </w:r>
      <w:r>
        <w:rPr>
          <w:spacing w:val="15"/>
        </w:rPr>
        <w:t>parent</w:t>
      </w:r>
      <w:r>
        <w:rPr/>
        <w:t xml:space="preserve"> </w:t>
      </w:r>
      <w:r>
        <w:rPr>
          <w:spacing w:val="15"/>
        </w:rPr>
        <w:t>support</w:t>
      </w:r>
      <w:r>
        <w:rPr>
          <w:spacing w:val="-3"/>
        </w:rPr>
        <w:t xml:space="preserve"> </w:t>
      </w:r>
      <w:r>
        <w:rPr>
          <w:spacing w:val="15"/>
        </w:rPr>
        <w:t>group in oesophageal</w:t>
      </w:r>
      <w:r>
        <w:rPr>
          <w:spacing w:val="14"/>
        </w:rPr>
        <w:t xml:space="preserve"> atresia,</w:t>
      </w:r>
      <w:r>
        <w:rPr>
          <w:spacing w:val="-4"/>
        </w:rPr>
        <w:t xml:space="preserve"> </w:t>
      </w:r>
      <w:r>
        <w:rPr>
          <w:spacing w:val="14"/>
        </w:rPr>
        <w:t>was</w:t>
      </w:r>
      <w:r>
        <w:rPr>
          <w:spacing w:val="-1"/>
        </w:rPr>
        <w:t xml:space="preserve"> </w:t>
      </w:r>
      <w:r>
        <w:rPr>
          <w:spacing w:val="14"/>
        </w:rPr>
        <w:t>formed (Supplementary</w:t>
      </w:r>
      <w:r>
        <w:rPr/>
        <w:t xml:space="preserve"> </w:t>
      </w:r>
      <w:r>
        <w:rPr>
          <w:spacing w:val="13"/>
        </w:rPr>
        <w:t>Box 1). The working group was formed b</w:t>
      </w:r>
      <w:r>
        <w:rPr>
          <w:spacing w:val="12"/>
        </w:rPr>
        <w:t>y INoEA members in col-</w:t>
      </w:r>
      <w:r>
        <w:rPr/>
        <w:t xml:space="preserve"> </w:t>
      </w:r>
      <w:r>
        <w:rPr>
          <w:spacing w:val="13"/>
        </w:rPr>
        <w:t>laboration</w:t>
      </w:r>
      <w:r>
        <w:rPr>
          <w:spacing w:val="-3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the Europea</w:t>
      </w:r>
      <w:r>
        <w:rPr>
          <w:spacing w:val="12"/>
        </w:rPr>
        <w:t>n Reference Network</w:t>
      </w:r>
      <w:r>
        <w:rPr>
          <w:spacing w:val="-1"/>
        </w:rPr>
        <w:t xml:space="preserve"> </w:t>
      </w:r>
      <w:r>
        <w:rPr>
          <w:spacing w:val="12"/>
        </w:rPr>
        <w:t>for Rare Inherited</w:t>
      </w:r>
      <w:r>
        <w:rPr/>
        <w:t xml:space="preserve"> </w:t>
      </w:r>
      <w:r>
        <w:rPr>
          <w:spacing w:val="14"/>
        </w:rPr>
        <w:t>and Congenital (digestive and</w:t>
      </w:r>
      <w:r>
        <w:rPr>
          <w:spacing w:val="9"/>
        </w:rPr>
        <w:t xml:space="preserve"> </w:t>
      </w:r>
      <w:r>
        <w:rPr>
          <w:spacing w:val="14"/>
        </w:rPr>
        <w:t>gastrointestinal)</w:t>
      </w:r>
      <w:r>
        <w:rPr>
          <w:spacing w:val="-3"/>
        </w:rPr>
        <w:t xml:space="preserve"> </w:t>
      </w:r>
      <w:r>
        <w:rPr>
          <w:spacing w:val="14"/>
        </w:rPr>
        <w:t>Anomalies and</w:t>
      </w:r>
      <w:r>
        <w:rPr>
          <w:spacing w:val="-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European Society</w:t>
      </w:r>
      <w:r>
        <w:rPr>
          <w:spacing w:val="-1"/>
        </w:rPr>
        <w:t xml:space="preserve"> </w:t>
      </w:r>
      <w:r>
        <w:rPr>
          <w:spacing w:val="13"/>
        </w:rPr>
        <w:t>for Paediatric Gastroenterology, Hepato</w:t>
      </w:r>
      <w:r>
        <w:rPr>
          <w:spacing w:val="12"/>
        </w:rPr>
        <w:t>logy and</w:t>
      </w:r>
      <w:r>
        <w:rPr/>
        <w:t xml:space="preserve"> </w:t>
      </w:r>
      <w:r>
        <w:rPr>
          <w:spacing w:val="15"/>
        </w:rPr>
        <w:t>Nutrition to look at formulating evidence-based clinical practice</w:t>
      </w:r>
      <w:r>
        <w:rPr>
          <w:spacing w:val="10"/>
          <w:w w:val="102"/>
        </w:rPr>
        <w:t xml:space="preserve"> </w:t>
      </w:r>
      <w:r>
        <w:rPr>
          <w:spacing w:val="15"/>
        </w:rPr>
        <w:t>guidelines</w:t>
      </w:r>
      <w:r>
        <w:rPr>
          <w:spacing w:val="-5"/>
        </w:rPr>
        <w:t xml:space="preserve"> </w:t>
      </w:r>
      <w:r>
        <w:rPr>
          <w:spacing w:val="15"/>
        </w:rPr>
        <w:t>based</w:t>
      </w:r>
      <w:r>
        <w:rPr>
          <w:spacing w:val="-4"/>
        </w:rPr>
        <w:t xml:space="preserve"> </w:t>
      </w:r>
      <w:r>
        <w:rPr>
          <w:spacing w:val="15"/>
        </w:rPr>
        <w:t>on</w:t>
      </w:r>
      <w:r>
        <w:rPr>
          <w:spacing w:val="-4"/>
        </w:rPr>
        <w:t xml:space="preserve"> </w:t>
      </w:r>
      <w:r>
        <w:rPr>
          <w:spacing w:val="15"/>
        </w:rPr>
        <w:t>cur</w:t>
      </w:r>
      <w:r>
        <w:rPr>
          <w:spacing w:val="14"/>
        </w:rPr>
        <w:t>rent</w:t>
      </w:r>
      <w:r>
        <w:rPr>
          <w:spacing w:val="-4"/>
        </w:rPr>
        <w:t xml:space="preserve"> </w:t>
      </w:r>
      <w:r>
        <w:rPr>
          <w:spacing w:val="14"/>
        </w:rPr>
        <w:t>knowledge</w:t>
      </w:r>
      <w:r>
        <w:rPr>
          <w:spacing w:val="-6"/>
        </w:rPr>
        <w:t xml:space="preserve"> </w:t>
      </w:r>
      <w:r>
        <w:rPr>
          <w:spacing w:val="14"/>
        </w:rPr>
        <w:t>for</w:t>
      </w:r>
      <w:r>
        <w:rPr>
          <w:spacing w:val="-8"/>
        </w:rPr>
        <w:t xml:space="preserve"> </w:t>
      </w:r>
      <w:r>
        <w:rPr>
          <w:spacing w:val="14"/>
        </w:rPr>
        <w:t>the</w:t>
      </w:r>
      <w:r>
        <w:rPr>
          <w:spacing w:val="-4"/>
        </w:rPr>
        <w:t xml:space="preserve"> </w:t>
      </w:r>
      <w:r>
        <w:rPr>
          <w:spacing w:val="14"/>
        </w:rPr>
        <w:t>evaluation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9"/>
        </w:rPr>
        <w:t xml:space="preserve"> </w:t>
      </w:r>
      <w:r>
        <w:rPr>
          <w:spacing w:val="14"/>
        </w:rPr>
        <w:t>treat-</w:t>
      </w:r>
      <w:r>
        <w:rPr/>
        <w:t xml:space="preserve"> </w:t>
      </w:r>
      <w:r>
        <w:rPr>
          <w:spacing w:val="15"/>
        </w:rPr>
        <w:t>ment of</w:t>
      </w:r>
      <w:r>
        <w:rPr>
          <w:spacing w:val="-10"/>
        </w:rPr>
        <w:t xml:space="preserve"> </w:t>
      </w:r>
      <w:r>
        <w:rPr>
          <w:spacing w:val="15"/>
        </w:rPr>
        <w:t>gastrointestinal, surgical, respiratory, otolaryngologica</w:t>
      </w:r>
      <w:r>
        <w:rPr>
          <w:spacing w:val="14"/>
        </w:rPr>
        <w:t>l,</w:t>
      </w:r>
      <w:r>
        <w:rPr/>
        <w:t xml:space="preserve"> </w:t>
      </w:r>
      <w:r>
        <w:rPr>
          <w:spacing w:val="13"/>
        </w:rPr>
        <w:t>nutritional,</w:t>
      </w:r>
      <w:r>
        <w:rPr>
          <w:spacing w:val="-10"/>
        </w:rPr>
        <w:t xml:space="preserve"> </w:t>
      </w:r>
      <w:r>
        <w:rPr>
          <w:spacing w:val="13"/>
        </w:rPr>
        <w:t>psychologica</w:t>
      </w:r>
      <w:r>
        <w:rPr>
          <w:spacing w:val="12"/>
        </w:rPr>
        <w:t>l</w:t>
      </w:r>
      <w:r>
        <w:rPr>
          <w:spacing w:val="-10"/>
        </w:rPr>
        <w:t xml:space="preserve">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QOL</w:t>
      </w:r>
      <w:r>
        <w:rPr>
          <w:spacing w:val="-11"/>
        </w:rPr>
        <w:t xml:space="preserve"> </w:t>
      </w:r>
      <w:r>
        <w:rPr>
          <w:spacing w:val="12"/>
        </w:rPr>
        <w:t>complications</w:t>
      </w:r>
      <w:r>
        <w:rPr>
          <w:spacing w:val="-9"/>
        </w:rPr>
        <w:t xml:space="preserve"> </w:t>
      </w:r>
      <w:r>
        <w:rPr>
          <w:spacing w:val="12"/>
        </w:rPr>
        <w:t>in</w:t>
      </w:r>
      <w:r>
        <w:rPr>
          <w:spacing w:val="-10"/>
        </w:rPr>
        <w:t xml:space="preserve"> </w:t>
      </w:r>
      <w:r>
        <w:rPr>
          <w:spacing w:val="12"/>
        </w:rPr>
        <w:t>adolescents</w:t>
      </w:r>
      <w:r>
        <w:rPr>
          <w:spacing w:val="-1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adults</w:t>
      </w:r>
      <w:r>
        <w:rPr>
          <w:spacing w:val="-9"/>
        </w:rPr>
        <w:t xml:space="preserve"> </w:t>
      </w:r>
      <w:r>
        <w:rPr>
          <w:spacing w:val="11"/>
        </w:rPr>
        <w:t>with EA-TEF.</w:t>
      </w:r>
      <w:r>
        <w:rPr>
          <w:spacing w:val="-10"/>
        </w:rPr>
        <w:t xml:space="preserve"> </w:t>
      </w:r>
      <w:r>
        <w:rPr>
          <w:spacing w:val="11"/>
        </w:rPr>
        <w:t>As</w:t>
      </w:r>
      <w:r>
        <w:rPr>
          <w:spacing w:val="-5"/>
        </w:rPr>
        <w:t xml:space="preserve"> </w:t>
      </w:r>
      <w:r>
        <w:rPr>
          <w:spacing w:val="11"/>
        </w:rPr>
        <w:t>a</w:t>
      </w:r>
      <w:r>
        <w:rPr>
          <w:spacing w:val="-3"/>
        </w:rPr>
        <w:t xml:space="preserve"> </w:t>
      </w:r>
      <w:r>
        <w:rPr>
          <w:spacing w:val="11"/>
        </w:rPr>
        <w:t>result,</w:t>
      </w:r>
      <w:r>
        <w:rPr>
          <w:spacing w:val="-4"/>
        </w:rPr>
        <w:t xml:space="preserve"> </w:t>
      </w:r>
      <w:r>
        <w:rPr>
          <w:spacing w:val="11"/>
        </w:rPr>
        <w:t>clini</w:t>
      </w:r>
      <w:r>
        <w:rPr>
          <w:spacing w:val="10"/>
        </w:rPr>
        <w:t>cal</w:t>
      </w:r>
      <w:r>
        <w:rPr>
          <w:spacing w:val="-4"/>
        </w:rPr>
        <w:t xml:space="preserve"> </w:t>
      </w:r>
      <w:r>
        <w:rPr>
          <w:spacing w:val="10"/>
        </w:rPr>
        <w:t>questions</w:t>
      </w:r>
      <w:r>
        <w:rPr>
          <w:spacing w:val="-9"/>
        </w:rPr>
        <w:t xml:space="preserve"> </w:t>
      </w:r>
      <w:r>
        <w:rPr>
          <w:spacing w:val="10"/>
        </w:rPr>
        <w:t>were</w:t>
      </w:r>
      <w:r>
        <w:rPr>
          <w:spacing w:val="-7"/>
        </w:rPr>
        <w:t xml:space="preserve"> </w:t>
      </w:r>
      <w:r>
        <w:rPr>
          <w:spacing w:val="10"/>
        </w:rPr>
        <w:t>formulated</w:t>
      </w:r>
      <w:r>
        <w:rPr>
          <w:spacing w:val="-9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4"/>
        </w:rPr>
        <w:t>evaluate</w:t>
      </w:r>
      <w:r>
        <w:rPr>
          <w:spacing w:val="-10"/>
        </w:rPr>
        <w:t xml:space="preserve"> </w:t>
      </w:r>
      <w:r>
        <w:rPr>
          <w:spacing w:val="14"/>
        </w:rPr>
        <w:t>and</w:t>
      </w:r>
      <w:r>
        <w:rPr>
          <w:spacing w:val="-15"/>
        </w:rPr>
        <w:t xml:space="preserve"> </w:t>
      </w:r>
      <w:r>
        <w:rPr>
          <w:spacing w:val="14"/>
        </w:rPr>
        <w:t>treat</w:t>
      </w:r>
      <w:r>
        <w:rPr>
          <w:spacing w:val="-15"/>
        </w:rPr>
        <w:t xml:space="preserve"> </w:t>
      </w:r>
      <w:r>
        <w:rPr>
          <w:spacing w:val="14"/>
        </w:rPr>
        <w:t>these</w:t>
      </w:r>
      <w:r>
        <w:rPr>
          <w:spacing w:val="-11"/>
        </w:rPr>
        <w:t xml:space="preserve"> </w:t>
      </w:r>
      <w:r>
        <w:rPr>
          <w:spacing w:val="14"/>
        </w:rPr>
        <w:t>complication</w:t>
      </w:r>
      <w:r>
        <w:rPr>
          <w:spacing w:val="13"/>
        </w:rPr>
        <w:t>s</w:t>
      </w:r>
      <w:r>
        <w:rPr>
          <w:spacing w:val="-9"/>
        </w:rPr>
        <w:t xml:space="preserve"> </w:t>
      </w:r>
      <w:r>
        <w:rPr>
          <w:spacing w:val="13"/>
        </w:rPr>
        <w:t>in</w:t>
      </w:r>
      <w:r>
        <w:rPr>
          <w:spacing w:val="-10"/>
        </w:rPr>
        <w:t xml:space="preserve"> </w:t>
      </w:r>
      <w:r>
        <w:rPr>
          <w:spacing w:val="13"/>
        </w:rPr>
        <w:t>adolescents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adults</w:t>
      </w:r>
      <w:r>
        <w:rPr>
          <w:spacing w:val="-14"/>
        </w:rPr>
        <w:t xml:space="preserve"> </w:t>
      </w:r>
      <w:r>
        <w:rPr>
          <w:spacing w:val="13"/>
        </w:rPr>
        <w:t>with</w:t>
      </w:r>
      <w:r>
        <w:rPr/>
        <w:t xml:space="preserve"> </w:t>
      </w:r>
      <w:r>
        <w:rPr>
          <w:spacing w:val="-1"/>
        </w:rPr>
        <w:t>EA-TEF (Box</w:t>
      </w:r>
      <w:r>
        <w:rPr>
          <w:spacing w:val="-3"/>
        </w:rPr>
        <w:t xml:space="preserve"> </w:t>
      </w:r>
      <w:hyperlink w:history="true" w:anchor="bookmark1">
        <w:r>
          <w:rPr>
            <w:color w:val="0069A5"/>
            <w:spacing w:val="-1"/>
          </w:rPr>
          <w:t>1</w:t>
        </w:r>
      </w:hyperlink>
      <w:r>
        <w:rPr>
          <w:spacing w:val="-1"/>
        </w:rPr>
        <w:t>).</w:t>
      </w:r>
    </w:p>
    <w:p>
      <w:pPr>
        <w:pStyle w:val="BodyText"/>
        <w:ind w:left="2" w:right="96" w:firstLine="341"/>
        <w:spacing w:before="13" w:line="277" w:lineRule="auto"/>
        <w:jc w:val="both"/>
        <w:rPr/>
      </w:pPr>
      <w:r>
        <w:rPr>
          <w:spacing w:val="14"/>
        </w:rPr>
        <w:t>The</w:t>
      </w:r>
      <w:r>
        <w:rPr>
          <w:spacing w:val="-1"/>
        </w:rPr>
        <w:t xml:space="preserve"> </w:t>
      </w:r>
      <w:r>
        <w:rPr>
          <w:spacing w:val="14"/>
        </w:rPr>
        <w:t>questions</w:t>
      </w:r>
      <w:r>
        <w:rPr>
          <w:spacing w:val="-7"/>
        </w:rPr>
        <w:t xml:space="preserve"> </w:t>
      </w:r>
      <w:r>
        <w:rPr>
          <w:spacing w:val="14"/>
        </w:rPr>
        <w:t>were</w:t>
      </w:r>
      <w:r>
        <w:rPr>
          <w:spacing w:val="-5"/>
        </w:rPr>
        <w:t xml:space="preserve"> </w:t>
      </w:r>
      <w:r>
        <w:rPr>
          <w:spacing w:val="14"/>
        </w:rPr>
        <w:t>formulated</w:t>
      </w:r>
      <w:r>
        <w:rPr>
          <w:spacing w:val="-5"/>
        </w:rPr>
        <w:t xml:space="preserve"> </w:t>
      </w:r>
      <w:r>
        <w:rPr>
          <w:spacing w:val="14"/>
        </w:rPr>
        <w:t>by</w:t>
      </w:r>
      <w:r>
        <w:rPr>
          <w:spacing w:val="-3"/>
        </w:rPr>
        <w:t xml:space="preserve"> </w:t>
      </w:r>
      <w:r>
        <w:rPr>
          <w:spacing w:val="14"/>
        </w:rPr>
        <w:t>all</w:t>
      </w:r>
      <w:r>
        <w:rPr>
          <w:spacing w:val="-3"/>
        </w:rPr>
        <w:t xml:space="preserve"> </w:t>
      </w:r>
      <w:r>
        <w:rPr>
          <w:spacing w:val="14"/>
        </w:rPr>
        <w:t>members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7"/>
        </w:rPr>
        <w:t xml:space="preserve"> </w:t>
      </w:r>
      <w:r>
        <w:rPr>
          <w:spacing w:val="14"/>
        </w:rPr>
        <w:t>the</w:t>
      </w:r>
      <w:r>
        <w:rPr>
          <w:spacing w:val="-8"/>
        </w:rPr>
        <w:t xml:space="preserve"> </w:t>
      </w:r>
      <w:r>
        <w:rPr>
          <w:spacing w:val="14"/>
        </w:rPr>
        <w:t>transition</w:t>
      </w:r>
      <w:r>
        <w:rPr/>
        <w:t xml:space="preserve"> </w:t>
      </w:r>
      <w:r>
        <w:rPr>
          <w:spacing w:val="12"/>
        </w:rPr>
        <w:t>guidelines</w:t>
      </w:r>
      <w:r>
        <w:rPr>
          <w:spacing w:val="-10"/>
        </w:rPr>
        <w:t xml:space="preserve"> </w:t>
      </w:r>
      <w:r>
        <w:rPr>
          <w:spacing w:val="12"/>
        </w:rPr>
        <w:t>working</w:t>
      </w:r>
      <w:r>
        <w:rPr>
          <w:spacing w:val="-14"/>
        </w:rPr>
        <w:t xml:space="preserve"> </w:t>
      </w:r>
      <w:r>
        <w:rPr>
          <w:spacing w:val="12"/>
        </w:rPr>
        <w:t>group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17"/>
        </w:rPr>
        <w:t xml:space="preserve"> </w:t>
      </w:r>
      <w:r>
        <w:rPr>
          <w:spacing w:val="12"/>
        </w:rPr>
        <w:t>INoEA</w:t>
      </w:r>
      <w:r>
        <w:rPr>
          <w:spacing w:val="-10"/>
        </w:rPr>
        <w:t xml:space="preserve"> </w:t>
      </w:r>
      <w:r>
        <w:rPr>
          <w:spacing w:val="12"/>
        </w:rPr>
        <w:t>after</w:t>
      </w:r>
      <w:r>
        <w:rPr>
          <w:spacing w:val="-15"/>
        </w:rPr>
        <w:t xml:space="preserve"> </w:t>
      </w:r>
      <w:r>
        <w:rPr>
          <w:spacing w:val="12"/>
        </w:rPr>
        <w:t>three</w:t>
      </w:r>
      <w:r>
        <w:rPr>
          <w:spacing w:val="-10"/>
        </w:rPr>
        <w:t xml:space="preserve"> </w:t>
      </w:r>
      <w:r>
        <w:rPr>
          <w:spacing w:val="12"/>
        </w:rPr>
        <w:t>online</w:t>
      </w:r>
      <w:r>
        <w:rPr>
          <w:spacing w:val="-8"/>
        </w:rPr>
        <w:t xml:space="preserve"> </w:t>
      </w:r>
      <w:r>
        <w:rPr>
          <w:spacing w:val="12"/>
        </w:rPr>
        <w:t>rounds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19"/>
        </w:rPr>
        <w:t xml:space="preserve"> </w:t>
      </w:r>
      <w:r>
        <w:rPr>
          <w:spacing w:val="12"/>
        </w:rPr>
        <w:t>selec-</w:t>
      </w:r>
      <w:r>
        <w:rPr/>
        <w:t xml:space="preserve"> </w:t>
      </w:r>
      <w:r>
        <w:rPr>
          <w:spacing w:val="10"/>
        </w:rPr>
        <w:t>tion.</w:t>
      </w:r>
      <w:r>
        <w:rPr>
          <w:spacing w:val="-17"/>
        </w:rPr>
        <w:t xml:space="preserve"> </w:t>
      </w:r>
      <w:r>
        <w:rPr>
          <w:spacing w:val="10"/>
        </w:rPr>
        <w:t>The</w:t>
      </w:r>
      <w:r>
        <w:rPr>
          <w:spacing w:val="-18"/>
        </w:rPr>
        <w:t xml:space="preserve"> </w:t>
      </w:r>
      <w:r>
        <w:rPr>
          <w:spacing w:val="10"/>
        </w:rPr>
        <w:t>working</w:t>
      </w:r>
      <w:r>
        <w:rPr>
          <w:spacing w:val="-18"/>
        </w:rPr>
        <w:t xml:space="preserve"> </w:t>
      </w:r>
      <w:r>
        <w:rPr>
          <w:spacing w:val="10"/>
        </w:rPr>
        <w:t>group</w:t>
      </w:r>
      <w:r>
        <w:rPr>
          <w:spacing w:val="-18"/>
        </w:rPr>
        <w:t xml:space="preserve"> </w:t>
      </w:r>
      <w:r>
        <w:rPr>
          <w:spacing w:val="10"/>
        </w:rPr>
        <w:t>was</w:t>
      </w:r>
      <w:r>
        <w:rPr>
          <w:spacing w:val="-14"/>
        </w:rPr>
        <w:t xml:space="preserve"> </w:t>
      </w:r>
      <w:r>
        <w:rPr>
          <w:spacing w:val="10"/>
        </w:rPr>
        <w:t>subdivided</w:t>
      </w:r>
      <w:r>
        <w:rPr>
          <w:spacing w:val="-13"/>
        </w:rPr>
        <w:t xml:space="preserve"> </w:t>
      </w:r>
      <w:r>
        <w:rPr>
          <w:spacing w:val="10"/>
        </w:rPr>
        <w:t>into</w:t>
      </w:r>
      <w:r>
        <w:rPr>
          <w:spacing w:val="-13"/>
        </w:rPr>
        <w:t xml:space="preserve"> </w:t>
      </w:r>
      <w:r>
        <w:rPr>
          <w:spacing w:val="10"/>
        </w:rPr>
        <w:t>sub-specialities,</w:t>
      </w:r>
      <w:r>
        <w:rPr>
          <w:spacing w:val="-13"/>
        </w:rPr>
        <w:t xml:space="preserve"> </w:t>
      </w:r>
      <w:r>
        <w:rPr>
          <w:spacing w:val="10"/>
        </w:rPr>
        <w:t>includ</w:t>
      </w:r>
      <w:r>
        <w:rPr>
          <w:spacing w:val="9"/>
        </w:rPr>
        <w:t>ing</w:t>
      </w:r>
      <w:r>
        <w:rPr/>
        <w:t xml:space="preserve"> </w:t>
      </w:r>
      <w:r>
        <w:rPr>
          <w:spacing w:val="14"/>
        </w:rPr>
        <w:t>gastroenterology, surgery, respirology, otolaryngology, nutrition,</w:t>
      </w:r>
      <w:r>
        <w:rPr>
          <w:spacing w:val="2"/>
        </w:rPr>
        <w:t xml:space="preserve"> </w:t>
      </w:r>
      <w:r>
        <w:rPr>
          <w:spacing w:val="11"/>
        </w:rPr>
        <w:t>psychology</w:t>
      </w:r>
      <w:r>
        <w:rPr>
          <w:spacing w:val="-15"/>
        </w:rPr>
        <w:t xml:space="preserve"> </w:t>
      </w:r>
      <w:r>
        <w:rPr>
          <w:spacing w:val="11"/>
        </w:rPr>
        <w:t>and</w:t>
      </w:r>
      <w:r>
        <w:rPr>
          <w:spacing w:val="-14"/>
        </w:rPr>
        <w:t xml:space="preserve"> </w:t>
      </w:r>
      <w:r>
        <w:rPr>
          <w:spacing w:val="11"/>
        </w:rPr>
        <w:t>QOL,</w:t>
      </w:r>
      <w:r>
        <w:rPr>
          <w:spacing w:val="-18"/>
        </w:rPr>
        <w:t xml:space="preserve"> </w:t>
      </w:r>
      <w:r>
        <w:rPr>
          <w:spacing w:val="11"/>
        </w:rPr>
        <w:t>whose</w:t>
      </w:r>
      <w:r>
        <w:rPr>
          <w:spacing w:val="-15"/>
        </w:rPr>
        <w:t xml:space="preserve"> </w:t>
      </w:r>
      <w:r>
        <w:rPr>
          <w:spacing w:val="11"/>
        </w:rPr>
        <w:t>members</w:t>
      </w:r>
      <w:r>
        <w:rPr>
          <w:spacing w:val="-15"/>
        </w:rPr>
        <w:t xml:space="preserve"> </w:t>
      </w:r>
      <w:r>
        <w:rPr>
          <w:spacing w:val="11"/>
        </w:rPr>
        <w:t>addressed</w:t>
      </w:r>
      <w:r>
        <w:rPr>
          <w:spacing w:val="-19"/>
        </w:rPr>
        <w:t xml:space="preserve"> </w:t>
      </w:r>
      <w:r>
        <w:rPr>
          <w:spacing w:val="11"/>
        </w:rPr>
        <w:t>the</w:t>
      </w:r>
      <w:r>
        <w:rPr>
          <w:spacing w:val="-14"/>
        </w:rPr>
        <w:t xml:space="preserve"> </w:t>
      </w:r>
      <w:r>
        <w:rPr>
          <w:spacing w:val="11"/>
        </w:rPr>
        <w:t>questions</w:t>
      </w:r>
      <w:r>
        <w:rPr>
          <w:spacing w:val="-14"/>
        </w:rPr>
        <w:t xml:space="preserve"> </w:t>
      </w:r>
      <w:r>
        <w:rPr>
          <w:spacing w:val="11"/>
        </w:rPr>
        <w:t>specific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" w:right="18" w:hanging="4"/>
        <w:spacing w:before="44" w:line="273" w:lineRule="auto"/>
        <w:rPr/>
      </w:pPr>
      <w:r>
        <w:rPr>
          <w:spacing w:val="10"/>
        </w:rPr>
        <w:t>to</w:t>
      </w:r>
      <w:r>
        <w:rPr>
          <w:spacing w:val="-13"/>
        </w:rPr>
        <w:t xml:space="preserve"> </w:t>
      </w:r>
      <w:r>
        <w:rPr>
          <w:spacing w:val="10"/>
        </w:rPr>
        <w:t>their</w:t>
      </w:r>
      <w:r>
        <w:rPr>
          <w:spacing w:val="-14"/>
        </w:rPr>
        <w:t xml:space="preserve"> </w:t>
      </w:r>
      <w:r>
        <w:rPr>
          <w:spacing w:val="10"/>
        </w:rPr>
        <w:t>sub-speciality.</w:t>
      </w:r>
      <w:r>
        <w:rPr>
          <w:spacing w:val="-11"/>
        </w:rPr>
        <w:t xml:space="preserve"> </w:t>
      </w:r>
      <w:r>
        <w:rPr>
          <w:spacing w:val="10"/>
        </w:rPr>
        <w:t>Members</w:t>
      </w:r>
      <w:r>
        <w:rPr>
          <w:spacing w:val="-15"/>
        </w:rPr>
        <w:t xml:space="preserve"> </w:t>
      </w:r>
      <w:r>
        <w:rPr>
          <w:spacing w:val="10"/>
        </w:rPr>
        <w:t>of</w:t>
      </w:r>
      <w:r>
        <w:rPr>
          <w:spacing w:val="-24"/>
        </w:rPr>
        <w:t xml:space="preserve"> </w:t>
      </w:r>
      <w:r>
        <w:rPr>
          <w:spacing w:val="10"/>
        </w:rPr>
        <w:t>each</w:t>
      </w:r>
      <w:r>
        <w:rPr>
          <w:spacing w:val="-15"/>
        </w:rPr>
        <w:t xml:space="preserve"> </w:t>
      </w:r>
      <w:r>
        <w:rPr>
          <w:spacing w:val="10"/>
        </w:rPr>
        <w:t>of</w:t>
      </w:r>
      <w:r>
        <w:rPr>
          <w:spacing w:val="-28"/>
        </w:rPr>
        <w:t xml:space="preserve"> </w:t>
      </w:r>
      <w:r>
        <w:rPr>
          <w:spacing w:val="10"/>
        </w:rPr>
        <w:t>the</w:t>
      </w:r>
      <w:r>
        <w:rPr>
          <w:spacing w:val="-14"/>
        </w:rPr>
        <w:t xml:space="preserve"> </w:t>
      </w:r>
      <w:r>
        <w:rPr>
          <w:spacing w:val="10"/>
        </w:rPr>
        <w:t>sub-specialities</w:t>
      </w:r>
      <w:r>
        <w:rPr>
          <w:spacing w:val="-14"/>
        </w:rPr>
        <w:t xml:space="preserve"> </w:t>
      </w:r>
      <w:r>
        <w:rPr>
          <w:spacing w:val="10"/>
        </w:rPr>
        <w:t>included</w:t>
      </w:r>
      <w:r>
        <w:rPr/>
        <w:t xml:space="preserve"> </w:t>
      </w:r>
      <w:r>
        <w:rPr>
          <w:spacing w:val="12"/>
        </w:rPr>
        <w:t>are</w:t>
      </w:r>
      <w:r>
        <w:rPr>
          <w:spacing w:val="1"/>
        </w:rPr>
        <w:t xml:space="preserve"> </w:t>
      </w:r>
      <w:r>
        <w:rPr>
          <w:spacing w:val="12"/>
        </w:rPr>
        <w:t>listed</w:t>
      </w:r>
      <w:r>
        <w:rPr>
          <w:spacing w:val="-7"/>
        </w:rPr>
        <w:t xml:space="preserve"> </w:t>
      </w:r>
      <w:r>
        <w:rPr>
          <w:spacing w:val="12"/>
        </w:rPr>
        <w:t>in</w:t>
      </w:r>
      <w:r>
        <w:rPr>
          <w:spacing w:val="-8"/>
        </w:rPr>
        <w:t xml:space="preserve"> </w:t>
      </w:r>
      <w:r>
        <w:rPr>
          <w:spacing w:val="12"/>
        </w:rPr>
        <w:t>Supplementary</w:t>
      </w:r>
      <w:r>
        <w:rPr>
          <w:spacing w:val="-5"/>
        </w:rPr>
        <w:t xml:space="preserve"> </w:t>
      </w:r>
      <w:r>
        <w:rPr>
          <w:spacing w:val="12"/>
        </w:rPr>
        <w:t>Box</w:t>
      </w:r>
      <w:r>
        <w:rPr>
          <w:spacing w:val="-8"/>
        </w:rPr>
        <w:t xml:space="preserve"> </w:t>
      </w:r>
      <w:r>
        <w:rPr>
          <w:spacing w:val="12"/>
        </w:rPr>
        <w:t>1.</w:t>
      </w:r>
      <w:r>
        <w:rPr>
          <w:spacing w:val="-5"/>
        </w:rPr>
        <w:t xml:space="preserve"> </w:t>
      </w:r>
      <w:r>
        <w:rPr>
          <w:spacing w:val="12"/>
        </w:rPr>
        <w:t>Each</w:t>
      </w:r>
      <w:r>
        <w:rPr>
          <w:spacing w:val="-7"/>
        </w:rPr>
        <w:t xml:space="preserve"> </w:t>
      </w:r>
      <w:r>
        <w:rPr>
          <w:spacing w:val="12"/>
        </w:rPr>
        <w:t>subgroup</w:t>
      </w:r>
      <w:r>
        <w:rPr>
          <w:spacing w:val="-8"/>
        </w:rPr>
        <w:t xml:space="preserve"> </w:t>
      </w:r>
      <w:r>
        <w:rPr>
          <w:spacing w:val="12"/>
        </w:rPr>
        <w:t>hada</w:t>
      </w:r>
      <w:r>
        <w:rPr>
          <w:spacing w:val="-7"/>
        </w:rPr>
        <w:t xml:space="preserve"> </w:t>
      </w:r>
      <w:r>
        <w:rPr>
          <w:spacing w:val="12"/>
        </w:rPr>
        <w:t>lead.</w:t>
      </w:r>
    </w:p>
    <w:p>
      <w:pPr>
        <w:pStyle w:val="BodyText"/>
        <w:ind w:right="13" w:firstLine="377"/>
        <w:spacing w:before="22" w:line="280" w:lineRule="auto"/>
        <w:jc w:val="both"/>
        <w:rPr/>
      </w:pPr>
      <w:r>
        <w:rPr>
          <w:spacing w:val="13"/>
        </w:rPr>
        <w:t>Questions</w:t>
      </w:r>
      <w:r>
        <w:rPr>
          <w:spacing w:val="4"/>
        </w:rPr>
        <w:t xml:space="preserve"> </w:t>
      </w:r>
      <w:r>
        <w:rPr>
          <w:spacing w:val="13"/>
        </w:rPr>
        <w:t>were</w:t>
      </w:r>
      <w:r>
        <w:rPr>
          <w:spacing w:val="-12"/>
        </w:rPr>
        <w:t xml:space="preserve"> </w:t>
      </w:r>
      <w:r>
        <w:rPr>
          <w:spacing w:val="13"/>
        </w:rPr>
        <w:t>based</w:t>
      </w:r>
      <w:r>
        <w:rPr>
          <w:spacing w:val="-10"/>
        </w:rPr>
        <w:t xml:space="preserve"> </w:t>
      </w:r>
      <w:r>
        <w:rPr>
          <w:spacing w:val="13"/>
        </w:rPr>
        <w:t>on</w:t>
      </w:r>
      <w:r>
        <w:rPr>
          <w:spacing w:val="-11"/>
        </w:rPr>
        <w:t xml:space="preserve"> </w:t>
      </w:r>
      <w:r>
        <w:rPr>
          <w:spacing w:val="13"/>
        </w:rPr>
        <w:t>expert</w:t>
      </w:r>
      <w:r>
        <w:rPr>
          <w:spacing w:val="-10"/>
        </w:rPr>
        <w:t xml:space="preserve"> </w:t>
      </w:r>
      <w:r>
        <w:rPr>
          <w:spacing w:val="13"/>
        </w:rPr>
        <w:t>opinion</w:t>
      </w:r>
      <w:r>
        <w:rPr>
          <w:spacing w:val="-11"/>
        </w:rPr>
        <w:t xml:space="preserve"> </w:t>
      </w:r>
      <w:r>
        <w:rPr>
          <w:spacing w:val="13"/>
        </w:rPr>
        <w:t>owing</w:t>
      </w:r>
      <w:r>
        <w:rPr>
          <w:spacing w:val="-14"/>
        </w:rPr>
        <w:t xml:space="preserve"> </w:t>
      </w:r>
      <w:r>
        <w:rPr>
          <w:spacing w:val="13"/>
        </w:rPr>
        <w:t>to</w:t>
      </w:r>
      <w:r>
        <w:rPr>
          <w:spacing w:val="-15"/>
        </w:rPr>
        <w:t xml:space="preserve"> </w:t>
      </w:r>
      <w:r>
        <w:rPr>
          <w:spacing w:val="13"/>
        </w:rPr>
        <w:t>the</w:t>
      </w:r>
      <w:r>
        <w:rPr>
          <w:spacing w:val="-9"/>
        </w:rPr>
        <w:t xml:space="preserve"> </w:t>
      </w:r>
      <w:r>
        <w:rPr>
          <w:spacing w:val="13"/>
        </w:rPr>
        <w:t>lack</w:t>
      </w:r>
      <w:r>
        <w:rPr>
          <w:spacing w:val="-11"/>
        </w:rPr>
        <w:t xml:space="preserve"> </w:t>
      </w:r>
      <w:r>
        <w:rPr>
          <w:spacing w:val="13"/>
        </w:rPr>
        <w:t>of</w:t>
      </w:r>
      <w:r>
        <w:rPr>
          <w:spacing w:val="-18"/>
        </w:rPr>
        <w:t xml:space="preserve"> </w:t>
      </w:r>
      <w:r>
        <w:rPr>
          <w:spacing w:val="13"/>
        </w:rPr>
        <w:t>ran-</w:t>
      </w:r>
      <w:r>
        <w:rPr/>
        <w:t xml:space="preserve"> </w:t>
      </w:r>
      <w:r>
        <w:rPr>
          <w:spacing w:val="14"/>
        </w:rPr>
        <w:t>domized control</w:t>
      </w:r>
      <w:r>
        <w:rPr>
          <w:spacing w:val="-3"/>
        </w:rPr>
        <w:t xml:space="preserve"> </w:t>
      </w:r>
      <w:r>
        <w:rPr>
          <w:spacing w:val="14"/>
        </w:rPr>
        <w:t>trials and meta-analysis in</w:t>
      </w:r>
      <w:r>
        <w:rPr>
          <w:spacing w:val="-4"/>
        </w:rPr>
        <w:t xml:space="preserve"> </w:t>
      </w:r>
      <w:r>
        <w:rPr>
          <w:spacing w:val="14"/>
        </w:rPr>
        <w:t>this</w:t>
      </w:r>
      <w:r>
        <w:rPr>
          <w:spacing w:val="-1"/>
        </w:rPr>
        <w:t xml:space="preserve"> </w:t>
      </w:r>
      <w:r>
        <w:rPr>
          <w:spacing w:val="14"/>
        </w:rPr>
        <w:t>fiel</w:t>
      </w:r>
      <w:r>
        <w:rPr>
          <w:spacing w:val="13"/>
        </w:rPr>
        <w:t>d</w:t>
      </w:r>
      <w:r>
        <w:rPr/>
        <w:t xml:space="preserve"> </w:t>
      </w:r>
      <w:r>
        <w:rPr>
          <w:spacing w:val="13"/>
        </w:rPr>
        <w:t>and</w:t>
      </w:r>
      <w:r>
        <w:rPr>
          <w:spacing w:val="1"/>
        </w:rPr>
        <w:t xml:space="preserve"> </w:t>
      </w:r>
      <w:r>
        <w:rPr>
          <w:spacing w:val="13"/>
        </w:rPr>
        <w:t>answered</w:t>
      </w:r>
      <w:r>
        <w:rPr/>
        <w:t xml:space="preserve"> </w:t>
      </w:r>
      <w:r>
        <w:rPr>
          <w:spacing w:val="11"/>
        </w:rPr>
        <w:t>using</w:t>
      </w:r>
      <w:r>
        <w:rPr>
          <w:spacing w:val="-19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1"/>
        </w:rPr>
        <w:t>results</w:t>
      </w:r>
      <w:r>
        <w:rPr>
          <w:spacing w:val="-14"/>
        </w:rPr>
        <w:t xml:space="preserve"> </w:t>
      </w:r>
      <w:r>
        <w:rPr>
          <w:spacing w:val="11"/>
        </w:rPr>
        <w:t>of</w:t>
      </w:r>
      <w:r>
        <w:rPr>
          <w:spacing w:val="-23"/>
        </w:rPr>
        <w:t xml:space="preserve"> </w:t>
      </w:r>
      <w:r>
        <w:rPr>
          <w:spacing w:val="11"/>
        </w:rPr>
        <w:t>systematic</w:t>
      </w:r>
      <w:r>
        <w:rPr>
          <w:spacing w:val="-13"/>
        </w:rPr>
        <w:t xml:space="preserve"> </w:t>
      </w:r>
      <w:r>
        <w:rPr>
          <w:spacing w:val="11"/>
        </w:rPr>
        <w:t>literature</w:t>
      </w:r>
      <w:r>
        <w:rPr>
          <w:spacing w:val="-13"/>
        </w:rPr>
        <w:t xml:space="preserve"> </w:t>
      </w:r>
      <w:r>
        <w:rPr>
          <w:spacing w:val="11"/>
        </w:rPr>
        <w:t>searches.</w:t>
      </w:r>
      <w:r>
        <w:rPr>
          <w:spacing w:val="-14"/>
        </w:rPr>
        <w:t xml:space="preserve"> </w:t>
      </w:r>
      <w:r>
        <w:rPr>
          <w:spacing w:val="11"/>
        </w:rPr>
        <w:t>Systematic</w:t>
      </w:r>
      <w:r>
        <w:rPr>
          <w:spacing w:val="-13"/>
        </w:rPr>
        <w:t xml:space="preserve"> </w:t>
      </w:r>
      <w:r>
        <w:rPr>
          <w:spacing w:val="11"/>
        </w:rPr>
        <w:t>liter</w:t>
      </w:r>
      <w:r>
        <w:rPr>
          <w:spacing w:val="10"/>
        </w:rPr>
        <w:t>ature</w:t>
      </w:r>
      <w:r>
        <w:rPr/>
        <w:t xml:space="preserve"> </w:t>
      </w:r>
      <w:r>
        <w:rPr>
          <w:spacing w:val="11"/>
        </w:rPr>
        <w:t>searches</w:t>
      </w:r>
      <w:r>
        <w:rPr/>
        <w:t xml:space="preserve"> </w:t>
      </w:r>
      <w:r>
        <w:rPr>
          <w:spacing w:val="11"/>
        </w:rPr>
        <w:t>were</w:t>
      </w:r>
      <w:r>
        <w:rPr>
          <w:spacing w:val="-12"/>
        </w:rPr>
        <w:t xml:space="preserve"> </w:t>
      </w:r>
      <w:r>
        <w:rPr>
          <w:spacing w:val="11"/>
        </w:rPr>
        <w:t>performed</w:t>
      </w:r>
      <w:r>
        <w:rPr>
          <w:spacing w:val="-13"/>
        </w:rPr>
        <w:t xml:space="preserve"> </w:t>
      </w:r>
      <w:r>
        <w:rPr>
          <w:spacing w:val="11"/>
        </w:rPr>
        <w:t>by</w:t>
      </w:r>
      <w:r>
        <w:rPr>
          <w:spacing w:val="-8"/>
        </w:rPr>
        <w:t xml:space="preserve"> </w:t>
      </w:r>
      <w:r>
        <w:rPr>
          <w:spacing w:val="11"/>
        </w:rPr>
        <w:t>M.W.D.</w:t>
      </w:r>
      <w:r>
        <w:rPr>
          <w:spacing w:val="-12"/>
        </w:rPr>
        <w:t xml:space="preserve"> </w:t>
      </w:r>
      <w:r>
        <w:rPr>
          <w:spacing w:val="11"/>
        </w:rPr>
        <w:t>and</w:t>
      </w:r>
      <w:r>
        <w:rPr>
          <w:spacing w:val="-8"/>
        </w:rPr>
        <w:t xml:space="preserve"> </w:t>
      </w:r>
      <w:r>
        <w:rPr>
          <w:spacing w:val="11"/>
        </w:rPr>
        <w:t>H.S.,</w:t>
      </w:r>
      <w:r>
        <w:rPr>
          <w:spacing w:val="-12"/>
        </w:rPr>
        <w:t xml:space="preserve"> </w:t>
      </w:r>
      <w:r>
        <w:rPr>
          <w:spacing w:val="11"/>
        </w:rPr>
        <w:t>along</w:t>
      </w:r>
      <w:r>
        <w:rPr>
          <w:spacing w:val="-16"/>
        </w:rPr>
        <w:t xml:space="preserve"> </w:t>
      </w:r>
      <w:r>
        <w:rPr>
          <w:spacing w:val="11"/>
        </w:rPr>
        <w:t>with</w:t>
      </w:r>
      <w:r>
        <w:rPr>
          <w:spacing w:val="-11"/>
        </w:rPr>
        <w:t xml:space="preserve"> </w:t>
      </w:r>
      <w:r>
        <w:rPr>
          <w:spacing w:val="11"/>
        </w:rPr>
        <w:t>help</w:t>
      </w:r>
      <w:r>
        <w:rPr>
          <w:spacing w:val="-14"/>
        </w:rPr>
        <w:t xml:space="preserve"> </w:t>
      </w:r>
      <w:r>
        <w:rPr>
          <w:spacing w:val="11"/>
        </w:rPr>
        <w:t>from</w:t>
      </w:r>
      <w:r>
        <w:rPr>
          <w:spacing w:val="-16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lead</w:t>
      </w:r>
      <w:r>
        <w:rPr>
          <w:spacing w:val="4"/>
        </w:rPr>
        <w:t xml:space="preserve"> </w:t>
      </w:r>
      <w:r>
        <w:rPr>
          <w:spacing w:val="11"/>
        </w:rPr>
        <w:t>of</w:t>
      </w:r>
      <w:r>
        <w:rPr>
          <w:spacing w:val="-17"/>
        </w:rPr>
        <w:t xml:space="preserve"> </w:t>
      </w:r>
      <w:r>
        <w:rPr>
          <w:spacing w:val="11"/>
        </w:rPr>
        <w:t>the</w:t>
      </w:r>
      <w:r>
        <w:rPr>
          <w:spacing w:val="-6"/>
        </w:rPr>
        <w:t xml:space="preserve"> </w:t>
      </w:r>
      <w:r>
        <w:rPr>
          <w:spacing w:val="11"/>
        </w:rPr>
        <w:t>Transition</w:t>
      </w:r>
      <w:r>
        <w:rPr>
          <w:spacing w:val="-5"/>
        </w:rPr>
        <w:t xml:space="preserve"> </w:t>
      </w:r>
      <w:r>
        <w:rPr>
          <w:spacing w:val="11"/>
        </w:rPr>
        <w:t>Working</w:t>
      </w:r>
      <w:r>
        <w:rPr>
          <w:spacing w:val="-3"/>
        </w:rPr>
        <w:t xml:space="preserve"> </w:t>
      </w:r>
      <w:r>
        <w:rPr>
          <w:spacing w:val="11"/>
        </w:rPr>
        <w:t>Group, U.K.,</w:t>
      </w:r>
      <w:r>
        <w:rPr>
          <w:spacing w:val="-7"/>
        </w:rPr>
        <w:t xml:space="preserve"> </w:t>
      </w:r>
      <w:r>
        <w:rPr>
          <w:spacing w:val="11"/>
        </w:rPr>
        <w:t>with</w:t>
      </w:r>
      <w:r>
        <w:rPr>
          <w:spacing w:val="-7"/>
        </w:rPr>
        <w:t xml:space="preserve"> </w:t>
      </w:r>
      <w:r>
        <w:rPr>
          <w:spacing w:val="11"/>
        </w:rPr>
        <w:t>the</w:t>
      </w:r>
      <w:r>
        <w:rPr>
          <w:spacing w:val="-2"/>
        </w:rPr>
        <w:t xml:space="preserve"> </w:t>
      </w:r>
      <w:r>
        <w:rPr>
          <w:spacing w:val="11"/>
        </w:rPr>
        <w:t>help</w:t>
      </w:r>
      <w:r>
        <w:rPr>
          <w:spacing w:val="-3"/>
        </w:rPr>
        <w:t xml:space="preserve"> </w:t>
      </w:r>
      <w:r>
        <w:rPr>
          <w:spacing w:val="11"/>
        </w:rPr>
        <w:t>of</w:t>
      </w:r>
      <w:r>
        <w:rPr>
          <w:spacing w:val="-13"/>
        </w:rPr>
        <w:t xml:space="preserve"> </w:t>
      </w:r>
      <w:r>
        <w:rPr>
          <w:spacing w:val="11"/>
        </w:rPr>
        <w:t>a</w:t>
      </w:r>
      <w:r>
        <w:rPr>
          <w:spacing w:val="-3"/>
        </w:rPr>
        <w:t xml:space="preserve"> </w:t>
      </w:r>
      <w:r>
        <w:rPr>
          <w:spacing w:val="11"/>
        </w:rPr>
        <w:t>clinical</w:t>
      </w:r>
      <w:r>
        <w:rPr/>
        <w:t xml:space="preserve"> </w:t>
      </w:r>
      <w:r>
        <w:rPr>
          <w:spacing w:val="12"/>
        </w:rPr>
        <w:t>librarian</w:t>
      </w:r>
      <w:r>
        <w:rPr>
          <w:spacing w:val="2"/>
        </w:rPr>
        <w:t xml:space="preserve"> </w:t>
      </w:r>
      <w:r>
        <w:rPr>
          <w:spacing w:val="12"/>
        </w:rPr>
        <w:t>from</w:t>
      </w:r>
      <w:r>
        <w:rPr>
          <w:spacing w:val="-10"/>
        </w:rPr>
        <w:t xml:space="preserve"> </w:t>
      </w:r>
      <w:r>
        <w:rPr>
          <w:spacing w:val="12"/>
        </w:rPr>
        <w:t>database</w:t>
      </w:r>
      <w:r>
        <w:rPr>
          <w:spacing w:val="-11"/>
        </w:rPr>
        <w:t xml:space="preserve"> </w:t>
      </w:r>
      <w:r>
        <w:rPr>
          <w:spacing w:val="12"/>
        </w:rPr>
        <w:t>inception</w:t>
      </w:r>
      <w:r>
        <w:rPr>
          <w:spacing w:val="-15"/>
        </w:rPr>
        <w:t xml:space="preserve"> </w:t>
      </w:r>
      <w:r>
        <w:rPr>
          <w:spacing w:val="12"/>
        </w:rPr>
        <w:t>to</w:t>
      </w:r>
      <w:r>
        <w:rPr>
          <w:spacing w:val="-33"/>
        </w:rPr>
        <w:t xml:space="preserve"> </w:t>
      </w:r>
      <w:r>
        <w:rPr>
          <w:spacing w:val="12"/>
        </w:rPr>
        <w:t>January</w:t>
      </w:r>
      <w:r>
        <w:rPr>
          <w:spacing w:val="-15"/>
        </w:rPr>
        <w:t xml:space="preserve"> </w:t>
      </w:r>
      <w:r>
        <w:rPr>
          <w:spacing w:val="12"/>
        </w:rPr>
        <w:t>2022.</w:t>
      </w:r>
      <w:r>
        <w:rPr>
          <w:spacing w:val="-14"/>
        </w:rPr>
        <w:t xml:space="preserve"> </w:t>
      </w:r>
      <w:r>
        <w:rPr>
          <w:spacing w:val="12"/>
        </w:rPr>
        <w:t>The</w:t>
      </w:r>
      <w:r>
        <w:rPr>
          <w:spacing w:val="-7"/>
        </w:rPr>
        <w:t xml:space="preserve"> </w:t>
      </w:r>
      <w:r>
        <w:rPr>
          <w:spacing w:val="12"/>
        </w:rPr>
        <w:t>Embase,</w:t>
      </w:r>
      <w:r>
        <w:rPr>
          <w:spacing w:val="-8"/>
        </w:rPr>
        <w:t xml:space="preserve"> </w:t>
      </w:r>
      <w:r>
        <w:rPr>
          <w:spacing w:val="12"/>
        </w:rPr>
        <w:t>MED-</w:t>
      </w:r>
      <w:r>
        <w:rPr/>
        <w:t xml:space="preserve"> </w:t>
      </w:r>
      <w:r>
        <w:rPr>
          <w:spacing w:val="12"/>
        </w:rPr>
        <w:t>LINE, Cochrane Database of</w:t>
      </w:r>
      <w:r>
        <w:rPr>
          <w:spacing w:val="-9"/>
        </w:rPr>
        <w:t xml:space="preserve"> </w:t>
      </w:r>
      <w:r>
        <w:rPr>
          <w:spacing w:val="12"/>
        </w:rPr>
        <w:t>Systematic Reviews, Cochrane Central</w:t>
      </w:r>
      <w:r>
        <w:rPr/>
        <w:t xml:space="preserve"> </w:t>
      </w:r>
      <w:r>
        <w:rPr>
          <w:spacing w:val="12"/>
        </w:rPr>
        <w:t>Register of</w:t>
      </w:r>
      <w:r>
        <w:rPr>
          <w:spacing w:val="-8"/>
        </w:rPr>
        <w:t xml:space="preserve"> </w:t>
      </w:r>
      <w:r>
        <w:rPr>
          <w:spacing w:val="12"/>
        </w:rPr>
        <w:t>Controlled </w:t>
      </w:r>
      <w:r>
        <w:rPr>
          <w:spacing w:val="11"/>
        </w:rPr>
        <w:t>Clinical</w:t>
      </w:r>
      <w:r>
        <w:rPr>
          <w:spacing w:val="-3"/>
        </w:rPr>
        <w:t xml:space="preserve"> </w:t>
      </w:r>
      <w:r>
        <w:rPr>
          <w:spacing w:val="11"/>
        </w:rPr>
        <w:t>Trials, and PsycINFO databases</w:t>
      </w:r>
      <w:r>
        <w:rPr>
          <w:spacing w:val="-3"/>
        </w:rPr>
        <w:t xml:space="preserve"> </w:t>
      </w:r>
      <w:r>
        <w:rPr>
          <w:spacing w:val="11"/>
        </w:rPr>
        <w:t>were</w:t>
      </w:r>
      <w:r>
        <w:rPr/>
        <w:t xml:space="preserve"> </w:t>
      </w:r>
      <w:r>
        <w:rPr>
          <w:spacing w:val="12"/>
        </w:rPr>
        <w:t>searched. Inclusion</w:t>
      </w:r>
      <w:r>
        <w:rPr>
          <w:spacing w:val="-1"/>
        </w:rPr>
        <w:t xml:space="preserve"> </w:t>
      </w:r>
      <w:r>
        <w:rPr>
          <w:spacing w:val="12"/>
        </w:rPr>
        <w:t>criter</w:t>
      </w:r>
      <w:r>
        <w:rPr>
          <w:spacing w:val="11"/>
        </w:rPr>
        <w:t>ia</w:t>
      </w:r>
      <w:r>
        <w:rPr>
          <w:spacing w:val="-5"/>
        </w:rPr>
        <w:t xml:space="preserve"> </w:t>
      </w:r>
      <w:r>
        <w:rPr>
          <w:spacing w:val="11"/>
        </w:rPr>
        <w:t>were (1) systematic reviews, prospective</w:t>
      </w:r>
      <w:r>
        <w:rPr/>
        <w:t xml:space="preserve"> </w:t>
      </w:r>
      <w:r>
        <w:rPr>
          <w:spacing w:val="15"/>
        </w:rPr>
        <w:t>or</w:t>
      </w:r>
      <w:r>
        <w:rPr>
          <w:spacing w:val="-8"/>
        </w:rPr>
        <w:t xml:space="preserve"> </w:t>
      </w:r>
      <w:r>
        <w:rPr>
          <w:spacing w:val="15"/>
        </w:rPr>
        <w:t>retrospective</w:t>
      </w:r>
      <w:r>
        <w:rPr>
          <w:spacing w:val="-9"/>
        </w:rPr>
        <w:t xml:space="preserve"> </w:t>
      </w:r>
      <w:r>
        <w:rPr>
          <w:spacing w:val="15"/>
        </w:rPr>
        <w:t>controll</w:t>
      </w:r>
      <w:r>
        <w:rPr>
          <w:spacing w:val="14"/>
        </w:rPr>
        <w:t>ed</w:t>
      </w:r>
      <w:r>
        <w:rPr>
          <w:spacing w:val="-9"/>
        </w:rPr>
        <w:t xml:space="preserve"> </w:t>
      </w:r>
      <w:r>
        <w:rPr>
          <w:spacing w:val="14"/>
        </w:rPr>
        <w:t>studies,</w:t>
      </w:r>
      <w:r>
        <w:rPr>
          <w:spacing w:val="-9"/>
        </w:rPr>
        <w:t xml:space="preserve"> </w:t>
      </w:r>
      <w:r>
        <w:rPr>
          <w:spacing w:val="14"/>
        </w:rPr>
        <w:t>and</w:t>
      </w:r>
      <w:r>
        <w:rPr>
          <w:spacing w:val="-9"/>
        </w:rPr>
        <w:t xml:space="preserve"> </w:t>
      </w:r>
      <w:r>
        <w:rPr>
          <w:spacing w:val="14"/>
        </w:rPr>
        <w:t>prospective</w:t>
      </w:r>
      <w:r>
        <w:rPr>
          <w:spacing w:val="-9"/>
        </w:rPr>
        <w:t xml:space="preserve"> </w:t>
      </w:r>
      <w:r>
        <w:rPr>
          <w:spacing w:val="14"/>
        </w:rPr>
        <w:t>or</w:t>
      </w:r>
      <w:r>
        <w:rPr>
          <w:spacing w:val="-8"/>
        </w:rPr>
        <w:t xml:space="preserve"> </w:t>
      </w:r>
      <w:r>
        <w:rPr>
          <w:spacing w:val="14"/>
        </w:rPr>
        <w:t>retrospective</w:t>
      </w:r>
      <w:r>
        <w:rPr/>
        <w:t xml:space="preserve"> </w:t>
      </w:r>
      <w:r>
        <w:rPr>
          <w:spacing w:val="14"/>
        </w:rPr>
        <w:t>cohort</w:t>
      </w:r>
      <w:r>
        <w:rPr>
          <w:spacing w:val="-11"/>
        </w:rPr>
        <w:t xml:space="preserve"> </w:t>
      </w:r>
      <w:r>
        <w:rPr>
          <w:spacing w:val="14"/>
        </w:rPr>
        <w:t>studies;</w:t>
      </w:r>
      <w:r>
        <w:rPr>
          <w:spacing w:val="-7"/>
        </w:rPr>
        <w:t xml:space="preserve"> </w:t>
      </w:r>
      <w:r>
        <w:rPr>
          <w:spacing w:val="14"/>
        </w:rPr>
        <w:t>(2)</w:t>
      </w:r>
      <w:r>
        <w:rPr>
          <w:spacing w:val="-11"/>
        </w:rPr>
        <w:t xml:space="preserve"> </w:t>
      </w:r>
      <w:r>
        <w:rPr>
          <w:spacing w:val="14"/>
        </w:rPr>
        <w:t>study</w:t>
      </w:r>
      <w:r>
        <w:rPr>
          <w:spacing w:val="-11"/>
        </w:rPr>
        <w:t xml:space="preserve"> </w:t>
      </w:r>
      <w:r>
        <w:rPr>
          <w:spacing w:val="14"/>
        </w:rPr>
        <w:t>population</w:t>
      </w:r>
      <w:r>
        <w:rPr>
          <w:spacing w:val="-12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onsisting</w:t>
      </w:r>
      <w:r>
        <w:rPr>
          <w:spacing w:val="-11"/>
        </w:rPr>
        <w:t xml:space="preserve"> </w:t>
      </w:r>
      <w:r>
        <w:rPr>
          <w:spacing w:val="13"/>
        </w:rPr>
        <w:t>of</w:t>
      </w:r>
      <w:r>
        <w:rPr>
          <w:spacing w:val="-22"/>
        </w:rPr>
        <w:t xml:space="preserve"> </w:t>
      </w:r>
      <w:r>
        <w:rPr>
          <w:spacing w:val="13"/>
        </w:rPr>
        <w:t>children</w:t>
      </w:r>
      <w:r>
        <w:rPr>
          <w:spacing w:val="-10"/>
        </w:rPr>
        <w:t xml:space="preserve"> </w:t>
      </w:r>
      <w:r>
        <w:rPr>
          <w:spacing w:val="13"/>
        </w:rPr>
        <w:t>0-18</w:t>
      </w:r>
      <w:r>
        <w:rPr>
          <w:spacing w:val="-15"/>
        </w:rPr>
        <w:t xml:space="preserve"> </w:t>
      </w:r>
      <w:r>
        <w:rPr>
          <w:spacing w:val="13"/>
        </w:rPr>
        <w:t>years</w:t>
      </w:r>
      <w:r>
        <w:rPr/>
        <w:t xml:space="preserve"> </w:t>
      </w:r>
      <w:r>
        <w:rPr>
          <w:spacing w:val="14"/>
        </w:rPr>
        <w:t>of</w:t>
      </w:r>
      <w:r>
        <w:rPr>
          <w:spacing w:val="2"/>
        </w:rPr>
        <w:t xml:space="preserve"> </w:t>
      </w:r>
      <w:r>
        <w:rPr>
          <w:spacing w:val="14"/>
        </w:rPr>
        <w:t>age and adults</w:t>
      </w:r>
      <w:r>
        <w:rPr>
          <w:spacing w:val="-4"/>
        </w:rPr>
        <w:t xml:space="preserve"> </w:t>
      </w:r>
      <w:r>
        <w:rPr>
          <w:spacing w:val="14"/>
        </w:rPr>
        <w:t>with oesophageal atresia;</w:t>
      </w:r>
      <w:r>
        <w:rPr>
          <w:spacing w:val="1"/>
        </w:rPr>
        <w:t xml:space="preserve"> </w:t>
      </w:r>
      <w:r>
        <w:rPr>
          <w:spacing w:val="14"/>
        </w:rPr>
        <w:t>and (3)</w:t>
      </w:r>
      <w:r>
        <w:rPr>
          <w:spacing w:val="3"/>
        </w:rPr>
        <w:t xml:space="preserve"> </w:t>
      </w:r>
      <w:r>
        <w:rPr>
          <w:spacing w:val="14"/>
        </w:rPr>
        <w:t>relevant</w:t>
      </w:r>
      <w:r>
        <w:rPr>
          <w:spacing w:val="2"/>
        </w:rPr>
        <w:t xml:space="preserve"> </w:t>
      </w:r>
      <w:r>
        <w:rPr>
          <w:spacing w:val="14"/>
        </w:rPr>
        <w:t>papers</w:t>
      </w:r>
      <w:r>
        <w:rPr/>
        <w:t xml:space="preserve"> </w:t>
      </w:r>
      <w:r>
        <w:rPr>
          <w:spacing w:val="12"/>
        </w:rPr>
        <w:t>obtained</w:t>
      </w:r>
      <w:r>
        <w:rPr>
          <w:spacing w:val="-9"/>
        </w:rPr>
        <w:t xml:space="preserve"> </w:t>
      </w:r>
      <w:r>
        <w:rPr>
          <w:spacing w:val="12"/>
        </w:rPr>
        <w:t>using</w:t>
      </w:r>
      <w:r>
        <w:rPr>
          <w:spacing w:val="-17"/>
        </w:rPr>
        <w:t xml:space="preserve"> </w:t>
      </w: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keywor</w:t>
      </w:r>
      <w:r>
        <w:rPr>
          <w:spacing w:val="11"/>
        </w:rPr>
        <w:t>ds“transition”,</w:t>
      </w:r>
      <w:r>
        <w:rPr>
          <w:spacing w:val="-14"/>
        </w:rPr>
        <w:t xml:space="preserve"> </w:t>
      </w:r>
      <w:r>
        <w:rPr>
          <w:spacing w:val="11"/>
        </w:rPr>
        <w:t>“adolescence”,</w:t>
      </w:r>
      <w:r>
        <w:rPr>
          <w:spacing w:val="-13"/>
        </w:rPr>
        <w:t xml:space="preserve"> </w:t>
      </w:r>
      <w:r>
        <w:rPr>
          <w:spacing w:val="11"/>
        </w:rPr>
        <w:t>“adulthood”,</w:t>
      </w:r>
      <w:r>
        <w:rPr/>
        <w:t xml:space="preserve"> </w:t>
      </w:r>
      <w:r>
        <w:rPr>
          <w:spacing w:val="13"/>
        </w:rPr>
        <w:t>“oesophageal”, “oesophageal atresia”, “tracheoesophageal</w:t>
      </w:r>
      <w:r>
        <w:rPr/>
        <w:t xml:space="preserve"> </w:t>
      </w:r>
      <w:r>
        <w:rPr>
          <w:spacing w:val="13"/>
        </w:rPr>
        <w:t>fistula”,</w:t>
      </w:r>
      <w:r>
        <w:rPr/>
        <w:t xml:space="preserve"> </w:t>
      </w:r>
      <w:r>
        <w:rPr>
          <w:spacing w:val="15"/>
        </w:rPr>
        <w:t>“gastroesophageal reflux”, “Barrett’s oesophagus”, “eosinophilic</w:t>
      </w:r>
      <w:r>
        <w:rPr>
          <w:spacing w:val="4"/>
        </w:rPr>
        <w:t xml:space="preserve"> </w:t>
      </w:r>
      <w:r>
        <w:rPr>
          <w:spacing w:val="13"/>
        </w:rPr>
        <w:t>oesophagitis”, “stricture”, “fundoplication”, “oesophagea</w:t>
      </w:r>
      <w:r>
        <w:rPr>
          <w:spacing w:val="12"/>
        </w:rPr>
        <w:t>l replace-</w:t>
      </w:r>
      <w:r>
        <w:rPr/>
        <w:t xml:space="preserve"> </w:t>
      </w:r>
      <w:r>
        <w:rPr>
          <w:spacing w:val="11"/>
        </w:rPr>
        <w:t>ment”, “nutrition”, “dysphagia”, “gastrostomy”, “asth</w:t>
      </w:r>
      <w:r>
        <w:rPr>
          <w:spacing w:val="10"/>
        </w:rPr>
        <w:t>ma”, “bronchi-</w:t>
      </w:r>
      <w:r>
        <w:rPr/>
        <w:t xml:space="preserve"> </w:t>
      </w:r>
      <w:r>
        <w:rPr>
          <w:spacing w:val="10"/>
        </w:rPr>
        <w:t>ectasis”, “quality of</w:t>
      </w:r>
      <w:r>
        <w:rPr>
          <w:spacing w:val="-8"/>
        </w:rPr>
        <w:t xml:space="preserve"> </w:t>
      </w:r>
      <w:r>
        <w:rPr>
          <w:spacing w:val="10"/>
        </w:rPr>
        <w:t>life”, “oesophageal carcinoma” and</w:t>
      </w:r>
      <w:r>
        <w:rPr>
          <w:spacing w:val="-1"/>
        </w:rPr>
        <w:t xml:space="preserve"> </w:t>
      </w:r>
      <w:r>
        <w:rPr>
          <w:spacing w:val="10"/>
        </w:rPr>
        <w:t>“guidelines</w:t>
      </w:r>
      <w:r>
        <w:rPr>
          <w:spacing w:val="9"/>
        </w:rPr>
        <w:t>”.</w:t>
      </w:r>
      <w:r>
        <w:rPr/>
        <w:t xml:space="preserve"> </w:t>
      </w:r>
      <w:r>
        <w:rPr>
          <w:spacing w:val="13"/>
        </w:rPr>
        <w:t>Additional</w:t>
      </w:r>
      <w:r>
        <w:rPr>
          <w:spacing w:val="4"/>
        </w:rPr>
        <w:t xml:space="preserve"> </w:t>
      </w:r>
      <w:r>
        <w:rPr>
          <w:spacing w:val="13"/>
        </w:rPr>
        <w:t>strategies</w:t>
      </w:r>
      <w:r>
        <w:rPr>
          <w:spacing w:val="-6"/>
        </w:rPr>
        <w:t xml:space="preserve"> </w:t>
      </w:r>
      <w:r>
        <w:rPr>
          <w:spacing w:val="13"/>
        </w:rPr>
        <w:t>for</w:t>
      </w:r>
      <w:r>
        <w:rPr>
          <w:spacing w:val="-4"/>
        </w:rPr>
        <w:t xml:space="preserve"> </w:t>
      </w:r>
      <w:r>
        <w:rPr>
          <w:spacing w:val="13"/>
        </w:rPr>
        <w:t>identifying</w:t>
      </w:r>
      <w:r>
        <w:rPr>
          <w:spacing w:val="-3"/>
        </w:rPr>
        <w:t xml:space="preserve"> </w:t>
      </w:r>
      <w:r>
        <w:rPr>
          <w:spacing w:val="13"/>
        </w:rPr>
        <w:t>studies</w:t>
      </w:r>
      <w:r>
        <w:rPr>
          <w:spacing w:val="-3"/>
        </w:rPr>
        <w:t xml:space="preserve"> </w:t>
      </w:r>
      <w:r>
        <w:rPr>
          <w:spacing w:val="13"/>
        </w:rPr>
        <w:t>included</w:t>
      </w:r>
      <w:r>
        <w:rPr>
          <w:spacing w:val="-1"/>
        </w:rPr>
        <w:t xml:space="preserve"> </w:t>
      </w:r>
      <w:r>
        <w:rPr>
          <w:spacing w:val="13"/>
        </w:rPr>
        <w:t>using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men-</w:t>
      </w:r>
      <w:r>
        <w:rPr/>
        <w:t xml:space="preserve"> </w:t>
      </w:r>
      <w:r>
        <w:rPr>
          <w:spacing w:val="13"/>
        </w:rPr>
        <w:t>tioned</w:t>
      </w:r>
      <w:r>
        <w:rPr>
          <w:spacing w:val="-6"/>
        </w:rPr>
        <w:t xml:space="preserve"> </w:t>
      </w:r>
      <w:r>
        <w:rPr>
          <w:spacing w:val="13"/>
        </w:rPr>
        <w:t>keywords</w:t>
      </w:r>
      <w:r>
        <w:rPr>
          <w:spacing w:val="-10"/>
        </w:rPr>
        <w:t xml:space="preserve"> </w:t>
      </w:r>
      <w:r>
        <w:rPr>
          <w:spacing w:val="13"/>
        </w:rPr>
        <w:t>to</w:t>
      </w:r>
      <w:r>
        <w:rPr>
          <w:spacing w:val="-6"/>
        </w:rPr>
        <w:t xml:space="preserve"> </w:t>
      </w:r>
      <w:r>
        <w:rPr>
          <w:spacing w:val="13"/>
        </w:rPr>
        <w:t>search</w:t>
      </w:r>
      <w:r>
        <w:rPr>
          <w:spacing w:val="-5"/>
        </w:rPr>
        <w:t xml:space="preserve"> </w:t>
      </w:r>
      <w:r>
        <w:rPr>
          <w:spacing w:val="13"/>
        </w:rPr>
        <w:t>in</w:t>
      </w:r>
      <w:r>
        <w:rPr>
          <w:spacing w:val="-10"/>
        </w:rPr>
        <w:t xml:space="preserve">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reference</w:t>
      </w:r>
      <w:r>
        <w:rPr>
          <w:spacing w:val="-5"/>
        </w:rPr>
        <w:t xml:space="preserve"> </w:t>
      </w:r>
      <w:r>
        <w:rPr>
          <w:spacing w:val="13"/>
        </w:rPr>
        <w:t>lists</w:t>
      </w:r>
      <w:r>
        <w:rPr>
          <w:spacing w:val="-6"/>
        </w:rPr>
        <w:t xml:space="preserve"> </w:t>
      </w:r>
      <w:r>
        <w:rPr>
          <w:spacing w:val="13"/>
        </w:rPr>
        <w:t>of</w:t>
      </w:r>
      <w:r>
        <w:rPr>
          <w:spacing w:val="-14"/>
        </w:rPr>
        <w:t xml:space="preserve"> </w:t>
      </w:r>
      <w:r>
        <w:rPr>
          <w:spacing w:val="13"/>
        </w:rPr>
        <w:t>review</w:t>
      </w:r>
      <w:r>
        <w:rPr>
          <w:spacing w:val="-6"/>
        </w:rPr>
        <w:t xml:space="preserve"> </w:t>
      </w:r>
      <w:r>
        <w:rPr>
          <w:spacing w:val="13"/>
        </w:rPr>
        <w:t>articles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6"/>
        </w:rPr>
        <w:t>the included studies. Furthermore, all of</w:t>
      </w:r>
      <w:r>
        <w:rPr>
          <w:spacing w:val="-11"/>
        </w:rPr>
        <w:t xml:space="preserve"> </w:t>
      </w:r>
      <w:r>
        <w:rPr>
          <w:spacing w:val="16"/>
        </w:rPr>
        <w:t>the</w:t>
      </w:r>
      <w:r>
        <w:rPr>
          <w:spacing w:val="-2"/>
        </w:rPr>
        <w:t xml:space="preserve"> </w:t>
      </w:r>
      <w:r>
        <w:rPr>
          <w:spacing w:val="16"/>
        </w:rPr>
        <w:t>guideline</w:t>
      </w:r>
      <w:r>
        <w:rPr>
          <w:spacing w:val="2"/>
        </w:rPr>
        <w:t xml:space="preserve"> </w:t>
      </w:r>
      <w:r>
        <w:rPr>
          <w:spacing w:val="16"/>
        </w:rPr>
        <w:t>committee</w:t>
      </w:r>
      <w:r>
        <w:rPr/>
        <w:t xml:space="preserve"> </w:t>
      </w:r>
      <w:r>
        <w:rPr>
          <w:spacing w:val="14"/>
        </w:rPr>
        <w:t>members</w:t>
      </w:r>
      <w:r>
        <w:rPr>
          <w:spacing w:val="-16"/>
        </w:rPr>
        <w:t xml:space="preserve"> </w:t>
      </w:r>
      <w:r>
        <w:rPr>
          <w:spacing w:val="14"/>
        </w:rPr>
        <w:t>were</w:t>
      </w:r>
      <w:r>
        <w:rPr>
          <w:spacing w:val="-12"/>
        </w:rPr>
        <w:t xml:space="preserve"> </w:t>
      </w:r>
      <w:r>
        <w:rPr>
          <w:spacing w:val="14"/>
        </w:rPr>
        <w:t>asked</w:t>
      </w:r>
      <w:r>
        <w:rPr>
          <w:spacing w:val="-17"/>
        </w:rPr>
        <w:t xml:space="preserve"> </w:t>
      </w:r>
      <w:r>
        <w:rPr>
          <w:spacing w:val="14"/>
        </w:rPr>
        <w:t>to</w:t>
      </w:r>
      <w:r>
        <w:rPr>
          <w:spacing w:val="-11"/>
        </w:rPr>
        <w:t xml:space="preserve"> </w:t>
      </w:r>
      <w:r>
        <w:rPr>
          <w:spacing w:val="14"/>
        </w:rPr>
        <w:t>search</w:t>
      </w:r>
      <w:r>
        <w:rPr>
          <w:spacing w:val="-17"/>
        </w:rPr>
        <w:t xml:space="preserve"> </w:t>
      </w:r>
      <w:r>
        <w:rPr>
          <w:spacing w:val="14"/>
        </w:rPr>
        <w:t>the</w:t>
      </w:r>
      <w:r>
        <w:rPr>
          <w:spacing w:val="-11"/>
        </w:rPr>
        <w:t xml:space="preserve"> </w:t>
      </w:r>
      <w:r>
        <w:rPr>
          <w:spacing w:val="14"/>
        </w:rPr>
        <w:t>literature</w:t>
      </w:r>
      <w:r>
        <w:rPr>
          <w:spacing w:val="-10"/>
        </w:rPr>
        <w:t xml:space="preserve"> </w:t>
      </w:r>
      <w:r>
        <w:rPr>
          <w:spacing w:val="14"/>
        </w:rPr>
        <w:t>re</w:t>
      </w:r>
      <w:r>
        <w:rPr>
          <w:spacing w:val="13"/>
        </w:rPr>
        <w:t>levant</w:t>
      </w:r>
      <w:r>
        <w:rPr>
          <w:spacing w:val="-17"/>
        </w:rPr>
        <w:t xml:space="preserve"> </w:t>
      </w:r>
      <w:r>
        <w:rPr>
          <w:spacing w:val="13"/>
        </w:rPr>
        <w:t>to</w:t>
      </w:r>
      <w:r>
        <w:rPr>
          <w:spacing w:val="-16"/>
        </w:rPr>
        <w:t xml:space="preserve"> </w:t>
      </w:r>
      <w:r>
        <w:rPr>
          <w:spacing w:val="13"/>
        </w:rPr>
        <w:t>their</w:t>
      </w:r>
      <w:r>
        <w:rPr>
          <w:spacing w:val="-12"/>
        </w:rPr>
        <w:t xml:space="preserve"> </w:t>
      </w:r>
      <w:r>
        <w:rPr>
          <w:spacing w:val="13"/>
        </w:rPr>
        <w:t>assigned</w:t>
      </w:r>
      <w:r>
        <w:rPr/>
        <w:t xml:space="preserve"> </w:t>
      </w:r>
      <w:r>
        <w:rPr>
          <w:spacing w:val="13"/>
        </w:rPr>
        <w:t>topics</w:t>
      </w:r>
      <w:r>
        <w:rPr>
          <w:spacing w:val="-17"/>
        </w:rPr>
        <w:t xml:space="preserve"> </w:t>
      </w:r>
      <w:r>
        <w:rPr>
          <w:spacing w:val="13"/>
        </w:rPr>
        <w:t>to</w:t>
      </w:r>
      <w:r>
        <w:rPr>
          <w:spacing w:val="-13"/>
        </w:rPr>
        <w:t xml:space="preserve"> </w:t>
      </w:r>
      <w:r>
        <w:rPr>
          <w:spacing w:val="13"/>
        </w:rPr>
        <w:t>possibly</w:t>
      </w:r>
      <w:r>
        <w:rPr>
          <w:spacing w:val="-10"/>
        </w:rPr>
        <w:t xml:space="preserve"> </w:t>
      </w:r>
      <w:r>
        <w:rPr>
          <w:spacing w:val="13"/>
        </w:rPr>
        <w:t>uncover</w:t>
      </w:r>
      <w:r>
        <w:rPr>
          <w:spacing w:val="-15"/>
        </w:rPr>
        <w:t xml:space="preserve"> </w:t>
      </w:r>
      <w:r>
        <w:rPr>
          <w:spacing w:val="13"/>
        </w:rPr>
        <w:t>further</w:t>
      </w:r>
      <w:r>
        <w:rPr>
          <w:spacing w:val="-13"/>
        </w:rPr>
        <w:t xml:space="preserve"> </w:t>
      </w:r>
      <w:r>
        <w:rPr>
          <w:spacing w:val="13"/>
        </w:rPr>
        <w:t>studies</w:t>
      </w:r>
      <w:r>
        <w:rPr>
          <w:spacing w:val="-17"/>
        </w:rPr>
        <w:t xml:space="preserve"> </w:t>
      </w:r>
      <w:r>
        <w:rPr>
          <w:spacing w:val="13"/>
        </w:rPr>
        <w:t>that</w:t>
      </w:r>
      <w:r>
        <w:rPr>
          <w:spacing w:val="-18"/>
        </w:rPr>
        <w:t xml:space="preserve"> </w:t>
      </w:r>
      <w:r>
        <w:rPr>
          <w:spacing w:val="13"/>
        </w:rPr>
        <w:t>the</w:t>
      </w:r>
      <w:r>
        <w:rPr>
          <w:spacing w:val="-15"/>
        </w:rPr>
        <w:t xml:space="preserve"> </w:t>
      </w:r>
      <w:r>
        <w:rPr>
          <w:spacing w:val="13"/>
        </w:rPr>
        <w:t>former</w:t>
      </w:r>
      <w:r>
        <w:rPr>
          <w:spacing w:val="-12"/>
        </w:rPr>
        <w:t xml:space="preserve"> </w:t>
      </w:r>
      <w:r>
        <w:rPr>
          <w:spacing w:val="13"/>
        </w:rPr>
        <w:t>search</w:t>
      </w:r>
      <w:r>
        <w:rPr>
          <w:spacing w:val="-13"/>
        </w:rPr>
        <w:t xml:space="preserve"> </w:t>
      </w:r>
      <w:r>
        <w:rPr>
          <w:spacing w:val="12"/>
        </w:rPr>
        <w:t>might</w:t>
      </w:r>
      <w:r>
        <w:rPr/>
        <w:t xml:space="preserve"> </w:t>
      </w:r>
      <w:r>
        <w:rPr>
          <w:spacing w:val="12"/>
        </w:rPr>
        <w:t>have</w:t>
      </w:r>
      <w:r>
        <w:rPr>
          <w:spacing w:val="-2"/>
        </w:rPr>
        <w:t xml:space="preserve"> </w:t>
      </w:r>
      <w:r>
        <w:rPr>
          <w:spacing w:val="12"/>
        </w:rPr>
        <w:t>missed.</w:t>
      </w:r>
      <w:r>
        <w:rPr>
          <w:spacing w:val="-9"/>
        </w:rPr>
        <w:t xml:space="preserve"> </w:t>
      </w:r>
      <w:r>
        <w:rPr>
          <w:spacing w:val="12"/>
        </w:rPr>
        <w:t>After</w:t>
      </w:r>
      <w:r>
        <w:rPr>
          <w:spacing w:val="-3"/>
        </w:rPr>
        <w:t xml:space="preserve"> </w:t>
      </w:r>
      <w:r>
        <w:rPr>
          <w:spacing w:val="12"/>
        </w:rPr>
        <w:t>creating</w:t>
      </w:r>
      <w:r>
        <w:rPr>
          <w:spacing w:val="-7"/>
        </w:rPr>
        <w:t xml:space="preserve"> </w:t>
      </w:r>
      <w:r>
        <w:rPr>
          <w:spacing w:val="12"/>
        </w:rPr>
        <w:t>the</w:t>
      </w:r>
      <w:r>
        <w:rPr>
          <w:spacing w:val="-2"/>
        </w:rPr>
        <w:t xml:space="preserve"> </w:t>
      </w:r>
      <w:r>
        <w:rPr>
          <w:spacing w:val="12"/>
        </w:rPr>
        <w:t>initial</w:t>
      </w:r>
      <w:r>
        <w:rPr>
          <w:spacing w:val="-1"/>
        </w:rPr>
        <w:t xml:space="preserve"> </w:t>
      </w:r>
      <w:r>
        <w:rPr>
          <w:spacing w:val="12"/>
        </w:rPr>
        <w:t>reference</w:t>
      </w:r>
      <w:r>
        <w:rPr>
          <w:spacing w:val="-2"/>
        </w:rPr>
        <w:t xml:space="preserve"> </w:t>
      </w:r>
      <w:r>
        <w:rPr>
          <w:spacing w:val="12"/>
        </w:rPr>
        <w:t>list</w:t>
      </w:r>
      <w:r>
        <w:rPr>
          <w:spacing w:val="-3"/>
        </w:rPr>
        <w:t xml:space="preserve"> </w:t>
      </w:r>
      <w:r>
        <w:rPr>
          <w:spacing w:val="12"/>
        </w:rPr>
        <w:t>of</w:t>
      </w:r>
      <w:r>
        <w:rPr>
          <w:spacing w:val="-11"/>
        </w:rPr>
        <w:t xml:space="preserve"> </w:t>
      </w:r>
      <w:r>
        <w:rPr>
          <w:spacing w:val="12"/>
        </w:rPr>
        <w:t>re</w:t>
      </w:r>
      <w:r>
        <w:rPr>
          <w:spacing w:val="11"/>
        </w:rPr>
        <w:t>view</w:t>
      </w:r>
      <w:r>
        <w:rPr>
          <w:spacing w:val="-3"/>
        </w:rPr>
        <w:t xml:space="preserve"> </w:t>
      </w:r>
      <w:r>
        <w:rPr>
          <w:spacing w:val="11"/>
        </w:rPr>
        <w:t>articles</w:t>
      </w:r>
      <w:r>
        <w:rPr/>
        <w:t xml:space="preserve">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studies,</w:t>
      </w:r>
      <w:r>
        <w:rPr>
          <w:spacing w:val="-12"/>
        </w:rPr>
        <w:t xml:space="preserve"> </w:t>
      </w:r>
      <w:r>
        <w:rPr>
          <w:spacing w:val="12"/>
        </w:rPr>
        <w:t>articles</w:t>
      </w:r>
      <w:r>
        <w:rPr>
          <w:spacing w:val="-12"/>
        </w:rPr>
        <w:t xml:space="preserve"> </w:t>
      </w:r>
      <w:r>
        <w:rPr>
          <w:spacing w:val="12"/>
        </w:rPr>
        <w:t>published</w:t>
      </w:r>
      <w:r>
        <w:rPr>
          <w:spacing w:val="-14"/>
        </w:rPr>
        <w:t xml:space="preserve"> </w:t>
      </w:r>
      <w:r>
        <w:rPr>
          <w:spacing w:val="12"/>
        </w:rPr>
        <w:t>before</w:t>
      </w:r>
      <w:r>
        <w:rPr>
          <w:spacing w:val="-13"/>
        </w:rPr>
        <w:t xml:space="preserve"> </w:t>
      </w:r>
      <w:r>
        <w:rPr>
          <w:spacing w:val="12"/>
        </w:rPr>
        <w:t>1980,</w:t>
      </w:r>
      <w:r>
        <w:rPr>
          <w:spacing w:val="-13"/>
        </w:rPr>
        <w:t xml:space="preserve"> </w:t>
      </w:r>
      <w:r>
        <w:rPr>
          <w:spacing w:val="12"/>
        </w:rPr>
        <w:t>articles</w:t>
      </w:r>
      <w:r>
        <w:rPr>
          <w:spacing w:val="-11"/>
        </w:rPr>
        <w:t xml:space="preserve"> </w:t>
      </w:r>
      <w:r>
        <w:rPr>
          <w:spacing w:val="12"/>
        </w:rPr>
        <w:t>in</w:t>
      </w:r>
      <w:r>
        <w:rPr>
          <w:spacing w:val="-12"/>
        </w:rPr>
        <w:t xml:space="preserve"> </w:t>
      </w:r>
      <w:r>
        <w:rPr>
          <w:spacing w:val="12"/>
        </w:rPr>
        <w:t>languages</w:t>
      </w:r>
      <w:r>
        <w:rPr>
          <w:spacing w:val="-12"/>
        </w:rPr>
        <w:t xml:space="preserve"> </w:t>
      </w:r>
      <w:r>
        <w:rPr>
          <w:spacing w:val="12"/>
        </w:rPr>
        <w:t>other</w:t>
      </w:r>
      <w:r>
        <w:rPr/>
        <w:t xml:space="preserve"> </w:t>
      </w:r>
      <w:r>
        <w:rPr>
          <w:spacing w:val="13"/>
        </w:rPr>
        <w:t>than</w:t>
      </w:r>
      <w:r>
        <w:rPr>
          <w:spacing w:val="-2"/>
        </w:rPr>
        <w:t xml:space="preserve"> </w:t>
      </w:r>
      <w:r>
        <w:rPr>
          <w:spacing w:val="13"/>
        </w:rPr>
        <w:t>English</w:t>
      </w:r>
      <w:r>
        <w:rPr>
          <w:spacing w:val="-8"/>
        </w:rPr>
        <w:t xml:space="preserve"> </w:t>
      </w:r>
      <w:r>
        <w:rPr>
          <w:spacing w:val="13"/>
        </w:rPr>
        <w:t>and</w:t>
      </w:r>
      <w:r>
        <w:rPr>
          <w:spacing w:val="-4"/>
        </w:rPr>
        <w:t xml:space="preserve"> </w:t>
      </w:r>
      <w:r>
        <w:rPr>
          <w:spacing w:val="13"/>
        </w:rPr>
        <w:t>French,</w:t>
      </w:r>
      <w:r>
        <w:rPr>
          <w:spacing w:val="-8"/>
        </w:rPr>
        <w:t xml:space="preserve"> </w:t>
      </w:r>
      <w:r>
        <w:rPr>
          <w:spacing w:val="13"/>
        </w:rPr>
        <w:t>animal</w:t>
      </w:r>
      <w:r>
        <w:rPr>
          <w:spacing w:val="-8"/>
        </w:rPr>
        <w:t xml:space="preserve"> </w:t>
      </w:r>
      <w:r>
        <w:rPr>
          <w:spacing w:val="13"/>
        </w:rPr>
        <w:t>studies,</w:t>
      </w:r>
      <w:r>
        <w:rPr>
          <w:spacing w:val="-8"/>
        </w:rPr>
        <w:t xml:space="preserve"> </w:t>
      </w:r>
      <w:r>
        <w:rPr>
          <w:spacing w:val="13"/>
        </w:rPr>
        <w:t>case</w:t>
      </w:r>
      <w:r>
        <w:rPr>
          <w:spacing w:val="-7"/>
        </w:rPr>
        <w:t xml:space="preserve"> </w:t>
      </w:r>
      <w:r>
        <w:rPr>
          <w:spacing w:val="13"/>
        </w:rPr>
        <w:t>reports</w:t>
      </w:r>
      <w:r>
        <w:rPr>
          <w:spacing w:val="-12"/>
        </w:rPr>
        <w:t xml:space="preserve"> </w:t>
      </w:r>
      <w:r>
        <w:rPr>
          <w:spacing w:val="13"/>
        </w:rPr>
        <w:t>with</w:t>
      </w:r>
      <w:r>
        <w:rPr>
          <w:spacing w:val="-10"/>
        </w:rPr>
        <w:t xml:space="preserve"> </w:t>
      </w:r>
      <w:r>
        <w:rPr>
          <w:spacing w:val="13"/>
        </w:rPr>
        <w:t>fewer</w:t>
      </w:r>
      <w:r>
        <w:rPr>
          <w:spacing w:val="-12"/>
        </w:rPr>
        <w:t xml:space="preserve"> </w:t>
      </w:r>
      <w:r>
        <w:rPr>
          <w:spacing w:val="13"/>
        </w:rPr>
        <w:t>than</w:t>
      </w:r>
      <w:r>
        <w:rPr/>
        <w:t xml:space="preserve"> </w:t>
      </w:r>
      <w:r>
        <w:rPr>
          <w:spacing w:val="12"/>
        </w:rPr>
        <w:t>five</w:t>
      </w:r>
      <w:r>
        <w:rPr>
          <w:spacing w:val="5"/>
        </w:rPr>
        <w:t xml:space="preserve"> </w:t>
      </w:r>
      <w:r>
        <w:rPr>
          <w:spacing w:val="12"/>
        </w:rPr>
        <w:t>patients,</w:t>
      </w:r>
      <w:r>
        <w:rPr>
          <w:spacing w:val="-14"/>
        </w:rPr>
        <w:t xml:space="preserve"> </w:t>
      </w:r>
      <w:r>
        <w:rPr>
          <w:spacing w:val="12"/>
        </w:rPr>
        <w:t>and</w:t>
      </w:r>
      <w:r>
        <w:rPr>
          <w:spacing w:val="-13"/>
        </w:rPr>
        <w:t xml:space="preserve"> </w:t>
      </w:r>
      <w:r>
        <w:rPr>
          <w:spacing w:val="12"/>
        </w:rPr>
        <w:t>abstracts</w:t>
      </w:r>
      <w:r>
        <w:rPr>
          <w:spacing w:val="-13"/>
        </w:rPr>
        <w:t xml:space="preserve"> </w:t>
      </w:r>
      <w:r>
        <w:rPr>
          <w:spacing w:val="12"/>
        </w:rPr>
        <w:t>presented</w:t>
      </w:r>
      <w:r>
        <w:rPr>
          <w:spacing w:val="-13"/>
        </w:rPr>
        <w:t xml:space="preserve"> </w:t>
      </w:r>
      <w:r>
        <w:rPr>
          <w:spacing w:val="12"/>
        </w:rPr>
        <w:t>only</w:t>
      </w:r>
      <w:r>
        <w:rPr>
          <w:spacing w:val="-13"/>
        </w:rPr>
        <w:t xml:space="preserve"> </w:t>
      </w:r>
      <w:r>
        <w:rPr>
          <w:spacing w:val="12"/>
        </w:rPr>
        <w:t>during</w:t>
      </w:r>
      <w:r>
        <w:rPr>
          <w:spacing w:val="-13"/>
        </w:rPr>
        <w:t xml:space="preserve"> </w:t>
      </w:r>
      <w:r>
        <w:rPr>
          <w:spacing w:val="12"/>
        </w:rPr>
        <w:t>conference</w:t>
      </w:r>
      <w:r>
        <w:rPr>
          <w:spacing w:val="-13"/>
        </w:rPr>
        <w:t xml:space="preserve"> </w:t>
      </w:r>
      <w:r>
        <w:rPr>
          <w:spacing w:val="12"/>
        </w:rPr>
        <w:t>proceed-</w:t>
      </w:r>
      <w:r>
        <w:rPr/>
        <w:t xml:space="preserve"> </w:t>
      </w:r>
      <w:r>
        <w:rPr>
          <w:spacing w:val="7"/>
        </w:rPr>
        <w:t>ings</w:t>
      </w:r>
      <w:r>
        <w:rPr>
          <w:spacing w:val="-18"/>
        </w:rPr>
        <w:t xml:space="preserve"> </w:t>
      </w:r>
      <w:r>
        <w:rPr>
          <w:spacing w:val="7"/>
        </w:rPr>
        <w:t>were</w:t>
      </w:r>
      <w:r>
        <w:rPr>
          <w:spacing w:val="-16"/>
        </w:rPr>
        <w:t xml:space="preserve"> </w:t>
      </w:r>
      <w:r>
        <w:rPr>
          <w:spacing w:val="7"/>
        </w:rPr>
        <w:t>excluded.</w:t>
      </w:r>
      <w:r>
        <w:rPr>
          <w:spacing w:val="-11"/>
        </w:rPr>
        <w:t xml:space="preserve"> </w:t>
      </w:r>
      <w:r>
        <w:rPr>
          <w:spacing w:val="7"/>
        </w:rPr>
        <w:t>M.W.D.,</w:t>
      </w:r>
      <w:r>
        <w:rPr>
          <w:spacing w:val="-11"/>
        </w:rPr>
        <w:t xml:space="preserve"> </w:t>
      </w:r>
      <w:r>
        <w:rPr>
          <w:spacing w:val="7"/>
        </w:rPr>
        <w:t>H.S.</w:t>
      </w:r>
      <w:r>
        <w:rPr>
          <w:spacing w:val="-15"/>
        </w:rPr>
        <w:t xml:space="preserve"> </w:t>
      </w:r>
      <w:r>
        <w:rPr>
          <w:spacing w:val="7"/>
        </w:rPr>
        <w:t>and</w:t>
      </w:r>
      <w:r>
        <w:rPr>
          <w:spacing w:val="-13"/>
        </w:rPr>
        <w:t xml:space="preserve"> </w:t>
      </w:r>
      <w:r>
        <w:rPr>
          <w:spacing w:val="7"/>
        </w:rPr>
        <w:t>U.K.</w:t>
      </w:r>
      <w:r>
        <w:rPr>
          <w:spacing w:val="-14"/>
        </w:rPr>
        <w:t xml:space="preserve"> </w:t>
      </w:r>
      <w:r>
        <w:rPr>
          <w:spacing w:val="7"/>
        </w:rPr>
        <w:t>systematically</w:t>
      </w:r>
      <w:r>
        <w:rPr>
          <w:spacing w:val="-13"/>
        </w:rPr>
        <w:t xml:space="preserve"> </w:t>
      </w:r>
      <w:r>
        <w:rPr>
          <w:spacing w:val="7"/>
        </w:rPr>
        <w:t>rev</w:t>
      </w:r>
      <w:r>
        <w:rPr>
          <w:spacing w:val="6"/>
        </w:rPr>
        <w:t>iewed</w:t>
      </w:r>
      <w:r>
        <w:rPr>
          <w:spacing w:val="-16"/>
        </w:rPr>
        <w:t xml:space="preserve"> </w:t>
      </w:r>
      <w:r>
        <w:rPr>
          <w:spacing w:val="6"/>
        </w:rPr>
        <w:t>all</w:t>
      </w:r>
      <w:r>
        <w:rPr>
          <w:spacing w:val="-19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>
          <w:spacing w:val="12"/>
        </w:rPr>
        <w:t>articles</w:t>
      </w:r>
      <w:r>
        <w:rPr>
          <w:spacing w:val="-5"/>
        </w:rPr>
        <w:t xml:space="preserve"> </w:t>
      </w:r>
      <w:r>
        <w:rPr>
          <w:spacing w:val="12"/>
        </w:rPr>
        <w:t>selected</w:t>
      </w:r>
      <w:r>
        <w:rPr>
          <w:spacing w:val="-12"/>
        </w:rPr>
        <w:t xml:space="preserve"> </w:t>
      </w:r>
      <w:r>
        <w:rPr>
          <w:spacing w:val="12"/>
        </w:rPr>
        <w:t>in</w:t>
      </w:r>
      <w:r>
        <w:rPr>
          <w:spacing w:val="-18"/>
        </w:rPr>
        <w:t xml:space="preserve"> </w:t>
      </w:r>
      <w:r>
        <w:rPr>
          <w:spacing w:val="12"/>
        </w:rPr>
        <w:t>the</w:t>
      </w:r>
      <w:r>
        <w:rPr>
          <w:spacing w:val="-13"/>
        </w:rPr>
        <w:t xml:space="preserve"> </w:t>
      </w:r>
      <w:r>
        <w:rPr>
          <w:spacing w:val="12"/>
        </w:rPr>
        <w:t>literature</w:t>
      </w:r>
      <w:r>
        <w:rPr>
          <w:spacing w:val="-11"/>
        </w:rPr>
        <w:t xml:space="preserve"> </w:t>
      </w:r>
      <w:r>
        <w:rPr>
          <w:spacing w:val="12"/>
        </w:rPr>
        <w:t>review</w:t>
      </w:r>
      <w:r>
        <w:rPr>
          <w:spacing w:val="-14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summarized</w:t>
      </w:r>
      <w:r>
        <w:rPr>
          <w:spacing w:val="-18"/>
        </w:rPr>
        <w:t xml:space="preserve"> </w:t>
      </w:r>
      <w:r>
        <w:rPr>
          <w:spacing w:val="12"/>
        </w:rPr>
        <w:t>the</w:t>
      </w:r>
      <w:r>
        <w:rPr>
          <w:spacing w:val="-12"/>
        </w:rPr>
        <w:t xml:space="preserve"> </w:t>
      </w:r>
      <w:r>
        <w:rPr>
          <w:spacing w:val="12"/>
        </w:rPr>
        <w:t>important</w:t>
      </w:r>
      <w:r>
        <w:rPr/>
        <w:t xml:space="preserve"> </w:t>
      </w:r>
      <w:r>
        <w:rPr>
          <w:spacing w:val="14"/>
        </w:rPr>
        <w:t>findings</w:t>
      </w:r>
      <w:r>
        <w:rPr>
          <w:spacing w:val="8"/>
        </w:rPr>
        <w:t xml:space="preserve"> </w:t>
      </w:r>
      <w:r>
        <w:rPr>
          <w:spacing w:val="14"/>
        </w:rPr>
        <w:t>in</w:t>
      </w:r>
      <w:r>
        <w:rPr>
          <w:spacing w:val="-5"/>
        </w:rPr>
        <w:t xml:space="preserve"> </w:t>
      </w:r>
      <w:r>
        <w:rPr>
          <w:spacing w:val="14"/>
        </w:rPr>
        <w:t>a</w:t>
      </w:r>
      <w:r>
        <w:rPr>
          <w:spacing w:val="-9"/>
        </w:rPr>
        <w:t xml:space="preserve"> </w:t>
      </w:r>
      <w:r>
        <w:rPr>
          <w:spacing w:val="14"/>
        </w:rPr>
        <w:t>tabular</w:t>
      </w:r>
      <w:r>
        <w:rPr>
          <w:spacing w:val="-6"/>
        </w:rPr>
        <w:t xml:space="preserve"> </w:t>
      </w:r>
      <w:r>
        <w:rPr>
          <w:spacing w:val="14"/>
        </w:rPr>
        <w:t>form.</w:t>
      </w:r>
      <w:r>
        <w:rPr>
          <w:spacing w:val="-7"/>
        </w:rPr>
        <w:t xml:space="preserve"> </w:t>
      </w:r>
      <w:r>
        <w:rPr>
          <w:spacing w:val="14"/>
        </w:rPr>
        <w:t>The</w:t>
      </w:r>
      <w:r>
        <w:rPr>
          <w:spacing w:val="-4"/>
        </w:rPr>
        <w:t xml:space="preserve"> </w:t>
      </w:r>
      <w:r>
        <w:rPr>
          <w:spacing w:val="14"/>
        </w:rPr>
        <w:t>summary</w:t>
      </w:r>
      <w:r>
        <w:rPr>
          <w:spacing w:val="-9"/>
        </w:rPr>
        <w:t xml:space="preserve"> </w:t>
      </w:r>
      <w:r>
        <w:rPr>
          <w:spacing w:val="14"/>
        </w:rPr>
        <w:t>tables</w:t>
      </w:r>
      <w:r>
        <w:rPr>
          <w:spacing w:val="-4"/>
        </w:rPr>
        <w:t xml:space="preserve"> </w:t>
      </w:r>
      <w:r>
        <w:rPr>
          <w:spacing w:val="14"/>
        </w:rPr>
        <w:t>ofall</w:t>
      </w:r>
      <w:r>
        <w:rPr>
          <w:spacing w:val="-9"/>
        </w:rPr>
        <w:t xml:space="preserve"> </w:t>
      </w:r>
      <w:r>
        <w:rPr>
          <w:spacing w:val="14"/>
        </w:rPr>
        <w:t>the</w:t>
      </w:r>
      <w:r>
        <w:rPr>
          <w:spacing w:val="-4"/>
        </w:rPr>
        <w:t xml:space="preserve"> </w:t>
      </w:r>
      <w:r>
        <w:rPr>
          <w:spacing w:val="14"/>
        </w:rPr>
        <w:t>papers</w:t>
      </w:r>
      <w:r>
        <w:rPr>
          <w:spacing w:val="-9"/>
        </w:rPr>
        <w:t xml:space="preserve"> </w:t>
      </w:r>
      <w:r>
        <w:rPr>
          <w:spacing w:val="14"/>
        </w:rPr>
        <w:t>were</w:t>
      </w:r>
      <w:r>
        <w:rPr/>
        <w:t xml:space="preserve"> </w:t>
      </w:r>
      <w:r>
        <w:rPr>
          <w:spacing w:val="14"/>
        </w:rPr>
        <w:t>sent</w:t>
      </w:r>
      <w:r>
        <w:rPr>
          <w:spacing w:val="-6"/>
        </w:rPr>
        <w:t xml:space="preserve"> </w:t>
      </w:r>
      <w:r>
        <w:rPr>
          <w:spacing w:val="14"/>
        </w:rPr>
        <w:t>to</w:t>
      </w:r>
      <w:r>
        <w:rPr>
          <w:spacing w:val="-4"/>
        </w:rPr>
        <w:t xml:space="preserve"> </w:t>
      </w:r>
      <w:r>
        <w:rPr>
          <w:spacing w:val="14"/>
        </w:rPr>
        <w:t>all</w:t>
      </w:r>
      <w:r>
        <w:rPr>
          <w:spacing w:val="-9"/>
        </w:rPr>
        <w:t xml:space="preserve"> </w:t>
      </w:r>
      <w:r>
        <w:rPr>
          <w:spacing w:val="14"/>
        </w:rPr>
        <w:t>the</w:t>
      </w:r>
      <w:r>
        <w:rPr>
          <w:spacing w:val="-7"/>
        </w:rPr>
        <w:t xml:space="preserve"> </w:t>
      </w:r>
      <w:r>
        <w:rPr>
          <w:spacing w:val="14"/>
        </w:rPr>
        <w:t>Transition</w:t>
      </w:r>
      <w:r>
        <w:rPr>
          <w:spacing w:val="-6"/>
        </w:rPr>
        <w:t xml:space="preserve"> </w:t>
      </w:r>
      <w:r>
        <w:rPr>
          <w:spacing w:val="14"/>
        </w:rPr>
        <w:t>Working</w:t>
      </w:r>
      <w:r>
        <w:rPr>
          <w:spacing w:val="-4"/>
        </w:rPr>
        <w:t xml:space="preserve"> </w:t>
      </w:r>
      <w:r>
        <w:rPr>
          <w:spacing w:val="14"/>
        </w:rPr>
        <w:t>Group</w:t>
      </w:r>
      <w:r>
        <w:rPr>
          <w:spacing w:val="-3"/>
        </w:rPr>
        <w:t xml:space="preserve"> </w:t>
      </w:r>
      <w:r>
        <w:rPr>
          <w:spacing w:val="14"/>
        </w:rPr>
        <w:t>members</w:t>
      </w:r>
      <w:r>
        <w:rPr>
          <w:spacing w:val="-6"/>
        </w:rPr>
        <w:t xml:space="preserve"> </w:t>
      </w:r>
      <w:r>
        <w:rPr>
          <w:spacing w:val="14"/>
        </w:rPr>
        <w:t>before</w:t>
      </w:r>
      <w:r>
        <w:rPr>
          <w:spacing w:val="-8"/>
        </w:rPr>
        <w:t xml:space="preserve"> </w:t>
      </w:r>
      <w:r>
        <w:rPr>
          <w:spacing w:val="14"/>
        </w:rPr>
        <w:t>they</w:t>
      </w:r>
      <w:r>
        <w:rPr>
          <w:spacing w:val="-9"/>
        </w:rPr>
        <w:t xml:space="preserve"> </w:t>
      </w:r>
      <w:r>
        <w:rPr>
          <w:spacing w:val="14"/>
        </w:rPr>
        <w:t>wrote</w:t>
      </w:r>
      <w:r>
        <w:rPr/>
        <w:t xml:space="preserve"> </w:t>
      </w:r>
      <w:r>
        <w:rPr>
          <w:spacing w:val="14"/>
        </w:rPr>
        <w:t>their</w:t>
      </w:r>
      <w:r>
        <w:rPr>
          <w:spacing w:val="-7"/>
        </w:rPr>
        <w:t xml:space="preserve"> </w:t>
      </w:r>
      <w:r>
        <w:rPr>
          <w:spacing w:val="14"/>
        </w:rPr>
        <w:t>relevant</w:t>
      </w:r>
      <w:r>
        <w:rPr>
          <w:spacing w:val="-8"/>
        </w:rPr>
        <w:t xml:space="preserve"> </w:t>
      </w:r>
      <w:r>
        <w:rPr>
          <w:spacing w:val="14"/>
        </w:rPr>
        <w:t>sections.</w:t>
      </w:r>
    </w:p>
    <w:p>
      <w:pPr>
        <w:pStyle w:val="BodyText"/>
        <w:ind w:left="32" w:right="9" w:firstLine="341"/>
        <w:spacing w:before="8" w:line="279" w:lineRule="auto"/>
        <w:jc w:val="both"/>
        <w:rPr/>
      </w:pPr>
      <w:r>
        <w:rPr>
          <w:spacing w:val="14"/>
        </w:rPr>
        <w:t>Three consensus meetings</w:t>
      </w:r>
      <w:r>
        <w:rPr>
          <w:spacing w:val="-3"/>
        </w:rPr>
        <w:t xml:space="preserve"> </w:t>
      </w:r>
      <w:r>
        <w:rPr>
          <w:spacing w:val="14"/>
        </w:rPr>
        <w:t>were held </w:t>
      </w:r>
      <w:r>
        <w:rPr>
          <w:spacing w:val="13"/>
        </w:rPr>
        <w:t>in</w:t>
      </w:r>
      <w:r>
        <w:rPr>
          <w:spacing w:val="-22"/>
        </w:rPr>
        <w:t xml:space="preserve"> </w:t>
      </w:r>
      <w:r>
        <w:rPr>
          <w:spacing w:val="13"/>
        </w:rPr>
        <w:t>June of</w:t>
      </w:r>
      <w:r>
        <w:rPr>
          <w:spacing w:val="-12"/>
        </w:rPr>
        <w:t xml:space="preserve"> </w:t>
      </w:r>
      <w:r>
        <w:rPr>
          <w:spacing w:val="13"/>
        </w:rPr>
        <w:t>2020,</w:t>
      </w:r>
      <w:r>
        <w:rPr>
          <w:spacing w:val="-3"/>
        </w:rPr>
        <w:t xml:space="preserve"> </w:t>
      </w:r>
      <w:r>
        <w:rPr>
          <w:spacing w:val="13"/>
        </w:rPr>
        <w:t>2021</w:t>
      </w:r>
      <w:r>
        <w:rPr>
          <w:spacing w:val="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2022</w:t>
      </w:r>
      <w:r>
        <w:rPr>
          <w:spacing w:val="-14"/>
        </w:rPr>
        <w:t xml:space="preserve"> </w:t>
      </w:r>
      <w:r>
        <w:rPr>
          <w:spacing w:val="14"/>
        </w:rPr>
        <w:t>to</w:t>
      </w:r>
      <w:r>
        <w:rPr>
          <w:spacing w:val="-11"/>
        </w:rPr>
        <w:t xml:space="preserve"> </w:t>
      </w:r>
      <w:r>
        <w:rPr>
          <w:spacing w:val="14"/>
        </w:rPr>
        <w:t>achieve</w:t>
      </w:r>
      <w:r>
        <w:rPr>
          <w:spacing w:val="-10"/>
        </w:rPr>
        <w:t xml:space="preserve"> </w:t>
      </w:r>
      <w:r>
        <w:rPr>
          <w:spacing w:val="14"/>
        </w:rPr>
        <w:t>consensus</w:t>
      </w:r>
      <w:r>
        <w:rPr>
          <w:spacing w:val="-10"/>
        </w:rPr>
        <w:t xml:space="preserve"> </w:t>
      </w:r>
      <w:r>
        <w:rPr>
          <w:spacing w:val="14"/>
        </w:rPr>
        <w:t>and</w:t>
      </w:r>
      <w:r>
        <w:rPr>
          <w:spacing w:val="-12"/>
        </w:rPr>
        <w:t xml:space="preserve"> </w:t>
      </w:r>
      <w:r>
        <w:rPr>
          <w:spacing w:val="14"/>
        </w:rPr>
        <w:t>fo</w:t>
      </w:r>
      <w:r>
        <w:rPr>
          <w:spacing w:val="13"/>
        </w:rPr>
        <w:t>rmulate</w:t>
      </w:r>
      <w:r>
        <w:rPr>
          <w:spacing w:val="-10"/>
        </w:rPr>
        <w:t xml:space="preserve"> </w:t>
      </w:r>
      <w:r>
        <w:rPr>
          <w:spacing w:val="13"/>
        </w:rPr>
        <w:t>all</w:t>
      </w:r>
      <w:r>
        <w:rPr>
          <w:spacing w:val="-8"/>
        </w:rPr>
        <w:t xml:space="preserve"> </w:t>
      </w:r>
      <w:r>
        <w:rPr>
          <w:spacing w:val="13"/>
        </w:rPr>
        <w:t>recommendations.</w:t>
      </w:r>
      <w:r>
        <w:rPr>
          <w:spacing w:val="-6"/>
        </w:rPr>
        <w:t xml:space="preserve"> </w:t>
      </w:r>
      <w:r>
        <w:rPr>
          <w:spacing w:val="13"/>
        </w:rPr>
        <w:t>Each</w:t>
      </w:r>
      <w:r>
        <w:rPr/>
        <w:t xml:space="preserve"> </w:t>
      </w:r>
      <w:r>
        <w:rPr>
          <w:spacing w:val="16"/>
        </w:rPr>
        <w:t>subgroup</w:t>
      </w:r>
      <w:r>
        <w:rPr>
          <w:spacing w:val="4"/>
        </w:rPr>
        <w:t xml:space="preserve"> </w:t>
      </w:r>
      <w:r>
        <w:rPr>
          <w:spacing w:val="16"/>
        </w:rPr>
        <w:t>presented</w:t>
      </w:r>
      <w:r>
        <w:rPr>
          <w:spacing w:val="-11"/>
        </w:rPr>
        <w:t xml:space="preserve"> </w:t>
      </w:r>
      <w:r>
        <w:rPr>
          <w:spacing w:val="16"/>
        </w:rPr>
        <w:t>the</w:t>
      </w:r>
      <w:r>
        <w:rPr>
          <w:spacing w:val="-4"/>
        </w:rPr>
        <w:t xml:space="preserve"> </w:t>
      </w:r>
      <w:r>
        <w:rPr>
          <w:spacing w:val="16"/>
        </w:rPr>
        <w:t>recommendations</w:t>
      </w:r>
      <w:r>
        <w:rPr>
          <w:spacing w:val="-7"/>
        </w:rPr>
        <w:t xml:space="preserve"> </w:t>
      </w:r>
      <w:r>
        <w:rPr>
          <w:spacing w:val="16"/>
        </w:rPr>
        <w:t>or</w:t>
      </w:r>
      <w:r>
        <w:rPr>
          <w:spacing w:val="-6"/>
        </w:rPr>
        <w:t xml:space="preserve"> </w:t>
      </w:r>
      <w:r>
        <w:rPr>
          <w:spacing w:val="16"/>
        </w:rPr>
        <w:t>statements</w:t>
      </w:r>
      <w:r>
        <w:rPr>
          <w:spacing w:val="-6"/>
        </w:rPr>
        <w:t xml:space="preserve"> </w:t>
      </w:r>
      <w:r>
        <w:rPr>
          <w:spacing w:val="16"/>
        </w:rPr>
        <w:t>during</w:t>
      </w:r>
      <w:r>
        <w:rPr>
          <w:spacing w:val="-11"/>
        </w:rPr>
        <w:t xml:space="preserve"> </w:t>
      </w:r>
      <w:r>
        <w:rPr>
          <w:spacing w:val="16"/>
        </w:rPr>
        <w:t>the</w:t>
      </w:r>
      <w:r>
        <w:rPr/>
        <w:t xml:space="preserve"> </w:t>
      </w:r>
      <w:r>
        <w:rPr>
          <w:spacing w:val="15"/>
        </w:rPr>
        <w:t>consensus meetings,</w:t>
      </w:r>
      <w:r>
        <w:rPr>
          <w:spacing w:val="-3"/>
        </w:rPr>
        <w:t xml:space="preserve"> </w:t>
      </w:r>
      <w:r>
        <w:rPr>
          <w:spacing w:val="15"/>
        </w:rPr>
        <w:t>wherein</w:t>
      </w:r>
      <w:r>
        <w:rPr>
          <w:spacing w:val="-4"/>
        </w:rPr>
        <w:t xml:space="preserve"> </w:t>
      </w:r>
      <w:r>
        <w:rPr>
          <w:spacing w:val="15"/>
        </w:rPr>
        <w:t>these</w:t>
      </w:r>
      <w:r>
        <w:rPr>
          <w:spacing w:val="-3"/>
        </w:rPr>
        <w:t xml:space="preserve"> </w:t>
      </w:r>
      <w:r>
        <w:rPr>
          <w:spacing w:val="15"/>
        </w:rPr>
        <w:t>were</w:t>
      </w:r>
      <w:r>
        <w:rPr>
          <w:spacing w:val="-3"/>
        </w:rPr>
        <w:t xml:space="preserve"> </w:t>
      </w:r>
      <w:r>
        <w:rPr>
          <w:spacing w:val="15"/>
        </w:rPr>
        <w:t>then di</w:t>
      </w:r>
      <w:r>
        <w:rPr>
          <w:spacing w:val="14"/>
        </w:rPr>
        <w:t>scussed and modi-</w:t>
      </w:r>
      <w:r>
        <w:rPr/>
        <w:t xml:space="preserve"> </w:t>
      </w:r>
      <w:r>
        <w:rPr>
          <w:spacing w:val="15"/>
        </w:rPr>
        <w:t>fied</w:t>
      </w:r>
      <w:r>
        <w:rPr>
          <w:spacing w:val="-7"/>
        </w:rPr>
        <w:t xml:space="preserve"> </w:t>
      </w:r>
      <w:r>
        <w:rPr>
          <w:spacing w:val="15"/>
        </w:rPr>
        <w:t>according</w:t>
      </w:r>
      <w:r>
        <w:rPr>
          <w:spacing w:val="-11"/>
        </w:rPr>
        <w:t xml:space="preserve"> </w:t>
      </w:r>
      <w:r>
        <w:rPr>
          <w:spacing w:val="15"/>
        </w:rPr>
        <w:t>to</w:t>
      </w:r>
      <w:r>
        <w:rPr>
          <w:spacing w:val="-11"/>
        </w:rPr>
        <w:t xml:space="preserve"> </w:t>
      </w:r>
      <w:r>
        <w:rPr>
          <w:spacing w:val="15"/>
        </w:rPr>
        <w:t>the</w:t>
      </w:r>
      <w:r>
        <w:rPr>
          <w:spacing w:val="-7"/>
        </w:rPr>
        <w:t xml:space="preserve"> </w:t>
      </w:r>
      <w:r>
        <w:rPr>
          <w:spacing w:val="15"/>
        </w:rPr>
        <w:t>comments</w:t>
      </w:r>
      <w:r>
        <w:rPr>
          <w:spacing w:val="-7"/>
        </w:rPr>
        <w:t xml:space="preserve"> </w:t>
      </w:r>
      <w:r>
        <w:rPr>
          <w:spacing w:val="15"/>
        </w:rPr>
        <w:t>of</w:t>
      </w:r>
      <w:r>
        <w:rPr>
          <w:spacing w:val="-21"/>
        </w:rPr>
        <w:t xml:space="preserve"> </w:t>
      </w:r>
      <w:r>
        <w:rPr>
          <w:spacing w:val="15"/>
        </w:rPr>
        <w:t>the</w:t>
      </w:r>
      <w:r>
        <w:rPr>
          <w:spacing w:val="-7"/>
        </w:rPr>
        <w:t xml:space="preserve"> </w:t>
      </w:r>
      <w:r>
        <w:rPr>
          <w:spacing w:val="15"/>
        </w:rPr>
        <w:t>attendees.</w:t>
      </w:r>
      <w:r>
        <w:rPr>
          <w:spacing w:val="-9"/>
        </w:rPr>
        <w:t xml:space="preserve"> </w:t>
      </w:r>
      <w:r>
        <w:rPr>
          <w:spacing w:val="15"/>
        </w:rPr>
        <w:t>The</w:t>
      </w:r>
      <w:r>
        <w:rPr>
          <w:spacing w:val="-7"/>
        </w:rPr>
        <w:t xml:space="preserve"> </w:t>
      </w:r>
      <w:r>
        <w:rPr>
          <w:spacing w:val="15"/>
        </w:rPr>
        <w:t>c</w:t>
      </w:r>
      <w:r>
        <w:rPr>
          <w:spacing w:val="14"/>
        </w:rPr>
        <w:t>onsensus</w:t>
      </w:r>
      <w:r>
        <w:rPr>
          <w:spacing w:val="-11"/>
        </w:rPr>
        <w:t xml:space="preserve"> </w:t>
      </w:r>
      <w:r>
        <w:rPr>
          <w:spacing w:val="14"/>
        </w:rPr>
        <w:t>was</w:t>
      </w:r>
      <w:r>
        <w:rPr/>
        <w:t xml:space="preserve"> </w:t>
      </w:r>
      <w:r>
        <w:rPr>
          <w:spacing w:val="14"/>
        </w:rPr>
        <w:t>formally</w:t>
      </w:r>
      <w:r>
        <w:rPr>
          <w:spacing w:val="-12"/>
        </w:rPr>
        <w:t xml:space="preserve"> </w:t>
      </w:r>
      <w:r>
        <w:rPr>
          <w:spacing w:val="14"/>
        </w:rPr>
        <w:t>achieved</w:t>
      </w:r>
      <w:r>
        <w:rPr>
          <w:spacing w:val="-16"/>
        </w:rPr>
        <w:t xml:space="preserve"> </w:t>
      </w:r>
      <w:r>
        <w:rPr>
          <w:spacing w:val="14"/>
        </w:rPr>
        <w:t>through</w:t>
      </w:r>
      <w:r>
        <w:rPr>
          <w:spacing w:val="-17"/>
        </w:rPr>
        <w:t xml:space="preserve"> </w:t>
      </w:r>
      <w:r>
        <w:rPr>
          <w:spacing w:val="14"/>
        </w:rPr>
        <w:t>the</w:t>
      </w:r>
      <w:r>
        <w:rPr>
          <w:spacing w:val="-11"/>
        </w:rPr>
        <w:t xml:space="preserve"> </w:t>
      </w:r>
      <w:r>
        <w:rPr>
          <w:spacing w:val="14"/>
        </w:rPr>
        <w:t>nominal</w:t>
      </w:r>
      <w:r>
        <w:rPr>
          <w:spacing w:val="-17"/>
        </w:rPr>
        <w:t xml:space="preserve"> </w:t>
      </w:r>
      <w:r>
        <w:rPr>
          <w:spacing w:val="14"/>
        </w:rPr>
        <w:t>group</w:t>
      </w:r>
      <w:r>
        <w:rPr>
          <w:spacing w:val="-16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echnique,</w:t>
      </w:r>
      <w:r>
        <w:rPr>
          <w:spacing w:val="-12"/>
        </w:rPr>
        <w:t xml:space="preserve"> </w:t>
      </w:r>
      <w:r>
        <w:rPr>
          <w:spacing w:val="13"/>
        </w:rPr>
        <w:t>a</w:t>
      </w:r>
      <w:r>
        <w:rPr>
          <w:spacing w:val="-12"/>
        </w:rPr>
        <w:t xml:space="preserve"> </w:t>
      </w:r>
      <w:r>
        <w:rPr>
          <w:spacing w:val="13"/>
        </w:rPr>
        <w:t>structured</w:t>
      </w:r>
      <w:r>
        <w:rPr/>
        <w:t xml:space="preserve"> </w:t>
      </w:r>
      <w:r>
        <w:rPr>
          <w:spacing w:val="16"/>
        </w:rPr>
        <w:t>quantitative method.</w:t>
      </w:r>
      <w:r>
        <w:rPr>
          <w:spacing w:val="15"/>
        </w:rPr>
        <w:t xml:space="preserve"> </w:t>
      </w:r>
      <w:r>
        <w:rPr>
          <w:spacing w:val="16"/>
        </w:rPr>
        <w:t>The</w:t>
      </w:r>
      <w:r>
        <w:rPr>
          <w:spacing w:val="-1"/>
        </w:rPr>
        <w:t xml:space="preserve"> </w:t>
      </w:r>
      <w:r>
        <w:rPr>
          <w:spacing w:val="16"/>
        </w:rPr>
        <w:t>group, consisting of</w:t>
      </w:r>
      <w:r>
        <w:rPr>
          <w:spacing w:val="-6"/>
        </w:rPr>
        <w:t xml:space="preserve"> </w:t>
      </w:r>
      <w:r>
        <w:rPr>
          <w:spacing w:val="16"/>
        </w:rPr>
        <w:t>members of</w:t>
      </w:r>
      <w:r>
        <w:rPr>
          <w:spacing w:val="-7"/>
        </w:rPr>
        <w:t xml:space="preserve"> </w:t>
      </w:r>
      <w:r>
        <w:rPr>
          <w:spacing w:val="16"/>
        </w:rPr>
        <w:t>all</w:t>
      </w:r>
      <w:r>
        <w:rPr>
          <w:spacing w:val="-1"/>
        </w:rPr>
        <w:t xml:space="preserve"> </w:t>
      </w:r>
      <w:r>
        <w:rPr>
          <w:spacing w:val="16"/>
        </w:rPr>
        <w:t>the</w:t>
      </w:r>
      <w:r>
        <w:rPr/>
        <w:t xml:space="preserve"> </w:t>
      </w:r>
      <w:r>
        <w:rPr>
          <w:spacing w:val="15"/>
        </w:rPr>
        <w:t>subgroups,</w:t>
      </w:r>
      <w:r>
        <w:rPr>
          <w:spacing w:val="-5"/>
        </w:rPr>
        <w:t xml:space="preserve"> </w:t>
      </w:r>
      <w:r>
        <w:rPr>
          <w:spacing w:val="15"/>
        </w:rPr>
        <w:t>anonymously</w:t>
      </w:r>
      <w:r>
        <w:rPr>
          <w:spacing w:val="-8"/>
        </w:rPr>
        <w:t xml:space="preserve"> </w:t>
      </w:r>
      <w:r>
        <w:rPr>
          <w:spacing w:val="15"/>
        </w:rPr>
        <w:t>vote</w:t>
      </w:r>
      <w:r>
        <w:rPr>
          <w:spacing w:val="14"/>
        </w:rPr>
        <w:t>d</w:t>
      </w:r>
      <w:r>
        <w:rPr>
          <w:spacing w:val="-4"/>
        </w:rPr>
        <w:t xml:space="preserve"> </w:t>
      </w:r>
      <w:r>
        <w:rPr>
          <w:spacing w:val="14"/>
        </w:rPr>
        <w:t>on</w:t>
      </w:r>
      <w:r>
        <w:rPr>
          <w:spacing w:val="-5"/>
        </w:rPr>
        <w:t xml:space="preserve"> </w:t>
      </w:r>
      <w:r>
        <w:rPr>
          <w:spacing w:val="14"/>
        </w:rPr>
        <w:t>each</w:t>
      </w:r>
      <w:r>
        <w:rPr>
          <w:spacing w:val="-2"/>
        </w:rPr>
        <w:t xml:space="preserve"> </w:t>
      </w:r>
      <w:r>
        <w:rPr>
          <w:spacing w:val="14"/>
        </w:rPr>
        <w:t>recommendation.</w:t>
      </w:r>
      <w:r>
        <w:rPr>
          <w:spacing w:val="-10"/>
        </w:rPr>
        <w:t xml:space="preserve"> </w:t>
      </w:r>
      <w:r>
        <w:rPr>
          <w:spacing w:val="14"/>
        </w:rPr>
        <w:t>A</w:t>
      </w:r>
      <w:r>
        <w:rPr>
          <w:spacing w:val="-4"/>
        </w:rPr>
        <w:t xml:space="preserve"> </w:t>
      </w:r>
      <w:r>
        <w:rPr>
          <w:spacing w:val="14"/>
        </w:rPr>
        <w:t>9-point</w:t>
      </w:r>
      <w:r>
        <w:rPr/>
        <w:t xml:space="preserve"> </w:t>
      </w:r>
      <w:r>
        <w:rPr>
          <w:spacing w:val="12"/>
        </w:rPr>
        <w:t>scale</w:t>
      </w:r>
      <w:r>
        <w:rPr>
          <w:spacing w:val="2"/>
        </w:rPr>
        <w:t xml:space="preserve"> </w:t>
      </w:r>
      <w:r>
        <w:rPr>
          <w:spacing w:val="12"/>
        </w:rPr>
        <w:t>was used (1, strongly disagree; 9, fully agree),</w:t>
      </w:r>
      <w:r>
        <w:rPr>
          <w:spacing w:val="2"/>
        </w:rPr>
        <w:t xml:space="preserve"> </w:t>
      </w:r>
      <w:r>
        <w:rPr>
          <w:spacing w:val="12"/>
        </w:rPr>
        <w:t>and</w:t>
      </w:r>
      <w:r>
        <w:rPr>
          <w:spacing w:val="-2"/>
        </w:rPr>
        <w:t xml:space="preserve"> </w:t>
      </w:r>
      <w:r>
        <w:rPr>
          <w:spacing w:val="12"/>
        </w:rPr>
        <w:t>votes</w:t>
      </w:r>
      <w:r>
        <w:rPr>
          <w:spacing w:val="-3"/>
        </w:rPr>
        <w:t xml:space="preserve"> </w:t>
      </w:r>
      <w:r>
        <w:rPr>
          <w:spacing w:val="12"/>
        </w:rPr>
        <w:t>were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-1"/>
        </w:rPr>
        <w:t xml:space="preserve"> </w:t>
      </w:r>
      <w:r>
        <w:rPr>
          <w:spacing w:val="15"/>
        </w:rPr>
        <w:t>for</w:t>
      </w:r>
      <w:r>
        <w:rPr/>
        <w:t xml:space="preserve"> </w:t>
      </w:r>
      <w:r>
        <w:rPr>
          <w:spacing w:val="15"/>
        </w:rPr>
        <w:t>each recommendation. It</w:t>
      </w:r>
      <w:r>
        <w:rPr>
          <w:spacing w:val="-3"/>
        </w:rPr>
        <w:t xml:space="preserve"> </w:t>
      </w:r>
      <w:r>
        <w:rPr>
          <w:spacing w:val="15"/>
        </w:rPr>
        <w:t>was decided i</w:t>
      </w:r>
      <w:r>
        <w:rPr>
          <w:spacing w:val="14"/>
        </w:rPr>
        <w:t>n advance</w:t>
      </w:r>
      <w:r>
        <w:rPr>
          <w:spacing w:val="-3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3"/>
        </w:rPr>
        <w:t>consensus</w:t>
      </w:r>
      <w:r>
        <w:rPr/>
        <w:t xml:space="preserve"> </w:t>
      </w:r>
      <w:r>
        <w:rPr>
          <w:spacing w:val="13"/>
        </w:rPr>
        <w:t>was</w:t>
      </w:r>
      <w:r>
        <w:rPr>
          <w:spacing w:val="-1"/>
        </w:rPr>
        <w:t xml:space="preserve"> </w:t>
      </w:r>
      <w:r>
        <w:rPr>
          <w:spacing w:val="13"/>
        </w:rPr>
        <w:t>reached</w:t>
      </w:r>
      <w:r>
        <w:rPr>
          <w:spacing w:val="-2"/>
        </w:rPr>
        <w:t xml:space="preserve"> </w:t>
      </w:r>
      <w:r>
        <w:rPr>
          <w:spacing w:val="13"/>
        </w:rPr>
        <w:t>if</w:t>
      </w:r>
      <w:r>
        <w:rPr>
          <w:spacing w:val="-10"/>
        </w:rPr>
        <w:t xml:space="preserve"> </w:t>
      </w:r>
      <w:r>
        <w:rPr>
          <w:spacing w:val="13"/>
        </w:rPr>
        <w:t>&gt;75%</w:t>
      </w:r>
      <w:r>
        <w:rPr>
          <w:spacing w:val="-3"/>
        </w:rPr>
        <w:t xml:space="preserve"> </w:t>
      </w:r>
      <w:r>
        <w:rPr>
          <w:spacing w:val="13"/>
        </w:rPr>
        <w:t>of</w:t>
      </w:r>
      <w:r>
        <w:rPr>
          <w:spacing w:val="-17"/>
        </w:rPr>
        <w:t xml:space="preserve"> </w:t>
      </w:r>
      <w:r>
        <w:rPr>
          <w:spacing w:val="13"/>
        </w:rPr>
        <w:t>the</w:t>
      </w:r>
      <w:r>
        <w:rPr>
          <w:spacing w:val="-7"/>
        </w:rPr>
        <w:t xml:space="preserve"> </w:t>
      </w:r>
      <w:r>
        <w:rPr>
          <w:spacing w:val="13"/>
        </w:rPr>
        <w:t>working</w:t>
      </w:r>
      <w:r>
        <w:rPr>
          <w:spacing w:val="-8"/>
        </w:rPr>
        <w:t xml:space="preserve"> </w:t>
      </w:r>
      <w:r>
        <w:rPr>
          <w:spacing w:val="13"/>
        </w:rPr>
        <w:t>group</w:t>
      </w:r>
      <w:r>
        <w:rPr>
          <w:spacing w:val="-2"/>
        </w:rPr>
        <w:t xml:space="preserve"> </w:t>
      </w:r>
      <w:r>
        <w:rPr>
          <w:spacing w:val="13"/>
        </w:rPr>
        <w:t>members</w:t>
      </w:r>
      <w:r>
        <w:rPr>
          <w:spacing w:val="-7"/>
        </w:rPr>
        <w:t xml:space="preserve"> </w:t>
      </w:r>
      <w:r>
        <w:rPr>
          <w:spacing w:val="13"/>
        </w:rPr>
        <w:t>voted</w:t>
      </w:r>
      <w:r>
        <w:rPr/>
        <w:t xml:space="preserve"> </w:t>
      </w:r>
      <w:r>
        <w:rPr>
          <w:spacing w:val="13"/>
        </w:rPr>
        <w:t>6, 7, 8 or 9.</w:t>
      </w:r>
      <w:r>
        <w:rPr>
          <w:spacing w:val="-4"/>
        </w:rPr>
        <w:t xml:space="preserve"> </w:t>
      </w:r>
      <w:r>
        <w:rPr>
          <w:spacing w:val="13"/>
        </w:rPr>
        <w:t>After re-wording and/or</w:t>
      </w:r>
      <w:r>
        <w:rPr>
          <w:spacing w:val="3"/>
        </w:rPr>
        <w:t xml:space="preserve"> </w:t>
      </w:r>
      <w:r>
        <w:rPr>
          <w:spacing w:val="13"/>
        </w:rPr>
        <w:t>modification,</w:t>
      </w:r>
      <w:r>
        <w:rPr>
          <w:spacing w:val="2"/>
        </w:rPr>
        <w:t xml:space="preserve"> </w:t>
      </w:r>
      <w:r>
        <w:rPr>
          <w:spacing w:val="13"/>
        </w:rPr>
        <w:t>a</w:t>
      </w:r>
      <w:r>
        <w:rPr>
          <w:spacing w:val="2"/>
        </w:rPr>
        <w:t xml:space="preserve"> </w:t>
      </w:r>
      <w:r>
        <w:rPr>
          <w:spacing w:val="13"/>
        </w:rPr>
        <w:t>consensu</w:t>
      </w:r>
      <w:r>
        <w:rPr>
          <w:spacing w:val="12"/>
        </w:rPr>
        <w:t>s</w:t>
      </w:r>
      <w:r>
        <w:rPr>
          <w:spacing w:val="-2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4"/>
        </w:rPr>
        <w:t>reached</w:t>
      </w:r>
      <w:r>
        <w:rPr>
          <w:spacing w:val="15"/>
          <w:w w:val="101"/>
        </w:rPr>
        <w:t xml:space="preserve"> </w:t>
      </w:r>
      <w:r>
        <w:rPr>
          <w:spacing w:val="14"/>
        </w:rPr>
        <w:t>for</w:t>
      </w:r>
      <w:r>
        <w:rPr>
          <w:spacing w:val="-1"/>
        </w:rPr>
        <w:t xml:space="preserve"> </w:t>
      </w:r>
      <w:r>
        <w:rPr>
          <w:spacing w:val="14"/>
        </w:rPr>
        <w:t>all</w:t>
      </w:r>
      <w:r>
        <w:rPr>
          <w:spacing w:val="-1"/>
        </w:rPr>
        <w:t xml:space="preserve"> </w:t>
      </w:r>
      <w:r>
        <w:rPr>
          <w:spacing w:val="14"/>
        </w:rPr>
        <w:t>ofthe recommendations</w:t>
      </w:r>
      <w:r>
        <w:rPr>
          <w:spacing w:val="-3"/>
        </w:rPr>
        <w:t xml:space="preserve"> </w:t>
      </w:r>
      <w:r>
        <w:rPr>
          <w:spacing w:val="14"/>
        </w:rPr>
        <w:t>for</w:t>
      </w:r>
      <w:r>
        <w:rPr>
          <w:spacing w:val="-5"/>
        </w:rPr>
        <w:t xml:space="preserve"> </w:t>
      </w:r>
      <w:r>
        <w:rPr>
          <w:spacing w:val="14"/>
        </w:rPr>
        <w:t>the</w:t>
      </w:r>
      <w:r>
        <w:rPr>
          <w:spacing w:val="-1"/>
        </w:rPr>
        <w:t xml:space="preserve"> </w:t>
      </w:r>
      <w:r>
        <w:rPr>
          <w:spacing w:val="14"/>
        </w:rPr>
        <w:t>questions (results</w:t>
      </w:r>
      <w:r>
        <w:rPr>
          <w:spacing w:val="-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2"/>
        </w:rPr>
        <w:t>voting</w:t>
      </w:r>
      <w:r>
        <w:rPr>
          <w:spacing w:val="-7"/>
        </w:rPr>
        <w:t xml:space="preserve"> </w:t>
      </w:r>
      <w:r>
        <w:rPr>
          <w:spacing w:val="12"/>
        </w:rPr>
        <w:t>shown</w:t>
      </w:r>
      <w:r>
        <w:rPr>
          <w:spacing w:val="-5"/>
        </w:rPr>
        <w:t xml:space="preserve"> </w:t>
      </w:r>
      <w:r>
        <w:rPr>
          <w:spacing w:val="12"/>
        </w:rPr>
        <w:t>in</w:t>
      </w:r>
      <w:r>
        <w:rPr>
          <w:spacing w:val="-7"/>
        </w:rPr>
        <w:t xml:space="preserve"> </w:t>
      </w:r>
      <w:r>
        <w:rPr>
          <w:spacing w:val="12"/>
        </w:rPr>
        <w:t>Supplementary</w:t>
      </w:r>
      <w:r>
        <w:rPr>
          <w:spacing w:val="-10"/>
        </w:rPr>
        <w:t xml:space="preserve"> </w:t>
      </w:r>
      <w:r>
        <w:rPr>
          <w:spacing w:val="12"/>
        </w:rPr>
        <w:t>Table</w:t>
      </w:r>
      <w:r>
        <w:rPr>
          <w:spacing w:val="-7"/>
        </w:rPr>
        <w:t xml:space="preserve"> </w:t>
      </w:r>
      <w:r>
        <w:rPr>
          <w:spacing w:val="12"/>
        </w:rPr>
        <w:t>1).</w:t>
      </w:r>
      <w:r>
        <w:rPr>
          <w:spacing w:val="-12"/>
        </w:rPr>
        <w:t xml:space="preserve"> </w:t>
      </w:r>
      <w:r>
        <w:rPr>
          <w:spacing w:val="12"/>
        </w:rPr>
        <w:t>A</w:t>
      </w:r>
      <w:r>
        <w:rPr>
          <w:spacing w:val="-6"/>
        </w:rPr>
        <w:t xml:space="preserve"> </w:t>
      </w:r>
      <w:r>
        <w:rPr>
          <w:spacing w:val="12"/>
        </w:rPr>
        <w:t>decision</w:t>
      </w:r>
      <w:r>
        <w:rPr>
          <w:spacing w:val="-11"/>
        </w:rPr>
        <w:t xml:space="preserve"> </w:t>
      </w:r>
      <w:r>
        <w:rPr>
          <w:spacing w:val="12"/>
        </w:rPr>
        <w:t>was</w:t>
      </w:r>
      <w:r>
        <w:rPr>
          <w:spacing w:val="-7"/>
        </w:rPr>
        <w:t xml:space="preserve"> </w:t>
      </w:r>
      <w:r>
        <w:rPr>
          <w:spacing w:val="12"/>
        </w:rPr>
        <w:t>al</w:t>
      </w:r>
      <w:r>
        <w:rPr>
          <w:spacing w:val="11"/>
        </w:rPr>
        <w:t>so</w:t>
      </w:r>
      <w:r>
        <w:rPr>
          <w:spacing w:val="-6"/>
        </w:rPr>
        <w:t xml:space="preserve"> </w:t>
      </w:r>
      <w:r>
        <w:rPr>
          <w:spacing w:val="11"/>
        </w:rPr>
        <w:t>made</w:t>
      </w:r>
      <w:r>
        <w:rPr>
          <w:spacing w:val="-11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2"/>
        </w:rPr>
        <w:t>present</w:t>
      </w:r>
      <w:r>
        <w:rPr>
          <w:spacing w:val="-13"/>
        </w:rPr>
        <w:t xml:space="preserve"> </w:t>
      </w:r>
      <w:r>
        <w:rPr>
          <w:spacing w:val="12"/>
        </w:rPr>
        <w:t>algorithmsand</w:t>
      </w:r>
      <w:r>
        <w:rPr>
          <w:spacing w:val="-17"/>
        </w:rPr>
        <w:t xml:space="preserve"> </w:t>
      </w:r>
      <w:r>
        <w:rPr>
          <w:spacing w:val="12"/>
        </w:rPr>
        <w:t>tables.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5"/>
        </w:rPr>
        <w:t xml:space="preserve"> </w:t>
      </w:r>
      <w:r>
        <w:rPr>
          <w:spacing w:val="12"/>
        </w:rPr>
        <w:t>final</w:t>
      </w:r>
      <w:r>
        <w:rPr>
          <w:spacing w:val="-13"/>
        </w:rPr>
        <w:t xml:space="preserve"> </w:t>
      </w:r>
      <w:r>
        <w:rPr>
          <w:spacing w:val="12"/>
        </w:rPr>
        <w:t>draft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7"/>
        </w:rPr>
        <w:t xml:space="preserve"> </w:t>
      </w:r>
      <w:r>
        <w:rPr>
          <w:spacing w:val="12"/>
        </w:rPr>
        <w:t>the</w:t>
      </w:r>
      <w:r>
        <w:rPr>
          <w:spacing w:val="-17"/>
        </w:rPr>
        <w:t xml:space="preserve"> </w:t>
      </w:r>
      <w:r>
        <w:rPr>
          <w:spacing w:val="12"/>
        </w:rPr>
        <w:t>guideli</w:t>
      </w:r>
      <w:r>
        <w:rPr>
          <w:spacing w:val="11"/>
        </w:rPr>
        <w:t>nes</w:t>
      </w:r>
      <w:r>
        <w:rPr>
          <w:spacing w:val="-17"/>
        </w:rPr>
        <w:t xml:space="preserve"> </w:t>
      </w:r>
      <w:r>
        <w:rPr>
          <w:spacing w:val="11"/>
        </w:rPr>
        <w:t>was</w:t>
      </w:r>
      <w:r>
        <w:rPr>
          <w:spacing w:val="-13"/>
        </w:rPr>
        <w:t xml:space="preserve"> </w:t>
      </w:r>
      <w:r>
        <w:rPr>
          <w:spacing w:val="11"/>
        </w:rPr>
        <w:t>sent</w:t>
      </w:r>
      <w:r>
        <w:rPr/>
        <w:t xml:space="preserve"> </w:t>
      </w:r>
      <w:r>
        <w:rPr>
          <w:spacing w:val="14"/>
        </w:rPr>
        <w:t>to</w:t>
      </w:r>
      <w:r>
        <w:rPr>
          <w:spacing w:val="-4"/>
        </w:rPr>
        <w:t xml:space="preserve"> </w:t>
      </w:r>
      <w:r>
        <w:rPr>
          <w:spacing w:val="14"/>
        </w:rPr>
        <w:t>all</w:t>
      </w:r>
      <w:r>
        <w:rPr>
          <w:spacing w:val="-4"/>
        </w:rPr>
        <w:t xml:space="preserve"> </w:t>
      </w:r>
      <w:r>
        <w:rPr>
          <w:spacing w:val="14"/>
        </w:rPr>
        <w:t>of</w:t>
      </w:r>
      <w:r>
        <w:rPr>
          <w:spacing w:val="-18"/>
        </w:rPr>
        <w:t xml:space="preserve"> </w:t>
      </w:r>
      <w:r>
        <w:rPr>
          <w:spacing w:val="14"/>
        </w:rPr>
        <w:t>the</w:t>
      </w:r>
      <w:r>
        <w:rPr>
          <w:spacing w:val="-5"/>
        </w:rPr>
        <w:t xml:space="preserve"> </w:t>
      </w:r>
      <w:r>
        <w:rPr>
          <w:spacing w:val="14"/>
        </w:rPr>
        <w:t>committee</w:t>
      </w:r>
      <w:r>
        <w:rPr>
          <w:spacing w:val="-3"/>
        </w:rPr>
        <w:t xml:space="preserve"> </w:t>
      </w:r>
      <w:r>
        <w:rPr>
          <w:spacing w:val="14"/>
        </w:rPr>
        <w:t>members</w:t>
      </w:r>
      <w:r>
        <w:rPr>
          <w:spacing w:val="-6"/>
        </w:rPr>
        <w:t xml:space="preserve"> </w:t>
      </w:r>
      <w:r>
        <w:rPr>
          <w:spacing w:val="13"/>
        </w:rPr>
        <w:t>for</w:t>
      </w:r>
      <w:r>
        <w:rPr>
          <w:spacing w:val="-5"/>
        </w:rPr>
        <w:t xml:space="preserve"> </w:t>
      </w:r>
      <w:r>
        <w:rPr>
          <w:spacing w:val="13"/>
        </w:rPr>
        <w:t>approval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7"/>
        </w:rPr>
        <w:t xml:space="preserve"> </w:t>
      </w:r>
      <w:r>
        <w:rPr>
          <w:spacing w:val="13"/>
        </w:rPr>
        <w:t>2022,</w:t>
      </w:r>
      <w:r>
        <w:rPr>
          <w:spacing w:val="-4"/>
        </w:rPr>
        <w:t xml:space="preserve"> </w:t>
      </w:r>
      <w:r>
        <w:rPr>
          <w:spacing w:val="13"/>
        </w:rPr>
        <w:t>and</w:t>
      </w:r>
      <w:r>
        <w:rPr>
          <w:spacing w:val="-9"/>
        </w:rPr>
        <w:t xml:space="preserve"> </w:t>
      </w:r>
      <w:r>
        <w:rPr>
          <w:spacing w:val="13"/>
        </w:rPr>
        <w:t>then</w:t>
      </w:r>
      <w:r>
        <w:rPr>
          <w:spacing w:val="-4"/>
        </w:rPr>
        <w:t xml:space="preserve"> </w:t>
      </w:r>
      <w:r>
        <w:rPr>
          <w:spacing w:val="13"/>
        </w:rPr>
        <w:t>criti-</w:t>
      </w:r>
      <w:r>
        <w:rPr/>
        <w:t xml:space="preserve"> </w:t>
      </w:r>
      <w:r>
        <w:rPr>
          <w:spacing w:val="11"/>
        </w:rPr>
        <w:t>cally reviewed</w:t>
      </w:r>
      <w:r>
        <w:rPr>
          <w:spacing w:val="-2"/>
        </w:rPr>
        <w:t xml:space="preserve"> </w:t>
      </w:r>
      <w:r>
        <w:rPr>
          <w:spacing w:val="11"/>
        </w:rPr>
        <w:t>by a multidisciplinary panel of</w:t>
      </w:r>
      <w:r>
        <w:rPr>
          <w:spacing w:val="-10"/>
        </w:rPr>
        <w:t xml:space="preserve"> </w:t>
      </w:r>
      <w:r>
        <w:rPr>
          <w:spacing w:val="11"/>
        </w:rPr>
        <w:t>membe</w:t>
      </w:r>
      <w:r>
        <w:rPr>
          <w:spacing w:val="10"/>
        </w:rPr>
        <w:t>rs</w:t>
      </w:r>
      <w:r>
        <w:rPr>
          <w:spacing w:val="-1"/>
        </w:rPr>
        <w:t xml:space="preserve"> </w:t>
      </w:r>
      <w:r>
        <w:rPr>
          <w:spacing w:val="10"/>
        </w:rPr>
        <w:t>ofthe</w:t>
      </w:r>
      <w:r>
        <w:rPr>
          <w:spacing w:val="2"/>
        </w:rPr>
        <w:t xml:space="preserve"> </w:t>
      </w:r>
      <w:r>
        <w:rPr>
          <w:spacing w:val="10"/>
        </w:rPr>
        <w:t>INoEA</w:t>
      </w:r>
      <w:r>
        <w:rPr/>
        <w:t xml:space="preserve"> </w:t>
      </w:r>
      <w:r>
        <w:rPr>
          <w:spacing w:val="13"/>
        </w:rPr>
        <w:t>(see</w:t>
      </w:r>
      <w:r>
        <w:rPr>
          <w:spacing w:val="-13"/>
        </w:rPr>
        <w:t xml:space="preserve"> </w:t>
      </w:r>
      <w:r>
        <w:rPr>
          <w:spacing w:val="13"/>
        </w:rPr>
        <w:t>Acknowledgements</w:t>
      </w:r>
      <w:r>
        <w:rPr>
          <w:spacing w:val="12"/>
        </w:rPr>
        <w:t>).</w:t>
      </w:r>
    </w:p>
    <w:p>
      <w:pPr>
        <w:ind w:left="46"/>
        <w:spacing w:before="221" w:line="206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2"/>
        </w:rPr>
        <w:t>Results</w:t>
      </w:r>
    </w:p>
    <w:p>
      <w:pPr>
        <w:pStyle w:val="BodyText"/>
        <w:ind w:left="35" w:right="14" w:hanging="5"/>
        <w:spacing w:before="15" w:line="277" w:lineRule="auto"/>
        <w:jc w:val="both"/>
        <w:rPr/>
      </w:pPr>
      <w:r>
        <w:rPr>
          <w:spacing w:val="14"/>
        </w:rPr>
        <w:t>Alist</w:t>
      </w:r>
      <w:r>
        <w:rPr>
          <w:spacing w:val="-5"/>
        </w:rPr>
        <w:t xml:space="preserve"> </w:t>
      </w:r>
      <w:r>
        <w:rPr>
          <w:spacing w:val="14"/>
        </w:rPr>
        <w:t>of</w:t>
      </w:r>
      <w:r>
        <w:rPr>
          <w:spacing w:val="-19"/>
        </w:rPr>
        <w:t xml:space="preserve"> </w:t>
      </w:r>
      <w:r>
        <w:rPr>
          <w:spacing w:val="14"/>
        </w:rPr>
        <w:t>42</w:t>
      </w:r>
      <w:r>
        <w:rPr>
          <w:spacing w:val="-4"/>
        </w:rPr>
        <w:t xml:space="preserve"> </w:t>
      </w:r>
      <w:r>
        <w:rPr>
          <w:spacing w:val="14"/>
        </w:rPr>
        <w:t>statements,</w:t>
      </w:r>
      <w:r>
        <w:rPr>
          <w:spacing w:val="-5"/>
        </w:rPr>
        <w:t xml:space="preserve"> </w:t>
      </w:r>
      <w:r>
        <w:rPr>
          <w:spacing w:val="14"/>
        </w:rPr>
        <w:t>all</w:t>
      </w:r>
      <w:r>
        <w:rPr>
          <w:spacing w:val="-6"/>
        </w:rPr>
        <w:t xml:space="preserve"> </w:t>
      </w:r>
      <w:r>
        <w:rPr>
          <w:spacing w:val="14"/>
        </w:rPr>
        <w:t>based</w:t>
      </w:r>
      <w:r>
        <w:rPr>
          <w:spacing w:val="-5"/>
        </w:rPr>
        <w:t xml:space="preserve"> </w:t>
      </w:r>
      <w:r>
        <w:rPr>
          <w:spacing w:val="14"/>
        </w:rPr>
        <w:t>on</w:t>
      </w:r>
      <w:r>
        <w:rPr>
          <w:spacing w:val="-5"/>
        </w:rPr>
        <w:t xml:space="preserve"> </w:t>
      </w:r>
      <w:r>
        <w:rPr>
          <w:spacing w:val="14"/>
        </w:rPr>
        <w:t>ex</w:t>
      </w:r>
      <w:r>
        <w:rPr>
          <w:spacing w:val="13"/>
        </w:rPr>
        <w:t>pert</w:t>
      </w:r>
      <w:r>
        <w:rPr>
          <w:spacing w:val="-5"/>
        </w:rPr>
        <w:t xml:space="preserve"> </w:t>
      </w:r>
      <w:r>
        <w:rPr>
          <w:spacing w:val="13"/>
        </w:rPr>
        <w:t>opinion,</w:t>
      </w:r>
      <w:r>
        <w:rPr>
          <w:spacing w:val="-9"/>
        </w:rPr>
        <w:t xml:space="preserve"> </w:t>
      </w:r>
      <w:r>
        <w:rPr>
          <w:spacing w:val="13"/>
        </w:rPr>
        <w:t>was</w:t>
      </w:r>
      <w:r>
        <w:rPr>
          <w:spacing w:val="-8"/>
        </w:rPr>
        <w:t xml:space="preserve"> </w:t>
      </w:r>
      <w:r>
        <w:rPr>
          <w:spacing w:val="13"/>
        </w:rPr>
        <w:t>voted</w:t>
      </w:r>
      <w:r>
        <w:rPr>
          <w:spacing w:val="-5"/>
        </w:rPr>
        <w:t xml:space="preserve"> </w:t>
      </w:r>
      <w:r>
        <w:rPr>
          <w:spacing w:val="13"/>
        </w:rPr>
        <w:t>on</w:t>
      </w:r>
      <w:r>
        <w:rPr>
          <w:spacing w:val="-5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6"/>
        </w:rPr>
        <w:t>agreed</w:t>
      </w:r>
      <w:r>
        <w:rPr>
          <w:spacing w:val="10"/>
          <w:w w:val="101"/>
        </w:rPr>
        <w:t xml:space="preserve"> </w:t>
      </w:r>
      <w:r>
        <w:rPr>
          <w:spacing w:val="16"/>
        </w:rPr>
        <w:t>upon.</w:t>
      </w:r>
      <w:r>
        <w:rPr>
          <w:spacing w:val="-6"/>
        </w:rPr>
        <w:t xml:space="preserve"> </w:t>
      </w:r>
      <w:r>
        <w:rPr>
          <w:spacing w:val="16"/>
        </w:rPr>
        <w:t>These</w:t>
      </w:r>
      <w:r>
        <w:rPr>
          <w:spacing w:val="-3"/>
        </w:rPr>
        <w:t xml:space="preserve"> </w:t>
      </w:r>
      <w:r>
        <w:rPr>
          <w:spacing w:val="16"/>
        </w:rPr>
        <w:t>statements</w:t>
      </w:r>
      <w:r>
        <w:rPr>
          <w:spacing w:val="-3"/>
        </w:rPr>
        <w:t xml:space="preserve"> </w:t>
      </w:r>
      <w:r>
        <w:rPr>
          <w:spacing w:val="16"/>
        </w:rPr>
        <w:t>addressed</w:t>
      </w:r>
      <w:r>
        <w:rPr>
          <w:spacing w:val="-8"/>
        </w:rPr>
        <w:t xml:space="preserve"> </w:t>
      </w:r>
      <w:r>
        <w:rPr>
          <w:spacing w:val="16"/>
        </w:rPr>
        <w:t>the</w:t>
      </w:r>
      <w:r>
        <w:rPr>
          <w:spacing w:val="-2"/>
        </w:rPr>
        <w:t xml:space="preserve"> </w:t>
      </w:r>
      <w:r>
        <w:rPr>
          <w:spacing w:val="16"/>
        </w:rPr>
        <w:t>diagnosis,</w:t>
      </w:r>
      <w:r>
        <w:rPr>
          <w:spacing w:val="-8"/>
        </w:rPr>
        <w:t xml:space="preserve"> </w:t>
      </w:r>
      <w:r>
        <w:rPr>
          <w:spacing w:val="16"/>
        </w:rPr>
        <w:t>treatment</w:t>
      </w:r>
      <w:r>
        <w:rPr/>
        <w:t xml:space="preserve"> </w:t>
      </w:r>
      <w:r>
        <w:rPr>
          <w:spacing w:val="10"/>
        </w:rPr>
        <w:t>and</w:t>
      </w:r>
      <w:r>
        <w:rPr>
          <w:spacing w:val="-13"/>
        </w:rPr>
        <w:t xml:space="preserve"> </w:t>
      </w:r>
      <w:r>
        <w:rPr>
          <w:spacing w:val="10"/>
        </w:rPr>
        <w:t>prognosis</w:t>
      </w:r>
      <w:r>
        <w:rPr>
          <w:spacing w:val="-13"/>
        </w:rPr>
        <w:t xml:space="preserve"> </w:t>
      </w:r>
      <w:r>
        <w:rPr>
          <w:spacing w:val="10"/>
        </w:rPr>
        <w:t>of</w:t>
      </w:r>
      <w:r>
        <w:rPr>
          <w:spacing w:val="-27"/>
        </w:rPr>
        <w:t xml:space="preserve"> </w:t>
      </w:r>
      <w:r>
        <w:rPr>
          <w:spacing w:val="10"/>
        </w:rPr>
        <w:t>gastrointestinal,</w:t>
      </w:r>
      <w:r>
        <w:rPr>
          <w:spacing w:val="-12"/>
        </w:rPr>
        <w:t xml:space="preserve"> </w:t>
      </w:r>
      <w:r>
        <w:rPr>
          <w:spacing w:val="10"/>
        </w:rPr>
        <w:t>surgical,</w:t>
      </w:r>
      <w:r>
        <w:rPr>
          <w:spacing w:val="-12"/>
        </w:rPr>
        <w:t xml:space="preserve"> </w:t>
      </w:r>
      <w:r>
        <w:rPr>
          <w:spacing w:val="10"/>
        </w:rPr>
        <w:t>respiratory,</w:t>
      </w:r>
      <w:r>
        <w:rPr>
          <w:spacing w:val="-13"/>
        </w:rPr>
        <w:t xml:space="preserve"> </w:t>
      </w:r>
      <w:r>
        <w:rPr>
          <w:spacing w:val="10"/>
        </w:rPr>
        <w:t>otolaryngo</w:t>
      </w:r>
      <w:r>
        <w:rPr>
          <w:spacing w:val="9"/>
        </w:rPr>
        <w:t>logi-</w:t>
      </w:r>
      <w:r>
        <w:rPr/>
        <w:t xml:space="preserve"> </w:t>
      </w:r>
      <w:r>
        <w:rPr>
          <w:spacing w:val="9"/>
        </w:rPr>
        <w:t>cal,</w:t>
      </w:r>
      <w:r>
        <w:rPr>
          <w:spacing w:val="3"/>
        </w:rPr>
        <w:t xml:space="preserve"> </w:t>
      </w:r>
      <w:r>
        <w:rPr>
          <w:spacing w:val="9"/>
        </w:rPr>
        <w:t>nutritional,</w:t>
      </w:r>
      <w:r>
        <w:rPr>
          <w:spacing w:val="-14"/>
        </w:rPr>
        <w:t xml:space="preserve"> </w:t>
      </w:r>
      <w:r>
        <w:rPr>
          <w:spacing w:val="9"/>
        </w:rPr>
        <w:t>psychological</w:t>
      </w:r>
      <w:r>
        <w:rPr>
          <w:spacing w:val="-15"/>
        </w:rPr>
        <w:t xml:space="preserve"> </w:t>
      </w:r>
      <w:r>
        <w:rPr>
          <w:spacing w:val="9"/>
        </w:rPr>
        <w:t>and</w:t>
      </w:r>
      <w:r>
        <w:rPr>
          <w:spacing w:val="-14"/>
        </w:rPr>
        <w:t xml:space="preserve"> </w:t>
      </w:r>
      <w:r>
        <w:rPr>
          <w:spacing w:val="9"/>
        </w:rPr>
        <w:t>QOL</w:t>
      </w:r>
      <w:r>
        <w:rPr>
          <w:spacing w:val="-15"/>
        </w:rPr>
        <w:t xml:space="preserve"> </w:t>
      </w:r>
      <w:r>
        <w:rPr>
          <w:spacing w:val="9"/>
        </w:rPr>
        <w:t>complications</w:t>
      </w:r>
      <w:r>
        <w:rPr>
          <w:spacing w:val="-19"/>
        </w:rPr>
        <w:t xml:space="preserve"> </w:t>
      </w:r>
      <w:r>
        <w:rPr>
          <w:spacing w:val="9"/>
        </w:rPr>
        <w:t>that</w:t>
      </w:r>
      <w:r>
        <w:rPr>
          <w:spacing w:val="-14"/>
        </w:rPr>
        <w:t xml:space="preserve"> </w:t>
      </w:r>
      <w:r>
        <w:rPr>
          <w:spacing w:val="9"/>
        </w:rPr>
        <w:t>patients</w:t>
      </w:r>
      <w:r>
        <w:rPr>
          <w:spacing w:val="-19"/>
        </w:rPr>
        <w:t xml:space="preserve"> </w:t>
      </w:r>
      <w:r>
        <w:rPr>
          <w:spacing w:val="9"/>
        </w:rPr>
        <w:t>with</w:t>
      </w:r>
      <w:r>
        <w:rPr/>
        <w:t xml:space="preserve"> </w:t>
      </w:r>
      <w:r>
        <w:rPr>
          <w:spacing w:val="11"/>
        </w:rPr>
        <w:t>EA-TEF</w:t>
      </w:r>
      <w:r>
        <w:rPr>
          <w:spacing w:val="-14"/>
        </w:rPr>
        <w:t xml:space="preserve"> </w:t>
      </w:r>
      <w:r>
        <w:rPr>
          <w:spacing w:val="11"/>
        </w:rPr>
        <w:t>faced</w:t>
      </w:r>
      <w:r>
        <w:rPr>
          <w:spacing w:val="-12"/>
        </w:rPr>
        <w:t xml:space="preserve"> </w:t>
      </w:r>
      <w:r>
        <w:rPr>
          <w:spacing w:val="11"/>
        </w:rPr>
        <w:t>during</w:t>
      </w:r>
      <w:r>
        <w:rPr>
          <w:spacing w:val="-13"/>
        </w:rPr>
        <w:t xml:space="preserve"> </w:t>
      </w:r>
      <w:r>
        <w:rPr>
          <w:spacing w:val="11"/>
        </w:rPr>
        <w:t>adolescence</w:t>
      </w:r>
      <w:r>
        <w:rPr>
          <w:spacing w:val="-12"/>
        </w:rPr>
        <w:t xml:space="preserve"> </w:t>
      </w:r>
      <w:r>
        <w:rPr>
          <w:spacing w:val="11"/>
        </w:rPr>
        <w:t>and</w:t>
      </w:r>
      <w:r>
        <w:rPr>
          <w:spacing w:val="-13"/>
        </w:rPr>
        <w:t xml:space="preserve"> </w:t>
      </w:r>
      <w:r>
        <w:rPr>
          <w:spacing w:val="11"/>
        </w:rPr>
        <w:t>after</w:t>
      </w:r>
      <w:r>
        <w:rPr>
          <w:spacing w:val="-17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-17"/>
        </w:rPr>
        <w:t xml:space="preserve"> </w:t>
      </w:r>
      <w:r>
        <w:rPr>
          <w:spacing w:val="10"/>
        </w:rPr>
        <w:t>transition</w:t>
      </w:r>
      <w:r>
        <w:rPr>
          <w:spacing w:val="-17"/>
        </w:rPr>
        <w:t xml:space="preserve"> </w:t>
      </w:r>
      <w:r>
        <w:rPr>
          <w:spacing w:val="10"/>
        </w:rPr>
        <w:t>to</w:t>
      </w:r>
      <w:r>
        <w:rPr>
          <w:spacing w:val="-12"/>
        </w:rPr>
        <w:t xml:space="preserve"> </w:t>
      </w:r>
      <w:r>
        <w:rPr>
          <w:spacing w:val="10"/>
        </w:rPr>
        <w:t>adulthood.</w:t>
      </w:r>
    </w:p>
    <w:p>
      <w:pPr>
        <w:spacing w:line="277" w:lineRule="auto"/>
        <w:sectPr>
          <w:type w:val="continuous"/>
          <w:pgSz w:w="11906" w:h="15818"/>
          <w:pgMar w:top="757" w:right="664" w:bottom="730" w:left="793" w:header="687" w:footer="395" w:gutter="0"/>
          <w:cols w:equalWidth="0" w:num="2">
            <w:col w:w="5200" w:space="100"/>
            <w:col w:w="5148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10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12" style="position:absolute;margin-left:0.174999pt;margin-top:1.01465pt;mso-position-vertical-relative:text;mso-position-horizontal-relative:text;width:521.6pt;height:0.35pt;z-index:251659264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4"/>
        <w:spacing w:before="81" w:line="193" w:lineRule="auto"/>
        <w:rPr>
          <w:rFonts w:ascii="Arial" w:hAnsi="Arial" w:eastAsia="Arial" w:cs="Arial"/>
          <w:sz w:val="28"/>
          <w:szCs w:val="28"/>
        </w:rPr>
      </w:pPr>
      <w:r>
        <w:pict>
          <v:shape id="_x0000_s14" style="position:absolute;margin-left:5.8443pt;margin-top:21.5923pt;mso-position-vertical-relative:text;mso-position-horizontal-relative:text;width:510.25pt;height:0.35pt;z-index:251661312;" filled="false" strokecolor="#000000" strokeweight="0.35pt" coordsize="10205,6" coordorigin="0,0" path="m0,3l10204,3e">
            <v:stroke joinstyle="miter" miterlimit="10"/>
          </v:shape>
        </w:pict>
      </w:r>
      <w:r>
        <w:rPr>
          <w:rFonts w:ascii="Arial" w:hAnsi="Arial" w:eastAsia="Arial" w:cs="Arial"/>
          <w:sz w:val="28"/>
          <w:szCs w:val="28"/>
          <w:b/>
          <w:bCs/>
          <w:spacing w:val="-14"/>
        </w:rPr>
        <w:t>Box</w:t>
      </w:r>
      <w:r>
        <w:rPr>
          <w:rFonts w:ascii="Arial" w:hAnsi="Arial" w:eastAsia="Arial" w:cs="Arial"/>
          <w:sz w:val="28"/>
          <w:szCs w:val="28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4"/>
        </w:rPr>
        <w:t>1</w:t>
      </w:r>
    </w:p>
    <w:p>
      <w:pPr>
        <w:pStyle w:val="BodyText"/>
        <w:ind w:left="131" w:right="589" w:hanging="1"/>
        <w:spacing w:before="160" w:line="248" w:lineRule="auto"/>
        <w:outlineLvl w:val="2"/>
        <w:rPr>
          <w:sz w:val="36"/>
          <w:szCs w:val="36"/>
        </w:rPr>
      </w:pPr>
      <w:r>
        <w:pict>
          <v:shape id="_x0000_s16" style="position:absolute;margin-left:5.8443pt;margin-top:56.1146pt;mso-position-vertical-relative:text;mso-position-horizontal-relative:text;width:510.25pt;height:0.35pt;z-index:251660288;" filled="false" strokecolor="#000000" strokeweight="0.35pt" coordsize="10205,6" coordorigin="0,0" path="m0,3l10204,3e">
            <v:stroke joinstyle="miter" miterlimit="10"/>
          </v:shape>
        </w:pict>
      </w:r>
      <w:r>
        <w:rPr>
          <w:sz w:val="36"/>
          <w:szCs w:val="36"/>
          <w:spacing w:val="10"/>
        </w:rPr>
        <w:t>Clinical questions</w:t>
      </w:r>
      <w:r>
        <w:rPr>
          <w:sz w:val="36"/>
          <w:szCs w:val="36"/>
          <w:spacing w:val="-13"/>
        </w:rPr>
        <w:t xml:space="preserve"> </w:t>
      </w:r>
      <w:r>
        <w:rPr>
          <w:sz w:val="36"/>
          <w:szCs w:val="36"/>
          <w:spacing w:val="10"/>
        </w:rPr>
        <w:t>for</w:t>
      </w:r>
      <w:r>
        <w:rPr>
          <w:sz w:val="36"/>
          <w:szCs w:val="36"/>
          <w:spacing w:val="-11"/>
        </w:rPr>
        <w:t xml:space="preserve"> </w:t>
      </w:r>
      <w:r>
        <w:rPr>
          <w:sz w:val="36"/>
          <w:szCs w:val="36"/>
          <w:spacing w:val="10"/>
        </w:rPr>
        <w:t>evaluation</w:t>
      </w:r>
      <w:r>
        <w:rPr>
          <w:sz w:val="36"/>
          <w:szCs w:val="36"/>
          <w:spacing w:val="-12"/>
        </w:rPr>
        <w:t xml:space="preserve"> </w:t>
      </w:r>
      <w:r>
        <w:rPr>
          <w:sz w:val="36"/>
          <w:szCs w:val="36"/>
          <w:spacing w:val="10"/>
        </w:rPr>
        <w:t>and</w:t>
      </w:r>
      <w:r>
        <w:rPr>
          <w:sz w:val="36"/>
          <w:szCs w:val="36"/>
          <w:spacing w:val="-20"/>
        </w:rPr>
        <w:t xml:space="preserve"> </w:t>
      </w:r>
      <w:r>
        <w:rPr>
          <w:sz w:val="36"/>
          <w:szCs w:val="36"/>
          <w:spacing w:val="10"/>
        </w:rPr>
        <w:t>treatment</w:t>
      </w:r>
      <w:r>
        <w:rPr>
          <w:sz w:val="36"/>
          <w:szCs w:val="36"/>
          <w:spacing w:val="-11"/>
        </w:rPr>
        <w:t xml:space="preserve"> </w:t>
      </w:r>
      <w:r>
        <w:rPr>
          <w:sz w:val="36"/>
          <w:szCs w:val="36"/>
          <w:spacing w:val="10"/>
        </w:rPr>
        <w:t>of</w:t>
      </w:r>
      <w:r>
        <w:rPr>
          <w:sz w:val="36"/>
          <w:szCs w:val="36"/>
          <w:spacing w:val="-29"/>
        </w:rPr>
        <w:t xml:space="preserve"> </w:t>
      </w:r>
      <w:r>
        <w:rPr>
          <w:sz w:val="36"/>
          <w:szCs w:val="36"/>
          <w:spacing w:val="10"/>
        </w:rPr>
        <w:t>complica</w:t>
      </w:r>
      <w:r>
        <w:rPr>
          <w:sz w:val="36"/>
          <w:szCs w:val="36"/>
          <w:spacing w:val="9"/>
        </w:rPr>
        <w:t>tions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spacing w:val="-4"/>
        </w:rPr>
        <w:t>in patients</w:t>
      </w:r>
      <w:r>
        <w:rPr>
          <w:sz w:val="36"/>
          <w:szCs w:val="36"/>
          <w:spacing w:val="-8"/>
        </w:rPr>
        <w:t xml:space="preserve"> </w:t>
      </w:r>
      <w:r>
        <w:rPr>
          <w:sz w:val="36"/>
          <w:szCs w:val="36"/>
          <w:spacing w:val="-4"/>
        </w:rPr>
        <w:t>with EA-TEF</w:t>
      </w: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8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ind w:left="120"/>
        <w:spacing w:before="37" w:line="20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3"/>
        </w:rPr>
        <w:t>Gastroenterology</w:t>
      </w:r>
    </w:p>
    <w:p>
      <w:pPr>
        <w:ind w:left="189"/>
        <w:spacing w:before="45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2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1: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common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digestive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symptoms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</w:p>
    <w:p>
      <w:pPr>
        <w:ind w:left="352" w:right="418" w:hanging="6"/>
        <w:spacing w:before="37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adolescents and adults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EA-TEF?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What 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the incidence 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prevalence of GERD in adolescents and adults</w:t>
      </w:r>
      <w:r>
        <w:rPr>
          <w:rFonts w:ascii="Arial" w:hAnsi="Arial" w:eastAsia="Arial" w:cs="Arial"/>
          <w:sz w:val="16"/>
          <w:szCs w:val="16"/>
          <w:spacing w:val="-3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with EA-TEF?</w:t>
      </w:r>
    </w:p>
    <w:p>
      <w:pPr>
        <w:ind w:left="346" w:right="400" w:hanging="157"/>
        <w:spacing w:before="47" w:line="255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>•</w:t>
      </w:r>
      <w:r>
        <w:rPr>
          <w:rFonts w:ascii="Courier New" w:hAnsi="Courier New" w:eastAsia="Courier New" w:cs="Courier New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2: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 incidence, prevalence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 causes </w:t>
      </w:r>
      <w:r>
        <w:rPr>
          <w:rFonts w:ascii="Arial" w:hAnsi="Arial" w:eastAsia="Arial" w:cs="Arial"/>
          <w:sz w:val="16"/>
          <w:szCs w:val="16"/>
          <w:spacing w:val="-1"/>
        </w:rPr>
        <w:t>of</w:t>
      </w:r>
      <w:r>
        <w:rPr>
          <w:rFonts w:ascii="Arial" w:hAnsi="Arial" w:eastAsia="Arial" w:cs="Arial"/>
          <w:sz w:val="16"/>
          <w:szCs w:val="16"/>
        </w:rPr>
        <w:t xml:space="preserve">   </w:t>
      </w:r>
      <w:r>
        <w:rPr>
          <w:rFonts w:ascii="Arial" w:hAnsi="Arial" w:eastAsia="Arial" w:cs="Arial"/>
          <w:sz w:val="16"/>
          <w:szCs w:val="16"/>
          <w:spacing w:val="2"/>
        </w:rPr>
        <w:t>dysphagia (oropharyngeal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and/or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oesophageal) in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adolescents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and adults</w:t>
      </w:r>
      <w:r>
        <w:rPr>
          <w:rFonts w:ascii="Arial" w:hAnsi="Arial" w:eastAsia="Arial" w:cs="Arial"/>
          <w:sz w:val="16"/>
          <w:szCs w:val="16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with EA-TEF?</w:t>
      </w:r>
    </w:p>
    <w:p>
      <w:pPr>
        <w:ind w:left="347" w:right="136" w:hanging="158"/>
        <w:spacing w:before="45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3: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prevalence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oesophageal </w:t>
      </w:r>
      <w:r>
        <w:rPr>
          <w:rFonts w:ascii="Arial" w:hAnsi="Arial" w:eastAsia="Arial" w:cs="Arial"/>
          <w:sz w:val="16"/>
          <w:szCs w:val="16"/>
          <w:spacing w:val="2"/>
        </w:rPr>
        <w:t>complications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(peptic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oesophagitis,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eosinophilic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oesophagitis,</w:t>
      </w:r>
    </w:p>
    <w:p>
      <w:pPr>
        <w:ind w:left="346" w:right="392"/>
        <w:spacing w:before="62" w:line="25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1"/>
        </w:rPr>
        <w:t>anastomotic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and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other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strictures, mucosal bridge,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and proximal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pouch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diverticulum) in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adolescents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z w:val="16"/>
          <w:szCs w:val="16"/>
          <w:spacing w:val="-1"/>
        </w:rPr>
        <w:t>dults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EA-TEF,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  <w:spacing w:val="2"/>
        </w:rPr>
        <w:t>and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are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there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any predictive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f</w:t>
      </w:r>
      <w:r>
        <w:rPr>
          <w:rFonts w:ascii="Arial" w:hAnsi="Arial" w:eastAsia="Arial" w:cs="Arial"/>
          <w:sz w:val="16"/>
          <w:szCs w:val="16"/>
          <w:spacing w:val="1"/>
        </w:rPr>
        <w:t>actors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of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these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complications?</w:t>
      </w:r>
    </w:p>
    <w:p>
      <w:pPr>
        <w:ind w:left="346" w:right="164" w:hanging="157"/>
        <w:spacing w:before="47" w:line="26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3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4: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3"/>
        </w:rPr>
        <w:t>, </w:t>
      </w:r>
      <w:r>
        <w:rPr>
          <w:rFonts w:ascii="Arial" w:hAnsi="Arial" w:eastAsia="Arial" w:cs="Arial"/>
          <w:sz w:val="16"/>
          <w:szCs w:val="16"/>
        </w:rPr>
        <w:t>prevalence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lifetime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risks   </w:t>
      </w:r>
      <w:r>
        <w:rPr>
          <w:rFonts w:ascii="Arial" w:hAnsi="Arial" w:eastAsia="Arial" w:cs="Arial"/>
          <w:sz w:val="16"/>
          <w:szCs w:val="16"/>
          <w:spacing w:val="2"/>
        </w:rPr>
        <w:t>of Barrett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oesophagus, includin</w:t>
      </w:r>
      <w:r>
        <w:rPr>
          <w:rFonts w:ascii="Arial" w:hAnsi="Arial" w:eastAsia="Arial" w:cs="Arial"/>
          <w:sz w:val="16"/>
          <w:szCs w:val="16"/>
          <w:spacing w:val="1"/>
        </w:rPr>
        <w:t>g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gastric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and intestinal metaplasia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  <w:spacing w:val="2"/>
        </w:rPr>
        <w:t>and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oesophageal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adenocarcinoma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squamous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cell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carcinoma,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in patients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with EA-TEF?</w:t>
      </w:r>
    </w:p>
    <w:p>
      <w:pPr>
        <w:ind w:left="346" w:right="350" w:hanging="157"/>
        <w:spacing w:before="47" w:line="254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>•</w:t>
      </w:r>
      <w:r>
        <w:rPr>
          <w:rFonts w:ascii="Courier New" w:hAnsi="Courier New" w:eastAsia="Courier New" w:cs="Courier New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 5: How often s</w:t>
      </w:r>
      <w:r>
        <w:rPr>
          <w:rFonts w:ascii="Arial" w:hAnsi="Arial" w:eastAsia="Arial" w:cs="Arial"/>
          <w:sz w:val="16"/>
          <w:szCs w:val="16"/>
          <w:spacing w:val="-1"/>
        </w:rPr>
        <w:t>hould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adult 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stable EA-TEF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  <w:spacing w:val="3"/>
        </w:rPr>
        <w:t>be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followed by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adult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gastroenterologi</w:t>
      </w:r>
      <w:r>
        <w:rPr>
          <w:rFonts w:ascii="Arial" w:hAnsi="Arial" w:eastAsia="Arial" w:cs="Arial"/>
          <w:sz w:val="16"/>
          <w:szCs w:val="16"/>
          <w:spacing w:val="2"/>
        </w:rPr>
        <w:t>sts,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what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surveillance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should be performed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for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the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timely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diagnosis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of Barrett</w:t>
      </w:r>
    </w:p>
    <w:p>
      <w:pPr>
        <w:ind w:left="347"/>
        <w:spacing w:before="61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oesophagus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oesophageal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cancer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these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patients</w:t>
      </w:r>
      <w:r>
        <w:rPr>
          <w:rFonts w:ascii="Arial" w:hAnsi="Arial" w:eastAsia="Arial" w:cs="Arial"/>
          <w:sz w:val="16"/>
          <w:szCs w:val="16"/>
          <w:spacing w:val="8"/>
        </w:rPr>
        <w:t>?</w:t>
      </w:r>
    </w:p>
    <w:p>
      <w:pPr>
        <w:ind w:left="118"/>
        <w:spacing w:before="272" w:line="19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2"/>
        </w:rPr>
        <w:t>Surgery</w:t>
      </w:r>
    </w:p>
    <w:p>
      <w:pPr>
        <w:ind w:left="346" w:right="454" w:hanging="157"/>
        <w:spacing w:before="43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4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4"/>
        </w:rPr>
        <w:t xml:space="preserve"> 6: </w:t>
      </w:r>
      <w:r>
        <w:rPr>
          <w:rFonts w:ascii="Arial" w:hAnsi="Arial" w:eastAsia="Arial" w:cs="Arial"/>
          <w:sz w:val="16"/>
          <w:szCs w:val="16"/>
        </w:rPr>
        <w:t>How</w:t>
      </w:r>
      <w:r>
        <w:rPr>
          <w:rFonts w:ascii="Arial" w:hAnsi="Arial" w:eastAsia="Arial" w:cs="Arial"/>
          <w:sz w:val="16"/>
          <w:szCs w:val="16"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best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investigate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treat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adolescents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 </w:t>
      </w:r>
      <w:r>
        <w:rPr>
          <w:rFonts w:ascii="Arial" w:hAnsi="Arial" w:eastAsia="Arial" w:cs="Arial"/>
          <w:sz w:val="16"/>
          <w:szCs w:val="16"/>
          <w:spacing w:val="2"/>
        </w:rPr>
        <w:t>adults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with persistent uncontrollable GERD,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wi</w:t>
      </w:r>
      <w:r>
        <w:rPr>
          <w:rFonts w:ascii="Arial" w:hAnsi="Arial" w:eastAsia="Arial" w:cs="Arial"/>
          <w:sz w:val="16"/>
          <w:szCs w:val="16"/>
          <w:spacing w:val="1"/>
        </w:rPr>
        <w:t>th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or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without</w:t>
      </w:r>
    </w:p>
    <w:p>
      <w:pPr>
        <w:ind w:left="353"/>
        <w:spacing w:before="60" w:line="20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previous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fundoplication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other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GERD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surgery</w:t>
      </w:r>
      <w:r>
        <w:rPr>
          <w:rFonts w:ascii="Arial" w:hAnsi="Arial" w:eastAsia="Arial" w:cs="Arial"/>
          <w:sz w:val="16"/>
          <w:szCs w:val="16"/>
          <w:spacing w:val="9"/>
        </w:rPr>
        <w:t>?</w:t>
      </w:r>
    </w:p>
    <w:p>
      <w:pPr>
        <w:ind w:left="346" w:right="136" w:hanging="157"/>
        <w:spacing w:before="47" w:line="254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Question</w:t>
      </w:r>
      <w:r>
        <w:rPr>
          <w:rFonts w:ascii="Arial" w:hAnsi="Arial" w:eastAsia="Arial" w:cs="Arial"/>
          <w:sz w:val="16"/>
          <w:szCs w:val="16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7: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Which is</w:t>
      </w:r>
      <w:r>
        <w:rPr>
          <w:rFonts w:ascii="Arial" w:hAnsi="Arial" w:eastAsia="Arial" w:cs="Arial"/>
          <w:sz w:val="16"/>
          <w:szCs w:val="16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the best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surgical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approach in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ado</w:t>
      </w:r>
      <w:r>
        <w:rPr>
          <w:rFonts w:ascii="Arial" w:hAnsi="Arial" w:eastAsia="Arial" w:cs="Arial"/>
          <w:sz w:val="16"/>
          <w:szCs w:val="16"/>
          <w:spacing w:val="-2"/>
        </w:rPr>
        <w:t>lescents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  </w:t>
      </w:r>
      <w:r>
        <w:rPr>
          <w:rFonts w:ascii="Arial" w:hAnsi="Arial" w:eastAsia="Arial" w:cs="Arial"/>
          <w:sz w:val="16"/>
          <w:szCs w:val="16"/>
          <w:spacing w:val="-2"/>
        </w:rPr>
        <w:t>adults</w:t>
      </w:r>
      <w:r>
        <w:rPr>
          <w:rFonts w:ascii="Arial" w:hAnsi="Arial" w:eastAsia="Arial" w:cs="Arial"/>
          <w:sz w:val="16"/>
          <w:szCs w:val="16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with EA-TEF</w:t>
      </w:r>
      <w:r>
        <w:rPr>
          <w:rFonts w:ascii="Arial" w:hAnsi="Arial" w:eastAsia="Arial" w:cs="Arial"/>
          <w:sz w:val="16"/>
          <w:szCs w:val="16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with persistent uncont</w:t>
      </w:r>
      <w:r>
        <w:rPr>
          <w:rFonts w:ascii="Arial" w:hAnsi="Arial" w:eastAsia="Arial" w:cs="Arial"/>
          <w:sz w:val="16"/>
          <w:szCs w:val="16"/>
          <w:spacing w:val="-3"/>
        </w:rPr>
        <w:t>rollable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GERD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(MIS</w:t>
      </w:r>
      <w:r>
        <w:rPr>
          <w:rFonts w:ascii="Arial" w:hAnsi="Arial" w:eastAsia="Arial" w:cs="Arial"/>
          <w:sz w:val="16"/>
          <w:szCs w:val="16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vs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open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surgery</w:t>
      </w:r>
      <w:r>
        <w:rPr>
          <w:rFonts w:ascii="Arial" w:hAnsi="Arial" w:eastAsia="Arial" w:cs="Arial"/>
          <w:sz w:val="16"/>
          <w:szCs w:val="16"/>
          <w:spacing w:val="3"/>
        </w:rPr>
        <w:t>)?</w:t>
      </w:r>
      <w:r>
        <w:rPr>
          <w:rFonts w:ascii="Arial" w:hAnsi="Arial" w:eastAsia="Arial" w:cs="Arial"/>
          <w:sz w:val="16"/>
          <w:szCs w:val="16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best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approach</w:t>
      </w:r>
      <w:r>
        <w:rPr>
          <w:rFonts w:ascii="Arial" w:hAnsi="Arial" w:eastAsia="Arial" w:cs="Arial"/>
          <w:sz w:val="16"/>
          <w:szCs w:val="16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redo</w:t>
      </w:r>
      <w:r>
        <w:rPr>
          <w:rFonts w:ascii="Arial" w:hAnsi="Arial" w:eastAsia="Arial" w:cs="Arial"/>
          <w:sz w:val="16"/>
          <w:szCs w:val="16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fundoplication</w:t>
      </w:r>
      <w:r>
        <w:rPr>
          <w:rFonts w:ascii="Arial" w:hAnsi="Arial" w:eastAsia="Arial" w:cs="Arial"/>
          <w:sz w:val="16"/>
          <w:szCs w:val="16"/>
          <w:spacing w:val="3"/>
        </w:rPr>
        <w:t>?</w:t>
      </w:r>
    </w:p>
    <w:p>
      <w:pPr>
        <w:ind w:left="189"/>
        <w:spacing w:before="47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4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4"/>
        </w:rPr>
        <w:t xml:space="preserve"> 8: </w:t>
      </w:r>
      <w:r>
        <w:rPr>
          <w:rFonts w:ascii="Arial" w:hAnsi="Arial" w:eastAsia="Arial" w:cs="Arial"/>
          <w:sz w:val="16"/>
          <w:szCs w:val="16"/>
        </w:rPr>
        <w:t>How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best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investigate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treat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adolescents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</w:p>
    <w:p>
      <w:pPr>
        <w:ind w:left="346" w:right="267"/>
        <w:spacing w:before="37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adults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 EA-TEF and persistent uncontrol</w:t>
      </w:r>
      <w:r>
        <w:rPr>
          <w:rFonts w:ascii="Arial" w:hAnsi="Arial" w:eastAsia="Arial" w:cs="Arial"/>
          <w:sz w:val="16"/>
          <w:szCs w:val="16"/>
          <w:spacing w:val="-1"/>
        </w:rPr>
        <w:t>lable GERD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prior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gastric pull-up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or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tube?</w:t>
      </w:r>
    </w:p>
    <w:p>
      <w:pPr>
        <w:ind w:left="344" w:right="339" w:hanging="155"/>
        <w:spacing w:before="48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Question 9: In adolescents and adults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previo</w:t>
      </w:r>
      <w:r>
        <w:rPr>
          <w:rFonts w:ascii="Arial" w:hAnsi="Arial" w:eastAsia="Arial" w:cs="Arial"/>
          <w:sz w:val="16"/>
          <w:szCs w:val="16"/>
          <w:spacing w:val="-2"/>
        </w:rPr>
        <w:t>us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total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oesophagogastric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dissociation, 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there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 place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for new</w:t>
      </w:r>
    </w:p>
    <w:p>
      <w:pPr>
        <w:ind w:left="347"/>
        <w:spacing w:before="66" w:line="19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2"/>
        </w:rPr>
        <w:t>gastric reconnection?</w:t>
      </w:r>
    </w:p>
    <w:p>
      <w:pPr>
        <w:ind w:left="189"/>
        <w:spacing w:before="47" w:line="234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9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2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</w:rPr>
        <w:t>10: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best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protocol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clinical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follow</w:t>
      </w:r>
      <w:r>
        <w:rPr>
          <w:rFonts w:ascii="Arial" w:hAnsi="Arial" w:eastAsia="Arial" w:cs="Arial"/>
          <w:sz w:val="16"/>
          <w:szCs w:val="16"/>
          <w:spacing w:val="9"/>
        </w:rPr>
        <w:t>-</w:t>
      </w:r>
      <w:r>
        <w:rPr>
          <w:rFonts w:ascii="Arial" w:hAnsi="Arial" w:eastAsia="Arial" w:cs="Arial"/>
          <w:sz w:val="16"/>
          <w:szCs w:val="16"/>
        </w:rPr>
        <w:t>up</w:t>
      </w:r>
    </w:p>
    <w:p>
      <w:pPr>
        <w:ind w:left="346"/>
        <w:spacing w:before="35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and investigations in adolescents</w:t>
      </w:r>
      <w:r>
        <w:rPr>
          <w:rFonts w:ascii="Arial" w:hAnsi="Arial" w:eastAsia="Arial" w:cs="Arial"/>
          <w:sz w:val="16"/>
          <w:szCs w:val="16"/>
          <w:spacing w:val="-1"/>
        </w:rPr>
        <w:t xml:space="preserve"> and adults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that</w:t>
      </w:r>
    </w:p>
    <w:p>
      <w:pPr>
        <w:ind w:left="352" w:right="185"/>
        <w:spacing w:before="61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3"/>
        </w:rPr>
        <w:t>underwent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oesophageal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substitution (with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c</w:t>
      </w:r>
      <w:r>
        <w:rPr>
          <w:rFonts w:ascii="Arial" w:hAnsi="Arial" w:eastAsia="Arial" w:cs="Arial"/>
          <w:sz w:val="16"/>
          <w:szCs w:val="16"/>
          <w:spacing w:val="2"/>
        </w:rPr>
        <w:t>olon,</w:t>
      </w:r>
      <w:r>
        <w:rPr>
          <w:rFonts w:ascii="Arial" w:hAnsi="Arial" w:eastAsia="Arial" w:cs="Arial"/>
          <w:sz w:val="16"/>
          <w:szCs w:val="16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jejunum,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gastric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pull</w:t>
      </w:r>
      <w:r>
        <w:rPr>
          <w:rFonts w:ascii="Arial" w:hAnsi="Arial" w:eastAsia="Arial" w:cs="Arial"/>
          <w:sz w:val="16"/>
          <w:szCs w:val="16"/>
          <w:spacing w:val="17"/>
        </w:rPr>
        <w:t>-</w:t>
      </w:r>
      <w:r>
        <w:rPr>
          <w:rFonts w:ascii="Arial" w:hAnsi="Arial" w:eastAsia="Arial" w:cs="Arial"/>
          <w:sz w:val="16"/>
          <w:szCs w:val="16"/>
        </w:rPr>
        <w:t>up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or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tube</w:t>
      </w:r>
      <w:r>
        <w:rPr>
          <w:rFonts w:ascii="Arial" w:hAnsi="Arial" w:eastAsia="Arial" w:cs="Arial"/>
          <w:sz w:val="16"/>
          <w:szCs w:val="16"/>
          <w:spacing w:val="17"/>
        </w:rPr>
        <w:t>,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or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other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strategies</w:t>
      </w:r>
      <w:r>
        <w:rPr>
          <w:rFonts w:ascii="Arial" w:hAnsi="Arial" w:eastAsia="Arial" w:cs="Arial"/>
          <w:sz w:val="16"/>
          <w:szCs w:val="16"/>
          <w:spacing w:val="17"/>
        </w:rPr>
        <w:t>)?</w:t>
      </w:r>
    </w:p>
    <w:p>
      <w:pPr>
        <w:ind w:left="346" w:right="140" w:hanging="157"/>
        <w:spacing w:before="47" w:line="255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>•</w:t>
      </w:r>
      <w:r>
        <w:rPr>
          <w:rFonts w:ascii="Courier New" w:hAnsi="Courier New" w:eastAsia="Courier New" w:cs="Courier New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11: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Which is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</w:t>
      </w:r>
      <w:r>
        <w:rPr>
          <w:rFonts w:ascii="Arial" w:hAnsi="Arial" w:eastAsia="Arial" w:cs="Arial"/>
          <w:sz w:val="16"/>
          <w:szCs w:val="16"/>
          <w:spacing w:val="-1"/>
        </w:rPr>
        <w:t>e best surgical strategy in adolescents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</w:rPr>
        <w:t>adults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z w:val="16"/>
          <w:szCs w:val="16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EA</w:t>
      </w:r>
      <w:r>
        <w:rPr>
          <w:rFonts w:ascii="Arial" w:hAnsi="Arial" w:eastAsia="Arial" w:cs="Arial"/>
          <w:sz w:val="16"/>
          <w:szCs w:val="16"/>
          <w:spacing w:val="12"/>
        </w:rPr>
        <w:t>-</w:t>
      </w:r>
      <w:r>
        <w:rPr>
          <w:rFonts w:ascii="Arial" w:hAnsi="Arial" w:eastAsia="Arial" w:cs="Arial"/>
          <w:sz w:val="16"/>
          <w:szCs w:val="16"/>
        </w:rPr>
        <w:t>TEF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z w:val="16"/>
          <w:szCs w:val="16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oesophageal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substitution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z w:val="16"/>
          <w:szCs w:val="16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redundant </w:t>
      </w:r>
      <w:r>
        <w:rPr>
          <w:rFonts w:ascii="Arial" w:hAnsi="Arial" w:eastAsia="Arial" w:cs="Arial"/>
          <w:sz w:val="16"/>
          <w:szCs w:val="16"/>
          <w:spacing w:val="3"/>
        </w:rPr>
        <w:t>and</w:t>
      </w:r>
      <w:r>
        <w:rPr>
          <w:rFonts w:ascii="Arial" w:hAnsi="Arial" w:eastAsia="Arial" w:cs="Arial"/>
          <w:sz w:val="16"/>
          <w:szCs w:val="16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dilated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colon?</w:t>
      </w:r>
    </w:p>
    <w:p>
      <w:pPr>
        <w:ind w:left="354" w:right="330" w:hanging="165"/>
        <w:spacing w:before="45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4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4"/>
        </w:rPr>
        <w:t>12: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After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oesophageal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substitution</w:t>
      </w:r>
      <w:r>
        <w:rPr>
          <w:rFonts w:ascii="Arial" w:hAnsi="Arial" w:eastAsia="Arial" w:cs="Arial"/>
          <w:sz w:val="16"/>
          <w:szCs w:val="16"/>
          <w:spacing w:val="4"/>
        </w:rPr>
        <w:t>, </w:t>
      </w:r>
      <w:r>
        <w:rPr>
          <w:rFonts w:ascii="Arial" w:hAnsi="Arial" w:eastAsia="Arial" w:cs="Arial"/>
          <w:sz w:val="16"/>
          <w:szCs w:val="16"/>
        </w:rPr>
        <w:t>many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 </w:t>
      </w:r>
      <w:r>
        <w:rPr>
          <w:rFonts w:ascii="Arial" w:hAnsi="Arial" w:eastAsia="Arial" w:cs="Arial"/>
          <w:sz w:val="16"/>
          <w:szCs w:val="16"/>
          <w:spacing w:val="-1"/>
        </w:rPr>
        <w:t>EA-TEF have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their own distal oesophagus left in place.</w:t>
      </w:r>
      <w:r>
        <w:rPr>
          <w:rFonts w:ascii="Arial" w:hAnsi="Arial" w:eastAsia="Arial" w:cs="Arial"/>
          <w:sz w:val="16"/>
          <w:szCs w:val="16"/>
          <w:spacing w:val="-2"/>
        </w:rPr>
        <w:t xml:space="preserve"> 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there</w:t>
      </w:r>
    </w:p>
    <w:p>
      <w:pPr>
        <w:ind w:left="346" w:right="537"/>
        <w:spacing w:before="61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need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surveillance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residual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oesophagus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left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place</w:t>
      </w:r>
      <w:r>
        <w:rPr>
          <w:rFonts w:ascii="Arial" w:hAnsi="Arial" w:eastAsia="Arial" w:cs="Arial"/>
          <w:sz w:val="16"/>
          <w:szCs w:val="16"/>
          <w:spacing w:val="4"/>
        </w:rPr>
        <w:t>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best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strategy</w:t>
      </w:r>
      <w:r>
        <w:rPr>
          <w:rFonts w:ascii="Arial" w:hAnsi="Arial" w:eastAsia="Arial" w:cs="Arial"/>
          <w:sz w:val="16"/>
          <w:szCs w:val="16"/>
          <w:spacing w:val="5"/>
        </w:rPr>
        <w:t>?</w:t>
      </w:r>
    </w:p>
    <w:p>
      <w:pPr>
        <w:ind w:left="126"/>
        <w:spacing w:before="265" w:line="20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</w:rPr>
        <w:t>Respirology</w:t>
      </w:r>
    </w:p>
    <w:p>
      <w:pPr>
        <w:ind w:left="347" w:right="321" w:hanging="158"/>
        <w:spacing w:before="44" w:line="254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Question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13: How often should adult 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stable EA-</w:t>
      </w:r>
      <w:r>
        <w:rPr>
          <w:rFonts w:ascii="Arial" w:hAnsi="Arial" w:eastAsia="Arial" w:cs="Arial"/>
          <w:sz w:val="16"/>
          <w:szCs w:val="16"/>
          <w:spacing w:val="-2"/>
        </w:rPr>
        <w:t>TEF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</w:t>
      </w:r>
      <w:r>
        <w:rPr>
          <w:rFonts w:ascii="Arial" w:hAnsi="Arial" w:eastAsia="Arial" w:cs="Arial"/>
          <w:sz w:val="16"/>
          <w:szCs w:val="16"/>
          <w:spacing w:val="-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seen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by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respirologists</w:t>
      </w:r>
      <w:r>
        <w:rPr>
          <w:rFonts w:ascii="Arial" w:hAnsi="Arial" w:eastAsia="Arial" w:cs="Arial"/>
          <w:sz w:val="16"/>
          <w:szCs w:val="16"/>
          <w:spacing w:val="7"/>
        </w:rPr>
        <w:t>,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how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often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should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they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have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chest </w:t>
      </w:r>
      <w:r>
        <w:rPr>
          <w:rFonts w:ascii="Arial" w:hAnsi="Arial" w:eastAsia="Arial" w:cs="Arial"/>
          <w:sz w:val="16"/>
          <w:szCs w:val="16"/>
          <w:spacing w:val="12"/>
        </w:rPr>
        <w:t>X-</w:t>
      </w:r>
      <w:r>
        <w:rPr>
          <w:rFonts w:ascii="Arial" w:hAnsi="Arial" w:eastAsia="Arial" w:cs="Arial"/>
          <w:sz w:val="16"/>
          <w:szCs w:val="16"/>
        </w:rPr>
        <w:t>rays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pulmonary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function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tests</w:t>
      </w:r>
      <w:r>
        <w:rPr>
          <w:rFonts w:ascii="Arial" w:hAnsi="Arial" w:eastAsia="Arial" w:cs="Arial"/>
          <w:sz w:val="16"/>
          <w:szCs w:val="16"/>
          <w:spacing w:val="12"/>
        </w:rPr>
        <w:t>?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8"/>
        <w:spacing w:before="32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6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6"/>
        </w:rPr>
        <w:t>14: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investigations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should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adult</w:t>
      </w:r>
      <w:r>
        <w:rPr>
          <w:rFonts w:ascii="Arial" w:hAnsi="Arial" w:eastAsia="Arial" w:cs="Arial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</w:p>
    <w:p>
      <w:pPr>
        <w:ind w:left="226" w:right="376" w:firstLine="7"/>
        <w:spacing w:before="37" w:line="24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EA</w:t>
      </w:r>
      <w:r>
        <w:rPr>
          <w:rFonts w:ascii="Arial" w:hAnsi="Arial" w:eastAsia="Arial" w:cs="Arial"/>
          <w:sz w:val="16"/>
          <w:szCs w:val="16"/>
          <w:spacing w:val="2"/>
        </w:rPr>
        <w:t>-</w:t>
      </w:r>
      <w:r>
        <w:rPr>
          <w:rFonts w:ascii="Arial" w:hAnsi="Arial" w:eastAsia="Arial" w:cs="Arial"/>
          <w:sz w:val="16"/>
          <w:szCs w:val="16"/>
        </w:rPr>
        <w:t>TEF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have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when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experiencing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worsening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respiratory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function </w:t>
      </w:r>
      <w:r>
        <w:rPr>
          <w:rFonts w:ascii="Arial" w:hAnsi="Arial" w:eastAsia="Arial" w:cs="Arial"/>
          <w:sz w:val="16"/>
          <w:szCs w:val="16"/>
          <w:spacing w:val="2"/>
        </w:rPr>
        <w:t>or recurrent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chest infecti</w:t>
      </w:r>
      <w:r>
        <w:rPr>
          <w:rFonts w:ascii="Arial" w:hAnsi="Arial" w:eastAsia="Arial" w:cs="Arial"/>
          <w:sz w:val="16"/>
          <w:szCs w:val="16"/>
          <w:spacing w:val="1"/>
        </w:rPr>
        <w:t>ons?</w:t>
      </w:r>
    </w:p>
    <w:p>
      <w:pPr>
        <w:ind w:left="232" w:right="216" w:hanging="164"/>
        <w:spacing w:before="45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Question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15: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When should adult pat</w:t>
      </w:r>
      <w:r>
        <w:rPr>
          <w:rFonts w:ascii="Arial" w:hAnsi="Arial" w:eastAsia="Arial" w:cs="Arial"/>
          <w:sz w:val="16"/>
          <w:szCs w:val="16"/>
          <w:spacing w:val="-2"/>
        </w:rPr>
        <w:t>ients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with EA-TEF be screened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by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scanning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bronchiectasis</w:t>
      </w:r>
      <w:r>
        <w:rPr>
          <w:rFonts w:ascii="Arial" w:hAnsi="Arial" w:eastAsia="Arial" w:cs="Arial"/>
          <w:sz w:val="16"/>
          <w:szCs w:val="16"/>
          <w:spacing w:val="8"/>
        </w:rPr>
        <w:t>?</w:t>
      </w:r>
    </w:p>
    <w:p>
      <w:pPr>
        <w:ind w:left="223" w:right="279" w:hanging="155"/>
        <w:spacing w:before="48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5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16: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indications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bronchoscopy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adults </w:t>
      </w:r>
      <w:r>
        <w:rPr>
          <w:rFonts w:ascii="Arial" w:hAnsi="Arial" w:eastAsia="Arial" w:cs="Arial"/>
          <w:sz w:val="16"/>
          <w:szCs w:val="16"/>
          <w:spacing w:val="-6"/>
        </w:rPr>
        <w:t>with EA-TEF?</w:t>
      </w:r>
    </w:p>
    <w:p>
      <w:pPr>
        <w:ind w:left="232" w:right="576" w:hanging="164"/>
        <w:spacing w:before="43" w:line="256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Question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17: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What is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the prevalence of asthma (a</w:t>
      </w:r>
      <w:r>
        <w:rPr>
          <w:rFonts w:ascii="Arial" w:hAnsi="Arial" w:eastAsia="Arial" w:cs="Arial"/>
          <w:sz w:val="16"/>
          <w:szCs w:val="16"/>
          <w:spacing w:val="-2"/>
        </w:rPr>
        <w:t>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defined by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national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 international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asthma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guidelines)</w:t>
      </w:r>
      <w:r>
        <w:rPr>
          <w:rFonts w:ascii="Arial" w:hAnsi="Arial" w:eastAsia="Arial" w:cs="Arial"/>
          <w:sz w:val="16"/>
          <w:szCs w:val="16"/>
          <w:spacing w:val="1"/>
        </w:rPr>
        <w:t xml:space="preserve"> in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adults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with</w:t>
      </w:r>
      <w:r>
        <w:rPr>
          <w:rFonts w:ascii="Arial" w:hAnsi="Arial" w:eastAsia="Arial" w:cs="Arial"/>
          <w:sz w:val="16"/>
          <w:szCs w:val="16"/>
        </w:rPr>
        <w:t xml:space="preserve">   </w:t>
      </w:r>
      <w:r>
        <w:rPr>
          <w:rFonts w:ascii="Arial" w:hAnsi="Arial" w:eastAsia="Arial" w:cs="Arial"/>
          <w:sz w:val="16"/>
          <w:szCs w:val="16"/>
          <w:spacing w:val="-14"/>
        </w:rPr>
        <w:t>EA-TEF?</w:t>
      </w:r>
    </w:p>
    <w:p>
      <w:pPr>
        <w:ind w:left="226" w:right="592" w:hanging="158"/>
        <w:spacing w:before="44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2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-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Question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18: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Are adults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with EA-TEF at increased risk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for lung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cancer</w:t>
      </w:r>
      <w:r>
        <w:rPr>
          <w:rFonts w:ascii="Arial" w:hAnsi="Arial" w:eastAsia="Arial" w:cs="Arial"/>
          <w:sz w:val="16"/>
          <w:szCs w:val="16"/>
          <w:spacing w:val="13"/>
        </w:rPr>
        <w:t>?</w:t>
      </w:r>
    </w:p>
    <w:p>
      <w:pPr>
        <w:ind w:left="225" w:right="608" w:hanging="157"/>
        <w:spacing w:before="44" w:line="255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4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4"/>
        </w:rPr>
        <w:t>19: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there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role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prophylactic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antibiotics</w:t>
      </w:r>
      <w:r>
        <w:rPr>
          <w:rFonts w:ascii="Arial" w:hAnsi="Arial" w:eastAsia="Arial" w:cs="Arial"/>
          <w:sz w:val="16"/>
          <w:szCs w:val="16"/>
          <w:spacing w:val="4"/>
        </w:rPr>
        <w:t>,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such </w:t>
      </w:r>
      <w:r>
        <w:rPr>
          <w:rFonts w:ascii="Arial" w:hAnsi="Arial" w:eastAsia="Arial" w:cs="Arial"/>
          <w:sz w:val="16"/>
          <w:szCs w:val="16"/>
        </w:rPr>
        <w:t>as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azithromycin, in 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 EA-TEF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 recu</w:t>
      </w:r>
      <w:r>
        <w:rPr>
          <w:rFonts w:ascii="Arial" w:hAnsi="Arial" w:eastAsia="Arial" w:cs="Arial"/>
          <w:sz w:val="16"/>
          <w:szCs w:val="16"/>
          <w:spacing w:val="-1"/>
        </w:rPr>
        <w:t>rrent chest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infections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with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or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without bronchiectasis?</w:t>
      </w:r>
    </w:p>
    <w:p>
      <w:pPr>
        <w:ind w:left="68"/>
        <w:spacing w:before="45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2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20: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best</w:t>
      </w:r>
      <w:r>
        <w:rPr>
          <w:rFonts w:ascii="Arial" w:hAnsi="Arial" w:eastAsia="Arial" w:cs="Arial"/>
          <w:sz w:val="16"/>
          <w:szCs w:val="16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management</w:t>
      </w:r>
      <w:r>
        <w:rPr>
          <w:rFonts w:ascii="Arial" w:hAnsi="Arial" w:eastAsia="Arial" w:cs="Arial"/>
          <w:sz w:val="16"/>
          <w:szCs w:val="16"/>
          <w:spacing w:val="2"/>
        </w:rPr>
        <w:t xml:space="preserve"> (</w:t>
      </w:r>
      <w:r>
        <w:rPr>
          <w:rFonts w:ascii="Arial" w:hAnsi="Arial" w:eastAsia="Arial" w:cs="Arial"/>
          <w:sz w:val="16"/>
          <w:szCs w:val="16"/>
        </w:rPr>
        <w:t>investigations</w:t>
      </w:r>
    </w:p>
    <w:p>
      <w:pPr>
        <w:ind w:left="226" w:right="407"/>
        <w:spacing w:before="37" w:line="24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treatment</w:t>
      </w:r>
      <w:r>
        <w:rPr>
          <w:rFonts w:ascii="Arial" w:hAnsi="Arial" w:eastAsia="Arial" w:cs="Arial"/>
          <w:sz w:val="16"/>
          <w:szCs w:val="16"/>
          <w:spacing w:val="3"/>
        </w:rPr>
        <w:t>)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EA</w:t>
      </w:r>
      <w:r>
        <w:rPr>
          <w:rFonts w:ascii="Arial" w:hAnsi="Arial" w:eastAsia="Arial" w:cs="Arial"/>
          <w:sz w:val="16"/>
          <w:szCs w:val="16"/>
          <w:spacing w:val="3"/>
        </w:rPr>
        <w:t>-</w:t>
      </w:r>
      <w:r>
        <w:rPr>
          <w:rFonts w:ascii="Arial" w:hAnsi="Arial" w:eastAsia="Arial" w:cs="Arial"/>
          <w:sz w:val="16"/>
          <w:szCs w:val="16"/>
        </w:rPr>
        <w:t>TEF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chronic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respiratory </w:t>
      </w:r>
      <w:r>
        <w:rPr>
          <w:rFonts w:ascii="Arial" w:hAnsi="Arial" w:eastAsia="Arial" w:cs="Arial"/>
          <w:sz w:val="16"/>
          <w:szCs w:val="16"/>
          <w:spacing w:val="3"/>
        </w:rPr>
        <w:t>symptoms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thought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to be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secondary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to reflux?</w:t>
      </w:r>
    </w:p>
    <w:p>
      <w:pPr>
        <w:ind w:left="225" w:right="554" w:hanging="157"/>
        <w:spacing w:before="46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>•</w:t>
      </w:r>
      <w:r>
        <w:rPr>
          <w:rFonts w:ascii="Courier New" w:hAnsi="Courier New" w:eastAsia="Courier New" w:cs="Courier New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21: 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there a role</w:t>
      </w:r>
      <w:r>
        <w:rPr>
          <w:rFonts w:ascii="Arial" w:hAnsi="Arial" w:eastAsia="Arial" w:cs="Arial"/>
          <w:sz w:val="16"/>
          <w:szCs w:val="16"/>
          <w:spacing w:val="-1"/>
        </w:rPr>
        <w:t xml:space="preserve"> in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the use of nebulized hypertonic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saline, positive</w:t>
      </w:r>
      <w:r>
        <w:rPr>
          <w:rFonts w:ascii="Arial" w:hAnsi="Arial" w:eastAsia="Arial" w:cs="Arial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expiratory pressure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technique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and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chest</w:t>
      </w:r>
    </w:p>
    <w:p>
      <w:pPr>
        <w:ind w:left="226" w:right="690" w:firstLine="6"/>
        <w:spacing w:before="63" w:line="25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2"/>
        </w:rPr>
        <w:t>physiotherapy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during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acute respiratory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exacerbat</w:t>
      </w:r>
      <w:r>
        <w:rPr>
          <w:rFonts w:ascii="Arial" w:hAnsi="Arial" w:eastAsia="Arial" w:cs="Arial"/>
          <w:sz w:val="16"/>
          <w:szCs w:val="16"/>
          <w:spacing w:val="1"/>
        </w:rPr>
        <w:t>ion in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the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management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EA</w:t>
      </w:r>
      <w:r>
        <w:rPr>
          <w:rFonts w:ascii="Arial" w:hAnsi="Arial" w:eastAsia="Arial" w:cs="Arial"/>
          <w:sz w:val="16"/>
          <w:szCs w:val="16"/>
          <w:spacing w:val="7"/>
        </w:rPr>
        <w:t>-</w:t>
      </w:r>
      <w:r>
        <w:rPr>
          <w:rFonts w:ascii="Arial" w:hAnsi="Arial" w:eastAsia="Arial" w:cs="Arial"/>
          <w:sz w:val="16"/>
          <w:szCs w:val="16"/>
        </w:rPr>
        <w:t>TEFand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chronic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respiratory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symptoms  </w:t>
      </w:r>
      <w:r>
        <w:rPr>
          <w:rFonts w:ascii="Arial" w:hAnsi="Arial" w:eastAsia="Arial" w:cs="Arial"/>
          <w:sz w:val="16"/>
          <w:szCs w:val="16"/>
          <w:spacing w:val="3"/>
        </w:rPr>
        <w:t>or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complications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at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the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time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of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transition?</w:t>
      </w:r>
    </w:p>
    <w:p>
      <w:pPr>
        <w:spacing w:before="265" w:line="20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4"/>
        </w:rPr>
        <w:t>Otolaryngology</w:t>
      </w:r>
    </w:p>
    <w:p>
      <w:pPr>
        <w:ind w:left="225" w:right="219" w:hanging="157"/>
        <w:spacing w:before="44" w:line="254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3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22: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prevalence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aspiration </w:t>
      </w:r>
      <w:r>
        <w:rPr>
          <w:rFonts w:ascii="Arial" w:hAnsi="Arial" w:eastAsia="Arial" w:cs="Arial"/>
          <w:sz w:val="16"/>
          <w:szCs w:val="16"/>
          <w:spacing w:val="-1"/>
        </w:rPr>
        <w:t>(direct and reflux) in adolescents and adults</w:t>
      </w:r>
      <w:r>
        <w:rPr>
          <w:rFonts w:ascii="Arial" w:hAnsi="Arial" w:eastAsia="Arial" w:cs="Arial"/>
          <w:sz w:val="16"/>
          <w:szCs w:val="16"/>
          <w:spacing w:val="-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EA-TEF, and how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should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it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investigated</w:t>
      </w:r>
      <w:r>
        <w:rPr>
          <w:rFonts w:ascii="Arial" w:hAnsi="Arial" w:eastAsia="Arial" w:cs="Arial"/>
          <w:sz w:val="16"/>
          <w:szCs w:val="16"/>
          <w:spacing w:val="5"/>
        </w:rPr>
        <w:t>?</w:t>
      </w:r>
    </w:p>
    <w:p>
      <w:pPr>
        <w:ind w:left="230" w:right="491" w:hanging="162"/>
        <w:spacing w:before="47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1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23: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recurrent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TEF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formation </w:t>
      </w:r>
      <w:r>
        <w:rPr>
          <w:rFonts w:ascii="Arial" w:hAnsi="Arial" w:eastAsia="Arial" w:cs="Arial"/>
          <w:sz w:val="16"/>
          <w:szCs w:val="16"/>
          <w:spacing w:val="-2"/>
        </w:rPr>
        <w:t>in adolescents and adults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with EA-TEF?</w:t>
      </w:r>
    </w:p>
    <w:p>
      <w:pPr>
        <w:ind w:left="232" w:right="426" w:hanging="164"/>
        <w:spacing w:before="46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6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6"/>
        </w:rPr>
        <w:t>24: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symptomatic</w:t>
      </w:r>
      <w:r>
        <w:rPr>
          <w:rFonts w:ascii="Arial" w:hAnsi="Arial" w:eastAsia="Arial" w:cs="Arial"/>
          <w:sz w:val="16"/>
          <w:szCs w:val="16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unrepaired </w:t>
      </w:r>
      <w:r>
        <w:rPr>
          <w:rFonts w:ascii="Arial" w:hAnsi="Arial" w:eastAsia="Arial" w:cs="Arial"/>
          <w:sz w:val="16"/>
          <w:szCs w:val="16"/>
        </w:rPr>
        <w:t>laryngeal clefts in adole</w:t>
      </w:r>
      <w:r>
        <w:rPr>
          <w:rFonts w:ascii="Arial" w:hAnsi="Arial" w:eastAsia="Arial" w:cs="Arial"/>
          <w:sz w:val="16"/>
          <w:szCs w:val="16"/>
          <w:spacing w:val="-1"/>
        </w:rPr>
        <w:t>scents and adults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EA-TEF?</w:t>
      </w:r>
    </w:p>
    <w:p>
      <w:pPr>
        <w:ind w:left="223" w:right="167" w:hanging="155"/>
        <w:spacing w:before="47" w:line="253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5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25: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unilateral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bilateral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vocal </w:t>
      </w:r>
      <w:r>
        <w:rPr>
          <w:rFonts w:ascii="Arial" w:hAnsi="Arial" w:eastAsia="Arial" w:cs="Arial"/>
          <w:sz w:val="16"/>
          <w:szCs w:val="16"/>
          <w:spacing w:val="-1"/>
        </w:rPr>
        <w:t>cord paralysis in adolescents and adults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EA-TEF, and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what are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the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associated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sympto</w:t>
      </w:r>
      <w:r>
        <w:rPr>
          <w:rFonts w:ascii="Arial" w:hAnsi="Arial" w:eastAsia="Arial" w:cs="Arial"/>
          <w:sz w:val="16"/>
          <w:szCs w:val="16"/>
          <w:spacing w:val="1"/>
        </w:rPr>
        <w:t>ms?</w:t>
      </w:r>
    </w:p>
    <w:p>
      <w:pPr>
        <w:ind w:left="68"/>
        <w:spacing w:before="49" w:line="234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3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3"/>
        </w:rPr>
        <w:t>26: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incidence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prevalence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</w:p>
    <w:p>
      <w:pPr>
        <w:ind w:left="234" w:right="170" w:hanging="10"/>
        <w:spacing w:before="3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2"/>
        </w:rPr>
        <w:t>tracheomalacia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or bronchomalacia in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adolescents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adults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with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EA-TEF,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what are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the associated sympt</w:t>
      </w:r>
      <w:r>
        <w:rPr>
          <w:rFonts w:ascii="Arial" w:hAnsi="Arial" w:eastAsia="Arial" w:cs="Arial"/>
          <w:sz w:val="16"/>
          <w:szCs w:val="16"/>
          <w:spacing w:val="-2"/>
        </w:rPr>
        <w:t>oms, and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what 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the best</w:t>
      </w:r>
    </w:p>
    <w:p>
      <w:pPr>
        <w:ind w:left="224"/>
        <w:spacing w:before="62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way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z w:val="16"/>
          <w:szCs w:val="16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investigate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this</w:t>
      </w:r>
      <w:r>
        <w:rPr>
          <w:rFonts w:ascii="Arial" w:hAnsi="Arial" w:eastAsia="Arial" w:cs="Arial"/>
          <w:sz w:val="16"/>
          <w:szCs w:val="16"/>
          <w:spacing w:val="15"/>
        </w:rPr>
        <w:t>?</w:t>
      </w:r>
    </w:p>
    <w:p>
      <w:pPr>
        <w:ind w:left="68"/>
        <w:spacing w:before="48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>•</w:t>
      </w:r>
      <w:r>
        <w:rPr>
          <w:rFonts w:ascii="Courier New" w:hAnsi="Courier New" w:eastAsia="Courier New" w:cs="Courier New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27: How often is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vascular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anomaly resultin</w:t>
      </w:r>
      <w:r>
        <w:rPr>
          <w:rFonts w:ascii="Arial" w:hAnsi="Arial" w:eastAsia="Arial" w:cs="Arial"/>
          <w:sz w:val="16"/>
          <w:szCs w:val="16"/>
          <w:spacing w:val="-1"/>
        </w:rPr>
        <w:t>g in</w:t>
      </w:r>
    </w:p>
    <w:p>
      <w:pPr>
        <w:ind w:left="226"/>
        <w:spacing w:before="37" w:line="20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compression seen in adolescents and adults</w:t>
      </w:r>
      <w:r>
        <w:rPr>
          <w:rFonts w:ascii="Arial" w:hAnsi="Arial" w:eastAsia="Arial" w:cs="Arial"/>
          <w:sz w:val="16"/>
          <w:szCs w:val="16"/>
          <w:spacing w:val="-3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with EA-TEF,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what</w:t>
      </w:r>
    </w:p>
    <w:p>
      <w:pPr>
        <w:ind w:left="226" w:right="143"/>
        <w:spacing w:before="59" w:line="24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2"/>
        </w:rPr>
        <w:t>are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the presenting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symptoms,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 how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sho</w:t>
      </w:r>
      <w:r>
        <w:rPr>
          <w:rFonts w:ascii="Arial" w:hAnsi="Arial" w:eastAsia="Arial" w:cs="Arial"/>
          <w:sz w:val="16"/>
          <w:szCs w:val="16"/>
          <w:spacing w:val="1"/>
        </w:rPr>
        <w:t>uld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this be investigated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treated</w:t>
      </w:r>
      <w:r>
        <w:rPr>
          <w:rFonts w:ascii="Arial" w:hAnsi="Arial" w:eastAsia="Arial" w:cs="Arial"/>
          <w:sz w:val="16"/>
          <w:szCs w:val="16"/>
          <w:spacing w:val="10"/>
        </w:rPr>
        <w:t>?</w:t>
      </w:r>
    </w:p>
    <w:p>
      <w:pPr>
        <w:ind w:left="223" w:right="355" w:hanging="155"/>
        <w:spacing w:before="44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7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7"/>
        </w:rPr>
        <w:t>28: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What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percentage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adolescent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adult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patients </w:t>
      </w:r>
      <w:r>
        <w:rPr>
          <w:rFonts w:ascii="Arial" w:hAnsi="Arial" w:eastAsia="Arial" w:cs="Arial"/>
          <w:sz w:val="16"/>
          <w:szCs w:val="16"/>
        </w:rPr>
        <w:t>with EA-TEF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are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tracheostomy de</w:t>
      </w:r>
      <w:r>
        <w:rPr>
          <w:rFonts w:ascii="Arial" w:hAnsi="Arial" w:eastAsia="Arial" w:cs="Arial"/>
          <w:sz w:val="16"/>
          <w:szCs w:val="16"/>
          <w:spacing w:val="-1"/>
        </w:rPr>
        <w:t>pendent, and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why?</w:t>
      </w:r>
    </w:p>
    <w:p>
      <w:pPr>
        <w:ind w:left="68"/>
        <w:spacing w:before="49" w:line="231" w:lineRule="auto"/>
        <w:rPr>
          <w:rFonts w:ascii="Arial" w:hAnsi="Arial" w:eastAsia="Arial" w:cs="Arial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5"/>
        </w:rPr>
        <w:t>•</w:t>
      </w:r>
      <w:r>
        <w:rPr>
          <w:rFonts w:ascii="Courier New" w:hAnsi="Courier New" w:eastAsia="Courier New" w:cs="Courier New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Question</w:t>
      </w:r>
      <w:r>
        <w:rPr>
          <w:rFonts w:ascii="Arial" w:hAnsi="Arial" w:eastAsia="Arial" w:cs="Arial"/>
          <w:sz w:val="16"/>
          <w:szCs w:val="16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spacing w:val="5"/>
        </w:rPr>
        <w:t>29: </w:t>
      </w:r>
      <w:r>
        <w:rPr>
          <w:rFonts w:ascii="Arial" w:hAnsi="Arial" w:eastAsia="Arial" w:cs="Arial"/>
          <w:sz w:val="16"/>
          <w:szCs w:val="16"/>
        </w:rPr>
        <w:t>Should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adolescents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</w:t>
      </w:r>
      <w:r>
        <w:rPr>
          <w:rFonts w:ascii="Arial" w:hAnsi="Arial" w:eastAsia="Arial" w:cs="Arial"/>
          <w:sz w:val="16"/>
          <w:szCs w:val="16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routinely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screened</w:t>
      </w:r>
    </w:p>
    <w:p>
      <w:pPr>
        <w:ind w:left="224"/>
        <w:spacing w:before="37" w:line="20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2"/>
        </w:rPr>
        <w:t>with laryngobronchoscopy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for recurrent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TEF,</w:t>
      </w:r>
      <w:r>
        <w:rPr>
          <w:rFonts w:ascii="Arial" w:hAnsi="Arial" w:eastAsia="Arial" w:cs="Arial"/>
          <w:sz w:val="16"/>
          <w:szCs w:val="16"/>
          <w:spacing w:val="1"/>
        </w:rPr>
        <w:t xml:space="preserve"> laryngeal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1"/>
        </w:rPr>
        <w:t>cleft,</w:t>
      </w:r>
    </w:p>
    <w:p>
      <w:pPr>
        <w:ind w:left="226" w:right="340" w:hanging="2"/>
        <w:spacing w:before="60" w:line="254" w:lineRule="auto"/>
        <w:jc w:val="both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2"/>
        </w:rPr>
        <w:t>tracheomalacia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aspiration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at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the</w:t>
      </w:r>
      <w:r>
        <w:rPr>
          <w:rFonts w:ascii="Arial" w:hAnsi="Arial" w:eastAsia="Arial" w:cs="Arial"/>
          <w:sz w:val="16"/>
          <w:szCs w:val="16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time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of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transition,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spacing w:val="2"/>
        </w:rPr>
        <w:t>and how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often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should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adult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patients</w:t>
      </w:r>
      <w:r>
        <w:rPr>
          <w:rFonts w:ascii="Arial" w:hAnsi="Arial" w:eastAsia="Arial" w:cs="Arial"/>
          <w:sz w:val="16"/>
          <w:szCs w:val="16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stable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EA</w:t>
      </w:r>
      <w:r>
        <w:rPr>
          <w:rFonts w:ascii="Arial" w:hAnsi="Arial" w:eastAsia="Arial" w:cs="Arial"/>
          <w:sz w:val="16"/>
          <w:szCs w:val="16"/>
          <w:spacing w:val="3"/>
        </w:rPr>
        <w:t>-</w:t>
      </w:r>
      <w:r>
        <w:rPr>
          <w:rFonts w:ascii="Arial" w:hAnsi="Arial" w:eastAsia="Arial" w:cs="Arial"/>
          <w:sz w:val="16"/>
          <w:szCs w:val="16"/>
        </w:rPr>
        <w:t>TEF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be</w:t>
      </w:r>
      <w:r>
        <w:rPr>
          <w:rFonts w:ascii="Arial" w:hAnsi="Arial" w:eastAsia="Arial" w:cs="Arial"/>
          <w:sz w:val="16"/>
          <w:szCs w:val="16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seen</w:t>
      </w:r>
      <w:r>
        <w:rPr>
          <w:rFonts w:ascii="Arial" w:hAnsi="Arial" w:eastAsia="Arial" w:cs="Arial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by</w:t>
      </w:r>
      <w:r>
        <w:rPr>
          <w:rFonts w:ascii="Arial" w:hAnsi="Arial" w:eastAsia="Arial" w:cs="Arial"/>
          <w:sz w:val="16"/>
          <w:szCs w:val="16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adult   </w:t>
      </w:r>
      <w:r>
        <w:rPr>
          <w:rFonts w:ascii="Arial" w:hAnsi="Arial" w:eastAsia="Arial" w:cs="Arial"/>
          <w:sz w:val="16"/>
          <w:szCs w:val="16"/>
          <w:spacing w:val="3"/>
        </w:rPr>
        <w:t>otolaryngologists?</w:t>
      </w:r>
    </w:p>
    <w:p>
      <w:pPr>
        <w:spacing w:line="254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7" w:space="100"/>
            <w:col w:w="5112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before="45"/>
        <w:rPr/>
      </w:pPr>
      <w:r/>
    </w:p>
    <w:tbl>
      <w:tblPr>
        <w:tblStyle w:val="TableNormal"/>
        <w:tblW w:w="104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35"/>
        <w:gridCol w:w="5296"/>
      </w:tblGrid>
      <w:tr>
        <w:trPr>
          <w:trHeight w:val="1425" w:hRule="atLeast"/>
        </w:trPr>
        <w:tc>
          <w:tcPr>
            <w:tcW w:w="10431" w:type="dxa"/>
            <w:vAlign w:val="top"/>
            <w:gridSpan w:val="2"/>
            <w:tcBorders>
              <w:bottom w:val="single" w:color="000000" w:sz="2" w:space="0"/>
              <w:top w:val="single" w:color="EF4130" w:sz="28" w:space="0"/>
            </w:tcBorders>
          </w:tcPr>
          <w:p>
            <w:pPr>
              <w:ind w:left="13"/>
              <w:spacing w:before="98" w:line="195" w:lineRule="auto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z w:val="34"/>
                <w:szCs w:val="34"/>
                <w:b/>
                <w:bCs/>
                <w:spacing w:val="-3"/>
              </w:rPr>
              <w:t>Consensus</w:t>
            </w:r>
            <w:r>
              <w:rPr>
                <w:rFonts w:ascii="Arial" w:hAnsi="Arial" w:eastAsia="Arial" w:cs="Arial"/>
                <w:sz w:val="34"/>
                <w:szCs w:val="34"/>
                <w:b/>
                <w:bCs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34"/>
                <w:szCs w:val="34"/>
                <w:b/>
                <w:bCs/>
                <w:spacing w:val="-3"/>
              </w:rPr>
              <w:t>statement</w:t>
            </w:r>
          </w:p>
        </w:tc>
      </w:tr>
      <w:tr>
        <w:trPr>
          <w:trHeight w:val="4722" w:hRule="atLeast"/>
        </w:trPr>
        <w:tc>
          <w:tcPr>
            <w:tcW w:w="51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1"/>
              <w:spacing w:before="24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46047</wp:posOffset>
                      </wp:positionV>
                      <wp:extent cx="6624319" cy="3348990"/>
                      <wp:effectExtent l="0" t="0" r="0" b="0"/>
                      <wp:wrapNone/>
                      <wp:docPr id="6" name="Rect 6"/>
                      <wp:cNvGraphicFramePr/>
                      <a:graphic>
                        <a:graphicData uri="http://schemas.microsoft.com/office/word/2010/wordprocessingShape">
                          <wps:wsp>
                            <wps:cNvPr id="6" name="Rect 6"/>
                            <wps:cNvSpPr/>
                            <wps:spPr>
                              <a:xfrm>
                                <a:off x="0" y="46047"/>
                                <a:ext cx="6624319" cy="33489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4E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" style="position:absolute;margin-left:0pt;margin-top:3.62579pt;mso-position-vertical-relative:text;mso-position-horizontal-relative:text;width:521.6pt;height:263.7pt;z-index:-251654144;" fillcolor="#E1E4EB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13"/>
              </w:rPr>
              <w:t>(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continued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from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previous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page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13"/>
              </w:rPr>
              <w:t>)</w:t>
            </w:r>
          </w:p>
          <w:p>
            <w:pPr>
              <w:ind w:left="126"/>
              <w:spacing w:before="109" w:line="20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Feeding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and nutrition</w:t>
            </w:r>
          </w:p>
          <w:p>
            <w:pPr>
              <w:ind w:left="189"/>
              <w:spacing w:before="43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30: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</w:p>
          <w:p>
            <w:pPr>
              <w:ind w:left="353" w:right="575"/>
              <w:spacing w:before="35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malnutrition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adolescence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adulthood in 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>EA-TEF?</w:t>
            </w:r>
          </w:p>
          <w:p>
            <w:pPr>
              <w:ind w:left="351" w:right="479" w:hanging="162"/>
              <w:spacing w:before="44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8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>31: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any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predictive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factors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malnutrition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 adolescents and adults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with EA-TEF?</w:t>
            </w:r>
          </w:p>
          <w:p>
            <w:pPr>
              <w:ind w:left="189"/>
              <w:spacing w:before="45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7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32: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some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therapeutic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strategies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</w:p>
          <w:p>
            <w:pPr>
              <w:ind w:left="344" w:right="313" w:firstLine="8"/>
              <w:spacing w:before="37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reduce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incidence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malnutrition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with EA-TEF?</w:t>
            </w:r>
          </w:p>
          <w:p>
            <w:pPr>
              <w:ind w:left="346" w:right="337" w:hanging="157"/>
              <w:spacing w:before="44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3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33: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Which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nutrients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risk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with EA-TEF?</w:t>
            </w:r>
          </w:p>
          <w:p>
            <w:pPr>
              <w:ind w:left="351" w:right="193" w:hanging="162"/>
              <w:spacing w:before="4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34: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role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dysphagia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difficulties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adolescen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</w:p>
          <w:p>
            <w:pPr>
              <w:ind w:left="351" w:right="225" w:firstLine="3"/>
              <w:spacing w:before="60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EA-TEF, and is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there a role of modified diets in improving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these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?</w:t>
            </w:r>
          </w:p>
          <w:p>
            <w:pPr>
              <w:ind w:left="351" w:right="523" w:hanging="162"/>
              <w:spacing w:before="47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35: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 is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 role of GERD on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fee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difficulties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 adolescents and adults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with EA-TEF?</w:t>
            </w:r>
          </w:p>
          <w:p>
            <w:pPr>
              <w:ind w:left="351" w:right="663" w:hanging="162"/>
              <w:spacing w:before="45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36: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 is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 role of EoE 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difficulties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 adolescents and adults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with EA-TEF?</w:t>
            </w:r>
          </w:p>
        </w:tc>
        <w:tc>
          <w:tcPr>
            <w:tcW w:w="52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left="426" w:right="311" w:hanging="157"/>
              <w:spacing w:before="46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37: Should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all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adolescents be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seen by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 dietitian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  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deglutologist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 routinely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screened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for nutritional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defic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iencies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atthe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time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transition,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 how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often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when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adults</w:t>
            </w:r>
          </w:p>
          <w:p>
            <w:pPr>
              <w:ind w:left="427" w:right="532" w:hanging="2"/>
              <w:spacing w:before="60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with EA-TEF need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 be routinely monitored by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 dietitian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deglutologist?</w:t>
            </w:r>
          </w:p>
          <w:p>
            <w:pPr>
              <w:ind w:left="427" w:right="181" w:hanging="158"/>
              <w:spacing w:before="47" w:line="24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38: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role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difficulties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dysphagia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on QOL outcomes in adolescents and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EA-TEF?</w:t>
            </w:r>
          </w:p>
          <w:p>
            <w:pPr>
              <w:ind w:left="427" w:right="240" w:hanging="158"/>
              <w:spacing w:before="39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39: Does anxiety (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parental and 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patients) have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</w:rPr>
              <w:t>effect on diet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feeding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EF?</w:t>
            </w:r>
          </w:p>
          <w:p>
            <w:pPr>
              <w:ind w:left="207"/>
              <w:spacing w:before="265" w:line="20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Psychology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and health-related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QOL</w:t>
            </w:r>
          </w:p>
          <w:p>
            <w:pPr>
              <w:ind w:left="427" w:right="220" w:hanging="157"/>
              <w:spacing w:before="4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40: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psychosocial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needs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their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families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during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transition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>?</w:t>
            </w:r>
          </w:p>
          <w:p>
            <w:pPr>
              <w:ind w:left="428" w:right="285" w:hanging="158"/>
              <w:spacing w:before="47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41: 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way does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 health-related QOL d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evelop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over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course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childhood into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adolescence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adulthood in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with EA-TEF?</w:t>
            </w:r>
          </w:p>
          <w:p>
            <w:pPr>
              <w:ind w:left="270"/>
              <w:spacing w:before="47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3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Question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42: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What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main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considerations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optimal</w:t>
            </w:r>
          </w:p>
          <w:p>
            <w:pPr>
              <w:ind w:left="425" w:right="290" w:firstLine="9"/>
              <w:spacing w:before="34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preparation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their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parents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transition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transfer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from paediatric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 health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care?</w:t>
            </w:r>
          </w:p>
        </w:tc>
      </w:tr>
    </w:tbl>
    <w:p>
      <w:pPr>
        <w:ind w:left="121" w:right="191" w:firstLine="4"/>
        <w:spacing w:before="106" w:line="26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EA-TEF, oesophageal atresia–tra</w:t>
      </w:r>
      <w:r>
        <w:rPr>
          <w:rFonts w:ascii="Arial" w:hAnsi="Arial" w:eastAsia="Arial" w:cs="Arial"/>
          <w:sz w:val="14"/>
          <w:szCs w:val="14"/>
          <w:spacing w:val="-1"/>
        </w:rPr>
        <w:t>cheoesophageal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fistula; EoE, eosinophilic oesophagitis; GERD, gastro-oesophageal reflux disease; MIS, minimally invasive surgery;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QOL</w:t>
      </w:r>
      <w:r>
        <w:rPr>
          <w:rFonts w:ascii="Arial" w:hAnsi="Arial" w:eastAsia="Arial" w:cs="Arial"/>
          <w:sz w:val="14"/>
          <w:szCs w:val="14"/>
          <w:spacing w:val="1"/>
        </w:rPr>
        <w:t>, </w:t>
      </w:r>
      <w:r>
        <w:rPr>
          <w:rFonts w:ascii="Arial" w:hAnsi="Arial" w:eastAsia="Arial" w:cs="Arial"/>
          <w:sz w:val="14"/>
          <w:szCs w:val="14"/>
        </w:rPr>
        <w:t>quality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life</w:t>
      </w:r>
      <w:r>
        <w:rPr>
          <w:rFonts w:ascii="Arial" w:hAnsi="Arial" w:eastAsia="Arial" w:cs="Arial"/>
          <w:sz w:val="14"/>
          <w:szCs w:val="14"/>
          <w:spacing w:val="1"/>
        </w:rPr>
        <w:t>;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TEF</w:t>
      </w:r>
      <w:r>
        <w:rPr>
          <w:rFonts w:ascii="Arial" w:hAnsi="Arial" w:eastAsia="Arial" w:cs="Arial"/>
          <w:sz w:val="14"/>
          <w:szCs w:val="14"/>
          <w:spacing w:val="1"/>
        </w:rPr>
        <w:t>,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tracheoesophageal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fistula</w:t>
      </w:r>
      <w:r>
        <w:rPr>
          <w:rFonts w:ascii="Arial" w:hAnsi="Arial" w:eastAsia="Arial" w:cs="Arial"/>
          <w:sz w:val="14"/>
          <w:szCs w:val="14"/>
          <w:spacing w:val="1"/>
        </w:rPr>
        <w:t>.</w:t>
      </w:r>
    </w:p>
    <w:p>
      <w:pPr>
        <w:spacing w:before="169"/>
        <w:rPr/>
      </w:pPr>
      <w:r/>
    </w:p>
    <w:p>
      <w:pPr>
        <w:sectPr>
          <w:headerReference w:type="default" r:id="rId9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ind w:left="6" w:right="171" w:firstLine="2"/>
        <w:spacing w:before="40" w:line="210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3"/>
        </w:rPr>
        <w:t>Gastroenterological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3"/>
        </w:rPr>
        <w:t>complicati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ons</w:t>
      </w:r>
      <w:r>
        <w:rPr>
          <w:rFonts w:ascii="Arial" w:hAnsi="Arial" w:eastAsia="Arial" w:cs="Arial"/>
          <w:sz w:val="21"/>
          <w:szCs w:val="21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adolescents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adults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with EA-TEF</w:t>
      </w:r>
    </w:p>
    <w:p>
      <w:pPr>
        <w:pStyle w:val="BodyText"/>
        <w:ind w:left="6" w:right="126"/>
        <w:spacing w:before="12" w:line="273" w:lineRule="auto"/>
        <w:rPr/>
      </w:pPr>
      <w:r>
        <w:rPr>
          <w:spacing w:val="12"/>
        </w:rPr>
        <w:t>Questions</w:t>
      </w:r>
      <w:r>
        <w:rPr>
          <w:spacing w:val="-16"/>
        </w:rPr>
        <w:t xml:space="preserve"> </w:t>
      </w:r>
      <w:r>
        <w:rPr>
          <w:spacing w:val="12"/>
        </w:rPr>
        <w:t>and</w:t>
      </w:r>
      <w:r>
        <w:rPr>
          <w:spacing w:val="-15"/>
        </w:rPr>
        <w:t xml:space="preserve"> </w:t>
      </w:r>
      <w:r>
        <w:rPr>
          <w:spacing w:val="12"/>
        </w:rPr>
        <w:t>recommendationsongastroenterological</w:t>
      </w:r>
      <w:r>
        <w:rPr>
          <w:spacing w:val="-16"/>
        </w:rPr>
        <w:t xml:space="preserve"> </w:t>
      </w:r>
      <w:r>
        <w:rPr>
          <w:spacing w:val="12"/>
        </w:rPr>
        <w:t>complications</w:t>
      </w:r>
      <w:r>
        <w:rPr/>
        <w:t xml:space="preserve"> </w:t>
      </w:r>
      <w:r>
        <w:rPr>
          <w:spacing w:val="10"/>
        </w:rPr>
        <w:t>are</w:t>
      </w:r>
      <w:r>
        <w:rPr>
          <w:spacing w:val="13"/>
          <w:w w:val="101"/>
        </w:rPr>
        <w:t xml:space="preserve"> </w:t>
      </w:r>
      <w:r>
        <w:rPr>
          <w:spacing w:val="10"/>
        </w:rPr>
        <w:t>respectively</w:t>
      </w:r>
      <w:r>
        <w:rPr>
          <w:spacing w:val="-7"/>
        </w:rPr>
        <w:t xml:space="preserve"> </w:t>
      </w:r>
      <w:r>
        <w:rPr>
          <w:spacing w:val="10"/>
        </w:rPr>
        <w:t>shown</w:t>
      </w:r>
      <w:r>
        <w:rPr>
          <w:spacing w:val="-6"/>
        </w:rPr>
        <w:t xml:space="preserve"> </w:t>
      </w:r>
      <w:r>
        <w:rPr>
          <w:spacing w:val="10"/>
        </w:rPr>
        <w:t>in</w:t>
      </w:r>
      <w:r>
        <w:rPr>
          <w:spacing w:val="-3"/>
        </w:rPr>
        <w:t xml:space="preserve"> </w:t>
      </w:r>
      <w:r>
        <w:rPr>
          <w:spacing w:val="10"/>
        </w:rPr>
        <w:t>Boxes</w:t>
      </w:r>
      <w:r>
        <w:rPr>
          <w:spacing w:val="-13"/>
        </w:rPr>
        <w:t xml:space="preserve"> </w:t>
      </w:r>
      <w:hyperlink w:history="true" w:anchor="bookmark1">
        <w:r>
          <w:rPr>
            <w:color w:val="0069A5"/>
            <w:spacing w:val="10"/>
          </w:rPr>
          <w:t>1</w:t>
        </w:r>
      </w:hyperlink>
      <w:r>
        <w:rPr>
          <w:color w:val="0069A5"/>
          <w:spacing w:val="-7"/>
        </w:rPr>
        <w:t xml:space="preserve"> </w:t>
      </w:r>
      <w:r>
        <w:rPr>
          <w:spacing w:val="10"/>
        </w:rPr>
        <w:t>and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2</w:t>
        </w:r>
      </w:hyperlink>
      <w:r>
        <w:rPr>
          <w:spacing w:val="10"/>
        </w:rPr>
        <w:t>.</w:t>
      </w:r>
    </w:p>
    <w:p>
      <w:pPr>
        <w:pStyle w:val="BodyText"/>
        <w:ind w:left="6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  <w:position w:val="3"/>
        </w:rPr>
        <w:t>1.</w:t>
      </w:r>
      <w:r>
        <w:rPr>
          <w:sz w:val="17"/>
          <w:szCs w:val="17"/>
          <w:b/>
          <w:bCs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Common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digestive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symptoms</w:t>
      </w:r>
    </w:p>
    <w:p>
      <w:pPr>
        <w:pStyle w:val="BodyText"/>
        <w:ind w:left="2" w:right="128" w:firstLine="7"/>
        <w:spacing w:before="10" w:line="278" w:lineRule="auto"/>
        <w:jc w:val="both"/>
        <w:rPr/>
      </w:pPr>
      <w:r>
        <w:rPr>
          <w:spacing w:val="15"/>
        </w:rPr>
        <w:t>In</w:t>
      </w:r>
      <w:r>
        <w:rPr>
          <w:spacing w:val="-2"/>
        </w:rPr>
        <w:t xml:space="preserve"> </w:t>
      </w:r>
      <w:r>
        <w:rPr>
          <w:spacing w:val="15"/>
        </w:rPr>
        <w:t>adult</w:t>
      </w:r>
      <w:r>
        <w:rPr>
          <w:spacing w:val="-3"/>
        </w:rPr>
        <w:t xml:space="preserve"> </w:t>
      </w:r>
      <w:r>
        <w:rPr>
          <w:spacing w:val="15"/>
        </w:rPr>
        <w:t>patients</w:t>
      </w:r>
      <w:r>
        <w:rPr>
          <w:spacing w:val="-6"/>
        </w:rPr>
        <w:t xml:space="preserve"> </w:t>
      </w:r>
      <w:r>
        <w:rPr>
          <w:spacing w:val="15"/>
        </w:rPr>
        <w:t>with</w:t>
      </w:r>
      <w:r>
        <w:rPr>
          <w:spacing w:val="-3"/>
        </w:rPr>
        <w:t xml:space="preserve"> </w:t>
      </w:r>
      <w:r>
        <w:rPr>
          <w:spacing w:val="15"/>
        </w:rPr>
        <w:t>oesophageal</w:t>
      </w:r>
      <w:r>
        <w:rPr>
          <w:spacing w:val="-3"/>
        </w:rPr>
        <w:t xml:space="preserve"> </w:t>
      </w:r>
      <w:r>
        <w:rPr>
          <w:spacing w:val="15"/>
        </w:rPr>
        <w:t>atresia,</w:t>
      </w:r>
      <w:r>
        <w:rPr>
          <w:spacing w:val="-2"/>
        </w:rPr>
        <w:t xml:space="preserve"> </w:t>
      </w:r>
      <w:r>
        <w:rPr>
          <w:spacing w:val="15"/>
        </w:rPr>
        <w:t>chro</w:t>
      </w:r>
      <w:r>
        <w:rPr>
          <w:spacing w:val="14"/>
        </w:rPr>
        <w:t>nic</w:t>
      </w:r>
      <w:r>
        <w:rPr>
          <w:spacing w:val="-7"/>
        </w:rPr>
        <w:t xml:space="preserve"> </w:t>
      </w:r>
      <w:r>
        <w:rPr>
          <w:spacing w:val="14"/>
        </w:rPr>
        <w:t>gastrointestinal</w:t>
      </w:r>
      <w:r>
        <w:rPr/>
        <w:t xml:space="preserve"> </w:t>
      </w:r>
      <w:r>
        <w:rPr>
          <w:spacing w:val="16"/>
        </w:rPr>
        <w:t>symptoms</w:t>
      </w:r>
      <w:r>
        <w:rPr>
          <w:spacing w:val="-3"/>
        </w:rPr>
        <w:t xml:space="preserve"> </w:t>
      </w:r>
      <w:r>
        <w:rPr>
          <w:spacing w:val="16"/>
        </w:rPr>
        <w:t>are</w:t>
      </w:r>
      <w:r>
        <w:rPr>
          <w:spacing w:val="-2"/>
        </w:rPr>
        <w:t xml:space="preserve"> </w:t>
      </w:r>
      <w:r>
        <w:rPr>
          <w:spacing w:val="16"/>
        </w:rPr>
        <w:t>common,</w:t>
      </w:r>
      <w:r>
        <w:rPr>
          <w:spacing w:val="-7"/>
        </w:rPr>
        <w:t xml:space="preserve"> </w:t>
      </w:r>
      <w:r>
        <w:rPr>
          <w:spacing w:val="16"/>
        </w:rPr>
        <w:t>whereas</w:t>
      </w:r>
      <w:r>
        <w:rPr>
          <w:spacing w:val="-1"/>
        </w:rPr>
        <w:t xml:space="preserve"> </w:t>
      </w:r>
      <w:r>
        <w:rPr>
          <w:spacing w:val="16"/>
        </w:rPr>
        <w:t>respiratory</w:t>
      </w:r>
      <w:r>
        <w:rPr>
          <w:spacing w:val="-2"/>
        </w:rPr>
        <w:t xml:space="preserve"> </w:t>
      </w:r>
      <w:r>
        <w:rPr>
          <w:spacing w:val="16"/>
        </w:rPr>
        <w:t>problems</w:t>
      </w:r>
      <w:r>
        <w:rPr>
          <w:spacing w:val="-3"/>
        </w:rPr>
        <w:t xml:space="preserve"> </w:t>
      </w:r>
      <w:r>
        <w:rPr>
          <w:spacing w:val="16"/>
        </w:rPr>
        <w:t>a</w:t>
      </w:r>
      <w:r>
        <w:rPr>
          <w:spacing w:val="15"/>
        </w:rPr>
        <w:t>re</w:t>
      </w:r>
      <w:r>
        <w:rPr>
          <w:spacing w:val="-1"/>
        </w:rPr>
        <w:t xml:space="preserve"> </w:t>
      </w:r>
      <w:r>
        <w:rPr>
          <w:spacing w:val="15"/>
        </w:rPr>
        <w:t>less</w:t>
      </w:r>
      <w:r>
        <w:rPr>
          <w:spacing w:val="-5"/>
        </w:rPr>
        <w:t xml:space="preserve"> </w:t>
      </w:r>
      <w:r>
        <w:rPr>
          <w:spacing w:val="15"/>
        </w:rPr>
        <w:t>fre-</w:t>
      </w:r>
      <w:r>
        <w:rPr/>
        <w:t xml:space="preserve"> </w:t>
      </w:r>
      <w:r>
        <w:rPr>
          <w:spacing w:val="6"/>
          <w:w w:val="116"/>
        </w:rPr>
        <w:t>quent. Despite</w:t>
      </w:r>
      <w:r>
        <w:rPr>
          <w:spacing w:val="12"/>
        </w:rPr>
        <w:t xml:space="preserve"> </w:t>
      </w:r>
      <w:r>
        <w:rPr>
          <w:spacing w:val="6"/>
          <w:w w:val="116"/>
        </w:rPr>
        <w:t>the</w:t>
      </w:r>
      <w:r>
        <w:rPr>
          <w:spacing w:val="-3"/>
        </w:rPr>
        <w:t xml:space="preserve"> </w:t>
      </w:r>
      <w:r>
        <w:rPr>
          <w:spacing w:val="6"/>
          <w:w w:val="116"/>
        </w:rPr>
        <w:t>frequency</w:t>
      </w:r>
      <w:r>
        <w:rPr>
          <w:spacing w:val="-1"/>
        </w:rPr>
        <w:t xml:space="preserve"> </w:t>
      </w:r>
      <w:r>
        <w:rPr>
          <w:spacing w:val="6"/>
          <w:w w:val="116"/>
        </w:rPr>
        <w:t>of</w:t>
      </w:r>
      <w:r>
        <w:rPr>
          <w:spacing w:val="-15"/>
        </w:rPr>
        <w:t xml:space="preserve"> </w:t>
      </w:r>
      <w:r>
        <w:rPr>
          <w:spacing w:val="6"/>
          <w:w w:val="116"/>
        </w:rPr>
        <w:t>these</w:t>
      </w:r>
      <w:r>
        <w:rPr>
          <w:spacing w:val="-5"/>
        </w:rPr>
        <w:t xml:space="preserve"> </w:t>
      </w:r>
      <w:r>
        <w:rPr>
          <w:spacing w:val="6"/>
          <w:w w:val="116"/>
        </w:rPr>
        <w:t>gastrointestinal</w:t>
      </w:r>
      <w:r>
        <w:rPr>
          <w:spacing w:val="-1"/>
        </w:rPr>
        <w:t xml:space="preserve"> </w:t>
      </w:r>
      <w:r>
        <w:rPr>
          <w:spacing w:val="6"/>
          <w:w w:val="116"/>
        </w:rPr>
        <w:t>symptoms,</w:t>
      </w:r>
      <w:r>
        <w:rPr/>
        <w:t xml:space="preserve"> </w:t>
      </w:r>
      <w:r>
        <w:rPr>
          <w:spacing w:val="15"/>
        </w:rPr>
        <w:t>most</w:t>
      </w:r>
      <w:r>
        <w:rPr>
          <w:spacing w:val="-10"/>
        </w:rPr>
        <w:t xml:space="preserve"> </w:t>
      </w:r>
      <w:r>
        <w:rPr>
          <w:spacing w:val="15"/>
        </w:rPr>
        <w:t>adults</w:t>
      </w:r>
      <w:r>
        <w:rPr>
          <w:spacing w:val="-12"/>
        </w:rPr>
        <w:t xml:space="preserve"> </w:t>
      </w:r>
      <w:r>
        <w:rPr>
          <w:spacing w:val="15"/>
        </w:rPr>
        <w:t>born</w:t>
      </w:r>
      <w:r>
        <w:rPr>
          <w:spacing w:val="-14"/>
        </w:rPr>
        <w:t xml:space="preserve"> </w:t>
      </w:r>
      <w:r>
        <w:rPr>
          <w:spacing w:val="15"/>
        </w:rPr>
        <w:t>with</w:t>
      </w:r>
      <w:r>
        <w:rPr>
          <w:spacing w:val="-10"/>
        </w:rPr>
        <w:t xml:space="preserve"> </w:t>
      </w:r>
      <w:r>
        <w:rPr>
          <w:spacing w:val="15"/>
        </w:rPr>
        <w:t>oesophageal</w:t>
      </w:r>
      <w:r>
        <w:rPr>
          <w:spacing w:val="-10"/>
        </w:rPr>
        <w:t xml:space="preserve"> </w:t>
      </w:r>
      <w:r>
        <w:rPr>
          <w:spacing w:val="15"/>
        </w:rPr>
        <w:t>atresia</w:t>
      </w:r>
      <w:r>
        <w:rPr>
          <w:spacing w:val="-9"/>
        </w:rPr>
        <w:t xml:space="preserve"> </w:t>
      </w:r>
      <w:r>
        <w:rPr>
          <w:spacing w:val="15"/>
        </w:rPr>
        <w:t>have</w:t>
      </w:r>
      <w:r>
        <w:rPr>
          <w:spacing w:val="-11"/>
        </w:rPr>
        <w:t xml:space="preserve"> </w:t>
      </w:r>
      <w:r>
        <w:rPr>
          <w:spacing w:val="15"/>
        </w:rPr>
        <w:t>become</w:t>
      </w:r>
      <w:r>
        <w:rPr>
          <w:spacing w:val="-10"/>
        </w:rPr>
        <w:t xml:space="preserve"> </w:t>
      </w:r>
      <w:r>
        <w:rPr>
          <w:spacing w:val="14"/>
        </w:rPr>
        <w:t>accustomed</w:t>
      </w:r>
      <w:r>
        <w:rPr/>
        <w:t xml:space="preserve"> </w:t>
      </w:r>
      <w:r>
        <w:rPr>
          <w:spacing w:val="15"/>
        </w:rPr>
        <w:t>to</w:t>
      </w:r>
      <w:r>
        <w:rPr>
          <w:spacing w:val="-2"/>
        </w:rPr>
        <w:t xml:space="preserve"> </w:t>
      </w:r>
      <w:r>
        <w:rPr>
          <w:spacing w:val="15"/>
        </w:rPr>
        <w:t>living</w:t>
      </w:r>
      <w:r>
        <w:rPr>
          <w:spacing w:val="-7"/>
        </w:rPr>
        <w:t xml:space="preserve"> </w:t>
      </w:r>
      <w:r>
        <w:rPr>
          <w:spacing w:val="15"/>
        </w:rPr>
        <w:t>with</w:t>
      </w:r>
      <w:r>
        <w:rPr>
          <w:spacing w:val="-3"/>
        </w:rPr>
        <w:t xml:space="preserve"> </w:t>
      </w:r>
      <w:r>
        <w:rPr>
          <w:spacing w:val="15"/>
        </w:rPr>
        <w:t>some</w:t>
      </w:r>
      <w:r>
        <w:rPr>
          <w:spacing w:val="-2"/>
        </w:rPr>
        <w:t xml:space="preserve"> </w:t>
      </w:r>
      <w:r>
        <w:rPr>
          <w:spacing w:val="15"/>
        </w:rPr>
        <w:t>degree</w:t>
      </w:r>
      <w:r>
        <w:rPr>
          <w:spacing w:val="-4"/>
        </w:rPr>
        <w:t xml:space="preserve"> </w:t>
      </w:r>
      <w:r>
        <w:rPr>
          <w:spacing w:val="15"/>
        </w:rPr>
        <w:t>of</w:t>
      </w:r>
      <w:r>
        <w:rPr>
          <w:spacing w:val="-12"/>
        </w:rPr>
        <w:t xml:space="preserve"> </w:t>
      </w:r>
      <w:r>
        <w:rPr>
          <w:spacing w:val="15"/>
        </w:rPr>
        <w:t>dy</w:t>
      </w:r>
      <w:r>
        <w:rPr>
          <w:spacing w:val="14"/>
        </w:rPr>
        <w:t>sphagia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2"/>
        </w:rPr>
        <w:t xml:space="preserve"> </w:t>
      </w:r>
      <w:r>
        <w:rPr>
          <w:spacing w:val="14"/>
        </w:rPr>
        <w:t>reflux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often</w:t>
      </w:r>
      <w:r>
        <w:rPr>
          <w:spacing w:val="-3"/>
        </w:rPr>
        <w:t xml:space="preserve"> </w:t>
      </w:r>
      <w:r>
        <w:rPr>
          <w:spacing w:val="14"/>
        </w:rPr>
        <w:t>do</w:t>
      </w:r>
      <w:r>
        <w:rPr>
          <w:spacing w:val="-3"/>
        </w:rPr>
        <w:t xml:space="preserve"> </w:t>
      </w:r>
      <w:r>
        <w:rPr>
          <w:spacing w:val="14"/>
        </w:rPr>
        <w:t>not</w:t>
      </w:r>
      <w:r>
        <w:rPr/>
        <w:t xml:space="preserve"> </w:t>
      </w:r>
      <w:r>
        <w:rPr>
          <w:spacing w:val="15"/>
        </w:rPr>
        <w:t>consider</w:t>
      </w:r>
      <w:r>
        <w:rPr>
          <w:spacing w:val="-2"/>
        </w:rPr>
        <w:t xml:space="preserve"> </w:t>
      </w:r>
      <w:r>
        <w:rPr>
          <w:spacing w:val="15"/>
        </w:rPr>
        <w:t>seeking</w:t>
      </w:r>
      <w:r>
        <w:rPr>
          <w:spacing w:val="-2"/>
        </w:rPr>
        <w:t xml:space="preserve"> </w:t>
      </w:r>
      <w:r>
        <w:rPr>
          <w:spacing w:val="15"/>
        </w:rPr>
        <w:t>medical</w:t>
      </w:r>
      <w:r>
        <w:rPr>
          <w:spacing w:val="-3"/>
        </w:rPr>
        <w:t xml:space="preserve"> </w:t>
      </w:r>
      <w:r>
        <w:rPr>
          <w:spacing w:val="15"/>
        </w:rPr>
        <w:t>attention,</w:t>
      </w:r>
      <w:r>
        <w:rPr>
          <w:spacing w:val="-6"/>
        </w:rPr>
        <w:t xml:space="preserve"> </w:t>
      </w:r>
      <w:r>
        <w:rPr>
          <w:spacing w:val="15"/>
        </w:rPr>
        <w:t>which</w:t>
      </w:r>
      <w:r>
        <w:rPr>
          <w:spacing w:val="-3"/>
        </w:rPr>
        <w:t xml:space="preserve"> </w:t>
      </w:r>
      <w:r>
        <w:rPr>
          <w:spacing w:val="15"/>
        </w:rPr>
        <w:t>can</w:t>
      </w:r>
      <w:r>
        <w:rPr>
          <w:spacing w:val="-1"/>
        </w:rPr>
        <w:t xml:space="preserve"> </w:t>
      </w:r>
      <w:r>
        <w:rPr>
          <w:spacing w:val="15"/>
        </w:rPr>
        <w:t>result</w:t>
      </w:r>
      <w:r>
        <w:rPr>
          <w:spacing w:val="-2"/>
        </w:rPr>
        <w:t xml:space="preserve"> </w:t>
      </w:r>
      <w:r>
        <w:rPr>
          <w:spacing w:val="15"/>
        </w:rPr>
        <w:t>i</w:t>
      </w:r>
      <w:r>
        <w:rPr>
          <w:spacing w:val="14"/>
        </w:rPr>
        <w:t>n</w:t>
      </w:r>
      <w:r>
        <w:rPr>
          <w:spacing w:val="-2"/>
        </w:rPr>
        <w:t xml:space="preserve"> </w:t>
      </w:r>
      <w:r>
        <w:rPr>
          <w:spacing w:val="14"/>
        </w:rPr>
        <w:t>suboptimal</w:t>
      </w:r>
      <w:r>
        <w:rPr/>
        <w:t xml:space="preserve"> </w:t>
      </w:r>
      <w:r>
        <w:rPr>
          <w:spacing w:val="11"/>
        </w:rPr>
        <w:t>management</w:t>
      </w:r>
      <w:r>
        <w:rPr>
          <w:spacing w:val="2"/>
        </w:rPr>
        <w:t xml:space="preserve"> </w:t>
      </w:r>
      <w:r>
        <w:rPr>
          <w:spacing w:val="11"/>
        </w:rPr>
        <w:t>of</w:t>
      </w:r>
      <w:r>
        <w:rPr>
          <w:spacing w:val="-16"/>
        </w:rPr>
        <w:t xml:space="preserve"> </w:t>
      </w:r>
      <w:r>
        <w:rPr>
          <w:spacing w:val="11"/>
        </w:rPr>
        <w:t>GERD.</w:t>
      </w:r>
    </w:p>
    <w:p>
      <w:pPr>
        <w:pStyle w:val="BodyText"/>
        <w:ind w:left="2" w:right="125" w:firstLine="348"/>
        <w:spacing w:before="14" w:line="279" w:lineRule="auto"/>
        <w:jc w:val="both"/>
        <w:rPr/>
      </w:pPr>
      <w:r>
        <w:rPr>
          <w:spacing w:val="14"/>
        </w:rPr>
        <w:t>Eight case series reporting</w:t>
      </w:r>
      <w:r>
        <w:rPr>
          <w:spacing w:val="-3"/>
        </w:rPr>
        <w:t xml:space="preserve"> </w:t>
      </w:r>
      <w:r>
        <w:rPr>
          <w:spacing w:val="14"/>
        </w:rPr>
        <w:t>gastrointestinal symp</w:t>
      </w:r>
      <w:r>
        <w:rPr>
          <w:spacing w:val="13"/>
        </w:rPr>
        <w:t>toms</w:t>
      </w:r>
      <w:r>
        <w:rPr>
          <w:spacing w:val="2"/>
        </w:rPr>
        <w:t xml:space="preserve"> </w:t>
      </w:r>
      <w:r>
        <w:rPr>
          <w:spacing w:val="13"/>
        </w:rPr>
        <w:t>in</w:t>
      </w:r>
      <w:r>
        <w:rPr>
          <w:spacing w:val="1"/>
        </w:rPr>
        <w:t xml:space="preserve"> </w:t>
      </w:r>
      <w:r>
        <w:rPr>
          <w:spacing w:val="13"/>
        </w:rPr>
        <w:t>adult</w:t>
      </w:r>
      <w:r>
        <w:rPr/>
        <w:t xml:space="preserve"> </w:t>
      </w:r>
      <w:r>
        <w:rPr>
          <w:spacing w:val="13"/>
        </w:rPr>
        <w:t>patients older</w:t>
      </w:r>
      <w:r>
        <w:rPr>
          <w:spacing w:val="-4"/>
        </w:rPr>
        <w:t xml:space="preserve"> </w:t>
      </w:r>
      <w:r>
        <w:rPr>
          <w:spacing w:val="13"/>
        </w:rPr>
        <w:t>than</w:t>
      </w:r>
      <w:r>
        <w:rPr>
          <w:spacing w:val="1"/>
        </w:rPr>
        <w:t xml:space="preserve"> </w:t>
      </w:r>
      <w:r>
        <w:rPr>
          <w:spacing w:val="13"/>
        </w:rPr>
        <w:t>18</w:t>
      </w:r>
      <w:r>
        <w:rPr>
          <w:spacing w:val="-4"/>
        </w:rPr>
        <w:t xml:space="preserve"> </w:t>
      </w:r>
      <w:r>
        <w:rPr>
          <w:spacing w:val="13"/>
        </w:rPr>
        <w:t>years have</w:t>
      </w:r>
      <w:r>
        <w:rPr>
          <w:spacing w:val="-1"/>
        </w:rPr>
        <w:t xml:space="preserve"> </w:t>
      </w:r>
      <w:r>
        <w:rPr>
          <w:spacing w:val="13"/>
        </w:rPr>
        <w:t>been reported so</w:t>
      </w:r>
      <w:r>
        <w:rPr>
          <w:spacing w:val="-1"/>
        </w:rPr>
        <w:t xml:space="preserve"> </w:t>
      </w:r>
      <w:r>
        <w:rPr>
          <w:spacing w:val="13"/>
        </w:rPr>
        <w:t>far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11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</w:t>
        </w:r>
        <w:r>
          <w:rPr>
            <w:sz w:val="9"/>
            <w:szCs w:val="9"/>
            <w:color w:val="0069A5"/>
            <w:spacing w:val="12"/>
            <w:position w:val="6"/>
          </w:rPr>
          <w:t>8</w:t>
        </w:r>
      </w:hyperlink>
      <w:r>
        <w:rPr>
          <w:spacing w:val="12"/>
        </w:rPr>
        <w:t>. Only</w:t>
      </w:r>
      <w:r>
        <w:rPr>
          <w:spacing w:val="1"/>
        </w:rPr>
        <w:t xml:space="preserve"> </w:t>
      </w:r>
      <w:r>
        <w:rPr>
          <w:spacing w:val="12"/>
        </w:rPr>
        <w:t>one</w:t>
      </w:r>
      <w:r>
        <w:rPr/>
        <w:t xml:space="preserve"> </w:t>
      </w:r>
      <w:r>
        <w:rPr>
          <w:spacing w:val="16"/>
        </w:rPr>
        <w:t>controlled study com</w:t>
      </w:r>
      <w:r>
        <w:rPr>
          <w:spacing w:val="15"/>
        </w:rPr>
        <w:t>pared 101 adult patients born between 1947</w:t>
      </w:r>
      <w:r>
        <w:rPr/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4"/>
        </w:rPr>
        <w:t>1985</w:t>
      </w:r>
      <w:r>
        <w:rPr>
          <w:spacing w:val="-4"/>
        </w:rPr>
        <w:t xml:space="preserve"> </w:t>
      </w:r>
      <w:r>
        <w:rPr>
          <w:spacing w:val="14"/>
        </w:rPr>
        <w:t>who underwent </w:t>
      </w:r>
      <w:r>
        <w:rPr>
          <w:spacing w:val="13"/>
        </w:rPr>
        <w:t>surgery</w:t>
      </w:r>
      <w:r>
        <w:rPr>
          <w:spacing w:val="-2"/>
        </w:rPr>
        <w:t xml:space="preserve"> </w:t>
      </w:r>
      <w:r>
        <w:rPr>
          <w:spacing w:val="13"/>
        </w:rPr>
        <w:t>for oesophageal atresia</w:t>
      </w:r>
      <w:r>
        <w:rPr>
          <w:spacing w:val="-4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their</w:t>
      </w:r>
      <w:r>
        <w:rPr/>
        <w:t xml:space="preserve"> </w:t>
      </w:r>
      <w:r>
        <w:rPr>
          <w:spacing w:val="13"/>
        </w:rPr>
        <w:t>native</w:t>
      </w:r>
      <w:r>
        <w:rPr>
          <w:spacing w:val="-10"/>
        </w:rPr>
        <w:t xml:space="preserve"> </w:t>
      </w:r>
      <w:r>
        <w:rPr>
          <w:spacing w:val="13"/>
        </w:rPr>
        <w:t>oesophagus</w:t>
      </w:r>
      <w:r>
        <w:rPr>
          <w:spacing w:val="-5"/>
        </w:rPr>
        <w:t xml:space="preserve"> </w:t>
      </w:r>
      <w:r>
        <w:rPr>
          <w:spacing w:val="13"/>
        </w:rPr>
        <w:t>(mean</w:t>
      </w:r>
      <w:r>
        <w:rPr>
          <w:spacing w:val="-12"/>
        </w:rPr>
        <w:t xml:space="preserve"> </w:t>
      </w:r>
      <w:r>
        <w:rPr>
          <w:spacing w:val="13"/>
        </w:rPr>
        <w:t>follow-up</w:t>
      </w:r>
      <w:r>
        <w:rPr>
          <w:spacing w:val="-10"/>
        </w:rPr>
        <w:t xml:space="preserve"> </w:t>
      </w:r>
      <w:r>
        <w:rPr>
          <w:spacing w:val="13"/>
        </w:rPr>
        <w:t>36</w:t>
      </w:r>
      <w:r>
        <w:rPr>
          <w:spacing w:val="-14"/>
        </w:rPr>
        <w:t xml:space="preserve"> </w:t>
      </w:r>
      <w:r>
        <w:rPr>
          <w:spacing w:val="12"/>
        </w:rPr>
        <w:t>years,</w:t>
      </w:r>
      <w:r>
        <w:rPr>
          <w:spacing w:val="-8"/>
        </w:rPr>
        <w:t xml:space="preserve"> </w:t>
      </w:r>
      <w:r>
        <w:rPr>
          <w:spacing w:val="12"/>
        </w:rPr>
        <w:t>range</w:t>
      </w:r>
      <w:r>
        <w:rPr>
          <w:spacing w:val="-13"/>
        </w:rPr>
        <w:t xml:space="preserve"> </w:t>
      </w:r>
      <w:r>
        <w:rPr>
          <w:spacing w:val="12"/>
        </w:rPr>
        <w:t>22-57</w:t>
      </w:r>
      <w:r>
        <w:rPr>
          <w:spacing w:val="-13"/>
        </w:rPr>
        <w:t xml:space="preserve"> </w:t>
      </w:r>
      <w:r>
        <w:rPr>
          <w:spacing w:val="12"/>
        </w:rPr>
        <w:t>years)</w:t>
      </w:r>
      <w:r>
        <w:rPr>
          <w:spacing w:val="-14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4"/>
        </w:rPr>
        <w:t>a randomly selected population of</w:t>
      </w:r>
      <w:r>
        <w:rPr/>
        <w:t xml:space="preserve"> </w:t>
      </w:r>
      <w:r>
        <w:rPr>
          <w:spacing w:val="14"/>
        </w:rPr>
        <w:t>287 control</w:t>
      </w:r>
      <w:r>
        <w:rPr>
          <w:spacing w:val="3"/>
        </w:rPr>
        <w:t xml:space="preserve"> </w:t>
      </w:r>
      <w:r>
        <w:rPr>
          <w:spacing w:val="14"/>
        </w:rPr>
        <w:t>individuals</w:t>
      </w:r>
      <w:r>
        <w:rPr>
          <w:spacing w:val="-3"/>
        </w:rPr>
        <w:t xml:space="preserve"> </w:t>
      </w:r>
      <w:r>
        <w:rPr>
          <w:spacing w:val="14"/>
        </w:rPr>
        <w:t>without</w:t>
      </w:r>
      <w:r>
        <w:rPr/>
        <w:t xml:space="preserve"> </w:t>
      </w:r>
      <w:r>
        <w:rPr>
          <w:spacing w:val="12"/>
        </w:rPr>
        <w:t>oesophageal</w:t>
      </w:r>
      <w:r>
        <w:rPr>
          <w:spacing w:val="-5"/>
        </w:rPr>
        <w:t xml:space="preserve"> </w:t>
      </w:r>
      <w:r>
        <w:rPr>
          <w:spacing w:val="12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</w:t>
        </w:r>
      </w:hyperlink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The</w:t>
      </w:r>
      <w:r>
        <w:rPr>
          <w:spacing w:val="-5"/>
        </w:rPr>
        <w:t xml:space="preserve"> </w:t>
      </w:r>
      <w:r>
        <w:rPr>
          <w:spacing w:val="12"/>
        </w:rPr>
        <w:t>prevale</w:t>
      </w:r>
      <w:r>
        <w:rPr>
          <w:spacing w:val="11"/>
        </w:rPr>
        <w:t>nce</w:t>
      </w:r>
      <w:r>
        <w:rPr>
          <w:spacing w:val="-5"/>
        </w:rPr>
        <w:t xml:space="preserve"> </w:t>
      </w:r>
      <w:r>
        <w:rPr>
          <w:spacing w:val="11"/>
        </w:rPr>
        <w:t>of</w:t>
      </w:r>
      <w:r>
        <w:rPr>
          <w:spacing w:val="-14"/>
        </w:rPr>
        <w:t xml:space="preserve"> </w:t>
      </w:r>
      <w:r>
        <w:rPr>
          <w:spacing w:val="11"/>
        </w:rPr>
        <w:t>symptomatic</w:t>
      </w:r>
      <w:r>
        <w:rPr>
          <w:spacing w:val="-4"/>
        </w:rPr>
        <w:t xml:space="preserve"> </w:t>
      </w:r>
      <w:r>
        <w:rPr>
          <w:spacing w:val="11"/>
        </w:rPr>
        <w:t>GERD</w:t>
      </w:r>
      <w:r>
        <w:rPr>
          <w:spacing w:val="-9"/>
        </w:rPr>
        <w:t xml:space="preserve"> </w:t>
      </w:r>
      <w:r>
        <w:rPr>
          <w:spacing w:val="11"/>
        </w:rPr>
        <w:t>was</w:t>
      </w:r>
      <w:r>
        <w:rPr>
          <w:spacing w:val="-5"/>
        </w:rPr>
        <w:t xml:space="preserve"> </w:t>
      </w:r>
      <w:r>
        <w:rPr>
          <w:spacing w:val="11"/>
        </w:rPr>
        <w:t>sig-</w:t>
      </w:r>
      <w:r>
        <w:rPr/>
        <w:t xml:space="preserve"> </w:t>
      </w:r>
      <w:r>
        <w:rPr>
          <w:spacing w:val="14"/>
        </w:rPr>
        <w:t>nificantly higher among patients</w:t>
      </w:r>
      <w:r>
        <w:rPr>
          <w:spacing w:val="-3"/>
        </w:rPr>
        <w:t xml:space="preserve"> </w:t>
      </w:r>
      <w:r>
        <w:rPr>
          <w:spacing w:val="14"/>
        </w:rPr>
        <w:t>than among c</w:t>
      </w:r>
      <w:r>
        <w:rPr>
          <w:spacing w:val="13"/>
        </w:rPr>
        <w:t>ontrols (34%</w:t>
      </w:r>
      <w:r>
        <w:rPr>
          <w:spacing w:val="-2"/>
        </w:rPr>
        <w:t xml:space="preserve"> </w:t>
      </w:r>
      <w:r>
        <w:rPr>
          <w:spacing w:val="13"/>
        </w:rPr>
        <w:t>versus</w:t>
      </w:r>
      <w:r>
        <w:rPr/>
        <w:t xml:space="preserve"> </w:t>
      </w:r>
      <w:r>
        <w:rPr>
          <w:spacing w:val="11"/>
        </w:rPr>
        <w:t>8%;</w:t>
      </w:r>
      <w:r>
        <w:rPr>
          <w:spacing w:val="-17"/>
        </w:rPr>
        <w:t xml:space="preserve"> </w:t>
      </w:r>
      <w:r>
        <w:rPr>
          <w:i/>
          <w:iCs/>
          <w:spacing w:val="11"/>
        </w:rPr>
        <w:t>P</w:t>
      </w:r>
      <w:r>
        <w:rPr>
          <w:i/>
          <w:iCs/>
          <w:spacing w:val="-9"/>
        </w:rPr>
        <w:t xml:space="preserve"> </w:t>
      </w:r>
      <w:r>
        <w:rPr>
          <w:spacing w:val="11"/>
        </w:rPr>
        <w:t>&lt; 0.001)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12</w:t>
        </w:r>
      </w:hyperlink>
      <w:r>
        <w:rPr>
          <w:spacing w:val="11"/>
        </w:rPr>
        <w:t>.</w:t>
      </w:r>
      <w:r>
        <w:rPr>
          <w:spacing w:val="-16"/>
        </w:rPr>
        <w:t xml:space="preserve"> </w:t>
      </w:r>
      <w:r>
        <w:rPr>
          <w:spacing w:val="11"/>
        </w:rPr>
        <w:t>Another</w:t>
      </w:r>
      <w:r>
        <w:rPr>
          <w:spacing w:val="-11"/>
        </w:rPr>
        <w:t xml:space="preserve"> </w:t>
      </w:r>
      <w:r>
        <w:rPr>
          <w:spacing w:val="11"/>
        </w:rPr>
        <w:t>case</w:t>
      </w:r>
      <w:r>
        <w:rPr>
          <w:spacing w:val="-10"/>
        </w:rPr>
        <w:t xml:space="preserve"> </w:t>
      </w:r>
      <w:r>
        <w:rPr>
          <w:spacing w:val="11"/>
        </w:rPr>
        <w:t>series</w:t>
      </w:r>
      <w:r>
        <w:rPr>
          <w:spacing w:val="-13"/>
        </w:rPr>
        <w:t xml:space="preserve"> </w:t>
      </w:r>
      <w:r>
        <w:rPr>
          <w:spacing w:val="11"/>
        </w:rPr>
        <w:t>found</w:t>
      </w:r>
      <w:r>
        <w:rPr>
          <w:spacing w:val="-15"/>
        </w:rPr>
        <w:t xml:space="preserve"> </w:t>
      </w:r>
      <w:r>
        <w:rPr>
          <w:spacing w:val="11"/>
        </w:rPr>
        <w:t>that</w:t>
      </w:r>
      <w:r>
        <w:rPr>
          <w:spacing w:val="-10"/>
        </w:rPr>
        <w:t xml:space="preserve"> </w:t>
      </w:r>
      <w:r>
        <w:rPr>
          <w:spacing w:val="11"/>
        </w:rPr>
        <w:t>GE</w:t>
      </w:r>
      <w:r>
        <w:rPr>
          <w:spacing w:val="10"/>
        </w:rPr>
        <w:t>RD</w:t>
      </w:r>
      <w:r>
        <w:rPr>
          <w:spacing w:val="-10"/>
        </w:rPr>
        <w:t xml:space="preserve"> </w:t>
      </w:r>
      <w:r>
        <w:rPr>
          <w:spacing w:val="10"/>
        </w:rPr>
        <w:t>symptoms</w:t>
      </w:r>
      <w:r>
        <w:rPr>
          <w:spacing w:val="-15"/>
        </w:rPr>
        <w:t xml:space="preserve"> </w:t>
      </w:r>
      <w:r>
        <w:rPr>
          <w:spacing w:val="10"/>
        </w:rPr>
        <w:t>were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-10"/>
        </w:rPr>
        <w:t xml:space="preserve"> </w:t>
      </w:r>
      <w:r>
        <w:rPr>
          <w:spacing w:val="12"/>
        </w:rPr>
        <w:t>by</w:t>
      </w:r>
      <w:r>
        <w:rPr>
          <w:spacing w:val="-7"/>
        </w:rPr>
        <w:t xml:space="preserve"> </w:t>
      </w:r>
      <w:r>
        <w:rPr>
          <w:spacing w:val="12"/>
        </w:rPr>
        <w:t>63%</w:t>
      </w:r>
      <w:r>
        <w:rPr>
          <w:spacing w:val="-8"/>
        </w:rPr>
        <w:t xml:space="preserve"> </w:t>
      </w:r>
      <w:r>
        <w:rPr>
          <w:spacing w:val="12"/>
        </w:rPr>
        <w:t>of</w:t>
      </w:r>
      <w:r>
        <w:rPr>
          <w:spacing w:val="-18"/>
        </w:rPr>
        <w:t xml:space="preserve"> </w:t>
      </w:r>
      <w:r>
        <w:rPr>
          <w:spacing w:val="12"/>
        </w:rPr>
        <w:t>patients,</w:t>
      </w:r>
      <w:r>
        <w:rPr>
          <w:spacing w:val="-9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25%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2"/>
        </w:rPr>
        <w:t>these</w:t>
      </w:r>
      <w:r>
        <w:rPr>
          <w:spacing w:val="-8"/>
        </w:rPr>
        <w:t xml:space="preserve"> </w:t>
      </w:r>
      <w:r>
        <w:rPr>
          <w:spacing w:val="12"/>
        </w:rPr>
        <w:t>had</w:t>
      </w:r>
      <w:r>
        <w:rPr>
          <w:spacing w:val="-8"/>
        </w:rPr>
        <w:t xml:space="preserve"> </w:t>
      </w:r>
      <w:r>
        <w:rPr>
          <w:spacing w:val="12"/>
        </w:rPr>
        <w:t>severe</w:t>
      </w:r>
      <w:r>
        <w:rPr>
          <w:spacing w:val="-7"/>
        </w:rPr>
        <w:t xml:space="preserve"> </w:t>
      </w:r>
      <w:r>
        <w:rPr>
          <w:spacing w:val="12"/>
        </w:rPr>
        <w:t>reflux</w:t>
      </w:r>
      <w:r>
        <w:rPr>
          <w:spacing w:val="-8"/>
        </w:rPr>
        <w:t xml:space="preserve"> </w:t>
      </w:r>
      <w:r>
        <w:rPr>
          <w:spacing w:val="11"/>
        </w:rPr>
        <w:t>symp-</w:t>
      </w:r>
      <w:r>
        <w:rPr/>
        <w:t xml:space="preserve"> </w:t>
      </w:r>
      <w:r>
        <w:rPr>
          <w:spacing w:val="12"/>
        </w:rPr>
        <w:t>toms,</w:t>
      </w:r>
      <w:r>
        <w:rPr>
          <w:spacing w:val="-10"/>
        </w:rPr>
        <w:t xml:space="preserve"> </w:t>
      </w:r>
      <w:r>
        <w:rPr>
          <w:spacing w:val="12"/>
        </w:rPr>
        <w:t>defined</w:t>
      </w:r>
      <w:r>
        <w:rPr>
          <w:spacing w:val="-12"/>
        </w:rPr>
        <w:t xml:space="preserve"> </w:t>
      </w:r>
      <w:r>
        <w:rPr>
          <w:spacing w:val="12"/>
        </w:rPr>
        <w:t>as</w:t>
      </w:r>
      <w:r>
        <w:rPr>
          <w:spacing w:val="-11"/>
        </w:rPr>
        <w:t xml:space="preserve"> </w:t>
      </w:r>
      <w:r>
        <w:rPr>
          <w:spacing w:val="12"/>
        </w:rPr>
        <w:t>occurring</w:t>
      </w:r>
      <w:r>
        <w:rPr>
          <w:spacing w:val="-11"/>
        </w:rPr>
        <w:t xml:space="preserve"> </w:t>
      </w:r>
      <w:r>
        <w:rPr>
          <w:spacing w:val="12"/>
        </w:rPr>
        <w:t>at</w:t>
      </w:r>
      <w:r>
        <w:rPr>
          <w:spacing w:val="-11"/>
        </w:rPr>
        <w:t xml:space="preserve"> </w:t>
      </w:r>
      <w:r>
        <w:rPr>
          <w:spacing w:val="12"/>
        </w:rPr>
        <w:t>least</w:t>
      </w:r>
      <w:r>
        <w:rPr>
          <w:spacing w:val="-12"/>
        </w:rPr>
        <w:t xml:space="preserve"> </w:t>
      </w:r>
      <w:r>
        <w:rPr>
          <w:spacing w:val="12"/>
        </w:rPr>
        <w:t>3</w:t>
      </w:r>
      <w:r>
        <w:rPr>
          <w:spacing w:val="-10"/>
        </w:rPr>
        <w:t xml:space="preserve"> </w:t>
      </w:r>
      <w:r>
        <w:rPr>
          <w:spacing w:val="12"/>
        </w:rPr>
        <w:t>d</w:t>
      </w:r>
      <w:r>
        <w:rPr>
          <w:spacing w:val="11"/>
        </w:rPr>
        <w:t>ays</w:t>
      </w:r>
      <w:r>
        <w:rPr>
          <w:spacing w:val="-11"/>
        </w:rPr>
        <w:t xml:space="preserve"> </w:t>
      </w:r>
      <w:r>
        <w:rPr>
          <w:spacing w:val="11"/>
        </w:rPr>
        <w:t>per</w:t>
      </w:r>
      <w:r>
        <w:rPr>
          <w:spacing w:val="-16"/>
        </w:rPr>
        <w:t xml:space="preserve"> </w:t>
      </w:r>
      <w:r>
        <w:rPr>
          <w:spacing w:val="11"/>
        </w:rPr>
        <w:t>week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</w:t>
        </w:r>
      </w:hyperlink>
      <w:r>
        <w:rPr>
          <w:spacing w:val="11"/>
        </w:rPr>
        <w:t>.</w:t>
      </w:r>
      <w:r>
        <w:rPr>
          <w:spacing w:val="-10"/>
        </w:rPr>
        <w:t xml:space="preserve"> </w:t>
      </w:r>
      <w:r>
        <w:rPr>
          <w:spacing w:val="11"/>
        </w:rPr>
        <w:t>GERD</w:t>
      </w:r>
      <w:r>
        <w:rPr>
          <w:spacing w:val="-11"/>
        </w:rPr>
        <w:t xml:space="preserve"> </w:t>
      </w:r>
      <w:r>
        <w:rPr>
          <w:spacing w:val="11"/>
        </w:rPr>
        <w:t>symptoms</w:t>
      </w:r>
      <w:r>
        <w:rPr/>
        <w:t xml:space="preserve"> </w:t>
      </w:r>
      <w:r>
        <w:rPr>
          <w:spacing w:val="13"/>
        </w:rPr>
        <w:t>inpatients</w:t>
      </w:r>
      <w:r>
        <w:rPr>
          <w:spacing w:val="-13"/>
        </w:rPr>
        <w:t xml:space="preserve"> </w:t>
      </w:r>
      <w:r>
        <w:rPr>
          <w:spacing w:val="13"/>
        </w:rPr>
        <w:t>with</w:t>
      </w:r>
      <w:r>
        <w:rPr>
          <w:spacing w:val="-8"/>
        </w:rPr>
        <w:t xml:space="preserve"> </w:t>
      </w:r>
      <w:r>
        <w:rPr>
          <w:spacing w:val="13"/>
        </w:rPr>
        <w:t>oesophageal</w:t>
      </w:r>
      <w:r>
        <w:rPr>
          <w:spacing w:val="-8"/>
        </w:rPr>
        <w:t xml:space="preserve"> </w:t>
      </w:r>
      <w:r>
        <w:rPr>
          <w:spacing w:val="12"/>
        </w:rPr>
        <w:t>atresia</w:t>
      </w:r>
      <w:r>
        <w:rPr>
          <w:spacing w:val="-9"/>
        </w:rPr>
        <w:t xml:space="preserve"> </w:t>
      </w:r>
      <w:r>
        <w:rPr>
          <w:spacing w:val="12"/>
        </w:rPr>
        <w:t>also</w:t>
      </w:r>
      <w:r>
        <w:rPr>
          <w:spacing w:val="-7"/>
        </w:rPr>
        <w:t xml:space="preserve"> </w:t>
      </w:r>
      <w:r>
        <w:rPr>
          <w:spacing w:val="12"/>
        </w:rPr>
        <w:t>impaired</w:t>
      </w:r>
      <w:r>
        <w:rPr>
          <w:spacing w:val="-7"/>
        </w:rPr>
        <w:t xml:space="preserve"> </w:t>
      </w:r>
      <w:r>
        <w:rPr>
          <w:spacing w:val="12"/>
        </w:rPr>
        <w:t>QOL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19</w:t>
        </w:r>
      </w:hyperlink>
      <w:r>
        <w:rPr>
          <w:spacing w:val="12"/>
        </w:rPr>
        <w:t>.</w:t>
      </w:r>
    </w:p>
    <w:p>
      <w:pPr>
        <w:pStyle w:val="BodyText"/>
        <w:ind w:left="3"/>
        <w:spacing w:before="216" w:line="216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3"/>
        </w:rPr>
        <w:t>2.</w:t>
      </w:r>
      <w:r>
        <w:rPr>
          <w:sz w:val="17"/>
          <w:szCs w:val="17"/>
          <w:b/>
          <w:bCs/>
          <w:spacing w:val="7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Prevalence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and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causes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of</w:t>
      </w:r>
      <w:r>
        <w:rPr>
          <w:sz w:val="17"/>
          <w:szCs w:val="17"/>
          <w:b/>
          <w:bCs/>
          <w:spacing w:val="-24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dysphagia</w:t>
      </w:r>
    </w:p>
    <w:p>
      <w:pPr>
        <w:pStyle w:val="BodyText"/>
        <w:ind w:left="7" w:right="118"/>
        <w:spacing w:before="4" w:line="279" w:lineRule="auto"/>
        <w:jc w:val="both"/>
        <w:rPr/>
      </w:pPr>
      <w:r>
        <w:rPr>
          <w:spacing w:val="16"/>
        </w:rPr>
        <w:t>Symptoms</w:t>
      </w:r>
      <w:r>
        <w:rPr>
          <w:spacing w:val="-1"/>
        </w:rPr>
        <w:t xml:space="preserve"> </w:t>
      </w:r>
      <w:r>
        <w:rPr>
          <w:spacing w:val="16"/>
        </w:rPr>
        <w:t>of</w:t>
      </w:r>
      <w:r>
        <w:rPr>
          <w:spacing w:val="-11"/>
        </w:rPr>
        <w:t xml:space="preserve"> </w:t>
      </w:r>
      <w:r>
        <w:rPr>
          <w:spacing w:val="16"/>
        </w:rPr>
        <w:t>dysphagia</w:t>
      </w:r>
      <w:r>
        <w:rPr>
          <w:spacing w:val="-1"/>
        </w:rPr>
        <w:t xml:space="preserve"> </w:t>
      </w:r>
      <w:r>
        <w:rPr>
          <w:spacing w:val="16"/>
        </w:rPr>
        <w:t>are</w:t>
      </w:r>
      <w:r>
        <w:rPr>
          <w:spacing w:val="-1"/>
        </w:rPr>
        <w:t xml:space="preserve"> </w:t>
      </w:r>
      <w:r>
        <w:rPr>
          <w:spacing w:val="16"/>
        </w:rPr>
        <w:t>extremely</w:t>
      </w:r>
      <w:r>
        <w:rPr>
          <w:spacing w:val="-3"/>
        </w:rPr>
        <w:t xml:space="preserve"> </w:t>
      </w:r>
      <w:r>
        <w:rPr>
          <w:spacing w:val="16"/>
        </w:rPr>
        <w:t>fr</w:t>
      </w:r>
      <w:r>
        <w:rPr>
          <w:spacing w:val="15"/>
        </w:rPr>
        <w:t>equent</w:t>
      </w:r>
      <w:r>
        <w:rPr>
          <w:spacing w:val="-1"/>
        </w:rPr>
        <w:t xml:space="preserve"> </w:t>
      </w:r>
      <w:r>
        <w:rPr>
          <w:spacing w:val="15"/>
        </w:rPr>
        <w:t>and</w:t>
      </w:r>
      <w:r>
        <w:rPr>
          <w:spacing w:val="-2"/>
        </w:rPr>
        <w:t xml:space="preserve"> </w:t>
      </w:r>
      <w:r>
        <w:rPr>
          <w:spacing w:val="15"/>
        </w:rPr>
        <w:t>affect</w:t>
      </w:r>
      <w:r>
        <w:rPr>
          <w:spacing w:val="-2"/>
        </w:rPr>
        <w:t xml:space="preserve"> </w:t>
      </w:r>
      <w:r>
        <w:rPr>
          <w:spacing w:val="15"/>
        </w:rPr>
        <w:t>39%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16</w:t>
        </w:r>
      </w:hyperlink>
      <w:r>
        <w:rPr>
          <w:spacing w:val="15"/>
        </w:rPr>
        <w:t>to</w:t>
      </w:r>
      <w:r>
        <w:rPr/>
        <w:t xml:space="preserve"> </w:t>
      </w:r>
      <w:r>
        <w:rPr>
          <w:spacing w:val="12"/>
        </w:rPr>
        <w:t>85%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</w:t>
        </w:r>
      </w:hyperlink>
      <w:r>
        <w:rPr>
          <w:sz w:val="9"/>
          <w:szCs w:val="9"/>
          <w:color w:val="0069A5"/>
          <w:spacing w:val="16"/>
          <w:w w:val="104"/>
          <w:position w:val="6"/>
        </w:rPr>
        <w:t xml:space="preserve"> </w:t>
      </w:r>
      <w:r>
        <w:rPr>
          <w:spacing w:val="12"/>
        </w:rPr>
        <w:t>of</w:t>
      </w:r>
      <w:r>
        <w:rPr>
          <w:spacing w:val="-11"/>
        </w:rPr>
        <w:t xml:space="preserve"> </w:t>
      </w:r>
      <w:r>
        <w:rPr>
          <w:spacing w:val="12"/>
        </w:rPr>
        <w:t>adults</w:t>
      </w:r>
      <w:r>
        <w:rPr>
          <w:spacing w:val="-4"/>
        </w:rPr>
        <w:t xml:space="preserve"> </w:t>
      </w:r>
      <w:r>
        <w:rPr>
          <w:spacing w:val="12"/>
        </w:rPr>
        <w:t>with EA-TEF; a significantly higher prop</w:t>
      </w:r>
      <w:r>
        <w:rPr>
          <w:spacing w:val="11"/>
        </w:rPr>
        <w:t>ortion</w:t>
      </w:r>
      <w:r>
        <w:rPr>
          <w:spacing w:val="-5"/>
        </w:rPr>
        <w:t xml:space="preserve"> </w:t>
      </w:r>
      <w:r>
        <w:rPr>
          <w:spacing w:val="11"/>
        </w:rPr>
        <w:t>than</w:t>
      </w:r>
      <w:r>
        <w:rPr/>
        <w:t xml:space="preserve"> </w:t>
      </w:r>
      <w:r>
        <w:rPr>
          <w:spacing w:val="12"/>
        </w:rPr>
        <w:t>in</w:t>
      </w:r>
      <w:r>
        <w:rPr>
          <w:spacing w:val="-1"/>
        </w:rPr>
        <w:t xml:space="preserve"> </w:t>
      </w:r>
      <w:r>
        <w:rPr>
          <w:spacing w:val="12"/>
        </w:rPr>
        <w:t>control individuals </w:t>
      </w:r>
      <w:r>
        <w:rPr>
          <w:spacing w:val="11"/>
        </w:rPr>
        <w:t>(2%;</w:t>
      </w:r>
      <w:r>
        <w:rPr>
          <w:spacing w:val="-8"/>
        </w:rPr>
        <w:t xml:space="preserve"> </w:t>
      </w:r>
      <w:r>
        <w:rPr>
          <w:i/>
          <w:iCs/>
          <w:spacing w:val="11"/>
        </w:rPr>
        <w:t>P</w:t>
      </w:r>
      <w:r>
        <w:rPr>
          <w:i/>
          <w:iCs/>
          <w:spacing w:val="-5"/>
        </w:rPr>
        <w:t xml:space="preserve"> </w:t>
      </w:r>
      <w:r>
        <w:rPr>
          <w:spacing w:val="11"/>
        </w:rPr>
        <w:t>&lt; 0.001)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12</w:t>
        </w:r>
      </w:hyperlink>
      <w:r>
        <w:rPr>
          <w:spacing w:val="11"/>
        </w:rPr>
        <w:t>.</w:t>
      </w:r>
      <w:r>
        <w:rPr>
          <w:spacing w:val="-7"/>
        </w:rPr>
        <w:t xml:space="preserve"> </w:t>
      </w:r>
      <w:r>
        <w:rPr>
          <w:spacing w:val="11"/>
        </w:rPr>
        <w:t>A prospective study using</w:t>
      </w:r>
      <w:r>
        <w:rPr>
          <w:spacing w:val="-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1"/>
        </w:rPr>
        <w:t>disease-specific</w:t>
      </w:r>
      <w:r>
        <w:rPr>
          <w:spacing w:val="-10"/>
        </w:rPr>
        <w:t xml:space="preserve"> </w:t>
      </w:r>
      <w:r>
        <w:rPr>
          <w:spacing w:val="11"/>
        </w:rPr>
        <w:t>swallowing</w:t>
      </w:r>
      <w:r>
        <w:rPr>
          <w:spacing w:val="-10"/>
        </w:rPr>
        <w:t xml:space="preserve"> </w:t>
      </w:r>
      <w:r>
        <w:rPr>
          <w:spacing w:val="11"/>
        </w:rPr>
        <w:t>dysfunction</w:t>
      </w:r>
      <w:r>
        <w:rPr>
          <w:spacing w:val="-10"/>
        </w:rPr>
        <w:t xml:space="preserve"> </w:t>
      </w:r>
      <w:r>
        <w:rPr>
          <w:spacing w:val="11"/>
        </w:rPr>
        <w:t>questionnaire</w:t>
      </w:r>
      <w:r>
        <w:rPr>
          <w:spacing w:val="-15"/>
        </w:rPr>
        <w:t xml:space="preserve"> </w:t>
      </w:r>
      <w:r>
        <w:rPr>
          <w:spacing w:val="11"/>
        </w:rPr>
        <w:t>to</w:t>
      </w:r>
      <w:r>
        <w:rPr>
          <w:spacing w:val="-11"/>
        </w:rPr>
        <w:t xml:space="preserve"> </w:t>
      </w:r>
      <w:r>
        <w:rPr>
          <w:spacing w:val="11"/>
        </w:rPr>
        <w:t>assess</w:t>
      </w:r>
      <w:r>
        <w:rPr>
          <w:spacing w:val="-10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wal-</w:t>
      </w:r>
      <w:r>
        <w:rPr/>
        <w:t xml:space="preserve"> </w:t>
      </w:r>
      <w:r>
        <w:rPr>
          <w:spacing w:val="10"/>
        </w:rPr>
        <w:t>lowing dysfunction in</w:t>
      </w:r>
      <w:r>
        <w:rPr>
          <w:spacing w:val="-6"/>
        </w:rPr>
        <w:t xml:space="preserve"> </w:t>
      </w:r>
      <w:r>
        <w:rPr>
          <w:spacing w:val="10"/>
        </w:rPr>
        <w:t>46 adults</w:t>
      </w:r>
      <w:r>
        <w:rPr>
          <w:spacing w:val="-6"/>
        </w:rPr>
        <w:t xml:space="preserve"> </w:t>
      </w:r>
      <w:r>
        <w:rPr>
          <w:spacing w:val="10"/>
        </w:rPr>
        <w:t>with repaired EA-TEF,</w:t>
      </w:r>
      <w:r>
        <w:rPr>
          <w:spacing w:val="-5"/>
        </w:rPr>
        <w:t xml:space="preserve"> </w:t>
      </w:r>
      <w:r>
        <w:rPr>
          <w:spacing w:val="10"/>
        </w:rPr>
        <w:t>with</w:t>
      </w:r>
      <w:r>
        <w:rPr>
          <w:spacing w:val="-2"/>
        </w:rPr>
        <w:t xml:space="preserve"> </w:t>
      </w:r>
      <w:r>
        <w:rPr>
          <w:spacing w:val="10"/>
        </w:rPr>
        <w:t>a</w:t>
      </w:r>
      <w:r>
        <w:rPr>
          <w:spacing w:val="-4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ollow-</w:t>
      </w:r>
      <w:r>
        <w:rPr/>
        <w:t xml:space="preserve"> </w:t>
      </w:r>
      <w:r>
        <w:rPr>
          <w:spacing w:val="16"/>
        </w:rPr>
        <w:t>up</w:t>
      </w:r>
      <w:r>
        <w:rPr>
          <w:spacing w:val="-1"/>
        </w:rPr>
        <w:t xml:space="preserve"> </w:t>
      </w:r>
      <w:r>
        <w:rPr>
          <w:spacing w:val="16"/>
        </w:rPr>
        <w:t>of</w:t>
      </w:r>
      <w:r>
        <w:rPr>
          <w:spacing w:val="-16"/>
        </w:rPr>
        <w:t xml:space="preserve"> </w:t>
      </w:r>
      <w:r>
        <w:rPr>
          <w:spacing w:val="16"/>
        </w:rPr>
        <w:t>40</w:t>
      </w:r>
      <w:r>
        <w:rPr>
          <w:spacing w:val="-5"/>
        </w:rPr>
        <w:t xml:space="preserve"> </w:t>
      </w:r>
      <w:r>
        <w:rPr>
          <w:spacing w:val="16"/>
        </w:rPr>
        <w:t>years (age</w:t>
      </w:r>
      <w:r>
        <w:rPr>
          <w:spacing w:val="-1"/>
        </w:rPr>
        <w:t xml:space="preserve"> </w:t>
      </w:r>
      <w:r>
        <w:rPr>
          <w:spacing w:val="16"/>
        </w:rPr>
        <w:t>18-63</w:t>
      </w:r>
      <w:r>
        <w:rPr>
          <w:spacing w:val="-5"/>
        </w:rPr>
        <w:t xml:space="preserve"> </w:t>
      </w:r>
      <w:r>
        <w:rPr>
          <w:spacing w:val="16"/>
        </w:rPr>
        <w:t>years</w:t>
      </w:r>
      <w:r>
        <w:rPr>
          <w:spacing w:val="15"/>
        </w:rPr>
        <w:t>),</w:t>
      </w:r>
      <w:r>
        <w:rPr>
          <w:spacing w:val="-1"/>
        </w:rPr>
        <w:t xml:space="preserve"> </w:t>
      </w:r>
      <w:r>
        <w:rPr>
          <w:spacing w:val="15"/>
        </w:rPr>
        <w:t>confirmed</w:t>
      </w:r>
      <w:r>
        <w:rPr>
          <w:spacing w:val="-5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5"/>
        </w:rPr>
        <w:t>high</w:t>
      </w:r>
      <w:r>
        <w:rPr>
          <w:spacing w:val="-1"/>
        </w:rPr>
        <w:t xml:space="preserve"> </w:t>
      </w:r>
      <w:r>
        <w:rPr>
          <w:spacing w:val="15"/>
        </w:rPr>
        <w:t>prevalence</w:t>
      </w:r>
      <w:r>
        <w:rPr>
          <w:spacing w:val="-1"/>
        </w:rPr>
        <w:t xml:space="preserve"> </w:t>
      </w:r>
      <w:r>
        <w:rPr>
          <w:spacing w:val="15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5"/>
        <w:spacing w:before="47" w:line="280" w:lineRule="auto"/>
        <w:jc w:val="both"/>
        <w:rPr/>
      </w:pPr>
      <w:r>
        <w:rPr>
          <w:spacing w:val="14"/>
        </w:rPr>
        <w:t>swallowing</w:t>
      </w:r>
      <w:r>
        <w:rPr>
          <w:spacing w:val="-1"/>
        </w:rPr>
        <w:t xml:space="preserve"> </w:t>
      </w:r>
      <w:r>
        <w:rPr>
          <w:spacing w:val="14"/>
        </w:rPr>
        <w:t>dysfunction (82%),</w:t>
      </w:r>
      <w:r>
        <w:rPr>
          <w:spacing w:val="-5"/>
        </w:rPr>
        <w:t xml:space="preserve"> </w:t>
      </w:r>
      <w:r>
        <w:rPr>
          <w:spacing w:val="14"/>
        </w:rPr>
        <w:t>worse</w:t>
      </w:r>
      <w:r>
        <w:rPr>
          <w:spacing w:val="-5"/>
        </w:rPr>
        <w:t xml:space="preserve"> </w:t>
      </w:r>
      <w:r>
        <w:rPr>
          <w:spacing w:val="14"/>
        </w:rPr>
        <w:t>with h</w:t>
      </w:r>
      <w:r>
        <w:rPr>
          <w:spacing w:val="13"/>
        </w:rPr>
        <w:t>ard</w:t>
      </w:r>
      <w:r>
        <w:rPr>
          <w:spacing w:val="-3"/>
        </w:rPr>
        <w:t xml:space="preserve"> </w:t>
      </w:r>
      <w:r>
        <w:rPr>
          <w:spacing w:val="13"/>
        </w:rPr>
        <w:t>food</w:t>
      </w:r>
      <w:r>
        <w:rPr>
          <w:spacing w:val="-1"/>
        </w:rPr>
        <w:t xml:space="preserve"> </w:t>
      </w:r>
      <w:r>
        <w:rPr>
          <w:spacing w:val="13"/>
        </w:rPr>
        <w:t>consistencies</w:t>
      </w:r>
      <w:r>
        <w:rPr/>
        <w:t xml:space="preserve"> </w:t>
      </w:r>
      <w:r>
        <w:rPr>
          <w:spacing w:val="12"/>
        </w:rPr>
        <w:t>(70%),</w:t>
      </w:r>
      <w:r>
        <w:rPr>
          <w:spacing w:val="-10"/>
        </w:rPr>
        <w:t xml:space="preserve">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associated</w:t>
      </w:r>
      <w:r>
        <w:rPr>
          <w:spacing w:val="-14"/>
        </w:rPr>
        <w:t xml:space="preserve"> </w:t>
      </w:r>
      <w:r>
        <w:rPr>
          <w:spacing w:val="12"/>
        </w:rPr>
        <w:t>with</w:t>
      </w:r>
      <w:r>
        <w:rPr>
          <w:spacing w:val="-12"/>
        </w:rPr>
        <w:t xml:space="preserve"> </w:t>
      </w:r>
      <w:r>
        <w:rPr>
          <w:spacing w:val="12"/>
        </w:rPr>
        <w:t>frequently</w:t>
      </w:r>
      <w:r>
        <w:rPr>
          <w:spacing w:val="-10"/>
        </w:rPr>
        <w:t xml:space="preserve"> </w:t>
      </w:r>
      <w:r>
        <w:rPr>
          <w:spacing w:val="12"/>
        </w:rPr>
        <w:t>nee</w:t>
      </w:r>
      <w:r>
        <w:rPr>
          <w:spacing w:val="11"/>
        </w:rPr>
        <w:t>ding</w:t>
      </w:r>
      <w:r>
        <w:rPr>
          <w:spacing w:val="-10"/>
        </w:rPr>
        <w:t xml:space="preserve"> </w:t>
      </w:r>
      <w:r>
        <w:rPr>
          <w:spacing w:val="11"/>
        </w:rPr>
        <w:t>sips</w:t>
      </w:r>
      <w:r>
        <w:rPr>
          <w:spacing w:val="-10"/>
        </w:rPr>
        <w:t xml:space="preserve"> </w:t>
      </w:r>
      <w:r>
        <w:rPr>
          <w:spacing w:val="11"/>
        </w:rPr>
        <w:t>of</w:t>
      </w:r>
      <w:r>
        <w:rPr>
          <w:spacing w:val="-19"/>
        </w:rPr>
        <w:t xml:space="preserve"> </w:t>
      </w:r>
      <w:r>
        <w:rPr>
          <w:spacing w:val="11"/>
        </w:rPr>
        <w:t>liquids</w:t>
      </w:r>
      <w:r>
        <w:rPr>
          <w:spacing w:val="-14"/>
        </w:rPr>
        <w:t xml:space="preserve"> </w:t>
      </w:r>
      <w:r>
        <w:rPr>
          <w:spacing w:val="11"/>
        </w:rPr>
        <w:t>to</w:t>
      </w:r>
      <w:r>
        <w:rPr>
          <w:spacing w:val="-12"/>
        </w:rPr>
        <w:t xml:space="preserve"> </w:t>
      </w:r>
      <w:r>
        <w:rPr>
          <w:spacing w:val="11"/>
        </w:rPr>
        <w:t>facili-</w:t>
      </w:r>
      <w:r>
        <w:rPr/>
        <w:t xml:space="preserve"> </w:t>
      </w:r>
      <w:r>
        <w:rPr>
          <w:spacing w:val="10"/>
        </w:rPr>
        <w:t>tate swallowing (75%).</w:t>
      </w:r>
      <w:r>
        <w:rPr>
          <w:spacing w:val="-6"/>
        </w:rPr>
        <w:t xml:space="preserve"> </w:t>
      </w:r>
      <w:r>
        <w:rPr>
          <w:spacing w:val="10"/>
        </w:rPr>
        <w:t>A study in 81 adolesc</w:t>
      </w:r>
      <w:r>
        <w:rPr>
          <w:spacing w:val="9"/>
        </w:rPr>
        <w:t>ents</w:t>
      </w:r>
      <w:r>
        <w:rPr>
          <w:spacing w:val="-5"/>
        </w:rPr>
        <w:t xml:space="preserve"> </w:t>
      </w:r>
      <w:r>
        <w:rPr>
          <w:spacing w:val="9"/>
        </w:rPr>
        <w:t>with EA-TEF</w:t>
      </w:r>
      <w:r>
        <w:rPr>
          <w:spacing w:val="-3"/>
        </w:rPr>
        <w:t xml:space="preserve"> </w:t>
      </w:r>
      <w:r>
        <w:rPr>
          <w:spacing w:val="9"/>
        </w:rPr>
        <w:t>found</w:t>
      </w:r>
      <w:r>
        <w:rPr/>
        <w:t xml:space="preserve"> </w:t>
      </w:r>
      <w:r>
        <w:rPr>
          <w:spacing w:val="10"/>
        </w:rPr>
        <w:t>similar</w:t>
      </w:r>
      <w:r>
        <w:rPr>
          <w:spacing w:val="-14"/>
        </w:rPr>
        <w:t xml:space="preserve"> </w:t>
      </w:r>
      <w:r>
        <w:rPr>
          <w:spacing w:val="10"/>
        </w:rPr>
        <w:t>figures,</w:t>
      </w:r>
      <w:r>
        <w:rPr>
          <w:spacing w:val="-15"/>
        </w:rPr>
        <w:t xml:space="preserve"> </w:t>
      </w:r>
      <w:r>
        <w:rPr>
          <w:spacing w:val="10"/>
        </w:rPr>
        <w:t>where</w:t>
      </w:r>
      <w:r>
        <w:rPr>
          <w:spacing w:val="-11"/>
        </w:rPr>
        <w:t xml:space="preserve"> </w:t>
      </w:r>
      <w:r>
        <w:rPr>
          <w:spacing w:val="10"/>
        </w:rPr>
        <w:t>dysphagia</w:t>
      </w:r>
      <w:r>
        <w:rPr>
          <w:spacing w:val="-16"/>
        </w:rPr>
        <w:t xml:space="preserve"> </w:t>
      </w:r>
      <w:r>
        <w:rPr>
          <w:spacing w:val="10"/>
        </w:rPr>
        <w:t>was</w:t>
      </w:r>
      <w:r>
        <w:rPr>
          <w:spacing w:val="-13"/>
        </w:rPr>
        <w:t xml:space="preserve"> </w:t>
      </w:r>
      <w:r>
        <w:rPr>
          <w:spacing w:val="10"/>
        </w:rPr>
        <w:t>found</w:t>
      </w:r>
      <w:r>
        <w:rPr>
          <w:spacing w:val="-10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n</w:t>
      </w:r>
      <w:r>
        <w:rPr>
          <w:spacing w:val="-10"/>
        </w:rPr>
        <w:t xml:space="preserve"> </w:t>
      </w:r>
      <w:r>
        <w:rPr>
          <w:spacing w:val="9"/>
        </w:rPr>
        <w:t>61%</w:t>
      </w:r>
      <w:r>
        <w:rPr>
          <w:spacing w:val="-13"/>
        </w:rPr>
        <w:t xml:space="preserve"> </w:t>
      </w:r>
      <w:r>
        <w:rPr>
          <w:spacing w:val="9"/>
        </w:rPr>
        <w:t>but</w:t>
      </w:r>
      <w:r>
        <w:rPr>
          <w:spacing w:val="-11"/>
        </w:rPr>
        <w:t xml:space="preserve"> </w:t>
      </w:r>
      <w:r>
        <w:rPr>
          <w:spacing w:val="9"/>
        </w:rPr>
        <w:t>did</w:t>
      </w:r>
      <w:r>
        <w:rPr>
          <w:spacing w:val="-11"/>
        </w:rPr>
        <w:t xml:space="preserve"> </w:t>
      </w:r>
      <w:r>
        <w:rPr>
          <w:spacing w:val="9"/>
        </w:rPr>
        <w:t>not</w:t>
      </w:r>
      <w:r>
        <w:rPr>
          <w:spacing w:val="-11"/>
        </w:rPr>
        <w:t xml:space="preserve"> </w:t>
      </w:r>
      <w:r>
        <w:rPr>
          <w:spacing w:val="9"/>
        </w:rPr>
        <w:t>influence</w:t>
      </w:r>
      <w:r>
        <w:rPr/>
        <w:t xml:space="preserve"> </w:t>
      </w:r>
      <w:r>
        <w:rPr>
          <w:spacing w:val="13"/>
        </w:rPr>
        <w:t>QOL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20</w:t>
        </w:r>
      </w:hyperlink>
      <w:r>
        <w:rPr>
          <w:spacing w:val="13"/>
        </w:rPr>
        <w:t>.</w:t>
      </w:r>
      <w:r>
        <w:rPr>
          <w:spacing w:val="-12"/>
        </w:rPr>
        <w:t xml:space="preserve"> </w:t>
      </w:r>
      <w:r>
        <w:rPr>
          <w:spacing w:val="13"/>
        </w:rPr>
        <w:t>Although</w:t>
      </w:r>
      <w:r>
        <w:rPr>
          <w:spacing w:val="-5"/>
        </w:rPr>
        <w:t xml:space="preserve"> </w:t>
      </w:r>
      <w:r>
        <w:rPr>
          <w:spacing w:val="13"/>
        </w:rPr>
        <w:t>dysphagia</w:t>
      </w:r>
      <w:r>
        <w:rPr>
          <w:spacing w:val="-5"/>
        </w:rPr>
        <w:t xml:space="preserve"> </w:t>
      </w:r>
      <w:r>
        <w:rPr>
          <w:spacing w:val="13"/>
        </w:rPr>
        <w:t>is</w:t>
      </w:r>
      <w:r>
        <w:rPr>
          <w:spacing w:val="-8"/>
        </w:rPr>
        <w:t xml:space="preserve"> </w:t>
      </w:r>
      <w:r>
        <w:rPr>
          <w:spacing w:val="13"/>
        </w:rPr>
        <w:t>freq</w:t>
      </w:r>
      <w:r>
        <w:rPr>
          <w:spacing w:val="12"/>
        </w:rPr>
        <w:t>uent</w:t>
      </w:r>
      <w:r>
        <w:rPr>
          <w:spacing w:val="-6"/>
        </w:rPr>
        <w:t xml:space="preserve"> </w:t>
      </w:r>
      <w:r>
        <w:rPr>
          <w:spacing w:val="12"/>
        </w:rPr>
        <w:t>and</w:t>
      </w:r>
      <w:r>
        <w:rPr>
          <w:spacing w:val="-4"/>
        </w:rPr>
        <w:t xml:space="preserve"> </w:t>
      </w:r>
      <w:r>
        <w:rPr>
          <w:spacing w:val="12"/>
        </w:rPr>
        <w:t>usually</w:t>
      </w:r>
      <w:r>
        <w:rPr>
          <w:spacing w:val="-5"/>
        </w:rPr>
        <w:t xml:space="preserve"> </w:t>
      </w:r>
      <w:r>
        <w:rPr>
          <w:spacing w:val="12"/>
        </w:rPr>
        <w:t>lifelong,</w:t>
      </w:r>
      <w:r>
        <w:rPr>
          <w:spacing w:val="-6"/>
        </w:rPr>
        <w:t xml:space="preserve"> </w:t>
      </w:r>
      <w:r>
        <w:rPr>
          <w:spacing w:val="12"/>
        </w:rPr>
        <w:t>patients</w:t>
      </w:r>
      <w:r>
        <w:rPr/>
        <w:t xml:space="preserve"> </w:t>
      </w:r>
      <w:r>
        <w:rPr>
          <w:spacing w:val="14"/>
        </w:rPr>
        <w:t>do</w:t>
      </w:r>
      <w:r>
        <w:rPr>
          <w:spacing w:val="-8"/>
        </w:rPr>
        <w:t xml:space="preserve"> </w:t>
      </w:r>
      <w:r>
        <w:rPr>
          <w:spacing w:val="14"/>
        </w:rPr>
        <w:t>not</w:t>
      </w:r>
      <w:r>
        <w:rPr>
          <w:spacing w:val="-9"/>
        </w:rPr>
        <w:t xml:space="preserve"> </w:t>
      </w:r>
      <w:r>
        <w:rPr>
          <w:spacing w:val="14"/>
        </w:rPr>
        <w:t>spontaneously</w:t>
      </w:r>
      <w:r>
        <w:rPr>
          <w:spacing w:val="-10"/>
        </w:rPr>
        <w:t xml:space="preserve"> </w:t>
      </w:r>
      <w:r>
        <w:rPr>
          <w:spacing w:val="14"/>
        </w:rPr>
        <w:t>complain</w:t>
      </w:r>
      <w:r>
        <w:rPr>
          <w:spacing w:val="-10"/>
        </w:rPr>
        <w:t xml:space="preserve"> </w:t>
      </w:r>
      <w:r>
        <w:rPr>
          <w:spacing w:val="14"/>
        </w:rPr>
        <w:t>about</w:t>
      </w:r>
      <w:r>
        <w:rPr>
          <w:spacing w:val="-9"/>
        </w:rPr>
        <w:t xml:space="preserve"> </w:t>
      </w:r>
      <w:r>
        <w:rPr>
          <w:spacing w:val="14"/>
        </w:rPr>
        <w:t>it</w:t>
      </w:r>
      <w:r>
        <w:rPr>
          <w:spacing w:val="-10"/>
        </w:rPr>
        <w:t xml:space="preserve"> </w:t>
      </w:r>
      <w:r>
        <w:rPr>
          <w:spacing w:val="14"/>
        </w:rPr>
        <w:t>due</w:t>
      </w:r>
      <w:r>
        <w:rPr>
          <w:spacing w:val="-14"/>
        </w:rPr>
        <w:t xml:space="preserve"> </w:t>
      </w:r>
      <w:r>
        <w:rPr>
          <w:spacing w:val="14"/>
        </w:rPr>
        <w:t>to</w:t>
      </w:r>
      <w:r>
        <w:rPr>
          <w:spacing w:val="-11"/>
        </w:rPr>
        <w:t xml:space="preserve"> </w:t>
      </w:r>
      <w:r>
        <w:rPr>
          <w:spacing w:val="14"/>
        </w:rPr>
        <w:t>efficient</w:t>
      </w:r>
      <w:r>
        <w:rPr>
          <w:spacing w:val="-10"/>
        </w:rPr>
        <w:t xml:space="preserve"> </w:t>
      </w:r>
      <w:r>
        <w:rPr>
          <w:spacing w:val="14"/>
        </w:rPr>
        <w:t>coping</w:t>
      </w:r>
      <w:r>
        <w:rPr>
          <w:spacing w:val="-9"/>
        </w:rPr>
        <w:t xml:space="preserve"> </w:t>
      </w:r>
      <w:r>
        <w:rPr>
          <w:spacing w:val="14"/>
        </w:rPr>
        <w:t>strat-</w:t>
      </w:r>
      <w:r>
        <w:rPr/>
        <w:t xml:space="preserve"> </w:t>
      </w:r>
      <w:r>
        <w:rPr>
          <w:spacing w:val="15"/>
        </w:rPr>
        <w:t>egies,</w:t>
      </w:r>
      <w:r>
        <w:rPr>
          <w:spacing w:val="-6"/>
        </w:rPr>
        <w:t xml:space="preserve"> </w:t>
      </w:r>
      <w:r>
        <w:rPr>
          <w:spacing w:val="15"/>
        </w:rPr>
        <w:t>that</w:t>
      </w:r>
      <w:r>
        <w:rPr>
          <w:spacing w:val="1"/>
        </w:rPr>
        <w:t xml:space="preserve"> </w:t>
      </w:r>
      <w:r>
        <w:rPr>
          <w:spacing w:val="15"/>
        </w:rPr>
        <w:t>is,</w:t>
      </w:r>
      <w:r>
        <w:rPr>
          <w:spacing w:val="-2"/>
        </w:rPr>
        <w:t xml:space="preserve"> </w:t>
      </w:r>
      <w:r>
        <w:rPr>
          <w:spacing w:val="15"/>
        </w:rPr>
        <w:t>avoiding</w:t>
      </w:r>
      <w:r>
        <w:rPr/>
        <w:t xml:space="preserve"> </w:t>
      </w:r>
      <w:r>
        <w:rPr>
          <w:spacing w:val="15"/>
        </w:rPr>
        <w:t>specific</w:t>
      </w:r>
      <w:r>
        <w:rPr>
          <w:spacing w:val="-3"/>
        </w:rPr>
        <w:t xml:space="preserve"> </w:t>
      </w:r>
      <w:r>
        <w:rPr>
          <w:spacing w:val="15"/>
        </w:rPr>
        <w:t>fo</w:t>
      </w:r>
      <w:r>
        <w:rPr>
          <w:spacing w:val="14"/>
        </w:rPr>
        <w:t>od</w:t>
      </w:r>
      <w:r>
        <w:rPr>
          <w:spacing w:val="-1"/>
        </w:rPr>
        <w:t xml:space="preserve"> </w:t>
      </w:r>
      <w:r>
        <w:rPr>
          <w:spacing w:val="14"/>
        </w:rPr>
        <w:t>consistency</w:t>
      </w:r>
      <w:r>
        <w:rPr>
          <w:spacing w:val="-1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flushing</w:t>
      </w:r>
      <w:r>
        <w:rPr>
          <w:spacing w:val="-3"/>
        </w:rPr>
        <w:t xml:space="preserve"> </w:t>
      </w:r>
      <w:r>
        <w:rPr>
          <w:spacing w:val="14"/>
        </w:rPr>
        <w:t>food</w:t>
      </w:r>
      <w:r>
        <w:rPr/>
        <w:t xml:space="preserve"> </w:t>
      </w:r>
      <w:r>
        <w:rPr>
          <w:spacing w:val="14"/>
        </w:rPr>
        <w:t>with</w:t>
      </w:r>
      <w:r>
        <w:rPr>
          <w:spacing w:val="-1"/>
        </w:rPr>
        <w:t xml:space="preserve"> </w:t>
      </w:r>
      <w:r>
        <w:rPr>
          <w:spacing w:val="14"/>
        </w:rPr>
        <w:t>drinking</w:t>
      </w:r>
      <w:r>
        <w:rPr>
          <w:spacing w:val="-6"/>
        </w:rPr>
        <w:t xml:space="preserve"> </w:t>
      </w:r>
      <w:r>
        <w:rPr>
          <w:spacing w:val="14"/>
        </w:rPr>
        <w:t>water</w:t>
      </w:r>
      <w:r>
        <w:rPr>
          <w:spacing w:val="-2"/>
        </w:rPr>
        <w:t xml:space="preserve"> </w:t>
      </w:r>
      <w:r>
        <w:rPr>
          <w:spacing w:val="14"/>
        </w:rPr>
        <w:t>durin</w:t>
      </w:r>
      <w:r>
        <w:rPr>
          <w:spacing w:val="13"/>
        </w:rPr>
        <w:t>g</w:t>
      </w:r>
      <w:r>
        <w:rPr>
          <w:spacing w:val="-2"/>
        </w:rPr>
        <w:t xml:space="preserve"> </w:t>
      </w:r>
      <w:r>
        <w:rPr>
          <w:spacing w:val="13"/>
        </w:rPr>
        <w:t>meals,</w:t>
      </w:r>
      <w:r>
        <w:rPr>
          <w:spacing w:val="-2"/>
        </w:rPr>
        <w:t xml:space="preserve"> </w:t>
      </w:r>
      <w:r>
        <w:rPr>
          <w:spacing w:val="13"/>
        </w:rPr>
        <w:t>and</w:t>
      </w:r>
      <w:r>
        <w:rPr>
          <w:spacing w:val="-1"/>
        </w:rPr>
        <w:t xml:space="preserve"> </w:t>
      </w:r>
      <w:r>
        <w:rPr>
          <w:spacing w:val="13"/>
        </w:rPr>
        <w:t>resilience</w:t>
      </w:r>
      <w:r>
        <w:rPr>
          <w:spacing w:val="-1"/>
        </w:rPr>
        <w:t xml:space="preserve"> </w:t>
      </w:r>
      <w:r>
        <w:rPr>
          <w:spacing w:val="13"/>
        </w:rPr>
        <w:t>starting</w:t>
      </w:r>
      <w:r>
        <w:rPr>
          <w:spacing w:val="-4"/>
        </w:rPr>
        <w:t xml:space="preserve"> </w:t>
      </w:r>
      <w:r>
        <w:rPr>
          <w:spacing w:val="13"/>
        </w:rPr>
        <w:t>from</w:t>
      </w:r>
      <w:r>
        <w:rPr>
          <w:spacing w:val="-2"/>
        </w:rPr>
        <w:t xml:space="preserve"> </w:t>
      </w:r>
      <w:r>
        <w:rPr>
          <w:spacing w:val="13"/>
        </w:rPr>
        <w:t>early</w:t>
      </w:r>
      <w:r>
        <w:rPr/>
        <w:t xml:space="preserve"> </w:t>
      </w:r>
      <w:r>
        <w:rPr>
          <w:spacing w:val="10"/>
        </w:rPr>
        <w:t>childhood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15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21</w:t>
        </w:r>
      </w:hyperlink>
      <w:r>
        <w:rPr>
          <w:sz w:val="9"/>
          <w:szCs w:val="9"/>
          <w:color w:val="0069A5"/>
          <w:spacing w:val="-9"/>
          <w:position w:val="6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" w:right="14" w:firstLine="337"/>
        <w:spacing w:before="4" w:line="277" w:lineRule="auto"/>
        <w:jc w:val="both"/>
        <w:rPr/>
      </w:pPr>
      <w:r>
        <w:rPr>
          <w:spacing w:val="14"/>
        </w:rPr>
        <w:t>The roles of</w:t>
      </w:r>
      <w:r>
        <w:rPr>
          <w:spacing w:val="7"/>
        </w:rPr>
        <w:t xml:space="preserve"> </w:t>
      </w:r>
      <w:r>
        <w:rPr>
          <w:spacing w:val="14"/>
        </w:rPr>
        <w:t>dysmotility or residual stricture</w:t>
      </w:r>
      <w:r>
        <w:rPr>
          <w:spacing w:val="2"/>
        </w:rPr>
        <w:t xml:space="preserve"> </w:t>
      </w:r>
      <w:r>
        <w:rPr>
          <w:spacing w:val="14"/>
        </w:rPr>
        <w:t>on</w:t>
      </w:r>
      <w:r>
        <w:rPr>
          <w:spacing w:val="4"/>
        </w:rPr>
        <w:t xml:space="preserve"> </w:t>
      </w:r>
      <w:r>
        <w:rPr>
          <w:spacing w:val="14"/>
        </w:rPr>
        <w:t>reported</w:t>
      </w:r>
      <w:r>
        <w:rPr>
          <w:spacing w:val="3"/>
        </w:rPr>
        <w:t xml:space="preserve"> </w:t>
      </w:r>
      <w:r>
        <w:rPr>
          <w:spacing w:val="14"/>
        </w:rPr>
        <w:t>dys-</w:t>
      </w:r>
      <w:r>
        <w:rPr/>
        <w:t xml:space="preserve"> </w:t>
      </w:r>
      <w:r>
        <w:rPr>
          <w:spacing w:val="12"/>
        </w:rPr>
        <w:t>phagia</w:t>
      </w:r>
      <w:r>
        <w:rPr>
          <w:spacing w:val="-10"/>
        </w:rPr>
        <w:t xml:space="preserve"> </w:t>
      </w:r>
      <w:r>
        <w:rPr>
          <w:spacing w:val="12"/>
        </w:rPr>
        <w:t>are</w:t>
      </w:r>
      <w:r>
        <w:rPr>
          <w:spacing w:val="-10"/>
        </w:rPr>
        <w:t xml:space="preserve"> </w:t>
      </w:r>
      <w:r>
        <w:rPr>
          <w:spacing w:val="12"/>
        </w:rPr>
        <w:t>not</w:t>
      </w:r>
      <w:r>
        <w:rPr>
          <w:spacing w:val="-14"/>
        </w:rPr>
        <w:t xml:space="preserve"> </w:t>
      </w:r>
      <w:r>
        <w:rPr>
          <w:spacing w:val="12"/>
        </w:rPr>
        <w:t>yet</w:t>
      </w:r>
      <w:r>
        <w:rPr>
          <w:spacing w:val="-10"/>
        </w:rPr>
        <w:t xml:space="preserve"> </w:t>
      </w:r>
      <w:r>
        <w:rPr>
          <w:spacing w:val="12"/>
        </w:rPr>
        <w:t>clear</w:t>
      </w:r>
      <w:r>
        <w:rPr>
          <w:spacing w:val="-9"/>
        </w:rPr>
        <w:t xml:space="preserve"> </w:t>
      </w:r>
      <w:r>
        <w:rPr>
          <w:spacing w:val="12"/>
        </w:rPr>
        <w:t>in</w:t>
      </w:r>
      <w:r>
        <w:rPr>
          <w:spacing w:val="-11"/>
        </w:rPr>
        <w:t xml:space="preserve"> </w:t>
      </w:r>
      <w:r>
        <w:rPr>
          <w:spacing w:val="12"/>
        </w:rPr>
        <w:t>adults.</w:t>
      </w:r>
      <w:r>
        <w:rPr>
          <w:spacing w:val="-6"/>
        </w:rPr>
        <w:t xml:space="preserve"> </w:t>
      </w:r>
      <w:r>
        <w:rPr>
          <w:spacing w:val="12"/>
        </w:rPr>
        <w:t>Howeve</w:t>
      </w:r>
      <w:r>
        <w:rPr>
          <w:spacing w:val="11"/>
        </w:rPr>
        <w:t>r,</w:t>
      </w:r>
      <w:r>
        <w:rPr>
          <w:spacing w:val="-10"/>
        </w:rPr>
        <w:t xml:space="preserve"> </w:t>
      </w:r>
      <w:r>
        <w:rPr>
          <w:spacing w:val="11"/>
        </w:rPr>
        <w:t>several</w:t>
      </w:r>
      <w:r>
        <w:rPr>
          <w:spacing w:val="-10"/>
        </w:rPr>
        <w:t xml:space="preserve"> </w:t>
      </w:r>
      <w:r>
        <w:rPr>
          <w:spacing w:val="11"/>
        </w:rPr>
        <w:t>causes</w:t>
      </w:r>
      <w:r>
        <w:rPr>
          <w:spacing w:val="-10"/>
        </w:rPr>
        <w:t xml:space="preserve"> </w:t>
      </w:r>
      <w:r>
        <w:rPr>
          <w:spacing w:val="11"/>
        </w:rPr>
        <w:t>can</w:t>
      </w:r>
      <w:r>
        <w:rPr>
          <w:spacing w:val="-10"/>
        </w:rPr>
        <w:t xml:space="preserve"> </w:t>
      </w:r>
      <w:r>
        <w:rPr>
          <w:spacing w:val="11"/>
        </w:rPr>
        <w:t>explain</w:t>
      </w:r>
      <w:r>
        <w:rPr/>
        <w:t xml:space="preserve"> </w:t>
      </w:r>
      <w:r>
        <w:rPr>
          <w:spacing w:val="10"/>
        </w:rPr>
        <w:t>dysphagia</w:t>
      </w:r>
      <w:r>
        <w:rPr>
          <w:spacing w:val="2"/>
        </w:rPr>
        <w:t xml:space="preserve"> </w:t>
      </w:r>
      <w:r>
        <w:rPr>
          <w:spacing w:val="10"/>
        </w:rPr>
        <w:t>(Box</w:t>
      </w:r>
      <w:r>
        <w:rPr>
          <w:spacing w:val="-20"/>
        </w:rPr>
        <w:t xml:space="preserve"> </w:t>
      </w:r>
      <w:hyperlink w:history="true" w:anchor="bookmark1">
        <w:r>
          <w:rPr>
            <w:color w:val="0069A5"/>
            <w:spacing w:val="10"/>
          </w:rPr>
          <w:t>3</w:t>
        </w:r>
      </w:hyperlink>
      <w:r>
        <w:rPr>
          <w:spacing w:val="10"/>
        </w:rPr>
        <w:t>).</w:t>
      </w:r>
      <w:r>
        <w:rPr>
          <w:spacing w:val="-10"/>
        </w:rPr>
        <w:t xml:space="preserve"> </w:t>
      </w:r>
      <w:r>
        <w:rPr>
          <w:spacing w:val="10"/>
        </w:rPr>
        <w:t>Patients</w:t>
      </w:r>
      <w:r>
        <w:rPr>
          <w:spacing w:val="-11"/>
        </w:rPr>
        <w:t xml:space="preserve"> </w:t>
      </w:r>
      <w:r>
        <w:rPr>
          <w:spacing w:val="10"/>
        </w:rPr>
        <w:t>reporting</w:t>
      </w:r>
      <w:r>
        <w:rPr>
          <w:spacing w:val="-12"/>
        </w:rPr>
        <w:t xml:space="preserve"> </w:t>
      </w:r>
      <w:r>
        <w:rPr>
          <w:spacing w:val="10"/>
        </w:rPr>
        <w:t>dysphagia—especially</w:t>
      </w:r>
      <w:r>
        <w:rPr>
          <w:spacing w:val="-18"/>
        </w:rPr>
        <w:t xml:space="preserve"> </w:t>
      </w:r>
      <w:r>
        <w:rPr>
          <w:spacing w:val="10"/>
        </w:rPr>
        <w:t>when</w:t>
      </w:r>
      <w:r>
        <w:rPr>
          <w:spacing w:val="-12"/>
        </w:rPr>
        <w:t xml:space="preserve"> </w:t>
      </w:r>
      <w:r>
        <w:rPr>
          <w:spacing w:val="10"/>
        </w:rPr>
        <w:t>new</w:t>
      </w:r>
      <w:r>
        <w:rPr/>
        <w:t xml:space="preserve"> </w:t>
      </w:r>
      <w:r>
        <w:rPr>
          <w:spacing w:val="16"/>
        </w:rPr>
        <w:t>onset or aggravated — should undergo endoscopic evaluation to</w:t>
      </w:r>
      <w:r>
        <w:rPr>
          <w:spacing w:val="5"/>
        </w:rPr>
        <w:t xml:space="preserve"> </w:t>
      </w:r>
      <w:r>
        <w:rPr>
          <w:spacing w:val="15"/>
        </w:rPr>
        <w:t>exclude anastomotic stricture, EoE, Barrett oesophagus </w:t>
      </w:r>
      <w:r>
        <w:rPr>
          <w:spacing w:val="14"/>
        </w:rPr>
        <w:t>and even</w:t>
      </w:r>
      <w:r>
        <w:rPr/>
        <w:t xml:space="preserve"> </w:t>
      </w:r>
      <w:r>
        <w:rPr>
          <w:spacing w:val="13"/>
        </w:rPr>
        <w:t>oesophageal</w:t>
      </w:r>
      <w:r>
        <w:rPr>
          <w:spacing w:val="-5"/>
        </w:rPr>
        <w:t xml:space="preserve"> </w:t>
      </w:r>
      <w:r>
        <w:rPr>
          <w:spacing w:val="13"/>
        </w:rPr>
        <w:t>cancer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22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3" w:right="913"/>
        <w:spacing w:before="217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3.</w:t>
      </w:r>
      <w:r>
        <w:rPr>
          <w:sz w:val="17"/>
          <w:szCs w:val="17"/>
          <w:b/>
          <w:bCs/>
          <w:spacing w:val="-8"/>
        </w:rPr>
        <w:t xml:space="preserve"> </w:t>
      </w:r>
      <w:r>
        <w:rPr>
          <w:sz w:val="17"/>
          <w:szCs w:val="17"/>
          <w:b/>
          <w:bCs/>
          <w:spacing w:val="13"/>
        </w:rPr>
        <w:t>Prevalence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and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predictive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3"/>
        </w:rPr>
        <w:t>factors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3"/>
        </w:rPr>
        <w:t>oesoph</w:t>
      </w:r>
      <w:r>
        <w:rPr>
          <w:sz w:val="17"/>
          <w:szCs w:val="17"/>
          <w:b/>
          <w:bCs/>
          <w:spacing w:val="12"/>
        </w:rPr>
        <w:t>ageal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4"/>
        </w:rPr>
        <w:t>complications</w:t>
      </w:r>
    </w:p>
    <w:p>
      <w:pPr>
        <w:pStyle w:val="BodyText"/>
        <w:ind w:left="2"/>
        <w:spacing w:before="8" w:line="203" w:lineRule="exact"/>
        <w:outlineLvl w:val="3"/>
        <w:rPr/>
      </w:pPr>
      <w:r>
        <w:rPr>
          <w:rFonts w:ascii="Arial" w:hAnsi="Arial" w:eastAsia="Arial" w:cs="Arial"/>
          <w:b/>
          <w:bCs/>
          <w:spacing w:val="7"/>
          <w:position w:val="2"/>
        </w:rPr>
        <w:t>a. Peptic oesophagitis</w:t>
      </w:r>
      <w:r>
        <w:rPr>
          <w:b/>
          <w:bCs/>
          <w:spacing w:val="7"/>
          <w:position w:val="2"/>
        </w:rPr>
        <w:t>.</w:t>
      </w:r>
      <w:r>
        <w:rPr>
          <w:b/>
          <w:bCs/>
          <w:spacing w:val="-5"/>
          <w:position w:val="2"/>
        </w:rPr>
        <w:t xml:space="preserve"> </w:t>
      </w:r>
      <w:r>
        <w:rPr>
          <w:spacing w:val="7"/>
          <w:position w:val="2"/>
        </w:rPr>
        <w:t>The high incidence of</w:t>
      </w:r>
      <w:r>
        <w:rPr>
          <w:spacing w:val="-11"/>
          <w:position w:val="2"/>
        </w:rPr>
        <w:t xml:space="preserve"> </w:t>
      </w:r>
      <w:r>
        <w:rPr>
          <w:spacing w:val="7"/>
          <w:position w:val="2"/>
        </w:rPr>
        <w:t>GERD in patients</w:t>
      </w:r>
      <w:r>
        <w:rPr>
          <w:spacing w:val="-7"/>
          <w:position w:val="2"/>
        </w:rPr>
        <w:t xml:space="preserve"> </w:t>
      </w:r>
      <w:r>
        <w:rPr>
          <w:spacing w:val="7"/>
          <w:position w:val="2"/>
        </w:rPr>
        <w:t>with</w:t>
      </w:r>
    </w:p>
    <w:p>
      <w:pPr>
        <w:pStyle w:val="BodyText"/>
        <w:ind w:left="4" w:right="12" w:firstLine="4"/>
        <w:spacing w:before="9" w:line="279" w:lineRule="auto"/>
        <w:jc w:val="both"/>
        <w:rPr/>
      </w:pPr>
      <w:r>
        <w:rPr>
          <w:spacing w:val="10"/>
        </w:rPr>
        <w:t>EA-TEF, coupled</w:t>
      </w:r>
      <w:r>
        <w:rPr>
          <w:spacing w:val="-5"/>
        </w:rPr>
        <w:t xml:space="preserve"> </w:t>
      </w:r>
      <w:r>
        <w:rPr>
          <w:spacing w:val="10"/>
        </w:rPr>
        <w:t>with abnormal oesophageal motility,</w:t>
      </w:r>
      <w:r>
        <w:rPr>
          <w:spacing w:val="-5"/>
        </w:rPr>
        <w:t xml:space="preserve"> </w:t>
      </w:r>
      <w:r>
        <w:rPr>
          <w:spacing w:val="10"/>
        </w:rPr>
        <w:t>which</w:t>
      </w:r>
      <w:r>
        <w:rPr>
          <w:spacing w:val="9"/>
        </w:rPr>
        <w:t xml:space="preserve"> impairs</w:t>
      </w:r>
      <w:r>
        <w:rPr/>
        <w:t xml:space="preserve"> </w:t>
      </w:r>
      <w:r>
        <w:rPr>
          <w:spacing w:val="13"/>
        </w:rPr>
        <w:t>normal</w:t>
      </w:r>
      <w:r>
        <w:rPr>
          <w:spacing w:val="-13"/>
        </w:rPr>
        <w:t xml:space="preserve"> </w:t>
      </w:r>
      <w:r>
        <w:rPr>
          <w:spacing w:val="13"/>
        </w:rPr>
        <w:t>acid</w:t>
      </w:r>
      <w:r>
        <w:rPr>
          <w:spacing w:val="-13"/>
        </w:rPr>
        <w:t xml:space="preserve"> </w:t>
      </w:r>
      <w:r>
        <w:rPr>
          <w:spacing w:val="13"/>
        </w:rPr>
        <w:t>clearance,</w:t>
      </w:r>
      <w:r>
        <w:rPr>
          <w:spacing w:val="-12"/>
        </w:rPr>
        <w:t xml:space="preserve"> </w:t>
      </w:r>
      <w:r>
        <w:rPr>
          <w:spacing w:val="13"/>
        </w:rPr>
        <w:t>renders</w:t>
      </w:r>
      <w:r>
        <w:rPr>
          <w:spacing w:val="-17"/>
        </w:rPr>
        <w:t xml:space="preserve"> </w:t>
      </w:r>
      <w:r>
        <w:rPr>
          <w:spacing w:val="13"/>
        </w:rPr>
        <w:t>these</w:t>
      </w:r>
      <w:r>
        <w:rPr>
          <w:spacing w:val="-12"/>
        </w:rPr>
        <w:t xml:space="preserve"> </w:t>
      </w:r>
      <w:r>
        <w:rPr>
          <w:spacing w:val="13"/>
        </w:rPr>
        <w:t>patients</w:t>
      </w:r>
      <w:r>
        <w:rPr>
          <w:spacing w:val="-13"/>
        </w:rPr>
        <w:t xml:space="preserve"> </w:t>
      </w:r>
      <w:r>
        <w:rPr>
          <w:spacing w:val="13"/>
        </w:rPr>
        <w:t>more</w:t>
      </w:r>
      <w:r>
        <w:rPr>
          <w:spacing w:val="-12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rone</w:t>
      </w:r>
      <w:r>
        <w:rPr>
          <w:spacing w:val="-18"/>
        </w:rPr>
        <w:t xml:space="preserve"> </w:t>
      </w:r>
      <w:r>
        <w:rPr>
          <w:spacing w:val="12"/>
        </w:rPr>
        <w:t>toreflux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peptic</w:t>
      </w:r>
      <w:r>
        <w:rPr>
          <w:spacing w:val="-13"/>
        </w:rPr>
        <w:t xml:space="preserve"> </w:t>
      </w:r>
      <w:r>
        <w:rPr>
          <w:spacing w:val="12"/>
        </w:rPr>
        <w:t>oesophagitis.</w:t>
      </w:r>
      <w:r>
        <w:rPr>
          <w:spacing w:val="-13"/>
        </w:rPr>
        <w:t xml:space="preserve"> </w:t>
      </w:r>
      <w:r>
        <w:rPr>
          <w:spacing w:val="12"/>
        </w:rPr>
        <w:t>Studies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3"/>
        </w:rPr>
        <w:t xml:space="preserve"> </w:t>
      </w:r>
      <w:r>
        <w:rPr>
          <w:spacing w:val="12"/>
        </w:rPr>
        <w:t>adult</w:t>
      </w:r>
      <w:r>
        <w:rPr>
          <w:spacing w:val="-12"/>
        </w:rPr>
        <w:t xml:space="preserve"> </w:t>
      </w:r>
      <w:r>
        <w:rPr>
          <w:spacing w:val="12"/>
        </w:rPr>
        <w:t>patients</w:t>
      </w:r>
      <w:r>
        <w:rPr>
          <w:spacing w:val="-17"/>
        </w:rPr>
        <w:t xml:space="preserve"> </w:t>
      </w:r>
      <w:r>
        <w:rPr>
          <w:spacing w:val="12"/>
        </w:rPr>
        <w:t>with</w:t>
      </w:r>
      <w:r>
        <w:rPr>
          <w:spacing w:val="-13"/>
        </w:rPr>
        <w:t xml:space="preserve"> </w:t>
      </w:r>
      <w:r>
        <w:rPr>
          <w:spacing w:val="12"/>
        </w:rPr>
        <w:t>oesophag</w:t>
      </w:r>
      <w:r>
        <w:rPr>
          <w:spacing w:val="11"/>
        </w:rPr>
        <w:t>eal</w:t>
      </w:r>
      <w:r>
        <w:rPr>
          <w:spacing w:val="-13"/>
        </w:rPr>
        <w:t xml:space="preserve"> </w:t>
      </w:r>
      <w:r>
        <w:rPr>
          <w:spacing w:val="11"/>
        </w:rPr>
        <w:t>atresia</w:t>
      </w:r>
      <w:r>
        <w:rPr/>
        <w:t xml:space="preserve"> </w:t>
      </w:r>
      <w:r>
        <w:rPr>
          <w:spacing w:val="15"/>
        </w:rPr>
        <w:t>have</w:t>
      </w:r>
      <w:r>
        <w:rPr>
          <w:spacing w:val="-5"/>
        </w:rPr>
        <w:t xml:space="preserve"> </w:t>
      </w:r>
      <w:r>
        <w:rPr>
          <w:spacing w:val="15"/>
        </w:rPr>
        <w:t>documented</w:t>
      </w:r>
      <w:r>
        <w:rPr>
          <w:spacing w:val="-7"/>
        </w:rPr>
        <w:t xml:space="preserve"> </w:t>
      </w:r>
      <w:r>
        <w:rPr>
          <w:spacing w:val="15"/>
        </w:rPr>
        <w:t>an</w:t>
      </w:r>
      <w:r>
        <w:rPr>
          <w:spacing w:val="-5"/>
        </w:rPr>
        <w:t xml:space="preserve"> </w:t>
      </w:r>
      <w:r>
        <w:rPr>
          <w:spacing w:val="15"/>
        </w:rPr>
        <w:t>incidence</w:t>
      </w:r>
      <w:r>
        <w:rPr>
          <w:spacing w:val="-6"/>
        </w:rPr>
        <w:t xml:space="preserve"> </w:t>
      </w:r>
      <w:r>
        <w:rPr>
          <w:spacing w:val="15"/>
        </w:rPr>
        <w:t>of</w:t>
      </w:r>
      <w:r>
        <w:rPr>
          <w:spacing w:val="-16"/>
        </w:rPr>
        <w:t xml:space="preserve"> </w:t>
      </w:r>
      <w:r>
        <w:rPr>
          <w:spacing w:val="15"/>
        </w:rPr>
        <w:t>end</w:t>
      </w:r>
      <w:r>
        <w:rPr>
          <w:spacing w:val="14"/>
        </w:rPr>
        <w:t>oscopicoesophagitis</w:t>
      </w:r>
      <w:r>
        <w:rPr>
          <w:spacing w:val="-6"/>
        </w:rPr>
        <w:t xml:space="preserve"> </w:t>
      </w:r>
      <w:r>
        <w:rPr>
          <w:spacing w:val="14"/>
        </w:rPr>
        <w:t>of</w:t>
      </w:r>
      <w:r>
        <w:rPr>
          <w:spacing w:val="-16"/>
        </w:rPr>
        <w:t xml:space="preserve"> </w:t>
      </w:r>
      <w:r>
        <w:rPr>
          <w:spacing w:val="14"/>
        </w:rPr>
        <w:t>8-19%</w:t>
      </w:r>
      <w:r>
        <w:rPr/>
        <w:t xml:space="preserve"> </w:t>
      </w:r>
      <w:r>
        <w:rPr>
          <w:spacing w:val="11"/>
        </w:rPr>
        <w:t>anda</w:t>
      </w:r>
      <w:r>
        <w:rPr>
          <w:spacing w:val="-12"/>
        </w:rPr>
        <w:t xml:space="preserve"> </w:t>
      </w:r>
      <w:r>
        <w:rPr>
          <w:spacing w:val="11"/>
        </w:rPr>
        <w:t>higher</w:t>
      </w:r>
      <w:r>
        <w:rPr>
          <w:spacing w:val="-11"/>
        </w:rPr>
        <w:t xml:space="preserve"> </w:t>
      </w:r>
      <w:r>
        <w:rPr>
          <w:spacing w:val="11"/>
        </w:rPr>
        <w:t>incidence</w:t>
      </w:r>
      <w:r>
        <w:rPr>
          <w:spacing w:val="-12"/>
        </w:rPr>
        <w:t xml:space="preserve"> </w:t>
      </w:r>
      <w:r>
        <w:rPr>
          <w:spacing w:val="11"/>
        </w:rPr>
        <w:t>of</w:t>
      </w:r>
      <w:r>
        <w:rPr>
          <w:spacing w:val="-21"/>
        </w:rPr>
        <w:t xml:space="preserve"> </w:t>
      </w:r>
      <w:r>
        <w:rPr>
          <w:spacing w:val="11"/>
        </w:rPr>
        <w:t>hi</w:t>
      </w:r>
      <w:r>
        <w:rPr>
          <w:spacing w:val="10"/>
        </w:rPr>
        <w:t>stological</w:t>
      </w:r>
      <w:r>
        <w:rPr>
          <w:spacing w:val="-12"/>
        </w:rPr>
        <w:t xml:space="preserve"> </w:t>
      </w:r>
      <w:r>
        <w:rPr>
          <w:spacing w:val="10"/>
        </w:rPr>
        <w:t>oesophagitis</w:t>
      </w:r>
      <w:r>
        <w:rPr>
          <w:spacing w:val="-12"/>
        </w:rPr>
        <w:t xml:space="preserve"> </w:t>
      </w:r>
      <w:r>
        <w:rPr>
          <w:spacing w:val="10"/>
        </w:rPr>
        <w:t>of25-51%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12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15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17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23</w:t>
        </w:r>
      </w:hyperlink>
      <w:r>
        <w:rPr>
          <w:sz w:val="9"/>
          <w:szCs w:val="9"/>
          <w:spacing w:val="10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26</w:t>
        </w:r>
      </w:hyperlink>
      <w:r>
        <w:rPr>
          <w:spacing w:val="10"/>
        </w:rPr>
        <w:t>.</w:t>
      </w:r>
      <w:r>
        <w:rPr/>
        <w:t xml:space="preserve"> </w:t>
      </w:r>
      <w:r>
        <w:rPr>
          <w:spacing w:val="14"/>
        </w:rPr>
        <w:t>Studies</w:t>
      </w:r>
      <w:r>
        <w:rPr>
          <w:spacing w:val="-12"/>
        </w:rPr>
        <w:t xml:space="preserve"> </w:t>
      </w:r>
      <w:r>
        <w:rPr>
          <w:spacing w:val="14"/>
        </w:rPr>
        <w:t>of</w:t>
      </w:r>
      <w:r>
        <w:rPr>
          <w:spacing w:val="-22"/>
        </w:rPr>
        <w:t xml:space="preserve"> </w:t>
      </w:r>
      <w:r>
        <w:rPr>
          <w:spacing w:val="14"/>
        </w:rPr>
        <w:t>adolescents</w:t>
      </w:r>
      <w:r>
        <w:rPr>
          <w:spacing w:val="-15"/>
        </w:rPr>
        <w:t xml:space="preserve"> </w:t>
      </w:r>
      <w:r>
        <w:rPr>
          <w:spacing w:val="14"/>
        </w:rPr>
        <w:t>with</w:t>
      </w:r>
      <w:r>
        <w:rPr>
          <w:spacing w:val="-11"/>
        </w:rPr>
        <w:t xml:space="preserve"> </w:t>
      </w:r>
      <w:r>
        <w:rPr>
          <w:spacing w:val="14"/>
        </w:rPr>
        <w:t>oesophageal</w:t>
      </w:r>
      <w:r>
        <w:rPr>
          <w:spacing w:val="-12"/>
        </w:rPr>
        <w:t xml:space="preserve"> </w:t>
      </w:r>
      <w:r>
        <w:rPr>
          <w:spacing w:val="14"/>
        </w:rPr>
        <w:t>atresia</w:t>
      </w:r>
      <w:r>
        <w:rPr>
          <w:spacing w:val="-10"/>
        </w:rPr>
        <w:t xml:space="preserve"> </w:t>
      </w:r>
      <w:r>
        <w:rPr>
          <w:spacing w:val="14"/>
        </w:rPr>
        <w:t>have</w:t>
      </w:r>
      <w:r>
        <w:rPr>
          <w:spacing w:val="-11"/>
        </w:rPr>
        <w:t xml:space="preserve"> </w:t>
      </w:r>
      <w:r>
        <w:rPr>
          <w:spacing w:val="14"/>
        </w:rPr>
        <w:t>documented</w:t>
      </w:r>
      <w:r>
        <w:rPr>
          <w:spacing w:val="-11"/>
        </w:rPr>
        <w:t xml:space="preserve"> </w:t>
      </w:r>
      <w:r>
        <w:rPr>
          <w:spacing w:val="14"/>
        </w:rPr>
        <w:t>an</w:t>
      </w:r>
      <w:r>
        <w:rPr/>
        <w:t xml:space="preserve"> </w:t>
      </w:r>
      <w:r>
        <w:rPr>
          <w:spacing w:val="14"/>
        </w:rPr>
        <w:t>incidence</w:t>
      </w:r>
      <w:r>
        <w:rPr>
          <w:spacing w:val="-11"/>
        </w:rPr>
        <w:t xml:space="preserve"> </w:t>
      </w:r>
      <w:r>
        <w:rPr>
          <w:spacing w:val="14"/>
        </w:rPr>
        <w:t>of</w:t>
      </w:r>
      <w:r>
        <w:rPr>
          <w:spacing w:val="-22"/>
        </w:rPr>
        <w:t xml:space="preserve"> </w:t>
      </w:r>
      <w:r>
        <w:rPr>
          <w:spacing w:val="14"/>
        </w:rPr>
        <w:t>endoscopicoesop</w:t>
      </w:r>
      <w:r>
        <w:rPr>
          <w:spacing w:val="13"/>
        </w:rPr>
        <w:t>hagitis</w:t>
      </w:r>
      <w:r>
        <w:rPr>
          <w:spacing w:val="-12"/>
        </w:rPr>
        <w:t xml:space="preserve"> </w:t>
      </w:r>
      <w:r>
        <w:rPr>
          <w:spacing w:val="13"/>
        </w:rPr>
        <w:t>of20-49.2%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of</w:t>
      </w:r>
      <w:r>
        <w:rPr>
          <w:spacing w:val="-20"/>
        </w:rPr>
        <w:t xml:space="preserve"> </w:t>
      </w:r>
      <w:r>
        <w:rPr>
          <w:spacing w:val="13"/>
        </w:rPr>
        <w:t>histological</w:t>
      </w:r>
      <w:r>
        <w:rPr/>
        <w:t xml:space="preserve"> </w:t>
      </w:r>
      <w:r>
        <w:rPr>
          <w:spacing w:val="11"/>
        </w:rPr>
        <w:t>oesophagitis</w:t>
      </w:r>
      <w:r>
        <w:rPr>
          <w:spacing w:val="-3"/>
        </w:rPr>
        <w:t xml:space="preserve"> </w:t>
      </w:r>
      <w:r>
        <w:rPr>
          <w:spacing w:val="11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44.1-61.2%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27</w:t>
        </w:r>
      </w:hyperlink>
      <w:r>
        <w:rPr>
          <w:sz w:val="9"/>
          <w:szCs w:val="9"/>
          <w:spacing w:val="11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30</w:t>
        </w:r>
      </w:hyperlink>
      <w:r>
        <w:rPr>
          <w:spacing w:val="11"/>
        </w:rPr>
        <w:t>.</w:t>
      </w:r>
    </w:p>
    <w:p>
      <w:pPr>
        <w:pStyle w:val="BodyText"/>
        <w:ind w:left="7"/>
        <w:spacing w:before="227" w:line="203" w:lineRule="exact"/>
        <w:outlineLvl w:val="3"/>
        <w:rPr/>
      </w:pPr>
      <w:r>
        <w:rPr>
          <w:rFonts w:ascii="Arial" w:hAnsi="Arial" w:eastAsia="Arial" w:cs="Arial"/>
          <w:b/>
          <w:bCs/>
          <w:spacing w:val="7"/>
          <w:position w:val="2"/>
        </w:rPr>
        <w:t>b.</w:t>
      </w:r>
      <w:r>
        <w:rPr>
          <w:rFonts w:ascii="Arial" w:hAnsi="Arial" w:eastAsia="Arial" w:cs="Arial"/>
          <w:b/>
          <w:bCs/>
          <w:spacing w:val="-5"/>
          <w:position w:val="2"/>
        </w:rPr>
        <w:t xml:space="preserve"> </w:t>
      </w:r>
      <w:r>
        <w:rPr>
          <w:rFonts w:ascii="Arial" w:hAnsi="Arial" w:eastAsia="Arial" w:cs="Arial"/>
          <w:b/>
          <w:bCs/>
          <w:spacing w:val="7"/>
          <w:position w:val="2"/>
        </w:rPr>
        <w:t>Eosinophilicoesophagitis</w:t>
      </w:r>
      <w:r>
        <w:rPr>
          <w:b/>
          <w:bCs/>
          <w:spacing w:val="7"/>
          <w:position w:val="2"/>
        </w:rPr>
        <w:t>.</w:t>
      </w:r>
      <w:r>
        <w:rPr>
          <w:b/>
          <w:bCs/>
          <w:spacing w:val="-8"/>
          <w:position w:val="2"/>
        </w:rPr>
        <w:t xml:space="preserve"> </w:t>
      </w:r>
      <w:r>
        <w:rPr>
          <w:spacing w:val="7"/>
          <w:position w:val="2"/>
        </w:rPr>
        <w:t>EoEisan</w:t>
      </w:r>
      <w:r>
        <w:rPr>
          <w:spacing w:val="-12"/>
          <w:position w:val="2"/>
        </w:rPr>
        <w:t xml:space="preserve"> </w:t>
      </w:r>
      <w:r>
        <w:rPr>
          <w:spacing w:val="7"/>
          <w:position w:val="2"/>
        </w:rPr>
        <w:t>increasingly</w:t>
      </w:r>
      <w:r>
        <w:rPr>
          <w:spacing w:val="-10"/>
          <w:position w:val="2"/>
        </w:rPr>
        <w:t xml:space="preserve"> </w:t>
      </w:r>
      <w:r>
        <w:rPr>
          <w:spacing w:val="7"/>
          <w:position w:val="2"/>
        </w:rPr>
        <w:t>recognized</w:t>
      </w:r>
      <w:r>
        <w:rPr>
          <w:spacing w:val="-12"/>
          <w:position w:val="2"/>
        </w:rPr>
        <w:t xml:space="preserve"> </w:t>
      </w:r>
      <w:r>
        <w:rPr>
          <w:spacing w:val="6"/>
          <w:position w:val="2"/>
        </w:rPr>
        <w:t>child-</w:t>
      </w:r>
    </w:p>
    <w:p>
      <w:pPr>
        <w:pStyle w:val="BodyText"/>
        <w:ind w:right="13" w:firstLine="5"/>
        <w:spacing w:before="11" w:line="277" w:lineRule="auto"/>
        <w:jc w:val="both"/>
        <w:rPr/>
      </w:pPr>
      <w:r>
        <w:rPr>
          <w:spacing w:val="14"/>
        </w:rPr>
        <w:t>hood disease. Cases of</w:t>
      </w:r>
      <w:r>
        <w:rPr>
          <w:spacing w:val="-5"/>
        </w:rPr>
        <w:t xml:space="preserve"> </w:t>
      </w:r>
      <w:r>
        <w:rPr>
          <w:spacing w:val="14"/>
        </w:rPr>
        <w:t>EoE oc</w:t>
      </w:r>
      <w:r>
        <w:rPr>
          <w:spacing w:val="13"/>
        </w:rPr>
        <w:t>curring in</w:t>
      </w:r>
      <w:r>
        <w:rPr>
          <w:spacing w:val="2"/>
        </w:rPr>
        <w:t xml:space="preserve"> </w:t>
      </w:r>
      <w:r>
        <w:rPr>
          <w:spacing w:val="13"/>
        </w:rPr>
        <w:t>patients</w:t>
      </w:r>
      <w:r>
        <w:rPr>
          <w:spacing w:val="-3"/>
        </w:rPr>
        <w:t xml:space="preserve"> </w:t>
      </w:r>
      <w:r>
        <w:rPr>
          <w:spacing w:val="13"/>
        </w:rPr>
        <w:t>with</w:t>
      </w:r>
      <w:r>
        <w:rPr>
          <w:spacing w:val="2"/>
        </w:rPr>
        <w:t xml:space="preserve"> </w:t>
      </w:r>
      <w:r>
        <w:rPr>
          <w:spacing w:val="13"/>
        </w:rPr>
        <w:t>oesophageal</w:t>
      </w:r>
      <w:r>
        <w:rPr/>
        <w:t xml:space="preserve"> </w:t>
      </w:r>
      <w:r>
        <w:rPr>
          <w:spacing w:val="12"/>
        </w:rPr>
        <w:t>atresia have</w:t>
      </w:r>
      <w:r>
        <w:rPr>
          <w:spacing w:val="7"/>
        </w:rPr>
        <w:t xml:space="preserve"> </w:t>
      </w:r>
      <w:r>
        <w:rPr>
          <w:spacing w:val="12"/>
        </w:rPr>
        <w:t>been reported,</w:t>
      </w:r>
      <w:r>
        <w:rPr>
          <w:spacing w:val="-5"/>
        </w:rPr>
        <w:t xml:space="preserve"> </w:t>
      </w:r>
      <w:r>
        <w:rPr>
          <w:spacing w:val="12"/>
        </w:rPr>
        <w:t>with</w:t>
      </w:r>
      <w:r>
        <w:rPr>
          <w:spacing w:val="-1"/>
        </w:rPr>
        <w:t xml:space="preserve"> </w:t>
      </w:r>
      <w:r>
        <w:rPr>
          <w:spacing w:val="12"/>
        </w:rPr>
        <w:t>an incidence</w:t>
      </w:r>
      <w:r>
        <w:rPr>
          <w:spacing w:val="-1"/>
        </w:rPr>
        <w:t xml:space="preserve"> </w:t>
      </w:r>
      <w:r>
        <w:rPr>
          <w:spacing w:val="12"/>
        </w:rPr>
        <w:t>of</w:t>
      </w:r>
      <w:r>
        <w:rPr>
          <w:spacing w:val="-8"/>
        </w:rPr>
        <w:t xml:space="preserve"> </w:t>
      </w:r>
      <w:r>
        <w:rPr>
          <w:spacing w:val="12"/>
        </w:rPr>
        <w:t>up</w:t>
      </w:r>
      <w:r>
        <w:rPr>
          <w:spacing w:val="-5"/>
        </w:rPr>
        <w:t xml:space="preserve"> </w:t>
      </w:r>
      <w:r>
        <w:rPr>
          <w:spacing w:val="12"/>
        </w:rPr>
        <w:t>to</w:t>
      </w:r>
      <w:r>
        <w:rPr>
          <w:spacing w:val="-1"/>
        </w:rPr>
        <w:t xml:space="preserve"> </w:t>
      </w:r>
      <w:r>
        <w:rPr>
          <w:spacing w:val="12"/>
        </w:rPr>
        <w:t>17%,</w:t>
      </w:r>
      <w:r>
        <w:rPr>
          <w:spacing w:val="-1"/>
        </w:rPr>
        <w:t xml:space="preserve"> </w:t>
      </w:r>
      <w:r>
        <w:rPr>
          <w:spacing w:val="12"/>
        </w:rPr>
        <w:t>although</w:t>
      </w:r>
      <w:r>
        <w:rPr/>
        <w:t xml:space="preserve"> </w:t>
      </w:r>
      <w:r>
        <w:rPr>
          <w:spacing w:val="11"/>
        </w:rPr>
        <w:t>the</w:t>
      </w:r>
      <w:r>
        <w:rPr>
          <w:spacing w:val="-1"/>
        </w:rPr>
        <w:t xml:space="preserve"> </w:t>
      </w:r>
      <w:r>
        <w:rPr>
          <w:spacing w:val="11"/>
        </w:rPr>
        <w:t>exact</w:t>
      </w:r>
      <w:r>
        <w:rPr>
          <w:spacing w:val="-12"/>
        </w:rPr>
        <w:t xml:space="preserve"> </w:t>
      </w:r>
      <w:r>
        <w:rPr>
          <w:spacing w:val="11"/>
        </w:rPr>
        <w:t>prevalence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19"/>
        </w:rPr>
        <w:t xml:space="preserve"> </w:t>
      </w:r>
      <w:r>
        <w:rPr>
          <w:spacing w:val="11"/>
        </w:rPr>
        <w:t>EoEin</w:t>
      </w:r>
      <w:r>
        <w:rPr>
          <w:spacing w:val="-13"/>
        </w:rPr>
        <w:t xml:space="preserve"> </w:t>
      </w:r>
      <w:r>
        <w:rPr>
          <w:spacing w:val="11"/>
        </w:rPr>
        <w:t>oesophageal</w:t>
      </w:r>
      <w:r>
        <w:rPr>
          <w:spacing w:val="-13"/>
        </w:rPr>
        <w:t xml:space="preserve"> </w:t>
      </w:r>
      <w:r>
        <w:rPr>
          <w:spacing w:val="11"/>
        </w:rPr>
        <w:t>atresia</w:t>
      </w:r>
      <w:r>
        <w:rPr>
          <w:spacing w:val="-11"/>
        </w:rPr>
        <w:t xml:space="preserve"> </w:t>
      </w:r>
      <w:r>
        <w:rPr>
          <w:spacing w:val="11"/>
        </w:rPr>
        <w:t>remains</w:t>
      </w:r>
      <w:r>
        <w:rPr>
          <w:spacing w:val="-11"/>
        </w:rPr>
        <w:t xml:space="preserve"> </w:t>
      </w:r>
      <w:r>
        <w:rPr>
          <w:spacing w:val="11"/>
        </w:rPr>
        <w:t>unknown</w:t>
      </w:r>
      <w:r>
        <w:rPr>
          <w:spacing w:val="-11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1"/>
        </w:rPr>
        <w:t>adults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31</w:t>
        </w:r>
      </w:hyperlink>
      <w:r>
        <w:rPr>
          <w:spacing w:val="11"/>
        </w:rPr>
        <w:t>.</w:t>
      </w:r>
      <w:r>
        <w:rPr>
          <w:spacing w:val="-15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1"/>
        </w:rPr>
        <w:t>prevalence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18"/>
        </w:rPr>
        <w:t xml:space="preserve"> </w:t>
      </w:r>
      <w:r>
        <w:rPr>
          <w:spacing w:val="11"/>
        </w:rPr>
        <w:t>EoE</w:t>
      </w:r>
      <w:r>
        <w:rPr>
          <w:spacing w:val="-17"/>
        </w:rPr>
        <w:t xml:space="preserve"> </w:t>
      </w:r>
      <w:r>
        <w:rPr>
          <w:spacing w:val="11"/>
        </w:rPr>
        <w:t>was</w:t>
      </w:r>
      <w:r>
        <w:rPr>
          <w:spacing w:val="-10"/>
        </w:rPr>
        <w:t xml:space="preserve"> </w:t>
      </w:r>
      <w:r>
        <w:rPr>
          <w:spacing w:val="11"/>
        </w:rPr>
        <w:t>reported</w:t>
      </w:r>
      <w:r>
        <w:rPr>
          <w:spacing w:val="-17"/>
        </w:rPr>
        <w:t xml:space="preserve"> </w:t>
      </w:r>
      <w:r>
        <w:rPr>
          <w:spacing w:val="11"/>
        </w:rPr>
        <w:t>tobe</w:t>
      </w:r>
      <w:r>
        <w:rPr>
          <w:spacing w:val="-12"/>
        </w:rPr>
        <w:t xml:space="preserve"> </w:t>
      </w:r>
      <w:r>
        <w:rPr>
          <w:spacing w:val="11"/>
        </w:rPr>
        <w:t>9.5%</w:t>
      </w:r>
      <w:r>
        <w:rPr>
          <w:spacing w:val="-12"/>
        </w:rPr>
        <w:t xml:space="preserve"> </w:t>
      </w:r>
      <w:r>
        <w:rPr>
          <w:spacing w:val="11"/>
        </w:rPr>
        <w:t>ina</w:t>
      </w:r>
      <w:r>
        <w:rPr>
          <w:spacing w:val="-12"/>
        </w:rPr>
        <w:t xml:space="preserve"> </w:t>
      </w:r>
      <w:r>
        <w:rPr>
          <w:spacing w:val="11"/>
        </w:rPr>
        <w:t>pro</w:t>
      </w:r>
      <w:r>
        <w:rPr>
          <w:spacing w:val="10"/>
        </w:rPr>
        <w:t>spective</w:t>
      </w:r>
    </w:p>
    <w:p>
      <w:pPr>
        <w:spacing w:line="277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20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2" style="position:absolute;margin-left:0.174999pt;margin-top:1.0708pt;mso-position-vertical-relative:text;mso-position-horizontal-relative:text;width:521.6pt;height:0.35pt;z-index:251667456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4"/>
        <w:spacing w:before="80" w:line="195" w:lineRule="auto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-96145</wp:posOffset>
                </wp:positionV>
                <wp:extent cx="6624319" cy="5550534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-96145"/>
                          <a:ext cx="6624319" cy="5550534"/>
                        </a:xfrm>
                        <a:prstGeom prst="rect">
                          <a:avLst/>
                        </a:prstGeom>
                        <a:solidFill>
                          <a:srgbClr val="E1E4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" style="position:absolute;margin-left:0pt;margin-top:-7.5705pt;mso-position-vertical-relative:text;mso-position-horizontal-relative:text;width:521.6pt;height:437.05pt;z-index:-251650048;" fillcolor="#E1E4EB" filled="true" stroked="false"/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b/>
          <w:bCs/>
          <w:spacing w:val="-12"/>
        </w:rPr>
        <w:t>Box</w:t>
      </w:r>
      <w:r>
        <w:rPr>
          <w:rFonts w:ascii="Arial" w:hAnsi="Arial" w:eastAsia="Arial" w:cs="Arial"/>
          <w:sz w:val="28"/>
          <w:szCs w:val="28"/>
          <w:b/>
          <w:bCs/>
          <w:spacing w:val="-20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2"/>
        </w:rPr>
        <w:t>2</w:t>
      </w:r>
    </w:p>
    <w:p>
      <w:pPr>
        <w:spacing w:line="88" w:lineRule="exact"/>
        <w:rPr/>
      </w:pPr>
      <w:r/>
    </w:p>
    <w:tbl>
      <w:tblPr>
        <w:tblStyle w:val="TableNormal"/>
        <w:tblW w:w="10204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99"/>
        <w:gridCol w:w="5105"/>
      </w:tblGrid>
      <w:tr>
        <w:trPr>
          <w:trHeight w:val="620" w:hRule="atLeast"/>
        </w:trPr>
        <w:tc>
          <w:tcPr>
            <w:tcW w:w="1020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"/>
              <w:spacing w:before="68" w:line="443" w:lineRule="exact"/>
              <w:outlineLvl w:val="2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12"/>
                <w:position w:val="5"/>
              </w:rPr>
              <w:t>Gastroenterology recommendations</w:t>
            </w:r>
          </w:p>
        </w:tc>
      </w:tr>
      <w:tr>
        <w:trPr>
          <w:trHeight w:val="7092" w:hRule="atLeast"/>
        </w:trPr>
        <w:tc>
          <w:tcPr>
            <w:tcW w:w="50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"/>
              <w:spacing w:before="9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1</w:t>
            </w:r>
          </w:p>
          <w:p>
            <w:pPr>
              <w:ind w:left="6" w:right="117" w:firstLine="8"/>
              <w:spacing w:before="55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EA-TEF, chronic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symptoms of gastro-oesophagea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l reflux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common. However,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since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they mi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ght have become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accustomed</w:t>
            </w:r>
          </w:p>
          <w:p>
            <w:pPr>
              <w:ind w:left="4" w:right="130"/>
              <w:spacing w:before="24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 living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these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symptoms,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they m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ight not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seek medical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attention,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which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could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contribute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suboptimal management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GERD.</w:t>
            </w:r>
          </w:p>
          <w:p>
            <w:pPr>
              <w:ind w:left="5"/>
              <w:spacing w:before="238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2</w:t>
            </w:r>
          </w:p>
          <w:p>
            <w:pPr>
              <w:ind w:left="7"/>
              <w:spacing w:before="5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Swallowing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dysfunction is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common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wh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 underwent</w:t>
            </w:r>
          </w:p>
          <w:p>
            <w:pPr>
              <w:ind w:left="13" w:right="192"/>
              <w:spacing w:before="60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EA-TEF repair.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Worsening dysphagia could be due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to several different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pathologies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should prompt investigations.</w:t>
            </w:r>
          </w:p>
          <w:p>
            <w:pPr>
              <w:ind w:left="5"/>
              <w:spacing w:before="238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3</w:t>
            </w:r>
          </w:p>
          <w:p>
            <w:pPr>
              <w:ind w:left="230" w:right="289" w:hanging="155"/>
              <w:spacing w:before="44" w:line="26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Peptic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oesophagitis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: </w:t>
            </w:r>
            <w:r>
              <w:rPr>
                <w:rFonts w:ascii="Arial" w:hAnsi="Arial" w:eastAsia="Arial" w:cs="Arial"/>
                <w:sz w:val="16"/>
                <w:szCs w:val="16"/>
              </w:rPr>
              <w:t>peptic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reflux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oesophagitis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persists  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well beyond infancy into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adulthood in patients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EA-TEF, and histological oesophagitis can be present even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 normal-appearing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endoscopy.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us,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careful long-term</w:t>
            </w:r>
          </w:p>
          <w:p>
            <w:pPr>
              <w:ind w:left="231" w:right="394" w:firstLine="2"/>
              <w:spacing w:before="60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evaluation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gastro-oesophageal reflux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its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complications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 biop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sies is indicated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following primary</w:t>
            </w:r>
          </w:p>
          <w:p>
            <w:pPr>
              <w:ind w:left="240" w:right="480"/>
              <w:spacing w:before="61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repair.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There 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curr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ently no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about predictive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factors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predisposing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 reflux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and/or peptic</w:t>
            </w:r>
          </w:p>
          <w:p>
            <w:pPr>
              <w:ind w:left="233"/>
              <w:spacing w:before="61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oesophagitis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patients.</w:t>
            </w:r>
          </w:p>
          <w:p>
            <w:pPr>
              <w:ind w:left="240" w:right="547" w:hanging="165"/>
              <w:spacing w:before="4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EoE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: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currently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limited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 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EoE (&gt;15 eosinophils per HPF plus symptoms of oesophageal</w:t>
            </w:r>
          </w:p>
          <w:p>
            <w:pPr>
              <w:ind w:left="233" w:right="160"/>
              <w:spacing w:before="60" w:line="26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dysfunction) in adolescents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F, 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there is no published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about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its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However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given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</w:p>
          <w:p>
            <w:pPr>
              <w:ind w:left="231" w:right="323" w:firstLine="2"/>
              <w:spacing w:before="24" w:line="27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documented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increased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EoE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paediatric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  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EA-TEF, it is important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 look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 EoE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multiple biopsies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during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surveillance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ti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me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transition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in</w:t>
            </w:r>
          </w:p>
          <w:p>
            <w:pPr>
              <w:ind w:left="233"/>
              <w:spacing w:before="2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adulthood in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these patie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nts.</w:t>
            </w:r>
          </w:p>
          <w:p>
            <w:pPr>
              <w:ind w:left="75"/>
              <w:spacing w:before="47" w:line="22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  <w:position w:val="1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Anastomotic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strictures: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anastomotic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strictures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1"/>
              </w:rPr>
              <w:t>can</w:t>
            </w:r>
          </w:p>
          <w:p>
            <w:pPr>
              <w:ind w:left="233"/>
              <w:spacing w:before="5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occur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beyond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infancy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,</w:t>
            </w:r>
          </w:p>
          <w:p>
            <w:pPr>
              <w:ind w:left="233"/>
              <w:spacing w:before="63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symptomatic patients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sh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ould be investigated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contrast</w:t>
            </w:r>
          </w:p>
        </w:tc>
        <w:tc>
          <w:tcPr>
            <w:tcW w:w="51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0" w:right="238"/>
              <w:spacing w:before="95" w:line="27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studies,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 biopsies.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There is limited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 history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anastomotic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stri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ctures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can predict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occurrence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epithelial metapla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sia.</w:t>
            </w:r>
          </w:p>
          <w:p>
            <w:pPr>
              <w:ind w:left="347" w:right="7" w:hanging="155"/>
              <w:spacing w:before="8" w:line="26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Mucosal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bridge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proximal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pouch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: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currently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very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limited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information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about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p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revalence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mucosal bridge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proximal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oesophageal pouch/diverticulum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adole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scent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 patients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with EA-TEF.</w:t>
            </w:r>
          </w:p>
          <w:p>
            <w:pPr>
              <w:ind w:left="192"/>
              <w:spacing w:before="44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0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Dysmotility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: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dysmotility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persists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beyond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infancy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</w:p>
          <w:p>
            <w:pPr>
              <w:ind w:left="350" w:right="23"/>
              <w:spacing w:before="36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 majority 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 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EA-TEF. It cou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ld be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causes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dysphagia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these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limited</w:t>
            </w:r>
          </w:p>
          <w:p>
            <w:pPr>
              <w:ind w:left="356" w:right="114" w:hanging="6"/>
              <w:spacing w:before="60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that it might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contribute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 increased risk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epithelial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metaplasia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.</w:t>
            </w:r>
          </w:p>
          <w:p>
            <w:pPr>
              <w:ind w:left="122"/>
              <w:spacing w:before="27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4</w:t>
            </w:r>
          </w:p>
          <w:p>
            <w:pPr>
              <w:ind w:left="351" w:right="247" w:hanging="159"/>
              <w:spacing w:before="4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gastric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intestinal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metaplasia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(Barrett oesophagus) is increased in adults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with EA-TEF as</w:t>
            </w:r>
          </w:p>
          <w:p>
            <w:pPr>
              <w:ind w:left="350"/>
              <w:spacing w:before="61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compared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general population.</w:t>
            </w:r>
          </w:p>
          <w:p>
            <w:pPr>
              <w:ind w:left="192"/>
              <w:spacing w:before="47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3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real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cancer</w:t>
            </w:r>
          </w:p>
          <w:p>
            <w:pPr>
              <w:ind w:left="357" w:right="269" w:hanging="5"/>
              <w:spacing w:before="37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(adenocarcinoma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squamous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cell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carcinoma)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EA-TEF is unclear but oesophageal cancer re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mains a concern.</w:t>
            </w:r>
          </w:p>
          <w:p>
            <w:pPr>
              <w:ind w:left="122"/>
              <w:spacing w:before="273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5</w:t>
            </w:r>
          </w:p>
          <w:p>
            <w:pPr>
              <w:ind w:left="192"/>
              <w:spacing w:before="43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-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with stable EA-TEF should be reviewed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by a</w:t>
            </w:r>
          </w:p>
          <w:p>
            <w:pPr>
              <w:ind w:left="350" w:right="120"/>
              <w:spacing w:before="36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gastroenterologist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least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every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2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between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18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34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age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annually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from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age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2"/>
              </w:rPr>
              <w:t>35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onwards</w:t>
            </w:r>
            <w:r>
              <w:rPr>
                <w:rFonts w:ascii="Arial" w:hAnsi="Arial" w:eastAsia="Arial" w:cs="Arial"/>
                <w:sz w:val="16"/>
                <w:szCs w:val="16"/>
                <w:spacing w:val="22"/>
              </w:rPr>
              <w:t>.</w:t>
            </w:r>
          </w:p>
          <w:p>
            <w:pPr>
              <w:ind w:left="354" w:right="245" w:hanging="162"/>
              <w:spacing w:before="4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Endoscopic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surveillance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biopsy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samples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narrow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band </w:t>
            </w:r>
            <w:r>
              <w:rPr>
                <w:rFonts w:ascii="Arial" w:hAnsi="Arial" w:eastAsia="Arial" w:cs="Arial"/>
                <w:sz w:val="16"/>
                <w:szCs w:val="16"/>
              </w:rPr>
              <w:t>imaging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where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available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performed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every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</w:rPr>
              <w:t>5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</w:t>
            </w:r>
          </w:p>
          <w:p>
            <w:pPr>
              <w:ind w:left="356"/>
              <w:spacing w:before="6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between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18 and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28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years of age, every 3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years between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28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and</w:t>
            </w:r>
          </w:p>
          <w:p>
            <w:pPr>
              <w:ind w:left="349" w:right="281"/>
              <w:spacing w:before="60" w:line="27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40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age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every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2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between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40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50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years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age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annually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onwards.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Addition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endoscopies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are required in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case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new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worsening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accordance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</w:p>
          <w:p>
            <w:pPr>
              <w:ind w:left="347"/>
              <w:spacing w:before="2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recommendations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existing Barre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tt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oesophagus.</w:t>
            </w:r>
          </w:p>
        </w:tc>
      </w:tr>
    </w:tbl>
    <w:p>
      <w:pPr>
        <w:ind w:left="125"/>
        <w:spacing w:before="107" w:line="20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EA-TEF, oesophageal atresia–trac</w:t>
      </w:r>
      <w:r>
        <w:rPr>
          <w:rFonts w:ascii="Arial" w:hAnsi="Arial" w:eastAsia="Arial" w:cs="Arial"/>
          <w:sz w:val="14"/>
          <w:szCs w:val="14"/>
          <w:spacing w:val="-1"/>
        </w:rPr>
        <w:t>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fistula; EoE, eosinophilic oesophagitis; GERD, gastro-oesophageal reflux disease; HPF, high-powered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field.</w:t>
      </w:r>
    </w:p>
    <w:p>
      <w:pPr>
        <w:spacing w:before="169"/>
        <w:rPr/>
      </w:pPr>
      <w:r/>
    </w:p>
    <w:p>
      <w:pPr>
        <w:sectPr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2" w:right="130" w:firstLine="4"/>
        <w:spacing w:before="41" w:line="293" w:lineRule="auto"/>
        <w:jc w:val="both"/>
        <w:rPr/>
      </w:pPr>
      <w:r>
        <w:rPr>
          <w:spacing w:val="14"/>
        </w:rPr>
        <w:t>study</w:t>
      </w:r>
      <w:r>
        <w:rPr>
          <w:spacing w:val="-1"/>
        </w:rPr>
        <w:t xml:space="preserve"> </w:t>
      </w:r>
      <w:r>
        <w:rPr>
          <w:spacing w:val="14"/>
        </w:rPr>
        <w:t>of</w:t>
      </w:r>
      <w:r>
        <w:rPr>
          <w:spacing w:val="-8"/>
        </w:rPr>
        <w:t xml:space="preserve"> </w:t>
      </w:r>
      <w:r>
        <w:rPr>
          <w:spacing w:val="14"/>
        </w:rPr>
        <w:t>63</w:t>
      </w:r>
      <w:r>
        <w:rPr/>
        <w:t xml:space="preserve"> </w:t>
      </w:r>
      <w:r>
        <w:rPr>
          <w:spacing w:val="14"/>
        </w:rPr>
        <w:t>adolescents</w:t>
      </w:r>
      <w:r>
        <w:rPr>
          <w:spacing w:val="-4"/>
        </w:rPr>
        <w:t xml:space="preserve"> </w:t>
      </w:r>
      <w:r>
        <w:rPr>
          <w:spacing w:val="14"/>
        </w:rPr>
        <w:t>with</w:t>
      </w:r>
      <w:r>
        <w:rPr>
          <w:spacing w:val="-1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esophageal</w:t>
      </w:r>
      <w:r>
        <w:rPr/>
        <w:t xml:space="preserve"> </w:t>
      </w:r>
      <w:r>
        <w:rPr>
          <w:spacing w:val="13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32</w:t>
        </w:r>
      </w:hyperlink>
      <w:r>
        <w:rPr>
          <w:spacing w:val="13"/>
        </w:rPr>
        <w:t>. Currently,</w:t>
      </w:r>
      <w:r>
        <w:rPr>
          <w:spacing w:val="-4"/>
        </w:rPr>
        <w:t xml:space="preserve"> </w:t>
      </w:r>
      <w:r>
        <w:rPr>
          <w:spacing w:val="13"/>
        </w:rPr>
        <w:t>there</w:t>
      </w:r>
      <w:r>
        <w:rPr/>
        <w:t xml:space="preserve"> </w:t>
      </w:r>
      <w:r>
        <w:rPr>
          <w:spacing w:val="13"/>
        </w:rPr>
        <w:t>are</w:t>
      </w:r>
      <w:r>
        <w:rPr>
          <w:spacing w:val="-1"/>
        </w:rPr>
        <w:t xml:space="preserve"> </w:t>
      </w:r>
      <w:r>
        <w:rPr>
          <w:spacing w:val="13"/>
        </w:rPr>
        <w:t>no studies</w:t>
      </w:r>
      <w:r>
        <w:rPr>
          <w:spacing w:val="-5"/>
        </w:rPr>
        <w:t xml:space="preserve"> </w:t>
      </w:r>
      <w:r>
        <w:rPr>
          <w:spacing w:val="13"/>
        </w:rPr>
        <w:t>that have looked</w:t>
      </w:r>
      <w:r>
        <w:rPr>
          <w:spacing w:val="-2"/>
        </w:rPr>
        <w:t xml:space="preserve"> </w:t>
      </w:r>
      <w:r>
        <w:rPr>
          <w:spacing w:val="13"/>
        </w:rPr>
        <w:t>for</w:t>
      </w:r>
      <w:r>
        <w:rPr>
          <w:spacing w:val="-1"/>
        </w:rPr>
        <w:t xml:space="preserve"> </w:t>
      </w:r>
      <w:r>
        <w:rPr>
          <w:spacing w:val="12"/>
        </w:rPr>
        <w:t>or reported EoE</w:t>
      </w:r>
      <w:r>
        <w:rPr>
          <w:spacing w:val="1"/>
        </w:rPr>
        <w:t xml:space="preserve"> </w:t>
      </w:r>
      <w:r>
        <w:rPr>
          <w:spacing w:val="12"/>
        </w:rPr>
        <w:t>in</w:t>
      </w:r>
      <w:r>
        <w:rPr>
          <w:spacing w:val="-1"/>
        </w:rPr>
        <w:t xml:space="preserve"> </w:t>
      </w:r>
      <w:r>
        <w:rPr>
          <w:spacing w:val="12"/>
        </w:rPr>
        <w:t>adult</w:t>
      </w:r>
      <w:r>
        <w:rPr/>
        <w:t xml:space="preserve"> </w:t>
      </w:r>
      <w:r>
        <w:rPr>
          <w:spacing w:val="12"/>
        </w:rPr>
        <w:t>patients</w:t>
      </w:r>
      <w:r>
        <w:rPr/>
        <w:t xml:space="preserve"> </w:t>
      </w:r>
      <w:r>
        <w:rPr/>
        <w:t>with EA-TEF.</w:t>
      </w:r>
    </w:p>
    <w:p>
      <w:pPr>
        <w:pStyle w:val="BodyText"/>
        <w:ind w:left="5"/>
        <w:spacing w:before="194" w:line="204" w:lineRule="exact"/>
        <w:outlineLvl w:val="3"/>
        <w:rPr/>
      </w:pPr>
      <w:r>
        <w:rPr>
          <w:rFonts w:ascii="Arial" w:hAnsi="Arial" w:eastAsia="Arial" w:cs="Arial"/>
          <w:b/>
          <w:bCs/>
          <w:spacing w:val="7"/>
          <w:position w:val="2"/>
        </w:rPr>
        <w:t>c.</w:t>
      </w:r>
      <w:r>
        <w:rPr>
          <w:rFonts w:ascii="Arial" w:hAnsi="Arial" w:eastAsia="Arial" w:cs="Arial"/>
          <w:b/>
          <w:bCs/>
          <w:spacing w:val="-16"/>
          <w:position w:val="2"/>
        </w:rPr>
        <w:t xml:space="preserve"> </w:t>
      </w:r>
      <w:r>
        <w:rPr>
          <w:rFonts w:ascii="Arial" w:hAnsi="Arial" w:eastAsia="Arial" w:cs="Arial"/>
          <w:b/>
          <w:bCs/>
          <w:spacing w:val="7"/>
          <w:position w:val="2"/>
        </w:rPr>
        <w:t>Anastomotic</w:t>
      </w:r>
      <w:r>
        <w:rPr>
          <w:rFonts w:ascii="Arial" w:hAnsi="Arial" w:eastAsia="Arial" w:cs="Arial"/>
          <w:b/>
          <w:bCs/>
          <w:spacing w:val="-15"/>
          <w:position w:val="2"/>
        </w:rPr>
        <w:t xml:space="preserve"> </w:t>
      </w:r>
      <w:r>
        <w:rPr>
          <w:rFonts w:ascii="Arial" w:hAnsi="Arial" w:eastAsia="Arial" w:cs="Arial"/>
          <w:b/>
          <w:bCs/>
          <w:spacing w:val="7"/>
          <w:position w:val="2"/>
        </w:rPr>
        <w:t>and</w:t>
      </w:r>
      <w:r>
        <w:rPr>
          <w:rFonts w:ascii="Arial" w:hAnsi="Arial" w:eastAsia="Arial" w:cs="Arial"/>
          <w:b/>
          <w:bCs/>
          <w:spacing w:val="-15"/>
          <w:position w:val="2"/>
        </w:rPr>
        <w:t xml:space="preserve"> </w:t>
      </w:r>
      <w:r>
        <w:rPr>
          <w:rFonts w:ascii="Arial" w:hAnsi="Arial" w:eastAsia="Arial" w:cs="Arial"/>
          <w:b/>
          <w:bCs/>
          <w:spacing w:val="7"/>
          <w:position w:val="2"/>
        </w:rPr>
        <w:t>oth</w:t>
      </w:r>
      <w:r>
        <w:rPr>
          <w:rFonts w:ascii="Arial" w:hAnsi="Arial" w:eastAsia="Arial" w:cs="Arial"/>
          <w:b/>
          <w:bCs/>
          <w:spacing w:val="6"/>
          <w:position w:val="2"/>
        </w:rPr>
        <w:t>er</w:t>
      </w:r>
      <w:r>
        <w:rPr>
          <w:rFonts w:ascii="Arial" w:hAnsi="Arial" w:eastAsia="Arial" w:cs="Arial"/>
          <w:b/>
          <w:bCs/>
          <w:spacing w:val="-15"/>
          <w:position w:val="2"/>
        </w:rPr>
        <w:t xml:space="preserve"> </w:t>
      </w:r>
      <w:r>
        <w:rPr>
          <w:rFonts w:ascii="Arial" w:hAnsi="Arial" w:eastAsia="Arial" w:cs="Arial"/>
          <w:b/>
          <w:bCs/>
          <w:spacing w:val="6"/>
          <w:position w:val="2"/>
        </w:rPr>
        <w:t>strictures</w:t>
      </w:r>
      <w:r>
        <w:rPr>
          <w:b/>
          <w:bCs/>
          <w:spacing w:val="6"/>
          <w:position w:val="2"/>
        </w:rPr>
        <w:t>.</w:t>
      </w:r>
      <w:r>
        <w:rPr>
          <w:b/>
          <w:bCs/>
          <w:spacing w:val="-19"/>
          <w:position w:val="2"/>
        </w:rPr>
        <w:t xml:space="preserve"> </w:t>
      </w:r>
      <w:r>
        <w:rPr>
          <w:spacing w:val="6"/>
          <w:position w:val="2"/>
        </w:rPr>
        <w:t>Although</w:t>
      </w:r>
      <w:r>
        <w:rPr>
          <w:spacing w:val="-14"/>
          <w:position w:val="2"/>
        </w:rPr>
        <w:t xml:space="preserve"> </w:t>
      </w:r>
      <w:r>
        <w:rPr>
          <w:spacing w:val="6"/>
          <w:position w:val="2"/>
        </w:rPr>
        <w:t>anastomotic</w:t>
      </w:r>
      <w:r>
        <w:rPr>
          <w:spacing w:val="-13"/>
          <w:position w:val="2"/>
        </w:rPr>
        <w:t xml:space="preserve"> </w:t>
      </w:r>
      <w:r>
        <w:rPr>
          <w:spacing w:val="6"/>
          <w:position w:val="2"/>
        </w:rPr>
        <w:t>strictures</w:t>
      </w:r>
    </w:p>
    <w:p>
      <w:pPr>
        <w:pStyle w:val="BodyText"/>
        <w:ind w:left="6" w:right="120" w:firstLine="1"/>
        <w:spacing w:before="13" w:line="284" w:lineRule="auto"/>
        <w:jc w:val="both"/>
        <w:rPr/>
      </w:pPr>
      <w:r>
        <w:rPr>
          <w:spacing w:val="14"/>
        </w:rPr>
        <w:t>have</w:t>
      </w:r>
      <w:r>
        <w:rPr>
          <w:spacing w:val="-8"/>
        </w:rPr>
        <w:t xml:space="preserve"> </w:t>
      </w:r>
      <w:r>
        <w:rPr>
          <w:spacing w:val="14"/>
        </w:rPr>
        <w:t>been</w:t>
      </w:r>
      <w:r>
        <w:rPr>
          <w:spacing w:val="-4"/>
        </w:rPr>
        <w:t xml:space="preserve"> </w:t>
      </w:r>
      <w:r>
        <w:rPr>
          <w:spacing w:val="14"/>
        </w:rPr>
        <w:t>reported</w:t>
      </w:r>
      <w:r>
        <w:rPr>
          <w:spacing w:val="-5"/>
        </w:rPr>
        <w:t xml:space="preserve"> </w:t>
      </w:r>
      <w:r>
        <w:rPr>
          <w:spacing w:val="14"/>
        </w:rPr>
        <w:t>in</w:t>
      </w:r>
      <w:r>
        <w:rPr>
          <w:spacing w:val="-7"/>
        </w:rPr>
        <w:t xml:space="preserve"> </w:t>
      </w:r>
      <w:r>
        <w:rPr>
          <w:spacing w:val="14"/>
        </w:rPr>
        <w:t>18-60%</w:t>
      </w:r>
      <w:r>
        <w:rPr>
          <w:spacing w:val="-6"/>
        </w:rPr>
        <w:t xml:space="preserve"> </w:t>
      </w:r>
      <w:r>
        <w:rPr>
          <w:spacing w:val="14"/>
        </w:rPr>
        <w:t>of</w:t>
      </w:r>
      <w:r>
        <w:rPr>
          <w:spacing w:val="-16"/>
        </w:rPr>
        <w:t xml:space="preserve"> </w:t>
      </w:r>
      <w:r>
        <w:rPr>
          <w:spacing w:val="14"/>
        </w:rPr>
        <w:t>childre</w:t>
      </w:r>
      <w:r>
        <w:rPr>
          <w:spacing w:val="13"/>
        </w:rPr>
        <w:t>n</w:t>
      </w:r>
      <w:r>
        <w:rPr>
          <w:spacing w:val="-10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repaired</w:t>
      </w:r>
      <w:r>
        <w:rPr>
          <w:spacing w:val="-7"/>
        </w:rPr>
        <w:t xml:space="preserve"> </w:t>
      </w:r>
      <w:r>
        <w:rPr>
          <w:spacing w:val="13"/>
        </w:rPr>
        <w:t>oesophageal</w:t>
      </w:r>
      <w:r>
        <w:rPr/>
        <w:t xml:space="preserve"> </w:t>
      </w:r>
      <w:r>
        <w:rPr>
          <w:spacing w:val="13"/>
        </w:rPr>
        <w:t>atresia,</w:t>
      </w:r>
      <w:r>
        <w:rPr>
          <w:spacing w:val="-16"/>
        </w:rPr>
        <w:t xml:space="preserve"> </w:t>
      </w:r>
      <w:r>
        <w:rPr>
          <w:spacing w:val="13"/>
        </w:rPr>
        <w:t>there</w:t>
      </w:r>
      <w:r>
        <w:rPr>
          <w:spacing w:val="-11"/>
        </w:rPr>
        <w:t xml:space="preserve"> </w:t>
      </w:r>
      <w:r>
        <w:rPr>
          <w:spacing w:val="13"/>
        </w:rPr>
        <w:t>isnot</w:t>
      </w:r>
      <w:r>
        <w:rPr>
          <w:spacing w:val="-12"/>
        </w:rPr>
        <w:t xml:space="preserve"> </w:t>
      </w:r>
      <w:r>
        <w:rPr>
          <w:spacing w:val="13"/>
        </w:rPr>
        <w:t>much</w:t>
      </w:r>
      <w:r>
        <w:rPr>
          <w:spacing w:val="-11"/>
        </w:rPr>
        <w:t xml:space="preserve"> </w:t>
      </w:r>
      <w:r>
        <w:rPr>
          <w:spacing w:val="13"/>
        </w:rPr>
        <w:t>in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published</w:t>
      </w:r>
      <w:r>
        <w:rPr>
          <w:spacing w:val="-11"/>
        </w:rPr>
        <w:t xml:space="preserve"> </w:t>
      </w:r>
      <w:r>
        <w:rPr>
          <w:spacing w:val="13"/>
        </w:rPr>
        <w:t>literature</w:t>
      </w:r>
      <w:r>
        <w:rPr>
          <w:spacing w:val="-12"/>
        </w:rPr>
        <w:t xml:space="preserve"> </w:t>
      </w:r>
      <w:r>
        <w:rPr>
          <w:spacing w:val="13"/>
        </w:rPr>
        <w:t>about</w:t>
      </w:r>
      <w:r>
        <w:rPr>
          <w:spacing w:val="-17"/>
        </w:rPr>
        <w:t xml:space="preserve"> </w:t>
      </w:r>
      <w:r>
        <w:rPr>
          <w:spacing w:val="13"/>
        </w:rPr>
        <w:t>their</w:t>
      </w:r>
      <w:r>
        <w:rPr>
          <w:spacing w:val="-11"/>
        </w:rPr>
        <w:t xml:space="preserve"> </w:t>
      </w:r>
      <w:r>
        <w:rPr>
          <w:spacing w:val="13"/>
        </w:rPr>
        <w:t>pre</w:t>
      </w:r>
      <w:r>
        <w:rPr>
          <w:spacing w:val="12"/>
        </w:rPr>
        <w:t>va-</w:t>
      </w:r>
      <w:r>
        <w:rPr/>
        <w:t xml:space="preserve"> </w:t>
      </w:r>
      <w:r>
        <w:rPr>
          <w:spacing w:val="12"/>
        </w:rPr>
        <w:t>lence</w:t>
      </w:r>
      <w:r>
        <w:rPr>
          <w:spacing w:val="6"/>
        </w:rPr>
        <w:t xml:space="preserve"> </w:t>
      </w:r>
      <w:r>
        <w:rPr>
          <w:spacing w:val="12"/>
        </w:rPr>
        <w:t>in</w:t>
      </w:r>
      <w:r>
        <w:rPr>
          <w:spacing w:val="-12"/>
        </w:rPr>
        <w:t xml:space="preserve"> </w:t>
      </w:r>
      <w:r>
        <w:rPr>
          <w:spacing w:val="12"/>
        </w:rPr>
        <w:t>adolescents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adults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2"/>
        </w:rPr>
        <w:t xml:space="preserve"> </w:t>
      </w:r>
      <w:r>
        <w:rPr>
          <w:spacing w:val="12"/>
        </w:rPr>
        <w:t>oesophageal</w:t>
      </w:r>
      <w:r>
        <w:rPr>
          <w:spacing w:val="-12"/>
        </w:rPr>
        <w:t xml:space="preserve"> </w:t>
      </w:r>
      <w:r>
        <w:rPr>
          <w:spacing w:val="12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7</w:t>
        </w:r>
      </w:hyperlink>
      <w:r>
        <w:rPr>
          <w:spacing w:val="12"/>
        </w:rPr>
        <w:t>.</w:t>
      </w:r>
      <w:r>
        <w:rPr>
          <w:spacing w:val="-9"/>
        </w:rPr>
        <w:t xml:space="preserve"> </w:t>
      </w:r>
      <w:r>
        <w:rPr>
          <w:spacing w:val="12"/>
        </w:rPr>
        <w:t>Ina</w:t>
      </w:r>
      <w:r>
        <w:rPr>
          <w:spacing w:val="-12"/>
        </w:rPr>
        <w:t xml:space="preserve"> </w:t>
      </w:r>
      <w:r>
        <w:rPr>
          <w:spacing w:val="12"/>
        </w:rPr>
        <w:t>study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101</w:t>
      </w:r>
      <w:r>
        <w:rPr>
          <w:spacing w:val="-1"/>
        </w:rPr>
        <w:t xml:space="preserve"> </w:t>
      </w:r>
      <w:r>
        <w:rPr>
          <w:spacing w:val="13"/>
        </w:rPr>
        <w:t>adults</w:t>
      </w:r>
      <w:r>
        <w:rPr>
          <w:spacing w:val="-5"/>
        </w:rPr>
        <w:t xml:space="preserve"> </w:t>
      </w:r>
      <w:r>
        <w:rPr>
          <w:spacing w:val="13"/>
        </w:rPr>
        <w:t>with</w:t>
      </w:r>
      <w:r>
        <w:rPr>
          <w:spacing w:val="-2"/>
        </w:rPr>
        <w:t xml:space="preserve"> </w:t>
      </w:r>
      <w:r>
        <w:rPr>
          <w:spacing w:val="13"/>
        </w:rPr>
        <w:t>oesophageal</w:t>
      </w:r>
      <w:r>
        <w:rPr>
          <w:spacing w:val="-1"/>
        </w:rPr>
        <w:t xml:space="preserve"> </w:t>
      </w:r>
      <w:r>
        <w:rPr>
          <w:spacing w:val="13"/>
        </w:rPr>
        <w:t>atr</w:t>
      </w:r>
      <w:r>
        <w:rPr>
          <w:spacing w:val="12"/>
        </w:rPr>
        <w:t>esia,</w:t>
      </w:r>
      <w:r>
        <w:rPr>
          <w:spacing w:val="-1"/>
        </w:rPr>
        <w:t xml:space="preserve"> </w:t>
      </w:r>
      <w:r>
        <w:rPr>
          <w:spacing w:val="12"/>
        </w:rPr>
        <w:t>anastomotic stricture</w:t>
      </w:r>
      <w:r>
        <w:rPr>
          <w:spacing w:val="-5"/>
        </w:rPr>
        <w:t xml:space="preserve"> </w:t>
      </w:r>
      <w:r>
        <w:rPr>
          <w:spacing w:val="12"/>
        </w:rPr>
        <w:t>was dem-</w:t>
      </w:r>
      <w:r>
        <w:rPr/>
        <w:t xml:space="preserve"> </w:t>
      </w:r>
      <w:r>
        <w:rPr>
          <w:spacing w:val="12"/>
        </w:rPr>
        <w:t>onstrated</w:t>
      </w:r>
      <w:r>
        <w:rPr>
          <w:spacing w:val="-10"/>
        </w:rPr>
        <w:t xml:space="preserve"> </w:t>
      </w:r>
      <w:r>
        <w:rPr>
          <w:spacing w:val="12"/>
        </w:rPr>
        <w:t>in</w:t>
      </w:r>
      <w:r>
        <w:rPr>
          <w:spacing w:val="-11"/>
        </w:rPr>
        <w:t xml:space="preserve"> </w:t>
      </w:r>
      <w:r>
        <w:rPr>
          <w:spacing w:val="12"/>
        </w:rPr>
        <w:t>8%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</w:t>
        </w:r>
      </w:hyperlink>
      <w:r>
        <w:rPr>
          <w:spacing w:val="12"/>
        </w:rPr>
        <w:t>.</w:t>
      </w:r>
      <w:r>
        <w:rPr>
          <w:spacing w:val="-18"/>
        </w:rPr>
        <w:t xml:space="preserve"> </w:t>
      </w:r>
      <w:r>
        <w:rPr>
          <w:spacing w:val="12"/>
        </w:rPr>
        <w:t>Another</w:t>
      </w:r>
      <w:r>
        <w:rPr>
          <w:spacing w:val="-11"/>
        </w:rPr>
        <w:t xml:space="preserve"> </w:t>
      </w:r>
      <w:r>
        <w:rPr>
          <w:spacing w:val="12"/>
        </w:rPr>
        <w:t>study</w:t>
      </w:r>
      <w:r>
        <w:rPr>
          <w:spacing w:val="-12"/>
        </w:rPr>
        <w:t xml:space="preserve"> </w:t>
      </w:r>
      <w:r>
        <w:rPr>
          <w:spacing w:val="12"/>
        </w:rPr>
        <w:t>on</w:t>
      </w:r>
      <w:r>
        <w:rPr>
          <w:spacing w:val="-16"/>
        </w:rPr>
        <w:t xml:space="preserve"> </w:t>
      </w:r>
      <w:r>
        <w:rPr>
          <w:spacing w:val="12"/>
        </w:rPr>
        <w:t>41</w:t>
      </w:r>
      <w:r>
        <w:rPr>
          <w:spacing w:val="-11"/>
        </w:rPr>
        <w:t xml:space="preserve"> </w:t>
      </w:r>
      <w:r>
        <w:rPr>
          <w:spacing w:val="12"/>
        </w:rPr>
        <w:t>adults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2"/>
        </w:rPr>
        <w:t xml:space="preserve"> </w:t>
      </w:r>
      <w:r>
        <w:rPr>
          <w:spacing w:val="12"/>
        </w:rPr>
        <w:t>oes</w:t>
      </w:r>
      <w:r>
        <w:rPr>
          <w:spacing w:val="11"/>
        </w:rPr>
        <w:t>ophageal</w:t>
      </w:r>
      <w:r>
        <w:rPr>
          <w:spacing w:val="-12"/>
        </w:rPr>
        <w:t xml:space="preserve"> </w:t>
      </w:r>
      <w:r>
        <w:rPr>
          <w:spacing w:val="11"/>
        </w:rPr>
        <w:t>atresia</w:t>
      </w:r>
      <w:r>
        <w:rPr/>
        <w:t xml:space="preserve"> </w:t>
      </w:r>
      <w:r>
        <w:rPr>
          <w:spacing w:val="13"/>
        </w:rPr>
        <w:t>showed</w:t>
      </w:r>
      <w:r>
        <w:rPr>
          <w:spacing w:val="-2"/>
        </w:rPr>
        <w:t xml:space="preserve"> </w:t>
      </w:r>
      <w:r>
        <w:rPr>
          <w:spacing w:val="13"/>
        </w:rPr>
        <w:t>that</w:t>
      </w:r>
      <w:r>
        <w:rPr>
          <w:spacing w:val="-1"/>
        </w:rPr>
        <w:t xml:space="preserve"> </w:t>
      </w:r>
      <w:r>
        <w:rPr>
          <w:spacing w:val="13"/>
        </w:rPr>
        <w:t>oesophageal stricture</w:t>
      </w:r>
      <w:r>
        <w:rPr>
          <w:spacing w:val="-4"/>
        </w:rPr>
        <w:t xml:space="preserve"> </w:t>
      </w:r>
      <w:r>
        <w:rPr>
          <w:spacing w:val="13"/>
        </w:rPr>
        <w:t>was detected in</w:t>
      </w:r>
      <w:r>
        <w:rPr>
          <w:spacing w:val="-1"/>
        </w:rPr>
        <w:t xml:space="preserve"> </w:t>
      </w:r>
      <w:r>
        <w:rPr>
          <w:spacing w:val="13"/>
        </w:rPr>
        <w:t>7%</w:t>
      </w:r>
      <w:r>
        <w:rPr/>
        <w:t xml:space="preserve"> </w:t>
      </w:r>
      <w:r>
        <w:rPr>
          <w:spacing w:val="13"/>
        </w:rPr>
        <w:t>of</w:t>
      </w:r>
      <w:r>
        <w:rPr>
          <w:spacing w:val="-10"/>
        </w:rPr>
        <w:t xml:space="preserve"> </w:t>
      </w:r>
      <w:r>
        <w:rPr>
          <w:spacing w:val="13"/>
        </w:rPr>
        <w:t>patients in</w:t>
      </w:r>
      <w:r>
        <w:rPr/>
        <w:t xml:space="preserve"> </w:t>
      </w:r>
      <w:r>
        <w:rPr>
          <w:spacing w:val="11"/>
        </w:rPr>
        <w:t>abarium</w:t>
      </w:r>
      <w:r>
        <w:rPr>
          <w:spacing w:val="-1"/>
        </w:rPr>
        <w:t xml:space="preserve"> </w:t>
      </w:r>
      <w:r>
        <w:rPr>
          <w:spacing w:val="11"/>
        </w:rPr>
        <w:t>swallow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15</w:t>
        </w:r>
      </w:hyperlink>
      <w:r>
        <w:rPr>
          <w:spacing w:val="11"/>
        </w:rPr>
        <w:t>.</w:t>
      </w:r>
    </w:p>
    <w:p>
      <w:pPr>
        <w:pStyle w:val="BodyText"/>
        <w:ind w:left="5"/>
        <w:spacing w:before="224" w:line="210" w:lineRule="auto"/>
        <w:outlineLvl w:val="3"/>
        <w:rPr/>
      </w:pPr>
      <w:r>
        <w:rPr>
          <w:rFonts w:ascii="Arial" w:hAnsi="Arial" w:eastAsia="Arial" w:cs="Arial"/>
          <w:b/>
          <w:bCs/>
          <w:spacing w:val="7"/>
        </w:rPr>
        <w:t>d. Mucosal bridge and proximal po</w:t>
      </w:r>
      <w:r>
        <w:rPr>
          <w:rFonts w:ascii="Arial" w:hAnsi="Arial" w:eastAsia="Arial" w:cs="Arial"/>
          <w:b/>
          <w:bCs/>
          <w:spacing w:val="6"/>
        </w:rPr>
        <w:t>uch and diverticulum</w:t>
      </w:r>
      <w:r>
        <w:rPr>
          <w:b/>
          <w:bCs/>
          <w:spacing w:val="6"/>
        </w:rPr>
        <w:t>. </w:t>
      </w:r>
      <w:r>
        <w:rPr>
          <w:spacing w:val="6"/>
        </w:rPr>
        <w:t>There</w:t>
      </w:r>
    </w:p>
    <w:p>
      <w:pPr>
        <w:pStyle w:val="BodyText"/>
        <w:ind w:left="2" w:right="129" w:firstLine="4"/>
        <w:spacing w:before="22" w:line="276" w:lineRule="auto"/>
        <w:jc w:val="both"/>
        <w:rPr/>
      </w:pPr>
      <w:r>
        <w:rPr>
          <w:spacing w:val="13"/>
        </w:rPr>
        <w:t>are</w:t>
      </w:r>
      <w:r>
        <w:rPr>
          <w:spacing w:val="-7"/>
        </w:rPr>
        <w:t xml:space="preserve"> </w:t>
      </w:r>
      <w:r>
        <w:rPr>
          <w:spacing w:val="13"/>
        </w:rPr>
        <w:t>only</w:t>
      </w:r>
      <w:r>
        <w:rPr>
          <w:spacing w:val="-6"/>
        </w:rPr>
        <w:t xml:space="preserve"> </w:t>
      </w:r>
      <w:r>
        <w:rPr>
          <w:spacing w:val="13"/>
        </w:rPr>
        <w:t>case</w:t>
      </w:r>
      <w:r>
        <w:rPr>
          <w:spacing w:val="-4"/>
        </w:rPr>
        <w:t xml:space="preserve"> </w:t>
      </w:r>
      <w:r>
        <w:rPr>
          <w:spacing w:val="13"/>
        </w:rPr>
        <w:t>reports</w:t>
      </w:r>
      <w:r>
        <w:rPr>
          <w:spacing w:val="-6"/>
        </w:rPr>
        <w:t xml:space="preserve"> </w:t>
      </w:r>
      <w:r>
        <w:rPr>
          <w:spacing w:val="13"/>
        </w:rPr>
        <w:t>of</w:t>
      </w:r>
      <w:r>
        <w:rPr>
          <w:spacing w:val="-17"/>
        </w:rPr>
        <w:t xml:space="preserve"> </w:t>
      </w:r>
      <w:r>
        <w:rPr>
          <w:spacing w:val="13"/>
        </w:rPr>
        <w:t>four</w:t>
      </w:r>
      <w:r>
        <w:rPr>
          <w:spacing w:val="-6"/>
        </w:rPr>
        <w:t xml:space="preserve"> </w:t>
      </w:r>
      <w:r>
        <w:rPr>
          <w:spacing w:val="13"/>
        </w:rPr>
        <w:t>children</w:t>
      </w:r>
      <w:r>
        <w:rPr>
          <w:spacing w:val="-10"/>
        </w:rPr>
        <w:t xml:space="preserve"> </w:t>
      </w:r>
      <w:r>
        <w:rPr>
          <w:spacing w:val="13"/>
        </w:rPr>
        <w:t>with</w:t>
      </w:r>
      <w:r>
        <w:rPr>
          <w:spacing w:val="-6"/>
        </w:rPr>
        <w:t xml:space="preserve"> </w:t>
      </w:r>
      <w:r>
        <w:rPr>
          <w:spacing w:val="13"/>
        </w:rPr>
        <w:t>oesophageal</w:t>
      </w:r>
      <w:r>
        <w:rPr>
          <w:spacing w:val="-6"/>
        </w:rPr>
        <w:t xml:space="preserve"> </w:t>
      </w:r>
      <w:r>
        <w:rPr>
          <w:spacing w:val="13"/>
        </w:rPr>
        <w:t>atresia</w:t>
      </w:r>
      <w:r>
        <w:rPr>
          <w:spacing w:val="-10"/>
        </w:rPr>
        <w:t xml:space="preserve"> </w:t>
      </w:r>
      <w:r>
        <w:rPr>
          <w:spacing w:val="13"/>
        </w:rPr>
        <w:t>with</w:t>
      </w:r>
      <w:r>
        <w:rPr>
          <w:spacing w:val="-6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4"/>
        </w:rPr>
        <w:t>mucosal</w:t>
      </w:r>
      <w:r>
        <w:rPr>
          <w:spacing w:val="-12"/>
        </w:rPr>
        <w:t xml:space="preserve"> </w:t>
      </w:r>
      <w:r>
        <w:rPr>
          <w:spacing w:val="14"/>
        </w:rPr>
        <w:t>bridge</w:t>
      </w:r>
      <w:r>
        <w:rPr>
          <w:spacing w:val="-11"/>
        </w:rPr>
        <w:t xml:space="preserve"> </w:t>
      </w:r>
      <w:r>
        <w:rPr>
          <w:spacing w:val="14"/>
        </w:rPr>
        <w:t>atthe</w:t>
      </w:r>
      <w:r>
        <w:rPr>
          <w:spacing w:val="-11"/>
        </w:rPr>
        <w:t xml:space="preserve"> </w:t>
      </w:r>
      <w:r>
        <w:rPr>
          <w:spacing w:val="14"/>
        </w:rPr>
        <w:t>site</w:t>
      </w:r>
      <w:r>
        <w:rPr>
          <w:spacing w:val="-11"/>
        </w:rPr>
        <w:t xml:space="preserve"> </w:t>
      </w:r>
      <w:r>
        <w:rPr>
          <w:spacing w:val="14"/>
        </w:rPr>
        <w:t>of</w:t>
      </w:r>
      <w:r>
        <w:rPr>
          <w:spacing w:val="-20"/>
        </w:rPr>
        <w:t xml:space="preserve"> </w:t>
      </w:r>
      <w:r>
        <w:rPr>
          <w:spacing w:val="14"/>
        </w:rPr>
        <w:t>anastomotic</w:t>
      </w:r>
      <w:r>
        <w:rPr>
          <w:spacing w:val="-9"/>
        </w:rPr>
        <w:t xml:space="preserve"> </w:t>
      </w:r>
      <w:r>
        <w:rPr>
          <w:spacing w:val="14"/>
        </w:rPr>
        <w:t>repair,</w:t>
      </w:r>
      <w:r>
        <w:rPr>
          <w:spacing w:val="-15"/>
        </w:rPr>
        <w:t xml:space="preserve"> </w:t>
      </w:r>
      <w:r>
        <w:rPr>
          <w:spacing w:val="13"/>
        </w:rPr>
        <w:t>with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usual</w:t>
      </w:r>
      <w:r>
        <w:rPr>
          <w:spacing w:val="-10"/>
        </w:rPr>
        <w:t xml:space="preserve"> </w:t>
      </w:r>
      <w:r>
        <w:rPr>
          <w:spacing w:val="13"/>
        </w:rPr>
        <w:t>symp-</w:t>
      </w:r>
      <w:r>
        <w:rPr/>
        <w:t xml:space="preserve"> </w:t>
      </w:r>
      <w:r>
        <w:rPr>
          <w:spacing w:val="13"/>
        </w:rPr>
        <w:t>toms</w:t>
      </w:r>
      <w:r>
        <w:rPr>
          <w:spacing w:val="-3"/>
        </w:rPr>
        <w:t xml:space="preserve"> </w:t>
      </w:r>
      <w:r>
        <w:rPr>
          <w:spacing w:val="13"/>
        </w:rPr>
        <w:t>being dysphagia</w:t>
      </w:r>
      <w:r>
        <w:rPr/>
        <w:t xml:space="preserve"> </w:t>
      </w:r>
      <w:r>
        <w:rPr>
          <w:spacing w:val="13"/>
        </w:rPr>
        <w:t>and</w:t>
      </w:r>
      <w:r>
        <w:rPr>
          <w:spacing w:val="-3"/>
        </w:rPr>
        <w:t xml:space="preserve"> </w:t>
      </w:r>
      <w:r>
        <w:rPr>
          <w:spacing w:val="13"/>
        </w:rPr>
        <w:t>food</w:t>
      </w:r>
      <w:r>
        <w:rPr>
          <w:spacing w:val="-2"/>
        </w:rPr>
        <w:t xml:space="preserve"> </w:t>
      </w:r>
      <w:r>
        <w:rPr>
          <w:spacing w:val="13"/>
        </w:rPr>
        <w:t>bolus impaction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33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</w:t>
        </w:r>
        <w:r>
          <w:rPr>
            <w:sz w:val="9"/>
            <w:szCs w:val="9"/>
            <w:color w:val="0069A5"/>
            <w:spacing w:val="12"/>
            <w:position w:val="6"/>
          </w:rPr>
          <w:t>4</w:t>
        </w:r>
      </w:hyperlink>
      <w:r>
        <w:rPr>
          <w:spacing w:val="12"/>
        </w:rPr>
        <w:t>. However,</w:t>
      </w:r>
      <w:r>
        <w:rPr>
          <w:spacing w:val="-6"/>
        </w:rPr>
        <w:t xml:space="preserve"> </w:t>
      </w:r>
      <w:r>
        <w:rPr>
          <w:spacing w:val="12"/>
        </w:rPr>
        <w:t>there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4" w:firstLine="1"/>
        <w:spacing w:before="50" w:line="278" w:lineRule="auto"/>
        <w:jc w:val="both"/>
        <w:rPr/>
      </w:pPr>
      <w:r>
        <w:rPr>
          <w:spacing w:val="14"/>
        </w:rPr>
        <w:t>is</w:t>
      </w:r>
      <w:r>
        <w:rPr>
          <w:spacing w:val="-9"/>
        </w:rPr>
        <w:t xml:space="preserve"> </w:t>
      </w:r>
      <w:r>
        <w:rPr>
          <w:spacing w:val="14"/>
        </w:rPr>
        <w:t>no</w:t>
      </w:r>
      <w:r>
        <w:rPr>
          <w:spacing w:val="-9"/>
        </w:rPr>
        <w:t xml:space="preserve"> </w:t>
      </w:r>
      <w:r>
        <w:rPr>
          <w:spacing w:val="14"/>
        </w:rPr>
        <w:t>published</w:t>
      </w:r>
      <w:r>
        <w:rPr>
          <w:spacing w:val="-9"/>
        </w:rPr>
        <w:t xml:space="preserve"> </w:t>
      </w:r>
      <w:r>
        <w:rPr>
          <w:spacing w:val="14"/>
        </w:rPr>
        <w:t>literature</w:t>
      </w:r>
      <w:r>
        <w:rPr>
          <w:spacing w:val="-10"/>
        </w:rPr>
        <w:t xml:space="preserve"> </w:t>
      </w:r>
      <w:r>
        <w:rPr>
          <w:spacing w:val="14"/>
        </w:rPr>
        <w:t>on</w:t>
      </w:r>
      <w:r>
        <w:rPr>
          <w:spacing w:val="-14"/>
        </w:rPr>
        <w:t xml:space="preserve"> </w:t>
      </w:r>
      <w:r>
        <w:rPr>
          <w:spacing w:val="14"/>
        </w:rPr>
        <w:t>the</w:t>
      </w:r>
      <w:r>
        <w:rPr>
          <w:spacing w:val="-9"/>
        </w:rPr>
        <w:t xml:space="preserve"> </w:t>
      </w:r>
      <w:r>
        <w:rPr>
          <w:spacing w:val="14"/>
        </w:rPr>
        <w:t>prevalen</w:t>
      </w:r>
      <w:r>
        <w:rPr>
          <w:spacing w:val="13"/>
        </w:rPr>
        <w:t>ce</w:t>
      </w:r>
      <w:r>
        <w:rPr>
          <w:spacing w:val="-10"/>
        </w:rPr>
        <w:t xml:space="preserve"> </w:t>
      </w:r>
      <w:r>
        <w:rPr>
          <w:spacing w:val="13"/>
        </w:rPr>
        <w:t>of</w:t>
      </w:r>
      <w:r>
        <w:rPr>
          <w:spacing w:val="-19"/>
        </w:rPr>
        <w:t xml:space="preserve"> </w:t>
      </w:r>
      <w:r>
        <w:rPr>
          <w:spacing w:val="13"/>
        </w:rPr>
        <w:t>mucosal</w:t>
      </w:r>
      <w:r>
        <w:rPr>
          <w:spacing w:val="-11"/>
        </w:rPr>
        <w:t xml:space="preserve"> </w:t>
      </w:r>
      <w:r>
        <w:rPr>
          <w:spacing w:val="13"/>
        </w:rPr>
        <w:t>bridge</w:t>
      </w:r>
      <w:r>
        <w:rPr>
          <w:spacing w:val="-9"/>
        </w:rPr>
        <w:t xml:space="preserve"> </w:t>
      </w:r>
      <w:r>
        <w:rPr>
          <w:spacing w:val="13"/>
        </w:rPr>
        <w:t>inado-</w:t>
      </w:r>
      <w:r>
        <w:rPr/>
        <w:t xml:space="preserve"> </w:t>
      </w:r>
      <w:r>
        <w:rPr>
          <w:spacing w:val="13"/>
        </w:rPr>
        <w:t>lescents</w:t>
      </w:r>
      <w:r>
        <w:rPr>
          <w:spacing w:val="-4"/>
        </w:rPr>
        <w:t xml:space="preserve"> </w:t>
      </w:r>
      <w:r>
        <w:rPr>
          <w:spacing w:val="13"/>
        </w:rPr>
        <w:t>and</w:t>
      </w:r>
      <w:r>
        <w:rPr>
          <w:spacing w:val="-3"/>
        </w:rPr>
        <w:t xml:space="preserve"> </w:t>
      </w:r>
      <w:r>
        <w:rPr>
          <w:spacing w:val="13"/>
        </w:rPr>
        <w:t>adults</w:t>
      </w:r>
      <w:r>
        <w:rPr>
          <w:spacing w:val="-8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oesophageal</w:t>
      </w:r>
      <w:r>
        <w:rPr>
          <w:spacing w:val="-3"/>
        </w:rPr>
        <w:t xml:space="preserve"> </w:t>
      </w:r>
      <w:r>
        <w:rPr>
          <w:spacing w:val="13"/>
        </w:rPr>
        <w:t>atresia.</w:t>
      </w:r>
      <w:r>
        <w:rPr>
          <w:spacing w:val="-7"/>
        </w:rPr>
        <w:t xml:space="preserve"> </w:t>
      </w:r>
      <w:r>
        <w:rPr>
          <w:spacing w:val="13"/>
        </w:rPr>
        <w:t>The</w:t>
      </w:r>
      <w:r>
        <w:rPr>
          <w:spacing w:val="-3"/>
        </w:rPr>
        <w:t xml:space="preserve"> </w:t>
      </w:r>
      <w:r>
        <w:rPr>
          <w:spacing w:val="13"/>
        </w:rPr>
        <w:t>only</w:t>
      </w:r>
      <w:r>
        <w:rPr>
          <w:spacing w:val="-3"/>
        </w:rPr>
        <w:t xml:space="preserve"> </w:t>
      </w:r>
      <w:r>
        <w:rPr>
          <w:spacing w:val="13"/>
        </w:rPr>
        <w:t>stud</w:t>
      </w:r>
      <w:r>
        <w:rPr>
          <w:spacing w:val="12"/>
        </w:rPr>
        <w:t>y</w:t>
      </w:r>
      <w:r>
        <w:rPr>
          <w:spacing w:val="-3"/>
        </w:rPr>
        <w:t xml:space="preserve"> </w:t>
      </w:r>
      <w:r>
        <w:rPr>
          <w:spacing w:val="12"/>
        </w:rPr>
        <w:t>in</w:t>
      </w:r>
      <w:r>
        <w:rPr>
          <w:spacing w:val="-4"/>
        </w:rPr>
        <w:t xml:space="preserve"> </w:t>
      </w:r>
      <w:r>
        <w:rPr>
          <w:spacing w:val="12"/>
        </w:rPr>
        <w:t>adult</w:t>
      </w:r>
      <w:r>
        <w:rPr/>
        <w:t xml:space="preserve"> </w:t>
      </w:r>
      <w:r>
        <w:rPr>
          <w:spacing w:val="13"/>
        </w:rPr>
        <w:t>patients</w:t>
      </w:r>
      <w:r>
        <w:rPr>
          <w:spacing w:val="-5"/>
        </w:rPr>
        <w:t xml:space="preserve"> </w:t>
      </w:r>
      <w:r>
        <w:rPr>
          <w:spacing w:val="13"/>
        </w:rPr>
        <w:t>with</w:t>
      </w:r>
      <w:r>
        <w:rPr>
          <w:spacing w:val="-13"/>
        </w:rPr>
        <w:t xml:space="preserve"> </w:t>
      </w:r>
      <w:r>
        <w:rPr>
          <w:spacing w:val="13"/>
        </w:rPr>
        <w:t>oesophageal</w:t>
      </w:r>
      <w:r>
        <w:rPr>
          <w:spacing w:val="-13"/>
        </w:rPr>
        <w:t xml:space="preserve"> </w:t>
      </w:r>
      <w:r>
        <w:rPr>
          <w:spacing w:val="13"/>
        </w:rPr>
        <w:t>atresia</w:t>
      </w:r>
      <w:r>
        <w:rPr>
          <w:spacing w:val="-16"/>
        </w:rPr>
        <w:t xml:space="preserve"> </w:t>
      </w:r>
      <w:r>
        <w:rPr>
          <w:spacing w:val="13"/>
        </w:rPr>
        <w:t>to</w:t>
      </w:r>
      <w:r>
        <w:rPr>
          <w:spacing w:val="-11"/>
        </w:rPr>
        <w:t xml:space="preserve"> </w:t>
      </w:r>
      <w:r>
        <w:rPr>
          <w:spacing w:val="13"/>
        </w:rPr>
        <w:t>report</w:t>
      </w:r>
      <w:r>
        <w:rPr>
          <w:spacing w:val="-13"/>
        </w:rPr>
        <w:t xml:space="preserve"> </w:t>
      </w:r>
      <w:r>
        <w:rPr>
          <w:spacing w:val="13"/>
        </w:rPr>
        <w:t>on</w:t>
      </w:r>
      <w:r>
        <w:rPr>
          <w:spacing w:val="-17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proximal</w:t>
      </w:r>
      <w:r>
        <w:rPr>
          <w:spacing w:val="-12"/>
        </w:rPr>
        <w:t xml:space="preserve"> </w:t>
      </w:r>
      <w:r>
        <w:rPr>
          <w:spacing w:val="13"/>
        </w:rPr>
        <w:t>pouch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1"/>
        </w:rPr>
        <w:t>diverticulumis</w:t>
      </w:r>
      <w:r>
        <w:rPr>
          <w:spacing w:val="-15"/>
        </w:rPr>
        <w:t xml:space="preserve"> </w:t>
      </w:r>
      <w:r>
        <w:rPr>
          <w:spacing w:val="11"/>
        </w:rPr>
        <w:t>by</w:t>
      </w:r>
      <w:r>
        <w:rPr>
          <w:spacing w:val="-10"/>
        </w:rPr>
        <w:t xml:space="preserve"> </w:t>
      </w:r>
      <w:r>
        <w:rPr>
          <w:spacing w:val="11"/>
        </w:rPr>
        <w:t>Huynh-</w:t>
      </w:r>
      <w:r>
        <w:rPr>
          <w:spacing w:val="10"/>
        </w:rPr>
        <w:t>Trudeau</w:t>
      </w:r>
      <w:r>
        <w:rPr>
          <w:spacing w:val="-13"/>
        </w:rPr>
        <w:t xml:space="preserve"> </w:t>
      </w:r>
      <w:r>
        <w:rPr>
          <w:spacing w:val="10"/>
        </w:rPr>
        <w:t>et</w:t>
      </w:r>
      <w:r>
        <w:rPr>
          <w:spacing w:val="-13"/>
        </w:rPr>
        <w:t xml:space="preserve"> </w:t>
      </w:r>
      <w:r>
        <w:rPr>
          <w:spacing w:val="10"/>
        </w:rPr>
        <w:t>al.,</w:t>
      </w:r>
      <w:r>
        <w:rPr>
          <w:spacing w:val="-18"/>
        </w:rPr>
        <w:t xml:space="preserve"> </w:t>
      </w:r>
      <w:r>
        <w:rPr>
          <w:spacing w:val="10"/>
        </w:rPr>
        <w:t>who</w:t>
      </w:r>
      <w:r>
        <w:rPr>
          <w:spacing w:val="-11"/>
        </w:rPr>
        <w:t xml:space="preserve"> </w:t>
      </w:r>
      <w:r>
        <w:rPr>
          <w:spacing w:val="10"/>
        </w:rPr>
        <w:t>report</w:t>
      </w:r>
      <w:r>
        <w:rPr>
          <w:spacing w:val="-13"/>
        </w:rPr>
        <w:t xml:space="preserve"> </w:t>
      </w:r>
      <w:r>
        <w:rPr>
          <w:spacing w:val="10"/>
        </w:rPr>
        <w:t>data</w:t>
      </w:r>
      <w:r>
        <w:rPr>
          <w:spacing w:val="-14"/>
        </w:rPr>
        <w:t xml:space="preserve"> </w:t>
      </w:r>
      <w:r>
        <w:rPr>
          <w:spacing w:val="10"/>
        </w:rPr>
        <w:t>on</w:t>
      </w:r>
      <w:r>
        <w:rPr>
          <w:spacing w:val="-17"/>
        </w:rPr>
        <w:t xml:space="preserve"> </w:t>
      </w:r>
      <w:r>
        <w:rPr>
          <w:spacing w:val="10"/>
        </w:rPr>
        <w:t>41</w:t>
      </w:r>
      <w:r>
        <w:rPr>
          <w:spacing w:val="-13"/>
        </w:rPr>
        <w:t xml:space="preserve"> </w:t>
      </w:r>
      <w:r>
        <w:rPr>
          <w:spacing w:val="10"/>
        </w:rPr>
        <w:t>patients,</w:t>
      </w:r>
      <w:r>
        <w:rPr/>
        <w:t xml:space="preserve"> </w:t>
      </w:r>
      <w:r>
        <w:rPr>
          <w:spacing w:val="12"/>
        </w:rPr>
        <w:t>13%</w:t>
      </w:r>
      <w:r>
        <w:rPr>
          <w:spacing w:val="2"/>
        </w:rPr>
        <w:t xml:space="preserve"> </w:t>
      </w:r>
      <w:r>
        <w:rPr>
          <w:spacing w:val="12"/>
        </w:rPr>
        <w:t>of</w:t>
      </w:r>
      <w:r>
        <w:rPr>
          <w:spacing w:val="-26"/>
        </w:rPr>
        <w:t xml:space="preserve"> </w:t>
      </w:r>
      <w:r>
        <w:rPr>
          <w:spacing w:val="12"/>
        </w:rPr>
        <w:t>whom</w:t>
      </w:r>
      <w:r>
        <w:rPr>
          <w:spacing w:val="-15"/>
        </w:rPr>
        <w:t xml:space="preserve"> </w:t>
      </w:r>
      <w:r>
        <w:rPr>
          <w:spacing w:val="12"/>
        </w:rPr>
        <w:t>were</w:t>
      </w:r>
      <w:r>
        <w:rPr>
          <w:spacing w:val="-14"/>
        </w:rPr>
        <w:t xml:space="preserve"> </w:t>
      </w:r>
      <w:r>
        <w:rPr>
          <w:spacing w:val="12"/>
        </w:rPr>
        <w:t>found</w:t>
      </w:r>
      <w:r>
        <w:rPr>
          <w:spacing w:val="-12"/>
        </w:rPr>
        <w:t xml:space="preserve"> </w:t>
      </w:r>
      <w:r>
        <w:rPr>
          <w:spacing w:val="12"/>
        </w:rPr>
        <w:t>at</w:t>
      </w:r>
      <w:r>
        <w:rPr>
          <w:spacing w:val="-11"/>
        </w:rPr>
        <w:t xml:space="preserve"> </w:t>
      </w:r>
      <w:r>
        <w:rPr>
          <w:spacing w:val="12"/>
        </w:rPr>
        <w:t>endoscopy</w:t>
      </w:r>
      <w:r>
        <w:rPr>
          <w:spacing w:val="-16"/>
        </w:rPr>
        <w:t xml:space="preserve"> </w:t>
      </w:r>
      <w:r>
        <w:rPr>
          <w:spacing w:val="12"/>
        </w:rPr>
        <w:t>to</w:t>
      </w:r>
      <w:r>
        <w:rPr>
          <w:spacing w:val="-11"/>
        </w:rPr>
        <w:t xml:space="preserve"> </w:t>
      </w:r>
      <w:r>
        <w:rPr>
          <w:spacing w:val="12"/>
        </w:rPr>
        <w:t>have</w:t>
      </w:r>
      <w:r>
        <w:rPr>
          <w:spacing w:val="-12"/>
        </w:rPr>
        <w:t xml:space="preserve"> </w:t>
      </w:r>
      <w:r>
        <w:rPr>
          <w:spacing w:val="12"/>
        </w:rPr>
        <w:t>oesophageal</w:t>
      </w:r>
      <w:r>
        <w:rPr>
          <w:spacing w:val="-11"/>
        </w:rPr>
        <w:t xml:space="preserve"> </w:t>
      </w:r>
      <w:r>
        <w:rPr>
          <w:spacing w:val="12"/>
        </w:rPr>
        <w:t>diverticu-</w:t>
      </w:r>
      <w:r>
        <w:rPr/>
        <w:t xml:space="preserve"> </w:t>
      </w:r>
      <w:r>
        <w:rPr>
          <w:spacing w:val="12"/>
        </w:rPr>
        <w:t>lum (proximal</w:t>
      </w:r>
      <w:r>
        <w:rPr>
          <w:spacing w:val="-3"/>
        </w:rPr>
        <w:t xml:space="preserve"> </w:t>
      </w:r>
      <w:r>
        <w:rPr>
          <w:spacing w:val="12"/>
        </w:rPr>
        <w:t>pouch)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15</w:t>
        </w:r>
      </w:hyperlink>
      <w:r>
        <w:rPr>
          <w:spacing w:val="12"/>
        </w:rPr>
        <w:t>. In</w:t>
      </w:r>
      <w:r>
        <w:rPr>
          <w:spacing w:val="-3"/>
        </w:rPr>
        <w:t xml:space="preserve"> </w:t>
      </w:r>
      <w:r>
        <w:rPr>
          <w:spacing w:val="11"/>
        </w:rPr>
        <w:t>a</w:t>
      </w:r>
      <w:r>
        <w:rPr>
          <w:spacing w:val="-4"/>
        </w:rPr>
        <w:t xml:space="preserve"> </w:t>
      </w:r>
      <w:r>
        <w:rPr>
          <w:spacing w:val="11"/>
        </w:rPr>
        <w:t>contrast</w:t>
      </w:r>
      <w:r>
        <w:rPr>
          <w:spacing w:val="-3"/>
        </w:rPr>
        <w:t xml:space="preserve"> </w:t>
      </w:r>
      <w:r>
        <w:rPr>
          <w:spacing w:val="11"/>
        </w:rPr>
        <w:t>study,</w:t>
      </w:r>
      <w:r>
        <w:rPr>
          <w:spacing w:val="-3"/>
        </w:rPr>
        <w:t xml:space="preserve"> </w:t>
      </w:r>
      <w:r>
        <w:rPr>
          <w:spacing w:val="11"/>
        </w:rPr>
        <w:t>diverticulum</w:t>
      </w:r>
      <w:r>
        <w:rPr>
          <w:spacing w:val="-7"/>
        </w:rPr>
        <w:t xml:space="preserve"> </w:t>
      </w:r>
      <w:r>
        <w:rPr>
          <w:spacing w:val="11"/>
        </w:rPr>
        <w:t>was</w:t>
      </w:r>
      <w:r>
        <w:rPr>
          <w:spacing w:val="-3"/>
        </w:rPr>
        <w:t xml:space="preserve"> </w:t>
      </w:r>
      <w:r>
        <w:rPr>
          <w:spacing w:val="11"/>
        </w:rPr>
        <w:t>seen</w:t>
      </w:r>
      <w:r>
        <w:rPr>
          <w:spacing w:val="-2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0"/>
        </w:rPr>
        <w:t>14%</w:t>
      </w:r>
      <w:r>
        <w:rPr>
          <w:spacing w:val="6"/>
        </w:rPr>
        <w:t xml:space="preserve"> </w:t>
      </w:r>
      <w:r>
        <w:rPr>
          <w:spacing w:val="10"/>
        </w:rPr>
        <w:t>of</w:t>
      </w:r>
      <w:r>
        <w:rPr>
          <w:spacing w:val="-23"/>
        </w:rPr>
        <w:t xml:space="preserve"> </w:t>
      </w:r>
      <w:r>
        <w:rPr>
          <w:spacing w:val="10"/>
        </w:rPr>
        <w:t>the</w:t>
      </w:r>
      <w:r>
        <w:rPr>
          <w:spacing w:val="-7"/>
        </w:rPr>
        <w:t xml:space="preserve"> </w:t>
      </w:r>
      <w:r>
        <w:rPr>
          <w:spacing w:val="10"/>
        </w:rPr>
        <w:t>same</w:t>
      </w:r>
      <w:r>
        <w:rPr>
          <w:spacing w:val="-8"/>
        </w:rPr>
        <w:t xml:space="preserve"> </w:t>
      </w:r>
      <w:r>
        <w:rPr>
          <w:spacing w:val="10"/>
        </w:rPr>
        <w:t>patients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15</w:t>
        </w:r>
      </w:hyperlink>
      <w:r>
        <w:rPr>
          <w:spacing w:val="10"/>
        </w:rPr>
        <w:t>.</w:t>
      </w:r>
    </w:p>
    <w:p>
      <w:pPr>
        <w:pStyle w:val="BodyText"/>
        <w:ind w:left="2"/>
        <w:spacing w:before="226" w:line="203" w:lineRule="exact"/>
        <w:outlineLvl w:val="3"/>
        <w:rPr/>
      </w:pPr>
      <w:r>
        <w:rPr>
          <w:rFonts w:ascii="Arial" w:hAnsi="Arial" w:eastAsia="Arial" w:cs="Arial"/>
          <w:b/>
          <w:bCs/>
          <w:spacing w:val="9"/>
          <w:position w:val="2"/>
        </w:rPr>
        <w:t>e. Oesophageal dysmotility</w:t>
      </w:r>
      <w:r>
        <w:rPr>
          <w:b/>
          <w:bCs/>
          <w:spacing w:val="9"/>
          <w:position w:val="2"/>
        </w:rPr>
        <w:t>. </w:t>
      </w:r>
      <w:r>
        <w:rPr>
          <w:spacing w:val="9"/>
          <w:position w:val="2"/>
        </w:rPr>
        <w:t>Oes</w:t>
      </w:r>
      <w:r>
        <w:rPr>
          <w:spacing w:val="8"/>
          <w:position w:val="2"/>
        </w:rPr>
        <w:t>ophageal dysmotility is present</w:t>
      </w:r>
      <w:r>
        <w:rPr>
          <w:spacing w:val="-8"/>
          <w:position w:val="2"/>
        </w:rPr>
        <w:t xml:space="preserve"> </w:t>
      </w:r>
      <w:r>
        <w:rPr>
          <w:spacing w:val="8"/>
          <w:position w:val="2"/>
        </w:rPr>
        <w:t>to</w:t>
      </w:r>
    </w:p>
    <w:p>
      <w:pPr>
        <w:pStyle w:val="BodyText"/>
        <w:ind w:right="7" w:firstLine="4"/>
        <w:spacing w:before="9" w:line="279" w:lineRule="auto"/>
        <w:jc w:val="both"/>
        <w:rPr/>
      </w:pPr>
      <w:r>
        <w:rPr>
          <w:spacing w:val="13"/>
        </w:rPr>
        <w:t>some</w:t>
      </w:r>
      <w:r>
        <w:rPr>
          <w:spacing w:val="-2"/>
        </w:rPr>
        <w:t xml:space="preserve"> </w:t>
      </w:r>
      <w:r>
        <w:rPr>
          <w:spacing w:val="13"/>
        </w:rPr>
        <w:t>degree</w:t>
      </w:r>
      <w:r>
        <w:rPr>
          <w:spacing w:val="-1"/>
        </w:rPr>
        <w:t xml:space="preserve"> </w:t>
      </w:r>
      <w:r>
        <w:rPr>
          <w:spacing w:val="13"/>
        </w:rPr>
        <w:t>in</w:t>
      </w:r>
      <w:r>
        <w:rPr>
          <w:spacing w:val="-3"/>
        </w:rPr>
        <w:t xml:space="preserve"> </w:t>
      </w:r>
      <w:r>
        <w:rPr>
          <w:spacing w:val="13"/>
        </w:rPr>
        <w:t>all</w:t>
      </w:r>
      <w:r>
        <w:rPr>
          <w:spacing w:val="-2"/>
        </w:rPr>
        <w:t xml:space="preserve"> </w:t>
      </w:r>
      <w:r>
        <w:rPr>
          <w:spacing w:val="13"/>
        </w:rPr>
        <w:t>patients</w:t>
      </w:r>
      <w:r>
        <w:rPr>
          <w:spacing w:val="-6"/>
        </w:rPr>
        <w:t xml:space="preserve"> </w:t>
      </w:r>
      <w:r>
        <w:rPr>
          <w:spacing w:val="13"/>
        </w:rPr>
        <w:t>with</w:t>
      </w:r>
      <w:r>
        <w:rPr>
          <w:spacing w:val="-3"/>
        </w:rPr>
        <w:t xml:space="preserve"> </w:t>
      </w:r>
      <w:r>
        <w:rPr>
          <w:spacing w:val="13"/>
        </w:rPr>
        <w:t>oesophageal</w:t>
      </w:r>
      <w:r>
        <w:rPr>
          <w:spacing w:val="-3"/>
        </w:rPr>
        <w:t xml:space="preserve"> </w:t>
      </w:r>
      <w:r>
        <w:rPr>
          <w:spacing w:val="13"/>
        </w:rPr>
        <w:t>atre</w:t>
      </w:r>
      <w:r>
        <w:rPr>
          <w:spacing w:val="12"/>
        </w:rPr>
        <w:t>sia,</w:t>
      </w:r>
      <w:r>
        <w:rPr>
          <w:spacing w:val="-6"/>
        </w:rPr>
        <w:t xml:space="preserve"> </w:t>
      </w:r>
      <w:r>
        <w:rPr>
          <w:spacing w:val="12"/>
        </w:rPr>
        <w:t>with</w:t>
      </w:r>
      <w:r>
        <w:rPr>
          <w:spacing w:val="-7"/>
        </w:rPr>
        <w:t xml:space="preserve"> </w:t>
      </w:r>
      <w:r>
        <w:rPr>
          <w:spacing w:val="12"/>
        </w:rPr>
        <w:t>the</w:t>
      </w:r>
      <w:r>
        <w:rPr>
          <w:spacing w:val="-3"/>
        </w:rPr>
        <w:t xml:space="preserve"> </w:t>
      </w:r>
      <w:r>
        <w:rPr>
          <w:spacing w:val="12"/>
        </w:rPr>
        <w:t>aetiol-</w:t>
      </w:r>
      <w:r>
        <w:rPr/>
        <w:t xml:space="preserve"> </w:t>
      </w:r>
      <w:r>
        <w:rPr>
          <w:spacing w:val="13"/>
        </w:rPr>
        <w:t>ogy</w:t>
      </w:r>
      <w:r>
        <w:rPr>
          <w:spacing w:val="-12"/>
        </w:rPr>
        <w:t xml:space="preserve"> </w:t>
      </w:r>
      <w:r>
        <w:rPr>
          <w:spacing w:val="13"/>
        </w:rPr>
        <w:t>being</w:t>
      </w:r>
      <w:r>
        <w:rPr>
          <w:spacing w:val="-13"/>
        </w:rPr>
        <w:t xml:space="preserve"> </w:t>
      </w:r>
      <w:r>
        <w:rPr>
          <w:spacing w:val="13"/>
        </w:rPr>
        <w:t>both</w:t>
      </w:r>
      <w:r>
        <w:rPr>
          <w:spacing w:val="-11"/>
        </w:rPr>
        <w:t xml:space="preserve"> </w:t>
      </w:r>
      <w:r>
        <w:rPr>
          <w:spacing w:val="13"/>
        </w:rPr>
        <w:t>congenital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iatrogenic.</w:t>
      </w:r>
      <w:r>
        <w:rPr>
          <w:spacing w:val="-8"/>
        </w:rPr>
        <w:t xml:space="preserve"> </w:t>
      </w:r>
      <w:r>
        <w:rPr>
          <w:spacing w:val="13"/>
        </w:rPr>
        <w:t>Ina</w:t>
      </w:r>
      <w:r>
        <w:rPr>
          <w:spacing w:val="-10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tudy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1"/>
        </w:rPr>
        <w:t xml:space="preserve"> </w:t>
      </w:r>
      <w:r>
        <w:rPr>
          <w:spacing w:val="12"/>
        </w:rPr>
        <w:t>101</w:t>
      </w:r>
      <w:r>
        <w:rPr>
          <w:spacing w:val="-11"/>
        </w:rPr>
        <w:t xml:space="preserve"> </w:t>
      </w:r>
      <w:r>
        <w:rPr>
          <w:spacing w:val="12"/>
        </w:rPr>
        <w:t>adults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8"/>
          <w:w w:val="114"/>
        </w:rPr>
        <w:t>oesophageal atresia, manometry demonstrated non-propagating</w:t>
      </w:r>
      <w:r>
        <w:rPr/>
        <w:t xml:space="preserve"> </w:t>
      </w:r>
      <w:r>
        <w:rPr>
          <w:spacing w:val="14"/>
        </w:rPr>
        <w:t>peristalsis in 80% of</w:t>
      </w:r>
      <w:r>
        <w:rPr>
          <w:spacing w:val="-3"/>
        </w:rPr>
        <w:t xml:space="preserve"> </w:t>
      </w:r>
      <w:r>
        <w:rPr>
          <w:spacing w:val="14"/>
        </w:rPr>
        <w:t>patients,</w:t>
      </w:r>
      <w:r>
        <w:rPr>
          <w:spacing w:val="13"/>
        </w:rPr>
        <w:t xml:space="preserve"> with all changes being significantly</w:t>
      </w:r>
      <w:r>
        <w:rPr/>
        <w:t xml:space="preserve"> </w:t>
      </w:r>
      <w:r>
        <w:rPr>
          <w:spacing w:val="10"/>
        </w:rPr>
        <w:t>worse in</w:t>
      </w:r>
      <w:r>
        <w:rPr>
          <w:spacing w:val="-6"/>
        </w:rPr>
        <w:t xml:space="preserve"> </w:t>
      </w:r>
      <w:r>
        <w:rPr>
          <w:spacing w:val="10"/>
        </w:rPr>
        <w:t>those</w:t>
      </w:r>
      <w:r>
        <w:rPr>
          <w:spacing w:val="-6"/>
        </w:rPr>
        <w:t xml:space="preserve"> </w:t>
      </w:r>
      <w:r>
        <w:rPr>
          <w:spacing w:val="10"/>
        </w:rPr>
        <w:t>with epithelial metaplasia (</w:t>
      </w:r>
      <w:r>
        <w:rPr>
          <w:i/>
          <w:iCs/>
          <w:spacing w:val="10"/>
        </w:rPr>
        <w:t>P</w:t>
      </w:r>
      <w:r>
        <w:rPr>
          <w:i/>
          <w:iCs/>
          <w:spacing w:val="-9"/>
        </w:rPr>
        <w:t xml:space="preserve"> </w:t>
      </w:r>
      <w:r>
        <w:rPr>
          <w:spacing w:val="10"/>
        </w:rPr>
        <w:t>=</w:t>
      </w:r>
      <w:r>
        <w:rPr>
          <w:spacing w:val="-1"/>
        </w:rPr>
        <w:t xml:space="preserve"> </w:t>
      </w:r>
      <w:r>
        <w:rPr>
          <w:spacing w:val="10"/>
        </w:rPr>
        <w:t>0.02)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12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0"/>
        </w:rPr>
        <w:t>. Pedersen et</w:t>
      </w:r>
      <w:r>
        <w:rPr>
          <w:spacing w:val="-1"/>
        </w:rPr>
        <w:t xml:space="preserve"> </w:t>
      </w:r>
      <w:r>
        <w:rPr>
          <w:spacing w:val="10"/>
        </w:rPr>
        <w:t>al.,</w:t>
      </w:r>
      <w:r>
        <w:rPr/>
        <w:t xml:space="preserve"> </w:t>
      </w:r>
      <w:r>
        <w:rPr>
          <w:spacing w:val="13"/>
        </w:rPr>
        <w:t>using</w:t>
      </w:r>
      <w:r>
        <w:rPr>
          <w:spacing w:val="-11"/>
        </w:rPr>
        <w:t xml:space="preserve"> </w:t>
      </w:r>
      <w:r>
        <w:rPr>
          <w:spacing w:val="13"/>
        </w:rPr>
        <w:t>high-resolution</w:t>
      </w:r>
      <w:r>
        <w:rPr>
          <w:spacing w:val="-11"/>
        </w:rPr>
        <w:t xml:space="preserve"> </w:t>
      </w:r>
      <w:r>
        <w:rPr>
          <w:spacing w:val="13"/>
        </w:rPr>
        <w:t>manometry</w:t>
      </w:r>
      <w:r>
        <w:rPr>
          <w:spacing w:val="-11"/>
        </w:rPr>
        <w:t xml:space="preserve"> </w:t>
      </w:r>
      <w:r>
        <w:rPr>
          <w:spacing w:val="13"/>
        </w:rPr>
        <w:t>in</w:t>
      </w:r>
      <w:r>
        <w:rPr>
          <w:spacing w:val="-15"/>
        </w:rPr>
        <w:t xml:space="preserve"> </w:t>
      </w:r>
      <w:r>
        <w:rPr>
          <w:spacing w:val="13"/>
        </w:rPr>
        <w:t>59</w:t>
      </w:r>
      <w:r>
        <w:rPr>
          <w:spacing w:val="-12"/>
        </w:rPr>
        <w:t xml:space="preserve"> </w:t>
      </w:r>
      <w:r>
        <w:rPr>
          <w:spacing w:val="13"/>
        </w:rPr>
        <w:t>adolescents</w:t>
      </w:r>
      <w:r>
        <w:rPr>
          <w:spacing w:val="-16"/>
        </w:rPr>
        <w:t xml:space="preserve"> </w:t>
      </w:r>
      <w:r>
        <w:rPr>
          <w:spacing w:val="13"/>
        </w:rPr>
        <w:t>wit</w:t>
      </w:r>
      <w:r>
        <w:rPr>
          <w:spacing w:val="12"/>
        </w:rPr>
        <w:t>h</w:t>
      </w:r>
      <w:r>
        <w:rPr>
          <w:spacing w:val="-13"/>
        </w:rPr>
        <w:t xml:space="preserve"> </w:t>
      </w:r>
      <w:r>
        <w:rPr>
          <w:spacing w:val="12"/>
        </w:rPr>
        <w:t>oesophageal</w:t>
      </w:r>
      <w:r>
        <w:rPr/>
        <w:t xml:space="preserve"> </w:t>
      </w:r>
      <w:r>
        <w:rPr>
          <w:spacing w:val="14"/>
        </w:rPr>
        <w:t>atresia, demonstrated</w:t>
      </w:r>
      <w:r>
        <w:rPr/>
        <w:t xml:space="preserve"> </w:t>
      </w:r>
      <w:r>
        <w:rPr>
          <w:spacing w:val="14"/>
        </w:rPr>
        <w:t>oesophageal dysmoti</w:t>
      </w:r>
      <w:r>
        <w:rPr>
          <w:spacing w:val="13"/>
        </w:rPr>
        <w:t>lity in all</w:t>
      </w:r>
      <w:r>
        <w:rPr>
          <w:spacing w:val="1"/>
        </w:rPr>
        <w:t xml:space="preserve"> </w:t>
      </w:r>
      <w:r>
        <w:rPr>
          <w:spacing w:val="13"/>
        </w:rPr>
        <w:t>patients,</w:t>
      </w:r>
      <w:r>
        <w:rPr>
          <w:spacing w:val="-3"/>
        </w:rPr>
        <w:t xml:space="preserve">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83.3%</w:t>
      </w:r>
      <w:r>
        <w:rPr>
          <w:spacing w:val="-12"/>
        </w:rPr>
        <w:t xml:space="preserve"> </w:t>
      </w:r>
      <w:r>
        <w:rPr>
          <w:spacing w:val="11"/>
        </w:rPr>
        <w:t>having</w:t>
      </w:r>
      <w:r>
        <w:rPr>
          <w:spacing w:val="-11"/>
        </w:rPr>
        <w:t xml:space="preserve"> </w:t>
      </w:r>
      <w:r>
        <w:rPr>
          <w:spacing w:val="11"/>
        </w:rPr>
        <w:t>no</w:t>
      </w:r>
      <w:r>
        <w:rPr>
          <w:spacing w:val="-12"/>
        </w:rPr>
        <w:t xml:space="preserve"> </w:t>
      </w:r>
      <w:r>
        <w:rPr>
          <w:spacing w:val="11"/>
        </w:rPr>
        <w:t>propagating</w:t>
      </w:r>
      <w:r>
        <w:rPr>
          <w:spacing w:val="-11"/>
        </w:rPr>
        <w:t xml:space="preserve"> </w:t>
      </w:r>
      <w:r>
        <w:rPr>
          <w:spacing w:val="11"/>
        </w:rPr>
        <w:t>swallows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27</w:t>
        </w:r>
      </w:hyperlink>
      <w:r>
        <w:rPr>
          <w:spacing w:val="11"/>
        </w:rPr>
        <w:t>.</w:t>
      </w:r>
      <w:r>
        <w:rPr>
          <w:spacing w:val="-9"/>
        </w:rPr>
        <w:t xml:space="preserve"> </w:t>
      </w:r>
      <w:r>
        <w:rPr>
          <w:spacing w:val="11"/>
        </w:rPr>
        <w:t>However,</w:t>
      </w:r>
      <w:r>
        <w:rPr>
          <w:spacing w:val="-16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0"/>
        </w:rPr>
        <w:t>contribution</w:t>
      </w:r>
      <w:r>
        <w:rPr>
          <w:spacing w:val="-12"/>
        </w:rPr>
        <w:t xml:space="preserve"> </w:t>
      </w:r>
      <w:r>
        <w:rPr>
          <w:spacing w:val="10"/>
        </w:rPr>
        <w:t>of</w:t>
      </w:r>
    </w:p>
    <w:p>
      <w:pPr>
        <w:spacing w:line="279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3" w:space="100"/>
            <w:col w:w="5116" w:space="0"/>
          </w:cols>
        </w:sectPr>
        <w:rPr/>
      </w:pP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26" style="position:absolute;margin-left:0.175098pt;margin-top:71.3355pt;mso-position-vertical-relative:text;mso-position-horizontal-relative:text;width:521.6pt;height:0.35pt;z-index:251670528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6"/>
          <w:pgSz w:w="11906" w:h="15818"/>
          <w:pgMar w:top="757" w:right="664" w:bottom="730" w:left="793" w:header="687" w:footer="395" w:gutter="0"/>
          <w:cols w:equalWidth="0" w:num="1">
            <w:col w:w="10448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>
        <w:pict>
          <v:rect id="_x0000_s28" style="position:absolute;margin-left:0pt;margin-top:2.94641pt;mso-position-vertical-relative:text;mso-position-horizontal-relative:text;width:255.15pt;height:212.25pt;z-index:251671552;" fillcolor="#E1E4EB" filled="true" stroked="false"/>
        </w:pict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30" style="position:absolute;margin-left:5.7473pt;margin-top:1.03522pt;mso-position-vertical-relative:text;mso-position-horizontal-relative:text;width:37.45pt;height:15.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-10"/>
                    </w:rPr>
                    <w:t>Box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-10"/>
                    </w:rPr>
                    <w:t>3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32" style="position:absolute;margin-left:5.8443pt;margin-top:7.17218pt;mso-position-vertical-relative:text;mso-position-horizontal-relative:text;width:243.8pt;height:0.35pt;z-index:251677696;" filled="false" strokecolor="#000000" strokeweight="0.35pt" coordsize="4876,6" coordorigin="0,0" path="m0,3l4875,3e">
            <v:stroke joinstyle="miter" miterlimit="10"/>
          </v:shape>
        </w:pict>
      </w:r>
      <w:r>
        <w:pict>
          <v:shape id="_x0000_s34" style="position:absolute;margin-left:5.5153pt;margin-top:9.6825pt;mso-position-vertical-relative:text;mso-position-horizontal-relative:text;width:169.75pt;height:44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1" w:line="247" w:lineRule="auto"/>
                    <w:outlineLvl w:val="2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  <w:spacing w:val="10"/>
                    </w:rPr>
                    <w:t>Causes</w:t>
                  </w:r>
                  <w:r>
                    <w:rPr>
                      <w:sz w:val="36"/>
                      <w:szCs w:val="36"/>
                      <w:spacing w:val="-12"/>
                    </w:rPr>
                    <w:t xml:space="preserve"> </w:t>
                  </w:r>
                  <w:r>
                    <w:rPr>
                      <w:sz w:val="36"/>
                      <w:szCs w:val="36"/>
                      <w:spacing w:val="10"/>
                    </w:rPr>
                    <w:t>of</w:t>
                  </w:r>
                  <w:r>
                    <w:rPr>
                      <w:sz w:val="36"/>
                      <w:szCs w:val="36"/>
                      <w:spacing w:val="-27"/>
                    </w:rPr>
                    <w:t xml:space="preserve"> </w:t>
                  </w:r>
                  <w:r>
                    <w:rPr>
                      <w:sz w:val="36"/>
                      <w:szCs w:val="36"/>
                      <w:spacing w:val="10"/>
                    </w:rPr>
                    <w:t>dysphagia</w:t>
                  </w:r>
                  <w:r>
                    <w:rPr>
                      <w:sz w:val="36"/>
                      <w:szCs w:val="36"/>
                    </w:rPr>
                    <w:t xml:space="preserve">    </w:t>
                  </w:r>
                  <w:r>
                    <w:rPr>
                      <w:sz w:val="36"/>
                      <w:szCs w:val="36"/>
                      <w:spacing w:val="9"/>
                    </w:rPr>
                    <w:t>in</w:t>
                  </w:r>
                  <w:r>
                    <w:rPr>
                      <w:sz w:val="36"/>
                      <w:szCs w:val="36"/>
                      <w:spacing w:val="3"/>
                    </w:rPr>
                    <w:t xml:space="preserve"> </w:t>
                  </w:r>
                  <w:r>
                    <w:rPr>
                      <w:sz w:val="36"/>
                      <w:szCs w:val="36"/>
                      <w:spacing w:val="9"/>
                    </w:rPr>
                    <w:t>oesophageal</w:t>
                  </w:r>
                  <w:r>
                    <w:rPr>
                      <w:sz w:val="36"/>
                      <w:szCs w:val="36"/>
                      <w:spacing w:val="-11"/>
                    </w:rPr>
                    <w:t xml:space="preserve"> </w:t>
                  </w:r>
                  <w:r>
                    <w:rPr>
                      <w:sz w:val="36"/>
                      <w:szCs w:val="36"/>
                      <w:spacing w:val="9"/>
                    </w:rPr>
                    <w:t>atresia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36" style="position:absolute;margin-left:5.8443pt;margin-top:8.68127pt;mso-position-vertical-relative:text;mso-position-horizontal-relative:text;width:243.8pt;height:0.35pt;z-index:251676672;" filled="false" strokecolor="#000000" strokeweight="0.35pt" coordsize="4876,6" coordorigin="0,0" path="m0,3l4875,3e">
            <v:stroke joinstyle="miter" miterlimit="10"/>
          </v:shape>
        </w:pict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38" style="position:absolute;margin-left:132.902pt;margin-top:0.416809pt;mso-position-vertical-relative:text;mso-position-horizontal-relative:text;width:106.1pt;height:119.2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19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Peptic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stricture</w:t>
                  </w:r>
                </w:p>
                <w:p>
                  <w:pPr>
                    <w:ind w:left="240" w:right="467" w:hanging="158"/>
                    <w:spacing w:before="21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6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Post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fundoplication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obstruction</w:t>
                  </w:r>
                </w:p>
                <w:p>
                  <w:pPr>
                    <w:ind w:left="82"/>
                    <w:spacing w:before="44" w:line="23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Mucosal bridge</w:t>
                  </w:r>
                </w:p>
                <w:p>
                  <w:pPr>
                    <w:ind w:left="82"/>
                    <w:spacing w:before="24" w:line="21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  <w:position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1"/>
                    </w:rPr>
                    <w:t>Vascular anomalies</w:t>
                  </w:r>
                </w:p>
                <w:p>
                  <w:pPr>
                    <w:ind w:left="82"/>
                    <w:spacing w:line="21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3"/>
                      <w:position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1"/>
                    </w:rPr>
                    <w:t>Anastomotic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1"/>
                    </w:rPr>
                    <w:t>diverticulum</w:t>
                  </w:r>
                </w:p>
                <w:p>
                  <w:pPr>
                    <w:ind w:left="82"/>
                    <w:spacing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Inlet patch</w:t>
                  </w:r>
                </w:p>
                <w:p>
                  <w:pPr>
                    <w:ind w:left="20"/>
                    <w:spacing w:before="241" w:line="20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Dysmotility</w:t>
                  </w:r>
                </w:p>
                <w:p>
                  <w:pPr>
                    <w:ind w:left="82"/>
                    <w:spacing w:before="46" w:line="21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1"/>
                    </w:rPr>
                    <w:t>Intrinsic</w:t>
                  </w:r>
                </w:p>
                <w:p>
                  <w:pPr>
                    <w:ind w:left="82"/>
                    <w:spacing w:before="1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Postoperative</w:t>
                  </w:r>
                </w:p>
              </w:txbxContent>
            </v:textbox>
          </v:shape>
        </w:pict>
      </w:r>
      <w:r>
        <w:pict>
          <v:shape id="_x0000_s40" style="position:absolute;margin-left:4.85305pt;margin-top:0.572327pt;mso-position-vertical-relative:text;mso-position-horizontal-relative:text;width:105.15pt;height:118.9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19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</w:rPr>
                    <w:t>Inflammatory</w:t>
                  </w:r>
                </w:p>
                <w:p>
                  <w:pPr>
                    <w:ind w:left="92"/>
                    <w:spacing w:before="46" w:line="23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Infectious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oesophagitis</w:t>
                  </w:r>
                </w:p>
                <w:p>
                  <w:pPr>
                    <w:ind w:left="251"/>
                    <w:spacing w:before="36" w:line="20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(for example, candidiasis)</w:t>
                  </w:r>
                </w:p>
                <w:p>
                  <w:pPr>
                    <w:ind w:left="257" w:right="137" w:hanging="165"/>
                    <w:spacing w:before="49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Peptic oesophagitis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Barrett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oesophagus</w:t>
                  </w:r>
                </w:p>
                <w:p>
                  <w:pPr>
                    <w:ind w:left="92"/>
                    <w:spacing w:before="48" w:line="23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Eosinophilic oesophagitis</w:t>
                  </w:r>
                </w:p>
                <w:p>
                  <w:pPr>
                    <w:ind w:left="92"/>
                    <w:spacing w:before="24" w:line="23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Oesophageal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cancer</w:t>
                  </w:r>
                </w:p>
                <w:p>
                  <w:pPr>
                    <w:ind w:left="20"/>
                    <w:spacing w:before="242" w:line="20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</w:rPr>
                    <w:t>Anatomical</w:t>
                  </w:r>
                </w:p>
                <w:p>
                  <w:pPr>
                    <w:ind w:left="92"/>
                    <w:spacing w:before="42" w:line="21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2"/>
                      <w:position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1"/>
                    </w:rPr>
                    <w:t>Anastomotic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1"/>
                    </w:rPr>
                    <w:t>stricture</w:t>
                  </w:r>
                </w:p>
                <w:p>
                  <w:pPr>
                    <w:ind w:left="92"/>
                    <w:spacing w:before="1" w:line="23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Congenital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stenosis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" w:right="129" w:hanging="1"/>
        <w:spacing w:before="46" w:line="273" w:lineRule="auto"/>
        <w:rPr/>
      </w:pPr>
      <w:r>
        <w:rPr>
          <w:spacing w:val="15"/>
        </w:rPr>
        <w:t>oesophageal</w:t>
      </w:r>
      <w:r>
        <w:rPr>
          <w:spacing w:val="-11"/>
        </w:rPr>
        <w:t xml:space="preserve"> </w:t>
      </w:r>
      <w:r>
        <w:rPr>
          <w:spacing w:val="15"/>
        </w:rPr>
        <w:t>dysmotility</w:t>
      </w:r>
      <w:r>
        <w:rPr>
          <w:spacing w:val="-16"/>
        </w:rPr>
        <w:t xml:space="preserve"> </w:t>
      </w:r>
      <w:r>
        <w:rPr>
          <w:spacing w:val="15"/>
        </w:rPr>
        <w:t>todysphagia</w:t>
      </w:r>
      <w:r>
        <w:rPr>
          <w:spacing w:val="-10"/>
        </w:rPr>
        <w:t xml:space="preserve"> </w:t>
      </w:r>
      <w:r>
        <w:rPr>
          <w:spacing w:val="15"/>
        </w:rPr>
        <w:t>symptom</w:t>
      </w:r>
      <w:r>
        <w:rPr>
          <w:spacing w:val="14"/>
        </w:rPr>
        <w:t>s</w:t>
      </w:r>
      <w:r>
        <w:rPr>
          <w:spacing w:val="-12"/>
        </w:rPr>
        <w:t xml:space="preserve"> </w:t>
      </w:r>
      <w:r>
        <w:rPr>
          <w:spacing w:val="14"/>
        </w:rPr>
        <w:t>and</w:t>
      </w:r>
      <w:r>
        <w:rPr>
          <w:spacing w:val="-15"/>
        </w:rPr>
        <w:t xml:space="preserve"> </w:t>
      </w:r>
      <w:r>
        <w:rPr>
          <w:spacing w:val="14"/>
        </w:rPr>
        <w:t>to</w:t>
      </w:r>
      <w:r>
        <w:rPr>
          <w:spacing w:val="-11"/>
        </w:rPr>
        <w:t xml:space="preserve"> </w:t>
      </w:r>
      <w:r>
        <w:rPr>
          <w:spacing w:val="14"/>
        </w:rPr>
        <w:t>an</w:t>
      </w:r>
      <w:r>
        <w:rPr>
          <w:spacing w:val="-11"/>
        </w:rPr>
        <w:t xml:space="preserve"> </w:t>
      </w:r>
      <w:r>
        <w:rPr>
          <w:spacing w:val="14"/>
        </w:rPr>
        <w:t>increased</w:t>
      </w:r>
      <w:r>
        <w:rPr/>
        <w:t xml:space="preserve"> </w:t>
      </w:r>
      <w:r>
        <w:rPr>
          <w:spacing w:val="13"/>
        </w:rPr>
        <w:t>risk</w:t>
      </w:r>
      <w:r>
        <w:rPr>
          <w:spacing w:val="-8"/>
        </w:rPr>
        <w:t xml:space="preserve"> </w:t>
      </w:r>
      <w:r>
        <w:rPr>
          <w:spacing w:val="13"/>
        </w:rPr>
        <w:t>of</w:t>
      </w:r>
      <w:r>
        <w:rPr>
          <w:spacing w:val="-18"/>
        </w:rPr>
        <w:t xml:space="preserve"> </w:t>
      </w:r>
      <w:r>
        <w:rPr>
          <w:spacing w:val="13"/>
        </w:rPr>
        <w:t>epithelial</w:t>
      </w:r>
      <w:r>
        <w:rPr>
          <w:spacing w:val="-8"/>
        </w:rPr>
        <w:t xml:space="preserve"> </w:t>
      </w:r>
      <w:r>
        <w:rPr>
          <w:spacing w:val="13"/>
        </w:rPr>
        <w:t>metaplasiai</w:t>
      </w:r>
      <w:r>
        <w:rPr>
          <w:spacing w:val="12"/>
        </w:rPr>
        <w:t>s</w:t>
      </w:r>
      <w:r>
        <w:rPr>
          <w:spacing w:val="-9"/>
        </w:rPr>
        <w:t xml:space="preserve"> </w:t>
      </w:r>
      <w:r>
        <w:rPr>
          <w:spacing w:val="12"/>
        </w:rPr>
        <w:t>currently</w:t>
      </w:r>
      <w:r>
        <w:rPr>
          <w:spacing w:val="-5"/>
        </w:rPr>
        <w:t xml:space="preserve"> </w:t>
      </w:r>
      <w:r>
        <w:rPr>
          <w:spacing w:val="12"/>
        </w:rPr>
        <w:t>unknown.</w:t>
      </w:r>
    </w:p>
    <w:p>
      <w:pPr>
        <w:pStyle w:val="BodyText"/>
        <w:ind w:left="2"/>
        <w:spacing w:before="215" w:line="216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3"/>
        </w:rPr>
        <w:t>4.</w:t>
      </w:r>
      <w:r>
        <w:rPr>
          <w:sz w:val="17"/>
          <w:szCs w:val="17"/>
          <w:b/>
          <w:bCs/>
          <w:spacing w:val="-5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Risk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of</w:t>
      </w:r>
      <w:r>
        <w:rPr>
          <w:sz w:val="17"/>
          <w:szCs w:val="17"/>
          <w:b/>
          <w:bCs/>
          <w:spacing w:val="-2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Barrett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oesophagus,</w:t>
      </w:r>
      <w:r>
        <w:rPr>
          <w:sz w:val="17"/>
          <w:szCs w:val="17"/>
          <w:b/>
          <w:bCs/>
          <w:spacing w:val="-15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gastric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and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intestinal</w:t>
      </w:r>
    </w:p>
    <w:p>
      <w:pPr>
        <w:pStyle w:val="BodyText"/>
        <w:ind w:left="6"/>
        <w:spacing w:line="215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4"/>
          <w:position w:val="3"/>
        </w:rPr>
        <w:t>metaplasia,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4"/>
          <w:position w:val="3"/>
        </w:rPr>
        <w:t>oesophagea</w:t>
      </w:r>
      <w:r>
        <w:rPr>
          <w:sz w:val="17"/>
          <w:szCs w:val="17"/>
          <w:b/>
          <w:bCs/>
          <w:spacing w:val="13"/>
          <w:position w:val="3"/>
        </w:rPr>
        <w:t>l</w:t>
      </w:r>
      <w:r>
        <w:rPr>
          <w:sz w:val="17"/>
          <w:szCs w:val="17"/>
          <w:b/>
          <w:bCs/>
          <w:spacing w:val="-12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cancer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and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squamous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cell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carcinoma</w:t>
      </w:r>
    </w:p>
    <w:p>
      <w:pPr>
        <w:pStyle w:val="BodyText"/>
        <w:ind w:left="2" w:right="122" w:hanging="1"/>
        <w:spacing w:before="10" w:line="279" w:lineRule="auto"/>
        <w:jc w:val="both"/>
        <w:rPr/>
      </w:pPr>
      <w:r>
        <w:rPr>
          <w:spacing w:val="15"/>
        </w:rPr>
        <w:t>A</w:t>
      </w:r>
      <w:r>
        <w:rPr>
          <w:spacing w:val="-7"/>
        </w:rPr>
        <w:t xml:space="preserve"> </w:t>
      </w:r>
      <w:r>
        <w:rPr>
          <w:spacing w:val="15"/>
        </w:rPr>
        <w:t>systematic</w:t>
      </w:r>
      <w:r>
        <w:rPr>
          <w:spacing w:val="-7"/>
        </w:rPr>
        <w:t xml:space="preserve"> </w:t>
      </w:r>
      <w:r>
        <w:rPr>
          <w:spacing w:val="15"/>
        </w:rPr>
        <w:t>review</w:t>
      </w:r>
      <w:r>
        <w:rPr>
          <w:spacing w:val="-7"/>
        </w:rPr>
        <w:t xml:space="preserve"> </w:t>
      </w:r>
      <w:r>
        <w:rPr>
          <w:spacing w:val="15"/>
        </w:rPr>
        <w:t>summarized</w:t>
      </w:r>
      <w:r>
        <w:rPr>
          <w:spacing w:val="-13"/>
        </w:rPr>
        <w:t xml:space="preserve"> </w:t>
      </w:r>
      <w:r>
        <w:rPr>
          <w:spacing w:val="15"/>
        </w:rPr>
        <w:t>the</w:t>
      </w:r>
      <w:r>
        <w:rPr>
          <w:spacing w:val="-7"/>
        </w:rPr>
        <w:t xml:space="preserve"> </w:t>
      </w:r>
      <w:r>
        <w:rPr>
          <w:spacing w:val="15"/>
        </w:rPr>
        <w:t>pre</w:t>
      </w:r>
      <w:r>
        <w:rPr>
          <w:spacing w:val="14"/>
        </w:rPr>
        <w:t>valence</w:t>
      </w:r>
      <w:r>
        <w:rPr>
          <w:spacing w:val="-8"/>
        </w:rPr>
        <w:t xml:space="preserve"> </w:t>
      </w:r>
      <w:r>
        <w:rPr>
          <w:spacing w:val="14"/>
        </w:rPr>
        <w:t>of</w:t>
      </w:r>
      <w:r>
        <w:rPr>
          <w:spacing w:val="-14"/>
        </w:rPr>
        <w:t xml:space="preserve"> </w:t>
      </w:r>
      <w:r>
        <w:rPr>
          <w:spacing w:val="14"/>
        </w:rPr>
        <w:t>Barrettoesopha-</w:t>
      </w:r>
      <w:r>
        <w:rPr/>
        <w:t xml:space="preserve"> </w:t>
      </w:r>
      <w:r>
        <w:rPr>
          <w:spacing w:val="11"/>
        </w:rPr>
        <w:t>gus</w:t>
      </w:r>
      <w:r>
        <w:rPr>
          <w:spacing w:val="-8"/>
        </w:rPr>
        <w:t xml:space="preserve"> </w:t>
      </w:r>
      <w:r>
        <w:rPr>
          <w:spacing w:val="11"/>
        </w:rPr>
        <w:t>inpatients</w:t>
      </w:r>
      <w:r>
        <w:rPr>
          <w:spacing w:val="-14"/>
        </w:rPr>
        <w:t xml:space="preserve"> </w:t>
      </w:r>
      <w:r>
        <w:rPr>
          <w:spacing w:val="11"/>
        </w:rPr>
        <w:t>with</w:t>
      </w:r>
      <w:r>
        <w:rPr>
          <w:spacing w:val="-5"/>
        </w:rPr>
        <w:t xml:space="preserve"> </w:t>
      </w:r>
      <w:r>
        <w:rPr>
          <w:spacing w:val="11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35</w:t>
        </w:r>
      </w:hyperlink>
      <w:r>
        <w:rPr>
          <w:spacing w:val="11"/>
        </w:rPr>
        <w:t>.</w:t>
      </w:r>
      <w:r>
        <w:rPr>
          <w:spacing w:val="-15"/>
        </w:rPr>
        <w:t xml:space="preserve"> </w:t>
      </w:r>
      <w:r>
        <w:rPr>
          <w:spacing w:val="11"/>
        </w:rPr>
        <w:t>Among</w:t>
      </w:r>
      <w:r>
        <w:rPr>
          <w:spacing w:val="-8"/>
        </w:rPr>
        <w:t xml:space="preserve"> </w:t>
      </w:r>
      <w:r>
        <w:rPr>
          <w:spacing w:val="10"/>
        </w:rPr>
        <w:t>long-term</w:t>
      </w:r>
      <w:r>
        <w:rPr>
          <w:spacing w:val="-12"/>
        </w:rPr>
        <w:t xml:space="preserve"> </w:t>
      </w:r>
      <w:r>
        <w:rPr>
          <w:spacing w:val="10"/>
        </w:rPr>
        <w:t>follow-up</w:t>
      </w:r>
      <w:r>
        <w:rPr>
          <w:spacing w:val="-8"/>
        </w:rPr>
        <w:t xml:space="preserve"> </w:t>
      </w:r>
      <w:r>
        <w:rPr>
          <w:spacing w:val="10"/>
        </w:rPr>
        <w:t>studies,</w:t>
      </w:r>
      <w:r>
        <w:rPr>
          <w:spacing w:val="-14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2"/>
        </w:rPr>
        <w:t>pooled</w:t>
      </w:r>
      <w:r>
        <w:rPr>
          <w:spacing w:val="-7"/>
        </w:rPr>
        <w:t xml:space="preserve"> </w:t>
      </w:r>
      <w:r>
        <w:rPr>
          <w:spacing w:val="12"/>
        </w:rPr>
        <w:t>prevalence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14"/>
        </w:rPr>
        <w:t xml:space="preserve"> </w:t>
      </w:r>
      <w:r>
        <w:rPr>
          <w:spacing w:val="12"/>
        </w:rPr>
        <w:t>Barrett</w:t>
      </w:r>
      <w:r>
        <w:rPr>
          <w:spacing w:val="-8"/>
        </w:rPr>
        <w:t xml:space="preserve"> </w:t>
      </w:r>
      <w:r>
        <w:rPr>
          <w:spacing w:val="12"/>
        </w:rPr>
        <w:t>oesop</w:t>
      </w:r>
      <w:r>
        <w:rPr>
          <w:spacing w:val="11"/>
        </w:rPr>
        <w:t>hagus</w:t>
      </w:r>
      <w:r>
        <w:rPr>
          <w:spacing w:val="-12"/>
        </w:rPr>
        <w:t xml:space="preserve"> </w:t>
      </w:r>
      <w:r>
        <w:rPr>
          <w:spacing w:val="11"/>
        </w:rPr>
        <w:t>was</w:t>
      </w:r>
      <w:r>
        <w:rPr>
          <w:spacing w:val="-11"/>
        </w:rPr>
        <w:t xml:space="preserve"> </w:t>
      </w:r>
      <w:r>
        <w:rPr>
          <w:spacing w:val="11"/>
        </w:rPr>
        <w:t>5.0%</w:t>
      </w:r>
      <w:r>
        <w:rPr>
          <w:spacing w:val="-4"/>
        </w:rPr>
        <w:t xml:space="preserve"> </w:t>
      </w:r>
      <w:r>
        <w:rPr>
          <w:spacing w:val="11"/>
        </w:rPr>
        <w:t>(95%</w:t>
      </w:r>
      <w:r>
        <w:rPr>
          <w:spacing w:val="-7"/>
        </w:rPr>
        <w:t xml:space="preserve"> </w:t>
      </w:r>
      <w:r>
        <w:rPr>
          <w:spacing w:val="11"/>
        </w:rPr>
        <w:t>CI</w:t>
      </w:r>
      <w:r>
        <w:rPr>
          <w:spacing w:val="-13"/>
        </w:rPr>
        <w:t xml:space="preserve"> </w:t>
      </w:r>
      <w:r>
        <w:rPr>
          <w:spacing w:val="11"/>
        </w:rPr>
        <w:t>4.5-5.6%,</w:t>
      </w:r>
      <w:r>
        <w:rPr/>
        <w:t xml:space="preserve"> </w:t>
      </w:r>
      <w:r>
        <w:rPr>
          <w:spacing w:val="12"/>
        </w:rPr>
        <w:t>317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18"/>
        </w:rPr>
        <w:t xml:space="preserve"> </w:t>
      </w:r>
      <w:r>
        <w:rPr>
          <w:spacing w:val="12"/>
        </w:rPr>
        <w:t>6,282</w:t>
      </w:r>
      <w:r>
        <w:rPr>
          <w:spacing w:val="-9"/>
        </w:rPr>
        <w:t xml:space="preserve"> </w:t>
      </w:r>
      <w:r>
        <w:rPr>
          <w:spacing w:val="12"/>
        </w:rPr>
        <w:t>patients)</w:t>
      </w:r>
      <w:r>
        <w:rPr>
          <w:spacing w:val="-13"/>
        </w:rPr>
        <w:t xml:space="preserve"> </w:t>
      </w:r>
      <w:r>
        <w:rPr>
          <w:spacing w:val="12"/>
        </w:rPr>
        <w:t>withamean</w:t>
      </w:r>
      <w:r>
        <w:rPr>
          <w:spacing w:val="-10"/>
        </w:rPr>
        <w:t xml:space="preserve"> </w:t>
      </w:r>
      <w:r>
        <w:rPr>
          <w:spacing w:val="12"/>
        </w:rPr>
        <w:t>age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18"/>
        </w:rPr>
        <w:t xml:space="preserve"> </w:t>
      </w:r>
      <w:r>
        <w:rPr>
          <w:spacing w:val="12"/>
        </w:rPr>
        <w:t>detection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19"/>
        </w:rPr>
        <w:t xml:space="preserve"> </w:t>
      </w:r>
      <w:r>
        <w:rPr>
          <w:spacing w:val="12"/>
        </w:rPr>
        <w:t>13.8</w:t>
      </w:r>
      <w:r>
        <w:rPr>
          <w:spacing w:val="-14"/>
        </w:rPr>
        <w:t xml:space="preserve"> </w:t>
      </w:r>
      <w:r>
        <w:rPr>
          <w:spacing w:val="12"/>
        </w:rPr>
        <w:t>years</w:t>
      </w:r>
      <w:r>
        <w:rPr>
          <w:spacing w:val="-5"/>
        </w:rPr>
        <w:t xml:space="preserve"> </w:t>
      </w:r>
      <w:r>
        <w:rPr>
          <w:spacing w:val="12"/>
        </w:rPr>
        <w:t>(</w:t>
      </w:r>
      <w:r>
        <w:rPr>
          <w:spacing w:val="11"/>
        </w:rPr>
        <w:t>range</w:t>
      </w:r>
      <w:r>
        <w:rPr/>
        <w:t xml:space="preserve"> </w:t>
      </w:r>
      <w:r>
        <w:rPr>
          <w:spacing w:val="17"/>
        </w:rPr>
        <w:t>8</w:t>
      </w:r>
      <w:r>
        <w:rPr>
          <w:spacing w:val="2"/>
        </w:rPr>
        <w:t xml:space="preserve"> </w:t>
      </w:r>
      <w:r>
        <w:rPr>
          <w:spacing w:val="17"/>
        </w:rPr>
        <w:t>months</w:t>
      </w:r>
      <w:r>
        <w:rPr>
          <w:spacing w:val="-4"/>
        </w:rPr>
        <w:t xml:space="preserve"> </w:t>
      </w:r>
      <w:r>
        <w:rPr>
          <w:spacing w:val="17"/>
        </w:rPr>
        <w:t>to</w:t>
      </w:r>
      <w:r>
        <w:rPr>
          <w:spacing w:val="-2"/>
        </w:rPr>
        <w:t xml:space="preserve"> </w:t>
      </w:r>
      <w:r>
        <w:rPr>
          <w:spacing w:val="17"/>
        </w:rPr>
        <w:t>56</w:t>
      </w:r>
      <w:r>
        <w:rPr>
          <w:spacing w:val="-3"/>
        </w:rPr>
        <w:t xml:space="preserve"> </w:t>
      </w:r>
      <w:r>
        <w:rPr>
          <w:spacing w:val="17"/>
        </w:rPr>
        <w:t>years)</w:t>
      </w:r>
      <w:hyperlink w:history="true" w:anchor="bookmark1">
        <w:r>
          <w:rPr>
            <w:sz w:val="9"/>
            <w:szCs w:val="9"/>
            <w:color w:val="0069A5"/>
            <w:spacing w:val="17"/>
            <w:position w:val="6"/>
          </w:rPr>
          <w:t>36</w:t>
        </w:r>
      </w:hyperlink>
      <w:r>
        <w:rPr>
          <w:spacing w:val="17"/>
        </w:rPr>
        <w:t>.</w:t>
      </w:r>
      <w:r>
        <w:rPr>
          <w:spacing w:val="-5"/>
        </w:rPr>
        <w:t xml:space="preserve"> </w:t>
      </w:r>
      <w:r>
        <w:rPr>
          <w:spacing w:val="17"/>
        </w:rPr>
        <w:t>Among</w:t>
      </w:r>
      <w:r>
        <w:rPr>
          <w:spacing w:val="-4"/>
        </w:rPr>
        <w:t xml:space="preserve"> </w:t>
      </w:r>
      <w:r>
        <w:rPr>
          <w:spacing w:val="17"/>
        </w:rPr>
        <w:t>these</w:t>
      </w:r>
      <w:r>
        <w:rPr>
          <w:spacing w:val="1"/>
        </w:rPr>
        <w:t xml:space="preserve"> </w:t>
      </w:r>
      <w:r>
        <w:rPr>
          <w:spacing w:val="17"/>
        </w:rPr>
        <w:t>patients,</w:t>
      </w:r>
      <w:r>
        <w:rPr>
          <w:spacing w:val="-3"/>
        </w:rPr>
        <w:t xml:space="preserve"> </w:t>
      </w:r>
      <w:r>
        <w:rPr>
          <w:spacing w:val="17"/>
        </w:rPr>
        <w:t>gastri</w:t>
      </w:r>
      <w:r>
        <w:rPr>
          <w:spacing w:val="16"/>
        </w:rPr>
        <w:t>c</w:t>
      </w:r>
      <w:r>
        <w:rPr>
          <w:spacing w:val="1"/>
        </w:rPr>
        <w:t xml:space="preserve"> </w:t>
      </w:r>
      <w:r>
        <w:rPr>
          <w:spacing w:val="16"/>
        </w:rPr>
        <w:t>metaplasia</w:t>
      </w:r>
      <w:r>
        <w:rPr/>
        <w:t xml:space="preserve"> </w:t>
      </w:r>
      <w:r>
        <w:rPr>
          <w:spacing w:val="17"/>
        </w:rPr>
        <w:t>was more common (227 patients),</w:t>
      </w:r>
      <w:r>
        <w:rPr/>
        <w:t xml:space="preserve"> </w:t>
      </w:r>
      <w:r>
        <w:rPr>
          <w:spacing w:val="17"/>
        </w:rPr>
        <w:t>whereas inte</w:t>
      </w:r>
      <w:r>
        <w:rPr>
          <w:spacing w:val="16"/>
        </w:rPr>
        <w:t>stinal metaplasia</w:t>
      </w:r>
      <w:r>
        <w:rPr/>
        <w:t xml:space="preserve"> </w:t>
      </w:r>
      <w:r>
        <w:rPr>
          <w:spacing w:val="15"/>
        </w:rPr>
        <w:t>was</w:t>
      </w:r>
      <w:r>
        <w:rPr>
          <w:spacing w:val="-2"/>
        </w:rPr>
        <w:t xml:space="preserve"> </w:t>
      </w:r>
      <w:r>
        <w:rPr>
          <w:spacing w:val="15"/>
        </w:rPr>
        <w:t>found in</w:t>
      </w:r>
      <w:r>
        <w:rPr/>
        <w:t xml:space="preserve"> </w:t>
      </w:r>
      <w:r>
        <w:rPr>
          <w:spacing w:val="15"/>
        </w:rPr>
        <w:t>a smaller prop</w:t>
      </w:r>
      <w:r>
        <w:rPr>
          <w:spacing w:val="14"/>
        </w:rPr>
        <w:t>ortion (54</w:t>
      </w:r>
      <w:r>
        <w:rPr>
          <w:spacing w:val="1"/>
        </w:rPr>
        <w:t xml:space="preserve"> </w:t>
      </w:r>
      <w:r>
        <w:rPr>
          <w:spacing w:val="14"/>
        </w:rPr>
        <w:t>patients).</w:t>
      </w:r>
      <w:r>
        <w:rPr>
          <w:spacing w:val="-3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prevalence</w:t>
      </w:r>
      <w:r>
        <w:rPr/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8"/>
        </w:rPr>
        <w:t>Barrett</w:t>
      </w:r>
      <w:r>
        <w:rPr/>
        <w:t xml:space="preserve"> </w:t>
      </w:r>
      <w:r>
        <w:rPr>
          <w:spacing w:val="18"/>
        </w:rPr>
        <w:t>oesophagus</w:t>
      </w:r>
      <w:r>
        <w:rPr>
          <w:spacing w:val="1"/>
        </w:rPr>
        <w:t xml:space="preserve"> </w:t>
      </w:r>
      <w:r>
        <w:rPr>
          <w:spacing w:val="18"/>
        </w:rPr>
        <w:t>among</w:t>
      </w:r>
      <w:r>
        <w:rPr>
          <w:spacing w:val="1"/>
        </w:rPr>
        <w:t xml:space="preserve"> </w:t>
      </w:r>
      <w:r>
        <w:rPr>
          <w:spacing w:val="17"/>
        </w:rPr>
        <w:t>patients</w:t>
      </w:r>
      <w:r>
        <w:rPr>
          <w:spacing w:val="-3"/>
        </w:rPr>
        <w:t xml:space="preserve"> </w:t>
      </w:r>
      <w:r>
        <w:rPr>
          <w:spacing w:val="17"/>
        </w:rPr>
        <w:t>with</w:t>
      </w:r>
      <w:r>
        <w:rPr/>
        <w:t xml:space="preserve"> </w:t>
      </w:r>
      <w:r>
        <w:rPr>
          <w:spacing w:val="17"/>
        </w:rPr>
        <w:t>oesophageal</w:t>
      </w:r>
      <w:r>
        <w:rPr>
          <w:spacing w:val="1"/>
        </w:rPr>
        <w:t xml:space="preserve"> </w:t>
      </w:r>
      <w:r>
        <w:rPr>
          <w:spacing w:val="17"/>
        </w:rPr>
        <w:t>atresia</w:t>
      </w:r>
      <w:r>
        <w:rPr>
          <w:spacing w:val="-3"/>
        </w:rPr>
        <w:t xml:space="preserve"> </w:t>
      </w:r>
      <w:r>
        <w:rPr>
          <w:spacing w:val="17"/>
        </w:rPr>
        <w:t>was</w:t>
      </w:r>
      <w:r>
        <w:rPr/>
        <w:t xml:space="preserve"> </w:t>
      </w:r>
      <w:r>
        <w:rPr>
          <w:spacing w:val="14"/>
        </w:rPr>
        <w:t>much</w:t>
      </w:r>
      <w:r>
        <w:rPr>
          <w:spacing w:val="7"/>
        </w:rPr>
        <w:t xml:space="preserve"> </w:t>
      </w:r>
      <w:r>
        <w:rPr>
          <w:spacing w:val="14"/>
        </w:rPr>
        <w:t>higher</w:t>
      </w:r>
      <w:r>
        <w:rPr>
          <w:spacing w:val="-6"/>
        </w:rPr>
        <w:t xml:space="preserve"> </w:t>
      </w:r>
      <w:r>
        <w:rPr>
          <w:spacing w:val="14"/>
        </w:rPr>
        <w:t>than</w:t>
      </w:r>
      <w:r>
        <w:rPr>
          <w:spacing w:val="-6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4"/>
        </w:rPr>
        <w:t>in</w:t>
      </w:r>
      <w:r>
        <w:rPr>
          <w:spacing w:val="-6"/>
        </w:rPr>
        <w:t xml:space="preserve"> </w:t>
      </w:r>
      <w:r>
        <w:rPr>
          <w:spacing w:val="14"/>
        </w:rPr>
        <w:t>the</w:t>
      </w:r>
      <w:r>
        <w:rPr>
          <w:spacing w:val="-5"/>
        </w:rPr>
        <w:t xml:space="preserve"> </w:t>
      </w:r>
      <w:r>
        <w:rPr>
          <w:spacing w:val="14"/>
        </w:rPr>
        <w:t>general</w:t>
      </w:r>
      <w:r>
        <w:rPr>
          <w:spacing w:val="-1"/>
        </w:rPr>
        <w:t xml:space="preserve"> </w:t>
      </w:r>
      <w:r>
        <w:rPr>
          <w:spacing w:val="14"/>
        </w:rPr>
        <w:t>population,</w:t>
      </w:r>
      <w:r>
        <w:rPr>
          <w:spacing w:val="-5"/>
        </w:rPr>
        <w:t xml:space="preserve"> </w:t>
      </w:r>
      <w:r>
        <w:rPr>
          <w:spacing w:val="14"/>
        </w:rPr>
        <w:t>which</w:t>
      </w:r>
      <w:r>
        <w:rPr>
          <w:spacing w:val="-1"/>
        </w:rPr>
        <w:t xml:space="preserve"> </w:t>
      </w:r>
      <w:r>
        <w:rPr>
          <w:spacing w:val="14"/>
        </w:rPr>
        <w:t>is 0.5-2%</w:t>
      </w:r>
      <w:r>
        <w:rPr/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3"/>
        </w:rPr>
        <w:t>adults</w:t>
      </w:r>
      <w:r>
        <w:rPr>
          <w:spacing w:val="-9"/>
        </w:rPr>
        <w:t xml:space="preserve"> </w:t>
      </w:r>
      <w:r>
        <w:rPr>
          <w:spacing w:val="13"/>
        </w:rPr>
        <w:t>and</w:t>
      </w:r>
      <w:r>
        <w:rPr>
          <w:spacing w:val="-6"/>
        </w:rPr>
        <w:t xml:space="preserve"> </w:t>
      </w:r>
      <w:r>
        <w:rPr>
          <w:spacing w:val="13"/>
        </w:rPr>
        <w:t>0.0024%</w:t>
      </w:r>
      <w:r>
        <w:rPr>
          <w:spacing w:val="-7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children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22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37</w:t>
        </w:r>
      </w:hyperlink>
      <w:r>
        <w:rPr>
          <w:spacing w:val="13"/>
        </w:rPr>
        <w:t>.</w:t>
      </w:r>
      <w:r>
        <w:rPr>
          <w:spacing w:val="-8"/>
        </w:rPr>
        <w:t xml:space="preserve"> </w:t>
      </w:r>
      <w:r>
        <w:rPr>
          <w:spacing w:val="13"/>
        </w:rPr>
        <w:t>Studies</w:t>
      </w:r>
      <w:r>
        <w:rPr>
          <w:spacing w:val="-7"/>
        </w:rPr>
        <w:t xml:space="preserve"> </w:t>
      </w:r>
      <w:r>
        <w:rPr>
          <w:spacing w:val="13"/>
        </w:rPr>
        <w:t>have</w:t>
      </w:r>
      <w:r>
        <w:rPr>
          <w:spacing w:val="-8"/>
        </w:rPr>
        <w:t xml:space="preserve"> </w:t>
      </w:r>
      <w:r>
        <w:rPr>
          <w:spacing w:val="13"/>
        </w:rPr>
        <w:t>not</w:t>
      </w:r>
      <w:r>
        <w:rPr>
          <w:spacing w:val="-10"/>
        </w:rPr>
        <w:t xml:space="preserve"> </w:t>
      </w:r>
      <w:r>
        <w:rPr>
          <w:spacing w:val="13"/>
        </w:rPr>
        <w:t>found</w:t>
      </w:r>
      <w:r>
        <w:rPr>
          <w:spacing w:val="-8"/>
        </w:rPr>
        <w:t xml:space="preserve"> </w:t>
      </w:r>
      <w:r>
        <w:rPr>
          <w:spacing w:val="13"/>
        </w:rPr>
        <w:t>a</w:t>
      </w:r>
      <w:r>
        <w:rPr>
          <w:spacing w:val="-8"/>
        </w:rPr>
        <w:t xml:space="preserve"> </w:t>
      </w:r>
      <w:r>
        <w:rPr>
          <w:spacing w:val="13"/>
        </w:rPr>
        <w:t>correla-</w:t>
      </w:r>
      <w:r>
        <w:rPr/>
        <w:t xml:space="preserve"> </w:t>
      </w:r>
      <w:r>
        <w:rPr>
          <w:spacing w:val="16"/>
        </w:rPr>
        <w:t>tion</w:t>
      </w:r>
      <w:r>
        <w:rPr>
          <w:spacing w:val="1"/>
        </w:rPr>
        <w:t xml:space="preserve"> </w:t>
      </w:r>
      <w:r>
        <w:rPr>
          <w:spacing w:val="16"/>
        </w:rPr>
        <w:t>between</w:t>
      </w:r>
      <w:r>
        <w:rPr/>
        <w:t xml:space="preserve"> </w:t>
      </w:r>
      <w:r>
        <w:rPr>
          <w:spacing w:val="16"/>
        </w:rPr>
        <w:t>clinical</w:t>
      </w:r>
      <w:r>
        <w:rPr>
          <w:spacing w:val="1"/>
        </w:rPr>
        <w:t xml:space="preserve"> </w:t>
      </w:r>
      <w:r>
        <w:rPr>
          <w:spacing w:val="16"/>
        </w:rPr>
        <w:t>symptomatology</w:t>
      </w:r>
      <w:r>
        <w:rPr/>
        <w:t xml:space="preserve"> </w:t>
      </w:r>
      <w:r>
        <w:rPr>
          <w:spacing w:val="16"/>
        </w:rPr>
        <w:t>and</w:t>
      </w:r>
      <w:r>
        <w:rPr>
          <w:spacing w:val="-5"/>
        </w:rPr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</w:t>
      </w:r>
      <w:r>
        <w:rPr>
          <w:spacing w:val="16"/>
        </w:rPr>
        <w:t>presence</w:t>
      </w:r>
      <w:r>
        <w:rPr/>
        <w:t xml:space="preserve"> </w:t>
      </w:r>
      <w:r>
        <w:rPr>
          <w:spacing w:val="16"/>
        </w:rPr>
        <w:t>of</w:t>
      </w:r>
      <w:r>
        <w:rPr>
          <w:spacing w:val="-6"/>
        </w:rPr>
        <w:t xml:space="preserve"> </w:t>
      </w:r>
      <w:r>
        <w:rPr>
          <w:spacing w:val="16"/>
        </w:rPr>
        <w:t>Barrett</w:t>
      </w:r>
      <w:r>
        <w:rPr/>
        <w:t xml:space="preserve"> </w:t>
      </w:r>
      <w:r>
        <w:rPr>
          <w:spacing w:val="13"/>
        </w:rPr>
        <w:t>oesophagus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38</w:t>
        </w:r>
      </w:hyperlink>
      <w:r>
        <w:rPr>
          <w:sz w:val="9"/>
          <w:szCs w:val="9"/>
          <w:color w:val="0069A5"/>
          <w:spacing w:val="1"/>
          <w:position w:val="6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1" w:right="128" w:firstLine="343"/>
        <w:spacing w:before="14" w:line="279" w:lineRule="auto"/>
        <w:jc w:val="both"/>
        <w:rPr/>
      </w:pPr>
      <w:r>
        <w:rPr>
          <w:spacing w:val="14"/>
        </w:rPr>
        <w:t>To date, worldwide, 14 cases of</w:t>
      </w:r>
      <w:r>
        <w:rPr>
          <w:spacing w:val="12"/>
        </w:rPr>
        <w:t xml:space="preserve"> </w:t>
      </w:r>
      <w:r>
        <w:rPr>
          <w:spacing w:val="14"/>
        </w:rPr>
        <w:t>cancer have been reported in</w:t>
      </w:r>
      <w:r>
        <w:rPr/>
        <w:t xml:space="preserve"> </w:t>
      </w:r>
      <w:r>
        <w:rPr>
          <w:spacing w:val="11"/>
        </w:rPr>
        <w:t>adult</w:t>
      </w:r>
      <w:r>
        <w:rPr>
          <w:spacing w:val="-10"/>
        </w:rPr>
        <w:t xml:space="preserve"> </w:t>
      </w:r>
      <w:r>
        <w:rPr>
          <w:spacing w:val="11"/>
        </w:rPr>
        <w:t>patients</w:t>
      </w:r>
      <w:r>
        <w:rPr>
          <w:spacing w:val="-16"/>
        </w:rPr>
        <w:t xml:space="preserve"> </w:t>
      </w:r>
      <w:r>
        <w:rPr>
          <w:spacing w:val="11"/>
        </w:rPr>
        <w:t>with</w:t>
      </w:r>
      <w:r>
        <w:rPr>
          <w:spacing w:val="-8"/>
        </w:rPr>
        <w:t xml:space="preserve"> </w:t>
      </w:r>
      <w:r>
        <w:rPr>
          <w:spacing w:val="11"/>
        </w:rPr>
        <w:t>EA-TEF,</w:t>
      </w:r>
      <w:r>
        <w:rPr>
          <w:spacing w:val="-10"/>
        </w:rPr>
        <w:t xml:space="preserve"> </w:t>
      </w:r>
      <w:r>
        <w:rPr>
          <w:spacing w:val="11"/>
        </w:rPr>
        <w:t>including</w:t>
      </w:r>
      <w:r>
        <w:rPr>
          <w:spacing w:val="-16"/>
        </w:rPr>
        <w:t xml:space="preserve"> </w:t>
      </w:r>
      <w:r>
        <w:rPr>
          <w:spacing w:val="11"/>
        </w:rPr>
        <w:t>4</w:t>
      </w:r>
      <w:r>
        <w:rPr>
          <w:spacing w:val="-12"/>
        </w:rPr>
        <w:t xml:space="preserve"> </w:t>
      </w:r>
      <w:r>
        <w:rPr>
          <w:spacing w:val="11"/>
        </w:rPr>
        <w:t>adenocarcinomasand</w:t>
      </w:r>
      <w:r>
        <w:rPr>
          <w:spacing w:val="-12"/>
        </w:rPr>
        <w:t xml:space="preserve"> </w:t>
      </w:r>
      <w:r>
        <w:rPr>
          <w:spacing w:val="11"/>
        </w:rPr>
        <w:t>10</w:t>
      </w:r>
      <w:r>
        <w:rPr>
          <w:spacing w:val="-11"/>
        </w:rPr>
        <w:t xml:space="preserve"> </w:t>
      </w:r>
      <w:r>
        <w:rPr>
          <w:spacing w:val="11"/>
        </w:rPr>
        <w:t>squa-</w:t>
      </w:r>
      <w:r>
        <w:rPr/>
        <w:t xml:space="preserve"> </w:t>
      </w:r>
      <w:r>
        <w:rPr>
          <w:spacing w:val="13"/>
        </w:rPr>
        <w:t>mous</w:t>
      </w:r>
      <w:r>
        <w:rPr>
          <w:spacing w:val="-5"/>
        </w:rPr>
        <w:t xml:space="preserve"> </w:t>
      </w:r>
      <w:r>
        <w:rPr>
          <w:spacing w:val="13"/>
        </w:rPr>
        <w:t>cell</w:t>
      </w:r>
      <w:r>
        <w:rPr>
          <w:spacing w:val="-5"/>
        </w:rPr>
        <w:t xml:space="preserve"> </w:t>
      </w:r>
      <w:r>
        <w:rPr>
          <w:spacing w:val="13"/>
        </w:rPr>
        <w:t>carcinomas.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median</w:t>
      </w:r>
      <w:r>
        <w:rPr>
          <w:spacing w:val="-5"/>
        </w:rPr>
        <w:t xml:space="preserve"> </w:t>
      </w:r>
      <w:r>
        <w:rPr>
          <w:spacing w:val="13"/>
        </w:rPr>
        <w:t>age</w:t>
      </w:r>
      <w:r>
        <w:rPr>
          <w:spacing w:val="-6"/>
        </w:rPr>
        <w:t xml:space="preserve"> </w:t>
      </w:r>
      <w:r>
        <w:rPr>
          <w:spacing w:val="13"/>
        </w:rPr>
        <w:t>at</w:t>
      </w:r>
      <w:r>
        <w:rPr>
          <w:spacing w:val="-4"/>
        </w:rPr>
        <w:t xml:space="preserve"> </w:t>
      </w:r>
      <w:r>
        <w:rPr>
          <w:spacing w:val="13"/>
        </w:rPr>
        <w:t>di</w:t>
      </w:r>
      <w:r>
        <w:rPr>
          <w:spacing w:val="12"/>
        </w:rPr>
        <w:t>agnosis</w:t>
      </w:r>
      <w:r>
        <w:rPr>
          <w:spacing w:val="-10"/>
        </w:rPr>
        <w:t xml:space="preserve"> </w:t>
      </w:r>
      <w:r>
        <w:rPr>
          <w:spacing w:val="12"/>
        </w:rPr>
        <w:t>was</w:t>
      </w:r>
      <w:r>
        <w:rPr>
          <w:spacing w:val="-9"/>
        </w:rPr>
        <w:t xml:space="preserve"> </w:t>
      </w:r>
      <w:r>
        <w:rPr>
          <w:spacing w:val="12"/>
        </w:rPr>
        <w:t>44 (mean</w:t>
      </w:r>
      <w:r>
        <w:rPr>
          <w:spacing w:val="-7"/>
        </w:rPr>
        <w:t xml:space="preserve"> </w:t>
      </w:r>
      <w:r>
        <w:rPr>
          <w:spacing w:val="12"/>
        </w:rPr>
        <w:t>38,</w:t>
      </w:r>
      <w:r>
        <w:rPr/>
        <w:t xml:space="preserve"> </w:t>
      </w:r>
      <w:r>
        <w:rPr>
          <w:spacing w:val="14"/>
        </w:rPr>
        <w:t>19-47)</w:t>
      </w:r>
      <w:r>
        <w:rPr>
          <w:spacing w:val="-16"/>
        </w:rPr>
        <w:t xml:space="preserve"> </w:t>
      </w:r>
      <w:r>
        <w:rPr>
          <w:spacing w:val="14"/>
        </w:rPr>
        <w:t>years.</w:t>
      </w:r>
      <w:r>
        <w:rPr>
          <w:spacing w:val="-17"/>
        </w:rPr>
        <w:t xml:space="preserve"> </w:t>
      </w:r>
      <w:r>
        <w:rPr>
          <w:spacing w:val="14"/>
        </w:rPr>
        <w:t>Among</w:t>
      </w:r>
      <w:r>
        <w:rPr>
          <w:spacing w:val="-17"/>
        </w:rPr>
        <w:t xml:space="preserve"> </w:t>
      </w:r>
      <w:r>
        <w:rPr>
          <w:spacing w:val="14"/>
        </w:rPr>
        <w:t>them,</w:t>
      </w:r>
      <w:r>
        <w:rPr>
          <w:spacing w:val="-12"/>
        </w:rPr>
        <w:t xml:space="preserve"> </w:t>
      </w:r>
      <w:r>
        <w:rPr>
          <w:spacing w:val="14"/>
        </w:rPr>
        <w:t>only</w:t>
      </w:r>
      <w:r>
        <w:rPr>
          <w:spacing w:val="-13"/>
        </w:rPr>
        <w:t xml:space="preserve"> </w:t>
      </w:r>
      <w:r>
        <w:rPr>
          <w:spacing w:val="14"/>
        </w:rPr>
        <w:t>3</w:t>
      </w:r>
      <w:r>
        <w:rPr>
          <w:spacing w:val="-11"/>
        </w:rPr>
        <w:t xml:space="preserve"> </w:t>
      </w:r>
      <w:r>
        <w:rPr>
          <w:spacing w:val="14"/>
        </w:rPr>
        <w:t>hada</w:t>
      </w:r>
      <w:r>
        <w:rPr>
          <w:spacing w:val="-12"/>
        </w:rPr>
        <w:t xml:space="preserve"> </w:t>
      </w:r>
      <w:r>
        <w:rPr>
          <w:spacing w:val="14"/>
        </w:rPr>
        <w:t>documented</w:t>
      </w:r>
      <w:r>
        <w:rPr>
          <w:spacing w:val="-8"/>
        </w:rPr>
        <w:t xml:space="preserve"> </w:t>
      </w:r>
      <w:r>
        <w:rPr>
          <w:spacing w:val="14"/>
        </w:rPr>
        <w:t>Ba</w:t>
      </w:r>
      <w:r>
        <w:rPr>
          <w:spacing w:val="13"/>
        </w:rPr>
        <w:t>rrettoesopha-</w:t>
      </w:r>
      <w:r>
        <w:rPr/>
        <w:t xml:space="preserve"> </w:t>
      </w:r>
      <w:r>
        <w:rPr>
          <w:spacing w:val="13"/>
        </w:rPr>
        <w:t>gus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35</w:t>
        </w:r>
      </w:hyperlink>
      <w:r>
        <w:rPr>
          <w:spacing w:val="13"/>
        </w:rPr>
        <w:t>. However,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true</w:t>
      </w:r>
      <w:r>
        <w:rPr>
          <w:spacing w:val="-4"/>
        </w:rPr>
        <w:t xml:space="preserve"> </w:t>
      </w:r>
      <w:r>
        <w:rPr>
          <w:spacing w:val="13"/>
        </w:rPr>
        <w:t>prevalence</w:t>
      </w:r>
      <w:r>
        <w:rPr>
          <w:spacing w:val="-4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f</w:t>
      </w:r>
      <w:r>
        <w:rPr>
          <w:spacing w:val="-14"/>
        </w:rPr>
        <w:t xml:space="preserve"> </w:t>
      </w:r>
      <w:r>
        <w:rPr>
          <w:spacing w:val="12"/>
        </w:rPr>
        <w:t>oesophageal</w:t>
      </w:r>
      <w:r>
        <w:rPr>
          <w:spacing w:val="-4"/>
        </w:rPr>
        <w:t xml:space="preserve"> </w:t>
      </w:r>
      <w:r>
        <w:rPr>
          <w:spacing w:val="12"/>
        </w:rPr>
        <w:t>cancer</w:t>
      </w:r>
      <w:r>
        <w:rPr>
          <w:spacing w:val="-3"/>
        </w:rPr>
        <w:t xml:space="preserve"> </w:t>
      </w:r>
      <w:r>
        <w:rPr>
          <w:spacing w:val="12"/>
        </w:rPr>
        <w:t>is</w:t>
      </w:r>
      <w:r>
        <w:rPr>
          <w:spacing w:val="-2"/>
        </w:rPr>
        <w:t xml:space="preserve"> </w:t>
      </w:r>
      <w:r>
        <w:rPr>
          <w:spacing w:val="12"/>
        </w:rPr>
        <w:t>unclear</w:t>
      </w:r>
      <w:r>
        <w:rPr/>
        <w:t xml:space="preserve"> </w:t>
      </w:r>
      <w:r>
        <w:rPr>
          <w:spacing w:val="14"/>
        </w:rPr>
        <w:t>as</w:t>
      </w:r>
      <w:r>
        <w:rPr>
          <w:spacing w:val="-11"/>
        </w:rPr>
        <w:t xml:space="preserve"> </w:t>
      </w:r>
      <w:r>
        <w:rPr>
          <w:spacing w:val="14"/>
        </w:rPr>
        <w:t>there</w:t>
      </w:r>
      <w:r>
        <w:rPr>
          <w:spacing w:val="-7"/>
        </w:rPr>
        <w:t xml:space="preserve"> </w:t>
      </w:r>
      <w:r>
        <w:rPr>
          <w:spacing w:val="14"/>
        </w:rPr>
        <w:t>are</w:t>
      </w:r>
      <w:r>
        <w:rPr>
          <w:spacing w:val="-6"/>
        </w:rPr>
        <w:t xml:space="preserve"> </w:t>
      </w:r>
      <w:r>
        <w:rPr>
          <w:spacing w:val="14"/>
        </w:rPr>
        <w:t>limited</w:t>
      </w:r>
      <w:r>
        <w:rPr>
          <w:spacing w:val="-6"/>
        </w:rPr>
        <w:t xml:space="preserve"> </w:t>
      </w:r>
      <w:r>
        <w:rPr>
          <w:spacing w:val="14"/>
        </w:rPr>
        <w:t>data</w:t>
      </w:r>
      <w:r>
        <w:rPr>
          <w:spacing w:val="-7"/>
        </w:rPr>
        <w:t xml:space="preserve"> </w:t>
      </w:r>
      <w:r>
        <w:rPr>
          <w:spacing w:val="14"/>
        </w:rPr>
        <w:t>on</w:t>
      </w:r>
      <w:r>
        <w:rPr>
          <w:spacing w:val="-6"/>
        </w:rPr>
        <w:t xml:space="preserve"> </w:t>
      </w:r>
      <w:r>
        <w:rPr>
          <w:spacing w:val="13"/>
        </w:rPr>
        <w:t>patients</w:t>
      </w:r>
      <w:r>
        <w:rPr>
          <w:spacing w:val="-8"/>
        </w:rPr>
        <w:t xml:space="preserve"> </w:t>
      </w:r>
      <w:r>
        <w:rPr>
          <w:spacing w:val="13"/>
        </w:rPr>
        <w:t>being</w:t>
      </w:r>
      <w:r>
        <w:rPr>
          <w:spacing w:val="-9"/>
        </w:rPr>
        <w:t xml:space="preserve"> </w:t>
      </w:r>
      <w:r>
        <w:rPr>
          <w:spacing w:val="13"/>
        </w:rPr>
        <w:t>followed</w:t>
      </w:r>
      <w:r>
        <w:rPr>
          <w:spacing w:val="-5"/>
        </w:rPr>
        <w:t xml:space="preserve"> </w:t>
      </w:r>
      <w:r>
        <w:rPr>
          <w:spacing w:val="13"/>
        </w:rPr>
        <w:t>into</w:t>
      </w:r>
      <w:r>
        <w:rPr>
          <w:spacing w:val="-7"/>
        </w:rPr>
        <w:t xml:space="preserve"> </w:t>
      </w:r>
      <w:r>
        <w:rPr>
          <w:spacing w:val="13"/>
        </w:rPr>
        <w:t>adulthood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35</w:t>
        </w:r>
      </w:hyperlink>
      <w:r>
        <w:rPr>
          <w:spacing w:val="13"/>
        </w:rPr>
        <w:t>.</w:t>
      </w:r>
      <w:r>
        <w:rPr/>
        <w:t xml:space="preserve"> </w:t>
      </w:r>
      <w:r>
        <w:rPr>
          <w:spacing w:val="12"/>
        </w:rPr>
        <w:t>Sistonen</w:t>
      </w:r>
      <w:r>
        <w:rPr>
          <w:spacing w:val="-3"/>
        </w:rPr>
        <w:t xml:space="preserve"> </w:t>
      </w:r>
      <w:r>
        <w:rPr>
          <w:spacing w:val="12"/>
        </w:rPr>
        <w:t>et</w:t>
      </w:r>
      <w:r>
        <w:rPr>
          <w:spacing w:val="-3"/>
        </w:rPr>
        <w:t xml:space="preserve"> </w:t>
      </w:r>
      <w:r>
        <w:rPr>
          <w:spacing w:val="12"/>
        </w:rPr>
        <w:t>al.</w:t>
      </w:r>
      <w:r>
        <w:rPr>
          <w:spacing w:val="-4"/>
        </w:rPr>
        <w:t xml:space="preserve"> </w:t>
      </w:r>
      <w:r>
        <w:rPr>
          <w:spacing w:val="12"/>
        </w:rPr>
        <w:t>followed</w:t>
      </w:r>
      <w:r>
        <w:rPr>
          <w:spacing w:val="-6"/>
        </w:rPr>
        <w:t xml:space="preserve"> </w:t>
      </w:r>
      <w:r>
        <w:rPr>
          <w:spacing w:val="12"/>
        </w:rPr>
        <w:t>272</w:t>
      </w:r>
      <w:r>
        <w:rPr>
          <w:spacing w:val="-3"/>
        </w:rPr>
        <w:t xml:space="preserve"> </w:t>
      </w:r>
      <w:r>
        <w:rPr>
          <w:spacing w:val="12"/>
        </w:rPr>
        <w:t>patients</w:t>
      </w:r>
      <w:r>
        <w:rPr>
          <w:spacing w:val="-4"/>
        </w:rPr>
        <w:t xml:space="preserve"> </w:t>
      </w:r>
      <w:r>
        <w:rPr>
          <w:spacing w:val="12"/>
        </w:rPr>
        <w:t>from</w:t>
      </w:r>
      <w:r>
        <w:rPr>
          <w:spacing w:val="-8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heir</w:t>
      </w:r>
      <w:r>
        <w:rPr>
          <w:spacing w:val="-2"/>
        </w:rPr>
        <w:t xml:space="preserve"> </w:t>
      </w:r>
      <w:r>
        <w:rPr>
          <w:spacing w:val="11"/>
        </w:rPr>
        <w:t>surgical</w:t>
      </w:r>
      <w:r>
        <w:rPr>
          <w:spacing w:val="-1"/>
        </w:rPr>
        <w:t xml:space="preserve"> </w:t>
      </w:r>
      <w:r>
        <w:rPr>
          <w:spacing w:val="11"/>
        </w:rPr>
        <w:t>repair until</w:t>
      </w:r>
      <w:r>
        <w:rPr>
          <w:spacing w:val="-3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median</w:t>
      </w:r>
      <w:r>
        <w:rPr>
          <w:spacing w:val="-13"/>
        </w:rPr>
        <w:t xml:space="preserve"> </w:t>
      </w:r>
      <w:r>
        <w:rPr>
          <w:spacing w:val="12"/>
        </w:rPr>
        <w:t>age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4"/>
        </w:rPr>
        <w:t xml:space="preserve"> </w:t>
      </w:r>
      <w:r>
        <w:rPr>
          <w:spacing w:val="12"/>
        </w:rPr>
        <w:t>35</w:t>
      </w:r>
      <w:r>
        <w:rPr>
          <w:spacing w:val="-17"/>
        </w:rPr>
        <w:t xml:space="preserve"> </w:t>
      </w:r>
      <w:r>
        <w:rPr>
          <w:spacing w:val="12"/>
        </w:rPr>
        <w:t>years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1"/>
        </w:rPr>
        <w:t xml:space="preserve"> </w:t>
      </w:r>
      <w:r>
        <w:rPr>
          <w:spacing w:val="12"/>
        </w:rPr>
        <w:t>identif</w:t>
      </w:r>
      <w:r>
        <w:rPr>
          <w:spacing w:val="11"/>
        </w:rPr>
        <w:t>ied</w:t>
      </w:r>
      <w:r>
        <w:rPr>
          <w:spacing w:val="-13"/>
        </w:rPr>
        <w:t xml:space="preserve"> </w:t>
      </w:r>
      <w:r>
        <w:rPr>
          <w:spacing w:val="11"/>
        </w:rPr>
        <w:t>no</w:t>
      </w:r>
      <w:r>
        <w:rPr>
          <w:spacing w:val="-13"/>
        </w:rPr>
        <w:t xml:space="preserve"> </w:t>
      </w:r>
      <w:r>
        <w:rPr>
          <w:spacing w:val="11"/>
        </w:rPr>
        <w:t>cases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oesophageal</w:t>
      </w:r>
      <w:r>
        <w:rPr>
          <w:spacing w:val="-13"/>
        </w:rPr>
        <w:t xml:space="preserve"> </w:t>
      </w:r>
      <w:r>
        <w:rPr>
          <w:spacing w:val="11"/>
        </w:rPr>
        <w:t>cancer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39</w:t>
        </w:r>
      </w:hyperlink>
      <w:r>
        <w:rPr>
          <w:spacing w:val="11"/>
        </w:rPr>
        <w:t>.</w:t>
      </w:r>
      <w:r>
        <w:rPr/>
        <w:t xml:space="preserve"> </w:t>
      </w:r>
      <w:r>
        <w:rPr>
          <w:spacing w:val="13"/>
        </w:rPr>
        <w:t>Another</w:t>
      </w:r>
      <w:r>
        <w:rPr>
          <w:spacing w:val="-4"/>
        </w:rPr>
        <w:t xml:space="preserve"> </w:t>
      </w:r>
      <w:r>
        <w:rPr>
          <w:spacing w:val="13"/>
        </w:rPr>
        <w:t>study</w:t>
      </w:r>
      <w:r>
        <w:rPr>
          <w:spacing w:val="-4"/>
        </w:rPr>
        <w:t xml:space="preserve"> </w:t>
      </w:r>
      <w:r>
        <w:rPr>
          <w:spacing w:val="13"/>
        </w:rPr>
        <w:t>estimated</w:t>
      </w:r>
      <w:r>
        <w:rPr>
          <w:spacing w:val="-4"/>
        </w:rPr>
        <w:t xml:space="preserve"> </w:t>
      </w:r>
      <w:r>
        <w:rPr>
          <w:spacing w:val="13"/>
        </w:rPr>
        <w:t>a</w:t>
      </w:r>
      <w:r>
        <w:rPr>
          <w:spacing w:val="-4"/>
        </w:rPr>
        <w:t xml:space="preserve"> </w:t>
      </w:r>
      <w:r>
        <w:rPr>
          <w:spacing w:val="13"/>
        </w:rPr>
        <w:t>10-year</w:t>
      </w:r>
      <w:r>
        <w:rPr>
          <w:spacing w:val="-4"/>
        </w:rPr>
        <w:t xml:space="preserve"> </w:t>
      </w:r>
      <w:r>
        <w:rPr>
          <w:spacing w:val="13"/>
        </w:rPr>
        <w:t>oesophageal</w:t>
      </w:r>
      <w:r>
        <w:rPr>
          <w:spacing w:val="-4"/>
        </w:rPr>
        <w:t xml:space="preserve"> </w:t>
      </w:r>
      <w:r>
        <w:rPr>
          <w:spacing w:val="13"/>
        </w:rPr>
        <w:t>squamo</w:t>
      </w:r>
      <w:r>
        <w:rPr>
          <w:spacing w:val="12"/>
        </w:rPr>
        <w:t>us</w:t>
      </w:r>
      <w:r>
        <w:rPr>
          <w:spacing w:val="-4"/>
        </w:rPr>
        <w:t xml:space="preserve"> </w:t>
      </w:r>
      <w:r>
        <w:rPr>
          <w:spacing w:val="12"/>
        </w:rPr>
        <w:t>cell</w:t>
      </w:r>
      <w:r>
        <w:rPr>
          <w:spacing w:val="-4"/>
        </w:rPr>
        <w:t xml:space="preserve"> </w:t>
      </w:r>
      <w:r>
        <w:rPr>
          <w:spacing w:val="12"/>
        </w:rPr>
        <w:t>carci-</w:t>
      </w:r>
      <w:r>
        <w:rPr/>
        <w:t xml:space="preserve"> </w:t>
      </w:r>
      <w:r>
        <w:rPr>
          <w:spacing w:val="13"/>
        </w:rPr>
        <w:t>noma prevalence of</w:t>
      </w:r>
      <w:r>
        <w:rPr>
          <w:spacing w:val="-8"/>
        </w:rPr>
        <w:t xml:space="preserve"> </w:t>
      </w:r>
      <w:r>
        <w:rPr>
          <w:spacing w:val="13"/>
        </w:rPr>
        <w:t>0.7% in adult patients</w:t>
      </w:r>
      <w:r>
        <w:rPr>
          <w:spacing w:val="-4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</w:t>
      </w:r>
      <w:r>
        <w:rPr>
          <w:spacing w:val="13"/>
        </w:rPr>
        <w:t>oesophageal</w:t>
      </w:r>
      <w:r>
        <w:rPr/>
        <w:t xml:space="preserve"> </w:t>
      </w:r>
      <w:r>
        <w:rPr>
          <w:spacing w:val="12"/>
        </w:rPr>
        <w:t>atresia</w:t>
      </w:r>
      <w:r>
        <w:rPr/>
        <w:t xml:space="preserve"> </w:t>
      </w:r>
      <w:r>
        <w:rPr>
          <w:spacing w:val="14"/>
        </w:rPr>
        <w:t>undergoing routine screening,</w:t>
      </w:r>
      <w:r>
        <w:rPr>
          <w:spacing w:val="-4"/>
        </w:rPr>
        <w:t xml:space="preserve"> </w:t>
      </w:r>
      <w:r>
        <w:rPr>
          <w:spacing w:val="14"/>
        </w:rPr>
        <w:t>which</w:t>
      </w:r>
      <w:r>
        <w:rPr>
          <w:spacing w:val="-5"/>
        </w:rPr>
        <w:t xml:space="preserve"> </w:t>
      </w:r>
      <w:r>
        <w:rPr>
          <w:spacing w:val="14"/>
        </w:rPr>
        <w:t>was</w:t>
      </w:r>
      <w:r>
        <w:rPr/>
        <w:t xml:space="preserve"> </w:t>
      </w:r>
      <w:r>
        <w:rPr>
          <w:spacing w:val="14"/>
        </w:rPr>
        <w:t>100</w:t>
      </w:r>
      <w:r>
        <w:rPr>
          <w:spacing w:val="-5"/>
        </w:rPr>
        <w:t xml:space="preserve"> </w:t>
      </w:r>
      <w:r>
        <w:rPr>
          <w:spacing w:val="14"/>
        </w:rPr>
        <w:t>times higher</w:t>
      </w:r>
      <w:r>
        <w:rPr>
          <w:spacing w:val="-5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an</w:t>
      </w:r>
      <w:r>
        <w:rPr>
          <w:spacing w:val="-5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prevalence</w:t>
      </w:r>
      <w:r>
        <w:rPr>
          <w:spacing w:val="-7"/>
        </w:rPr>
        <w:t xml:space="preserve"> </w:t>
      </w:r>
      <w:r>
        <w:rPr>
          <w:spacing w:val="14"/>
        </w:rPr>
        <w:t>in</w:t>
      </w:r>
      <w:r>
        <w:rPr>
          <w:spacing w:val="-13"/>
        </w:rPr>
        <w:t xml:space="preserve"> </w:t>
      </w:r>
      <w:r>
        <w:rPr>
          <w:spacing w:val="14"/>
        </w:rPr>
        <w:t>the</w:t>
      </w:r>
      <w:r>
        <w:rPr>
          <w:spacing w:val="-13"/>
        </w:rPr>
        <w:t xml:space="preserve"> </w:t>
      </w:r>
      <w:r>
        <w:rPr>
          <w:spacing w:val="14"/>
        </w:rPr>
        <w:t>general</w:t>
      </w:r>
      <w:r>
        <w:rPr>
          <w:spacing w:val="-7"/>
        </w:rPr>
        <w:t xml:space="preserve"> </w:t>
      </w:r>
      <w:r>
        <w:rPr>
          <w:spacing w:val="14"/>
        </w:rPr>
        <w:t>populati</w:t>
      </w:r>
      <w:r>
        <w:rPr>
          <w:spacing w:val="13"/>
        </w:rPr>
        <w:t>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40</w:t>
        </w:r>
      </w:hyperlink>
      <w:r>
        <w:rPr>
          <w:spacing w:val="13"/>
        </w:rPr>
        <w:t>.</w:t>
      </w:r>
    </w:p>
    <w:p>
      <w:pPr>
        <w:pStyle w:val="BodyText"/>
        <w:ind w:left="5" w:right="689" w:hanging="1"/>
        <w:spacing w:before="216" w:line="265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0"/>
        </w:rPr>
        <w:t>5.</w:t>
      </w:r>
      <w:r>
        <w:rPr>
          <w:sz w:val="17"/>
          <w:szCs w:val="17"/>
          <w:b/>
          <w:bCs/>
          <w:spacing w:val="-7"/>
        </w:rPr>
        <w:t xml:space="preserve"> </w:t>
      </w:r>
      <w:r>
        <w:rPr>
          <w:sz w:val="17"/>
          <w:szCs w:val="17"/>
          <w:b/>
          <w:bCs/>
          <w:spacing w:val="10"/>
        </w:rPr>
        <w:t>Surveillance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0"/>
        </w:rPr>
        <w:t>of</w:t>
      </w:r>
      <w:r>
        <w:rPr>
          <w:sz w:val="17"/>
          <w:szCs w:val="17"/>
          <w:b/>
          <w:bCs/>
          <w:spacing w:val="-24"/>
        </w:rPr>
        <w:t xml:space="preserve"> </w:t>
      </w:r>
      <w:r>
        <w:rPr>
          <w:sz w:val="17"/>
          <w:szCs w:val="17"/>
          <w:b/>
          <w:bCs/>
          <w:spacing w:val="10"/>
        </w:rPr>
        <w:t>patients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0"/>
        </w:rPr>
        <w:t>with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0"/>
        </w:rPr>
        <w:t>stable</w:t>
      </w:r>
      <w:r>
        <w:rPr>
          <w:sz w:val="17"/>
          <w:szCs w:val="17"/>
          <w:b/>
          <w:bCs/>
          <w:spacing w:val="-8"/>
        </w:rPr>
        <w:t xml:space="preserve"> </w:t>
      </w:r>
      <w:r>
        <w:rPr>
          <w:sz w:val="17"/>
          <w:szCs w:val="17"/>
          <w:b/>
          <w:bCs/>
          <w:spacing w:val="10"/>
        </w:rPr>
        <w:t>EA-TEFand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0"/>
        </w:rPr>
        <w:t>timely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4"/>
        </w:rPr>
        <w:t>diagnosis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4"/>
        </w:rPr>
        <w:t>of</w:t>
      </w:r>
      <w:r>
        <w:rPr>
          <w:sz w:val="17"/>
          <w:szCs w:val="17"/>
          <w:b/>
          <w:bCs/>
          <w:spacing w:val="-22"/>
        </w:rPr>
        <w:t xml:space="preserve"> </w:t>
      </w:r>
      <w:r>
        <w:rPr>
          <w:sz w:val="17"/>
          <w:szCs w:val="17"/>
          <w:b/>
          <w:bCs/>
          <w:spacing w:val="14"/>
        </w:rPr>
        <w:t>Barrett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4"/>
        </w:rPr>
        <w:t>oe</w:t>
      </w:r>
      <w:r>
        <w:rPr>
          <w:sz w:val="17"/>
          <w:szCs w:val="17"/>
          <w:b/>
          <w:bCs/>
          <w:spacing w:val="13"/>
        </w:rPr>
        <w:t>sophagus</w:t>
      </w:r>
    </w:p>
    <w:p>
      <w:pPr>
        <w:pStyle w:val="BodyText"/>
        <w:ind w:left="10"/>
        <w:spacing w:before="9" w:line="203" w:lineRule="exact"/>
        <w:outlineLvl w:val="2"/>
        <w:rPr/>
      </w:pPr>
      <w:r>
        <w:rPr>
          <w:spacing w:val="10"/>
          <w:position w:val="2"/>
        </w:rPr>
        <w:t>Patients</w:t>
      </w:r>
      <w:r>
        <w:rPr>
          <w:spacing w:val="-16"/>
          <w:position w:val="2"/>
        </w:rPr>
        <w:t xml:space="preserve"> </w:t>
      </w:r>
      <w:r>
        <w:rPr>
          <w:spacing w:val="10"/>
          <w:position w:val="2"/>
        </w:rPr>
        <w:t>with</w:t>
      </w:r>
      <w:r>
        <w:rPr>
          <w:spacing w:val="-12"/>
          <w:position w:val="2"/>
        </w:rPr>
        <w:t xml:space="preserve"> </w:t>
      </w:r>
      <w:r>
        <w:rPr>
          <w:spacing w:val="10"/>
          <w:position w:val="2"/>
        </w:rPr>
        <w:t>stable</w:t>
      </w:r>
      <w:r>
        <w:rPr>
          <w:spacing w:val="-8"/>
          <w:position w:val="2"/>
        </w:rPr>
        <w:t xml:space="preserve"> </w:t>
      </w:r>
      <w:r>
        <w:rPr>
          <w:spacing w:val="10"/>
          <w:position w:val="2"/>
        </w:rPr>
        <w:t>EA-TEF</w:t>
      </w:r>
      <w:r>
        <w:rPr>
          <w:spacing w:val="-12"/>
          <w:position w:val="2"/>
        </w:rPr>
        <w:t xml:space="preserve"> </w:t>
      </w:r>
      <w:r>
        <w:rPr>
          <w:spacing w:val="10"/>
          <w:position w:val="2"/>
        </w:rPr>
        <w:t>should</w:t>
      </w:r>
      <w:r>
        <w:rPr>
          <w:spacing w:val="-14"/>
          <w:position w:val="2"/>
        </w:rPr>
        <w:t xml:space="preserve"> </w:t>
      </w:r>
      <w:r>
        <w:rPr>
          <w:spacing w:val="10"/>
          <w:position w:val="2"/>
        </w:rPr>
        <w:t>be</w:t>
      </w:r>
      <w:r>
        <w:rPr>
          <w:spacing w:val="-10"/>
          <w:position w:val="2"/>
        </w:rPr>
        <w:t xml:space="preserve"> </w:t>
      </w:r>
      <w:r>
        <w:rPr>
          <w:spacing w:val="10"/>
          <w:position w:val="2"/>
        </w:rPr>
        <w:t>reviewed</w:t>
      </w:r>
      <w:r>
        <w:rPr>
          <w:spacing w:val="-14"/>
          <w:position w:val="2"/>
        </w:rPr>
        <w:t xml:space="preserve"> </w:t>
      </w:r>
      <w:r>
        <w:rPr>
          <w:spacing w:val="10"/>
          <w:position w:val="2"/>
        </w:rPr>
        <w:t>by</w:t>
      </w:r>
      <w:r>
        <w:rPr>
          <w:spacing w:val="-12"/>
          <w:position w:val="2"/>
        </w:rPr>
        <w:t xml:space="preserve"> </w:t>
      </w:r>
      <w:r>
        <w:rPr>
          <w:spacing w:val="10"/>
          <w:position w:val="2"/>
        </w:rPr>
        <w:t>agastroenterologist</w:t>
      </w:r>
    </w:p>
    <w:p>
      <w:pPr>
        <w:pStyle w:val="BodyText"/>
        <w:ind w:left="3" w:right="127" w:firstLine="3"/>
        <w:spacing w:before="13" w:line="277" w:lineRule="auto"/>
        <w:jc w:val="both"/>
        <w:rPr/>
      </w:pPr>
      <w:r>
        <w:rPr>
          <w:spacing w:val="15"/>
        </w:rPr>
        <w:t>at</w:t>
      </w:r>
      <w:r>
        <w:rPr>
          <w:spacing w:val="-2"/>
        </w:rPr>
        <w:t xml:space="preserve"> </w:t>
      </w:r>
      <w:r>
        <w:rPr>
          <w:spacing w:val="15"/>
        </w:rPr>
        <w:t>least</w:t>
      </w:r>
      <w:r>
        <w:rPr>
          <w:spacing w:val="-3"/>
        </w:rPr>
        <w:t xml:space="preserve"> </w:t>
      </w:r>
      <w:r>
        <w:rPr>
          <w:spacing w:val="15"/>
        </w:rPr>
        <w:t>every</w:t>
      </w:r>
      <w:r>
        <w:rPr>
          <w:spacing w:val="-6"/>
        </w:rPr>
        <w:t xml:space="preserve"> </w:t>
      </w:r>
      <w:r>
        <w:rPr>
          <w:spacing w:val="15"/>
        </w:rPr>
        <w:t>2</w:t>
      </w:r>
      <w:r>
        <w:rPr>
          <w:spacing w:val="-7"/>
        </w:rPr>
        <w:t xml:space="preserve"> </w:t>
      </w:r>
      <w:r>
        <w:rPr>
          <w:spacing w:val="15"/>
        </w:rPr>
        <w:t>years</w:t>
      </w:r>
      <w:r>
        <w:rPr>
          <w:spacing w:val="-4"/>
        </w:rPr>
        <w:t xml:space="preserve"> </w:t>
      </w:r>
      <w:r>
        <w:rPr>
          <w:spacing w:val="15"/>
        </w:rPr>
        <w:t>betw</w:t>
      </w:r>
      <w:r>
        <w:rPr>
          <w:spacing w:val="14"/>
        </w:rPr>
        <w:t>een</w:t>
      </w:r>
      <w:r>
        <w:rPr>
          <w:spacing w:val="-7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ages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18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34</w:t>
      </w:r>
      <w:r>
        <w:rPr>
          <w:spacing w:val="-7"/>
        </w:rPr>
        <w:t xml:space="preserve"> </w:t>
      </w:r>
      <w:r>
        <w:rPr>
          <w:spacing w:val="14"/>
        </w:rPr>
        <w:t>years</w:t>
      </w:r>
      <w:r>
        <w:rPr>
          <w:spacing w:val="-3"/>
        </w:rPr>
        <w:t xml:space="preserve"> </w:t>
      </w:r>
      <w:r>
        <w:rPr>
          <w:spacing w:val="14"/>
        </w:rPr>
        <w:t>andyearly</w:t>
      </w:r>
      <w:r>
        <w:rPr/>
        <w:t xml:space="preserve"> </w:t>
      </w:r>
      <w:r>
        <w:rPr>
          <w:spacing w:val="14"/>
        </w:rPr>
        <w:t>from</w:t>
      </w:r>
      <w:r>
        <w:rPr>
          <w:spacing w:val="-5"/>
        </w:rPr>
        <w:t xml:space="preserve"> </w:t>
      </w:r>
      <w:r>
        <w:rPr>
          <w:spacing w:val="14"/>
        </w:rPr>
        <w:t>the</w:t>
      </w:r>
      <w:r>
        <w:rPr>
          <w:spacing w:val="-2"/>
        </w:rPr>
        <w:t xml:space="preserve"> </w:t>
      </w:r>
      <w:r>
        <w:rPr>
          <w:spacing w:val="14"/>
        </w:rPr>
        <w:t>age</w:t>
      </w:r>
      <w:r>
        <w:rPr>
          <w:spacing w:val="-2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35</w:t>
      </w:r>
      <w:r>
        <w:rPr>
          <w:spacing w:val="-7"/>
        </w:rPr>
        <w:t xml:space="preserve"> </w:t>
      </w:r>
      <w:r>
        <w:rPr>
          <w:spacing w:val="14"/>
        </w:rPr>
        <w:t>years. Endoscopic</w:t>
      </w:r>
      <w:r>
        <w:rPr>
          <w:spacing w:val="-1"/>
        </w:rPr>
        <w:t xml:space="preserve"> </w:t>
      </w:r>
      <w:r>
        <w:rPr>
          <w:spacing w:val="14"/>
        </w:rPr>
        <w:t>surveillance</w:t>
      </w:r>
      <w:r>
        <w:rPr>
          <w:spacing w:val="-7"/>
        </w:rPr>
        <w:t xml:space="preserve"> </w:t>
      </w:r>
      <w:r>
        <w:rPr>
          <w:spacing w:val="14"/>
        </w:rPr>
        <w:t>with</w:t>
      </w:r>
      <w:r>
        <w:rPr>
          <w:spacing w:val="-3"/>
        </w:rPr>
        <w:t xml:space="preserve"> </w:t>
      </w:r>
      <w:r>
        <w:rPr>
          <w:spacing w:val="14"/>
        </w:rPr>
        <w:t>biopsy</w:t>
      </w:r>
      <w:r>
        <w:rPr>
          <w:spacing w:val="-2"/>
        </w:rPr>
        <w:t xml:space="preserve"> </w:t>
      </w:r>
      <w:r>
        <w:rPr>
          <w:spacing w:val="14"/>
        </w:rPr>
        <w:t>sam-</w:t>
      </w:r>
      <w:r>
        <w:rPr/>
        <w:t xml:space="preserve"> </w:t>
      </w:r>
      <w:r>
        <w:rPr>
          <w:spacing w:val="13"/>
        </w:rPr>
        <w:t>ples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41</w:t>
        </w:r>
      </w:hyperlink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narrow-band</w:t>
      </w:r>
      <w:r>
        <w:rPr>
          <w:spacing w:val="-11"/>
        </w:rPr>
        <w:t xml:space="preserve"> </w:t>
      </w:r>
      <w:r>
        <w:rPr>
          <w:spacing w:val="13"/>
        </w:rPr>
        <w:t>imaging,</w:t>
      </w:r>
      <w:r>
        <w:rPr>
          <w:spacing w:val="-16"/>
        </w:rPr>
        <w:t xml:space="preserve"> </w:t>
      </w:r>
      <w:r>
        <w:rPr>
          <w:spacing w:val="12"/>
        </w:rPr>
        <w:t>when</w:t>
      </w:r>
      <w:r>
        <w:rPr>
          <w:spacing w:val="-12"/>
        </w:rPr>
        <w:t xml:space="preserve"> </w:t>
      </w:r>
      <w:r>
        <w:rPr>
          <w:spacing w:val="12"/>
        </w:rPr>
        <w:t>available,</w:t>
      </w:r>
      <w:r>
        <w:rPr>
          <w:spacing w:val="-11"/>
        </w:rPr>
        <w:t xml:space="preserve"> </w:t>
      </w:r>
      <w:r>
        <w:rPr>
          <w:spacing w:val="12"/>
        </w:rPr>
        <w:t>should</w:t>
      </w:r>
      <w:r>
        <w:rPr>
          <w:spacing w:val="-13"/>
        </w:rPr>
        <w:t xml:space="preserve"> </w:t>
      </w:r>
      <w:r>
        <w:rPr>
          <w:spacing w:val="12"/>
        </w:rPr>
        <w:t>be</w:t>
      </w:r>
      <w:r>
        <w:rPr>
          <w:spacing w:val="-12"/>
        </w:rPr>
        <w:t xml:space="preserve"> </w:t>
      </w:r>
      <w:r>
        <w:rPr>
          <w:spacing w:val="12"/>
        </w:rPr>
        <w:t>performed</w:t>
      </w:r>
      <w:r>
        <w:rPr/>
        <w:t xml:space="preserve"> </w:t>
      </w:r>
      <w:r>
        <w:rPr>
          <w:spacing w:val="10"/>
        </w:rPr>
        <w:t>every</w:t>
      </w:r>
      <w:r>
        <w:rPr>
          <w:spacing w:val="2"/>
        </w:rPr>
        <w:t xml:space="preserve"> </w:t>
      </w:r>
      <w:r>
        <w:rPr>
          <w:spacing w:val="10"/>
        </w:rPr>
        <w:t>5</w:t>
      </w:r>
      <w:r>
        <w:rPr>
          <w:spacing w:val="-17"/>
        </w:rPr>
        <w:t xml:space="preserve"> </w:t>
      </w:r>
      <w:r>
        <w:rPr>
          <w:spacing w:val="10"/>
        </w:rPr>
        <w:t>years</w:t>
      </w:r>
      <w:r>
        <w:rPr>
          <w:spacing w:val="-14"/>
        </w:rPr>
        <w:t xml:space="preserve"> </w:t>
      </w:r>
      <w:r>
        <w:rPr>
          <w:spacing w:val="10"/>
        </w:rPr>
        <w:t>between</w:t>
      </w:r>
      <w:r>
        <w:rPr>
          <w:spacing w:val="-17"/>
        </w:rPr>
        <w:t xml:space="preserve"> </w:t>
      </w:r>
      <w:r>
        <w:rPr>
          <w:spacing w:val="10"/>
        </w:rPr>
        <w:t>the</w:t>
      </w:r>
      <w:r>
        <w:rPr>
          <w:spacing w:val="-13"/>
        </w:rPr>
        <w:t xml:space="preserve"> </w:t>
      </w:r>
      <w:r>
        <w:rPr>
          <w:spacing w:val="10"/>
        </w:rPr>
        <w:t>ages</w:t>
      </w:r>
      <w:r>
        <w:rPr>
          <w:spacing w:val="-12"/>
        </w:rPr>
        <w:t xml:space="preserve"> </w:t>
      </w:r>
      <w:r>
        <w:rPr>
          <w:spacing w:val="10"/>
        </w:rPr>
        <w:t>of</w:t>
      </w:r>
      <w:r>
        <w:rPr>
          <w:spacing w:val="-23"/>
        </w:rPr>
        <w:t xml:space="preserve"> </w:t>
      </w:r>
      <w:r>
        <w:rPr>
          <w:spacing w:val="10"/>
        </w:rPr>
        <w:t>18</w:t>
      </w:r>
      <w:r>
        <w:rPr>
          <w:spacing w:val="-13"/>
        </w:rPr>
        <w:t xml:space="preserve"> </w:t>
      </w:r>
      <w:r>
        <w:rPr>
          <w:spacing w:val="10"/>
        </w:rPr>
        <w:t>and</w:t>
      </w:r>
      <w:r>
        <w:rPr>
          <w:spacing w:val="-16"/>
        </w:rPr>
        <w:t xml:space="preserve"> </w:t>
      </w:r>
      <w:r>
        <w:rPr>
          <w:spacing w:val="10"/>
        </w:rPr>
        <w:t>28</w:t>
      </w:r>
      <w:r>
        <w:rPr>
          <w:spacing w:val="-16"/>
        </w:rPr>
        <w:t xml:space="preserve"> </w:t>
      </w:r>
      <w:r>
        <w:rPr>
          <w:spacing w:val="10"/>
        </w:rPr>
        <w:t>years,</w:t>
      </w:r>
      <w:r>
        <w:rPr>
          <w:spacing w:val="-13"/>
        </w:rPr>
        <w:t xml:space="preserve"> </w:t>
      </w:r>
      <w:r>
        <w:rPr>
          <w:spacing w:val="10"/>
        </w:rPr>
        <w:t>every</w:t>
      </w:r>
      <w:r>
        <w:rPr>
          <w:spacing w:val="-14"/>
        </w:rPr>
        <w:t xml:space="preserve"> </w:t>
      </w:r>
      <w:r>
        <w:rPr>
          <w:spacing w:val="10"/>
        </w:rPr>
        <w:t>3</w:t>
      </w:r>
      <w:r>
        <w:rPr>
          <w:spacing w:val="-16"/>
        </w:rPr>
        <w:t xml:space="preserve"> </w:t>
      </w:r>
      <w:r>
        <w:rPr>
          <w:spacing w:val="10"/>
        </w:rPr>
        <w:t>years</w:t>
      </w:r>
      <w:r>
        <w:rPr>
          <w:spacing w:val="-14"/>
        </w:rPr>
        <w:t xml:space="preserve"> </w:t>
      </w:r>
      <w:r>
        <w:rPr>
          <w:spacing w:val="10"/>
        </w:rPr>
        <w:t>between</w:t>
      </w:r>
      <w:r>
        <w:rPr/>
        <w:t xml:space="preserve"> </w:t>
      </w:r>
      <w:r>
        <w:rPr>
          <w:spacing w:val="16"/>
        </w:rPr>
        <w:t>28</w:t>
      </w:r>
      <w:r>
        <w:rPr>
          <w:spacing w:val="-2"/>
        </w:rPr>
        <w:t xml:space="preserve"> </w:t>
      </w:r>
      <w:r>
        <w:rPr>
          <w:spacing w:val="16"/>
        </w:rPr>
        <w:t>and</w:t>
      </w:r>
      <w:r>
        <w:rPr>
          <w:spacing w:val="-6"/>
        </w:rPr>
        <w:t xml:space="preserve"> </w:t>
      </w:r>
      <w:r>
        <w:rPr>
          <w:spacing w:val="16"/>
        </w:rPr>
        <w:t>40</w:t>
      </w:r>
      <w:r>
        <w:rPr>
          <w:spacing w:val="-6"/>
        </w:rPr>
        <w:t xml:space="preserve"> </w:t>
      </w:r>
      <w:r>
        <w:rPr>
          <w:spacing w:val="16"/>
        </w:rPr>
        <w:t>years,</w:t>
      </w:r>
      <w:r>
        <w:rPr>
          <w:spacing w:val="-2"/>
        </w:rPr>
        <w:t xml:space="preserve"> </w:t>
      </w:r>
      <w:r>
        <w:rPr>
          <w:spacing w:val="16"/>
        </w:rPr>
        <w:t>every</w:t>
      </w:r>
      <w:r>
        <w:rPr>
          <w:spacing w:val="-5"/>
        </w:rPr>
        <w:t xml:space="preserve"> </w:t>
      </w:r>
      <w:r>
        <w:rPr>
          <w:spacing w:val="16"/>
        </w:rPr>
        <w:t>2</w:t>
      </w:r>
      <w:r>
        <w:rPr>
          <w:spacing w:val="-6"/>
        </w:rPr>
        <w:t xml:space="preserve"> </w:t>
      </w:r>
      <w:r>
        <w:rPr>
          <w:spacing w:val="16"/>
        </w:rPr>
        <w:t>years</w:t>
      </w:r>
      <w:r>
        <w:rPr>
          <w:spacing w:val="-4"/>
        </w:rPr>
        <w:t xml:space="preserve"> </w:t>
      </w:r>
      <w:r>
        <w:rPr>
          <w:spacing w:val="16"/>
        </w:rPr>
        <w:t>between</w:t>
      </w:r>
      <w:r>
        <w:rPr>
          <w:spacing w:val="-6"/>
        </w:rPr>
        <w:t xml:space="preserve"> </w:t>
      </w:r>
      <w:r>
        <w:rPr>
          <w:spacing w:val="16"/>
        </w:rPr>
        <w:t>40</w:t>
      </w:r>
      <w:r>
        <w:rPr>
          <w:spacing w:val="-2"/>
        </w:rPr>
        <w:t xml:space="preserve"> </w:t>
      </w:r>
      <w:r>
        <w:rPr>
          <w:spacing w:val="16"/>
        </w:rPr>
        <w:t>and</w:t>
      </w:r>
      <w:r>
        <w:rPr>
          <w:spacing w:val="-5"/>
        </w:rPr>
        <w:t xml:space="preserve"> </w:t>
      </w:r>
      <w:r>
        <w:rPr>
          <w:spacing w:val="16"/>
        </w:rPr>
        <w:t>50</w:t>
      </w:r>
      <w:r>
        <w:rPr>
          <w:spacing w:val="-6"/>
        </w:rPr>
        <w:t xml:space="preserve"> </w:t>
      </w:r>
      <w:r>
        <w:rPr>
          <w:spacing w:val="16"/>
        </w:rPr>
        <w:t>years,</w:t>
      </w:r>
      <w:r>
        <w:rPr>
          <w:spacing w:val="-2"/>
        </w:rPr>
        <w:t xml:space="preserve"> </w:t>
      </w:r>
      <w:r>
        <w:rPr>
          <w:spacing w:val="16"/>
        </w:rPr>
        <w:t>a</w:t>
      </w:r>
      <w:r>
        <w:rPr>
          <w:spacing w:val="15"/>
        </w:rPr>
        <w:t>nd</w:t>
      </w:r>
      <w:r>
        <w:rPr>
          <w:spacing w:val="-6"/>
        </w:rPr>
        <w:t xml:space="preserve"> </w:t>
      </w:r>
      <w:r>
        <w:rPr>
          <w:spacing w:val="15"/>
        </w:rPr>
        <w:t>yearly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36" w:line="279" w:lineRule="auto"/>
        <w:jc w:val="both"/>
        <w:rPr/>
      </w:pPr>
      <w:r>
        <w:rPr>
          <w:spacing w:val="12"/>
        </w:rPr>
        <w:t>thereafter.</w:t>
      </w:r>
      <w:r>
        <w:rPr>
          <w:spacing w:val="-18"/>
        </w:rPr>
        <w:t xml:space="preserve"> </w:t>
      </w:r>
      <w:r>
        <w:rPr>
          <w:spacing w:val="12"/>
        </w:rPr>
        <w:t>Additional</w:t>
      </w:r>
      <w:r>
        <w:rPr>
          <w:spacing w:val="-12"/>
        </w:rPr>
        <w:t xml:space="preserve"> </w:t>
      </w:r>
      <w:r>
        <w:rPr>
          <w:spacing w:val="12"/>
        </w:rPr>
        <w:t>endoscopies</w:t>
      </w:r>
      <w:r>
        <w:rPr>
          <w:spacing w:val="-12"/>
        </w:rPr>
        <w:t xml:space="preserve"> </w:t>
      </w:r>
      <w:r>
        <w:rPr>
          <w:spacing w:val="12"/>
        </w:rPr>
        <w:t>are</w:t>
      </w:r>
      <w:r>
        <w:rPr>
          <w:spacing w:val="-11"/>
        </w:rPr>
        <w:t xml:space="preserve"> </w:t>
      </w:r>
      <w:r>
        <w:rPr>
          <w:spacing w:val="12"/>
        </w:rPr>
        <w:t>required</w:t>
      </w:r>
      <w:r>
        <w:rPr>
          <w:spacing w:val="-11"/>
        </w:rPr>
        <w:t xml:space="preserve"> </w:t>
      </w:r>
      <w:r>
        <w:rPr>
          <w:spacing w:val="12"/>
        </w:rPr>
        <w:t>incase</w:t>
      </w:r>
      <w:r>
        <w:rPr>
          <w:spacing w:val="-12"/>
        </w:rPr>
        <w:t xml:space="preserve"> </w:t>
      </w:r>
      <w:r>
        <w:rPr>
          <w:spacing w:val="11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new</w:t>
      </w:r>
      <w:r>
        <w:rPr>
          <w:spacing w:val="-12"/>
        </w:rPr>
        <w:t xml:space="preserve"> </w:t>
      </w:r>
      <w:r>
        <w:rPr>
          <w:spacing w:val="11"/>
        </w:rPr>
        <w:t>or</w:t>
      </w:r>
      <w:r>
        <w:rPr>
          <w:spacing w:val="-17"/>
        </w:rPr>
        <w:t xml:space="preserve"> </w:t>
      </w:r>
      <w:r>
        <w:rPr>
          <w:spacing w:val="11"/>
        </w:rPr>
        <w:t>wors-</w:t>
      </w:r>
      <w:r>
        <w:rPr/>
        <w:t xml:space="preserve"> </w:t>
      </w:r>
      <w:r>
        <w:rPr>
          <w:spacing w:val="15"/>
        </w:rPr>
        <w:t>ening</w:t>
      </w:r>
      <w:r>
        <w:rPr>
          <w:spacing w:val="-8"/>
        </w:rPr>
        <w:t xml:space="preserve"> </w:t>
      </w:r>
      <w:r>
        <w:rPr>
          <w:spacing w:val="15"/>
        </w:rPr>
        <w:t>symptoms</w:t>
      </w:r>
      <w:r>
        <w:rPr>
          <w:spacing w:val="-9"/>
        </w:rPr>
        <w:t xml:space="preserve"> </w:t>
      </w:r>
      <w:r>
        <w:rPr>
          <w:spacing w:val="15"/>
        </w:rPr>
        <w:t>and</w:t>
      </w:r>
      <w:r>
        <w:rPr>
          <w:spacing w:val="-9"/>
        </w:rPr>
        <w:t xml:space="preserve"> </w:t>
      </w:r>
      <w:r>
        <w:rPr>
          <w:spacing w:val="15"/>
        </w:rPr>
        <w:t>according</w:t>
      </w:r>
      <w:r>
        <w:rPr>
          <w:spacing w:val="-13"/>
        </w:rPr>
        <w:t xml:space="preserve"> </w:t>
      </w:r>
      <w:r>
        <w:rPr>
          <w:spacing w:val="15"/>
        </w:rPr>
        <w:t>to</w:t>
      </w:r>
      <w:r>
        <w:rPr>
          <w:spacing w:val="-13"/>
        </w:rPr>
        <w:t xml:space="preserve"> </w:t>
      </w:r>
      <w:r>
        <w:rPr>
          <w:spacing w:val="15"/>
        </w:rPr>
        <w:t>the</w:t>
      </w:r>
      <w:r>
        <w:rPr>
          <w:spacing w:val="-7"/>
        </w:rPr>
        <w:t xml:space="preserve"> </w:t>
      </w:r>
      <w:r>
        <w:rPr>
          <w:spacing w:val="15"/>
        </w:rPr>
        <w:t>recommendations</w:t>
      </w:r>
      <w:r>
        <w:rPr>
          <w:spacing w:val="-11"/>
        </w:rPr>
        <w:t xml:space="preserve"> </w:t>
      </w:r>
      <w:r>
        <w:rPr>
          <w:spacing w:val="15"/>
        </w:rPr>
        <w:t>fo</w:t>
      </w:r>
      <w:r>
        <w:rPr>
          <w:spacing w:val="14"/>
        </w:rPr>
        <w:t>r</w:t>
      </w:r>
      <w:r>
        <w:rPr>
          <w:spacing w:val="-9"/>
        </w:rPr>
        <w:t xml:space="preserve"> </w:t>
      </w:r>
      <w:r>
        <w:rPr>
          <w:spacing w:val="14"/>
        </w:rPr>
        <w:t>existing</w:t>
      </w:r>
      <w:r>
        <w:rPr/>
        <w:t xml:space="preserve"> </w:t>
      </w:r>
      <w:r>
        <w:rPr>
          <w:spacing w:val="11"/>
        </w:rPr>
        <w:t>Barrett</w:t>
      </w:r>
      <w:r>
        <w:rPr>
          <w:spacing w:val="-11"/>
        </w:rPr>
        <w:t xml:space="preserve"> </w:t>
      </w:r>
      <w:r>
        <w:rPr>
          <w:spacing w:val="11"/>
        </w:rPr>
        <w:t>oesophagus.</w:t>
      </w:r>
      <w:r>
        <w:rPr>
          <w:spacing w:val="-18"/>
        </w:rPr>
        <w:t xml:space="preserve"> </w:t>
      </w:r>
      <w:r>
        <w:rPr>
          <w:spacing w:val="11"/>
        </w:rPr>
        <w:t>Additional</w:t>
      </w:r>
      <w:r>
        <w:rPr>
          <w:spacing w:val="-14"/>
        </w:rPr>
        <w:t xml:space="preserve"> </w:t>
      </w:r>
      <w:r>
        <w:rPr>
          <w:spacing w:val="11"/>
        </w:rPr>
        <w:t>endoscopies</w:t>
      </w:r>
      <w:r>
        <w:rPr>
          <w:spacing w:val="-13"/>
        </w:rPr>
        <w:t xml:space="preserve"> </w:t>
      </w:r>
      <w:r>
        <w:rPr>
          <w:spacing w:val="11"/>
        </w:rPr>
        <w:t>are</w:t>
      </w:r>
      <w:r>
        <w:rPr>
          <w:spacing w:val="-11"/>
        </w:rPr>
        <w:t xml:space="preserve"> </w:t>
      </w:r>
      <w:r>
        <w:rPr>
          <w:spacing w:val="11"/>
        </w:rPr>
        <w:t>required</w:t>
      </w:r>
      <w:r>
        <w:rPr>
          <w:spacing w:val="-12"/>
        </w:rPr>
        <w:t xml:space="preserve"> </w:t>
      </w:r>
      <w:r>
        <w:rPr>
          <w:spacing w:val="11"/>
        </w:rPr>
        <w:t>incase</w:t>
      </w:r>
      <w:r>
        <w:rPr>
          <w:spacing w:val="-14"/>
        </w:rPr>
        <w:t xml:space="preserve"> </w:t>
      </w:r>
      <w:r>
        <w:rPr>
          <w:spacing w:val="11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new</w:t>
      </w:r>
      <w:r>
        <w:rPr/>
        <w:t xml:space="preserve"> </w:t>
      </w:r>
      <w:r>
        <w:rPr>
          <w:spacing w:val="13"/>
        </w:rPr>
        <w:t>or</w:t>
      </w:r>
      <w:r>
        <w:rPr>
          <w:spacing w:val="-15"/>
        </w:rPr>
        <w:t xml:space="preserve"> </w:t>
      </w:r>
      <w:r>
        <w:rPr>
          <w:spacing w:val="13"/>
        </w:rPr>
        <w:t>worsening</w:t>
      </w:r>
      <w:r>
        <w:rPr>
          <w:spacing w:val="-11"/>
        </w:rPr>
        <w:t xml:space="preserve"> </w:t>
      </w:r>
      <w:r>
        <w:rPr>
          <w:spacing w:val="13"/>
        </w:rPr>
        <w:t>symptoms.</w:t>
      </w:r>
      <w:r>
        <w:rPr>
          <w:spacing w:val="-14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careful</w:t>
      </w:r>
      <w:r>
        <w:rPr>
          <w:spacing w:val="-11"/>
        </w:rPr>
        <w:t xml:space="preserve"> </w:t>
      </w:r>
      <w:r>
        <w:rPr>
          <w:spacing w:val="12"/>
        </w:rPr>
        <w:t>surveillance</w:t>
      </w:r>
      <w:r>
        <w:rPr>
          <w:spacing w:val="-10"/>
        </w:rPr>
        <w:t xml:space="preserve"> 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a</w:t>
      </w:r>
      <w:r>
        <w:rPr>
          <w:spacing w:val="-12"/>
        </w:rPr>
        <w:t xml:space="preserve"> </w:t>
      </w:r>
      <w:r>
        <w:rPr>
          <w:spacing w:val="12"/>
        </w:rPr>
        <w:t>comprehensive</w:t>
      </w:r>
      <w:r>
        <w:rPr/>
        <w:t xml:space="preserve"> </w:t>
      </w:r>
      <w:r>
        <w:rPr>
          <w:spacing w:val="16"/>
        </w:rPr>
        <w:t>clinical</w:t>
      </w:r>
      <w:r>
        <w:rPr>
          <w:spacing w:val="-2"/>
        </w:rPr>
        <w:t xml:space="preserve"> </w:t>
      </w:r>
      <w:r>
        <w:rPr>
          <w:spacing w:val="16"/>
        </w:rPr>
        <w:t>and</w:t>
      </w:r>
      <w:r>
        <w:rPr>
          <w:spacing w:val="-2"/>
        </w:rPr>
        <w:t xml:space="preserve"> </w:t>
      </w:r>
      <w:r>
        <w:rPr>
          <w:spacing w:val="16"/>
        </w:rPr>
        <w:t>endoscopic</w:t>
      </w:r>
      <w:r>
        <w:rPr>
          <w:spacing w:val="-1"/>
        </w:rPr>
        <w:t xml:space="preserve"> </w:t>
      </w:r>
      <w:r>
        <w:rPr>
          <w:spacing w:val="16"/>
        </w:rPr>
        <w:t>screening</w:t>
      </w:r>
      <w:r>
        <w:rPr>
          <w:spacing w:val="-1"/>
        </w:rPr>
        <w:t xml:space="preserve"> </w:t>
      </w:r>
      <w:r>
        <w:rPr>
          <w:spacing w:val="16"/>
        </w:rPr>
        <w:t>system</w:t>
      </w:r>
      <w:r>
        <w:rPr>
          <w:spacing w:val="-2"/>
        </w:rPr>
        <w:t xml:space="preserve"> </w:t>
      </w:r>
      <w:r>
        <w:rPr>
          <w:spacing w:val="16"/>
        </w:rPr>
        <w:t>aiming</w:t>
      </w:r>
      <w:r>
        <w:rPr>
          <w:spacing w:val="-6"/>
        </w:rPr>
        <w:t xml:space="preserve"> </w:t>
      </w:r>
      <w:r>
        <w:rPr>
          <w:spacing w:val="16"/>
        </w:rPr>
        <w:t>to</w:t>
      </w:r>
      <w:r>
        <w:rPr>
          <w:spacing w:val="-2"/>
        </w:rPr>
        <w:t xml:space="preserve"> </w:t>
      </w:r>
      <w:r>
        <w:rPr>
          <w:spacing w:val="16"/>
        </w:rPr>
        <w:t>det</w:t>
      </w:r>
      <w:r>
        <w:rPr>
          <w:spacing w:val="15"/>
        </w:rPr>
        <w:t>ect Barrett</w:t>
      </w:r>
      <w:r>
        <w:rPr/>
        <w:t xml:space="preserve"> </w:t>
      </w:r>
      <w:r>
        <w:rPr>
          <w:spacing w:val="15"/>
        </w:rPr>
        <w:t>oesophagus,</w:t>
      </w:r>
      <w:r>
        <w:rPr>
          <w:spacing w:val="-8"/>
        </w:rPr>
        <w:t xml:space="preserve"> </w:t>
      </w:r>
      <w:r>
        <w:rPr>
          <w:spacing w:val="15"/>
        </w:rPr>
        <w:t>screen</w:t>
      </w:r>
      <w:r>
        <w:rPr>
          <w:spacing w:val="-11"/>
        </w:rPr>
        <w:t xml:space="preserve"> </w:t>
      </w:r>
      <w:r>
        <w:rPr>
          <w:spacing w:val="15"/>
        </w:rPr>
        <w:t>for</w:t>
      </w:r>
      <w:r>
        <w:rPr>
          <w:spacing w:val="-10"/>
        </w:rPr>
        <w:t xml:space="preserve"> </w:t>
      </w:r>
      <w:r>
        <w:rPr>
          <w:spacing w:val="15"/>
        </w:rPr>
        <w:t>oesophageal</w:t>
      </w:r>
      <w:r>
        <w:rPr>
          <w:spacing w:val="-8"/>
        </w:rPr>
        <w:t xml:space="preserve"> </w:t>
      </w:r>
      <w:r>
        <w:rPr>
          <w:spacing w:val="15"/>
        </w:rPr>
        <w:t>malignancy</w:t>
      </w:r>
      <w:r>
        <w:rPr>
          <w:spacing w:val="-10"/>
        </w:rPr>
        <w:t xml:space="preserve"> </w:t>
      </w:r>
      <w:r>
        <w:rPr>
          <w:spacing w:val="15"/>
        </w:rPr>
        <w:t>and</w:t>
      </w:r>
      <w:r>
        <w:rPr>
          <w:spacing w:val="-8"/>
        </w:rPr>
        <w:t xml:space="preserve"> </w:t>
      </w:r>
      <w:r>
        <w:rPr>
          <w:spacing w:val="15"/>
        </w:rPr>
        <w:t>st</w:t>
      </w:r>
      <w:r>
        <w:rPr>
          <w:spacing w:val="14"/>
        </w:rPr>
        <w:t>art</w:t>
      </w:r>
      <w:r>
        <w:rPr>
          <w:spacing w:val="-14"/>
        </w:rPr>
        <w:t xml:space="preserve"> </w:t>
      </w:r>
      <w:r>
        <w:rPr>
          <w:spacing w:val="14"/>
        </w:rPr>
        <w:t>treatment</w:t>
      </w:r>
      <w:r>
        <w:rPr/>
        <w:t xml:space="preserve"> </w:t>
      </w:r>
      <w:r>
        <w:rPr>
          <w:spacing w:val="14"/>
        </w:rPr>
        <w:t>early,</w:t>
      </w:r>
      <w:r>
        <w:rPr>
          <w:spacing w:val="-7"/>
        </w:rPr>
        <w:t xml:space="preserve"> </w:t>
      </w:r>
      <w:r>
        <w:rPr>
          <w:spacing w:val="14"/>
        </w:rPr>
        <w:t>when</w:t>
      </w:r>
      <w:r>
        <w:rPr>
          <w:spacing w:val="-2"/>
        </w:rPr>
        <w:t xml:space="preserve"> </w:t>
      </w:r>
      <w:r>
        <w:rPr>
          <w:spacing w:val="14"/>
        </w:rPr>
        <w:t>indicated. Patients</w:t>
      </w:r>
      <w:r>
        <w:rPr>
          <w:spacing w:val="-3"/>
        </w:rPr>
        <w:t xml:space="preserve"> </w:t>
      </w:r>
      <w:r>
        <w:rPr>
          <w:spacing w:val="14"/>
        </w:rPr>
        <w:t>must</w:t>
      </w:r>
      <w:r>
        <w:rPr>
          <w:spacing w:val="-5"/>
        </w:rPr>
        <w:t xml:space="preserve"> </w:t>
      </w:r>
      <w:r>
        <w:rPr>
          <w:spacing w:val="14"/>
        </w:rPr>
        <w:t>be</w:t>
      </w:r>
      <w:r>
        <w:rPr>
          <w:spacing w:val="-3"/>
        </w:rPr>
        <w:t xml:space="preserve"> </w:t>
      </w:r>
      <w:r>
        <w:rPr>
          <w:spacing w:val="14"/>
        </w:rPr>
        <w:t>informed</w:t>
      </w:r>
      <w:r>
        <w:rPr>
          <w:spacing w:val="-4"/>
        </w:rPr>
        <w:t xml:space="preserve"> </w:t>
      </w:r>
      <w:r>
        <w:rPr>
          <w:spacing w:val="14"/>
        </w:rPr>
        <w:t>about</w:t>
      </w:r>
      <w:r>
        <w:rPr>
          <w:spacing w:val="-8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need</w:t>
      </w:r>
      <w:r>
        <w:rPr>
          <w:spacing w:val="-5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0"/>
        </w:rPr>
        <w:t>this</w:t>
      </w:r>
      <w:r>
        <w:rPr>
          <w:spacing w:val="4"/>
        </w:rPr>
        <w:t xml:space="preserve"> </w:t>
      </w:r>
      <w:r>
        <w:rPr>
          <w:spacing w:val="10"/>
        </w:rPr>
        <w:t>lifelong</w:t>
      </w:r>
      <w:r>
        <w:rPr>
          <w:spacing w:val="-7"/>
        </w:rPr>
        <w:t xml:space="preserve"> </w:t>
      </w:r>
      <w:r>
        <w:rPr>
          <w:spacing w:val="10"/>
        </w:rPr>
        <w:t>surveillance.</w:t>
      </w:r>
    </w:p>
    <w:p>
      <w:pPr>
        <w:ind w:right="202" w:firstLine="3"/>
        <w:spacing w:before="221" w:line="210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2"/>
        </w:rPr>
        <w:t>Surgery</w:t>
      </w:r>
      <w:r>
        <w:rPr>
          <w:rFonts w:ascii="Arial" w:hAnsi="Arial" w:eastAsia="Arial" w:cs="Arial"/>
          <w:sz w:val="21"/>
          <w:szCs w:val="21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complications</w:t>
      </w:r>
      <w:r>
        <w:rPr>
          <w:rFonts w:ascii="Arial" w:hAnsi="Arial" w:eastAsia="Arial" w:cs="Arial"/>
          <w:sz w:val="21"/>
          <w:szCs w:val="21"/>
          <w:b/>
          <w:bCs/>
          <w:spacing w:val="-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adolescents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adults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with EA-TEF</w:t>
      </w:r>
    </w:p>
    <w:p>
      <w:pPr>
        <w:pStyle w:val="BodyText"/>
        <w:ind w:left="5" w:right="13"/>
        <w:spacing w:before="12" w:line="273" w:lineRule="auto"/>
        <w:rPr/>
      </w:pPr>
      <w:r>
        <w:rPr>
          <w:spacing w:val="10"/>
          <w:w w:val="112"/>
        </w:rPr>
        <w:t>Questions and recommendations on surgical complications are</w:t>
      </w:r>
      <w:r>
        <w:rPr>
          <w:spacing w:val="16"/>
          <w:w w:val="101"/>
        </w:rPr>
        <w:t xml:space="preserve"> </w:t>
      </w:r>
      <w:r>
        <w:rPr>
          <w:spacing w:val="10"/>
        </w:rPr>
        <w:t>respectively</w:t>
      </w:r>
      <w:r>
        <w:rPr>
          <w:spacing w:val="10"/>
          <w:w w:val="101"/>
        </w:rPr>
        <w:t xml:space="preserve"> </w:t>
      </w:r>
      <w:r>
        <w:rPr>
          <w:spacing w:val="10"/>
        </w:rPr>
        <w:t>shown</w:t>
      </w:r>
      <w:r>
        <w:rPr>
          <w:spacing w:val="-6"/>
        </w:rPr>
        <w:t xml:space="preserve"> </w:t>
      </w:r>
      <w:r>
        <w:rPr>
          <w:spacing w:val="10"/>
        </w:rPr>
        <w:t>in</w:t>
      </w:r>
      <w:r>
        <w:rPr>
          <w:spacing w:val="-3"/>
        </w:rPr>
        <w:t xml:space="preserve"> </w:t>
      </w:r>
      <w:r>
        <w:rPr>
          <w:spacing w:val="10"/>
        </w:rPr>
        <w:t>Boxes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1</w:t>
        </w:r>
      </w:hyperlink>
      <w:r>
        <w:rPr>
          <w:color w:val="0069A5"/>
          <w:spacing w:val="-7"/>
        </w:rPr>
        <w:t xml:space="preserve"> </w:t>
      </w:r>
      <w:r>
        <w:rPr>
          <w:spacing w:val="10"/>
        </w:rPr>
        <w:t>and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4</w:t>
        </w:r>
      </w:hyperlink>
      <w:r>
        <w:rPr>
          <w:spacing w:val="10"/>
        </w:rPr>
        <w:t>.</w:t>
      </w:r>
    </w:p>
    <w:p>
      <w:pPr>
        <w:pStyle w:val="BodyText"/>
        <w:ind w:left="5"/>
        <w:spacing w:before="216" w:line="216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9"/>
          <w:position w:val="3"/>
        </w:rPr>
        <w:t>6.</w:t>
      </w:r>
      <w:r>
        <w:rPr>
          <w:sz w:val="17"/>
          <w:szCs w:val="17"/>
          <w:b/>
          <w:bCs/>
          <w:spacing w:val="-12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Management</w:t>
      </w:r>
      <w:r>
        <w:rPr>
          <w:sz w:val="17"/>
          <w:szCs w:val="17"/>
          <w:b/>
          <w:bCs/>
          <w:spacing w:val="-18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of</w:t>
      </w:r>
      <w:r>
        <w:rPr>
          <w:sz w:val="17"/>
          <w:szCs w:val="17"/>
          <w:b/>
          <w:bCs/>
          <w:spacing w:val="-32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patients</w:t>
      </w:r>
      <w:r>
        <w:rPr>
          <w:sz w:val="17"/>
          <w:szCs w:val="17"/>
          <w:b/>
          <w:bCs/>
          <w:spacing w:val="-22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with</w:t>
      </w:r>
      <w:r>
        <w:rPr>
          <w:sz w:val="17"/>
          <w:szCs w:val="17"/>
          <w:b/>
          <w:bCs/>
          <w:spacing w:val="-17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persistent,</w:t>
      </w:r>
      <w:r>
        <w:rPr>
          <w:sz w:val="17"/>
          <w:szCs w:val="17"/>
          <w:b/>
          <w:bCs/>
          <w:spacing w:val="-16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uncontrollable</w:t>
      </w:r>
      <w:r>
        <w:rPr>
          <w:sz w:val="17"/>
          <w:szCs w:val="17"/>
          <w:b/>
          <w:bCs/>
          <w:spacing w:val="-17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GERD</w:t>
      </w:r>
    </w:p>
    <w:p>
      <w:pPr>
        <w:pStyle w:val="BodyText"/>
        <w:ind w:right="15" w:firstLine="5"/>
        <w:spacing w:before="7" w:line="278" w:lineRule="auto"/>
        <w:jc w:val="both"/>
        <w:rPr/>
      </w:pPr>
      <w:r>
        <w:rPr>
          <w:spacing w:val="15"/>
        </w:rPr>
        <w:t>GERD</w:t>
      </w:r>
      <w:r>
        <w:rPr>
          <w:spacing w:val="-2"/>
        </w:rPr>
        <w:t xml:space="preserve"> </w:t>
      </w:r>
      <w:r>
        <w:rPr>
          <w:spacing w:val="15"/>
        </w:rPr>
        <w:t>is</w:t>
      </w:r>
      <w:r>
        <w:rPr>
          <w:spacing w:val="-2"/>
        </w:rPr>
        <w:t xml:space="preserve"> </w:t>
      </w:r>
      <w:r>
        <w:rPr>
          <w:spacing w:val="15"/>
        </w:rPr>
        <w:t>a</w:t>
      </w:r>
      <w:r>
        <w:rPr>
          <w:spacing w:val="-5"/>
        </w:rPr>
        <w:t xml:space="preserve"> </w:t>
      </w:r>
      <w:r>
        <w:rPr>
          <w:spacing w:val="15"/>
        </w:rPr>
        <w:t>frequent</w:t>
      </w:r>
      <w:r>
        <w:rPr>
          <w:spacing w:val="-4"/>
        </w:rPr>
        <w:t xml:space="preserve"> </w:t>
      </w:r>
      <w:r>
        <w:rPr>
          <w:spacing w:val="15"/>
        </w:rPr>
        <w:t>findi</w:t>
      </w:r>
      <w:r>
        <w:rPr>
          <w:spacing w:val="14"/>
        </w:rPr>
        <w:t>ng</w:t>
      </w:r>
      <w:r>
        <w:rPr>
          <w:spacing w:val="-2"/>
        </w:rPr>
        <w:t xml:space="preserve"> </w:t>
      </w:r>
      <w:r>
        <w:rPr>
          <w:spacing w:val="14"/>
        </w:rPr>
        <w:t>in</w:t>
      </w:r>
      <w:r>
        <w:rPr>
          <w:spacing w:val="-2"/>
        </w:rPr>
        <w:t xml:space="preserve"> </w:t>
      </w:r>
      <w:r>
        <w:rPr>
          <w:spacing w:val="14"/>
        </w:rPr>
        <w:t>patients</w:t>
      </w:r>
      <w:r>
        <w:rPr>
          <w:spacing w:val="-3"/>
        </w:rPr>
        <w:t xml:space="preserve"> </w:t>
      </w:r>
      <w:r>
        <w:rPr>
          <w:spacing w:val="14"/>
        </w:rPr>
        <w:t>operated</w:t>
      </w:r>
      <w:r>
        <w:rPr>
          <w:spacing w:val="-3"/>
        </w:rPr>
        <w:t xml:space="preserve"> </w:t>
      </w:r>
      <w:r>
        <w:rPr>
          <w:spacing w:val="14"/>
        </w:rPr>
        <w:t>on</w:t>
      </w:r>
      <w:r>
        <w:rPr>
          <w:spacing w:val="-4"/>
        </w:rPr>
        <w:t xml:space="preserve"> </w:t>
      </w:r>
      <w:r>
        <w:rPr>
          <w:spacing w:val="14"/>
        </w:rPr>
        <w:t>for</w:t>
      </w:r>
      <w:r>
        <w:rPr>
          <w:spacing w:val="-3"/>
        </w:rPr>
        <w:t xml:space="preserve"> </w:t>
      </w:r>
      <w:r>
        <w:rPr>
          <w:spacing w:val="14"/>
        </w:rPr>
        <w:t>oesophageal</w:t>
      </w:r>
      <w:r>
        <w:rPr/>
        <w:t xml:space="preserve"> </w:t>
      </w:r>
      <w:r>
        <w:rPr>
          <w:spacing w:val="10"/>
        </w:rPr>
        <w:t>atresia,</w:t>
      </w:r>
      <w:r>
        <w:rPr>
          <w:spacing w:val="8"/>
        </w:rPr>
        <w:t xml:space="preserve"> </w:t>
      </w:r>
      <w:r>
        <w:rPr>
          <w:spacing w:val="10"/>
        </w:rPr>
        <w:t>ranging</w:t>
      </w:r>
      <w:r>
        <w:rPr>
          <w:spacing w:val="-13"/>
        </w:rPr>
        <w:t xml:space="preserve"> </w:t>
      </w:r>
      <w:r>
        <w:rPr>
          <w:spacing w:val="10"/>
        </w:rPr>
        <w:t>from</w:t>
      </w:r>
      <w:r>
        <w:rPr>
          <w:spacing w:val="-13"/>
        </w:rPr>
        <w:t xml:space="preserve"> </w:t>
      </w:r>
      <w:r>
        <w:rPr>
          <w:spacing w:val="10"/>
        </w:rPr>
        <w:t>31%</w:t>
      </w:r>
      <w:r>
        <w:rPr>
          <w:spacing w:val="-16"/>
        </w:rPr>
        <w:t xml:space="preserve"> </w:t>
      </w:r>
      <w:r>
        <w:rPr>
          <w:spacing w:val="10"/>
        </w:rPr>
        <w:t>to</w:t>
      </w:r>
      <w:r>
        <w:rPr>
          <w:spacing w:val="-16"/>
        </w:rPr>
        <w:t xml:space="preserve"> </w:t>
      </w:r>
      <w:r>
        <w:rPr>
          <w:spacing w:val="10"/>
        </w:rPr>
        <w:t>43%</w:t>
      </w:r>
      <w:r>
        <w:rPr>
          <w:spacing w:val="-12"/>
        </w:rPr>
        <w:t xml:space="preserve"> </w:t>
      </w:r>
      <w:r>
        <w:rPr>
          <w:spacing w:val="10"/>
        </w:rPr>
        <w:t>of</w:t>
      </w:r>
      <w:r>
        <w:rPr>
          <w:spacing w:val="-21"/>
        </w:rPr>
        <w:t xml:space="preserve"> </w:t>
      </w:r>
      <w:r>
        <w:rPr>
          <w:spacing w:val="10"/>
        </w:rPr>
        <w:t>patients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42</w:t>
        </w:r>
      </w:hyperlink>
      <w:r>
        <w:rPr>
          <w:spacing w:val="10"/>
        </w:rPr>
        <w:t>.</w:t>
      </w:r>
      <w:r>
        <w:rPr>
          <w:spacing w:val="-14"/>
        </w:rPr>
        <w:t xml:space="preserve"> </w:t>
      </w:r>
      <w:r>
        <w:rPr>
          <w:spacing w:val="10"/>
        </w:rPr>
        <w:t>Thereis,</w:t>
      </w:r>
      <w:r>
        <w:rPr>
          <w:spacing w:val="-11"/>
        </w:rPr>
        <w:t xml:space="preserve"> </w:t>
      </w:r>
      <w:r>
        <w:rPr>
          <w:spacing w:val="10"/>
        </w:rPr>
        <w:t>however,</w:t>
      </w:r>
      <w:r>
        <w:rPr>
          <w:spacing w:val="-12"/>
        </w:rPr>
        <w:t xml:space="preserve"> </w:t>
      </w:r>
      <w:r>
        <w:rPr>
          <w:spacing w:val="10"/>
        </w:rPr>
        <w:t>a</w:t>
      </w:r>
      <w:r>
        <w:rPr>
          <w:spacing w:val="-10"/>
        </w:rPr>
        <w:t xml:space="preserve"> </w:t>
      </w:r>
      <w:r>
        <w:rPr>
          <w:spacing w:val="10"/>
        </w:rPr>
        <w:t>lack</w:t>
      </w:r>
      <w:r>
        <w:rPr/>
        <w:t xml:space="preserve"> </w:t>
      </w:r>
      <w:r>
        <w:rPr>
          <w:spacing w:val="11"/>
        </w:rPr>
        <w:t>of</w:t>
      </w:r>
      <w:r>
        <w:rPr>
          <w:spacing w:val="-16"/>
        </w:rPr>
        <w:t xml:space="preserve"> </w:t>
      </w:r>
      <w:r>
        <w:rPr>
          <w:spacing w:val="11"/>
        </w:rPr>
        <w:t>standardization</w:t>
      </w:r>
      <w:r>
        <w:rPr>
          <w:spacing w:val="-14"/>
        </w:rPr>
        <w:t xml:space="preserve"> </w:t>
      </w:r>
      <w:r>
        <w:rPr>
          <w:spacing w:val="11"/>
        </w:rPr>
        <w:t>on</w:t>
      </w:r>
      <w:r>
        <w:rPr>
          <w:spacing w:val="-17"/>
        </w:rPr>
        <w:t xml:space="preserve"> </w:t>
      </w:r>
      <w:r>
        <w:rPr>
          <w:spacing w:val="11"/>
        </w:rPr>
        <w:t>the</w:t>
      </w:r>
      <w:r>
        <w:rPr>
          <w:spacing w:val="-13"/>
        </w:rPr>
        <w:t xml:space="preserve"> </w:t>
      </w:r>
      <w:r>
        <w:rPr>
          <w:spacing w:val="11"/>
        </w:rPr>
        <w:t>definition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27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1"/>
        </w:rPr>
        <w:t>disease</w:t>
      </w:r>
      <w:r>
        <w:rPr>
          <w:spacing w:val="-14"/>
        </w:rPr>
        <w:t xml:space="preserve"> </w:t>
      </w:r>
      <w:r>
        <w:rPr>
          <w:spacing w:val="11"/>
        </w:rPr>
        <w:t>and</w:t>
      </w:r>
      <w:r>
        <w:rPr>
          <w:spacing w:val="-13"/>
        </w:rPr>
        <w:t xml:space="preserve"> </w:t>
      </w:r>
      <w:r>
        <w:rPr>
          <w:spacing w:val="11"/>
        </w:rPr>
        <w:t>associated</w:t>
      </w:r>
      <w:r>
        <w:rPr>
          <w:spacing w:val="-12"/>
        </w:rPr>
        <w:t xml:space="preserve"> </w:t>
      </w:r>
      <w:r>
        <w:rPr>
          <w:spacing w:val="11"/>
        </w:rPr>
        <w:t>symp-</w:t>
      </w:r>
      <w:r>
        <w:rPr/>
        <w:t xml:space="preserve"> </w:t>
      </w:r>
      <w:r>
        <w:rPr>
          <w:spacing w:val="12"/>
        </w:rPr>
        <w:t>toms.</w:t>
      </w:r>
      <w:r>
        <w:rPr>
          <w:spacing w:val="-15"/>
        </w:rPr>
        <w:t xml:space="preserve"> </w:t>
      </w:r>
      <w:r>
        <w:rPr>
          <w:spacing w:val="12"/>
        </w:rPr>
        <w:t>Thus,</w:t>
      </w:r>
      <w:r>
        <w:rPr>
          <w:spacing w:val="-17"/>
        </w:rPr>
        <w:t xml:space="preserve"> </w:t>
      </w:r>
      <w:r>
        <w:rPr>
          <w:spacing w:val="12"/>
        </w:rPr>
        <w:t>the</w:t>
      </w:r>
      <w:r>
        <w:rPr>
          <w:spacing w:val="-12"/>
        </w:rPr>
        <w:t xml:space="preserve"> </w:t>
      </w:r>
      <w:r>
        <w:rPr>
          <w:spacing w:val="12"/>
        </w:rPr>
        <w:t>diagnosis</w:t>
      </w:r>
      <w:r>
        <w:rPr>
          <w:spacing w:val="-13"/>
        </w:rPr>
        <w:t xml:space="preserve"> </w:t>
      </w:r>
      <w:r>
        <w:rPr>
          <w:spacing w:val="12"/>
        </w:rPr>
        <w:t>must</w:t>
      </w:r>
      <w:r>
        <w:rPr>
          <w:spacing w:val="-14"/>
        </w:rPr>
        <w:t xml:space="preserve"> </w:t>
      </w:r>
      <w:r>
        <w:rPr>
          <w:spacing w:val="12"/>
        </w:rPr>
        <w:t>be</w:t>
      </w:r>
      <w:r>
        <w:rPr>
          <w:spacing w:val="-13"/>
        </w:rPr>
        <w:t xml:space="preserve"> </w:t>
      </w:r>
      <w:r>
        <w:rPr>
          <w:spacing w:val="12"/>
        </w:rPr>
        <w:t>confirmed</w:t>
      </w:r>
      <w:r>
        <w:rPr>
          <w:spacing w:val="-14"/>
        </w:rPr>
        <w:t xml:space="preserve"> </w:t>
      </w:r>
      <w:r>
        <w:rPr>
          <w:spacing w:val="12"/>
        </w:rPr>
        <w:t>before</w:t>
      </w:r>
      <w:r>
        <w:rPr>
          <w:spacing w:val="-12"/>
        </w:rPr>
        <w:t xml:space="preserve"> </w:t>
      </w:r>
      <w:r>
        <w:rPr>
          <w:spacing w:val="12"/>
        </w:rPr>
        <w:t>start</w:t>
      </w:r>
      <w:r>
        <w:rPr>
          <w:spacing w:val="11"/>
        </w:rPr>
        <w:t>ing</w:t>
      </w:r>
      <w:r>
        <w:rPr>
          <w:spacing w:val="-12"/>
        </w:rPr>
        <w:t xml:space="preserve"> </w:t>
      </w:r>
      <w:r>
        <w:rPr>
          <w:spacing w:val="11"/>
        </w:rPr>
        <w:t>long-term</w:t>
      </w:r>
      <w:r>
        <w:rPr/>
        <w:t xml:space="preserve"> </w:t>
      </w:r>
      <w:r>
        <w:rPr>
          <w:spacing w:val="13"/>
        </w:rPr>
        <w:t>anti-reflux</w:t>
      </w:r>
      <w:r>
        <w:rPr>
          <w:spacing w:val="-11"/>
        </w:rPr>
        <w:t xml:space="preserve"> </w:t>
      </w:r>
      <w:r>
        <w:rPr>
          <w:spacing w:val="13"/>
        </w:rPr>
        <w:t>treatment</w:t>
      </w:r>
      <w:r>
        <w:rPr>
          <w:spacing w:val="-7"/>
        </w:rPr>
        <w:t xml:space="preserve"> </w:t>
      </w:r>
      <w:r>
        <w:rPr>
          <w:spacing w:val="13"/>
        </w:rPr>
        <w:t>or</w:t>
      </w:r>
      <w:r>
        <w:rPr>
          <w:spacing w:val="-7"/>
        </w:rPr>
        <w:t xml:space="preserve"> </w:t>
      </w:r>
      <w:r>
        <w:rPr>
          <w:spacing w:val="13"/>
        </w:rPr>
        <w:t>planning</w:t>
      </w:r>
      <w:r>
        <w:rPr>
          <w:spacing w:val="-6"/>
        </w:rPr>
        <w:t xml:space="preserve"> </w:t>
      </w:r>
      <w:r>
        <w:rPr>
          <w:spacing w:val="13"/>
        </w:rPr>
        <w:t>surgery.</w:t>
      </w:r>
    </w:p>
    <w:p>
      <w:pPr>
        <w:pStyle w:val="BodyText"/>
        <w:ind w:right="12" w:firstLine="345"/>
        <w:spacing w:before="9" w:line="280" w:lineRule="auto"/>
        <w:jc w:val="both"/>
        <w:rPr/>
      </w:pPr>
      <w:r>
        <w:rPr>
          <w:spacing w:val="11"/>
          <w:w w:val="110"/>
        </w:rPr>
        <w:t>Oesophagitis can be detected in</w:t>
      </w:r>
      <w:r>
        <w:rPr>
          <w:spacing w:val="29"/>
        </w:rPr>
        <w:t xml:space="preserve"> </w:t>
      </w:r>
      <w:r>
        <w:rPr>
          <w:spacing w:val="11"/>
          <w:w w:val="110"/>
        </w:rPr>
        <w:t>up to</w:t>
      </w:r>
      <w:r>
        <w:rPr>
          <w:spacing w:val="18"/>
          <w:w w:val="101"/>
        </w:rPr>
        <w:t xml:space="preserve"> </w:t>
      </w:r>
      <w:r>
        <w:rPr>
          <w:spacing w:val="11"/>
          <w:w w:val="110"/>
        </w:rPr>
        <w:t>half of patients with</w:t>
      </w:r>
      <w:r>
        <w:rPr/>
        <w:t xml:space="preserve"> </w:t>
      </w:r>
      <w:r>
        <w:rPr>
          <w:spacing w:val="15"/>
        </w:rPr>
        <w:t>oesophageal</w:t>
      </w:r>
      <w:r>
        <w:rPr>
          <w:spacing w:val="-12"/>
        </w:rPr>
        <w:t xml:space="preserve"> </w:t>
      </w:r>
      <w:r>
        <w:rPr>
          <w:spacing w:val="15"/>
        </w:rPr>
        <w:t>atresia</w:t>
      </w:r>
      <w:r>
        <w:rPr>
          <w:spacing w:val="-15"/>
        </w:rPr>
        <w:t xml:space="preserve"> </w:t>
      </w:r>
      <w:r>
        <w:rPr>
          <w:spacing w:val="15"/>
        </w:rPr>
        <w:t>who</w:t>
      </w:r>
      <w:r>
        <w:rPr>
          <w:spacing w:val="-9"/>
        </w:rPr>
        <w:t xml:space="preserve"> </w:t>
      </w:r>
      <w:r>
        <w:rPr>
          <w:spacing w:val="15"/>
        </w:rPr>
        <w:t>undergo</w:t>
      </w:r>
      <w:r>
        <w:rPr>
          <w:spacing w:val="-12"/>
        </w:rPr>
        <w:t xml:space="preserve"> </w:t>
      </w:r>
      <w:r>
        <w:rPr>
          <w:spacing w:val="15"/>
        </w:rPr>
        <w:t>oesophag</w:t>
      </w:r>
      <w:r>
        <w:rPr>
          <w:spacing w:val="14"/>
        </w:rPr>
        <w:t>ogastroduodenoscopy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27</w:t>
        </w:r>
      </w:hyperlink>
      <w:r>
        <w:rPr>
          <w:spacing w:val="14"/>
        </w:rPr>
        <w:t>.</w:t>
      </w:r>
      <w:r>
        <w:rPr/>
        <w:t xml:space="preserve"> </w:t>
      </w:r>
      <w:r>
        <w:rPr>
          <w:spacing w:val="16"/>
        </w:rPr>
        <w:t>Oesophagogastroduodenoscopy is useful</w:t>
      </w:r>
      <w:r>
        <w:rPr>
          <w:spacing w:val="3"/>
        </w:rPr>
        <w:t xml:space="preserve"> </w:t>
      </w:r>
      <w:r>
        <w:rPr>
          <w:spacing w:val="16"/>
        </w:rPr>
        <w:t>to detect complications</w:t>
      </w:r>
      <w:r>
        <w:rPr/>
        <w:t xml:space="preserve"> </w:t>
      </w:r>
      <w:r>
        <w:rPr>
          <w:spacing w:val="14"/>
        </w:rPr>
        <w:t>(for</w:t>
      </w:r>
      <w:r>
        <w:rPr/>
        <w:t xml:space="preserve"> </w:t>
      </w:r>
      <w:r>
        <w:rPr>
          <w:spacing w:val="14"/>
        </w:rPr>
        <w:t>example,</w:t>
      </w:r>
      <w:r>
        <w:rPr/>
        <w:t xml:space="preserve"> </w:t>
      </w:r>
      <w:r>
        <w:rPr>
          <w:spacing w:val="14"/>
        </w:rPr>
        <w:t>strictures</w:t>
      </w:r>
      <w:r>
        <w:rPr/>
        <w:t xml:space="preserve"> </w:t>
      </w:r>
      <w:r>
        <w:rPr>
          <w:spacing w:val="14"/>
        </w:rPr>
        <w:t>or Barrett</w:t>
      </w:r>
      <w:r>
        <w:rPr>
          <w:spacing w:val="-1"/>
        </w:rPr>
        <w:t xml:space="preserve"> </w:t>
      </w:r>
      <w:r>
        <w:rPr>
          <w:spacing w:val="14"/>
        </w:rPr>
        <w:t>oesophagus</w:t>
      </w:r>
      <w:r>
        <w:rPr>
          <w:spacing w:val="13"/>
        </w:rPr>
        <w:t>)</w:t>
      </w:r>
      <w:r>
        <w:rPr>
          <w:spacing w:val="-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associated</w:t>
      </w:r>
      <w:r>
        <w:rPr>
          <w:spacing w:val="-1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4"/>
        </w:rPr>
        <w:t>ditions (for example, hiatal</w:t>
      </w:r>
      <w:r>
        <w:rPr>
          <w:spacing w:val="13"/>
        </w:rPr>
        <w:t xml:space="preserve"> hernia, EoE)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43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3"/>
        </w:rPr>
        <w:t>. In the case of</w:t>
      </w:r>
      <w:r>
        <w:rPr>
          <w:spacing w:val="-2"/>
        </w:rPr>
        <w:t xml:space="preserve"> </w:t>
      </w:r>
      <w:r>
        <w:rPr>
          <w:spacing w:val="13"/>
        </w:rPr>
        <w:t>negative</w:t>
      </w:r>
      <w:r>
        <w:rPr/>
        <w:t xml:space="preserve"> </w:t>
      </w:r>
      <w:r>
        <w:rPr>
          <w:spacing w:val="13"/>
        </w:rPr>
        <w:t>endoscopic</w:t>
      </w:r>
      <w:r>
        <w:rPr>
          <w:spacing w:val="-4"/>
        </w:rPr>
        <w:t xml:space="preserve"> </w:t>
      </w:r>
      <w:r>
        <w:rPr>
          <w:spacing w:val="13"/>
        </w:rPr>
        <w:t>findings,</w:t>
      </w:r>
      <w:r>
        <w:rPr>
          <w:spacing w:val="-1"/>
        </w:rPr>
        <w:t xml:space="preserve"> </w:t>
      </w:r>
      <w:r>
        <w:rPr>
          <w:spacing w:val="13"/>
        </w:rPr>
        <w:t>GERD</w:t>
      </w:r>
      <w:r>
        <w:rPr>
          <w:spacing w:val="-1"/>
        </w:rPr>
        <w:t xml:space="preserve"> </w:t>
      </w:r>
      <w:r>
        <w:rPr>
          <w:spacing w:val="13"/>
        </w:rPr>
        <w:t>must</w:t>
      </w:r>
      <w:r>
        <w:rPr>
          <w:spacing w:val="-3"/>
        </w:rPr>
        <w:t xml:space="preserve"> </w:t>
      </w:r>
      <w:r>
        <w:rPr>
          <w:spacing w:val="13"/>
        </w:rPr>
        <w:t>be</w:t>
      </w:r>
      <w:r>
        <w:rPr>
          <w:spacing w:val="-2"/>
        </w:rPr>
        <w:t xml:space="preserve"> </w:t>
      </w:r>
      <w:r>
        <w:rPr>
          <w:spacing w:val="13"/>
        </w:rPr>
        <w:t>obj</w:t>
      </w:r>
      <w:r>
        <w:rPr>
          <w:spacing w:val="12"/>
        </w:rPr>
        <w:t>ectively</w:t>
      </w:r>
      <w:r>
        <w:rPr>
          <w:spacing w:val="-1"/>
        </w:rPr>
        <w:t xml:space="preserve"> </w:t>
      </w:r>
      <w:r>
        <w:rPr>
          <w:spacing w:val="12"/>
        </w:rPr>
        <w:t>demonstrated using</w:t>
      </w:r>
      <w:r>
        <w:rPr/>
        <w:t xml:space="preserve"> </w:t>
      </w:r>
      <w:r>
        <w:rPr>
          <w:spacing w:val="15"/>
        </w:rPr>
        <w:t>24-h pH monitoring,</w:t>
      </w:r>
      <w:r>
        <w:rPr>
          <w:spacing w:val="3"/>
        </w:rPr>
        <w:t xml:space="preserve"> </w:t>
      </w:r>
      <w:r>
        <w:rPr>
          <w:spacing w:val="15"/>
        </w:rPr>
        <w:t>which remains</w:t>
      </w:r>
      <w:r>
        <w:rPr/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5"/>
        </w:rPr>
        <w:t>gold standard in diagnos-</w:t>
      </w:r>
      <w:r>
        <w:rPr/>
        <w:t xml:space="preserve"> </w:t>
      </w:r>
      <w:r>
        <w:rPr>
          <w:spacing w:val="10"/>
        </w:rPr>
        <w:t>ing GERD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44</w:t>
        </w:r>
      </w:hyperlink>
      <w:r>
        <w:rPr>
          <w:spacing w:val="10"/>
        </w:rPr>
        <w:t>. Moreover, as refluxes in infants and</w:t>
      </w:r>
      <w:r>
        <w:rPr>
          <w:spacing w:val="4"/>
        </w:rPr>
        <w:t xml:space="preserve"> </w:t>
      </w:r>
      <w:r>
        <w:rPr>
          <w:spacing w:val="10"/>
        </w:rPr>
        <w:t>children</w:t>
      </w:r>
      <w:r>
        <w:rPr/>
        <w:t xml:space="preserve"> </w:t>
      </w:r>
      <w:r>
        <w:rPr>
          <w:spacing w:val="10"/>
        </w:rPr>
        <w:t>are</w:t>
      </w:r>
      <w:r>
        <w:rPr>
          <w:spacing w:val="1"/>
        </w:rPr>
        <w:t xml:space="preserve"> </w:t>
      </w:r>
      <w:r>
        <w:rPr>
          <w:spacing w:val="10"/>
        </w:rPr>
        <w:t>mainly</w:t>
      </w:r>
      <w:r>
        <w:rPr/>
        <w:t xml:space="preserve"> </w:t>
      </w:r>
      <w:r>
        <w:rPr>
          <w:spacing w:val="13"/>
        </w:rPr>
        <w:t>weak</w:t>
      </w:r>
      <w:r>
        <w:rPr>
          <w:spacing w:val="-11"/>
        </w:rPr>
        <w:t xml:space="preserve"> </w:t>
      </w:r>
      <w:r>
        <w:rPr>
          <w:spacing w:val="13"/>
        </w:rPr>
        <w:t>or</w:t>
      </w:r>
      <w:r>
        <w:rPr>
          <w:spacing w:val="-11"/>
        </w:rPr>
        <w:t xml:space="preserve"> </w:t>
      </w:r>
      <w:r>
        <w:rPr>
          <w:spacing w:val="13"/>
        </w:rPr>
        <w:t>non-acidic,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association</w:t>
      </w:r>
      <w:r>
        <w:rPr>
          <w:spacing w:val="-11"/>
        </w:rPr>
        <w:t xml:space="preserve"> </w:t>
      </w:r>
      <w:r>
        <w:rPr>
          <w:spacing w:val="13"/>
        </w:rPr>
        <w:t>of</w:t>
      </w:r>
      <w:r>
        <w:rPr>
          <w:spacing w:val="-21"/>
        </w:rPr>
        <w:t xml:space="preserve"> </w:t>
      </w:r>
      <w:r>
        <w:rPr>
          <w:spacing w:val="13"/>
        </w:rPr>
        <w:t>symptoms</w:t>
      </w:r>
      <w:r>
        <w:rPr>
          <w:spacing w:val="-15"/>
        </w:rPr>
        <w:t xml:space="preserve"> </w:t>
      </w:r>
      <w:r>
        <w:rPr>
          <w:spacing w:val="13"/>
        </w:rPr>
        <w:t>with</w:t>
      </w:r>
      <w:r>
        <w:rPr>
          <w:spacing w:val="-10"/>
        </w:rPr>
        <w:t xml:space="preserve"> </w:t>
      </w:r>
      <w:r>
        <w:rPr>
          <w:spacing w:val="13"/>
        </w:rPr>
        <w:t>refl</w:t>
      </w:r>
      <w:r>
        <w:rPr>
          <w:spacing w:val="12"/>
        </w:rPr>
        <w:t>ux</w:t>
      </w:r>
      <w:r>
        <w:rPr>
          <w:spacing w:val="-11"/>
        </w:rPr>
        <w:t xml:space="preserve"> </w:t>
      </w:r>
      <w:r>
        <w:rPr>
          <w:spacing w:val="12"/>
        </w:rPr>
        <w:t>episodes</w:t>
      </w:r>
      <w:r>
        <w:rPr/>
        <w:t xml:space="preserve"> </w:t>
      </w:r>
      <w:r>
        <w:rPr>
          <w:spacing w:val="14"/>
        </w:rPr>
        <w:t>during multichannel intraluminal impedance and pH</w:t>
      </w:r>
      <w:r>
        <w:rPr>
          <w:spacing w:val="1"/>
        </w:rPr>
        <w:t xml:space="preserve"> </w:t>
      </w:r>
      <w:r>
        <w:rPr>
          <w:spacing w:val="14"/>
        </w:rPr>
        <w:t>m</w:t>
      </w:r>
      <w:r>
        <w:rPr>
          <w:spacing w:val="13"/>
        </w:rPr>
        <w:t>onitoring</w:t>
      </w:r>
      <w:r>
        <w:rPr>
          <w:spacing w:val="2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7"/>
        </w:rPr>
        <w:t>recommended.</w:t>
      </w:r>
    </w:p>
    <w:p>
      <w:pPr>
        <w:pStyle w:val="BodyText"/>
        <w:ind w:left="4" w:right="14" w:firstLine="344"/>
        <w:spacing w:before="1" w:line="279" w:lineRule="auto"/>
        <w:jc w:val="both"/>
        <w:rPr/>
      </w:pPr>
      <w:r>
        <w:rPr>
          <w:spacing w:val="10"/>
        </w:rPr>
        <w:t>Barium</w:t>
      </w:r>
      <w:r>
        <w:rPr>
          <w:spacing w:val="-4"/>
        </w:rPr>
        <w:t xml:space="preserve"> </w:t>
      </w:r>
      <w:r>
        <w:rPr>
          <w:spacing w:val="10"/>
        </w:rPr>
        <w:t>swallow</w:t>
      </w:r>
      <w:r>
        <w:rPr>
          <w:spacing w:val="-4"/>
        </w:rPr>
        <w:t xml:space="preserve"> </w:t>
      </w:r>
      <w:r>
        <w:rPr>
          <w:spacing w:val="10"/>
        </w:rPr>
        <w:t>has</w:t>
      </w:r>
      <w:r>
        <w:rPr>
          <w:spacing w:val="-5"/>
        </w:rPr>
        <w:t xml:space="preserve"> </w:t>
      </w:r>
      <w:r>
        <w:rPr>
          <w:spacing w:val="10"/>
        </w:rPr>
        <w:t>a</w:t>
      </w:r>
      <w:r>
        <w:rPr>
          <w:spacing w:val="-3"/>
        </w:rPr>
        <w:t xml:space="preserve"> </w:t>
      </w:r>
      <w:r>
        <w:rPr>
          <w:spacing w:val="10"/>
        </w:rPr>
        <w:t>low</w:t>
      </w:r>
      <w:r>
        <w:rPr>
          <w:spacing w:val="-4"/>
        </w:rPr>
        <w:t xml:space="preserve"> </w:t>
      </w:r>
      <w:r>
        <w:rPr>
          <w:spacing w:val="10"/>
        </w:rPr>
        <w:t>sensitiv</w:t>
      </w:r>
      <w:r>
        <w:rPr>
          <w:spacing w:val="9"/>
        </w:rPr>
        <w:t>ity</w:t>
      </w:r>
      <w:r>
        <w:rPr>
          <w:spacing w:val="-4"/>
        </w:rPr>
        <w:t xml:space="preserve"> </w:t>
      </w:r>
      <w:r>
        <w:rPr>
          <w:spacing w:val="9"/>
        </w:rPr>
        <w:t>in</w:t>
      </w:r>
      <w:r>
        <w:rPr>
          <w:spacing w:val="-4"/>
        </w:rPr>
        <w:t xml:space="preserve"> </w:t>
      </w:r>
      <w:r>
        <w:rPr>
          <w:spacing w:val="9"/>
        </w:rPr>
        <w:t>detecting</w:t>
      </w:r>
      <w:r>
        <w:rPr>
          <w:spacing w:val="-4"/>
        </w:rPr>
        <w:t xml:space="preserve"> </w:t>
      </w:r>
      <w:r>
        <w:rPr>
          <w:spacing w:val="9"/>
        </w:rPr>
        <w:t>GERD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45</w:t>
        </w:r>
      </w:hyperlink>
      <w:r>
        <w:rPr>
          <w:sz w:val="9"/>
          <w:szCs w:val="9"/>
          <w:color w:val="0069A5"/>
          <w:spacing w:val="12"/>
          <w:position w:val="6"/>
        </w:rPr>
        <w:t xml:space="preserve"> </w:t>
      </w:r>
      <w:r>
        <w:rPr>
          <w:spacing w:val="9"/>
        </w:rPr>
        <w:t>but</w:t>
      </w:r>
      <w:r>
        <w:rPr>
          <w:spacing w:val="-4"/>
        </w:rPr>
        <w:t xml:space="preserve"> </w:t>
      </w:r>
      <w:r>
        <w:rPr>
          <w:spacing w:val="9"/>
        </w:rPr>
        <w:t>it</w:t>
      </w:r>
      <w:r>
        <w:rPr>
          <w:spacing w:val="-3"/>
        </w:rPr>
        <w:t xml:space="preserve"> </w:t>
      </w:r>
      <w:r>
        <w:rPr>
          <w:spacing w:val="9"/>
        </w:rPr>
        <w:t>is</w:t>
      </w:r>
      <w:r>
        <w:rPr/>
        <w:t xml:space="preserve"> </w:t>
      </w:r>
      <w:r>
        <w:rPr>
          <w:spacing w:val="12"/>
        </w:rPr>
        <w:t>necessary</w:t>
      </w:r>
      <w:r>
        <w:rPr>
          <w:spacing w:val="-14"/>
        </w:rPr>
        <w:t xml:space="preserve"> </w:t>
      </w:r>
      <w:r>
        <w:rPr>
          <w:spacing w:val="12"/>
        </w:rPr>
        <w:t>before</w:t>
      </w:r>
      <w:r>
        <w:rPr>
          <w:spacing w:val="-11"/>
        </w:rPr>
        <w:t xml:space="preserve"> </w:t>
      </w:r>
      <w:r>
        <w:rPr>
          <w:spacing w:val="12"/>
        </w:rPr>
        <w:t>surgical</w:t>
      </w:r>
      <w:r>
        <w:rPr>
          <w:spacing w:val="-17"/>
        </w:rPr>
        <w:t xml:space="preserve"> </w:t>
      </w:r>
      <w:r>
        <w:rPr>
          <w:spacing w:val="12"/>
        </w:rPr>
        <w:t>treatment</w:t>
      </w:r>
      <w:r>
        <w:rPr>
          <w:spacing w:val="-12"/>
        </w:rPr>
        <w:t xml:space="preserve"> </w:t>
      </w:r>
      <w:r>
        <w:rPr>
          <w:spacing w:val="11"/>
        </w:rPr>
        <w:t>of</w:t>
      </w:r>
      <w:r>
        <w:rPr>
          <w:spacing w:val="-21"/>
        </w:rPr>
        <w:t xml:space="preserve"> </w:t>
      </w:r>
      <w:r>
        <w:rPr>
          <w:spacing w:val="11"/>
        </w:rPr>
        <w:t>GERD</w:t>
      </w:r>
      <w:r>
        <w:rPr>
          <w:spacing w:val="-16"/>
        </w:rPr>
        <w:t xml:space="preserve"> </w:t>
      </w:r>
      <w:r>
        <w:rPr>
          <w:spacing w:val="11"/>
        </w:rPr>
        <w:t>to</w:t>
      </w:r>
      <w:r>
        <w:rPr>
          <w:spacing w:val="-11"/>
        </w:rPr>
        <w:t xml:space="preserve"> </w:t>
      </w:r>
      <w:r>
        <w:rPr>
          <w:spacing w:val="11"/>
        </w:rPr>
        <w:t>identify</w:t>
      </w:r>
      <w:r>
        <w:rPr>
          <w:spacing w:val="-11"/>
        </w:rPr>
        <w:t xml:space="preserve"> </w:t>
      </w:r>
      <w:r>
        <w:rPr>
          <w:spacing w:val="11"/>
        </w:rPr>
        <w:t>hiatus</w:t>
      </w:r>
      <w:r>
        <w:rPr>
          <w:spacing w:val="-11"/>
        </w:rPr>
        <w:t xml:space="preserve"> </w:t>
      </w:r>
      <w:r>
        <w:rPr>
          <w:spacing w:val="11"/>
        </w:rPr>
        <w:t>hernia,</w:t>
      </w:r>
      <w:r>
        <w:rPr/>
        <w:t xml:space="preserve"> </w:t>
      </w:r>
      <w:r>
        <w:rPr>
          <w:spacing w:val="12"/>
        </w:rPr>
        <w:t>strictures</w:t>
      </w:r>
      <w:r>
        <w:rPr>
          <w:spacing w:val="-1"/>
        </w:rPr>
        <w:t xml:space="preserve"> </w:t>
      </w:r>
      <w:r>
        <w:rPr>
          <w:spacing w:val="12"/>
        </w:rPr>
        <w:t>or</w:t>
      </w:r>
      <w:r>
        <w:rPr>
          <w:spacing w:val="-3"/>
        </w:rPr>
        <w:t xml:space="preserve"> </w:t>
      </w:r>
      <w:r>
        <w:rPr>
          <w:spacing w:val="12"/>
        </w:rPr>
        <w:t>a</w:t>
      </w:r>
      <w:r>
        <w:rPr>
          <w:spacing w:val="-2"/>
        </w:rPr>
        <w:t xml:space="preserve"> </w:t>
      </w:r>
      <w:r>
        <w:rPr>
          <w:spacing w:val="12"/>
        </w:rPr>
        <w:t>short</w:t>
      </w:r>
      <w:r>
        <w:rPr>
          <w:spacing w:val="-3"/>
        </w:rPr>
        <w:t xml:space="preserve"> </w:t>
      </w:r>
      <w:r>
        <w:rPr>
          <w:spacing w:val="12"/>
        </w:rPr>
        <w:t>oesophagus.</w:t>
      </w:r>
      <w:r>
        <w:rPr>
          <w:spacing w:val="-6"/>
        </w:rPr>
        <w:t xml:space="preserve"> </w:t>
      </w:r>
      <w:r>
        <w:rPr>
          <w:spacing w:val="12"/>
        </w:rPr>
        <w:t>The</w:t>
      </w:r>
      <w:r>
        <w:rPr>
          <w:spacing w:val="-7"/>
        </w:rPr>
        <w:t xml:space="preserve"> </w:t>
      </w:r>
      <w:r>
        <w:rPr>
          <w:spacing w:val="12"/>
        </w:rPr>
        <w:t>test</w:t>
      </w:r>
      <w:r>
        <w:rPr>
          <w:spacing w:val="-1"/>
        </w:rPr>
        <w:t xml:space="preserve"> </w:t>
      </w:r>
      <w:r>
        <w:rPr>
          <w:spacing w:val="12"/>
        </w:rPr>
        <w:t>is</w:t>
      </w:r>
      <w:r>
        <w:rPr>
          <w:spacing w:val="-3"/>
        </w:rPr>
        <w:t xml:space="preserve"> </w:t>
      </w:r>
      <w:r>
        <w:rPr>
          <w:spacing w:val="12"/>
        </w:rPr>
        <w:t>also useful</w:t>
      </w:r>
      <w:r>
        <w:rPr>
          <w:spacing w:val="-2"/>
        </w:rPr>
        <w:t xml:space="preserve"> </w:t>
      </w:r>
      <w:r>
        <w:rPr>
          <w:spacing w:val="12"/>
        </w:rPr>
        <w:t>in</w:t>
      </w:r>
      <w:r>
        <w:rPr>
          <w:spacing w:val="-5"/>
        </w:rPr>
        <w:t xml:space="preserve"> </w:t>
      </w:r>
      <w:r>
        <w:rPr>
          <w:spacing w:val="12"/>
        </w:rPr>
        <w:t>failed</w:t>
      </w:r>
      <w:r>
        <w:rPr>
          <w:spacing w:val="-3"/>
        </w:rPr>
        <w:t xml:space="preserve"> </w:t>
      </w:r>
      <w:r>
        <w:rPr>
          <w:spacing w:val="12"/>
        </w:rPr>
        <w:t>anti-</w:t>
      </w:r>
      <w:r>
        <w:rPr/>
        <w:t xml:space="preserve"> </w:t>
      </w:r>
      <w:r>
        <w:rPr>
          <w:spacing w:val="13"/>
        </w:rPr>
        <w:t>reflux</w:t>
      </w:r>
      <w:r>
        <w:rPr>
          <w:spacing w:val="-12"/>
        </w:rPr>
        <w:t xml:space="preserve"> </w:t>
      </w:r>
      <w:r>
        <w:rPr>
          <w:spacing w:val="13"/>
        </w:rPr>
        <w:t>surgery</w:t>
      </w:r>
      <w:r>
        <w:rPr>
          <w:spacing w:val="-16"/>
        </w:rPr>
        <w:t xml:space="preserve"> </w:t>
      </w:r>
      <w:r>
        <w:rPr>
          <w:spacing w:val="13"/>
        </w:rPr>
        <w:t>to</w:t>
      </w:r>
      <w:r>
        <w:rPr>
          <w:spacing w:val="-12"/>
        </w:rPr>
        <w:t xml:space="preserve"> </w:t>
      </w:r>
      <w:r>
        <w:rPr>
          <w:spacing w:val="13"/>
        </w:rPr>
        <w:t>help</w:t>
      </w:r>
      <w:r>
        <w:rPr>
          <w:spacing w:val="-11"/>
        </w:rPr>
        <w:t xml:space="preserve"> </w:t>
      </w:r>
      <w:r>
        <w:rPr>
          <w:spacing w:val="13"/>
        </w:rPr>
        <w:t>differentiat</w:t>
      </w:r>
      <w:r>
        <w:rPr>
          <w:spacing w:val="12"/>
        </w:rPr>
        <w:t>e</w:t>
      </w:r>
      <w:r>
        <w:rPr>
          <w:spacing w:val="-13"/>
        </w:rPr>
        <w:t xml:space="preserve"> </w:t>
      </w:r>
      <w:r>
        <w:rPr>
          <w:spacing w:val="12"/>
        </w:rPr>
        <w:t>an</w:t>
      </w:r>
      <w:r>
        <w:rPr>
          <w:spacing w:val="-12"/>
        </w:rPr>
        <w:t xml:space="preserve"> </w:t>
      </w:r>
      <w:r>
        <w:rPr>
          <w:spacing w:val="12"/>
        </w:rPr>
        <w:t>obstructed</w:t>
      </w:r>
      <w:r>
        <w:rPr>
          <w:spacing w:val="-14"/>
        </w:rPr>
        <w:t xml:space="preserve"> </w:t>
      </w:r>
      <w:r>
        <w:rPr>
          <w:spacing w:val="12"/>
        </w:rPr>
        <w:t>fundoplication</w:t>
      </w:r>
      <w:r>
        <w:rPr>
          <w:spacing w:val="-14"/>
        </w:rPr>
        <w:t xml:space="preserve"> </w:t>
      </w:r>
      <w:r>
        <w:rPr>
          <w:spacing w:val="12"/>
        </w:rPr>
        <w:t>from</w:t>
      </w:r>
      <w:r>
        <w:rPr/>
        <w:t xml:space="preserve"> </w:t>
      </w:r>
      <w:r>
        <w:rPr>
          <w:spacing w:val="13"/>
        </w:rPr>
        <w:t>one</w:t>
      </w:r>
      <w:r>
        <w:rPr>
          <w:spacing w:val="-12"/>
        </w:rPr>
        <w:t xml:space="preserve"> </w:t>
      </w:r>
      <w:r>
        <w:rPr>
          <w:spacing w:val="13"/>
        </w:rPr>
        <w:t>that</w:t>
      </w:r>
      <w:r>
        <w:rPr>
          <w:spacing w:val="-8"/>
        </w:rPr>
        <w:t xml:space="preserve"> </w:t>
      </w:r>
      <w:r>
        <w:rPr>
          <w:spacing w:val="13"/>
        </w:rPr>
        <w:t>has</w:t>
      </w:r>
      <w:r>
        <w:rPr>
          <w:spacing w:val="-7"/>
        </w:rPr>
        <w:t xml:space="preserve"> </w:t>
      </w:r>
      <w:r>
        <w:rPr>
          <w:spacing w:val="13"/>
        </w:rPr>
        <w:t>slipped</w:t>
      </w:r>
      <w:r>
        <w:rPr>
          <w:spacing w:val="-9"/>
        </w:rPr>
        <w:t xml:space="preserve"> </w:t>
      </w:r>
      <w:r>
        <w:rPr>
          <w:spacing w:val="13"/>
        </w:rPr>
        <w:t>or</w:t>
      </w:r>
      <w:r>
        <w:rPr>
          <w:spacing w:val="-7"/>
        </w:rPr>
        <w:t xml:space="preserve"> </w:t>
      </w:r>
      <w:r>
        <w:rPr>
          <w:spacing w:val="13"/>
        </w:rPr>
        <w:t>is</w:t>
      </w:r>
      <w:r>
        <w:rPr>
          <w:spacing w:val="-7"/>
        </w:rPr>
        <w:t xml:space="preserve"> </w:t>
      </w:r>
      <w:r>
        <w:rPr>
          <w:spacing w:val="12"/>
        </w:rPr>
        <w:t>loose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43</w:t>
        </w:r>
      </w:hyperlink>
      <w:r>
        <w:rPr>
          <w:spacing w:val="12"/>
        </w:rPr>
        <w:t>.</w:t>
      </w:r>
    </w:p>
    <w:p>
      <w:pPr>
        <w:pStyle w:val="BodyText"/>
        <w:ind w:right="12" w:firstLine="345"/>
        <w:spacing w:before="10" w:line="279" w:lineRule="auto"/>
        <w:jc w:val="both"/>
        <w:rPr/>
      </w:pPr>
      <w:r>
        <w:rPr>
          <w:spacing w:val="13"/>
        </w:rPr>
        <w:t>Gastro-oesophageal</w:t>
      </w:r>
      <w:r>
        <w:rPr>
          <w:spacing w:val="5"/>
        </w:rPr>
        <w:t xml:space="preserve"> </w:t>
      </w:r>
      <w:r>
        <w:rPr>
          <w:spacing w:val="13"/>
        </w:rPr>
        <w:t>scintigraphy</w:t>
      </w:r>
      <w:r>
        <w:rPr>
          <w:spacing w:val="-11"/>
        </w:rPr>
        <w:t xml:space="preserve"> </w:t>
      </w:r>
      <w:r>
        <w:rPr>
          <w:spacing w:val="13"/>
        </w:rPr>
        <w:t>has</w:t>
      </w:r>
      <w:r>
        <w:rPr>
          <w:spacing w:val="-12"/>
        </w:rPr>
        <w:t xml:space="preserve"> </w:t>
      </w:r>
      <w:r>
        <w:rPr>
          <w:spacing w:val="13"/>
        </w:rPr>
        <w:t>also</w:t>
      </w:r>
      <w:r>
        <w:rPr>
          <w:spacing w:val="-13"/>
        </w:rPr>
        <w:t xml:space="preserve"> </w:t>
      </w:r>
      <w:r>
        <w:rPr>
          <w:spacing w:val="13"/>
        </w:rPr>
        <w:t>been</w:t>
      </w:r>
      <w:r>
        <w:rPr>
          <w:spacing w:val="-9"/>
        </w:rPr>
        <w:t xml:space="preserve"> </w:t>
      </w:r>
      <w:r>
        <w:rPr>
          <w:spacing w:val="13"/>
        </w:rPr>
        <w:t>used</w:t>
      </w:r>
      <w:r>
        <w:rPr>
          <w:spacing w:val="-14"/>
        </w:rPr>
        <w:t xml:space="preserve"> </w:t>
      </w:r>
      <w:r>
        <w:rPr>
          <w:spacing w:val="13"/>
        </w:rPr>
        <w:t>forthediag-</w:t>
      </w:r>
      <w:r>
        <w:rPr/>
        <w:t xml:space="preserve"> </w:t>
      </w:r>
      <w:r>
        <w:rPr>
          <w:spacing w:val="13"/>
        </w:rPr>
        <w:t>nosis of</w:t>
      </w:r>
      <w:r>
        <w:rPr>
          <w:spacing w:val="-8"/>
        </w:rPr>
        <w:t xml:space="preserve"> </w:t>
      </w:r>
      <w:r>
        <w:rPr>
          <w:spacing w:val="13"/>
        </w:rPr>
        <w:t>GERD and evaluation o</w:t>
      </w:r>
      <w:r>
        <w:rPr>
          <w:spacing w:val="12"/>
        </w:rPr>
        <w:t>f</w:t>
      </w:r>
      <w:r>
        <w:rPr>
          <w:spacing w:val="-14"/>
        </w:rPr>
        <w:t xml:space="preserve"> </w:t>
      </w:r>
      <w:r>
        <w:rPr>
          <w:spacing w:val="12"/>
        </w:rPr>
        <w:t>gastric emptying</w:t>
      </w:r>
      <w:r>
        <w:rPr>
          <w:spacing w:val="1"/>
        </w:rPr>
        <w:t xml:space="preserve"> </w:t>
      </w:r>
      <w:r>
        <w:rPr>
          <w:spacing w:val="12"/>
        </w:rPr>
        <w:t>in</w:t>
      </w:r>
      <w:r>
        <w:rPr>
          <w:spacing w:val="-3"/>
        </w:rPr>
        <w:t xml:space="preserve"> </w:t>
      </w:r>
      <w:r>
        <w:rPr>
          <w:spacing w:val="12"/>
        </w:rPr>
        <w:t>these</w:t>
      </w:r>
      <w:r>
        <w:rPr>
          <w:spacing w:val="1"/>
        </w:rPr>
        <w:t xml:space="preserve"> </w:t>
      </w:r>
      <w:r>
        <w:rPr>
          <w:spacing w:val="12"/>
        </w:rPr>
        <w:t>patients.</w:t>
      </w:r>
      <w:r>
        <w:rPr/>
        <w:t xml:space="preserve"> </w:t>
      </w:r>
      <w:r>
        <w:rPr>
          <w:spacing w:val="13"/>
        </w:rPr>
        <w:t>There</w:t>
      </w:r>
      <w:r>
        <w:rPr>
          <w:spacing w:val="-4"/>
        </w:rPr>
        <w:t xml:space="preserve"> </w:t>
      </w:r>
      <w:r>
        <w:rPr>
          <w:spacing w:val="13"/>
        </w:rPr>
        <w:t>is</w:t>
      </w:r>
      <w:r>
        <w:rPr>
          <w:spacing w:val="-3"/>
        </w:rPr>
        <w:t xml:space="preserve"> </w:t>
      </w:r>
      <w:r>
        <w:rPr>
          <w:spacing w:val="13"/>
        </w:rPr>
        <w:t>insufficient</w:t>
      </w:r>
      <w:r>
        <w:rPr>
          <w:spacing w:val="-5"/>
        </w:rPr>
        <w:t xml:space="preserve"> </w:t>
      </w:r>
      <w:r>
        <w:rPr>
          <w:spacing w:val="13"/>
        </w:rPr>
        <w:t>evidence,</w:t>
      </w:r>
      <w:r>
        <w:rPr>
          <w:spacing w:val="-3"/>
        </w:rPr>
        <w:t xml:space="preserve"> </w:t>
      </w:r>
      <w:r>
        <w:rPr>
          <w:spacing w:val="13"/>
        </w:rPr>
        <w:t>however,</w:t>
      </w:r>
      <w:r>
        <w:rPr>
          <w:spacing w:val="-9"/>
        </w:rPr>
        <w:t xml:space="preserve"> </w:t>
      </w:r>
      <w:r>
        <w:rPr>
          <w:spacing w:val="13"/>
        </w:rPr>
        <w:t>to</w:t>
      </w:r>
      <w:r>
        <w:rPr>
          <w:spacing w:val="-4"/>
        </w:rPr>
        <w:t xml:space="preserve"> </w:t>
      </w:r>
      <w:r>
        <w:rPr>
          <w:spacing w:val="13"/>
        </w:rPr>
        <w:t>sup</w:t>
      </w:r>
      <w:r>
        <w:rPr>
          <w:spacing w:val="12"/>
        </w:rPr>
        <w:t>port</w:t>
      </w:r>
      <w:r>
        <w:rPr>
          <w:spacing w:val="-9"/>
        </w:rPr>
        <w:t xml:space="preserve"> </w:t>
      </w:r>
      <w:r>
        <w:rPr>
          <w:spacing w:val="12"/>
        </w:rPr>
        <w:t>the</w:t>
      </w:r>
      <w:r>
        <w:rPr>
          <w:spacing w:val="-1"/>
        </w:rPr>
        <w:t xml:space="preserve"> </w:t>
      </w:r>
      <w:r>
        <w:rPr>
          <w:spacing w:val="12"/>
        </w:rPr>
        <w:t>use</w:t>
      </w:r>
      <w:r>
        <w:rPr>
          <w:spacing w:val="-5"/>
        </w:rPr>
        <w:t xml:space="preserve"> </w:t>
      </w:r>
      <w:r>
        <w:rPr>
          <w:spacing w:val="12"/>
        </w:rPr>
        <w:t>of</w:t>
      </w:r>
      <w:r>
        <w:rPr>
          <w:spacing w:val="-19"/>
        </w:rPr>
        <w:t xml:space="preserve"> </w:t>
      </w:r>
      <w:r>
        <w:rPr>
          <w:spacing w:val="12"/>
        </w:rPr>
        <w:t>gastro-</w:t>
      </w:r>
      <w:r>
        <w:rPr/>
        <w:t xml:space="preserve"> </w:t>
      </w:r>
      <w:r>
        <w:rPr>
          <w:spacing w:val="14"/>
        </w:rPr>
        <w:t>oesophageal</w:t>
      </w:r>
      <w:r>
        <w:rPr>
          <w:spacing w:val="-11"/>
        </w:rPr>
        <w:t xml:space="preserve"> </w:t>
      </w:r>
      <w:r>
        <w:rPr>
          <w:spacing w:val="14"/>
        </w:rPr>
        <w:t>scintigraphyin</w:t>
      </w:r>
      <w:r>
        <w:rPr>
          <w:spacing w:val="-16"/>
        </w:rPr>
        <w:t xml:space="preserve"> </w:t>
      </w:r>
      <w:r>
        <w:rPr>
          <w:spacing w:val="14"/>
        </w:rPr>
        <w:t>this</w:t>
      </w:r>
      <w:r>
        <w:rPr>
          <w:spacing w:val="-13"/>
        </w:rPr>
        <w:t xml:space="preserve"> </w:t>
      </w:r>
      <w:r>
        <w:rPr>
          <w:spacing w:val="14"/>
        </w:rPr>
        <w:t>context</w:t>
      </w:r>
      <w:r>
        <w:rPr>
          <w:spacing w:val="-11"/>
        </w:rPr>
        <w:t xml:space="preserve"> </w:t>
      </w:r>
      <w:r>
        <w:rPr>
          <w:spacing w:val="13"/>
        </w:rPr>
        <w:t>inpatients</w:t>
      </w:r>
      <w:r>
        <w:rPr>
          <w:spacing w:val="-16"/>
        </w:rPr>
        <w:t xml:space="preserve"> </w:t>
      </w:r>
      <w:r>
        <w:rPr>
          <w:spacing w:val="13"/>
        </w:rPr>
        <w:t>with</w:t>
      </w:r>
      <w:r>
        <w:rPr>
          <w:spacing w:val="-12"/>
        </w:rPr>
        <w:t xml:space="preserve"> </w:t>
      </w:r>
      <w:r>
        <w:rPr>
          <w:spacing w:val="13"/>
        </w:rPr>
        <w:t>oesophageal</w:t>
      </w:r>
      <w:r>
        <w:rPr/>
        <w:t xml:space="preserve"> </w:t>
      </w:r>
      <w:r>
        <w:rPr>
          <w:spacing w:val="14"/>
        </w:rPr>
        <w:t>atresia. Currently, no data exist</w:t>
      </w:r>
      <w:r>
        <w:rPr/>
        <w:t xml:space="preserve"> </w:t>
      </w:r>
      <w:r>
        <w:rPr>
          <w:spacing w:val="14"/>
        </w:rPr>
        <w:t>on</w:t>
      </w:r>
      <w:r>
        <w:rPr>
          <w:spacing w:val="-4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predictive</w:t>
      </w:r>
      <w:r>
        <w:rPr>
          <w:spacing w:val="-3"/>
        </w:rPr>
        <w:t xml:space="preserve"> </w:t>
      </w:r>
      <w:r>
        <w:rPr>
          <w:spacing w:val="13"/>
        </w:rPr>
        <w:t>value</w:t>
      </w:r>
      <w:r>
        <w:rPr/>
        <w:t xml:space="preserve"> </w:t>
      </w:r>
      <w:r>
        <w:rPr>
          <w:spacing w:val="13"/>
        </w:rPr>
        <w:t>ofoesopha-</w:t>
      </w:r>
      <w:r>
        <w:rPr/>
        <w:t xml:space="preserve"> </w:t>
      </w:r>
      <w:r>
        <w:rPr>
          <w:spacing w:val="11"/>
        </w:rPr>
        <w:t>gealmanometry</w:t>
      </w:r>
      <w:r>
        <w:rPr>
          <w:spacing w:val="-13"/>
        </w:rPr>
        <w:t xml:space="preserve"> </w:t>
      </w:r>
      <w:r>
        <w:rPr>
          <w:spacing w:val="11"/>
        </w:rPr>
        <w:t>in</w:t>
      </w:r>
      <w:r>
        <w:rPr>
          <w:spacing w:val="-13"/>
        </w:rPr>
        <w:t xml:space="preserve"> </w:t>
      </w:r>
      <w:r>
        <w:rPr>
          <w:spacing w:val="11"/>
        </w:rPr>
        <w:t>diagnosing</w:t>
      </w:r>
      <w:r>
        <w:rPr>
          <w:spacing w:val="-12"/>
        </w:rPr>
        <w:t xml:space="preserve"> </w:t>
      </w:r>
      <w:r>
        <w:rPr>
          <w:spacing w:val="11"/>
        </w:rPr>
        <w:t>GERD</w:t>
      </w:r>
      <w:r>
        <w:rPr>
          <w:spacing w:val="-14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r</w:t>
      </w:r>
      <w:r>
        <w:rPr>
          <w:spacing w:val="-14"/>
        </w:rPr>
        <w:t xml:space="preserve"> </w:t>
      </w:r>
      <w:r>
        <w:rPr>
          <w:spacing w:val="10"/>
        </w:rPr>
        <w:t>evaluating</w:t>
      </w:r>
      <w:r>
        <w:rPr>
          <w:spacing w:val="-13"/>
        </w:rPr>
        <w:t xml:space="preserve"> </w:t>
      </w:r>
      <w:r>
        <w:rPr>
          <w:spacing w:val="10"/>
        </w:rPr>
        <w:t>post-fundoplication</w:t>
      </w:r>
      <w:r>
        <w:rPr/>
        <w:t xml:space="preserve"> </w:t>
      </w:r>
      <w:r>
        <w:rPr>
          <w:spacing w:val="12"/>
        </w:rPr>
        <w:t>complications in patients</w:t>
      </w:r>
      <w:r>
        <w:rPr>
          <w:spacing w:val="-4"/>
        </w:rPr>
        <w:t xml:space="preserve"> </w:t>
      </w:r>
      <w:r>
        <w:rPr>
          <w:spacing w:val="12"/>
        </w:rPr>
        <w:t>with</w:t>
      </w:r>
      <w:r>
        <w:rPr>
          <w:spacing w:val="-1"/>
        </w:rPr>
        <w:t xml:space="preserve"> </w:t>
      </w:r>
      <w:r>
        <w:rPr>
          <w:spacing w:val="12"/>
        </w:rPr>
        <w:t>oe</w:t>
      </w:r>
      <w:r>
        <w:rPr>
          <w:spacing w:val="11"/>
        </w:rPr>
        <w:t>sophageal</w:t>
      </w:r>
      <w:r>
        <w:rPr>
          <w:spacing w:val="-1"/>
        </w:rPr>
        <w:t xml:space="preserve"> </w:t>
      </w:r>
      <w:r>
        <w:rPr>
          <w:spacing w:val="11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7</w:t>
        </w:r>
      </w:hyperlink>
      <w:r>
        <w:rPr>
          <w:spacing w:val="11"/>
        </w:rPr>
        <w:t>. Finally,</w:t>
      </w:r>
      <w:r>
        <w:rPr>
          <w:spacing w:val="-1"/>
        </w:rPr>
        <w:t xml:space="preserve"> </w:t>
      </w:r>
      <w:r>
        <w:rPr>
          <w:spacing w:val="11"/>
        </w:rPr>
        <w:t>endolu-</w:t>
      </w:r>
      <w:r>
        <w:rPr/>
        <w:t xml:space="preserve"> </w:t>
      </w:r>
      <w:r>
        <w:rPr>
          <w:spacing w:val="13"/>
        </w:rPr>
        <w:t>minal</w:t>
      </w:r>
      <w:r>
        <w:rPr>
          <w:spacing w:val="-12"/>
        </w:rPr>
        <w:t xml:space="preserve"> </w:t>
      </w:r>
      <w:r>
        <w:rPr>
          <w:spacing w:val="13"/>
        </w:rPr>
        <w:t>planimetry</w:t>
      </w:r>
      <w:r>
        <w:rPr>
          <w:spacing w:val="-11"/>
        </w:rPr>
        <w:t xml:space="preserve"> </w:t>
      </w:r>
      <w:r>
        <w:rPr>
          <w:spacing w:val="13"/>
        </w:rPr>
        <w:t>is</w:t>
      </w:r>
      <w:r>
        <w:rPr>
          <w:spacing w:val="-12"/>
        </w:rPr>
        <w:t xml:space="preserve"> </w:t>
      </w:r>
      <w:r>
        <w:rPr>
          <w:spacing w:val="13"/>
        </w:rPr>
        <w:t>a</w:t>
      </w:r>
      <w:r>
        <w:rPr>
          <w:spacing w:val="-12"/>
        </w:rPr>
        <w:t xml:space="preserve"> </w:t>
      </w:r>
      <w:r>
        <w:rPr>
          <w:spacing w:val="13"/>
        </w:rPr>
        <w:t>promising</w:t>
      </w:r>
      <w:r>
        <w:rPr>
          <w:spacing w:val="-16"/>
        </w:rPr>
        <w:t xml:space="preserve"> </w:t>
      </w:r>
      <w:r>
        <w:rPr>
          <w:spacing w:val="13"/>
        </w:rPr>
        <w:t>tool</w:t>
      </w:r>
      <w:r>
        <w:rPr>
          <w:spacing w:val="-14"/>
        </w:rPr>
        <w:t xml:space="preserve"> </w:t>
      </w:r>
      <w:r>
        <w:rPr>
          <w:spacing w:val="13"/>
        </w:rPr>
        <w:t>but</w:t>
      </w:r>
      <w:r>
        <w:rPr>
          <w:spacing w:val="-16"/>
        </w:rPr>
        <w:t xml:space="preserve"> </w:t>
      </w:r>
      <w:r>
        <w:rPr>
          <w:spacing w:val="13"/>
        </w:rPr>
        <w:t>therei</w:t>
      </w:r>
      <w:r>
        <w:rPr>
          <w:spacing w:val="12"/>
        </w:rPr>
        <w:t>s</w:t>
      </w:r>
      <w:r>
        <w:rPr>
          <w:spacing w:val="-13"/>
        </w:rPr>
        <w:t xml:space="preserve"> </w:t>
      </w:r>
      <w:r>
        <w:rPr>
          <w:spacing w:val="12"/>
        </w:rPr>
        <w:t>currently</w:t>
      </w:r>
      <w:r>
        <w:rPr>
          <w:spacing w:val="-11"/>
        </w:rPr>
        <w:t xml:space="preserve"> </w:t>
      </w:r>
      <w:r>
        <w:rPr>
          <w:spacing w:val="12"/>
        </w:rPr>
        <w:t>no</w:t>
      </w:r>
      <w:r>
        <w:rPr>
          <w:spacing w:val="-12"/>
        </w:rPr>
        <w:t xml:space="preserve"> </w:t>
      </w:r>
      <w:r>
        <w:rPr>
          <w:spacing w:val="12"/>
        </w:rPr>
        <w:t>evidence</w:t>
      </w:r>
      <w:r>
        <w:rPr/>
        <w:t xml:space="preserve"> </w:t>
      </w:r>
      <w:r>
        <w:rPr>
          <w:spacing w:val="10"/>
        </w:rPr>
        <w:t>of</w:t>
      </w:r>
      <w:r>
        <w:rPr>
          <w:spacing w:val="-8"/>
        </w:rPr>
        <w:t xml:space="preserve"> </w:t>
      </w:r>
      <w:r>
        <w:rPr>
          <w:spacing w:val="10"/>
        </w:rPr>
        <w:t>its</w:t>
      </w:r>
      <w:r>
        <w:rPr>
          <w:spacing w:val="-6"/>
        </w:rPr>
        <w:t xml:space="preserve"> </w:t>
      </w:r>
      <w:r>
        <w:rPr>
          <w:spacing w:val="10"/>
        </w:rPr>
        <w:t>real</w:t>
      </w:r>
      <w:r>
        <w:rPr>
          <w:spacing w:val="-12"/>
        </w:rPr>
        <w:t xml:space="preserve"> </w:t>
      </w:r>
      <w:r>
        <w:rPr>
          <w:spacing w:val="10"/>
        </w:rPr>
        <w:t>value</w:t>
      </w:r>
      <w:r>
        <w:rPr>
          <w:spacing w:val="-8"/>
        </w:rPr>
        <w:t xml:space="preserve"> </w:t>
      </w:r>
      <w:r>
        <w:rPr>
          <w:spacing w:val="10"/>
        </w:rPr>
        <w:t>in</w:t>
      </w:r>
      <w:r>
        <w:rPr>
          <w:spacing w:val="-8"/>
        </w:rPr>
        <w:t xml:space="preserve"> </w:t>
      </w:r>
      <w:r>
        <w:rPr>
          <w:spacing w:val="10"/>
        </w:rPr>
        <w:t>clinical</w:t>
      </w:r>
      <w:r>
        <w:rPr>
          <w:spacing w:val="-8"/>
        </w:rPr>
        <w:t xml:space="preserve"> </w:t>
      </w:r>
      <w:r>
        <w:rPr>
          <w:spacing w:val="10"/>
        </w:rPr>
        <w:t>practice.</w:t>
      </w:r>
    </w:p>
    <w:p>
      <w:pPr>
        <w:pStyle w:val="BodyText"/>
        <w:ind w:left="4" w:right="528" w:hanging="2"/>
        <w:spacing w:before="216" w:line="270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</w:rPr>
        <w:t>7.</w:t>
      </w:r>
      <w:r>
        <w:rPr>
          <w:sz w:val="17"/>
          <w:szCs w:val="17"/>
          <w:b/>
          <w:bCs/>
          <w:spacing w:val="-13"/>
        </w:rPr>
        <w:t xml:space="preserve"> </w:t>
      </w:r>
      <w:r>
        <w:rPr>
          <w:sz w:val="17"/>
          <w:szCs w:val="17"/>
          <w:b/>
          <w:bCs/>
          <w:spacing w:val="12"/>
        </w:rPr>
        <w:t>The</w:t>
      </w:r>
      <w:r>
        <w:rPr>
          <w:sz w:val="17"/>
          <w:szCs w:val="17"/>
          <w:b/>
          <w:bCs/>
          <w:spacing w:val="-13"/>
        </w:rPr>
        <w:t xml:space="preserve"> </w:t>
      </w:r>
      <w:r>
        <w:rPr>
          <w:sz w:val="17"/>
          <w:szCs w:val="17"/>
          <w:b/>
          <w:bCs/>
          <w:spacing w:val="12"/>
        </w:rPr>
        <w:t>best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surgical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strategy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2"/>
        </w:rPr>
        <w:t>for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patients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2"/>
        </w:rPr>
        <w:t>with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persiste</w:t>
      </w:r>
      <w:r>
        <w:rPr>
          <w:sz w:val="17"/>
          <w:szCs w:val="17"/>
          <w:b/>
          <w:bCs/>
          <w:spacing w:val="11"/>
        </w:rPr>
        <w:t>nt,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9"/>
        </w:rPr>
        <w:t>uncontrollable</w:t>
      </w:r>
      <w:r>
        <w:rPr>
          <w:sz w:val="17"/>
          <w:szCs w:val="17"/>
          <w:b/>
          <w:bCs/>
          <w:spacing w:val="-9"/>
        </w:rPr>
        <w:t xml:space="preserve"> </w:t>
      </w:r>
      <w:r>
        <w:rPr>
          <w:sz w:val="17"/>
          <w:szCs w:val="17"/>
          <w:b/>
          <w:bCs/>
          <w:spacing w:val="9"/>
        </w:rPr>
        <w:t>GERD</w:t>
      </w:r>
    </w:p>
    <w:p>
      <w:pPr>
        <w:pStyle w:val="BodyText"/>
        <w:ind w:right="13" w:firstLine="1"/>
        <w:spacing w:before="1" w:line="279" w:lineRule="auto"/>
        <w:jc w:val="both"/>
        <w:rPr/>
      </w:pPr>
      <w:r>
        <w:rPr>
          <w:spacing w:val="15"/>
        </w:rPr>
        <w:t>Traditionally,</w:t>
      </w:r>
      <w:r>
        <w:rPr>
          <w:spacing w:val="-2"/>
        </w:rPr>
        <w:t xml:space="preserve"> </w:t>
      </w:r>
      <w:r>
        <w:rPr>
          <w:spacing w:val="15"/>
        </w:rPr>
        <w:t>open</w:t>
      </w:r>
      <w:r>
        <w:rPr>
          <w:spacing w:val="-1"/>
        </w:rPr>
        <w:t xml:space="preserve"> </w:t>
      </w:r>
      <w:r>
        <w:rPr>
          <w:spacing w:val="15"/>
        </w:rPr>
        <w:t>laparoto</w:t>
      </w:r>
      <w:r>
        <w:rPr>
          <w:spacing w:val="14"/>
        </w:rPr>
        <w:t>my</w:t>
      </w:r>
      <w:r>
        <w:rPr>
          <w:spacing w:val="-2"/>
        </w:rPr>
        <w:t xml:space="preserve"> </w:t>
      </w:r>
      <w:r>
        <w:rPr>
          <w:spacing w:val="14"/>
        </w:rPr>
        <w:t>has</w:t>
      </w:r>
      <w:r>
        <w:rPr>
          <w:spacing w:val="-3"/>
        </w:rPr>
        <w:t xml:space="preserve"> </w:t>
      </w:r>
      <w:r>
        <w:rPr>
          <w:spacing w:val="14"/>
        </w:rPr>
        <w:t>been used</w:t>
      </w:r>
      <w:r>
        <w:rPr>
          <w:spacing w:val="-6"/>
        </w:rPr>
        <w:t xml:space="preserve"> </w:t>
      </w:r>
      <w:r>
        <w:rPr>
          <w:spacing w:val="14"/>
        </w:rPr>
        <w:t>to</w:t>
      </w:r>
      <w:r>
        <w:rPr>
          <w:spacing w:val="-2"/>
        </w:rPr>
        <w:t xml:space="preserve"> </w:t>
      </w:r>
      <w:r>
        <w:rPr>
          <w:spacing w:val="14"/>
        </w:rPr>
        <w:t>perform</w:t>
      </w:r>
      <w:r>
        <w:rPr>
          <w:spacing w:val="-4"/>
        </w:rPr>
        <w:t xml:space="preserve"> </w:t>
      </w:r>
      <w:r>
        <w:rPr>
          <w:spacing w:val="14"/>
        </w:rPr>
        <w:t>fundopli-</w:t>
      </w:r>
      <w:r>
        <w:rPr/>
        <w:t xml:space="preserve"> </w:t>
      </w:r>
      <w:r>
        <w:rPr>
          <w:spacing w:val="16"/>
        </w:rPr>
        <w:t>cation</w:t>
      </w:r>
      <w:r>
        <w:rPr>
          <w:spacing w:val="-2"/>
        </w:rPr>
        <w:t xml:space="preserve"> </w:t>
      </w:r>
      <w:r>
        <w:rPr>
          <w:spacing w:val="16"/>
        </w:rPr>
        <w:t>surgery</w:t>
      </w:r>
      <w:r>
        <w:rPr>
          <w:spacing w:val="-3"/>
        </w:rPr>
        <w:t xml:space="preserve"> </w:t>
      </w:r>
      <w:r>
        <w:rPr>
          <w:spacing w:val="16"/>
        </w:rPr>
        <w:t>but,</w:t>
      </w:r>
      <w:r>
        <w:rPr>
          <w:spacing w:val="-2"/>
        </w:rPr>
        <w:t xml:space="preserve"> </w:t>
      </w:r>
      <w:r>
        <w:rPr>
          <w:spacing w:val="16"/>
        </w:rPr>
        <w:t>no</w:t>
      </w:r>
      <w:r>
        <w:rPr>
          <w:spacing w:val="15"/>
        </w:rPr>
        <w:t>wadays,</w:t>
      </w:r>
      <w:r>
        <w:rPr>
          <w:spacing w:val="-1"/>
        </w:rPr>
        <w:t xml:space="preserve"> </w:t>
      </w:r>
      <w:r>
        <w:rPr>
          <w:spacing w:val="15"/>
        </w:rPr>
        <w:t>most</w:t>
      </w:r>
      <w:r>
        <w:rPr>
          <w:spacing w:val="-6"/>
        </w:rPr>
        <w:t xml:space="preserve"> </w:t>
      </w:r>
      <w:r>
        <w:rPr>
          <w:spacing w:val="15"/>
        </w:rPr>
        <w:t>groups</w:t>
      </w:r>
      <w:r>
        <w:rPr>
          <w:spacing w:val="-2"/>
        </w:rPr>
        <w:t xml:space="preserve"> </w:t>
      </w:r>
      <w:r>
        <w:rPr>
          <w:spacing w:val="15"/>
        </w:rPr>
        <w:t>prefer</w:t>
      </w:r>
      <w:r>
        <w:rPr>
          <w:spacing w:val="-6"/>
        </w:rPr>
        <w:t xml:space="preserve"> </w:t>
      </w:r>
      <w:r>
        <w:rPr>
          <w:spacing w:val="15"/>
        </w:rPr>
        <w:t>the</w:t>
      </w:r>
      <w:r>
        <w:rPr>
          <w:spacing w:val="-1"/>
        </w:rPr>
        <w:t xml:space="preserve"> </w:t>
      </w:r>
      <w:r>
        <w:rPr>
          <w:spacing w:val="15"/>
        </w:rPr>
        <w:t>laparoscopic</w:t>
      </w:r>
      <w:r>
        <w:rPr/>
        <w:t xml:space="preserve"> </w:t>
      </w:r>
      <w:r>
        <w:rPr>
          <w:spacing w:val="15"/>
        </w:rPr>
        <w:t>approach.</w:t>
      </w:r>
      <w:r>
        <w:rPr>
          <w:spacing w:val="-11"/>
        </w:rPr>
        <w:t xml:space="preserve"> </w:t>
      </w:r>
      <w:r>
        <w:rPr>
          <w:spacing w:val="15"/>
        </w:rPr>
        <w:t>As</w:t>
      </w:r>
      <w:r>
        <w:rPr>
          <w:spacing w:val="-6"/>
        </w:rPr>
        <w:t xml:space="preserve"> </w:t>
      </w:r>
      <w:r>
        <w:rPr>
          <w:spacing w:val="15"/>
        </w:rPr>
        <w:t>far</w:t>
      </w:r>
      <w:r>
        <w:rPr>
          <w:spacing w:val="-5"/>
        </w:rPr>
        <w:t xml:space="preserve"> </w:t>
      </w:r>
      <w:r>
        <w:rPr>
          <w:spacing w:val="15"/>
        </w:rPr>
        <w:t>asthe</w:t>
      </w:r>
      <w:r>
        <w:rPr>
          <w:spacing w:val="-4"/>
        </w:rPr>
        <w:t xml:space="preserve"> </w:t>
      </w:r>
      <w:r>
        <w:rPr>
          <w:spacing w:val="15"/>
        </w:rPr>
        <w:t>se</w:t>
      </w:r>
      <w:r>
        <w:rPr>
          <w:spacing w:val="14"/>
        </w:rPr>
        <w:t>lection</w:t>
      </w:r>
      <w:r>
        <w:rPr>
          <w:spacing w:val="-5"/>
        </w:rPr>
        <w:t xml:space="preserve"> </w:t>
      </w:r>
      <w:r>
        <w:rPr>
          <w:spacing w:val="14"/>
        </w:rPr>
        <w:t>of</w:t>
      </w:r>
      <w:r>
        <w:rPr>
          <w:spacing w:val="-18"/>
        </w:rPr>
        <w:t xml:space="preserve"> </w:t>
      </w:r>
      <w:r>
        <w:rPr>
          <w:spacing w:val="14"/>
        </w:rPr>
        <w:t>the</w:t>
      </w:r>
      <w:r>
        <w:rPr>
          <w:spacing w:val="-9"/>
        </w:rPr>
        <w:t xml:space="preserve"> </w:t>
      </w:r>
      <w:r>
        <w:rPr>
          <w:spacing w:val="14"/>
        </w:rPr>
        <w:t>type</w:t>
      </w:r>
      <w:r>
        <w:rPr>
          <w:spacing w:val="-5"/>
        </w:rPr>
        <w:t xml:space="preserve"> </w:t>
      </w:r>
      <w:r>
        <w:rPr>
          <w:spacing w:val="14"/>
        </w:rPr>
        <w:t>of</w:t>
      </w:r>
      <w:r>
        <w:rPr>
          <w:spacing w:val="-14"/>
        </w:rPr>
        <w:t xml:space="preserve"> </w:t>
      </w:r>
      <w:r>
        <w:rPr>
          <w:spacing w:val="14"/>
        </w:rPr>
        <w:t>anti-reflux</w:t>
      </w:r>
      <w:r>
        <w:rPr>
          <w:spacing w:val="-4"/>
        </w:rPr>
        <w:t xml:space="preserve"> </w:t>
      </w:r>
      <w:r>
        <w:rPr>
          <w:spacing w:val="14"/>
        </w:rPr>
        <w:t>surgery</w:t>
      </w:r>
      <w:r>
        <w:rPr>
          <w:spacing w:val="-4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6"/>
        </w:rPr>
        <w:t>patients</w:t>
      </w:r>
      <w:r>
        <w:rPr>
          <w:spacing w:val="-11"/>
        </w:rPr>
        <w:t xml:space="preserve"> </w:t>
      </w:r>
      <w:r>
        <w:rPr>
          <w:spacing w:val="16"/>
        </w:rPr>
        <w:t>with</w:t>
      </w:r>
      <w:r>
        <w:rPr>
          <w:spacing w:val="-6"/>
        </w:rPr>
        <w:t xml:space="preserve"> </w:t>
      </w:r>
      <w:r>
        <w:rPr>
          <w:spacing w:val="16"/>
        </w:rPr>
        <w:t>oesophageal</w:t>
      </w:r>
      <w:r>
        <w:rPr>
          <w:spacing w:val="-7"/>
        </w:rPr>
        <w:t xml:space="preserve"> </w:t>
      </w:r>
      <w:r>
        <w:rPr>
          <w:spacing w:val="16"/>
        </w:rPr>
        <w:t>atres</w:t>
      </w:r>
      <w:r>
        <w:rPr>
          <w:spacing w:val="15"/>
        </w:rPr>
        <w:t>iais</w:t>
      </w:r>
      <w:r>
        <w:rPr>
          <w:spacing w:val="-6"/>
        </w:rPr>
        <w:t xml:space="preserve"> </w:t>
      </w:r>
      <w:r>
        <w:rPr>
          <w:spacing w:val="15"/>
        </w:rPr>
        <w:t>concerned,</w:t>
      </w:r>
      <w:r>
        <w:rPr>
          <w:spacing w:val="-6"/>
        </w:rPr>
        <w:t xml:space="preserve"> </w:t>
      </w:r>
      <w:r>
        <w:rPr>
          <w:spacing w:val="15"/>
        </w:rPr>
        <w:t>partial</w:t>
      </w:r>
      <w:r>
        <w:rPr>
          <w:spacing w:val="-11"/>
        </w:rPr>
        <w:t xml:space="preserve"> </w:t>
      </w:r>
      <w:r>
        <w:rPr>
          <w:spacing w:val="15"/>
        </w:rPr>
        <w:t>wraps</w:t>
      </w:r>
      <w:r>
        <w:rPr>
          <w:spacing w:val="-6"/>
        </w:rPr>
        <w:t xml:space="preserve"> </w:t>
      </w:r>
      <w:r>
        <w:rPr>
          <w:spacing w:val="15"/>
        </w:rPr>
        <w:t>might</w:t>
      </w:r>
      <w:r>
        <w:rPr/>
        <w:t xml:space="preserve"> </w:t>
      </w:r>
      <w:r>
        <w:rPr>
          <w:spacing w:val="13"/>
        </w:rPr>
        <w:t>be</w:t>
      </w:r>
      <w:r>
        <w:rPr>
          <w:spacing w:val="-9"/>
        </w:rPr>
        <w:t xml:space="preserve"> </w:t>
      </w:r>
      <w:r>
        <w:rPr>
          <w:spacing w:val="13"/>
        </w:rPr>
        <w:t>associated</w:t>
      </w:r>
      <w:r>
        <w:rPr>
          <w:spacing w:val="-12"/>
        </w:rPr>
        <w:t xml:space="preserve"> </w:t>
      </w:r>
      <w:r>
        <w:rPr>
          <w:spacing w:val="13"/>
        </w:rPr>
        <w:t>with</w:t>
      </w:r>
      <w:r>
        <w:rPr>
          <w:spacing w:val="-11"/>
        </w:rPr>
        <w:t xml:space="preserve"> </w:t>
      </w:r>
      <w:r>
        <w:rPr>
          <w:spacing w:val="13"/>
        </w:rPr>
        <w:t>fewer</w:t>
      </w:r>
      <w:r>
        <w:rPr>
          <w:spacing w:val="-8"/>
        </w:rPr>
        <w:t xml:space="preserve"> </w:t>
      </w:r>
      <w:r>
        <w:rPr>
          <w:spacing w:val="13"/>
        </w:rPr>
        <w:t>adverse</w:t>
      </w:r>
      <w:r>
        <w:rPr>
          <w:spacing w:val="-9"/>
        </w:rPr>
        <w:t xml:space="preserve"> </w:t>
      </w:r>
      <w:r>
        <w:rPr>
          <w:spacing w:val="13"/>
        </w:rPr>
        <w:t>effects</w:t>
      </w:r>
      <w:r>
        <w:rPr>
          <w:spacing w:val="-10"/>
        </w:rPr>
        <w:t xml:space="preserve"> </w:t>
      </w:r>
      <w:r>
        <w:rPr>
          <w:spacing w:val="13"/>
        </w:rPr>
        <w:t>but</w:t>
      </w:r>
      <w:r>
        <w:rPr>
          <w:spacing w:val="-13"/>
        </w:rPr>
        <w:t xml:space="preserve"> </w:t>
      </w:r>
      <w:r>
        <w:rPr>
          <w:spacing w:val="13"/>
        </w:rPr>
        <w:t>with</w:t>
      </w:r>
      <w:r>
        <w:rPr>
          <w:spacing w:val="-9"/>
        </w:rPr>
        <w:t xml:space="preserve"> </w:t>
      </w:r>
      <w:r>
        <w:rPr>
          <w:spacing w:val="13"/>
        </w:rPr>
        <w:t>a</w:t>
      </w:r>
      <w:r>
        <w:rPr>
          <w:spacing w:val="-7"/>
        </w:rPr>
        <w:t xml:space="preserve"> </w:t>
      </w:r>
      <w:r>
        <w:rPr>
          <w:spacing w:val="13"/>
        </w:rPr>
        <w:t>highe</w:t>
      </w:r>
      <w:r>
        <w:rPr>
          <w:spacing w:val="12"/>
        </w:rPr>
        <w:t>r</w:t>
      </w:r>
      <w:r>
        <w:rPr>
          <w:spacing w:val="-11"/>
        </w:rPr>
        <w:t xml:space="preserve"> </w:t>
      </w:r>
      <w:r>
        <w:rPr>
          <w:spacing w:val="12"/>
        </w:rPr>
        <w:t>failure</w:t>
      </w:r>
      <w:r>
        <w:rPr>
          <w:spacing w:val="-7"/>
        </w:rPr>
        <w:t xml:space="preserve"> </w:t>
      </w:r>
      <w:r>
        <w:rPr>
          <w:spacing w:val="12"/>
        </w:rPr>
        <w:t>rate</w:t>
      </w:r>
      <w:r>
        <w:rPr/>
        <w:t xml:space="preserve"> </w:t>
      </w:r>
      <w:r>
        <w:rPr>
          <w:spacing w:val="16"/>
        </w:rPr>
        <w:t>than</w:t>
      </w:r>
      <w:r>
        <w:rPr>
          <w:spacing w:val="-5"/>
        </w:rPr>
        <w:t xml:space="preserve"> </w:t>
      </w:r>
      <w:r>
        <w:rPr>
          <w:spacing w:val="16"/>
        </w:rPr>
        <w:t>the</w:t>
      </w:r>
      <w:r>
        <w:rPr/>
        <w:t xml:space="preserve"> </w:t>
      </w:r>
      <w:r>
        <w:rPr>
          <w:spacing w:val="16"/>
        </w:rPr>
        <w:t>complete</w:t>
      </w:r>
      <w:r>
        <w:rPr>
          <w:spacing w:val="1"/>
        </w:rPr>
        <w:t xml:space="preserve"> </w:t>
      </w:r>
      <w:r>
        <w:rPr>
          <w:spacing w:val="16"/>
        </w:rPr>
        <w:t>Nissen</w:t>
      </w:r>
      <w:r>
        <w:rPr>
          <w:spacing w:val="-2"/>
        </w:rPr>
        <w:t xml:space="preserve"> </w:t>
      </w:r>
      <w:r>
        <w:rPr>
          <w:spacing w:val="16"/>
        </w:rPr>
        <w:t>fundoplication</w:t>
      </w:r>
      <w:r>
        <w:rPr>
          <w:spacing w:val="-4"/>
        </w:rPr>
        <w:t xml:space="preserve"> </w:t>
      </w:r>
      <w:r>
        <w:rPr>
          <w:spacing w:val="16"/>
        </w:rPr>
        <w:t>via lapar</w:t>
      </w:r>
      <w:r>
        <w:rPr>
          <w:spacing w:val="15"/>
        </w:rPr>
        <w:t>oscopic</w:t>
      </w:r>
      <w:r>
        <w:rPr>
          <w:spacing w:val="1"/>
        </w:rPr>
        <w:t xml:space="preserve"> </w:t>
      </w:r>
      <w:r>
        <w:rPr>
          <w:spacing w:val="15"/>
        </w:rPr>
        <w:t>surgery</w:t>
      </w:r>
      <w:r>
        <w:rPr/>
        <w:t xml:space="preserve"> </w:t>
      </w:r>
      <w:r>
        <w:rPr>
          <w:spacing w:val="8"/>
          <w:w w:val="113"/>
        </w:rPr>
        <w:t>that,</w:t>
      </w:r>
      <w:r>
        <w:rPr>
          <w:spacing w:val="13"/>
          <w:w w:val="102"/>
        </w:rPr>
        <w:t xml:space="preserve"> </w:t>
      </w:r>
      <w:r>
        <w:rPr>
          <w:spacing w:val="8"/>
          <w:w w:val="113"/>
        </w:rPr>
        <w:t>on</w:t>
      </w:r>
      <w:r>
        <w:rPr>
          <w:spacing w:val="-3"/>
        </w:rPr>
        <w:t xml:space="preserve"> </w:t>
      </w:r>
      <w:r>
        <w:rPr>
          <w:spacing w:val="8"/>
          <w:w w:val="113"/>
        </w:rPr>
        <w:t>the</w:t>
      </w:r>
      <w:r>
        <w:rPr>
          <w:spacing w:val="1"/>
        </w:rPr>
        <w:t xml:space="preserve"> </w:t>
      </w:r>
      <w:r>
        <w:rPr>
          <w:spacing w:val="8"/>
          <w:w w:val="113"/>
        </w:rPr>
        <w:t>other</w:t>
      </w:r>
      <w:r>
        <w:rPr>
          <w:spacing w:val="2"/>
        </w:rPr>
        <w:t xml:space="preserve"> </w:t>
      </w:r>
      <w:r>
        <w:rPr>
          <w:spacing w:val="8"/>
          <w:w w:val="113"/>
        </w:rPr>
        <w:t>side,</w:t>
      </w:r>
      <w:r>
        <w:rPr>
          <w:spacing w:val="2"/>
        </w:rPr>
        <w:t xml:space="preserve"> </w:t>
      </w:r>
      <w:r>
        <w:rPr>
          <w:spacing w:val="8"/>
          <w:w w:val="113"/>
        </w:rPr>
        <w:t>might result in</w:t>
      </w:r>
      <w:r>
        <w:rPr>
          <w:spacing w:val="2"/>
        </w:rPr>
        <w:t xml:space="preserve"> </w:t>
      </w:r>
      <w:r>
        <w:rPr>
          <w:spacing w:val="8"/>
          <w:w w:val="113"/>
        </w:rPr>
        <w:t>more dysphagia, retching,</w:t>
      </w:r>
      <w:r>
        <w:rPr/>
        <w:t xml:space="preserve"> </w:t>
      </w:r>
      <w:r>
        <w:rPr>
          <w:spacing w:val="15"/>
        </w:rPr>
        <w:t>and</w:t>
      </w:r>
      <w:r>
        <w:rPr>
          <w:spacing w:val="-5"/>
        </w:rPr>
        <w:t xml:space="preserve"> </w:t>
      </w:r>
      <w:r>
        <w:rPr>
          <w:spacing w:val="15"/>
        </w:rPr>
        <w:t>gas</w:t>
      </w:r>
      <w:r>
        <w:rPr/>
        <w:t xml:space="preserve"> </w:t>
      </w:r>
      <w:r>
        <w:rPr>
          <w:spacing w:val="15"/>
        </w:rPr>
        <w:t>or</w:t>
      </w:r>
      <w:r>
        <w:rPr>
          <w:spacing w:val="-1"/>
        </w:rPr>
        <w:t xml:space="preserve"> </w:t>
      </w:r>
      <w:r>
        <w:rPr>
          <w:spacing w:val="15"/>
        </w:rPr>
        <w:t>bloating. However,</w:t>
      </w:r>
      <w:r>
        <w:rPr>
          <w:spacing w:val="-5"/>
        </w:rPr>
        <w:t xml:space="preserve"> </w:t>
      </w:r>
      <w:r>
        <w:rPr>
          <w:spacing w:val="15"/>
        </w:rPr>
        <w:t>this</w:t>
      </w:r>
      <w:r>
        <w:rPr/>
        <w:t xml:space="preserve"> </w:t>
      </w:r>
      <w:r>
        <w:rPr>
          <w:spacing w:val="15"/>
        </w:rPr>
        <w:t>observation is</w:t>
      </w:r>
      <w:r>
        <w:rPr>
          <w:spacing w:val="1"/>
        </w:rPr>
        <w:t xml:space="preserve"> </w:t>
      </w:r>
      <w:r>
        <w:rPr>
          <w:spacing w:val="15"/>
        </w:rPr>
        <w:t>not</w:t>
      </w:r>
      <w:r>
        <w:rPr/>
        <w:t xml:space="preserve"> </w:t>
      </w:r>
      <w:r>
        <w:rPr>
          <w:spacing w:val="15"/>
        </w:rPr>
        <w:t>supp</w:t>
      </w:r>
      <w:r>
        <w:rPr>
          <w:spacing w:val="14"/>
        </w:rPr>
        <w:t>orted</w:t>
      </w:r>
      <w:r>
        <w:rPr>
          <w:spacing w:val="-1"/>
        </w:rPr>
        <w:t xml:space="preserve"> </w:t>
      </w:r>
      <w:r>
        <w:rPr>
          <w:spacing w:val="14"/>
        </w:rPr>
        <w:t>by</w:t>
      </w:r>
      <w:r>
        <w:rPr/>
        <w:t xml:space="preserve"> </w:t>
      </w:r>
      <w:r>
        <w:rPr>
          <w:spacing w:val="14"/>
        </w:rPr>
        <w:t>solid</w:t>
      </w:r>
      <w:r>
        <w:rPr/>
        <w:t xml:space="preserve"> </w:t>
      </w:r>
      <w:r>
        <w:rPr>
          <w:spacing w:val="14"/>
        </w:rPr>
        <w:t>scientific</w:t>
      </w:r>
      <w:r>
        <w:rPr/>
        <w:t xml:space="preserve"> </w:t>
      </w:r>
      <w:r>
        <w:rPr>
          <w:spacing w:val="14"/>
        </w:rPr>
        <w:t>data</w:t>
      </w:r>
      <w:r>
        <w:rPr/>
        <w:t xml:space="preserve"> </w:t>
      </w:r>
      <w:r>
        <w:rPr>
          <w:spacing w:val="14"/>
        </w:rPr>
        <w:t>and,</w:t>
      </w:r>
      <w:r>
        <w:rPr>
          <w:spacing w:val="-4"/>
        </w:rPr>
        <w:t xml:space="preserve"> </w:t>
      </w:r>
      <w:r>
        <w:rPr>
          <w:spacing w:val="14"/>
        </w:rPr>
        <w:t>therefor</w:t>
      </w:r>
      <w:r>
        <w:rPr>
          <w:spacing w:val="13"/>
        </w:rPr>
        <w:t>e, it is</w:t>
      </w:r>
      <w:r>
        <w:rPr/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3"/>
        </w:rPr>
        <w:t>possible</w:t>
      </w:r>
      <w:r>
        <w:rPr>
          <w:spacing w:val="-5"/>
        </w:rPr>
        <w:t xml:space="preserve"> </w:t>
      </w:r>
      <w:r>
        <w:rPr>
          <w:spacing w:val="13"/>
        </w:rPr>
        <w:t>to</w:t>
      </w:r>
      <w:r>
        <w:rPr>
          <w:spacing w:val="1"/>
        </w:rPr>
        <w:t xml:space="preserve"> </w:t>
      </w:r>
      <w:r>
        <w:rPr>
          <w:spacing w:val="13"/>
        </w:rPr>
        <w:t>make</w:t>
      </w:r>
      <w:r>
        <w:rPr>
          <w:spacing w:val="-1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6"/>
        </w:rPr>
        <w:t>clusive statement</w:t>
      </w:r>
      <w:r>
        <w:rPr/>
        <w:t xml:space="preserve"> </w:t>
      </w:r>
      <w:r>
        <w:rPr>
          <w:spacing w:val="16"/>
        </w:rPr>
        <w:t>about</w:t>
      </w:r>
      <w:r>
        <w:rPr>
          <w:spacing w:val="-5"/>
        </w:rPr>
        <w:t xml:space="preserve"> </w:t>
      </w:r>
      <w:r>
        <w:rPr>
          <w:spacing w:val="16"/>
        </w:rPr>
        <w:t>the</w:t>
      </w:r>
      <w:r>
        <w:rPr/>
        <w:t xml:space="preserve"> </w:t>
      </w:r>
      <w:r>
        <w:rPr>
          <w:spacing w:val="16"/>
        </w:rPr>
        <w:t>choice</w:t>
      </w:r>
      <w:r>
        <w:rPr/>
        <w:t xml:space="preserve"> </w:t>
      </w:r>
      <w:r>
        <w:rPr>
          <w:spacing w:val="16"/>
        </w:rPr>
        <w:t>offundoplication</w:t>
      </w:r>
      <w:r>
        <w:rPr/>
        <w:t xml:space="preserve"> </w:t>
      </w:r>
      <w:r>
        <w:rPr>
          <w:spacing w:val="16"/>
        </w:rPr>
        <w:t>surgery</w:t>
      </w:r>
      <w:r>
        <w:rPr>
          <w:spacing w:val="1"/>
        </w:rPr>
        <w:t xml:space="preserve"> </w:t>
      </w:r>
      <w:r>
        <w:rPr>
          <w:spacing w:val="16"/>
        </w:rPr>
        <w:t>in</w:t>
      </w:r>
      <w:r>
        <w:rPr/>
        <w:t xml:space="preserve"> </w:t>
      </w:r>
      <w:r>
        <w:rPr>
          <w:spacing w:val="16"/>
        </w:rPr>
        <w:t>an</w:t>
      </w:r>
      <w:r>
        <w:rPr/>
        <w:t xml:space="preserve"> </w:t>
      </w:r>
      <w:r>
        <w:rPr>
          <w:spacing w:val="6"/>
        </w:rPr>
        <w:t>EA-TEF cohort.</w:t>
      </w:r>
    </w:p>
    <w:p>
      <w:pPr>
        <w:spacing w:line="279" w:lineRule="auto"/>
        <w:sectPr>
          <w:type w:val="continuous"/>
          <w:pgSz w:w="11906" w:h="15818"/>
          <w:pgMar w:top="757" w:right="664" w:bottom="730" w:left="793" w:header="687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42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44" style="position:absolute;margin-left:0.174999pt;margin-top:71.6639pt;mso-position-vertical-relative:text;mso-position-horizontal-relative:text;width:521.6pt;height:0.35pt;z-index:251679744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headerReference w:type="default" r:id="rId9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5" w:right="125" w:firstLine="339"/>
        <w:spacing w:before="39" w:line="279" w:lineRule="auto"/>
        <w:jc w:val="both"/>
        <w:rPr/>
      </w:pPr>
      <w:r>
        <w:rPr>
          <w:spacing w:val="15"/>
        </w:rPr>
        <w:t>The laparoscopic</w:t>
      </w:r>
      <w:r>
        <w:rPr/>
        <w:t xml:space="preserve"> </w:t>
      </w:r>
      <w:r>
        <w:rPr>
          <w:spacing w:val="15"/>
        </w:rPr>
        <w:t>approac</w:t>
      </w:r>
      <w:r>
        <w:rPr>
          <w:spacing w:val="14"/>
        </w:rPr>
        <w:t>h has</w:t>
      </w:r>
      <w:r>
        <w:rPr>
          <w:spacing w:val="-1"/>
        </w:rPr>
        <w:t xml:space="preserve"> </w:t>
      </w:r>
      <w:r>
        <w:rPr>
          <w:spacing w:val="14"/>
        </w:rPr>
        <w:t>been demonstrated</w:t>
      </w:r>
      <w:r>
        <w:rPr>
          <w:spacing w:val="-4"/>
        </w:rPr>
        <w:t xml:space="preserve"> </w:t>
      </w:r>
      <w:r>
        <w:rPr>
          <w:spacing w:val="14"/>
        </w:rPr>
        <w:t>to</w:t>
      </w:r>
      <w:r>
        <w:rPr>
          <w:spacing w:val="-1"/>
        </w:rPr>
        <w:t xml:space="preserve"> </w:t>
      </w:r>
      <w:r>
        <w:rPr>
          <w:spacing w:val="14"/>
        </w:rPr>
        <w:t>be</w:t>
      </w:r>
      <w:r>
        <w:rPr>
          <w:spacing w:val="-2"/>
        </w:rPr>
        <w:t xml:space="preserve"> </w:t>
      </w:r>
      <w:r>
        <w:rPr>
          <w:spacing w:val="14"/>
        </w:rPr>
        <w:t>feasi-</w:t>
      </w:r>
      <w:r>
        <w:rPr/>
        <w:t xml:space="preserve"> </w:t>
      </w:r>
      <w:r>
        <w:rPr>
          <w:spacing w:val="11"/>
        </w:rPr>
        <w:t>ble, safe</w:t>
      </w:r>
      <w:r>
        <w:rPr>
          <w:spacing w:val="13"/>
        </w:rPr>
        <w:t xml:space="preserve"> </w:t>
      </w:r>
      <w:r>
        <w:rPr>
          <w:spacing w:val="11"/>
        </w:rPr>
        <w:t>and</w:t>
      </w:r>
      <w:r>
        <w:rPr>
          <w:spacing w:val="-1"/>
        </w:rPr>
        <w:t xml:space="preserve"> </w:t>
      </w:r>
      <w:r>
        <w:rPr>
          <w:spacing w:val="11"/>
        </w:rPr>
        <w:t>effective</w:t>
      </w:r>
      <w:r>
        <w:rPr>
          <w:spacing w:val="-1"/>
        </w:rPr>
        <w:t xml:space="preserve"> </w:t>
      </w:r>
      <w:r>
        <w:rPr>
          <w:spacing w:val="11"/>
        </w:rPr>
        <w:t>also in revisional surgery</w:t>
      </w:r>
      <w:r>
        <w:rPr>
          <w:spacing w:val="-1"/>
        </w:rPr>
        <w:t xml:space="preserve"> </w:t>
      </w:r>
      <w:r>
        <w:rPr>
          <w:spacing w:val="11"/>
        </w:rPr>
        <w:t>after</w:t>
      </w:r>
      <w:r>
        <w:rPr>
          <w:spacing w:val="-3"/>
        </w:rPr>
        <w:t xml:space="preserve"> </w:t>
      </w:r>
      <w:r>
        <w:rPr>
          <w:spacing w:val="11"/>
        </w:rPr>
        <w:t>fundoplication</w:t>
      </w:r>
      <w:r>
        <w:rPr/>
        <w:t xml:space="preserve"> </w:t>
      </w:r>
      <w:r>
        <w:rPr>
          <w:spacing w:val="13"/>
        </w:rPr>
        <w:t>surgery,</w:t>
      </w:r>
      <w:r>
        <w:rPr>
          <w:spacing w:val="9"/>
        </w:rPr>
        <w:t xml:space="preserve"> </w:t>
      </w:r>
      <w:r>
        <w:rPr>
          <w:spacing w:val="13"/>
        </w:rPr>
        <w:t>both in</w:t>
      </w:r>
      <w:r>
        <w:rPr>
          <w:spacing w:val="-5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case</w:t>
      </w:r>
      <w:r>
        <w:rPr>
          <w:spacing w:val="-1"/>
        </w:rPr>
        <w:t xml:space="preserve"> </w:t>
      </w:r>
      <w:r>
        <w:rPr>
          <w:spacing w:val="13"/>
        </w:rPr>
        <w:t>of</w:t>
      </w:r>
      <w:r>
        <w:rPr>
          <w:spacing w:val="-10"/>
        </w:rPr>
        <w:t xml:space="preserve"> </w:t>
      </w:r>
      <w:r>
        <w:rPr>
          <w:spacing w:val="13"/>
        </w:rPr>
        <w:t>open</w:t>
      </w:r>
      <w:r>
        <w:rPr/>
        <w:t xml:space="preserve"> </w:t>
      </w:r>
      <w:r>
        <w:rPr>
          <w:spacing w:val="13"/>
        </w:rPr>
        <w:t>and laparoscopic primary surgery.</w:t>
      </w:r>
      <w:r>
        <w:rPr/>
        <w:t xml:space="preserve"> </w:t>
      </w:r>
      <w:r>
        <w:rPr>
          <w:spacing w:val="16"/>
        </w:rPr>
        <w:t>Oesophageal atresia repair often causes oe</w:t>
      </w:r>
      <w:r>
        <w:rPr>
          <w:spacing w:val="15"/>
        </w:rPr>
        <w:t>sophageal shortening,</w:t>
      </w:r>
      <w:r>
        <w:rPr/>
        <w:t xml:space="preserve"> </w:t>
      </w:r>
      <w:r>
        <w:rPr>
          <w:spacing w:val="12"/>
        </w:rPr>
        <w:t>especially</w:t>
      </w:r>
      <w:r>
        <w:rPr>
          <w:spacing w:val="-11"/>
        </w:rPr>
        <w:t xml:space="preserve"> </w:t>
      </w:r>
      <w:r>
        <w:rPr>
          <w:spacing w:val="12"/>
        </w:rPr>
        <w:t>inpatients</w:t>
      </w:r>
      <w:r>
        <w:rPr>
          <w:spacing w:val="-17"/>
        </w:rPr>
        <w:t xml:space="preserve"> </w:t>
      </w:r>
      <w:r>
        <w:rPr>
          <w:spacing w:val="12"/>
        </w:rPr>
        <w:t>with</w:t>
      </w:r>
      <w:r>
        <w:rPr>
          <w:spacing w:val="-11"/>
        </w:rPr>
        <w:t xml:space="preserve"> </w:t>
      </w:r>
      <w:r>
        <w:rPr>
          <w:spacing w:val="12"/>
        </w:rPr>
        <w:t>long-gap</w:t>
      </w:r>
      <w:r>
        <w:rPr>
          <w:spacing w:val="-13"/>
        </w:rPr>
        <w:t xml:space="preserve"> </w:t>
      </w:r>
      <w:r>
        <w:rPr>
          <w:spacing w:val="12"/>
        </w:rPr>
        <w:t>atresia.</w:t>
      </w:r>
      <w:r>
        <w:rPr>
          <w:spacing w:val="-12"/>
        </w:rPr>
        <w:t xml:space="preserve"> </w:t>
      </w:r>
      <w:r>
        <w:rPr>
          <w:spacing w:val="12"/>
        </w:rPr>
        <w:t>Some</w:t>
      </w:r>
      <w:r>
        <w:rPr>
          <w:spacing w:val="-12"/>
        </w:rPr>
        <w:t xml:space="preserve"> </w:t>
      </w:r>
      <w:r>
        <w:rPr>
          <w:spacing w:val="12"/>
        </w:rPr>
        <w:t>surgeons</w:t>
      </w:r>
      <w:r>
        <w:rPr>
          <w:spacing w:val="11"/>
        </w:rPr>
        <w:t>,</w:t>
      </w:r>
      <w:r>
        <w:rPr>
          <w:spacing w:val="-17"/>
        </w:rPr>
        <w:t xml:space="preserve"> </w:t>
      </w:r>
      <w:r>
        <w:rPr>
          <w:spacing w:val="11"/>
        </w:rPr>
        <w:t>therefore,</w:t>
      </w:r>
      <w:r>
        <w:rPr/>
        <w:t xml:space="preserve"> </w:t>
      </w:r>
      <w:r>
        <w:rPr>
          <w:spacing w:val="16"/>
        </w:rPr>
        <w:t>prefer</w:t>
      </w:r>
      <w:r>
        <w:rPr>
          <w:spacing w:val="8"/>
        </w:rPr>
        <w:t xml:space="preserve"> </w:t>
      </w:r>
      <w:r>
        <w:rPr>
          <w:spacing w:val="16"/>
        </w:rPr>
        <w:t>to combine fundoplication surgery</w:t>
      </w:r>
      <w:r>
        <w:rPr/>
        <w:t xml:space="preserve"> </w:t>
      </w:r>
      <w:r>
        <w:rPr>
          <w:spacing w:val="16"/>
        </w:rPr>
        <w:t>with some lengthening</w:t>
      </w:r>
      <w:r>
        <w:rPr/>
        <w:t xml:space="preserve"> </w:t>
      </w:r>
      <w:r>
        <w:rPr>
          <w:spacing w:val="11"/>
        </w:rPr>
        <w:t>procedures</w:t>
      </w:r>
      <w:r>
        <w:rPr>
          <w:spacing w:val="-8"/>
        </w:rPr>
        <w:t xml:space="preserve"> </w:t>
      </w:r>
      <w:r>
        <w:rPr>
          <w:spacing w:val="11"/>
        </w:rPr>
        <w:t>(Collisgastroplasty),</w:t>
      </w:r>
      <w:r>
        <w:rPr>
          <w:spacing w:val="-13"/>
        </w:rPr>
        <w:t xml:space="preserve"> </w:t>
      </w:r>
      <w:r>
        <w:rPr>
          <w:spacing w:val="10"/>
        </w:rPr>
        <w:t>especially</w:t>
      </w:r>
      <w:r>
        <w:rPr>
          <w:spacing w:val="-12"/>
        </w:rPr>
        <w:t xml:space="preserve"> </w:t>
      </w:r>
      <w:r>
        <w:rPr>
          <w:spacing w:val="10"/>
        </w:rPr>
        <w:t>in</w:t>
      </w:r>
      <w:r>
        <w:rPr>
          <w:spacing w:val="-13"/>
        </w:rPr>
        <w:t xml:space="preserve"> </w:t>
      </w:r>
      <w:r>
        <w:rPr>
          <w:spacing w:val="10"/>
        </w:rPr>
        <w:t>children</w:t>
      </w:r>
      <w:r>
        <w:rPr>
          <w:spacing w:val="-16"/>
        </w:rPr>
        <w:t xml:space="preserve"> </w:t>
      </w:r>
      <w:r>
        <w:rPr>
          <w:spacing w:val="10"/>
        </w:rPr>
        <w:t>with</w:t>
      </w:r>
      <w:r>
        <w:rPr>
          <w:spacing w:val="-13"/>
        </w:rPr>
        <w:t xml:space="preserve"> </w:t>
      </w:r>
      <w:r>
        <w:rPr>
          <w:spacing w:val="10"/>
        </w:rPr>
        <w:t>previously</w:t>
      </w:r>
      <w:r>
        <w:rPr/>
        <w:t xml:space="preserve"> </w:t>
      </w:r>
      <w:r>
        <w:rPr>
          <w:spacing w:val="13"/>
        </w:rPr>
        <w:t>failed</w:t>
      </w:r>
      <w:r>
        <w:rPr>
          <w:spacing w:val="-13"/>
        </w:rPr>
        <w:t xml:space="preserve"> </w:t>
      </w:r>
      <w:r>
        <w:rPr>
          <w:spacing w:val="13"/>
        </w:rPr>
        <w:t>fundoplicationas</w:t>
      </w:r>
      <w:r>
        <w:rPr>
          <w:spacing w:val="-16"/>
        </w:rPr>
        <w:t xml:space="preserve"> </w:t>
      </w:r>
      <w:r>
        <w:rPr>
          <w:spacing w:val="13"/>
        </w:rPr>
        <w:t>this</w:t>
      </w:r>
      <w:r>
        <w:rPr>
          <w:spacing w:val="-12"/>
        </w:rPr>
        <w:t xml:space="preserve"> </w:t>
      </w:r>
      <w:r>
        <w:rPr>
          <w:spacing w:val="13"/>
        </w:rPr>
        <w:t>m</w:t>
      </w:r>
      <w:r>
        <w:rPr>
          <w:spacing w:val="12"/>
        </w:rPr>
        <w:t>ight</w:t>
      </w:r>
      <w:r>
        <w:rPr>
          <w:spacing w:val="-11"/>
        </w:rPr>
        <w:t xml:space="preserve"> </w:t>
      </w:r>
      <w:r>
        <w:rPr>
          <w:spacing w:val="12"/>
        </w:rPr>
        <w:t>decrease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GERD</w:t>
      </w:r>
      <w:r>
        <w:rPr>
          <w:spacing w:val="-10"/>
        </w:rPr>
        <w:t xml:space="preserve"> </w:t>
      </w:r>
      <w:r>
        <w:rPr>
          <w:spacing w:val="12"/>
        </w:rPr>
        <w:t>recurrence</w:t>
      </w:r>
      <w:r>
        <w:rPr>
          <w:spacing w:val="-10"/>
        </w:rPr>
        <w:t xml:space="preserve"> </w:t>
      </w:r>
      <w:r>
        <w:rPr>
          <w:spacing w:val="12"/>
        </w:rPr>
        <w:t>rate</w:t>
      </w:r>
      <w:r>
        <w:rPr/>
        <w:t xml:space="preserve"> </w:t>
      </w:r>
      <w:r>
        <w:rPr>
          <w:spacing w:val="13"/>
        </w:rPr>
        <w:t>and</w:t>
      </w:r>
      <w:r>
        <w:rPr>
          <w:spacing w:val="4"/>
        </w:rPr>
        <w:t xml:space="preserve"> </w:t>
      </w:r>
      <w:r>
        <w:rPr>
          <w:spacing w:val="13"/>
        </w:rPr>
        <w:t>could</w:t>
      </w:r>
      <w:r>
        <w:rPr>
          <w:spacing w:val="-12"/>
        </w:rPr>
        <w:t xml:space="preserve"> </w:t>
      </w:r>
      <w:r>
        <w:rPr>
          <w:spacing w:val="13"/>
        </w:rPr>
        <w:t>thus</w:t>
      </w:r>
      <w:r>
        <w:rPr>
          <w:spacing w:val="-10"/>
        </w:rPr>
        <w:t xml:space="preserve"> </w:t>
      </w:r>
      <w:r>
        <w:rPr>
          <w:spacing w:val="13"/>
        </w:rPr>
        <w:t>be</w:t>
      </w:r>
      <w:r>
        <w:rPr>
          <w:spacing w:val="-8"/>
        </w:rPr>
        <w:t xml:space="preserve"> </w:t>
      </w:r>
      <w:r>
        <w:rPr>
          <w:spacing w:val="13"/>
        </w:rPr>
        <w:t>considered</w:t>
      </w:r>
      <w:r>
        <w:rPr>
          <w:spacing w:val="-7"/>
        </w:rPr>
        <w:t xml:space="preserve"> </w:t>
      </w:r>
      <w:r>
        <w:rPr>
          <w:spacing w:val="13"/>
        </w:rPr>
        <w:t>ifa</w:t>
      </w:r>
      <w:r>
        <w:rPr>
          <w:spacing w:val="-8"/>
        </w:rPr>
        <w:t xml:space="preserve"> </w:t>
      </w:r>
      <w:r>
        <w:rPr>
          <w:spacing w:val="13"/>
        </w:rPr>
        <w:t>primary</w:t>
      </w:r>
      <w:r>
        <w:rPr>
          <w:spacing w:val="-7"/>
        </w:rPr>
        <w:t xml:space="preserve"> </w:t>
      </w:r>
      <w:r>
        <w:rPr>
          <w:spacing w:val="13"/>
        </w:rPr>
        <w:t>repair</w:t>
      </w:r>
      <w:r>
        <w:rPr>
          <w:spacing w:val="-10"/>
        </w:rPr>
        <w:t xml:space="preserve"> </w:t>
      </w:r>
      <w:r>
        <w:rPr>
          <w:spacing w:val="13"/>
        </w:rPr>
        <w:t>fails.</w:t>
      </w:r>
    </w:p>
    <w:p>
      <w:pPr>
        <w:pStyle w:val="BodyText"/>
        <w:ind w:left="2" w:right="128" w:firstLine="341"/>
        <w:spacing w:before="11" w:line="278" w:lineRule="auto"/>
        <w:jc w:val="both"/>
        <w:rPr/>
      </w:pPr>
      <w:r>
        <w:rPr>
          <w:spacing w:val="10"/>
        </w:rPr>
        <w:t>Total</w:t>
      </w:r>
      <w:r>
        <w:rPr>
          <w:spacing w:val="-3"/>
        </w:rPr>
        <w:t xml:space="preserve"> </w:t>
      </w:r>
      <w:r>
        <w:rPr>
          <w:spacing w:val="10"/>
        </w:rPr>
        <w:t>oesophagogastric</w:t>
      </w:r>
      <w:r>
        <w:rPr>
          <w:spacing w:val="-12"/>
        </w:rPr>
        <w:t xml:space="preserve"> </w:t>
      </w:r>
      <w:r>
        <w:rPr>
          <w:spacing w:val="10"/>
        </w:rPr>
        <w:t>dissociation</w:t>
      </w:r>
      <w:r>
        <w:rPr>
          <w:spacing w:val="-9"/>
        </w:rPr>
        <w:t xml:space="preserve"> </w:t>
      </w:r>
      <w:r>
        <w:rPr>
          <w:spacing w:val="10"/>
        </w:rPr>
        <w:t>(TED)</w:t>
      </w:r>
      <w:r>
        <w:rPr>
          <w:spacing w:val="-18"/>
        </w:rPr>
        <w:t xml:space="preserve"> </w:t>
      </w:r>
      <w:r>
        <w:rPr>
          <w:spacing w:val="10"/>
        </w:rPr>
        <w:t>was</w:t>
      </w:r>
      <w:r>
        <w:rPr>
          <w:spacing w:val="-13"/>
        </w:rPr>
        <w:t xml:space="preserve"> </w:t>
      </w:r>
      <w:r>
        <w:rPr>
          <w:spacing w:val="10"/>
        </w:rPr>
        <w:t>proposed</w:t>
      </w:r>
      <w:r>
        <w:rPr>
          <w:spacing w:val="-13"/>
        </w:rPr>
        <w:t xml:space="preserve"> </w:t>
      </w:r>
      <w:r>
        <w:rPr>
          <w:spacing w:val="10"/>
        </w:rPr>
        <w:t>asa</w:t>
      </w:r>
      <w:r>
        <w:rPr>
          <w:spacing w:val="-17"/>
        </w:rPr>
        <w:t xml:space="preserve"> </w:t>
      </w:r>
      <w:r>
        <w:rPr>
          <w:spacing w:val="10"/>
        </w:rPr>
        <w:t>valid</w:t>
      </w:r>
      <w:r>
        <w:rPr/>
        <w:t xml:space="preserve"> </w:t>
      </w:r>
      <w:r>
        <w:rPr>
          <w:spacing w:val="15"/>
        </w:rPr>
        <w:t>alternative</w:t>
      </w:r>
      <w:r>
        <w:rPr>
          <w:spacing w:val="-4"/>
        </w:rPr>
        <w:t xml:space="preserve"> </w:t>
      </w:r>
      <w:r>
        <w:rPr>
          <w:spacing w:val="15"/>
        </w:rPr>
        <w:t>to</w:t>
      </w:r>
      <w:r>
        <w:rPr>
          <w:spacing w:val="-2"/>
        </w:rPr>
        <w:t xml:space="preserve"> </w:t>
      </w:r>
      <w:r>
        <w:rPr>
          <w:spacing w:val="15"/>
        </w:rPr>
        <w:t>fundoplication</w:t>
      </w:r>
      <w:r>
        <w:rPr/>
        <w:t xml:space="preserve"> </w:t>
      </w:r>
      <w:r>
        <w:rPr>
          <w:spacing w:val="15"/>
        </w:rPr>
        <w:t>and</w:t>
      </w:r>
      <w:r>
        <w:rPr>
          <w:spacing w:val="-4"/>
        </w:rPr>
        <w:t xml:space="preserve"> </w:t>
      </w:r>
      <w:r>
        <w:rPr>
          <w:spacing w:val="15"/>
        </w:rPr>
        <w:t>gastrostomy su</w:t>
      </w:r>
      <w:r>
        <w:rPr>
          <w:spacing w:val="14"/>
        </w:rPr>
        <w:t>rgery</w:t>
      </w:r>
      <w:r>
        <w:rPr>
          <w:spacing w:val="-4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4"/>
        </w:rPr>
        <w:t>eliminate</w:t>
      </w:r>
      <w:r>
        <w:rPr/>
        <w:t xml:space="preserve"> </w:t>
      </w:r>
      <w:r>
        <w:rPr>
          <w:spacing w:val="13"/>
        </w:rPr>
        <w:t>the risk of recurrence of</w:t>
      </w:r>
      <w:r>
        <w:rPr>
          <w:spacing w:val="-6"/>
        </w:rPr>
        <w:t xml:space="preserve"> </w:t>
      </w:r>
      <w:r>
        <w:rPr>
          <w:spacing w:val="13"/>
        </w:rPr>
        <w:t>GERD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46</w:t>
        </w:r>
      </w:hyperlink>
      <w:r>
        <w:rPr>
          <w:spacing w:val="13"/>
        </w:rPr>
        <w:t>. Originally proposed for children</w:t>
      </w:r>
      <w:r>
        <w:rPr/>
        <w:t xml:space="preserve"> </w:t>
      </w:r>
      <w:r>
        <w:rPr>
          <w:spacing w:val="15"/>
        </w:rPr>
        <w:t>with neurological impairments,</w:t>
      </w:r>
      <w:r>
        <w:rPr>
          <w:spacing w:val="16"/>
          <w:w w:val="101"/>
        </w:rPr>
        <w:t xml:space="preserve"> </w:t>
      </w:r>
      <w:r>
        <w:rPr>
          <w:spacing w:val="15"/>
        </w:rPr>
        <w:t>this operation has also been</w:t>
      </w:r>
      <w:r>
        <w:rPr>
          <w:spacing w:val="6"/>
        </w:rPr>
        <w:t xml:space="preserve"> </w:t>
      </w:r>
      <w:r>
        <w:rPr>
          <w:spacing w:val="15"/>
        </w:rPr>
        <w:t>used</w:t>
      </w:r>
      <w:r>
        <w:rPr/>
        <w:t xml:space="preserve"> </w:t>
      </w:r>
      <w:r>
        <w:rPr>
          <w:spacing w:val="13"/>
        </w:rPr>
        <w:t>in children</w:t>
      </w:r>
      <w:r>
        <w:rPr>
          <w:spacing w:val="14"/>
        </w:rPr>
        <w:t xml:space="preserve"> </w:t>
      </w:r>
      <w:r>
        <w:rPr>
          <w:spacing w:val="13"/>
        </w:rPr>
        <w:t>with oesophageal atresia and severe reflux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47</w:t>
        </w:r>
      </w:hyperlink>
      <w:r>
        <w:rPr>
          <w:spacing w:val="13"/>
        </w:rPr>
        <w:t>. However,</w:t>
      </w:r>
      <w:r>
        <w:rPr/>
        <w:t xml:space="preserve"> </w:t>
      </w:r>
      <w:r>
        <w:rPr>
          <w:spacing w:val="12"/>
        </w:rPr>
        <w:t>owing</w:t>
      </w:r>
      <w:r>
        <w:rPr>
          <w:spacing w:val="-18"/>
        </w:rPr>
        <w:t xml:space="preserve"> </w:t>
      </w:r>
      <w:r>
        <w:rPr>
          <w:spacing w:val="12"/>
        </w:rPr>
        <w:t>to</w:t>
      </w:r>
      <w:r>
        <w:rPr>
          <w:spacing w:val="-12"/>
        </w:rPr>
        <w:t xml:space="preserve"> </w:t>
      </w:r>
      <w:r>
        <w:rPr>
          <w:spacing w:val="12"/>
        </w:rPr>
        <w:t>its</w:t>
      </w:r>
      <w:r>
        <w:rPr>
          <w:spacing w:val="-13"/>
        </w:rPr>
        <w:t xml:space="preserve"> </w:t>
      </w:r>
      <w:r>
        <w:rPr>
          <w:spacing w:val="12"/>
        </w:rPr>
        <w:t>complication</w:t>
      </w:r>
      <w:r>
        <w:rPr>
          <w:spacing w:val="-11"/>
        </w:rPr>
        <w:t xml:space="preserve"> </w:t>
      </w:r>
      <w:r>
        <w:rPr>
          <w:spacing w:val="12"/>
        </w:rPr>
        <w:t>rate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long-term</w:t>
      </w:r>
      <w:r>
        <w:rPr>
          <w:spacing w:val="-12"/>
        </w:rPr>
        <w:t xml:space="preserve"> </w:t>
      </w:r>
      <w:r>
        <w:rPr>
          <w:spacing w:val="12"/>
        </w:rPr>
        <w:t>nutrit</w:t>
      </w:r>
      <w:r>
        <w:rPr>
          <w:spacing w:val="11"/>
        </w:rPr>
        <w:t>ional</w:t>
      </w:r>
      <w:r>
        <w:rPr>
          <w:spacing w:val="-13"/>
        </w:rPr>
        <w:t xml:space="preserve"> </w:t>
      </w:r>
      <w:r>
        <w:rPr>
          <w:spacing w:val="11"/>
        </w:rPr>
        <w:t>and</w:t>
      </w:r>
      <w:r>
        <w:rPr>
          <w:spacing w:val="-13"/>
        </w:rPr>
        <w:t xml:space="preserve"> </w:t>
      </w:r>
      <w:r>
        <w:rPr>
          <w:spacing w:val="11"/>
        </w:rPr>
        <w:t>metabolic</w:t>
      </w:r>
    </w:p>
    <w:p>
      <w:pPr>
        <w:spacing w:line="4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" w:firstLine="4"/>
        <w:spacing w:before="39" w:line="273" w:lineRule="auto"/>
        <w:rPr/>
      </w:pPr>
      <w:r>
        <w:rPr>
          <w:spacing w:val="13"/>
        </w:rPr>
        <w:t>complications,</w:t>
      </w:r>
      <w:r>
        <w:rPr>
          <w:spacing w:val="-3"/>
        </w:rPr>
        <w:t xml:space="preserve"> </w:t>
      </w:r>
      <w:r>
        <w:rPr>
          <w:spacing w:val="13"/>
        </w:rPr>
        <w:t>TED cannot</w:t>
      </w:r>
      <w:r>
        <w:rPr/>
        <w:t xml:space="preserve"> </w:t>
      </w:r>
      <w:r>
        <w:rPr>
          <w:spacing w:val="13"/>
        </w:rPr>
        <w:t>be recommended as </w:t>
      </w:r>
      <w:r>
        <w:rPr>
          <w:spacing w:val="12"/>
        </w:rPr>
        <w:t>a</w:t>
      </w:r>
      <w:r>
        <w:rPr>
          <w:spacing w:val="-2"/>
        </w:rPr>
        <w:t xml:space="preserve"> </w:t>
      </w:r>
      <w:r>
        <w:rPr>
          <w:spacing w:val="12"/>
        </w:rPr>
        <w:t>first-line surgical</w:t>
      </w:r>
      <w:r>
        <w:rPr/>
        <w:t xml:space="preserve"> </w:t>
      </w:r>
      <w:r>
        <w:rPr>
          <w:spacing w:val="11"/>
        </w:rPr>
        <w:t>treatment</w:t>
      </w:r>
      <w:r>
        <w:rPr>
          <w:spacing w:val="2"/>
        </w:rPr>
        <w:t xml:space="preserve"> </w:t>
      </w:r>
      <w:r>
        <w:rPr>
          <w:spacing w:val="11"/>
        </w:rPr>
        <w:t>in</w:t>
      </w:r>
      <w:r>
        <w:rPr>
          <w:spacing w:val="-8"/>
        </w:rPr>
        <w:t xml:space="preserve"> </w:t>
      </w:r>
      <w:r>
        <w:rPr>
          <w:spacing w:val="11"/>
        </w:rPr>
        <w:t>children</w:t>
      </w:r>
      <w:r>
        <w:rPr>
          <w:spacing w:val="-13"/>
        </w:rPr>
        <w:t xml:space="preserve"> </w:t>
      </w:r>
      <w:r>
        <w:rPr>
          <w:spacing w:val="11"/>
        </w:rPr>
        <w:t>with</w:t>
      </w:r>
      <w:r>
        <w:rPr>
          <w:spacing w:val="-6"/>
        </w:rPr>
        <w:t xml:space="preserve"> </w:t>
      </w:r>
      <w:r>
        <w:rPr>
          <w:spacing w:val="11"/>
        </w:rPr>
        <w:t>refractory</w:t>
      </w:r>
      <w:r>
        <w:rPr>
          <w:spacing w:val="-8"/>
        </w:rPr>
        <w:t xml:space="preserve"> </w:t>
      </w:r>
      <w:r>
        <w:rPr>
          <w:spacing w:val="11"/>
        </w:rPr>
        <w:t>GERD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46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47</w:t>
        </w:r>
      </w:hyperlink>
      <w:r>
        <w:rPr>
          <w:sz w:val="9"/>
          <w:szCs w:val="9"/>
          <w:color w:val="0069A5"/>
          <w:spacing w:val="-12"/>
          <w:position w:val="6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4" w:right="327"/>
        <w:spacing w:before="216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8.</w:t>
      </w:r>
      <w:r>
        <w:rPr>
          <w:sz w:val="17"/>
          <w:szCs w:val="17"/>
          <w:b/>
          <w:bCs/>
          <w:spacing w:val="5"/>
        </w:rPr>
        <w:t xml:space="preserve"> </w:t>
      </w:r>
      <w:r>
        <w:rPr>
          <w:sz w:val="17"/>
          <w:szCs w:val="17"/>
          <w:b/>
          <w:bCs/>
          <w:spacing w:val="13"/>
        </w:rPr>
        <w:t>Management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  <w:spacing w:val="-24"/>
        </w:rPr>
        <w:t xml:space="preserve"> </w:t>
      </w:r>
      <w:r>
        <w:rPr>
          <w:sz w:val="17"/>
          <w:szCs w:val="17"/>
          <w:b/>
          <w:bCs/>
          <w:spacing w:val="13"/>
        </w:rPr>
        <w:t>patients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3"/>
        </w:rPr>
        <w:t>with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persistent,</w:t>
      </w:r>
      <w:r>
        <w:rPr>
          <w:sz w:val="17"/>
          <w:szCs w:val="17"/>
          <w:b/>
          <w:bCs/>
          <w:spacing w:val="-9"/>
        </w:rPr>
        <w:t xml:space="preserve"> </w:t>
      </w:r>
      <w:r>
        <w:rPr>
          <w:sz w:val="17"/>
          <w:szCs w:val="17"/>
          <w:b/>
          <w:bCs/>
          <w:spacing w:val="13"/>
        </w:rPr>
        <w:t>uncontrollable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9"/>
        </w:rPr>
        <w:t>GERD</w:t>
      </w:r>
      <w:r>
        <w:rPr>
          <w:sz w:val="17"/>
          <w:szCs w:val="17"/>
          <w:b/>
          <w:bCs/>
          <w:spacing w:val="-6"/>
        </w:rPr>
        <w:t xml:space="preserve"> </w:t>
      </w:r>
      <w:r>
        <w:rPr>
          <w:sz w:val="17"/>
          <w:szCs w:val="17"/>
          <w:b/>
          <w:bCs/>
          <w:spacing w:val="9"/>
        </w:rPr>
        <w:t>and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9"/>
        </w:rPr>
        <w:t>prior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9"/>
        </w:rPr>
        <w:t>gastric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9"/>
        </w:rPr>
        <w:t>pull-up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9"/>
        </w:rPr>
        <w:t>or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9"/>
        </w:rPr>
        <w:t>tube</w:t>
      </w:r>
    </w:p>
    <w:p>
      <w:pPr>
        <w:pStyle w:val="BodyText"/>
        <w:ind w:right="4" w:firstLine="1"/>
        <w:spacing w:before="8" w:line="279" w:lineRule="auto"/>
        <w:jc w:val="both"/>
        <w:rPr/>
      </w:pPr>
      <w:r>
        <w:rPr>
          <w:spacing w:val="8"/>
          <w:w w:val="113"/>
        </w:rPr>
        <w:t>The most popular strategies</w:t>
      </w:r>
      <w:r>
        <w:rPr>
          <w:spacing w:val="17"/>
        </w:rPr>
        <w:t xml:space="preserve"> </w:t>
      </w:r>
      <w:r>
        <w:rPr>
          <w:spacing w:val="8"/>
          <w:w w:val="113"/>
        </w:rPr>
        <w:t>for oesophageal</w:t>
      </w:r>
      <w:r>
        <w:rPr>
          <w:spacing w:val="2"/>
        </w:rPr>
        <w:t xml:space="preserve"> </w:t>
      </w:r>
      <w:r>
        <w:rPr>
          <w:spacing w:val="8"/>
          <w:w w:val="113"/>
        </w:rPr>
        <w:t>substitution</w:t>
      </w:r>
      <w:r>
        <w:rPr>
          <w:spacing w:val="3"/>
        </w:rPr>
        <w:t xml:space="preserve"> </w:t>
      </w:r>
      <w:r>
        <w:rPr>
          <w:spacing w:val="8"/>
          <w:w w:val="113"/>
        </w:rPr>
        <w:t>are</w:t>
      </w:r>
      <w:r>
        <w:rPr>
          <w:spacing w:val="-3"/>
        </w:rPr>
        <w:t xml:space="preserve"> </w:t>
      </w:r>
      <w:r>
        <w:rPr>
          <w:spacing w:val="8"/>
          <w:w w:val="113"/>
        </w:rPr>
        <w:t>the</w:t>
      </w:r>
      <w:r>
        <w:rPr/>
        <w:t xml:space="preserve"> </w:t>
      </w:r>
      <w:r>
        <w:rPr>
          <w:spacing w:val="14"/>
        </w:rPr>
        <w:t>colon</w:t>
      </w:r>
      <w:r>
        <w:rPr>
          <w:spacing w:val="-10"/>
        </w:rPr>
        <w:t xml:space="preserve"> </w:t>
      </w:r>
      <w:r>
        <w:rPr>
          <w:spacing w:val="14"/>
        </w:rPr>
        <w:t>interposition</w:t>
      </w:r>
      <w:r>
        <w:rPr>
          <w:spacing w:val="-10"/>
        </w:rPr>
        <w:t xml:space="preserve"> </w:t>
      </w:r>
      <w:r>
        <w:rPr>
          <w:spacing w:val="14"/>
        </w:rPr>
        <w:t>and</w:t>
      </w:r>
      <w:r>
        <w:rPr>
          <w:spacing w:val="-15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-15"/>
        </w:rPr>
        <w:t xml:space="preserve"> </w:t>
      </w:r>
      <w:r>
        <w:rPr>
          <w:spacing w:val="13"/>
        </w:rPr>
        <w:t>gastric</w:t>
      </w:r>
      <w:r>
        <w:rPr>
          <w:spacing w:val="-10"/>
        </w:rPr>
        <w:t xml:space="preserve"> </w:t>
      </w:r>
      <w:r>
        <w:rPr>
          <w:spacing w:val="13"/>
        </w:rPr>
        <w:t>pull-up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48</w:t>
        </w:r>
      </w:hyperlink>
      <w:r>
        <w:rPr>
          <w:spacing w:val="13"/>
        </w:rPr>
        <w:t>.</w:t>
      </w:r>
      <w:r>
        <w:rPr>
          <w:spacing w:val="-17"/>
        </w:rPr>
        <w:t xml:space="preserve"> </w:t>
      </w:r>
      <w:r>
        <w:rPr>
          <w:spacing w:val="13"/>
        </w:rPr>
        <w:t>A</w:t>
      </w:r>
      <w:r>
        <w:rPr>
          <w:spacing w:val="-10"/>
        </w:rPr>
        <w:t xml:space="preserve"> </w:t>
      </w:r>
      <w:r>
        <w:rPr>
          <w:spacing w:val="13"/>
        </w:rPr>
        <w:t>direct</w:t>
      </w:r>
      <w:r>
        <w:rPr>
          <w:spacing w:val="-10"/>
        </w:rPr>
        <w:t xml:space="preserve"> </w:t>
      </w:r>
      <w:r>
        <w:rPr>
          <w:spacing w:val="13"/>
        </w:rPr>
        <w:t>consequence</w:t>
      </w:r>
      <w:r>
        <w:rPr>
          <w:spacing w:val="-1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a</w:t>
      </w:r>
      <w:r>
        <w:rPr>
          <w:spacing w:val="-16"/>
        </w:rPr>
        <w:t xml:space="preserve"> </w:t>
      </w:r>
      <w:r>
        <w:rPr>
          <w:spacing w:val="13"/>
        </w:rPr>
        <w:t>gastric</w:t>
      </w:r>
      <w:r>
        <w:rPr>
          <w:spacing w:val="-11"/>
        </w:rPr>
        <w:t xml:space="preserve"> </w:t>
      </w:r>
      <w:r>
        <w:rPr>
          <w:spacing w:val="13"/>
        </w:rPr>
        <w:t>pull-up</w:t>
      </w:r>
      <w:r>
        <w:rPr>
          <w:spacing w:val="-10"/>
        </w:rPr>
        <w:t xml:space="preserve"> </w:t>
      </w:r>
      <w:r>
        <w:rPr>
          <w:spacing w:val="13"/>
        </w:rPr>
        <w:t>is</w:t>
      </w:r>
      <w:r>
        <w:rPr>
          <w:spacing w:val="-16"/>
        </w:rPr>
        <w:t xml:space="preserve"> </w:t>
      </w:r>
      <w:r>
        <w:rPr>
          <w:spacing w:val="13"/>
        </w:rPr>
        <w:t>gastric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duodenal</w:t>
      </w:r>
      <w:r>
        <w:rPr>
          <w:spacing w:val="-10"/>
        </w:rPr>
        <w:t xml:space="preserve"> </w:t>
      </w:r>
      <w:r>
        <w:rPr>
          <w:spacing w:val="13"/>
        </w:rPr>
        <w:t>reflux,</w:t>
      </w:r>
      <w:r>
        <w:rPr>
          <w:spacing w:val="-10"/>
        </w:rPr>
        <w:t xml:space="preserve"> </w:t>
      </w:r>
      <w:r>
        <w:rPr>
          <w:spacing w:val="13"/>
        </w:rPr>
        <w:t>repo</w:t>
      </w:r>
      <w:r>
        <w:rPr>
          <w:spacing w:val="12"/>
        </w:rPr>
        <w:t>rted</w:t>
      </w:r>
      <w:r>
        <w:rPr>
          <w:spacing w:val="-10"/>
        </w:rPr>
        <w:t xml:space="preserve"> </w:t>
      </w:r>
      <w:r>
        <w:rPr>
          <w:spacing w:val="12"/>
        </w:rPr>
        <w:t>in</w:t>
      </w:r>
      <w:r>
        <w:rPr>
          <w:spacing w:val="-10"/>
        </w:rPr>
        <w:t xml:space="preserve"> </w:t>
      </w:r>
      <w:r>
        <w:rPr>
          <w:spacing w:val="12"/>
        </w:rPr>
        <w:t>60-80%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patients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49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50</w:t>
        </w:r>
      </w:hyperlink>
      <w:r>
        <w:rPr>
          <w:spacing w:val="11"/>
        </w:rPr>
        <w:t>.</w:t>
      </w:r>
      <w:r>
        <w:rPr>
          <w:spacing w:val="-9"/>
        </w:rPr>
        <w:t xml:space="preserve"> </w:t>
      </w:r>
      <w:r>
        <w:rPr>
          <w:spacing w:val="11"/>
        </w:rPr>
        <w:t>Persistent</w:t>
      </w:r>
      <w:r>
        <w:rPr>
          <w:spacing w:val="-12"/>
        </w:rPr>
        <w:t xml:space="preserve"> </w:t>
      </w:r>
      <w:r>
        <w:rPr>
          <w:spacing w:val="11"/>
        </w:rPr>
        <w:t>refl</w:t>
      </w:r>
      <w:r>
        <w:rPr>
          <w:spacing w:val="10"/>
        </w:rPr>
        <w:t>ux</w:t>
      </w:r>
      <w:r>
        <w:rPr>
          <w:spacing w:val="-13"/>
        </w:rPr>
        <w:t xml:space="preserve"> </w:t>
      </w:r>
      <w:r>
        <w:rPr>
          <w:spacing w:val="10"/>
        </w:rPr>
        <w:t>can</w:t>
      </w:r>
      <w:r>
        <w:rPr>
          <w:spacing w:val="-12"/>
        </w:rPr>
        <w:t xml:space="preserve"> </w:t>
      </w:r>
      <w:r>
        <w:rPr>
          <w:spacing w:val="10"/>
        </w:rPr>
        <w:t>lead</w:t>
      </w:r>
      <w:r>
        <w:rPr>
          <w:spacing w:val="-17"/>
        </w:rPr>
        <w:t xml:space="preserve"> </w:t>
      </w:r>
      <w:r>
        <w:rPr>
          <w:spacing w:val="10"/>
        </w:rPr>
        <w:t>topepticoesophagitis,</w:t>
      </w:r>
      <w:r>
        <w:rPr>
          <w:spacing w:val="-14"/>
        </w:rPr>
        <w:t xml:space="preserve"> </w:t>
      </w:r>
      <w:r>
        <w:rPr>
          <w:spacing w:val="10"/>
        </w:rPr>
        <w:t>cicatricial</w:t>
      </w:r>
      <w:r>
        <w:rPr/>
        <w:t xml:space="preserve"> </w:t>
      </w:r>
      <w:r>
        <w:rPr>
          <w:spacing w:val="16"/>
        </w:rPr>
        <w:t>strictures, Barrett</w:t>
      </w:r>
      <w:r>
        <w:rPr>
          <w:spacing w:val="-2"/>
        </w:rPr>
        <w:t xml:space="preserve"> </w:t>
      </w:r>
      <w:r>
        <w:rPr>
          <w:spacing w:val="16"/>
        </w:rPr>
        <w:t>oesop</w:t>
      </w:r>
      <w:r>
        <w:rPr>
          <w:spacing w:val="15"/>
        </w:rPr>
        <w:t>hagus,</w:t>
      </w:r>
      <w:r>
        <w:rPr>
          <w:spacing w:val="-3"/>
        </w:rPr>
        <w:t xml:space="preserve"> </w:t>
      </w:r>
      <w:r>
        <w:rPr>
          <w:spacing w:val="15"/>
        </w:rPr>
        <w:t>and</w:t>
      </w:r>
      <w:r>
        <w:rPr>
          <w:spacing w:val="-1"/>
        </w:rPr>
        <w:t xml:space="preserve"> </w:t>
      </w:r>
      <w:r>
        <w:rPr>
          <w:spacing w:val="15"/>
        </w:rPr>
        <w:t>laryngeal</w:t>
      </w:r>
      <w:r>
        <w:rPr>
          <w:spacing w:val="-2"/>
        </w:rPr>
        <w:t xml:space="preserve"> </w:t>
      </w:r>
      <w:r>
        <w:rPr>
          <w:spacing w:val="15"/>
        </w:rPr>
        <w:t>or</w:t>
      </w:r>
      <w:r>
        <w:rPr>
          <w:spacing w:val="-7"/>
        </w:rPr>
        <w:t xml:space="preserve"> </w:t>
      </w:r>
      <w:r>
        <w:rPr>
          <w:spacing w:val="15"/>
        </w:rPr>
        <w:t>trachea-bronchial</w:t>
      </w:r>
      <w:r>
        <w:rPr/>
        <w:t xml:space="preserve"> </w:t>
      </w:r>
      <w:r>
        <w:rPr>
          <w:spacing w:val="15"/>
        </w:rPr>
        <w:t>problems</w:t>
      </w:r>
      <w:r>
        <w:rPr>
          <w:spacing w:val="-3"/>
        </w:rPr>
        <w:t xml:space="preserve"> </w:t>
      </w:r>
      <w:r>
        <w:rPr>
          <w:spacing w:val="15"/>
        </w:rPr>
        <w:t>affecting</w:t>
      </w:r>
      <w:r>
        <w:rPr>
          <w:spacing w:val="-6"/>
        </w:rPr>
        <w:t xml:space="preserve"> </w:t>
      </w:r>
      <w:r>
        <w:rPr>
          <w:spacing w:val="15"/>
        </w:rPr>
        <w:t>the</w:t>
      </w:r>
      <w:r>
        <w:rPr>
          <w:spacing w:val="-2"/>
        </w:rPr>
        <w:t xml:space="preserve"> </w:t>
      </w:r>
      <w:r>
        <w:rPr>
          <w:spacing w:val="15"/>
        </w:rPr>
        <w:t>QOL</w:t>
      </w:r>
      <w:r>
        <w:rPr>
          <w:spacing w:val="-2"/>
        </w:rPr>
        <w:t xml:space="preserve"> </w:t>
      </w:r>
      <w:r>
        <w:rPr>
          <w:spacing w:val="15"/>
        </w:rPr>
        <w:t>of</w:t>
      </w:r>
      <w:r>
        <w:rPr>
          <w:spacing w:val="-17"/>
        </w:rPr>
        <w:t xml:space="preserve"> </w:t>
      </w:r>
      <w:r>
        <w:rPr>
          <w:spacing w:val="15"/>
        </w:rPr>
        <w:t>these</w:t>
      </w:r>
      <w:r>
        <w:rPr>
          <w:spacing w:val="-2"/>
        </w:rPr>
        <w:t xml:space="preserve"> </w:t>
      </w:r>
      <w:r>
        <w:rPr>
          <w:spacing w:val="15"/>
        </w:rPr>
        <w:t>patients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51</w:t>
        </w:r>
      </w:hyperlink>
      <w:r>
        <w:rPr>
          <w:sz w:val="9"/>
          <w:szCs w:val="9"/>
          <w:spacing w:val="14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53</w:t>
        </w:r>
      </w:hyperlink>
      <w:r>
        <w:rPr>
          <w:spacing w:val="14"/>
        </w:rPr>
        <w:t>.</w:t>
      </w:r>
      <w:r>
        <w:rPr>
          <w:spacing w:val="-1"/>
        </w:rPr>
        <w:t xml:space="preserve"> </w:t>
      </w:r>
      <w:r>
        <w:rPr>
          <w:spacing w:val="14"/>
        </w:rPr>
        <w:t>Oesophagitis</w:t>
      </w:r>
      <w:r>
        <w:rPr>
          <w:spacing w:val="-1"/>
        </w:rPr>
        <w:t xml:space="preserve"> </w:t>
      </w:r>
      <w:r>
        <w:rPr>
          <w:spacing w:val="14"/>
        </w:rPr>
        <w:t>is</w:t>
      </w:r>
      <w:r>
        <w:rPr>
          <w:spacing w:val="-3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common</w:t>
      </w:r>
      <w:r>
        <w:rPr>
          <w:spacing w:val="-15"/>
        </w:rPr>
        <w:t xml:space="preserve"> </w:t>
      </w:r>
      <w:r>
        <w:rPr>
          <w:spacing w:val="14"/>
        </w:rPr>
        <w:t>finding</w:t>
      </w:r>
      <w:r>
        <w:rPr>
          <w:spacing w:val="-11"/>
        </w:rPr>
        <w:t xml:space="preserve"> </w:t>
      </w:r>
      <w:r>
        <w:rPr>
          <w:spacing w:val="14"/>
        </w:rPr>
        <w:t>inpatients</w:t>
      </w:r>
      <w:r>
        <w:rPr>
          <w:spacing w:val="-16"/>
        </w:rPr>
        <w:t xml:space="preserve"> </w:t>
      </w:r>
      <w:r>
        <w:rPr>
          <w:spacing w:val="14"/>
        </w:rPr>
        <w:t>who</w:t>
      </w:r>
      <w:r>
        <w:rPr>
          <w:spacing w:val="-10"/>
        </w:rPr>
        <w:t xml:space="preserve"> </w:t>
      </w:r>
      <w:r>
        <w:rPr>
          <w:spacing w:val="14"/>
        </w:rPr>
        <w:t>underwent</w:t>
      </w:r>
      <w:r>
        <w:rPr>
          <w:spacing w:val="-12"/>
        </w:rPr>
        <w:t xml:space="preserve"> </w:t>
      </w:r>
      <w:r>
        <w:rPr>
          <w:spacing w:val="14"/>
        </w:rPr>
        <w:t>oesophage</w:t>
      </w:r>
      <w:r>
        <w:rPr>
          <w:spacing w:val="13"/>
        </w:rPr>
        <w:t>al</w:t>
      </w:r>
      <w:r>
        <w:rPr>
          <w:spacing w:val="-12"/>
        </w:rPr>
        <w:t xml:space="preserve"> </w:t>
      </w:r>
      <w:r>
        <w:rPr>
          <w:spacing w:val="13"/>
        </w:rPr>
        <w:t>substitution</w:t>
      </w:r>
      <w:r>
        <w:rPr/>
        <w:t xml:space="preserve"> </w:t>
      </w:r>
      <w:r>
        <w:rPr>
          <w:spacing w:val="13"/>
        </w:rPr>
        <w:t>with</w:t>
      </w:r>
      <w:r>
        <w:rPr>
          <w:spacing w:val="-8"/>
        </w:rPr>
        <w:t xml:space="preserve"> </w:t>
      </w:r>
      <w:r>
        <w:rPr>
          <w:spacing w:val="13"/>
        </w:rPr>
        <w:t>gastric</w:t>
      </w:r>
      <w:r>
        <w:rPr>
          <w:spacing w:val="-3"/>
        </w:rPr>
        <w:t xml:space="preserve"> </w:t>
      </w:r>
      <w:r>
        <w:rPr>
          <w:spacing w:val="13"/>
        </w:rPr>
        <w:t>pull-up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54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56</w:t>
        </w:r>
      </w:hyperlink>
      <w:r>
        <w:rPr>
          <w:spacing w:val="13"/>
        </w:rPr>
        <w:t>. Endoscopic</w:t>
      </w:r>
      <w:r>
        <w:rPr>
          <w:spacing w:val="-3"/>
        </w:rPr>
        <w:t xml:space="preserve"> </w:t>
      </w:r>
      <w:r>
        <w:rPr>
          <w:spacing w:val="13"/>
        </w:rPr>
        <w:t>evaluation</w:t>
      </w:r>
      <w:r>
        <w:rPr>
          <w:spacing w:val="-3"/>
        </w:rPr>
        <w:t xml:space="preserve"> </w:t>
      </w:r>
      <w:r>
        <w:rPr>
          <w:spacing w:val="13"/>
        </w:rPr>
        <w:t>is</w:t>
      </w:r>
      <w:r>
        <w:rPr>
          <w:spacing w:val="-3"/>
        </w:rPr>
        <w:t xml:space="preserve"> </w:t>
      </w:r>
      <w:r>
        <w:rPr>
          <w:spacing w:val="13"/>
        </w:rPr>
        <w:t>paramount</w:t>
      </w:r>
      <w:r>
        <w:rPr>
          <w:spacing w:val="-6"/>
        </w:rPr>
        <w:t xml:space="preserve"> </w:t>
      </w:r>
      <w:r>
        <w:rPr>
          <w:spacing w:val="13"/>
        </w:rPr>
        <w:t>for</w:t>
      </w:r>
      <w:r>
        <w:rPr>
          <w:spacing w:val="-8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identification</w:t>
      </w:r>
      <w:r>
        <w:rPr>
          <w:spacing w:val="-11"/>
        </w:rPr>
        <w:t xml:space="preserve"> </w:t>
      </w:r>
      <w:r>
        <w:rPr>
          <w:spacing w:val="13"/>
        </w:rPr>
        <w:t>of</w:t>
      </w:r>
      <w:r>
        <w:rPr>
          <w:spacing w:val="-21"/>
        </w:rPr>
        <w:t xml:space="preserve"> </w:t>
      </w:r>
      <w:r>
        <w:rPr>
          <w:spacing w:val="13"/>
        </w:rPr>
        <w:t>oesophagitis</w:t>
      </w:r>
      <w:r>
        <w:rPr>
          <w:spacing w:val="-12"/>
        </w:rPr>
        <w:t xml:space="preserve"> </w:t>
      </w:r>
      <w:r>
        <w:rPr>
          <w:spacing w:val="13"/>
        </w:rPr>
        <w:t>or</w:t>
      </w:r>
      <w:r>
        <w:rPr>
          <w:spacing w:val="-7"/>
        </w:rPr>
        <w:t xml:space="preserve"> </w:t>
      </w:r>
      <w:r>
        <w:rPr>
          <w:spacing w:val="13"/>
        </w:rPr>
        <w:t>Barrett</w:t>
      </w:r>
      <w:r>
        <w:rPr>
          <w:spacing w:val="-11"/>
        </w:rPr>
        <w:t xml:space="preserve"> </w:t>
      </w:r>
      <w:r>
        <w:rPr>
          <w:spacing w:val="13"/>
        </w:rPr>
        <w:t>epithelium.</w:t>
      </w:r>
      <w:r>
        <w:rPr>
          <w:spacing w:val="-14"/>
        </w:rPr>
        <w:t xml:space="preserve"> </w:t>
      </w:r>
      <w:r>
        <w:rPr>
          <w:spacing w:val="13"/>
        </w:rPr>
        <w:t>The</w:t>
      </w:r>
      <w:r>
        <w:rPr>
          <w:spacing w:val="-10"/>
        </w:rPr>
        <w:t xml:space="preserve"> </w:t>
      </w:r>
      <w:r>
        <w:rPr>
          <w:spacing w:val="13"/>
        </w:rPr>
        <w:t>incidenc</w:t>
      </w:r>
      <w:r>
        <w:rPr>
          <w:spacing w:val="12"/>
        </w:rPr>
        <w:t>e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reflux</w:t>
      </w:r>
      <w:r>
        <w:rPr>
          <w:spacing w:val="-12"/>
        </w:rPr>
        <w:t xml:space="preserve"> </w:t>
      </w:r>
      <w:r>
        <w:rPr>
          <w:spacing w:val="13"/>
        </w:rPr>
        <w:t>oesophagitis</w:t>
      </w:r>
      <w:r>
        <w:rPr>
          <w:spacing w:val="-11"/>
        </w:rPr>
        <w:t xml:space="preserve"> </w:t>
      </w:r>
      <w:r>
        <w:rPr>
          <w:spacing w:val="13"/>
        </w:rPr>
        <w:t>seems</w:t>
      </w:r>
      <w:r>
        <w:rPr>
          <w:spacing w:val="-17"/>
        </w:rPr>
        <w:t xml:space="preserve"> </w:t>
      </w:r>
      <w:r>
        <w:rPr>
          <w:spacing w:val="13"/>
        </w:rPr>
        <w:t>to</w:t>
      </w:r>
      <w:r>
        <w:rPr>
          <w:spacing w:val="-11"/>
        </w:rPr>
        <w:t xml:space="preserve"> </w:t>
      </w:r>
      <w:r>
        <w:rPr>
          <w:spacing w:val="13"/>
        </w:rPr>
        <w:t>increase</w:t>
      </w:r>
      <w:r>
        <w:rPr>
          <w:spacing w:val="-16"/>
        </w:rPr>
        <w:t xml:space="preserve"> </w:t>
      </w:r>
      <w:r>
        <w:rPr>
          <w:spacing w:val="13"/>
        </w:rPr>
        <w:t>with</w:t>
      </w:r>
      <w:r>
        <w:rPr>
          <w:spacing w:val="-16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ime</w:t>
      </w:r>
      <w:r>
        <w:rPr>
          <w:spacing w:val="-12"/>
        </w:rPr>
        <w:t xml:space="preserve"> </w:t>
      </w:r>
      <w:r>
        <w:rPr>
          <w:spacing w:val="12"/>
        </w:rPr>
        <w:t>and,</w:t>
      </w:r>
      <w:r>
        <w:rPr>
          <w:spacing w:val="-12"/>
        </w:rPr>
        <w:t xml:space="preserve"> </w:t>
      </w:r>
      <w:r>
        <w:rPr>
          <w:spacing w:val="12"/>
        </w:rPr>
        <w:t>sometimes,</w:t>
      </w:r>
      <w:r>
        <w:rPr>
          <w:spacing w:val="-16"/>
        </w:rPr>
        <w:t xml:space="preserve"> </w:t>
      </w:r>
      <w:r>
        <w:rPr>
          <w:spacing w:val="12"/>
        </w:rPr>
        <w:t>there</w:t>
      </w:r>
    </w:p>
    <w:p>
      <w:pPr>
        <w:spacing w:line="279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4"/>
        <w:spacing w:before="81" w:line="193" w:lineRule="auto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-97406</wp:posOffset>
                </wp:positionV>
                <wp:extent cx="6624319" cy="5687059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97406"/>
                          <a:ext cx="6624319" cy="5687059"/>
                        </a:xfrm>
                        <a:prstGeom prst="rect">
                          <a:avLst/>
                        </a:prstGeom>
                        <a:solidFill>
                          <a:srgbClr val="E1E4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0pt;margin-top:-7.66978pt;mso-position-vertical-relative:text;mso-position-horizontal-relative:text;width:521.6pt;height:447.8pt;z-index:-251637760;" fillcolor="#E1E4EB" filled="true" stroked="false"/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b/>
          <w:bCs/>
          <w:spacing w:val="-8"/>
        </w:rPr>
        <w:t>Box</w:t>
      </w:r>
      <w:r>
        <w:rPr>
          <w:rFonts w:ascii="Arial" w:hAnsi="Arial" w:eastAsia="Arial" w:cs="Arial"/>
          <w:sz w:val="28"/>
          <w:szCs w:val="28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8"/>
        </w:rPr>
        <w:t>4</w:t>
      </w:r>
    </w:p>
    <w:p>
      <w:pPr>
        <w:spacing w:line="88" w:lineRule="exact"/>
        <w:rPr/>
      </w:pPr>
      <w:r/>
    </w:p>
    <w:tbl>
      <w:tblPr>
        <w:tblStyle w:val="TableNormal"/>
        <w:tblW w:w="10204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92"/>
        <w:gridCol w:w="5112"/>
      </w:tblGrid>
      <w:tr>
        <w:trPr>
          <w:trHeight w:val="620" w:hRule="atLeast"/>
        </w:trPr>
        <w:tc>
          <w:tcPr>
            <w:tcW w:w="1020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"/>
              <w:spacing w:before="68" w:line="443" w:lineRule="exact"/>
              <w:outlineLvl w:val="2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12"/>
                <w:position w:val="5"/>
              </w:rPr>
              <w:t>Surgical</w:t>
            </w:r>
            <w:r>
              <w:rPr>
                <w:sz w:val="36"/>
                <w:szCs w:val="36"/>
                <w:spacing w:val="-7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2"/>
                <w:position w:val="5"/>
              </w:rPr>
              <w:t>subgroup recommendations</w:t>
            </w:r>
          </w:p>
        </w:tc>
      </w:tr>
      <w:tr>
        <w:trPr>
          <w:trHeight w:val="7307" w:hRule="atLeast"/>
        </w:trPr>
        <w:tc>
          <w:tcPr>
            <w:tcW w:w="5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"/>
              <w:spacing w:before="9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6</w:t>
            </w:r>
          </w:p>
          <w:p>
            <w:pPr>
              <w:ind w:left="233" w:right="412" w:hanging="158"/>
              <w:spacing w:before="42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8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correct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diagnosis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mandatory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before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intensifying </w:t>
            </w:r>
            <w:r>
              <w:rPr>
                <w:rFonts w:ascii="Arial" w:hAnsi="Arial" w:eastAsia="Arial" w:cs="Arial"/>
                <w:sz w:val="16"/>
                <w:szCs w:val="16"/>
              </w:rPr>
              <w:t>medical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therapy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planning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surgery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diagnosis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based  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the clinical conte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xt 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overall results of performed</w:t>
            </w:r>
          </w:p>
          <w:p>
            <w:pPr>
              <w:ind w:left="233"/>
              <w:spacing w:before="60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studies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MII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pH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monitoring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over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24</w:t>
            </w:r>
            <w:r>
              <w:rPr>
                <w:rFonts w:ascii="Arial" w:hAnsi="Arial" w:eastAsia="Arial" w:cs="Arial"/>
                <w:sz w:val="16"/>
                <w:szCs w:val="16"/>
              </w:rPr>
              <w:t>h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best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available</w:t>
            </w:r>
          </w:p>
          <w:p>
            <w:pPr>
              <w:ind w:left="231"/>
              <w:spacing w:before="60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tool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diagnosis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always</w:t>
            </w:r>
          </w:p>
          <w:p>
            <w:pPr>
              <w:ind w:left="231" w:right="468" w:firstLine="9"/>
              <w:spacing w:before="60" w:line="26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performed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rule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out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complications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Barium 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swallow should be conducted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 rule out anatomical gastro-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oesophageal alterations, especially before surgery or after a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failed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fundoplication.</w:t>
            </w:r>
          </w:p>
          <w:p>
            <w:pPr>
              <w:ind w:left="237" w:right="309" w:hanging="162"/>
              <w:spacing w:before="47" w:line="25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7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tests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(</w:t>
            </w:r>
            <w:r>
              <w:rPr>
                <w:rFonts w:ascii="Arial" w:hAnsi="Arial" w:eastAsia="Arial" w:cs="Arial"/>
                <w:sz w:val="16"/>
                <w:szCs w:val="16"/>
              </w:rPr>
              <w:t>manometry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gastro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scintigraphy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EndoFlip) might be useful prior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considering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surgery but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currently limited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about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their role.</w:t>
            </w:r>
          </w:p>
          <w:p>
            <w:pPr>
              <w:ind w:left="5"/>
              <w:spacing w:before="274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7</w:t>
            </w:r>
          </w:p>
          <w:p>
            <w:pPr>
              <w:ind w:left="75"/>
              <w:spacing w:before="42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9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laparoscopic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approach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nowadays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recommended</w:t>
            </w:r>
          </w:p>
          <w:p>
            <w:pPr>
              <w:ind w:left="231" w:right="258" w:firstLine="2"/>
              <w:spacing w:before="37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surgical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approach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anti-reflux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surgery in 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F.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choice between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total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or partial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fundoplication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hould be left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preferences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expertise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surgeons.</w:t>
            </w:r>
          </w:p>
          <w:p>
            <w:pPr>
              <w:ind w:left="75"/>
              <w:spacing w:before="48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laparoscopic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approach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also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possible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revisional</w:t>
            </w:r>
          </w:p>
          <w:p>
            <w:pPr>
              <w:ind w:left="239" w:right="461" w:hanging="6"/>
              <w:spacing w:before="33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surgery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However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possibility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‘</w:t>
            </w:r>
            <w:r>
              <w:rPr>
                <w:rFonts w:ascii="Arial" w:hAnsi="Arial" w:eastAsia="Arial" w:cs="Arial"/>
                <w:sz w:val="16"/>
                <w:szCs w:val="16"/>
              </w:rPr>
              <w:t>short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’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oesophagus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must </w:t>
            </w:r>
            <w:r>
              <w:rPr>
                <w:rFonts w:ascii="Arial" w:hAnsi="Arial" w:eastAsia="Arial" w:cs="Arial"/>
                <w:sz w:val="16"/>
                <w:szCs w:val="16"/>
              </w:rPr>
              <w:t>be considered in 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who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failed a previous</w:t>
            </w:r>
          </w:p>
          <w:p>
            <w:pPr>
              <w:ind w:left="233" w:right="967"/>
              <w:spacing w:before="61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operation.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need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for lengthening pro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cedures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oesophagus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must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considered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these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.</w:t>
            </w:r>
          </w:p>
          <w:p>
            <w:pPr>
              <w:ind w:left="232" w:right="117" w:hanging="157"/>
              <w:spacing w:before="46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1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complex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procedures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such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total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dissociation </w:t>
            </w:r>
            <w:r>
              <w:rPr>
                <w:rFonts w:ascii="Arial" w:hAnsi="Arial" w:eastAsia="Arial" w:cs="Arial"/>
                <w:sz w:val="16"/>
                <w:szCs w:val="16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resections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notto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recommended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</w:t>
            </w:r>
            <w:r>
              <w:rPr>
                <w:rFonts w:ascii="Arial" w:hAnsi="Arial" w:eastAsia="Arial" w:cs="Arial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first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line </w:t>
            </w:r>
            <w:r>
              <w:rPr>
                <w:rFonts w:ascii="Arial" w:hAnsi="Arial" w:eastAsia="Arial" w:cs="Arial"/>
                <w:sz w:val="16"/>
                <w:szCs w:val="16"/>
              </w:rPr>
              <w:t>surgery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must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evaluated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individual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basis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.</w:t>
            </w:r>
          </w:p>
          <w:p>
            <w:pPr>
              <w:ind w:left="5"/>
              <w:spacing w:before="273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8</w:t>
            </w:r>
          </w:p>
          <w:p>
            <w:pPr>
              <w:ind w:left="14"/>
              <w:spacing w:before="56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Endoscopic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surveillan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with biopsy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samples is mandatory.</w:t>
            </w:r>
          </w:p>
          <w:p>
            <w:pPr>
              <w:ind w:left="4"/>
              <w:spacing w:before="6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proposed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timing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en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doscopies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should be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similar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what</w:t>
            </w:r>
          </w:p>
          <w:p>
            <w:pPr>
              <w:ind w:left="11"/>
              <w:spacing w:before="6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is recommended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statement 5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 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stable EA-TEF.</w:t>
            </w:r>
          </w:p>
          <w:p>
            <w:pPr>
              <w:ind w:left="14"/>
              <w:spacing w:before="61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MII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pH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monitoring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recommended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assess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responsiveness</w:t>
            </w:r>
          </w:p>
        </w:tc>
        <w:tc>
          <w:tcPr>
            <w:tcW w:w="51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7"/>
              <w:spacing w:before="9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acid-suppressive me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dication.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best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approach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to manage</w:t>
            </w:r>
          </w:p>
          <w:p>
            <w:pPr>
              <w:ind w:left="130" w:right="225" w:firstLine="6"/>
              <w:spacing w:before="60" w:line="2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persistent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still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controversial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medical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treatment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being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advocated as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first-line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treatment.</w:t>
            </w:r>
          </w:p>
          <w:p>
            <w:pPr>
              <w:ind w:left="129"/>
              <w:spacing w:before="232" w:line="20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9</w:t>
            </w:r>
          </w:p>
          <w:p>
            <w:pPr>
              <w:ind w:left="128"/>
              <w:spacing w:before="55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Total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oesophagogastric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dissociation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reversal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possible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</w:p>
          <w:p>
            <w:pPr>
              <w:ind w:left="135" w:right="198"/>
              <w:spacing w:before="61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indicated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after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gastrostomy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weaning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whenever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good lung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function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confirmed.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main indicati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on is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severe</w:t>
            </w:r>
          </w:p>
          <w:p>
            <w:pPr>
              <w:ind w:left="130" w:right="761" w:firstLine="6"/>
              <w:spacing w:before="24" w:line="26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nutritional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vitamin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deficiencies. Endoscopic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surveillance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distal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oesophagus is impor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tant.</w:t>
            </w:r>
          </w:p>
          <w:p>
            <w:pPr>
              <w:ind w:left="129"/>
              <w:spacing w:before="237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3"/>
              </w:rPr>
              <w:t>10</w:t>
            </w:r>
          </w:p>
          <w:p>
            <w:pPr>
              <w:ind w:left="138"/>
              <w:spacing w:before="5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Long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term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follow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up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who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underwent</w:t>
            </w:r>
          </w:p>
          <w:p>
            <w:pPr>
              <w:ind w:left="130"/>
              <w:spacing w:before="60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substitution is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paramount importance.</w:t>
            </w:r>
          </w:p>
          <w:p>
            <w:pPr>
              <w:ind w:left="130" w:right="269" w:firstLine="2"/>
              <w:spacing w:before="62" w:line="26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Gastrointestinal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complications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need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to be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assessed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through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serial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symptom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evaluation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regular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endoscopies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These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highest risk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 poor 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espiratory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outcomes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 need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close</w:t>
            </w:r>
          </w:p>
          <w:p>
            <w:pPr>
              <w:ind w:left="137"/>
              <w:spacing w:before="30" w:line="19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respiratory monitoring.</w:t>
            </w:r>
          </w:p>
          <w:p>
            <w:pPr>
              <w:ind w:left="129"/>
              <w:spacing w:before="273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8"/>
              </w:rPr>
              <w:t>11</w:t>
            </w:r>
          </w:p>
          <w:p>
            <w:pPr>
              <w:ind w:left="130" w:right="263" w:hanging="1"/>
              <w:spacing w:before="54" w:line="27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When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colonic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redundancy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asymptomatic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conservative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treatment 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advisable. Symptomatic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patients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extensively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evaluated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through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endoscopy,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contra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study,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</w:rPr>
              <w:t>CT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MRI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scan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surgical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approach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determined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</w:t>
            </w:r>
          </w:p>
          <w:p>
            <w:pPr>
              <w:ind w:left="130"/>
              <w:spacing w:before="2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individual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basis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.</w:t>
            </w:r>
          </w:p>
          <w:p>
            <w:pPr>
              <w:ind w:left="129"/>
              <w:spacing w:before="273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</w:rPr>
              <w:t>12</w:t>
            </w:r>
          </w:p>
          <w:p>
            <w:pPr>
              <w:ind w:left="130" w:right="227" w:firstLine="7"/>
              <w:spacing w:before="56" w:line="26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Due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risk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chronic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residual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distal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oesophagus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endoscopic surveillance should be scheduled durin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follow-up.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</w:rPr>
              <w:t>CT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MRI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might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indicated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some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If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Barrett</w:t>
            </w:r>
          </w:p>
          <w:p>
            <w:pPr>
              <w:ind w:left="130"/>
              <w:spacing w:before="2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epithelium is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found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distal oesophagus, endoscopic</w:t>
            </w:r>
          </w:p>
          <w:p>
            <w:pPr>
              <w:ind w:left="128" w:right="573" w:firstLine="2"/>
              <w:spacing w:before="62" w:line="28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surveillance is indicated a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well as a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treatment similar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 patients without EA-TE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F.</w:t>
            </w:r>
          </w:p>
        </w:tc>
      </w:tr>
    </w:tbl>
    <w:p>
      <w:pPr>
        <w:ind w:left="125"/>
        <w:spacing w:before="107" w:line="20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EA-TEF, oesophageal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atresia–tracheoesophageal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fistula; GERD, gastro-oesophageal reflux disease; MII-pH, </w:t>
      </w:r>
      <w:r>
        <w:rPr>
          <w:rFonts w:ascii="Arial" w:hAnsi="Arial" w:eastAsia="Arial" w:cs="Arial"/>
          <w:sz w:val="14"/>
          <w:szCs w:val="14"/>
          <w:spacing w:val="-1"/>
        </w:rPr>
        <w:t>multichannel intraluminal impedance and pH.</w:t>
      </w:r>
    </w:p>
    <w:p>
      <w:pPr>
        <w:spacing w:line="202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48" style="position:absolute;margin-left:0.175098pt;margin-top:71.3355pt;mso-position-vertical-relative:text;mso-position-horizontal-relative:text;width:521.6pt;height:0.35pt;z-index:251687936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6"/>
          <w:pgSz w:w="11906" w:h="15818"/>
          <w:pgMar w:top="757" w:right="664" w:bottom="730" w:left="793" w:header="687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4" w:right="124" w:firstLine="3"/>
        <w:spacing w:before="40" w:line="280" w:lineRule="auto"/>
        <w:jc w:val="both"/>
        <w:rPr/>
      </w:pPr>
      <w:r>
        <w:rPr>
          <w:spacing w:val="15"/>
        </w:rPr>
        <w:t>is</w:t>
      </w:r>
      <w:r>
        <w:rPr>
          <w:spacing w:val="3"/>
        </w:rPr>
        <w:t xml:space="preserve"> </w:t>
      </w:r>
      <w:r>
        <w:rPr>
          <w:spacing w:val="15"/>
        </w:rPr>
        <w:t>a</w:t>
      </w:r>
      <w:r>
        <w:rPr/>
        <w:t xml:space="preserve"> </w:t>
      </w:r>
      <w:r>
        <w:rPr>
          <w:spacing w:val="15"/>
        </w:rPr>
        <w:t>replacement</w:t>
      </w:r>
      <w:r>
        <w:rPr>
          <w:spacing w:val="-1"/>
        </w:rPr>
        <w:t xml:space="preserve"> </w:t>
      </w:r>
      <w:r>
        <w:rPr>
          <w:spacing w:val="15"/>
        </w:rPr>
        <w:t>of</w:t>
      </w:r>
      <w:r>
        <w:rPr>
          <w:spacing w:val="-12"/>
        </w:rPr>
        <w:t xml:space="preserve"> </w:t>
      </w:r>
      <w:r>
        <w:rPr>
          <w:spacing w:val="15"/>
        </w:rPr>
        <w:t>oesophagitis</w:t>
      </w:r>
      <w:r>
        <w:rPr>
          <w:spacing w:val="-2"/>
        </w:rPr>
        <w:t xml:space="preserve"> </w:t>
      </w:r>
      <w:r>
        <w:rPr>
          <w:spacing w:val="15"/>
        </w:rPr>
        <w:t>areas</w:t>
      </w:r>
      <w:r>
        <w:rPr>
          <w:spacing w:val="-6"/>
        </w:rPr>
        <w:t xml:space="preserve"> </w:t>
      </w:r>
      <w:r>
        <w:rPr>
          <w:spacing w:val="15"/>
        </w:rPr>
        <w:t>with Barrett</w:t>
      </w:r>
      <w:r>
        <w:rPr>
          <w:spacing w:val="-1"/>
        </w:rPr>
        <w:t xml:space="preserve"> </w:t>
      </w:r>
      <w:r>
        <w:rPr>
          <w:spacing w:val="15"/>
        </w:rPr>
        <w:t>epithelium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50</w:t>
        </w:r>
      </w:hyperlink>
      <w:r>
        <w:rPr>
          <w:sz w:val="9"/>
          <w:szCs w:val="9"/>
          <w:spacing w:val="15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55</w:t>
        </w:r>
      </w:hyperlink>
      <w:r>
        <w:rPr>
          <w:spacing w:val="15"/>
        </w:rPr>
        <w:t>.</w:t>
      </w:r>
      <w:r>
        <w:rPr/>
        <w:t xml:space="preserve"> </w:t>
      </w:r>
      <w:r>
        <w:rPr>
          <w:spacing w:val="15"/>
        </w:rPr>
        <w:t>This</w:t>
      </w:r>
      <w:r>
        <w:rPr>
          <w:spacing w:val="-4"/>
        </w:rPr>
        <w:t xml:space="preserve"> </w:t>
      </w:r>
      <w:r>
        <w:rPr>
          <w:spacing w:val="15"/>
        </w:rPr>
        <w:t>observation</w:t>
      </w:r>
      <w:r>
        <w:rPr>
          <w:spacing w:val="-2"/>
        </w:rPr>
        <w:t xml:space="preserve"> </w:t>
      </w:r>
      <w:r>
        <w:rPr>
          <w:spacing w:val="15"/>
        </w:rPr>
        <w:t>increases</w:t>
      </w:r>
      <w:r>
        <w:rPr>
          <w:spacing w:val="-8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-2"/>
        </w:rPr>
        <w:t xml:space="preserve"> </w:t>
      </w:r>
      <w:r>
        <w:rPr>
          <w:spacing w:val="14"/>
        </w:rPr>
        <w:t>importance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endoscopic</w:t>
      </w:r>
      <w:r>
        <w:rPr>
          <w:spacing w:val="-6"/>
        </w:rPr>
        <w:t xml:space="preserve"> </w:t>
      </w:r>
      <w:r>
        <w:rPr>
          <w:spacing w:val="14"/>
        </w:rPr>
        <w:t>follow-up</w:t>
      </w:r>
      <w:r>
        <w:rPr/>
        <w:t xml:space="preserve"> </w:t>
      </w:r>
      <w:r>
        <w:rPr>
          <w:spacing w:val="14"/>
        </w:rPr>
        <w:t>for</w:t>
      </w:r>
      <w:r>
        <w:rPr>
          <w:spacing w:val="-7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early</w:t>
      </w:r>
      <w:r>
        <w:rPr>
          <w:spacing w:val="-2"/>
        </w:rPr>
        <w:t xml:space="preserve"> </w:t>
      </w:r>
      <w:r>
        <w:rPr>
          <w:spacing w:val="14"/>
        </w:rPr>
        <w:t>identification</w:t>
      </w:r>
      <w:r>
        <w:rPr>
          <w:spacing w:val="-4"/>
        </w:rPr>
        <w:t xml:space="preserve"> </w:t>
      </w:r>
      <w:r>
        <w:rPr>
          <w:spacing w:val="14"/>
        </w:rPr>
        <w:t>of</w:t>
      </w:r>
      <w:r>
        <w:rPr>
          <w:spacing w:val="-12"/>
        </w:rPr>
        <w:t xml:space="preserve"> </w:t>
      </w:r>
      <w:r>
        <w:rPr>
          <w:spacing w:val="14"/>
        </w:rPr>
        <w:t>pote</w:t>
      </w:r>
      <w:r>
        <w:rPr>
          <w:spacing w:val="13"/>
        </w:rPr>
        <w:t>ntially</w:t>
      </w:r>
      <w:r>
        <w:rPr>
          <w:spacing w:val="-3"/>
        </w:rPr>
        <w:t xml:space="preserve"> </w:t>
      </w:r>
      <w:r>
        <w:rPr>
          <w:spacing w:val="13"/>
        </w:rPr>
        <w:t>malignant</w:t>
      </w:r>
      <w:r>
        <w:rPr>
          <w:spacing w:val="-2"/>
        </w:rPr>
        <w:t xml:space="preserve"> </w:t>
      </w:r>
      <w:r>
        <w:rPr>
          <w:spacing w:val="13"/>
        </w:rPr>
        <w:t>lesions.</w:t>
      </w:r>
      <w:r>
        <w:rPr/>
        <w:t xml:space="preserve"> </w:t>
      </w:r>
      <w:r>
        <w:rPr>
          <w:spacing w:val="13"/>
        </w:rPr>
        <w:t>Indeed,</w:t>
      </w:r>
      <w:r>
        <w:rPr/>
        <w:t xml:space="preserve"> </w:t>
      </w:r>
      <w:r>
        <w:rPr>
          <w:spacing w:val="15"/>
        </w:rPr>
        <w:t>da Rocha</w:t>
      </w:r>
      <w:r>
        <w:rPr>
          <w:spacing w:val="-3"/>
        </w:rPr>
        <w:t xml:space="preserve"> </w:t>
      </w:r>
      <w:r>
        <w:rPr>
          <w:spacing w:val="15"/>
        </w:rPr>
        <w:t>et</w:t>
      </w:r>
      <w:r>
        <w:rPr>
          <w:spacing w:val="-3"/>
        </w:rPr>
        <w:t xml:space="preserve"> </w:t>
      </w:r>
      <w:r>
        <w:rPr>
          <w:spacing w:val="15"/>
        </w:rPr>
        <w:t>al.</w:t>
      </w:r>
      <w:r>
        <w:rPr>
          <w:spacing w:val="-2"/>
        </w:rPr>
        <w:t xml:space="preserve"> </w:t>
      </w:r>
      <w:r>
        <w:rPr>
          <w:spacing w:val="15"/>
        </w:rPr>
        <w:t>recommended</w:t>
      </w:r>
      <w:r>
        <w:rPr>
          <w:spacing w:val="-6"/>
        </w:rPr>
        <w:t xml:space="preserve"> </w:t>
      </w:r>
      <w:r>
        <w:rPr>
          <w:spacing w:val="15"/>
        </w:rPr>
        <w:t>yearly</w:t>
      </w:r>
      <w:r>
        <w:rPr>
          <w:spacing w:val="-3"/>
        </w:rPr>
        <w:t xml:space="preserve"> </w:t>
      </w:r>
      <w:r>
        <w:rPr>
          <w:spacing w:val="15"/>
        </w:rPr>
        <w:t>endoscopic</w:t>
      </w:r>
      <w:r>
        <w:rPr>
          <w:spacing w:val="-3"/>
        </w:rPr>
        <w:t xml:space="preserve"> </w:t>
      </w:r>
      <w:r>
        <w:rPr>
          <w:spacing w:val="15"/>
        </w:rPr>
        <w:t>evaluation</w:t>
      </w:r>
      <w:r>
        <w:rPr>
          <w:spacing w:val="-3"/>
        </w:rPr>
        <w:t xml:space="preserve"> </w:t>
      </w:r>
      <w:r>
        <w:rPr>
          <w:spacing w:val="15"/>
        </w:rPr>
        <w:t>of</w:t>
      </w:r>
      <w:r>
        <w:rPr>
          <w:spacing w:val="-15"/>
        </w:rPr>
        <w:t xml:space="preserve"> </w:t>
      </w:r>
      <w:r>
        <w:rPr>
          <w:spacing w:val="14"/>
        </w:rPr>
        <w:t>both</w:t>
      </w:r>
      <w:r>
        <w:rPr/>
        <w:t xml:space="preserve"> </w:t>
      </w:r>
      <w:r>
        <w:rPr>
          <w:spacing w:val="13"/>
        </w:rPr>
        <w:t>symptomatic</w:t>
      </w:r>
      <w:r>
        <w:rPr>
          <w:spacing w:val="-9"/>
        </w:rPr>
        <w:t xml:space="preserve"> </w:t>
      </w:r>
      <w:r>
        <w:rPr>
          <w:spacing w:val="13"/>
        </w:rPr>
        <w:t>andasymptomatic</w:t>
      </w:r>
      <w:r>
        <w:rPr>
          <w:spacing w:val="-8"/>
        </w:rPr>
        <w:t xml:space="preserve"> </w:t>
      </w:r>
      <w:r>
        <w:rPr>
          <w:spacing w:val="13"/>
        </w:rPr>
        <w:t>patients</w:t>
      </w:r>
      <w:r>
        <w:rPr>
          <w:spacing w:val="-12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E</w:t>
      </w:r>
      <w:r>
        <w:rPr>
          <w:spacing w:val="12"/>
        </w:rPr>
        <w:t>A-TEF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50</w:t>
        </w:r>
      </w:hyperlink>
      <w:r>
        <w:rPr>
          <w:spacing w:val="12"/>
        </w:rPr>
        <w:t>.</w:t>
      </w:r>
      <w:r>
        <w:rPr>
          <w:spacing w:val="-11"/>
        </w:rPr>
        <w:t xml:space="preserve"> </w:t>
      </w:r>
      <w:r>
        <w:rPr>
          <w:spacing w:val="12"/>
        </w:rPr>
        <w:t>The</w:t>
      </w:r>
      <w:r>
        <w:rPr>
          <w:spacing w:val="-8"/>
        </w:rPr>
        <w:t xml:space="preserve"> </w:t>
      </w:r>
      <w:r>
        <w:rPr>
          <w:spacing w:val="12"/>
        </w:rPr>
        <w:t>need</w:t>
      </w:r>
      <w:r>
        <w:rPr>
          <w:spacing w:val="-10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2"/>
        </w:rPr>
        <w:t>a</w:t>
      </w:r>
      <w:r>
        <w:rPr>
          <w:spacing w:val="-3"/>
        </w:rPr>
        <w:t xml:space="preserve"> </w:t>
      </w:r>
      <w:r>
        <w:rPr>
          <w:spacing w:val="12"/>
        </w:rPr>
        <w:t>lifelong</w:t>
      </w:r>
      <w:r>
        <w:rPr>
          <w:spacing w:val="-13"/>
        </w:rPr>
        <w:t xml:space="preserve"> </w:t>
      </w:r>
      <w:r>
        <w:rPr>
          <w:spacing w:val="12"/>
        </w:rPr>
        <w:t>follow-up</w:t>
      </w:r>
      <w:r>
        <w:rPr>
          <w:spacing w:val="-10"/>
        </w:rPr>
        <w:t xml:space="preserve"> </w:t>
      </w:r>
      <w:r>
        <w:rPr>
          <w:spacing w:val="12"/>
        </w:rPr>
        <w:t>is</w:t>
      </w:r>
      <w:r>
        <w:rPr>
          <w:spacing w:val="-12"/>
        </w:rPr>
        <w:t xml:space="preserve"> </w:t>
      </w:r>
      <w:r>
        <w:rPr>
          <w:spacing w:val="12"/>
        </w:rPr>
        <w:t>commonly</w:t>
      </w:r>
      <w:r>
        <w:rPr>
          <w:spacing w:val="-11"/>
        </w:rPr>
        <w:t xml:space="preserve"> </w:t>
      </w:r>
      <w:r>
        <w:rPr>
          <w:spacing w:val="12"/>
        </w:rPr>
        <w:t>accepted.</w:t>
      </w:r>
      <w:r>
        <w:rPr>
          <w:spacing w:val="-11"/>
        </w:rPr>
        <w:t xml:space="preserve"> </w:t>
      </w:r>
      <w:r>
        <w:rPr>
          <w:spacing w:val="12"/>
        </w:rPr>
        <w:t>Conservative</w:t>
      </w:r>
      <w:r>
        <w:rPr>
          <w:spacing w:val="-15"/>
        </w:rPr>
        <w:t xml:space="preserve"> </w:t>
      </w:r>
      <w:r>
        <w:rPr>
          <w:spacing w:val="12"/>
        </w:rPr>
        <w:t>treatment</w:t>
      </w:r>
      <w:r>
        <w:rPr>
          <w:spacing w:val="-11"/>
        </w:rPr>
        <w:t xml:space="preserve"> </w:t>
      </w:r>
      <w:r>
        <w:rPr>
          <w:spacing w:val="12"/>
        </w:rPr>
        <w:t>is</w:t>
      </w:r>
      <w:r>
        <w:rPr/>
        <w:t xml:space="preserve"> </w:t>
      </w:r>
      <w:r>
        <w:rPr>
          <w:spacing w:val="12"/>
        </w:rPr>
        <w:t>usually</w:t>
      </w:r>
      <w:r>
        <w:rPr>
          <w:spacing w:val="-9"/>
        </w:rPr>
        <w:t xml:space="preserve"> </w:t>
      </w:r>
      <w:r>
        <w:rPr>
          <w:spacing w:val="12"/>
        </w:rPr>
        <w:t>successful,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1"/>
        </w:rPr>
        <w:t xml:space="preserve"> </w:t>
      </w:r>
      <w:r>
        <w:rPr>
          <w:spacing w:val="12"/>
        </w:rPr>
        <w:t>surgery</w:t>
      </w:r>
      <w:r>
        <w:rPr>
          <w:spacing w:val="-11"/>
        </w:rPr>
        <w:t xml:space="preserve"> 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only</w:t>
      </w:r>
      <w:r>
        <w:rPr>
          <w:spacing w:val="-12"/>
        </w:rPr>
        <w:t xml:space="preserve"> </w:t>
      </w:r>
      <w:r>
        <w:rPr>
          <w:spacing w:val="12"/>
        </w:rPr>
        <w:t>considered</w:t>
      </w:r>
      <w:r>
        <w:rPr>
          <w:spacing w:val="-11"/>
        </w:rPr>
        <w:t xml:space="preserve"> </w:t>
      </w:r>
      <w:r>
        <w:rPr>
          <w:spacing w:val="12"/>
        </w:rPr>
        <w:t>incase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1"/>
        </w:rPr>
        <w:t xml:space="preserve"> </w:t>
      </w:r>
      <w:r>
        <w:rPr>
          <w:spacing w:val="12"/>
        </w:rPr>
        <w:t>persistent</w:t>
      </w:r>
      <w:r>
        <w:rPr/>
        <w:t xml:space="preserve"> </w:t>
      </w:r>
      <w:r>
        <w:rPr>
          <w:spacing w:val="12"/>
        </w:rPr>
        <w:t>and</w:t>
      </w:r>
      <w:r>
        <w:rPr>
          <w:spacing w:val="9"/>
        </w:rPr>
        <w:t xml:space="preserve"> </w:t>
      </w:r>
      <w:r>
        <w:rPr>
          <w:spacing w:val="12"/>
        </w:rPr>
        <w:t>progressively</w:t>
      </w:r>
      <w:r>
        <w:rPr>
          <w:spacing w:val="-11"/>
        </w:rPr>
        <w:t xml:space="preserve"> </w:t>
      </w:r>
      <w:r>
        <w:rPr>
          <w:spacing w:val="12"/>
        </w:rPr>
        <w:t>worsening</w:t>
      </w:r>
      <w:r>
        <w:rPr>
          <w:spacing w:val="-6"/>
        </w:rPr>
        <w:t xml:space="preserve"> </w:t>
      </w:r>
      <w:r>
        <w:rPr>
          <w:spacing w:val="12"/>
        </w:rPr>
        <w:t>symptoms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57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58</w:t>
        </w:r>
      </w:hyperlink>
      <w:r>
        <w:rPr>
          <w:spacing w:val="12"/>
        </w:rPr>
        <w:t>.</w:t>
      </w:r>
    </w:p>
    <w:p>
      <w:pPr>
        <w:pStyle w:val="BodyText"/>
        <w:ind w:left="6"/>
        <w:spacing w:before="215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3"/>
        </w:rPr>
        <w:t>9.</w:t>
      </w:r>
      <w:r>
        <w:rPr>
          <w:sz w:val="17"/>
          <w:szCs w:val="17"/>
          <w:b/>
          <w:bCs/>
          <w:spacing w:val="-4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New</w:t>
      </w:r>
      <w:r>
        <w:rPr>
          <w:sz w:val="17"/>
          <w:szCs w:val="17"/>
          <w:b/>
          <w:bCs/>
          <w:spacing w:val="-15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gastric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reconnection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inpatients</w:t>
      </w:r>
      <w:r>
        <w:rPr>
          <w:sz w:val="17"/>
          <w:szCs w:val="17"/>
          <w:b/>
          <w:bCs/>
          <w:spacing w:val="-15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with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previous</w:t>
      </w:r>
      <w:r>
        <w:rPr>
          <w:sz w:val="17"/>
          <w:szCs w:val="17"/>
          <w:b/>
          <w:bCs/>
          <w:spacing w:val="-13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TED</w:t>
      </w:r>
    </w:p>
    <w:p>
      <w:pPr>
        <w:pStyle w:val="BodyText"/>
        <w:ind w:left="2" w:right="126" w:hanging="1"/>
        <w:spacing w:before="11" w:line="279" w:lineRule="auto"/>
        <w:jc w:val="both"/>
        <w:rPr/>
      </w:pPr>
      <w:r>
        <w:rPr>
          <w:spacing w:val="11"/>
        </w:rPr>
        <w:t>After</w:t>
      </w:r>
      <w:r>
        <w:rPr>
          <w:spacing w:val="-6"/>
        </w:rPr>
        <w:t xml:space="preserve"> </w:t>
      </w:r>
      <w:r>
        <w:rPr>
          <w:spacing w:val="11"/>
        </w:rPr>
        <w:t>TED,</w:t>
      </w:r>
      <w:r>
        <w:rPr>
          <w:spacing w:val="-3"/>
        </w:rPr>
        <w:t xml:space="preserve"> </w:t>
      </w:r>
      <w:r>
        <w:rPr>
          <w:spacing w:val="11"/>
        </w:rPr>
        <w:t>patients</w:t>
      </w:r>
      <w:r>
        <w:rPr>
          <w:spacing w:val="-7"/>
        </w:rPr>
        <w:t xml:space="preserve"> </w:t>
      </w:r>
      <w:r>
        <w:rPr>
          <w:spacing w:val="11"/>
        </w:rPr>
        <w:t>with EA-TEF</w:t>
      </w:r>
      <w:r>
        <w:rPr>
          <w:spacing w:val="-4"/>
        </w:rPr>
        <w:t xml:space="preserve"> </w:t>
      </w:r>
      <w:r>
        <w:rPr>
          <w:spacing w:val="11"/>
        </w:rPr>
        <w:t>can</w:t>
      </w:r>
      <w:r>
        <w:rPr>
          <w:spacing w:val="-8"/>
        </w:rPr>
        <w:t xml:space="preserve"> </w:t>
      </w:r>
      <w:r>
        <w:rPr>
          <w:spacing w:val="11"/>
        </w:rPr>
        <w:t>gra</w:t>
      </w:r>
      <w:r>
        <w:rPr>
          <w:spacing w:val="10"/>
        </w:rPr>
        <w:t>dually</w:t>
      </w:r>
      <w:r>
        <w:rPr>
          <w:spacing w:val="-2"/>
        </w:rPr>
        <w:t xml:space="preserve"> </w:t>
      </w:r>
      <w:r>
        <w:rPr>
          <w:spacing w:val="10"/>
        </w:rPr>
        <w:t>start</w:t>
      </w:r>
      <w:r>
        <w:rPr>
          <w:spacing w:val="-3"/>
        </w:rPr>
        <w:t xml:space="preserve"> </w:t>
      </w:r>
      <w:r>
        <w:rPr>
          <w:spacing w:val="10"/>
        </w:rPr>
        <w:t>normal</w:t>
      </w:r>
      <w:r>
        <w:rPr>
          <w:spacing w:val="-4"/>
        </w:rPr>
        <w:t xml:space="preserve"> </w:t>
      </w:r>
      <w:r>
        <w:rPr>
          <w:spacing w:val="10"/>
        </w:rPr>
        <w:t>oral</w:t>
      </w:r>
      <w:r>
        <w:rPr>
          <w:spacing w:val="-5"/>
        </w:rPr>
        <w:t xml:space="preserve"> </w:t>
      </w:r>
      <w:r>
        <w:rPr>
          <w:spacing w:val="10"/>
        </w:rPr>
        <w:t>food</w:t>
      </w:r>
      <w:r>
        <w:rPr/>
        <w:t xml:space="preserve"> </w:t>
      </w:r>
      <w:r>
        <w:rPr>
          <w:spacing w:val="14"/>
        </w:rPr>
        <w:t>intake</w:t>
      </w:r>
      <w:r>
        <w:rPr>
          <w:spacing w:val="9"/>
        </w:rPr>
        <w:t xml:space="preserve"> </w:t>
      </w:r>
      <w:r>
        <w:rPr>
          <w:spacing w:val="14"/>
        </w:rPr>
        <w:t>and</w:t>
      </w:r>
      <w:r>
        <w:rPr>
          <w:spacing w:val="-6"/>
        </w:rPr>
        <w:t xml:space="preserve"> </w:t>
      </w:r>
      <w:r>
        <w:rPr>
          <w:spacing w:val="14"/>
        </w:rPr>
        <w:t>be</w:t>
      </w:r>
      <w:r>
        <w:rPr>
          <w:spacing w:val="-10"/>
        </w:rPr>
        <w:t xml:space="preserve"> </w:t>
      </w:r>
      <w:r>
        <w:rPr>
          <w:spacing w:val="14"/>
        </w:rPr>
        <w:t>weaned</w:t>
      </w:r>
      <w:r>
        <w:rPr>
          <w:spacing w:val="-5"/>
        </w:rPr>
        <w:t xml:space="preserve"> </w:t>
      </w:r>
      <w:r>
        <w:rPr>
          <w:spacing w:val="14"/>
        </w:rPr>
        <w:t>off</w:t>
      </w:r>
      <w:r>
        <w:rPr>
          <w:spacing w:val="-19"/>
        </w:rPr>
        <w:t xml:space="preserve"> </w:t>
      </w:r>
      <w:r>
        <w:rPr>
          <w:spacing w:val="14"/>
        </w:rPr>
        <w:t>the</w:t>
      </w:r>
      <w:r>
        <w:rPr>
          <w:spacing w:val="-10"/>
        </w:rPr>
        <w:t xml:space="preserve"> </w:t>
      </w:r>
      <w:r>
        <w:rPr>
          <w:spacing w:val="14"/>
        </w:rPr>
        <w:t>gastrostomy</w:t>
      </w:r>
      <w:r>
        <w:rPr>
          <w:spacing w:val="-7"/>
        </w:rPr>
        <w:t xml:space="preserve"> </w:t>
      </w:r>
      <w:r>
        <w:rPr>
          <w:spacing w:val="14"/>
        </w:rPr>
        <w:t>feeds,</w:t>
      </w:r>
      <w:r>
        <w:rPr>
          <w:spacing w:val="-5"/>
        </w:rPr>
        <w:t xml:space="preserve"> </w:t>
      </w:r>
      <w:r>
        <w:rPr>
          <w:spacing w:val="14"/>
        </w:rPr>
        <w:t>although</w:t>
      </w:r>
      <w:r>
        <w:rPr>
          <w:spacing w:val="-10"/>
        </w:rPr>
        <w:t xml:space="preserve"> </w:t>
      </w:r>
      <w:r>
        <w:rPr>
          <w:spacing w:val="14"/>
        </w:rPr>
        <w:t>this</w:t>
      </w:r>
      <w:r>
        <w:rPr>
          <w:spacing w:val="-5"/>
        </w:rPr>
        <w:t xml:space="preserve"> </w:t>
      </w:r>
      <w:r>
        <w:rPr>
          <w:spacing w:val="14"/>
        </w:rPr>
        <w:t>might</w:t>
      </w:r>
      <w:r>
        <w:rPr/>
        <w:t xml:space="preserve"> </w:t>
      </w:r>
      <w:r>
        <w:rPr>
          <w:spacing w:val="13"/>
        </w:rPr>
        <w:t>result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4"/>
        </w:rPr>
        <w:t xml:space="preserve"> </w:t>
      </w:r>
      <w:r>
        <w:rPr>
          <w:spacing w:val="13"/>
        </w:rPr>
        <w:t>nutritional</w:t>
      </w:r>
      <w:r>
        <w:rPr>
          <w:spacing w:val="-4"/>
        </w:rPr>
        <w:t xml:space="preserve"> </w:t>
      </w:r>
      <w:r>
        <w:rPr>
          <w:spacing w:val="13"/>
        </w:rPr>
        <w:t>and</w:t>
      </w:r>
      <w:r>
        <w:rPr>
          <w:spacing w:val="-7"/>
        </w:rPr>
        <w:t xml:space="preserve"> </w:t>
      </w:r>
      <w:r>
        <w:rPr>
          <w:spacing w:val="13"/>
        </w:rPr>
        <w:t>vitamin</w:t>
      </w:r>
      <w:r>
        <w:rPr>
          <w:spacing w:val="-4"/>
        </w:rPr>
        <w:t xml:space="preserve"> </w:t>
      </w:r>
      <w:r>
        <w:rPr>
          <w:spacing w:val="13"/>
        </w:rPr>
        <w:t>deficiencies</w:t>
      </w:r>
      <w:r>
        <w:rPr>
          <w:spacing w:val="-3"/>
        </w:rPr>
        <w:t xml:space="preserve"> </w:t>
      </w:r>
      <w:r>
        <w:rPr>
          <w:spacing w:val="13"/>
        </w:rPr>
        <w:t>owing</w:t>
      </w:r>
      <w:r>
        <w:rPr>
          <w:spacing w:val="-8"/>
        </w:rPr>
        <w:t xml:space="preserve"> </w:t>
      </w:r>
      <w:r>
        <w:rPr>
          <w:spacing w:val="13"/>
        </w:rPr>
        <w:t>to</w:t>
      </w:r>
      <w:r>
        <w:rPr>
          <w:spacing w:val="-9"/>
        </w:rPr>
        <w:t xml:space="preserve"> </w:t>
      </w:r>
      <w:r>
        <w:rPr>
          <w:spacing w:val="13"/>
        </w:rPr>
        <w:t>gastric</w:t>
      </w:r>
      <w:r>
        <w:rPr>
          <w:spacing w:val="-8"/>
        </w:rPr>
        <w:t xml:space="preserve"> </w:t>
      </w:r>
      <w:r>
        <w:rPr>
          <w:spacing w:val="13"/>
        </w:rPr>
        <w:t>transit</w:t>
      </w:r>
      <w:r>
        <w:rPr/>
        <w:t xml:space="preserve"> </w:t>
      </w:r>
      <w:r>
        <w:rPr>
          <w:spacing w:val="15"/>
        </w:rPr>
        <w:t>exclusion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47</w:t>
        </w:r>
      </w:hyperlink>
      <w:r>
        <w:rPr>
          <w:spacing w:val="15"/>
        </w:rPr>
        <w:t>.</w:t>
      </w:r>
      <w:r>
        <w:rPr>
          <w:spacing w:val="-2"/>
        </w:rPr>
        <w:t xml:space="preserve"> </w:t>
      </w:r>
      <w:r>
        <w:rPr>
          <w:spacing w:val="15"/>
        </w:rPr>
        <w:t>Severe</w:t>
      </w:r>
      <w:r>
        <w:rPr>
          <w:spacing w:val="-3"/>
        </w:rPr>
        <w:t xml:space="preserve"> </w:t>
      </w:r>
      <w:r>
        <w:rPr>
          <w:spacing w:val="15"/>
        </w:rPr>
        <w:t>anaemia</w:t>
      </w:r>
      <w:r>
        <w:rPr>
          <w:spacing w:val="-2"/>
        </w:rPr>
        <w:t xml:space="preserve"> </w:t>
      </w:r>
      <w:r>
        <w:rPr>
          <w:spacing w:val="15"/>
        </w:rPr>
        <w:t>owing</w:t>
      </w:r>
      <w:r>
        <w:rPr>
          <w:spacing w:val="-7"/>
        </w:rPr>
        <w:t xml:space="preserve"> </w:t>
      </w:r>
      <w:r>
        <w:rPr>
          <w:spacing w:val="15"/>
        </w:rPr>
        <w:t>to</w:t>
      </w:r>
      <w:r>
        <w:rPr>
          <w:spacing w:val="-1"/>
        </w:rPr>
        <w:t xml:space="preserve"> </w:t>
      </w:r>
      <w:r>
        <w:rPr>
          <w:spacing w:val="15"/>
        </w:rPr>
        <w:t>impaired</w:t>
      </w:r>
      <w:r>
        <w:rPr>
          <w:spacing w:val="-1"/>
        </w:rPr>
        <w:t xml:space="preserve"> </w:t>
      </w:r>
      <w:r>
        <w:rPr>
          <w:spacing w:val="15"/>
        </w:rPr>
        <w:t>iron</w:t>
      </w:r>
      <w:r>
        <w:rPr>
          <w:spacing w:val="-2"/>
        </w:rPr>
        <w:t xml:space="preserve"> </w:t>
      </w:r>
      <w:r>
        <w:rPr>
          <w:spacing w:val="15"/>
        </w:rPr>
        <w:t>absorpt</w:t>
      </w:r>
      <w:r>
        <w:rPr>
          <w:spacing w:val="14"/>
        </w:rPr>
        <w:t>ion</w:t>
      </w:r>
      <w:r>
        <w:rPr>
          <w:spacing w:val="-2"/>
        </w:rPr>
        <w:t xml:space="preserve"> </w:t>
      </w:r>
      <w:r>
        <w:rPr>
          <w:spacing w:val="14"/>
        </w:rPr>
        <w:t>has</w:t>
      </w:r>
      <w:r>
        <w:rPr/>
        <w:t xml:space="preserve"> </w:t>
      </w:r>
      <w:r>
        <w:rPr>
          <w:spacing w:val="14"/>
        </w:rPr>
        <w:t>also been described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47</w:t>
        </w:r>
      </w:hyperlink>
      <w:r>
        <w:rPr>
          <w:spacing w:val="14"/>
        </w:rPr>
        <w:t>.</w:t>
      </w:r>
      <w:r>
        <w:rPr>
          <w:spacing w:val="11"/>
          <w:w w:val="101"/>
        </w:rPr>
        <w:t xml:space="preserve"> </w:t>
      </w:r>
      <w:r>
        <w:rPr>
          <w:spacing w:val="14"/>
        </w:rPr>
        <w:t>As long as oral intake</w:t>
      </w:r>
      <w:r>
        <w:rPr>
          <w:spacing w:val="5"/>
        </w:rPr>
        <w:t xml:space="preserve"> </w:t>
      </w:r>
      <w:r>
        <w:rPr>
          <w:spacing w:val="14"/>
        </w:rPr>
        <w:t>remains</w:t>
      </w:r>
      <w:r>
        <w:rPr>
          <w:spacing w:val="4"/>
        </w:rPr>
        <w:t xml:space="preserve"> </w:t>
      </w:r>
      <w:r>
        <w:rPr>
          <w:spacing w:val="14"/>
        </w:rPr>
        <w:t>satisfactory,</w:t>
      </w:r>
      <w:r>
        <w:rPr/>
        <w:t xml:space="preserve"> </w:t>
      </w:r>
      <w:r>
        <w:rPr>
          <w:spacing w:val="14"/>
        </w:rPr>
        <w:t>reversal</w:t>
      </w:r>
      <w:r>
        <w:rPr>
          <w:spacing w:val="-2"/>
        </w:rPr>
        <w:t xml:space="preserve"> </w:t>
      </w:r>
      <w:r>
        <w:rPr>
          <w:spacing w:val="14"/>
        </w:rPr>
        <w:t>seems unnecessary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47</w:t>
        </w:r>
      </w:hyperlink>
      <w:r>
        <w:rPr>
          <w:spacing w:val="14"/>
        </w:rPr>
        <w:t>.</w:t>
      </w:r>
      <w:r>
        <w:rPr>
          <w:spacing w:val="-4"/>
        </w:rPr>
        <w:t xml:space="preserve"> </w:t>
      </w:r>
      <w:r>
        <w:rPr>
          <w:spacing w:val="13"/>
        </w:rPr>
        <w:t>TED reversal</w:t>
      </w:r>
      <w:r>
        <w:rPr>
          <w:spacing w:val="-1"/>
        </w:rPr>
        <w:t xml:space="preserve"> </w:t>
      </w:r>
      <w:r>
        <w:rPr>
          <w:spacing w:val="13"/>
        </w:rPr>
        <w:t>is</w:t>
      </w:r>
      <w:r>
        <w:rPr>
          <w:spacing w:val="-2"/>
        </w:rPr>
        <w:t xml:space="preserve"> </w:t>
      </w:r>
      <w:r>
        <w:rPr>
          <w:spacing w:val="13"/>
        </w:rPr>
        <w:t>possible</w:t>
      </w:r>
      <w:r>
        <w:rPr>
          <w:spacing w:val="-1"/>
        </w:rPr>
        <w:t xml:space="preserve"> </w:t>
      </w:r>
      <w:r>
        <w:rPr>
          <w:spacing w:val="13"/>
        </w:rPr>
        <w:t>only</w:t>
      </w:r>
      <w:r>
        <w:rPr>
          <w:spacing w:val="-6"/>
        </w:rPr>
        <w:t xml:space="preserve"> </w:t>
      </w:r>
      <w:r>
        <w:rPr>
          <w:spacing w:val="13"/>
        </w:rPr>
        <w:t>when</w:t>
      </w:r>
      <w:r>
        <w:rPr>
          <w:spacing w:val="-2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7"/>
        </w:rPr>
        <w:t>thorough</w:t>
      </w:r>
      <w:r>
        <w:rPr>
          <w:spacing w:val="-1"/>
        </w:rPr>
        <w:t xml:space="preserve"> </w:t>
      </w:r>
      <w:r>
        <w:rPr>
          <w:spacing w:val="17"/>
        </w:rPr>
        <w:t>preoperative</w:t>
      </w:r>
      <w:r>
        <w:rPr>
          <w:spacing w:val="-1"/>
        </w:rPr>
        <w:t xml:space="preserve"> </w:t>
      </w:r>
      <w:r>
        <w:rPr>
          <w:spacing w:val="17"/>
        </w:rPr>
        <w:t>resp</w:t>
      </w:r>
      <w:r>
        <w:rPr>
          <w:spacing w:val="16"/>
        </w:rPr>
        <w:t>iratory</w:t>
      </w:r>
      <w:r>
        <w:rPr>
          <w:spacing w:val="-2"/>
        </w:rPr>
        <w:t xml:space="preserve"> </w:t>
      </w:r>
      <w:r>
        <w:rPr>
          <w:spacing w:val="16"/>
        </w:rPr>
        <w:t>evaluation</w:t>
      </w:r>
      <w:r>
        <w:rPr>
          <w:spacing w:val="-2"/>
        </w:rPr>
        <w:t xml:space="preserve"> </w:t>
      </w:r>
      <w:r>
        <w:rPr>
          <w:spacing w:val="16"/>
        </w:rPr>
        <w:t>is</w:t>
      </w:r>
      <w:r>
        <w:rPr>
          <w:spacing w:val="-2"/>
        </w:rPr>
        <w:t xml:space="preserve"> </w:t>
      </w:r>
      <w:r>
        <w:rPr>
          <w:spacing w:val="16"/>
        </w:rPr>
        <w:t>performed</w:t>
      </w:r>
      <w:r>
        <w:rPr>
          <w:spacing w:val="-6"/>
        </w:rPr>
        <w:t xml:space="preserve"> </w:t>
      </w:r>
      <w:r>
        <w:rPr>
          <w:spacing w:val="16"/>
        </w:rPr>
        <w:t>to</w:t>
      </w:r>
      <w:r>
        <w:rPr>
          <w:spacing w:val="-1"/>
        </w:rPr>
        <w:t xml:space="preserve"> </w:t>
      </w:r>
      <w:r>
        <w:rPr>
          <w:spacing w:val="16"/>
        </w:rPr>
        <w:t>rule</w:t>
      </w:r>
      <w:r>
        <w:rPr/>
        <w:t xml:space="preserve"> </w:t>
      </w:r>
      <w:r>
        <w:rPr>
          <w:spacing w:val="16"/>
        </w:rPr>
        <w:t>out</w:t>
      </w:r>
      <w:r>
        <w:rPr>
          <w:spacing w:val="-4"/>
        </w:rPr>
        <w:t xml:space="preserve"> </w:t>
      </w:r>
      <w:r>
        <w:rPr>
          <w:spacing w:val="16"/>
        </w:rPr>
        <w:t>gastro-oesophageal reflux-related</w:t>
      </w:r>
      <w:r>
        <w:rPr>
          <w:spacing w:val="1"/>
        </w:rPr>
        <w:t xml:space="preserve"> </w:t>
      </w:r>
      <w:r>
        <w:rPr>
          <w:spacing w:val="16"/>
        </w:rPr>
        <w:t>complications. In</w:t>
      </w:r>
      <w:r>
        <w:rPr>
          <w:spacing w:val="15"/>
        </w:rPr>
        <w:t>traopera-</w:t>
      </w:r>
      <w:r>
        <w:rPr/>
        <w:t xml:space="preserve"> </w:t>
      </w:r>
      <w:r>
        <w:rPr>
          <w:spacing w:val="12"/>
        </w:rPr>
        <w:t>tively,</w:t>
      </w:r>
      <w:r>
        <w:rPr>
          <w:spacing w:val="-8"/>
        </w:rPr>
        <w:t xml:space="preserve"> </w:t>
      </w:r>
      <w:r>
        <w:rPr>
          <w:spacing w:val="12"/>
        </w:rPr>
        <w:t>the Roux-en-Y</w:t>
      </w:r>
      <w:r>
        <w:rPr>
          <w:spacing w:val="-3"/>
        </w:rPr>
        <w:t xml:space="preserve"> </w:t>
      </w:r>
      <w:r>
        <w:rPr>
          <w:spacing w:val="12"/>
        </w:rPr>
        <w:t>can</w:t>
      </w:r>
      <w:r>
        <w:rPr>
          <w:spacing w:val="-3"/>
        </w:rPr>
        <w:t xml:space="preserve"> </w:t>
      </w:r>
      <w:r>
        <w:rPr>
          <w:spacing w:val="12"/>
        </w:rPr>
        <w:t>either</w:t>
      </w:r>
      <w:r>
        <w:rPr>
          <w:spacing w:val="-5"/>
        </w:rPr>
        <w:t xml:space="preserve"> </w:t>
      </w:r>
      <w:r>
        <w:rPr>
          <w:spacing w:val="12"/>
        </w:rPr>
        <w:t>be</w:t>
      </w:r>
      <w:r>
        <w:rPr>
          <w:spacing w:val="-3"/>
        </w:rPr>
        <w:t xml:space="preserve"> </w:t>
      </w:r>
      <w:r>
        <w:rPr>
          <w:spacing w:val="12"/>
        </w:rPr>
        <w:t>preserved</w:t>
      </w:r>
      <w:r>
        <w:rPr>
          <w:spacing w:val="-3"/>
        </w:rPr>
        <w:t xml:space="preserve"> </w:t>
      </w:r>
      <w:r>
        <w:rPr>
          <w:spacing w:val="12"/>
        </w:rPr>
        <w:t>or</w:t>
      </w:r>
      <w:r>
        <w:rPr>
          <w:spacing w:val="-3"/>
        </w:rPr>
        <w:t xml:space="preserve"> </w:t>
      </w:r>
      <w:r>
        <w:rPr>
          <w:spacing w:val="12"/>
        </w:rPr>
        <w:t>sacrifi</w:t>
      </w:r>
      <w:r>
        <w:rPr>
          <w:spacing w:val="11"/>
        </w:rPr>
        <w:t>ced. Maignan</w:t>
      </w:r>
      <w:r>
        <w:rPr/>
        <w:t xml:space="preserve"> </w:t>
      </w:r>
      <w:r>
        <w:rPr>
          <w:spacing w:val="13"/>
        </w:rPr>
        <w:t>et</w:t>
      </w:r>
      <w:r>
        <w:rPr>
          <w:spacing w:val="-12"/>
        </w:rPr>
        <w:t xml:space="preserve"> </w:t>
      </w:r>
      <w:r>
        <w:rPr>
          <w:spacing w:val="13"/>
        </w:rPr>
        <w:t>al.</w:t>
      </w:r>
      <w:r>
        <w:rPr>
          <w:spacing w:val="-11"/>
        </w:rPr>
        <w:t xml:space="preserve"> </w:t>
      </w:r>
      <w:r>
        <w:rPr>
          <w:spacing w:val="13"/>
        </w:rPr>
        <w:t>described</w:t>
      </w:r>
      <w:r>
        <w:rPr>
          <w:spacing w:val="-16"/>
        </w:rPr>
        <w:t xml:space="preserve"> </w:t>
      </w:r>
      <w:r>
        <w:rPr>
          <w:spacing w:val="13"/>
        </w:rPr>
        <w:t>two</w:t>
      </w:r>
      <w:r>
        <w:rPr>
          <w:spacing w:val="-11"/>
        </w:rPr>
        <w:t xml:space="preserve"> </w:t>
      </w:r>
      <w:r>
        <w:rPr>
          <w:spacing w:val="13"/>
        </w:rPr>
        <w:t>paediatric</w:t>
      </w:r>
      <w:r>
        <w:rPr>
          <w:spacing w:val="-11"/>
        </w:rPr>
        <w:t xml:space="preserve"> </w:t>
      </w:r>
      <w:r>
        <w:rPr>
          <w:spacing w:val="13"/>
        </w:rPr>
        <w:t>patients</w:t>
      </w:r>
      <w:r>
        <w:rPr>
          <w:spacing w:val="-16"/>
        </w:rPr>
        <w:t xml:space="preserve"> </w:t>
      </w:r>
      <w:r>
        <w:rPr>
          <w:spacing w:val="13"/>
        </w:rPr>
        <w:t>wi</w:t>
      </w:r>
      <w:r>
        <w:rPr>
          <w:spacing w:val="12"/>
        </w:rPr>
        <w:t>th</w:t>
      </w:r>
      <w:r>
        <w:rPr>
          <w:spacing w:val="-12"/>
        </w:rPr>
        <w:t xml:space="preserve"> </w:t>
      </w:r>
      <w:r>
        <w:rPr>
          <w:spacing w:val="12"/>
        </w:rPr>
        <w:t>oesophageal</w:t>
      </w:r>
      <w:r>
        <w:rPr>
          <w:spacing w:val="-11"/>
        </w:rPr>
        <w:t xml:space="preserve"> </w:t>
      </w:r>
      <w:r>
        <w:rPr>
          <w:spacing w:val="12"/>
        </w:rPr>
        <w:t>atresia,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4"/>
        </w:rPr>
        <w:t>previous</w:t>
      </w:r>
      <w:r>
        <w:rPr>
          <w:spacing w:val="-4"/>
        </w:rPr>
        <w:t xml:space="preserve"> </w:t>
      </w:r>
      <w:r>
        <w:rPr>
          <w:spacing w:val="14"/>
        </w:rPr>
        <w:t>oesophagocoloplasty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6"/>
        </w:rPr>
        <w:t xml:space="preserve"> </w:t>
      </w:r>
      <w:r>
        <w:rPr>
          <w:spacing w:val="14"/>
        </w:rPr>
        <w:t>TE</w:t>
      </w:r>
      <w:r>
        <w:rPr>
          <w:spacing w:val="13"/>
        </w:rPr>
        <w:t>D,</w:t>
      </w:r>
      <w:r>
        <w:rPr>
          <w:spacing w:val="-8"/>
        </w:rPr>
        <w:t xml:space="preserve"> </w:t>
      </w:r>
      <w:r>
        <w:rPr>
          <w:spacing w:val="13"/>
        </w:rPr>
        <w:t>who</w:t>
      </w:r>
      <w:r>
        <w:rPr>
          <w:spacing w:val="-3"/>
        </w:rPr>
        <w:t xml:space="preserve"> </w:t>
      </w:r>
      <w:r>
        <w:rPr>
          <w:spacing w:val="13"/>
        </w:rPr>
        <w:t>effectively</w:t>
      </w:r>
      <w:r>
        <w:rPr/>
        <w:t xml:space="preserve"> </w:t>
      </w:r>
      <w:r>
        <w:rPr>
          <w:spacing w:val="13"/>
        </w:rPr>
        <w:t>underwent</w:t>
      </w:r>
      <w:r>
        <w:rPr/>
        <w:t xml:space="preserve"> </w:t>
      </w:r>
      <w:r>
        <w:rPr>
          <w:spacing w:val="17"/>
        </w:rPr>
        <w:t>oesophagogastric reconnection</w:t>
      </w:r>
      <w:r>
        <w:rPr/>
        <w:t xml:space="preserve"> </w:t>
      </w:r>
      <w:r>
        <w:rPr>
          <w:spacing w:val="17"/>
        </w:rPr>
        <w:t>atthe</w:t>
      </w:r>
      <w:r>
        <w:rPr/>
        <w:t xml:space="preserve"> </w:t>
      </w:r>
      <w:r>
        <w:rPr>
          <w:spacing w:val="17"/>
        </w:rPr>
        <w:t>age</w:t>
      </w:r>
      <w:r>
        <w:rPr/>
        <w:t xml:space="preserve"> </w:t>
      </w:r>
      <w:r>
        <w:rPr>
          <w:spacing w:val="17"/>
        </w:rPr>
        <w:t>of</w:t>
      </w:r>
      <w:r>
        <w:rPr>
          <w:spacing w:val="-10"/>
        </w:rPr>
        <w:t xml:space="preserve"> </w:t>
      </w:r>
      <w:r>
        <w:rPr>
          <w:spacing w:val="17"/>
        </w:rPr>
        <w:t>12</w:t>
      </w:r>
      <w:r>
        <w:rPr/>
        <w:t xml:space="preserve"> </w:t>
      </w:r>
      <w:r>
        <w:rPr>
          <w:spacing w:val="17"/>
        </w:rPr>
        <w:t>a</w:t>
      </w:r>
      <w:r>
        <w:rPr>
          <w:spacing w:val="16"/>
        </w:rPr>
        <w:t>nd</w:t>
      </w:r>
      <w:r>
        <w:rPr/>
        <w:t xml:space="preserve"> </w:t>
      </w:r>
      <w:r>
        <w:rPr>
          <w:spacing w:val="16"/>
        </w:rPr>
        <w:t>10</w:t>
      </w:r>
      <w:r>
        <w:rPr>
          <w:spacing w:val="-3"/>
        </w:rPr>
        <w:t xml:space="preserve"> </w:t>
      </w:r>
      <w:r>
        <w:rPr>
          <w:spacing w:val="16"/>
        </w:rPr>
        <w:t>years,</w:t>
      </w:r>
      <w:r>
        <w:rPr>
          <w:spacing w:val="-4"/>
        </w:rPr>
        <w:t xml:space="preserve"> </w:t>
      </w:r>
      <w:r>
        <w:rPr>
          <w:spacing w:val="16"/>
        </w:rPr>
        <w:t>with</w:t>
      </w:r>
      <w:r>
        <w:rPr/>
        <w:t xml:space="preserve"> </w:t>
      </w:r>
      <w:r>
        <w:rPr>
          <w:spacing w:val="13"/>
        </w:rPr>
        <w:t>gastro-colonic</w:t>
      </w:r>
      <w:r>
        <w:rPr>
          <w:spacing w:val="7"/>
        </w:rPr>
        <w:t xml:space="preserve"> </w:t>
      </w:r>
      <w:r>
        <w:rPr>
          <w:spacing w:val="13"/>
        </w:rPr>
        <w:t>anastomosis</w:t>
      </w:r>
      <w:r>
        <w:rPr>
          <w:spacing w:val="-11"/>
        </w:rPr>
        <w:t xml:space="preserve"> </w:t>
      </w:r>
      <w:r>
        <w:rPr>
          <w:spacing w:val="13"/>
        </w:rPr>
        <w:t>with</w:t>
      </w:r>
      <w:r>
        <w:rPr>
          <w:spacing w:val="-6"/>
        </w:rPr>
        <w:t xml:space="preserve"> </w:t>
      </w:r>
      <w:r>
        <w:rPr>
          <w:spacing w:val="13"/>
        </w:rPr>
        <w:t>posterior</w:t>
      </w:r>
      <w:r>
        <w:rPr>
          <w:spacing w:val="-9"/>
        </w:rPr>
        <w:t xml:space="preserve"> </w:t>
      </w:r>
      <w:r>
        <w:rPr>
          <w:spacing w:val="13"/>
        </w:rPr>
        <w:t>fundoplication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59</w:t>
        </w:r>
      </w:hyperlink>
      <w:r>
        <w:rPr>
          <w:spacing w:val="13"/>
        </w:rPr>
        <w:t>.</w:t>
      </w:r>
    </w:p>
    <w:p>
      <w:pPr>
        <w:pStyle w:val="BodyText"/>
        <w:ind w:left="7" w:right="500" w:hanging="1"/>
        <w:spacing w:before="216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10.</w:t>
      </w:r>
      <w:r>
        <w:rPr>
          <w:sz w:val="17"/>
          <w:szCs w:val="17"/>
          <w:b/>
          <w:bCs/>
          <w:spacing w:val="-13"/>
        </w:rPr>
        <w:t xml:space="preserve"> </w:t>
      </w:r>
      <w:r>
        <w:rPr>
          <w:sz w:val="17"/>
          <w:szCs w:val="17"/>
          <w:b/>
          <w:bCs/>
          <w:spacing w:val="13"/>
        </w:rPr>
        <w:t>The</w:t>
      </w:r>
      <w:r>
        <w:rPr>
          <w:sz w:val="17"/>
          <w:szCs w:val="17"/>
          <w:b/>
          <w:bCs/>
          <w:spacing w:val="-12"/>
        </w:rPr>
        <w:t xml:space="preserve"> </w:t>
      </w:r>
      <w:r>
        <w:rPr>
          <w:sz w:val="17"/>
          <w:szCs w:val="17"/>
          <w:b/>
          <w:bCs/>
          <w:spacing w:val="13"/>
        </w:rPr>
        <w:t>best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protocol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3"/>
        </w:rPr>
        <w:t>for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clinical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3"/>
        </w:rPr>
        <w:t>f</w:t>
      </w:r>
      <w:r>
        <w:rPr>
          <w:sz w:val="17"/>
          <w:szCs w:val="17"/>
          <w:b/>
          <w:bCs/>
          <w:spacing w:val="12"/>
        </w:rPr>
        <w:t>ollow-up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inpatients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2"/>
        </w:rPr>
        <w:t>that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4"/>
        </w:rPr>
        <w:t>underwent</w:t>
      </w:r>
      <w:r>
        <w:rPr>
          <w:sz w:val="17"/>
          <w:szCs w:val="17"/>
          <w:b/>
          <w:bCs/>
          <w:spacing w:val="3"/>
        </w:rPr>
        <w:t xml:space="preserve"> </w:t>
      </w:r>
      <w:r>
        <w:rPr>
          <w:sz w:val="17"/>
          <w:szCs w:val="17"/>
          <w:b/>
          <w:bCs/>
          <w:spacing w:val="14"/>
        </w:rPr>
        <w:t>oesophageal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4"/>
        </w:rPr>
        <w:t>substitution</w:t>
      </w:r>
    </w:p>
    <w:p>
      <w:pPr>
        <w:pStyle w:val="BodyText"/>
        <w:ind w:left="6" w:right="128"/>
        <w:spacing w:before="6" w:line="278" w:lineRule="auto"/>
        <w:jc w:val="both"/>
        <w:rPr/>
      </w:pPr>
      <w:r>
        <w:rPr>
          <w:spacing w:val="12"/>
        </w:rPr>
        <w:t>Short-term</w:t>
      </w:r>
      <w:r>
        <w:rPr>
          <w:spacing w:val="-12"/>
        </w:rPr>
        <w:t xml:space="preserve"> </w:t>
      </w:r>
      <w:r>
        <w:rPr>
          <w:spacing w:val="12"/>
        </w:rPr>
        <w:t>complications</w:t>
      </w:r>
      <w:r>
        <w:rPr>
          <w:spacing w:val="-12"/>
        </w:rPr>
        <w:t xml:space="preserve"> </w:t>
      </w:r>
      <w:r>
        <w:rPr>
          <w:spacing w:val="12"/>
        </w:rPr>
        <w:t>after</w:t>
      </w:r>
      <w:r>
        <w:rPr>
          <w:spacing w:val="-12"/>
        </w:rPr>
        <w:t xml:space="preserve"> </w:t>
      </w:r>
      <w:r>
        <w:rPr>
          <w:spacing w:val="12"/>
        </w:rPr>
        <w:t>oesophageal</w:t>
      </w:r>
      <w:r>
        <w:rPr>
          <w:spacing w:val="-12"/>
        </w:rPr>
        <w:t xml:space="preserve"> </w:t>
      </w:r>
      <w:r>
        <w:rPr>
          <w:spacing w:val="12"/>
        </w:rPr>
        <w:t>substitution</w:t>
      </w:r>
      <w:r>
        <w:rPr>
          <w:spacing w:val="-12"/>
        </w:rPr>
        <w:t xml:space="preserve"> </w:t>
      </w:r>
      <w:r>
        <w:rPr>
          <w:spacing w:val="12"/>
        </w:rPr>
        <w:t>mainly</w:t>
      </w:r>
      <w:r>
        <w:rPr>
          <w:spacing w:val="-12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3"/>
        </w:rPr>
        <w:t>priseanastomotic</w:t>
      </w:r>
      <w:r>
        <w:rPr>
          <w:spacing w:val="-11"/>
        </w:rPr>
        <w:t xml:space="preserve"> </w:t>
      </w:r>
      <w:r>
        <w:rPr>
          <w:spacing w:val="13"/>
        </w:rPr>
        <w:t>stenosis,</w:t>
      </w:r>
      <w:r>
        <w:rPr>
          <w:spacing w:val="-11"/>
        </w:rPr>
        <w:t xml:space="preserve"> </w:t>
      </w:r>
      <w:r>
        <w:rPr>
          <w:spacing w:val="13"/>
        </w:rPr>
        <w:t>leak</w:t>
      </w:r>
      <w:r>
        <w:rPr>
          <w:spacing w:val="12"/>
        </w:rPr>
        <w:t>age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1"/>
        </w:rPr>
        <w:t xml:space="preserve"> </w:t>
      </w:r>
      <w:r>
        <w:rPr>
          <w:spacing w:val="12"/>
        </w:rPr>
        <w:t>dehiscence.</w:t>
      </w:r>
      <w:r>
        <w:rPr>
          <w:spacing w:val="-14"/>
        </w:rPr>
        <w:t xml:space="preserve"> </w:t>
      </w:r>
      <w:r>
        <w:rPr>
          <w:spacing w:val="12"/>
        </w:rPr>
        <w:t>These</w:t>
      </w:r>
      <w:r>
        <w:rPr>
          <w:spacing w:val="-12"/>
        </w:rPr>
        <w:t xml:space="preserve"> </w:t>
      </w:r>
      <w:r>
        <w:rPr>
          <w:spacing w:val="12"/>
        </w:rPr>
        <w:t>are</w:t>
      </w:r>
      <w:r>
        <w:rPr>
          <w:spacing w:val="-9"/>
        </w:rPr>
        <w:t xml:space="preserve"> </w:t>
      </w:r>
      <w:r>
        <w:rPr>
          <w:spacing w:val="12"/>
        </w:rPr>
        <w:t>usually</w:t>
      </w:r>
      <w:r>
        <w:rPr/>
        <w:t xml:space="preserve"> </w:t>
      </w:r>
      <w:r>
        <w:rPr>
          <w:spacing w:val="13"/>
        </w:rPr>
        <w:t>diagnosed</w:t>
      </w:r>
      <w:r>
        <w:rPr>
          <w:spacing w:val="-16"/>
        </w:rPr>
        <w:t xml:space="preserve"> </w:t>
      </w:r>
      <w:r>
        <w:rPr>
          <w:spacing w:val="13"/>
        </w:rPr>
        <w:t>within</w:t>
      </w:r>
      <w:r>
        <w:rPr>
          <w:spacing w:val="-11"/>
        </w:rPr>
        <w:t xml:space="preserve"> </w:t>
      </w:r>
      <w:r>
        <w:rPr>
          <w:spacing w:val="13"/>
        </w:rPr>
        <w:t>standard</w:t>
      </w:r>
      <w:r>
        <w:rPr>
          <w:spacing w:val="-11"/>
        </w:rPr>
        <w:t xml:space="preserve"> </w:t>
      </w:r>
      <w:r>
        <w:rPr>
          <w:spacing w:val="13"/>
        </w:rPr>
        <w:t>postoperative</w:t>
      </w:r>
      <w:r>
        <w:rPr>
          <w:spacing w:val="-14"/>
        </w:rPr>
        <w:t xml:space="preserve"> </w:t>
      </w:r>
      <w:r>
        <w:rPr>
          <w:spacing w:val="13"/>
        </w:rPr>
        <w:t>follow</w:t>
      </w:r>
      <w:r>
        <w:rPr>
          <w:spacing w:val="12"/>
        </w:rPr>
        <w:t>-up</w:t>
      </w:r>
      <w:r>
        <w:rPr>
          <w:spacing w:val="-13"/>
        </w:rPr>
        <w:t xml:space="preserve"> </w:t>
      </w:r>
      <w:r>
        <w:rPr>
          <w:spacing w:val="12"/>
        </w:rPr>
        <w:t>before</w:t>
      </w:r>
      <w:r>
        <w:rPr>
          <w:spacing w:val="-11"/>
        </w:rPr>
        <w:t xml:space="preserve"> </w:t>
      </w:r>
      <w:r>
        <w:rPr>
          <w:spacing w:val="12"/>
        </w:rPr>
        <w:t>discharge.</w:t>
      </w:r>
      <w:r>
        <w:rPr/>
        <w:t xml:space="preserve"> </w:t>
      </w:r>
      <w:r>
        <w:rPr>
          <w:spacing w:val="14"/>
        </w:rPr>
        <w:t>Less</w:t>
      </w:r>
      <w:r>
        <w:rPr>
          <w:spacing w:val="-2"/>
        </w:rPr>
        <w:t xml:space="preserve"> </w:t>
      </w:r>
      <w:r>
        <w:rPr>
          <w:spacing w:val="14"/>
        </w:rPr>
        <w:t>is</w:t>
      </w:r>
      <w:r>
        <w:rPr>
          <w:spacing w:val="-3"/>
        </w:rPr>
        <w:t xml:space="preserve"> </w:t>
      </w:r>
      <w:r>
        <w:rPr>
          <w:spacing w:val="14"/>
        </w:rPr>
        <w:t>known</w:t>
      </w:r>
      <w:r>
        <w:rPr>
          <w:spacing w:val="-4"/>
        </w:rPr>
        <w:t xml:space="preserve"> </w:t>
      </w:r>
      <w:r>
        <w:rPr>
          <w:spacing w:val="14"/>
        </w:rPr>
        <w:t>about</w:t>
      </w:r>
      <w:r>
        <w:rPr>
          <w:spacing w:val="-2"/>
        </w:rPr>
        <w:t xml:space="preserve"> </w:t>
      </w:r>
      <w:r>
        <w:rPr>
          <w:spacing w:val="14"/>
        </w:rPr>
        <w:t>long-term</w:t>
      </w:r>
      <w:r>
        <w:rPr>
          <w:spacing w:val="-3"/>
        </w:rPr>
        <w:t xml:space="preserve"> </w:t>
      </w:r>
      <w:r>
        <w:rPr>
          <w:spacing w:val="14"/>
        </w:rPr>
        <w:t>complications,</w:t>
      </w:r>
      <w:r>
        <w:rPr>
          <w:spacing w:val="-5"/>
        </w:rPr>
        <w:t xml:space="preserve"> </w:t>
      </w:r>
      <w:r>
        <w:rPr>
          <w:spacing w:val="14"/>
        </w:rPr>
        <w:t>both</w:t>
      </w:r>
      <w:r>
        <w:rPr>
          <w:spacing w:val="-8"/>
        </w:rPr>
        <w:t xml:space="preserve"> </w:t>
      </w:r>
      <w:r>
        <w:rPr>
          <w:spacing w:val="14"/>
        </w:rPr>
        <w:t>gastroint</w:t>
      </w:r>
      <w:r>
        <w:rPr>
          <w:spacing w:val="13"/>
        </w:rPr>
        <w:t>estinal</w:t>
      </w:r>
      <w:r>
        <w:rPr/>
        <w:t xml:space="preserve"> </w:t>
      </w:r>
      <w:r>
        <w:rPr>
          <w:spacing w:val="13"/>
        </w:rPr>
        <w:t>and</w:t>
      </w:r>
      <w:r>
        <w:rPr>
          <w:spacing w:val="-5"/>
        </w:rPr>
        <w:t xml:space="preserve"> </w:t>
      </w:r>
      <w:r>
        <w:rPr>
          <w:spacing w:val="13"/>
        </w:rPr>
        <w:t>respiratory.</w:t>
      </w:r>
    </w:p>
    <w:p>
      <w:pPr>
        <w:pStyle w:val="BodyText"/>
        <w:ind w:left="2" w:right="126" w:firstLine="345"/>
        <w:spacing w:before="12" w:line="279" w:lineRule="auto"/>
        <w:jc w:val="both"/>
        <w:rPr/>
      </w:pPr>
      <w:r>
        <w:rPr>
          <w:spacing w:val="16"/>
        </w:rPr>
        <w:t>Gastro-colonic reflu</w:t>
      </w:r>
      <w:r>
        <w:rPr>
          <w:spacing w:val="15"/>
        </w:rPr>
        <w:t>x is frequently reported in patients with</w:t>
      </w:r>
      <w:r>
        <w:rPr/>
        <w:t xml:space="preserve"> </w:t>
      </w:r>
      <w:r>
        <w:rPr>
          <w:spacing w:val="13"/>
        </w:rPr>
        <w:t>oesophageal</w:t>
      </w:r>
      <w:r>
        <w:rPr>
          <w:spacing w:val="3"/>
        </w:rPr>
        <w:t xml:space="preserve"> </w:t>
      </w:r>
      <w:r>
        <w:rPr>
          <w:spacing w:val="13"/>
        </w:rPr>
        <w:t>atresia</w:t>
      </w:r>
      <w:r>
        <w:rPr>
          <w:spacing w:val="-16"/>
        </w:rPr>
        <w:t xml:space="preserve"> </w:t>
      </w:r>
      <w:r>
        <w:rPr>
          <w:spacing w:val="13"/>
        </w:rPr>
        <w:t>who</w:t>
      </w:r>
      <w:r>
        <w:rPr>
          <w:spacing w:val="-8"/>
        </w:rPr>
        <w:t xml:space="preserve"> </w:t>
      </w:r>
      <w:r>
        <w:rPr>
          <w:spacing w:val="13"/>
        </w:rPr>
        <w:t>underwent</w:t>
      </w:r>
      <w:r>
        <w:rPr>
          <w:spacing w:val="-11"/>
        </w:rPr>
        <w:t xml:space="preserve"> </w:t>
      </w:r>
      <w:r>
        <w:rPr>
          <w:spacing w:val="13"/>
        </w:rPr>
        <w:t>colonic</w:t>
      </w:r>
      <w:r>
        <w:rPr>
          <w:spacing w:val="-11"/>
        </w:rPr>
        <w:t xml:space="preserve"> </w:t>
      </w:r>
      <w:r>
        <w:rPr>
          <w:spacing w:val="13"/>
        </w:rPr>
        <w:t>interposition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60</w:t>
        </w:r>
      </w:hyperlink>
      <w:r>
        <w:rPr>
          <w:spacing w:val="13"/>
        </w:rPr>
        <w:t>,</w:t>
      </w:r>
      <w:r>
        <w:rPr>
          <w:spacing w:val="-15"/>
        </w:rPr>
        <w:t xml:space="preserve"> </w:t>
      </w:r>
      <w:r>
        <w:rPr>
          <w:spacing w:val="13"/>
        </w:rPr>
        <w:t>with</w:t>
      </w:r>
      <w:r>
        <w:rPr>
          <w:spacing w:val="-10"/>
        </w:rPr>
        <w:t xml:space="preserve"> </w:t>
      </w:r>
      <w:r>
        <w:rPr>
          <w:spacing w:val="13"/>
        </w:rPr>
        <w:t>his-</w:t>
      </w:r>
      <w:r>
        <w:rPr/>
        <w:t xml:space="preserve"> </w:t>
      </w:r>
      <w:r>
        <w:rPr>
          <w:spacing w:val="12"/>
        </w:rPr>
        <w:t>tology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8"/>
        </w:rPr>
        <w:t xml:space="preserve"> </w:t>
      </w:r>
      <w:r>
        <w:rPr>
          <w:spacing w:val="12"/>
        </w:rPr>
        <w:t>the</w:t>
      </w:r>
      <w:r>
        <w:rPr>
          <w:spacing w:val="-13"/>
        </w:rPr>
        <w:t xml:space="preserve"> </w:t>
      </w:r>
      <w:r>
        <w:rPr>
          <w:spacing w:val="12"/>
        </w:rPr>
        <w:t>neo-oesophagus</w:t>
      </w:r>
      <w:r>
        <w:rPr>
          <w:spacing w:val="-14"/>
        </w:rPr>
        <w:t xml:space="preserve"> </w:t>
      </w:r>
      <w:r>
        <w:rPr>
          <w:spacing w:val="12"/>
        </w:rPr>
        <w:t>confirming</w:t>
      </w:r>
      <w:r>
        <w:rPr>
          <w:spacing w:val="-18"/>
        </w:rPr>
        <w:t xml:space="preserve"> </w:t>
      </w:r>
      <w:r>
        <w:rPr>
          <w:spacing w:val="12"/>
        </w:rPr>
        <w:t>the</w:t>
      </w:r>
      <w:r>
        <w:rPr>
          <w:spacing w:val="-13"/>
        </w:rPr>
        <w:t xml:space="preserve"> </w:t>
      </w:r>
      <w:r>
        <w:rPr>
          <w:spacing w:val="12"/>
        </w:rPr>
        <w:t>presence</w:t>
      </w:r>
      <w:r>
        <w:rPr>
          <w:spacing w:val="-14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mild,</w:t>
      </w:r>
      <w:r>
        <w:rPr>
          <w:spacing w:val="-14"/>
        </w:rPr>
        <w:t xml:space="preserve"> </w:t>
      </w:r>
      <w:r>
        <w:rPr>
          <w:spacing w:val="11"/>
        </w:rPr>
        <w:t>chronic</w:t>
      </w:r>
      <w:r>
        <w:rPr/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non-specific</w:t>
      </w:r>
      <w:r>
        <w:rPr>
          <w:spacing w:val="-11"/>
        </w:rPr>
        <w:t xml:space="preserve"> </w:t>
      </w:r>
      <w:r>
        <w:rPr>
          <w:spacing w:val="12"/>
        </w:rPr>
        <w:t>inflammation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61</w:t>
        </w:r>
      </w:hyperlink>
      <w:r>
        <w:rPr>
          <w:spacing w:val="12"/>
        </w:rPr>
        <w:t>.</w:t>
      </w:r>
      <w:r>
        <w:rPr>
          <w:spacing w:val="-9"/>
        </w:rPr>
        <w:t xml:space="preserve"> </w:t>
      </w:r>
      <w:r>
        <w:rPr>
          <w:spacing w:val="12"/>
        </w:rPr>
        <w:t>However,</w:t>
      </w:r>
      <w:r>
        <w:rPr>
          <w:spacing w:val="-12"/>
        </w:rPr>
        <w:t xml:space="preserve"> </w:t>
      </w:r>
      <w:r>
        <w:rPr>
          <w:spacing w:val="12"/>
        </w:rPr>
        <w:t>amismatch</w:t>
      </w:r>
      <w:r>
        <w:rPr>
          <w:spacing w:val="-14"/>
        </w:rPr>
        <w:t xml:space="preserve"> </w:t>
      </w:r>
      <w:r>
        <w:rPr>
          <w:spacing w:val="12"/>
        </w:rPr>
        <w:t>be</w:t>
      </w:r>
      <w:r>
        <w:rPr>
          <w:spacing w:val="11"/>
        </w:rPr>
        <w:t>tween</w:t>
      </w:r>
      <w:r>
        <w:rPr>
          <w:spacing w:val="-12"/>
        </w:rPr>
        <w:t xml:space="preserve"> </w:t>
      </w:r>
      <w:r>
        <w:rPr>
          <w:spacing w:val="11"/>
        </w:rPr>
        <w:t>endo-</w:t>
      </w:r>
      <w:r>
        <w:rPr/>
        <w:t xml:space="preserve"> </w:t>
      </w:r>
      <w:r>
        <w:rPr>
          <w:spacing w:val="14"/>
        </w:rPr>
        <w:t>scopic</w:t>
      </w:r>
      <w:r>
        <w:rPr>
          <w:spacing w:val="-6"/>
        </w:rPr>
        <w:t xml:space="preserve"> </w:t>
      </w:r>
      <w:r>
        <w:rPr>
          <w:spacing w:val="14"/>
        </w:rPr>
        <w:t>findings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2"/>
        </w:rPr>
        <w:t xml:space="preserve"> </w:t>
      </w:r>
      <w:r>
        <w:rPr>
          <w:spacing w:val="14"/>
        </w:rPr>
        <w:t>inflammation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patient</w:t>
      </w:r>
      <w:r>
        <w:rPr>
          <w:spacing w:val="-3"/>
        </w:rPr>
        <w:t xml:space="preserve"> </w:t>
      </w:r>
      <w:r>
        <w:rPr>
          <w:spacing w:val="14"/>
        </w:rPr>
        <w:t>symp</w:t>
      </w:r>
      <w:r>
        <w:rPr>
          <w:spacing w:val="13"/>
        </w:rPr>
        <w:t>toms</w:t>
      </w:r>
      <w:r>
        <w:rPr>
          <w:spacing w:val="-2"/>
        </w:rPr>
        <w:t xml:space="preserve"> </w:t>
      </w:r>
      <w:r>
        <w:rPr>
          <w:spacing w:val="13"/>
        </w:rPr>
        <w:t>is</w:t>
      </w:r>
      <w:r>
        <w:rPr>
          <w:spacing w:val="-4"/>
        </w:rPr>
        <w:t xml:space="preserve"> </w:t>
      </w:r>
      <w:r>
        <w:rPr>
          <w:spacing w:val="13"/>
        </w:rPr>
        <w:t>commonly</w:t>
      </w:r>
      <w:r>
        <w:rPr/>
        <w:t xml:space="preserve"> </w:t>
      </w:r>
      <w:r>
        <w:rPr>
          <w:spacing w:val="12"/>
        </w:rPr>
        <w:t>described,</w:t>
      </w:r>
      <w:r>
        <w:rPr>
          <w:spacing w:val="-10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dietary</w:t>
      </w:r>
      <w:r>
        <w:rPr>
          <w:spacing w:val="-12"/>
        </w:rPr>
        <w:t xml:space="preserve"> </w:t>
      </w:r>
      <w:r>
        <w:rPr>
          <w:spacing w:val="12"/>
        </w:rPr>
        <w:t>modifications</w:t>
      </w:r>
      <w:r>
        <w:rPr>
          <w:spacing w:val="-12"/>
        </w:rPr>
        <w:t xml:space="preserve"> </w:t>
      </w:r>
      <w:r>
        <w:rPr>
          <w:spacing w:val="12"/>
        </w:rPr>
        <w:t>combined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2"/>
        </w:rPr>
        <w:t xml:space="preserve"> </w:t>
      </w:r>
      <w:r>
        <w:rPr>
          <w:spacing w:val="12"/>
        </w:rPr>
        <w:t>anti-reflux</w:t>
      </w:r>
      <w:r>
        <w:rPr>
          <w:spacing w:val="-12"/>
        </w:rPr>
        <w:t xml:space="preserve"> </w:t>
      </w:r>
      <w:r>
        <w:rPr>
          <w:spacing w:val="12"/>
        </w:rPr>
        <w:t>medi-</w:t>
      </w:r>
      <w:r>
        <w:rPr/>
        <w:t xml:space="preserve"> </w:t>
      </w:r>
      <w:r>
        <w:rPr>
          <w:spacing w:val="13"/>
        </w:rPr>
        <w:t>cations</w:t>
      </w:r>
      <w:r>
        <w:rPr>
          <w:spacing w:val="-9"/>
        </w:rPr>
        <w:t xml:space="preserve"> </w:t>
      </w:r>
      <w:r>
        <w:rPr>
          <w:spacing w:val="13"/>
        </w:rPr>
        <w:t>usually</w:t>
      </w:r>
      <w:r>
        <w:rPr>
          <w:spacing w:val="-12"/>
        </w:rPr>
        <w:t xml:space="preserve"> </w:t>
      </w:r>
      <w:r>
        <w:rPr>
          <w:spacing w:val="13"/>
        </w:rPr>
        <w:t>provide</w:t>
      </w:r>
      <w:r>
        <w:rPr>
          <w:spacing w:val="-13"/>
        </w:rPr>
        <w:t xml:space="preserve"> </w:t>
      </w:r>
      <w:r>
        <w:rPr>
          <w:spacing w:val="13"/>
        </w:rPr>
        <w:t>ade</w:t>
      </w:r>
      <w:r>
        <w:rPr>
          <w:spacing w:val="12"/>
        </w:rPr>
        <w:t>quate</w:t>
      </w:r>
      <w:r>
        <w:rPr>
          <w:spacing w:val="-11"/>
        </w:rPr>
        <w:t xml:space="preserve"> </w:t>
      </w:r>
      <w:r>
        <w:rPr>
          <w:spacing w:val="12"/>
        </w:rPr>
        <w:t>symptom</w:t>
      </w:r>
      <w:r>
        <w:rPr>
          <w:spacing w:val="-12"/>
        </w:rPr>
        <w:t xml:space="preserve"> </w:t>
      </w:r>
      <w:r>
        <w:rPr>
          <w:spacing w:val="12"/>
        </w:rPr>
        <w:t>control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62</w:t>
        </w:r>
      </w:hyperlink>
      <w:r>
        <w:rPr>
          <w:spacing w:val="12"/>
        </w:rPr>
        <w:t>.</w:t>
      </w:r>
      <w:r>
        <w:rPr>
          <w:spacing w:val="-12"/>
        </w:rPr>
        <w:t xml:space="preserve"> </w:t>
      </w:r>
      <w:r>
        <w:rPr>
          <w:spacing w:val="12"/>
        </w:rPr>
        <w:t>Other</w:t>
      </w:r>
      <w:r>
        <w:rPr>
          <w:spacing w:val="-12"/>
        </w:rPr>
        <w:t xml:space="preserve"> </w:t>
      </w:r>
      <w:r>
        <w:rPr>
          <w:spacing w:val="12"/>
        </w:rPr>
        <w:t>complica-</w:t>
      </w:r>
      <w:r>
        <w:rPr/>
        <w:t xml:space="preserve"> </w:t>
      </w:r>
      <w:r>
        <w:rPr>
          <w:spacing w:val="13"/>
        </w:rPr>
        <w:t>tions involve peptic ulceration</w:t>
      </w:r>
      <w:r>
        <w:rPr/>
        <w:t xml:space="preserve"> </w:t>
      </w:r>
      <w:r>
        <w:rPr>
          <w:spacing w:val="13"/>
        </w:rPr>
        <w:t>of</w:t>
      </w:r>
      <w:r>
        <w:rPr>
          <w:spacing w:val="-14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 native oesophagus</w:t>
      </w:r>
      <w:r>
        <w:rPr>
          <w:spacing w:val="1"/>
        </w:rPr>
        <w:t xml:space="preserve"> </w:t>
      </w:r>
      <w:r>
        <w:rPr>
          <w:spacing w:val="12"/>
        </w:rPr>
        <w:t>left</w:t>
      </w:r>
      <w:r>
        <w:rPr>
          <w:spacing w:val="1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</w:t>
      </w:r>
      <w:r>
        <w:rPr>
          <w:spacing w:val="12"/>
        </w:rPr>
        <w:t>situ,</w:t>
      </w:r>
      <w:r>
        <w:rPr/>
        <w:t xml:space="preserve"> </w:t>
      </w:r>
      <w:r>
        <w:rPr>
          <w:spacing w:val="14"/>
        </w:rPr>
        <w:t>redundancy</w:t>
      </w:r>
      <w:r>
        <w:rPr>
          <w:spacing w:val="-12"/>
        </w:rPr>
        <w:t xml:space="preserve"> </w:t>
      </w:r>
      <w:r>
        <w:rPr>
          <w:spacing w:val="14"/>
        </w:rPr>
        <w:t>of</w:t>
      </w:r>
      <w:r>
        <w:rPr>
          <w:spacing w:val="-27"/>
        </w:rPr>
        <w:t xml:space="preserve"> </w:t>
      </w:r>
      <w:r>
        <w:rPr>
          <w:spacing w:val="14"/>
        </w:rPr>
        <w:t>the</w:t>
      </w:r>
      <w:r>
        <w:rPr>
          <w:spacing w:val="-12"/>
        </w:rPr>
        <w:t xml:space="preserve"> </w:t>
      </w:r>
      <w:r>
        <w:rPr>
          <w:spacing w:val="14"/>
        </w:rPr>
        <w:t>colonic</w:t>
      </w:r>
      <w:r>
        <w:rPr>
          <w:spacing w:val="-16"/>
        </w:rPr>
        <w:t xml:space="preserve"> </w:t>
      </w:r>
      <w:r>
        <w:rPr>
          <w:spacing w:val="14"/>
        </w:rPr>
        <w:t>graft,</w:t>
      </w:r>
      <w:r>
        <w:rPr>
          <w:spacing w:val="-11"/>
        </w:rPr>
        <w:t xml:space="preserve"> </w:t>
      </w:r>
      <w:r>
        <w:rPr>
          <w:spacing w:val="14"/>
        </w:rPr>
        <w:t>lowe</w:t>
      </w:r>
      <w:r>
        <w:rPr>
          <w:spacing w:val="13"/>
        </w:rPr>
        <w:t>r</w:t>
      </w:r>
      <w:r>
        <w:rPr>
          <w:spacing w:val="-35"/>
        </w:rPr>
        <w:t xml:space="preserve"> </w:t>
      </w:r>
      <w:r>
        <w:rPr>
          <w:spacing w:val="13"/>
        </w:rPr>
        <w:t>junction</w:t>
      </w:r>
      <w:r>
        <w:rPr>
          <w:spacing w:val="-11"/>
        </w:rPr>
        <w:t xml:space="preserve"> </w:t>
      </w:r>
      <w:r>
        <w:rPr>
          <w:spacing w:val="13"/>
        </w:rPr>
        <w:t>stenosis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dumping</w:t>
      </w:r>
      <w:r>
        <w:rPr/>
        <w:t xml:space="preserve"> </w:t>
      </w:r>
      <w:r>
        <w:rPr>
          <w:spacing w:val="15"/>
          <w:position w:val="-1"/>
        </w:rPr>
        <w:t>syndrome</w:t>
      </w:r>
      <w:hyperlink w:history="true" w:anchor="bookmark1">
        <w:r>
          <w:rPr>
            <w:sz w:val="9"/>
            <w:szCs w:val="9"/>
            <w:color w:val="0069A5"/>
            <w:spacing w:val="15"/>
            <w:position w:val="5"/>
          </w:rPr>
          <w:t>60</w:t>
        </w:r>
      </w:hyperlink>
      <w:r>
        <w:rPr>
          <w:sz w:val="9"/>
          <w:szCs w:val="9"/>
          <w:spacing w:val="15"/>
          <w:position w:val="5"/>
        </w:rPr>
        <w:t>-</w:t>
      </w:r>
      <w:hyperlink w:history="true" w:anchor="bookmark1">
        <w:r>
          <w:rPr>
            <w:sz w:val="9"/>
            <w:szCs w:val="9"/>
            <w:color w:val="0069A5"/>
            <w:spacing w:val="15"/>
            <w:position w:val="5"/>
          </w:rPr>
          <w:t>62</w:t>
        </w:r>
      </w:hyperlink>
      <w:r>
        <w:rPr>
          <w:sz w:val="9"/>
          <w:szCs w:val="9"/>
          <w:color w:val="0069A5"/>
          <w:spacing w:val="-12"/>
          <w:position w:val="5"/>
        </w:rPr>
        <w:t xml:space="preserve"> </w:t>
      </w:r>
      <w:r>
        <w:rPr>
          <w:spacing w:val="15"/>
          <w:position w:val="-1"/>
        </w:rPr>
        <w:t>.</w:t>
      </w:r>
    </w:p>
    <w:p>
      <w:pPr>
        <w:pStyle w:val="BodyText"/>
        <w:ind w:left="2" w:right="124" w:firstLine="338"/>
        <w:spacing w:before="12" w:line="279" w:lineRule="auto"/>
        <w:jc w:val="both"/>
        <w:rPr/>
      </w:pPr>
      <w:r>
        <w:rPr>
          <w:spacing w:val="11"/>
        </w:rPr>
        <w:t>Assessment</w:t>
      </w:r>
      <w:r>
        <w:rPr>
          <w:spacing w:val="-14"/>
        </w:rPr>
        <w:t xml:space="preserve"> </w:t>
      </w:r>
      <w:r>
        <w:rPr>
          <w:spacing w:val="11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such</w:t>
      </w:r>
      <w:r>
        <w:rPr>
          <w:spacing w:val="-13"/>
        </w:rPr>
        <w:t xml:space="preserve"> </w:t>
      </w:r>
      <w:r>
        <w:rPr>
          <w:spacing w:val="11"/>
        </w:rPr>
        <w:t>complications</w:t>
      </w:r>
      <w:r>
        <w:rPr>
          <w:spacing w:val="-12"/>
        </w:rPr>
        <w:t xml:space="preserve"> </w:t>
      </w:r>
      <w:r>
        <w:rPr>
          <w:spacing w:val="11"/>
        </w:rPr>
        <w:t>should</w:t>
      </w:r>
      <w:r>
        <w:rPr>
          <w:spacing w:val="-13"/>
        </w:rPr>
        <w:t xml:space="preserve"> </w:t>
      </w:r>
      <w:r>
        <w:rPr>
          <w:spacing w:val="11"/>
        </w:rPr>
        <w:t>involve</w:t>
      </w:r>
      <w:r>
        <w:rPr>
          <w:spacing w:val="-12"/>
        </w:rPr>
        <w:t xml:space="preserve"> </w:t>
      </w:r>
      <w:r>
        <w:rPr>
          <w:spacing w:val="11"/>
        </w:rPr>
        <w:t>sympt</w:t>
      </w:r>
      <w:r>
        <w:rPr>
          <w:spacing w:val="10"/>
        </w:rPr>
        <w:t>om</w:t>
      </w:r>
      <w:r>
        <w:rPr>
          <w:spacing w:val="-13"/>
        </w:rPr>
        <w:t xml:space="preserve"> </w:t>
      </w:r>
      <w:r>
        <w:rPr>
          <w:spacing w:val="10"/>
        </w:rPr>
        <w:t>evalu-</w:t>
      </w:r>
      <w:r>
        <w:rPr/>
        <w:t xml:space="preserve"> </w:t>
      </w:r>
      <w:r>
        <w:rPr>
          <w:spacing w:val="16"/>
        </w:rPr>
        <w:t>ation and endoscopy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63</w:t>
        </w:r>
      </w:hyperlink>
      <w:r>
        <w:rPr>
          <w:sz w:val="9"/>
          <w:szCs w:val="9"/>
          <w:color w:val="0069A5"/>
          <w:spacing w:val="-14"/>
          <w:position w:val="6"/>
        </w:rPr>
        <w:t xml:space="preserve"> </w:t>
      </w:r>
      <w:r>
        <w:rPr>
          <w:spacing w:val="16"/>
        </w:rPr>
        <w:t>. Carc</w:t>
      </w:r>
      <w:r>
        <w:rPr>
          <w:spacing w:val="15"/>
        </w:rPr>
        <w:t>inomas ofthe interposed</w:t>
      </w:r>
      <w:r>
        <w:rPr>
          <w:spacing w:val="3"/>
        </w:rPr>
        <w:t xml:space="preserve"> </w:t>
      </w:r>
      <w:r>
        <w:rPr>
          <w:spacing w:val="15"/>
        </w:rPr>
        <w:t>colonic</w:t>
      </w:r>
      <w:r>
        <w:rPr>
          <w:spacing w:val="3"/>
        </w:rPr>
        <w:t xml:space="preserve"> </w:t>
      </w:r>
      <w:r>
        <w:rPr>
          <w:spacing w:val="15"/>
        </w:rPr>
        <w:t>seg-</w:t>
      </w:r>
      <w:r>
        <w:rPr/>
        <w:t xml:space="preserve"> </w:t>
      </w:r>
      <w:r>
        <w:rPr>
          <w:spacing w:val="13"/>
        </w:rPr>
        <w:t>ment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>
          <w:spacing w:val="-16"/>
        </w:rPr>
        <w:t xml:space="preserve"> </w:t>
      </w:r>
      <w:r>
        <w:rPr>
          <w:spacing w:val="13"/>
        </w:rPr>
        <w:t>gastric</w:t>
      </w:r>
      <w:r>
        <w:rPr>
          <w:spacing w:val="-12"/>
        </w:rPr>
        <w:t xml:space="preserve"> </w:t>
      </w:r>
      <w:r>
        <w:rPr>
          <w:spacing w:val="13"/>
        </w:rPr>
        <w:t>metaplasia</w:t>
      </w:r>
      <w:r>
        <w:rPr>
          <w:spacing w:val="-11"/>
        </w:rPr>
        <w:t xml:space="preserve"> </w:t>
      </w:r>
      <w:r>
        <w:rPr>
          <w:spacing w:val="13"/>
        </w:rPr>
        <w:t>have</w:t>
      </w:r>
      <w:r>
        <w:rPr>
          <w:spacing w:val="-14"/>
        </w:rPr>
        <w:t xml:space="preserve"> </w:t>
      </w:r>
      <w:r>
        <w:rPr>
          <w:spacing w:val="13"/>
        </w:rPr>
        <w:t>been</w:t>
      </w:r>
      <w:r>
        <w:rPr>
          <w:spacing w:val="-12"/>
        </w:rPr>
        <w:t xml:space="preserve"> </w:t>
      </w:r>
      <w:r>
        <w:rPr>
          <w:spacing w:val="12"/>
        </w:rPr>
        <w:t>episodically</w:t>
      </w:r>
      <w:r>
        <w:rPr>
          <w:spacing w:val="-11"/>
        </w:rPr>
        <w:t xml:space="preserve"> </w:t>
      </w:r>
      <w:r>
        <w:rPr>
          <w:spacing w:val="12"/>
        </w:rPr>
        <w:t>described</w:t>
      </w:r>
      <w:r>
        <w:rPr>
          <w:spacing w:val="-11"/>
        </w:rPr>
        <w:t xml:space="preserve"> </w:t>
      </w:r>
      <w:r>
        <w:rPr>
          <w:spacing w:val="12"/>
        </w:rPr>
        <w:t>in</w:t>
      </w:r>
      <w:r>
        <w:rPr>
          <w:spacing w:val="-13"/>
        </w:rPr>
        <w:t xml:space="preserve"> </w:t>
      </w:r>
      <w:r>
        <w:rPr>
          <w:spacing w:val="12"/>
        </w:rPr>
        <w:t>adult</w:t>
      </w:r>
      <w:r>
        <w:rPr/>
        <w:t xml:space="preserve"> </w:t>
      </w:r>
      <w:r>
        <w:rPr>
          <w:spacing w:val="11"/>
        </w:rPr>
        <w:t>patients</w:t>
      </w:r>
      <w:r>
        <w:rPr>
          <w:spacing w:val="-16"/>
        </w:rPr>
        <w:t xml:space="preserve"> </w:t>
      </w:r>
      <w:r>
        <w:rPr>
          <w:spacing w:val="11"/>
        </w:rPr>
        <w:t>with</w:t>
      </w:r>
      <w:r>
        <w:rPr>
          <w:spacing w:val="-8"/>
        </w:rPr>
        <w:t xml:space="preserve"> </w:t>
      </w:r>
      <w:r>
        <w:rPr>
          <w:spacing w:val="11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40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60</w:t>
        </w:r>
      </w:hyperlink>
      <w:r>
        <w:rPr>
          <w:spacing w:val="11"/>
        </w:rPr>
        <w:t>.</w:t>
      </w:r>
      <w:r>
        <w:rPr>
          <w:spacing w:val="-15"/>
        </w:rPr>
        <w:t xml:space="preserve"> </w:t>
      </w:r>
      <w:r>
        <w:rPr>
          <w:spacing w:val="11"/>
        </w:rPr>
        <w:t>There</w:t>
      </w:r>
      <w:r>
        <w:rPr>
          <w:spacing w:val="10"/>
        </w:rPr>
        <w:t>fore,</w:t>
      </w:r>
      <w:r>
        <w:rPr>
          <w:spacing w:val="-11"/>
        </w:rPr>
        <w:t xml:space="preserve"> </w:t>
      </w:r>
      <w:r>
        <w:rPr>
          <w:spacing w:val="10"/>
        </w:rPr>
        <w:t>periodic</w:t>
      </w:r>
      <w:r>
        <w:rPr>
          <w:spacing w:val="-12"/>
        </w:rPr>
        <w:t xml:space="preserve"> </w:t>
      </w:r>
      <w:r>
        <w:rPr>
          <w:spacing w:val="10"/>
        </w:rPr>
        <w:t>endoscopic</w:t>
      </w:r>
      <w:r>
        <w:rPr>
          <w:spacing w:val="-11"/>
        </w:rPr>
        <w:t xml:space="preserve"> </w:t>
      </w:r>
      <w:r>
        <w:rPr>
          <w:spacing w:val="10"/>
        </w:rPr>
        <w:t>surveillance</w:t>
      </w:r>
      <w:r>
        <w:rPr/>
        <w:t xml:space="preserve"> </w:t>
      </w:r>
      <w:r>
        <w:rPr>
          <w:spacing w:val="16"/>
        </w:rPr>
        <w:t>is advisable</w:t>
      </w:r>
      <w:r>
        <w:rPr>
          <w:spacing w:val="-2"/>
        </w:rPr>
        <w:t xml:space="preserve"> </w:t>
      </w:r>
      <w:r>
        <w:rPr>
          <w:spacing w:val="16"/>
        </w:rPr>
        <w:t>to promptly</w:t>
      </w:r>
      <w:r>
        <w:rPr>
          <w:spacing w:val="15"/>
        </w:rPr>
        <w:t xml:space="preserve"> detect and remove</w:t>
      </w:r>
      <w:r>
        <w:rPr>
          <w:spacing w:val="3"/>
        </w:rPr>
        <w:t xml:space="preserve"> </w:t>
      </w:r>
      <w:r>
        <w:rPr>
          <w:spacing w:val="15"/>
        </w:rPr>
        <w:t>potentially</w:t>
      </w:r>
      <w:r>
        <w:rPr>
          <w:spacing w:val="4"/>
        </w:rPr>
        <w:t xml:space="preserve"> </w:t>
      </w:r>
      <w:r>
        <w:rPr>
          <w:spacing w:val="15"/>
        </w:rPr>
        <w:t>malignant</w:t>
      </w:r>
      <w:r>
        <w:rPr/>
        <w:t xml:space="preserve"> </w:t>
      </w:r>
      <w:r>
        <w:rPr>
          <w:spacing w:val="10"/>
        </w:rPr>
        <w:t>lesions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64</w:t>
        </w:r>
      </w:hyperlink>
      <w:r>
        <w:rPr>
          <w:spacing w:val="10"/>
        </w:rPr>
        <w:t>.</w:t>
      </w:r>
      <w:r>
        <w:rPr>
          <w:spacing w:val="-6"/>
        </w:rPr>
        <w:t xml:space="preserve"> </w:t>
      </w:r>
      <w:r>
        <w:rPr>
          <w:spacing w:val="10"/>
        </w:rPr>
        <w:t>Additionally,</w:t>
      </w:r>
      <w:r>
        <w:rPr>
          <w:spacing w:val="-9"/>
        </w:rPr>
        <w:t xml:space="preserve"> </w:t>
      </w:r>
      <w:r>
        <w:rPr>
          <w:spacing w:val="10"/>
        </w:rPr>
        <w:t>the</w:t>
      </w:r>
      <w:r>
        <w:rPr>
          <w:spacing w:val="-4"/>
        </w:rPr>
        <w:t xml:space="preserve"> </w:t>
      </w:r>
      <w:r>
        <w:rPr>
          <w:spacing w:val="10"/>
        </w:rPr>
        <w:t>height</w:t>
      </w:r>
      <w:r>
        <w:rPr>
          <w:spacing w:val="-4"/>
        </w:rPr>
        <w:t xml:space="preserve"> </w:t>
      </w:r>
      <w:r>
        <w:rPr>
          <w:spacing w:val="10"/>
        </w:rPr>
        <w:t>and</w:t>
      </w:r>
      <w:r>
        <w:rPr>
          <w:spacing w:val="-9"/>
        </w:rPr>
        <w:t xml:space="preserve"> </w:t>
      </w:r>
      <w:r>
        <w:rPr>
          <w:spacing w:val="10"/>
        </w:rPr>
        <w:t>weight</w:t>
      </w:r>
      <w:r>
        <w:rPr>
          <w:spacing w:val="-5"/>
        </w:rPr>
        <w:t xml:space="preserve"> </w:t>
      </w:r>
      <w:r>
        <w:rPr>
          <w:spacing w:val="10"/>
        </w:rPr>
        <w:t>of</w:t>
      </w:r>
      <w:r>
        <w:rPr>
          <w:spacing w:val="-15"/>
        </w:rPr>
        <w:t xml:space="preserve"> </w:t>
      </w:r>
      <w:r>
        <w:rPr>
          <w:spacing w:val="10"/>
        </w:rPr>
        <w:t>children</w:t>
      </w:r>
      <w:r>
        <w:rPr>
          <w:spacing w:val="-8"/>
        </w:rPr>
        <w:t xml:space="preserve"> </w:t>
      </w:r>
      <w:r>
        <w:rPr>
          <w:spacing w:val="10"/>
        </w:rPr>
        <w:t>with EA-TEF</w:t>
      </w:r>
      <w:r>
        <w:rPr/>
        <w:t xml:space="preserve"> </w:t>
      </w:r>
      <w:r>
        <w:rPr>
          <w:spacing w:val="13"/>
        </w:rPr>
        <w:t>who</w:t>
      </w:r>
      <w:r>
        <w:rPr>
          <w:spacing w:val="-6"/>
        </w:rPr>
        <w:t xml:space="preserve"> </w:t>
      </w:r>
      <w:r>
        <w:rPr>
          <w:spacing w:val="13"/>
        </w:rPr>
        <w:t>underwent</w:t>
      </w:r>
      <w:r>
        <w:rPr>
          <w:spacing w:val="-12"/>
        </w:rPr>
        <w:t xml:space="preserve"> </w:t>
      </w:r>
      <w:r>
        <w:rPr>
          <w:spacing w:val="13"/>
        </w:rPr>
        <w:t>oesophageal</w:t>
      </w:r>
      <w:r>
        <w:rPr>
          <w:spacing w:val="-12"/>
        </w:rPr>
        <w:t xml:space="preserve"> </w:t>
      </w:r>
      <w:r>
        <w:rPr>
          <w:spacing w:val="13"/>
        </w:rPr>
        <w:t>substitution</w:t>
      </w:r>
      <w:r>
        <w:rPr>
          <w:spacing w:val="-12"/>
        </w:rPr>
        <w:t xml:space="preserve"> </w:t>
      </w:r>
      <w:r>
        <w:rPr>
          <w:spacing w:val="13"/>
        </w:rPr>
        <w:t>are</w:t>
      </w:r>
      <w:r>
        <w:rPr>
          <w:spacing w:val="-9"/>
        </w:rPr>
        <w:t xml:space="preserve"> </w:t>
      </w:r>
      <w:r>
        <w:rPr>
          <w:spacing w:val="13"/>
        </w:rPr>
        <w:t>usually</w:t>
      </w:r>
      <w:r>
        <w:rPr>
          <w:spacing w:val="-12"/>
        </w:rPr>
        <w:t xml:space="preserve"> </w:t>
      </w:r>
      <w:r>
        <w:rPr>
          <w:spacing w:val="13"/>
        </w:rPr>
        <w:t>lower</w:t>
      </w:r>
      <w:r>
        <w:rPr>
          <w:spacing w:val="-12"/>
        </w:rPr>
        <w:t xml:space="preserve"> </w:t>
      </w:r>
      <w:r>
        <w:rPr>
          <w:spacing w:val="13"/>
        </w:rPr>
        <w:t>compared</w:t>
      </w:r>
      <w:r>
        <w:rPr/>
        <w:t xml:space="preserve"> </w:t>
      </w:r>
      <w:r>
        <w:rPr>
          <w:spacing w:val="11"/>
        </w:rPr>
        <w:t>with</w:t>
      </w:r>
      <w:r>
        <w:rPr>
          <w:spacing w:val="-4"/>
        </w:rPr>
        <w:t xml:space="preserve"> </w:t>
      </w:r>
      <w:r>
        <w:rPr>
          <w:spacing w:val="11"/>
        </w:rPr>
        <w:t>healthy</w:t>
      </w:r>
      <w:r>
        <w:rPr>
          <w:spacing w:val="-12"/>
        </w:rPr>
        <w:t xml:space="preserve"> </w:t>
      </w:r>
      <w:r>
        <w:rPr>
          <w:spacing w:val="11"/>
        </w:rPr>
        <w:t>individuals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62</w:t>
        </w:r>
      </w:hyperlink>
      <w:r>
        <w:rPr>
          <w:spacing w:val="11"/>
        </w:rPr>
        <w:t>,</w:t>
      </w:r>
      <w:r>
        <w:rPr>
          <w:spacing w:val="-13"/>
        </w:rPr>
        <w:t xml:space="preserve"> </w:t>
      </w:r>
      <w:r>
        <w:rPr>
          <w:spacing w:val="11"/>
        </w:rPr>
        <w:t>suggesting</w:t>
      </w:r>
      <w:r>
        <w:rPr>
          <w:spacing w:val="-17"/>
        </w:rPr>
        <w:t xml:space="preserve"> </w:t>
      </w:r>
      <w:r>
        <w:rPr>
          <w:spacing w:val="11"/>
        </w:rPr>
        <w:t>that</w:t>
      </w:r>
      <w:r>
        <w:rPr>
          <w:spacing w:val="-18"/>
        </w:rPr>
        <w:t xml:space="preserve"> </w:t>
      </w:r>
      <w:r>
        <w:rPr>
          <w:spacing w:val="11"/>
        </w:rPr>
        <w:t>these</w:t>
      </w:r>
      <w:r>
        <w:rPr>
          <w:spacing w:val="-13"/>
        </w:rPr>
        <w:t xml:space="preserve"> </w:t>
      </w:r>
      <w:r>
        <w:rPr>
          <w:spacing w:val="11"/>
        </w:rPr>
        <w:t>patients</w:t>
      </w:r>
      <w:r>
        <w:rPr>
          <w:spacing w:val="-13"/>
        </w:rPr>
        <w:t xml:space="preserve"> </w:t>
      </w:r>
      <w:r>
        <w:rPr>
          <w:spacing w:val="11"/>
        </w:rPr>
        <w:t>might</w:t>
      </w:r>
      <w:r>
        <w:rPr>
          <w:spacing w:val="-11"/>
        </w:rPr>
        <w:t xml:space="preserve"> </w:t>
      </w:r>
      <w:r>
        <w:rPr>
          <w:spacing w:val="11"/>
        </w:rPr>
        <w:t>require</w:t>
      </w:r>
      <w:r>
        <w:rPr/>
        <w:t xml:space="preserve"> </w:t>
      </w:r>
      <w:r>
        <w:rPr>
          <w:spacing w:val="10"/>
        </w:rPr>
        <w:t>an</w:t>
      </w:r>
      <w:r>
        <w:rPr>
          <w:spacing w:val="-6"/>
        </w:rPr>
        <w:t xml:space="preserve"> </w:t>
      </w:r>
      <w:r>
        <w:rPr>
          <w:spacing w:val="10"/>
        </w:rPr>
        <w:t>increased</w:t>
      </w:r>
      <w:r>
        <w:rPr>
          <w:spacing w:val="-14"/>
        </w:rPr>
        <w:t xml:space="preserve"> </w:t>
      </w:r>
      <w:r>
        <w:rPr>
          <w:spacing w:val="10"/>
        </w:rPr>
        <w:t>energy</w:t>
      </w:r>
      <w:r>
        <w:rPr>
          <w:spacing w:val="-12"/>
        </w:rPr>
        <w:t xml:space="preserve"> </w:t>
      </w:r>
      <w:r>
        <w:rPr>
          <w:spacing w:val="10"/>
        </w:rPr>
        <w:t>intake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65</w:t>
        </w:r>
      </w:hyperlink>
      <w:r>
        <w:rPr>
          <w:spacing w:val="10"/>
        </w:rPr>
        <w:t>.</w:t>
      </w:r>
      <w:r>
        <w:rPr>
          <w:spacing w:val="-11"/>
        </w:rPr>
        <w:t xml:space="preserve"> </w:t>
      </w:r>
      <w:r>
        <w:rPr>
          <w:spacing w:val="10"/>
        </w:rPr>
        <w:t>In</w:t>
      </w:r>
      <w:r>
        <w:rPr>
          <w:spacing w:val="-13"/>
        </w:rPr>
        <w:t xml:space="preserve"> </w:t>
      </w:r>
      <w:r>
        <w:rPr>
          <w:spacing w:val="10"/>
        </w:rPr>
        <w:t>addition,</w:t>
      </w:r>
      <w:r>
        <w:rPr>
          <w:spacing w:val="-12"/>
        </w:rPr>
        <w:t xml:space="preserve"> </w:t>
      </w:r>
      <w:r>
        <w:rPr>
          <w:spacing w:val="10"/>
        </w:rPr>
        <w:t>regular</w:t>
      </w:r>
      <w:r>
        <w:rPr>
          <w:spacing w:val="-14"/>
        </w:rPr>
        <w:t xml:space="preserve"> </w:t>
      </w:r>
      <w:r>
        <w:rPr>
          <w:spacing w:val="10"/>
        </w:rPr>
        <w:t>evaluation</w:t>
      </w:r>
      <w:r>
        <w:rPr>
          <w:spacing w:val="-14"/>
        </w:rPr>
        <w:t xml:space="preserve"> </w:t>
      </w:r>
      <w:r>
        <w:rPr>
          <w:spacing w:val="10"/>
        </w:rPr>
        <w:t>of</w:t>
      </w:r>
      <w:r>
        <w:rPr>
          <w:spacing w:val="-27"/>
        </w:rPr>
        <w:t xml:space="preserve"> </w:t>
      </w:r>
      <w:r>
        <w:rPr>
          <w:spacing w:val="10"/>
        </w:rPr>
        <w:t>the</w:t>
      </w:r>
      <w:r>
        <w:rPr>
          <w:spacing w:val="-14"/>
        </w:rPr>
        <w:t xml:space="preserve"> </w:t>
      </w:r>
      <w:r>
        <w:rPr>
          <w:spacing w:val="10"/>
        </w:rPr>
        <w:t>anas-</w:t>
      </w:r>
      <w:r>
        <w:rPr/>
        <w:t xml:space="preserve"> </w:t>
      </w:r>
      <w:r>
        <w:rPr>
          <w:spacing w:val="15"/>
        </w:rPr>
        <w:t>tomosis</w:t>
      </w:r>
      <w:r>
        <w:rPr/>
        <w:t xml:space="preserve"> </w:t>
      </w:r>
      <w:r>
        <w:rPr>
          <w:spacing w:val="15"/>
        </w:rPr>
        <w:t>should</w:t>
      </w:r>
      <w:r>
        <w:rPr>
          <w:spacing w:val="-2"/>
        </w:rPr>
        <w:t xml:space="preserve"> </w:t>
      </w:r>
      <w:r>
        <w:rPr>
          <w:spacing w:val="15"/>
        </w:rPr>
        <w:t>be</w:t>
      </w:r>
      <w:r>
        <w:rPr>
          <w:spacing w:val="-1"/>
        </w:rPr>
        <w:t xml:space="preserve"> </w:t>
      </w:r>
      <w:r>
        <w:rPr>
          <w:spacing w:val="15"/>
        </w:rPr>
        <w:t>considered</w:t>
      </w:r>
      <w:r>
        <w:rPr>
          <w:spacing w:val="-1"/>
        </w:rPr>
        <w:t xml:space="preserve"> </w:t>
      </w:r>
      <w:r>
        <w:rPr>
          <w:spacing w:val="15"/>
        </w:rPr>
        <w:t>as</w:t>
      </w:r>
      <w:r>
        <w:rPr>
          <w:spacing w:val="-4"/>
        </w:rPr>
        <w:t xml:space="preserve"> </w:t>
      </w:r>
      <w:r>
        <w:rPr>
          <w:spacing w:val="15"/>
        </w:rPr>
        <w:t>20-40%</w:t>
      </w:r>
      <w:r>
        <w:rPr>
          <w:spacing w:val="-1"/>
        </w:rPr>
        <w:t xml:space="preserve"> </w:t>
      </w:r>
      <w:r>
        <w:rPr>
          <w:spacing w:val="14"/>
        </w:rPr>
        <w:t>of</w:t>
      </w:r>
      <w:r>
        <w:rPr>
          <w:spacing w:val="-10"/>
        </w:rPr>
        <w:t xml:space="preserve"> </w:t>
      </w:r>
      <w:r>
        <w:rPr>
          <w:spacing w:val="14"/>
        </w:rPr>
        <w:t>patients</w:t>
      </w:r>
      <w:r>
        <w:rPr/>
        <w:t xml:space="preserve"> </w:t>
      </w:r>
      <w:r>
        <w:rPr>
          <w:spacing w:val="14"/>
        </w:rPr>
        <w:t>have</w:t>
      </w:r>
      <w:r>
        <w:rPr/>
        <w:t xml:space="preserve"> </w:t>
      </w:r>
      <w:r>
        <w:rPr>
          <w:spacing w:val="14"/>
        </w:rPr>
        <w:t>strictures</w:t>
      </w:r>
      <w:r>
        <w:rPr/>
        <w:t xml:space="preserve"> </w:t>
      </w:r>
      <w:r>
        <w:rPr>
          <w:spacing w:val="14"/>
        </w:rPr>
        <w:t>affecting</w:t>
      </w:r>
      <w:r>
        <w:rPr>
          <w:spacing w:val="-8"/>
        </w:rPr>
        <w:t xml:space="preserve"> </w:t>
      </w:r>
      <w:r>
        <w:rPr>
          <w:spacing w:val="14"/>
        </w:rPr>
        <w:t>normal</w:t>
      </w:r>
      <w:r>
        <w:rPr>
          <w:spacing w:val="-8"/>
        </w:rPr>
        <w:t xml:space="preserve"> </w:t>
      </w:r>
      <w:r>
        <w:rPr>
          <w:spacing w:val="14"/>
        </w:rPr>
        <w:t>oral</w:t>
      </w:r>
      <w:r>
        <w:rPr>
          <w:spacing w:val="-9"/>
        </w:rPr>
        <w:t xml:space="preserve"> </w:t>
      </w:r>
      <w:r>
        <w:rPr>
          <w:spacing w:val="14"/>
        </w:rPr>
        <w:t>cons</w:t>
      </w:r>
      <w:r>
        <w:rPr>
          <w:spacing w:val="13"/>
        </w:rPr>
        <w:t>umption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60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62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65</w:t>
        </w:r>
      </w:hyperlink>
      <w:r>
        <w:rPr>
          <w:spacing w:val="13"/>
        </w:rPr>
        <w:t>.</w:t>
      </w:r>
    </w:p>
    <w:p>
      <w:pPr>
        <w:pStyle w:val="BodyText"/>
        <w:ind w:left="4" w:right="125" w:firstLine="337"/>
        <w:spacing w:before="13" w:line="278" w:lineRule="auto"/>
        <w:jc w:val="both"/>
        <w:rPr/>
      </w:pPr>
      <w:r>
        <w:rPr>
          <w:spacing w:val="15"/>
        </w:rPr>
        <w:t>As</w:t>
      </w:r>
      <w:r>
        <w:rPr/>
        <w:t xml:space="preserve"> </w:t>
      </w:r>
      <w:r>
        <w:rPr>
          <w:spacing w:val="15"/>
        </w:rPr>
        <w:t>for respiratory complications, chron</w:t>
      </w:r>
      <w:r>
        <w:rPr>
          <w:spacing w:val="14"/>
        </w:rPr>
        <w:t>ic or recurrent</w:t>
      </w:r>
      <w:r>
        <w:rPr>
          <w:spacing w:val="2"/>
        </w:rPr>
        <w:t xml:space="preserve"> </w:t>
      </w:r>
      <w:r>
        <w:rPr>
          <w:spacing w:val="14"/>
        </w:rPr>
        <w:t>cough,</w:t>
      </w:r>
      <w:r>
        <w:rPr/>
        <w:t xml:space="preserve"> </w:t>
      </w:r>
      <w:r>
        <w:rPr>
          <w:spacing w:val="12"/>
        </w:rPr>
        <w:t>dyspnoea,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7"/>
        </w:rPr>
        <w:t xml:space="preserve"> </w:t>
      </w:r>
      <w:r>
        <w:rPr>
          <w:spacing w:val="12"/>
        </w:rPr>
        <w:t>ventilatory</w:t>
      </w:r>
      <w:r>
        <w:rPr>
          <w:spacing w:val="-13"/>
        </w:rPr>
        <w:t xml:space="preserve"> </w:t>
      </w:r>
      <w:r>
        <w:rPr>
          <w:spacing w:val="12"/>
        </w:rPr>
        <w:t>disord</w:t>
      </w:r>
      <w:r>
        <w:rPr>
          <w:spacing w:val="11"/>
        </w:rPr>
        <w:t>ers</w:t>
      </w:r>
      <w:r>
        <w:rPr>
          <w:spacing w:val="-14"/>
        </w:rPr>
        <w:t xml:space="preserve"> </w:t>
      </w:r>
      <w:r>
        <w:rPr>
          <w:spacing w:val="11"/>
        </w:rPr>
        <w:t>are</w:t>
      </w:r>
      <w:r>
        <w:rPr>
          <w:spacing w:val="-13"/>
        </w:rPr>
        <w:t xml:space="preserve"> </w:t>
      </w:r>
      <w:r>
        <w:rPr>
          <w:spacing w:val="11"/>
        </w:rPr>
        <w:t>most</w:t>
      </w:r>
      <w:r>
        <w:rPr>
          <w:spacing w:val="-13"/>
        </w:rPr>
        <w:t xml:space="preserve"> </w:t>
      </w:r>
      <w:r>
        <w:rPr>
          <w:spacing w:val="11"/>
        </w:rPr>
        <w:t>commonly</w:t>
      </w:r>
      <w:r>
        <w:rPr>
          <w:spacing w:val="-13"/>
        </w:rPr>
        <w:t xml:space="preserve"> </w:t>
      </w:r>
      <w:r>
        <w:rPr>
          <w:spacing w:val="11"/>
        </w:rPr>
        <w:t>described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66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67</w:t>
        </w:r>
      </w:hyperlink>
      <w:r>
        <w:rPr>
          <w:spacing w:val="11"/>
        </w:rPr>
        <w:t>.</w:t>
      </w:r>
      <w:r>
        <w:rPr/>
        <w:t xml:space="preserve"> </w:t>
      </w:r>
      <w:r>
        <w:rPr>
          <w:spacing w:val="17"/>
        </w:rPr>
        <w:t>Furthermore, lung function</w:t>
      </w:r>
      <w:r>
        <w:rPr>
          <w:spacing w:val="16"/>
        </w:rPr>
        <w:t xml:space="preserve"> impairment can occur from multiple</w:t>
      </w:r>
      <w:r>
        <w:rPr/>
        <w:t xml:space="preserve"> </w:t>
      </w:r>
      <w:r>
        <w:rPr>
          <w:spacing w:val="14"/>
        </w:rPr>
        <w:t>micro-aspirations</w:t>
      </w:r>
      <w:r>
        <w:rPr>
          <w:spacing w:val="-12"/>
        </w:rPr>
        <w:t xml:space="preserve"> </w:t>
      </w:r>
      <w:r>
        <w:rPr>
          <w:spacing w:val="14"/>
        </w:rPr>
        <w:t>and</w:t>
      </w:r>
      <w:r>
        <w:rPr>
          <w:spacing w:val="-10"/>
        </w:rPr>
        <w:t xml:space="preserve"> </w:t>
      </w:r>
      <w:r>
        <w:rPr>
          <w:spacing w:val="14"/>
        </w:rPr>
        <w:t>subsequent</w:t>
      </w:r>
      <w:r>
        <w:rPr>
          <w:spacing w:val="-12"/>
        </w:rPr>
        <w:t xml:space="preserve"> </w:t>
      </w:r>
      <w:r>
        <w:rPr>
          <w:spacing w:val="14"/>
        </w:rPr>
        <w:t>chronic</w:t>
      </w:r>
      <w:r>
        <w:rPr>
          <w:spacing w:val="-10"/>
        </w:rPr>
        <w:t xml:space="preserve"> </w:t>
      </w:r>
      <w:r>
        <w:rPr>
          <w:spacing w:val="14"/>
        </w:rPr>
        <w:t>pulmonary</w:t>
      </w:r>
      <w:r>
        <w:rPr>
          <w:spacing w:val="-11"/>
        </w:rPr>
        <w:t xml:space="preserve"> </w:t>
      </w:r>
      <w:r>
        <w:rPr>
          <w:spacing w:val="14"/>
        </w:rPr>
        <w:t>infl</w:t>
      </w:r>
      <w:r>
        <w:rPr>
          <w:spacing w:val="13"/>
        </w:rPr>
        <w:t>ammation.</w:t>
      </w:r>
      <w:r>
        <w:rPr/>
        <w:t xml:space="preserve"> </w:t>
      </w:r>
      <w:r>
        <w:rPr>
          <w:spacing w:val="13"/>
        </w:rPr>
        <w:t>This</w:t>
      </w:r>
      <w:r>
        <w:rPr>
          <w:spacing w:val="-8"/>
        </w:rPr>
        <w:t xml:space="preserve"> </w:t>
      </w:r>
      <w:r>
        <w:rPr>
          <w:spacing w:val="13"/>
        </w:rPr>
        <w:t>impairment</w:t>
      </w:r>
      <w:r>
        <w:rPr>
          <w:spacing w:val="-14"/>
        </w:rPr>
        <w:t xml:space="preserve"> </w:t>
      </w:r>
      <w:r>
        <w:rPr>
          <w:spacing w:val="13"/>
        </w:rPr>
        <w:t>translates</w:t>
      </w:r>
      <w:r>
        <w:rPr>
          <w:spacing w:val="-9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s</w:t>
      </w:r>
      <w:r>
        <w:rPr>
          <w:spacing w:val="-8"/>
        </w:rPr>
        <w:t xml:space="preserve"> </w:t>
      </w:r>
      <w:r>
        <w:rPr>
          <w:spacing w:val="12"/>
        </w:rPr>
        <w:t>low</w:t>
      </w:r>
      <w:r>
        <w:rPr>
          <w:spacing w:val="-9"/>
        </w:rPr>
        <w:t xml:space="preserve"> </w:t>
      </w:r>
      <w:r>
        <w:rPr>
          <w:spacing w:val="12"/>
        </w:rPr>
        <w:t>exercise</w:t>
      </w:r>
      <w:r>
        <w:rPr>
          <w:spacing w:val="-10"/>
        </w:rPr>
        <w:t xml:space="preserve"> </w:t>
      </w:r>
      <w:r>
        <w:rPr>
          <w:spacing w:val="12"/>
        </w:rPr>
        <w:t>capacity</w:t>
      </w:r>
      <w:r>
        <w:rPr>
          <w:spacing w:val="-9"/>
        </w:rPr>
        <w:t xml:space="preserve"> </w:t>
      </w:r>
      <w:r>
        <w:rPr>
          <w:spacing w:val="12"/>
        </w:rPr>
        <w:t>and</w:t>
      </w:r>
      <w:r>
        <w:rPr>
          <w:spacing w:val="-8"/>
        </w:rPr>
        <w:t xml:space="preserve"> </w:t>
      </w:r>
      <w:r>
        <w:rPr>
          <w:spacing w:val="12"/>
        </w:rPr>
        <w:t>lung</w:t>
      </w:r>
      <w:r>
        <w:rPr>
          <w:spacing w:val="-13"/>
        </w:rPr>
        <w:t xml:space="preserve"> </w:t>
      </w:r>
      <w:r>
        <w:rPr>
          <w:spacing w:val="12"/>
        </w:rPr>
        <w:t>volume,</w:t>
      </w:r>
      <w:r>
        <w:rPr/>
        <w:t xml:space="preserve"> </w:t>
      </w:r>
      <w:r>
        <w:rPr>
          <w:spacing w:val="13"/>
        </w:rPr>
        <w:t>detectable in respiratory</w:t>
      </w:r>
      <w:r>
        <w:rPr>
          <w:spacing w:val="-2"/>
        </w:rPr>
        <w:t xml:space="preserve"> </w:t>
      </w:r>
      <w:r>
        <w:rPr>
          <w:spacing w:val="13"/>
        </w:rPr>
        <w:t>function</w:t>
      </w:r>
      <w:r>
        <w:rPr>
          <w:spacing w:val="-5"/>
        </w:rPr>
        <w:t xml:space="preserve"> </w:t>
      </w:r>
      <w:r>
        <w:rPr>
          <w:spacing w:val="13"/>
        </w:rPr>
        <w:t>test</w:t>
      </w:r>
      <w:r>
        <w:rPr>
          <w:spacing w:val="12"/>
        </w:rPr>
        <w:t>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66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67</w:t>
        </w:r>
      </w:hyperlink>
      <w:r>
        <w:rPr>
          <w:spacing w:val="12"/>
        </w:rPr>
        <w:t>. Lastly,</w:t>
      </w:r>
      <w:r>
        <w:rPr>
          <w:spacing w:val="-5"/>
        </w:rPr>
        <w:t xml:space="preserve"> </w:t>
      </w:r>
      <w:r>
        <w:rPr>
          <w:spacing w:val="12"/>
        </w:rPr>
        <w:t>the development</w:t>
      </w:r>
      <w:r>
        <w:rPr/>
        <w:t xml:space="preserve"> </w:t>
      </w:r>
      <w:r>
        <w:rPr>
          <w:spacing w:val="14"/>
        </w:rPr>
        <w:t>of</w:t>
      </w:r>
      <w:r>
        <w:rPr>
          <w:spacing w:val="-10"/>
        </w:rPr>
        <w:t xml:space="preserve"> </w:t>
      </w:r>
      <w:r>
        <w:rPr>
          <w:spacing w:val="14"/>
        </w:rPr>
        <w:t>a</w:t>
      </w:r>
      <w:r>
        <w:rPr>
          <w:spacing w:val="-4"/>
        </w:rPr>
        <w:t xml:space="preserve"> </w:t>
      </w:r>
      <w:r>
        <w:rPr>
          <w:spacing w:val="14"/>
        </w:rPr>
        <w:t>graft-respiratory</w:t>
      </w:r>
      <w:r>
        <w:rPr>
          <w:spacing w:val="-3"/>
        </w:rPr>
        <w:t xml:space="preserve"> </w:t>
      </w:r>
      <w:r>
        <w:rPr>
          <w:spacing w:val="14"/>
        </w:rPr>
        <w:t>fistula has</w:t>
      </w:r>
      <w:r>
        <w:rPr>
          <w:spacing w:val="-1"/>
        </w:rPr>
        <w:t xml:space="preserve"> </w:t>
      </w:r>
      <w:r>
        <w:rPr>
          <w:spacing w:val="14"/>
        </w:rPr>
        <w:t>be</w:t>
      </w:r>
      <w:r>
        <w:rPr>
          <w:spacing w:val="13"/>
        </w:rPr>
        <w:t>en reported,</w:t>
      </w:r>
      <w:r>
        <w:rPr>
          <w:spacing w:val="-3"/>
        </w:rPr>
        <w:t xml:space="preserve"> </w:t>
      </w:r>
      <w:r>
        <w:rPr>
          <w:spacing w:val="13"/>
        </w:rPr>
        <w:t>frequently</w:t>
      </w:r>
      <w:r>
        <w:rPr/>
        <w:t xml:space="preserve"> </w:t>
      </w:r>
      <w:r>
        <w:rPr>
          <w:spacing w:val="13"/>
        </w:rPr>
        <w:t>owing</w:t>
      </w:r>
      <w:r>
        <w:rPr>
          <w:spacing w:val="-5"/>
        </w:rPr>
        <w:t xml:space="preserve"> </w:t>
      </w:r>
      <w:r>
        <w:rPr>
          <w:spacing w:val="1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5" w:hanging="4"/>
        <w:spacing w:before="40" w:line="281" w:lineRule="auto"/>
        <w:jc w:val="both"/>
        <w:rPr/>
      </w:pPr>
      <w:r>
        <w:rPr>
          <w:spacing w:val="14"/>
        </w:rPr>
        <w:t>the</w:t>
      </w:r>
      <w:r>
        <w:rPr>
          <w:spacing w:val="-10"/>
        </w:rPr>
        <w:t xml:space="preserve"> </w:t>
      </w:r>
      <w:r>
        <w:rPr>
          <w:spacing w:val="14"/>
        </w:rPr>
        <w:t>interposed</w:t>
      </w:r>
      <w:r>
        <w:rPr>
          <w:spacing w:val="-12"/>
        </w:rPr>
        <w:t xml:space="preserve"> </w:t>
      </w:r>
      <w:r>
        <w:rPr>
          <w:spacing w:val="14"/>
        </w:rPr>
        <w:t>organ</w:t>
      </w:r>
      <w:r>
        <w:rPr>
          <w:spacing w:val="-8"/>
        </w:rPr>
        <w:t xml:space="preserve"> </w:t>
      </w:r>
      <w:r>
        <w:rPr>
          <w:spacing w:val="14"/>
        </w:rPr>
        <w:t>ulceratio</w:t>
      </w:r>
      <w:r>
        <w:rPr>
          <w:spacing w:val="13"/>
        </w:rPr>
        <w:t>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68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69</w:t>
        </w:r>
      </w:hyperlink>
      <w:r>
        <w:rPr>
          <w:spacing w:val="13"/>
        </w:rPr>
        <w:t>.</w:t>
      </w:r>
      <w:r>
        <w:rPr>
          <w:spacing w:val="-14"/>
        </w:rPr>
        <w:t xml:space="preserve"> </w:t>
      </w:r>
      <w:r>
        <w:rPr>
          <w:spacing w:val="13"/>
        </w:rPr>
        <w:t>This</w:t>
      </w:r>
      <w:r>
        <w:rPr>
          <w:spacing w:val="-11"/>
        </w:rPr>
        <w:t xml:space="preserve"> </w:t>
      </w:r>
      <w:r>
        <w:rPr>
          <w:spacing w:val="13"/>
        </w:rPr>
        <w:t>complication</w:t>
      </w:r>
      <w:r>
        <w:rPr>
          <w:spacing w:val="-11"/>
        </w:rPr>
        <w:t xml:space="preserve"> </w:t>
      </w:r>
      <w:r>
        <w:rPr>
          <w:spacing w:val="13"/>
        </w:rPr>
        <w:t>should</w:t>
      </w:r>
      <w:r>
        <w:rPr>
          <w:spacing w:val="-13"/>
        </w:rPr>
        <w:t xml:space="preserve"> </w:t>
      </w:r>
      <w:r>
        <w:rPr>
          <w:spacing w:val="13"/>
        </w:rPr>
        <w:t>besus-</w:t>
      </w:r>
      <w:r>
        <w:rPr/>
        <w:t xml:space="preserve"> </w:t>
      </w:r>
      <w:r>
        <w:rPr>
          <w:spacing w:val="14"/>
        </w:rPr>
        <w:t>pected</w:t>
      </w:r>
      <w:r>
        <w:rPr>
          <w:spacing w:val="-5"/>
        </w:rPr>
        <w:t xml:space="preserve"> </w:t>
      </w:r>
      <w:r>
        <w:rPr>
          <w:spacing w:val="14"/>
        </w:rPr>
        <w:t>in</w:t>
      </w:r>
      <w:r>
        <w:rPr>
          <w:spacing w:val="-5"/>
        </w:rPr>
        <w:t xml:space="preserve"> </w:t>
      </w:r>
      <w:r>
        <w:rPr>
          <w:spacing w:val="14"/>
        </w:rPr>
        <w:t>case</w:t>
      </w:r>
      <w:r>
        <w:rPr>
          <w:spacing w:val="-6"/>
        </w:rPr>
        <w:t xml:space="preserve"> </w:t>
      </w:r>
      <w:r>
        <w:rPr>
          <w:spacing w:val="14"/>
        </w:rPr>
        <w:t>of</w:t>
      </w:r>
      <w:r>
        <w:rPr>
          <w:spacing w:val="-15"/>
        </w:rPr>
        <w:t xml:space="preserve"> </w:t>
      </w:r>
      <w:r>
        <w:rPr>
          <w:spacing w:val="14"/>
        </w:rPr>
        <w:t>progressive</w:t>
      </w:r>
      <w:r>
        <w:rPr>
          <w:spacing w:val="-4"/>
        </w:rPr>
        <w:t xml:space="preserve"> </w:t>
      </w:r>
      <w:r>
        <w:rPr>
          <w:spacing w:val="14"/>
        </w:rPr>
        <w:t>respira</w:t>
      </w:r>
      <w:r>
        <w:rPr>
          <w:spacing w:val="13"/>
        </w:rPr>
        <w:t>tory</w:t>
      </w:r>
      <w:r>
        <w:rPr>
          <w:spacing w:val="-5"/>
        </w:rPr>
        <w:t xml:space="preserve"> </w:t>
      </w:r>
      <w:r>
        <w:rPr>
          <w:spacing w:val="13"/>
        </w:rPr>
        <w:t>symptoms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5"/>
        </w:rPr>
        <w:t xml:space="preserve"> </w:t>
      </w:r>
      <w:r>
        <w:rPr>
          <w:spacing w:val="13"/>
        </w:rPr>
        <w:t>assessed</w:t>
      </w:r>
      <w:r>
        <w:rPr>
          <w:spacing w:val="-10"/>
        </w:rPr>
        <w:t xml:space="preserve"> </w:t>
      </w:r>
      <w:r>
        <w:rPr>
          <w:spacing w:val="13"/>
        </w:rPr>
        <w:t>via</w:t>
      </w:r>
      <w:r>
        <w:rPr/>
        <w:t xml:space="preserve"> </w:t>
      </w:r>
      <w:r>
        <w:rPr>
          <w:spacing w:val="9"/>
        </w:rPr>
        <w:t>CTor</w:t>
      </w:r>
      <w:r>
        <w:rPr/>
        <w:t xml:space="preserve"> </w:t>
      </w:r>
      <w:r>
        <w:rPr>
          <w:spacing w:val="9"/>
        </w:rPr>
        <w:t>MRI</w:t>
      </w:r>
      <w:r>
        <w:rPr>
          <w:spacing w:val="-8"/>
        </w:rPr>
        <w:t xml:space="preserve"> </w:t>
      </w:r>
      <w:r>
        <w:rPr>
          <w:spacing w:val="9"/>
        </w:rPr>
        <w:t>scans.</w:t>
      </w:r>
    </w:p>
    <w:p>
      <w:pPr>
        <w:pStyle w:val="BodyText"/>
        <w:ind w:left="5" w:right="1005"/>
        <w:spacing w:before="210" w:line="265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2"/>
        </w:rPr>
        <w:t>11.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Surgical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strategy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2"/>
        </w:rPr>
        <w:t>for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patients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2"/>
        </w:rPr>
        <w:t>w</w:t>
      </w:r>
      <w:r>
        <w:rPr>
          <w:sz w:val="17"/>
          <w:szCs w:val="17"/>
          <w:b/>
          <w:bCs/>
          <w:spacing w:val="11"/>
        </w:rPr>
        <w:t>ith</w:t>
      </w:r>
      <w:r>
        <w:rPr>
          <w:sz w:val="17"/>
          <w:szCs w:val="17"/>
          <w:b/>
          <w:bCs/>
          <w:spacing w:val="-12"/>
        </w:rPr>
        <w:t xml:space="preserve"> </w:t>
      </w:r>
      <w:r>
        <w:rPr>
          <w:sz w:val="17"/>
          <w:szCs w:val="17"/>
          <w:b/>
          <w:bCs/>
          <w:spacing w:val="11"/>
        </w:rPr>
        <w:t>oesophageal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3"/>
        </w:rPr>
        <w:t>substitution</w:t>
      </w:r>
      <w:r>
        <w:rPr>
          <w:sz w:val="17"/>
          <w:szCs w:val="17"/>
          <w:b/>
          <w:bCs/>
          <w:spacing w:val="2"/>
        </w:rPr>
        <w:t xml:space="preserve"> </w:t>
      </w:r>
      <w:r>
        <w:rPr>
          <w:sz w:val="17"/>
          <w:szCs w:val="17"/>
          <w:b/>
          <w:bCs/>
          <w:spacing w:val="13"/>
        </w:rPr>
        <w:t>and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colonic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redundancy</w:t>
      </w:r>
    </w:p>
    <w:p>
      <w:pPr>
        <w:pStyle w:val="BodyText"/>
        <w:ind w:left="5" w:right="15"/>
        <w:spacing w:before="8" w:line="273" w:lineRule="auto"/>
        <w:rPr/>
      </w:pPr>
      <w:r>
        <w:rPr>
          <w:spacing w:val="10"/>
        </w:rPr>
        <w:t>Colonic</w:t>
      </w:r>
      <w:r>
        <w:rPr>
          <w:spacing w:val="2"/>
        </w:rPr>
        <w:t xml:space="preserve"> </w:t>
      </w:r>
      <w:r>
        <w:rPr>
          <w:spacing w:val="10"/>
        </w:rPr>
        <w:t>redundancy</w:t>
      </w:r>
      <w:r>
        <w:rPr>
          <w:spacing w:val="-14"/>
        </w:rPr>
        <w:t xml:space="preserve"> </w:t>
      </w:r>
      <w:r>
        <w:rPr>
          <w:spacing w:val="10"/>
        </w:rPr>
        <w:t>is</w:t>
      </w:r>
      <w:r>
        <w:rPr>
          <w:spacing w:val="-16"/>
        </w:rPr>
        <w:t xml:space="preserve"> </w:t>
      </w:r>
      <w:r>
        <w:rPr>
          <w:spacing w:val="10"/>
        </w:rPr>
        <w:t>oneof</w:t>
      </w:r>
      <w:r>
        <w:rPr>
          <w:spacing w:val="-29"/>
        </w:rPr>
        <w:t xml:space="preserve"> </w:t>
      </w:r>
      <w:r>
        <w:rPr>
          <w:spacing w:val="10"/>
        </w:rPr>
        <w:t>the</w:t>
      </w:r>
      <w:r>
        <w:rPr>
          <w:spacing w:val="-16"/>
        </w:rPr>
        <w:t xml:space="preserve"> </w:t>
      </w:r>
      <w:r>
        <w:rPr>
          <w:spacing w:val="10"/>
        </w:rPr>
        <w:t>main</w:t>
      </w:r>
      <w:r>
        <w:rPr>
          <w:spacing w:val="-15"/>
        </w:rPr>
        <w:t xml:space="preserve"> </w:t>
      </w:r>
      <w:r>
        <w:rPr>
          <w:spacing w:val="10"/>
        </w:rPr>
        <w:t>complications</w:t>
      </w:r>
      <w:r>
        <w:rPr>
          <w:spacing w:val="-16"/>
        </w:rPr>
        <w:t xml:space="preserve"> </w:t>
      </w:r>
      <w:r>
        <w:rPr>
          <w:spacing w:val="10"/>
        </w:rPr>
        <w:t>after</w:t>
      </w:r>
      <w:r>
        <w:rPr>
          <w:spacing w:val="-16"/>
        </w:rPr>
        <w:t xml:space="preserve"> </w:t>
      </w:r>
      <w:r>
        <w:rPr>
          <w:spacing w:val="10"/>
        </w:rPr>
        <w:t>colonic</w:t>
      </w:r>
      <w:r>
        <w:rPr>
          <w:spacing w:val="-14"/>
        </w:rPr>
        <w:t xml:space="preserve"> </w:t>
      </w:r>
      <w:r>
        <w:rPr>
          <w:spacing w:val="10"/>
        </w:rPr>
        <w:t>inter-</w:t>
      </w:r>
      <w:r>
        <w:rPr/>
        <w:t xml:space="preserve"> </w:t>
      </w:r>
      <w:r>
        <w:rPr>
          <w:spacing w:val="12"/>
        </w:rPr>
        <w:t>position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70</w:t>
        </w:r>
      </w:hyperlink>
      <w:r>
        <w:rPr>
          <w:spacing w:val="12"/>
        </w:rPr>
        <w:t>.</w:t>
      </w:r>
      <w:r>
        <w:rPr>
          <w:spacing w:val="-16"/>
        </w:rPr>
        <w:t xml:space="preserve"> </w:t>
      </w:r>
      <w:r>
        <w:rPr>
          <w:spacing w:val="12"/>
        </w:rPr>
        <w:t>When</w:t>
      </w:r>
      <w:r>
        <w:rPr>
          <w:spacing w:val="-11"/>
        </w:rPr>
        <w:t xml:space="preserve"> </w:t>
      </w:r>
      <w:r>
        <w:rPr>
          <w:spacing w:val="12"/>
        </w:rPr>
        <w:t>redundancy</w:t>
      </w:r>
      <w:r>
        <w:rPr>
          <w:spacing w:val="-12"/>
        </w:rPr>
        <w:t xml:space="preserve"> </w:t>
      </w:r>
      <w:r>
        <w:rPr>
          <w:spacing w:val="12"/>
        </w:rPr>
        <w:t>is</w:t>
      </w:r>
      <w:r>
        <w:rPr>
          <w:spacing w:val="-13"/>
        </w:rPr>
        <w:t xml:space="preserve"> </w:t>
      </w:r>
      <w:r>
        <w:rPr>
          <w:spacing w:val="12"/>
        </w:rPr>
        <w:t>asymp</w:t>
      </w:r>
      <w:r>
        <w:rPr>
          <w:spacing w:val="11"/>
        </w:rPr>
        <w:t>tomatic,</w:t>
      </w:r>
      <w:r>
        <w:rPr>
          <w:spacing w:val="-14"/>
        </w:rPr>
        <w:t xml:space="preserve"> </w:t>
      </w:r>
      <w:r>
        <w:rPr>
          <w:spacing w:val="11"/>
        </w:rPr>
        <w:t>expectant</w:t>
      </w:r>
      <w:r>
        <w:rPr>
          <w:spacing w:val="-12"/>
        </w:rPr>
        <w:t xml:space="preserve"> </w:t>
      </w:r>
      <w:r>
        <w:rPr>
          <w:spacing w:val="11"/>
        </w:rPr>
        <w:t>management</w:t>
      </w:r>
    </w:p>
    <w:p>
      <w:pPr>
        <w:pStyle w:val="BodyText"/>
        <w:ind w:left="6"/>
        <w:spacing w:before="11" w:line="203" w:lineRule="exact"/>
        <w:outlineLvl w:val="2"/>
        <w:rPr/>
      </w:pPr>
      <w:r>
        <w:rPr>
          <w:spacing w:val="14"/>
          <w:position w:val="2"/>
        </w:rPr>
        <w:t>is</w:t>
      </w:r>
      <w:r>
        <w:rPr>
          <w:spacing w:val="-6"/>
          <w:position w:val="2"/>
        </w:rPr>
        <w:t xml:space="preserve"> </w:t>
      </w:r>
      <w:r>
        <w:rPr>
          <w:spacing w:val="14"/>
          <w:position w:val="2"/>
        </w:rPr>
        <w:t>standard</w:t>
      </w:r>
      <w:r>
        <w:rPr>
          <w:spacing w:val="-6"/>
          <w:position w:val="2"/>
        </w:rPr>
        <w:t xml:space="preserve"> </w:t>
      </w:r>
      <w:r>
        <w:rPr>
          <w:spacing w:val="14"/>
          <w:position w:val="2"/>
        </w:rPr>
        <w:t>practice.</w:t>
      </w:r>
      <w:r>
        <w:rPr>
          <w:spacing w:val="-3"/>
          <w:position w:val="2"/>
        </w:rPr>
        <w:t xml:space="preserve"> </w:t>
      </w:r>
      <w:r>
        <w:rPr>
          <w:spacing w:val="14"/>
          <w:position w:val="2"/>
        </w:rPr>
        <w:t>In</w:t>
      </w:r>
      <w:r>
        <w:rPr>
          <w:spacing w:val="-10"/>
          <w:position w:val="2"/>
        </w:rPr>
        <w:t xml:space="preserve"> </w:t>
      </w:r>
      <w:r>
        <w:rPr>
          <w:spacing w:val="14"/>
          <w:position w:val="2"/>
        </w:rPr>
        <w:t>the</w:t>
      </w:r>
      <w:r>
        <w:rPr>
          <w:spacing w:val="-7"/>
          <w:position w:val="2"/>
        </w:rPr>
        <w:t xml:space="preserve"> </w:t>
      </w:r>
      <w:r>
        <w:rPr>
          <w:spacing w:val="14"/>
          <w:position w:val="2"/>
        </w:rPr>
        <w:t>case</w:t>
      </w:r>
      <w:r>
        <w:rPr>
          <w:spacing w:val="-6"/>
          <w:position w:val="2"/>
        </w:rPr>
        <w:t xml:space="preserve"> </w:t>
      </w:r>
      <w:r>
        <w:rPr>
          <w:spacing w:val="14"/>
          <w:position w:val="2"/>
        </w:rPr>
        <w:t>of</w:t>
      </w:r>
      <w:r>
        <w:rPr>
          <w:spacing w:val="-16"/>
          <w:position w:val="2"/>
        </w:rPr>
        <w:t xml:space="preserve"> </w:t>
      </w:r>
      <w:r>
        <w:rPr>
          <w:spacing w:val="14"/>
          <w:position w:val="2"/>
        </w:rPr>
        <w:t>symptomatic</w:t>
      </w:r>
      <w:r>
        <w:rPr>
          <w:spacing w:val="-5"/>
          <w:position w:val="2"/>
        </w:rPr>
        <w:t xml:space="preserve"> </w:t>
      </w:r>
      <w:r>
        <w:rPr>
          <w:spacing w:val="14"/>
          <w:position w:val="2"/>
        </w:rPr>
        <w:t>patients,</w:t>
      </w:r>
      <w:r>
        <w:rPr>
          <w:spacing w:val="-7"/>
          <w:position w:val="2"/>
        </w:rPr>
        <w:t xml:space="preserve"> </w:t>
      </w:r>
      <w:r>
        <w:rPr>
          <w:spacing w:val="14"/>
          <w:position w:val="2"/>
        </w:rPr>
        <w:t>a</w:t>
      </w:r>
      <w:r>
        <w:rPr>
          <w:spacing w:val="-10"/>
          <w:position w:val="2"/>
        </w:rPr>
        <w:t xml:space="preserve"> </w:t>
      </w:r>
      <w:r>
        <w:rPr>
          <w:spacing w:val="14"/>
          <w:position w:val="2"/>
        </w:rPr>
        <w:t>thorou</w:t>
      </w:r>
      <w:r>
        <w:rPr>
          <w:spacing w:val="13"/>
          <w:position w:val="2"/>
        </w:rPr>
        <w:t>gh</w:t>
      </w:r>
    </w:p>
    <w:p>
      <w:pPr>
        <w:pStyle w:val="BodyText"/>
        <w:ind w:left="1" w:right="13" w:firstLine="4"/>
        <w:spacing w:before="14" w:line="279" w:lineRule="auto"/>
        <w:jc w:val="both"/>
        <w:rPr/>
      </w:pPr>
      <w:r>
        <w:rPr>
          <w:spacing w:val="12"/>
        </w:rPr>
        <w:t>preoperative</w:t>
      </w:r>
      <w:r>
        <w:rPr>
          <w:spacing w:val="-12"/>
        </w:rPr>
        <w:t xml:space="preserve"> </w:t>
      </w:r>
      <w:r>
        <w:rPr>
          <w:spacing w:val="12"/>
        </w:rPr>
        <w:t>investigation</w:t>
      </w:r>
      <w:r>
        <w:rPr>
          <w:spacing w:val="-11"/>
        </w:rPr>
        <w:t xml:space="preserve"> </w:t>
      </w:r>
      <w:r>
        <w:rPr>
          <w:spacing w:val="12"/>
        </w:rPr>
        <w:t>is</w:t>
      </w:r>
      <w:r>
        <w:rPr>
          <w:spacing w:val="-12"/>
        </w:rPr>
        <w:t xml:space="preserve"> </w:t>
      </w:r>
      <w:r>
        <w:rPr>
          <w:spacing w:val="12"/>
        </w:rPr>
        <w:t>paramount</w:t>
      </w:r>
      <w:r>
        <w:rPr>
          <w:spacing w:val="-16"/>
        </w:rPr>
        <w:t xml:space="preserve"> </w:t>
      </w:r>
      <w:r>
        <w:rPr>
          <w:spacing w:val="12"/>
        </w:rPr>
        <w:t>to</w:t>
      </w:r>
      <w:r>
        <w:rPr>
          <w:spacing w:val="-12"/>
        </w:rPr>
        <w:t xml:space="preserve"> </w:t>
      </w:r>
      <w:r>
        <w:rPr>
          <w:spacing w:val="12"/>
        </w:rPr>
        <w:t>assess</w:t>
      </w:r>
      <w:r>
        <w:rPr>
          <w:spacing w:val="-13"/>
        </w:rPr>
        <w:t xml:space="preserve"> </w:t>
      </w:r>
      <w:r>
        <w:rPr>
          <w:spacing w:val="12"/>
        </w:rPr>
        <w:t>anatom</w:t>
      </w:r>
      <w:r>
        <w:rPr>
          <w:spacing w:val="11"/>
        </w:rPr>
        <w:t>y,</w:t>
      </w:r>
      <w:r>
        <w:rPr>
          <w:spacing w:val="-14"/>
        </w:rPr>
        <w:t xml:space="preserve"> </w:t>
      </w:r>
      <w:r>
        <w:rPr>
          <w:spacing w:val="11"/>
        </w:rPr>
        <w:t>functional</w:t>
      </w:r>
      <w:r>
        <w:rPr/>
        <w:t xml:space="preserve"> </w:t>
      </w:r>
      <w:r>
        <w:rPr>
          <w:spacing w:val="14"/>
        </w:rPr>
        <w:t>performance</w:t>
      </w:r>
      <w:r>
        <w:rPr>
          <w:spacing w:val="3"/>
        </w:rPr>
        <w:t xml:space="preserve"> </w:t>
      </w:r>
      <w:r>
        <w:rPr>
          <w:spacing w:val="14"/>
        </w:rPr>
        <w:t>and</w:t>
      </w:r>
      <w:r>
        <w:rPr>
          <w:spacing w:val="-7"/>
        </w:rPr>
        <w:t xml:space="preserve"> </w:t>
      </w:r>
      <w:r>
        <w:rPr>
          <w:spacing w:val="14"/>
        </w:rPr>
        <w:t>vascularization</w:t>
      </w:r>
      <w:r>
        <w:rPr>
          <w:spacing w:val="-4"/>
        </w:rPr>
        <w:t xml:space="preserve"> </w:t>
      </w:r>
      <w:r>
        <w:rPr>
          <w:spacing w:val="14"/>
        </w:rPr>
        <w:t>of</w:t>
      </w:r>
      <w:r>
        <w:rPr>
          <w:spacing w:val="-17"/>
        </w:rPr>
        <w:t xml:space="preserve"> </w:t>
      </w:r>
      <w:r>
        <w:rPr>
          <w:spacing w:val="14"/>
        </w:rPr>
        <w:t>the</w:t>
      </w:r>
      <w:r>
        <w:rPr>
          <w:spacing w:val="-8"/>
        </w:rPr>
        <w:t xml:space="preserve"> </w:t>
      </w:r>
      <w:r>
        <w:rPr>
          <w:spacing w:val="14"/>
        </w:rPr>
        <w:t>transposed</w:t>
      </w:r>
      <w:r>
        <w:rPr>
          <w:spacing w:val="-4"/>
        </w:rPr>
        <w:t xml:space="preserve"> </w:t>
      </w:r>
      <w:r>
        <w:rPr>
          <w:spacing w:val="14"/>
        </w:rPr>
        <w:t>colon.</w:t>
      </w:r>
      <w:r>
        <w:rPr>
          <w:spacing w:val="-9"/>
        </w:rPr>
        <w:t xml:space="preserve"> </w:t>
      </w:r>
      <w:r>
        <w:rPr>
          <w:spacing w:val="14"/>
        </w:rPr>
        <w:t>Addition-</w:t>
      </w:r>
      <w:r>
        <w:rPr/>
        <w:t xml:space="preserve"> </w:t>
      </w:r>
      <w:r>
        <w:rPr>
          <w:spacing w:val="14"/>
        </w:rPr>
        <w:t>ally,</w:t>
      </w:r>
      <w:r>
        <w:rPr>
          <w:spacing w:val="-8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surgical</w:t>
      </w:r>
      <w:r>
        <w:rPr>
          <w:spacing w:val="-2"/>
        </w:rPr>
        <w:t xml:space="preserve"> </w:t>
      </w:r>
      <w:r>
        <w:rPr>
          <w:spacing w:val="14"/>
        </w:rPr>
        <w:t>history</w:t>
      </w:r>
      <w:r>
        <w:rPr>
          <w:spacing w:val="-4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every</w:t>
      </w:r>
      <w:r>
        <w:rPr>
          <w:spacing w:val="-3"/>
        </w:rPr>
        <w:t xml:space="preserve"> </w:t>
      </w:r>
      <w:r>
        <w:rPr>
          <w:spacing w:val="13"/>
        </w:rPr>
        <w:t>patient</w:t>
      </w:r>
      <w:r>
        <w:rPr>
          <w:spacing w:val="-3"/>
        </w:rPr>
        <w:t xml:space="preserve"> </w:t>
      </w:r>
      <w:r>
        <w:rPr>
          <w:spacing w:val="13"/>
        </w:rPr>
        <w:t>needs</w:t>
      </w:r>
      <w:r>
        <w:rPr>
          <w:spacing w:val="-8"/>
        </w:rPr>
        <w:t xml:space="preserve"> </w:t>
      </w:r>
      <w:r>
        <w:rPr>
          <w:spacing w:val="13"/>
        </w:rPr>
        <w:t>to</w:t>
      </w:r>
      <w:r>
        <w:rPr>
          <w:spacing w:val="-5"/>
        </w:rPr>
        <w:t xml:space="preserve"> </w:t>
      </w:r>
      <w:r>
        <w:rPr>
          <w:spacing w:val="13"/>
        </w:rPr>
        <w:t>be</w:t>
      </w:r>
      <w:r>
        <w:rPr>
          <w:spacing w:val="-4"/>
        </w:rPr>
        <w:t xml:space="preserve"> </w:t>
      </w:r>
      <w:r>
        <w:rPr>
          <w:spacing w:val="13"/>
        </w:rPr>
        <w:t>considered</w:t>
      </w:r>
      <w:r>
        <w:rPr>
          <w:spacing w:val="-3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treatment</w:t>
      </w:r>
      <w:r>
        <w:rPr>
          <w:spacing w:val="-11"/>
        </w:rPr>
        <w:t xml:space="preserve"> </w:t>
      </w:r>
      <w:r>
        <w:rPr>
          <w:spacing w:val="13"/>
        </w:rPr>
        <w:t>should</w:t>
      </w:r>
      <w:r>
        <w:rPr>
          <w:spacing w:val="-13"/>
        </w:rPr>
        <w:t xml:space="preserve"> </w:t>
      </w:r>
      <w:r>
        <w:rPr>
          <w:spacing w:val="13"/>
        </w:rPr>
        <w:t>be</w:t>
      </w:r>
      <w:r>
        <w:rPr>
          <w:spacing w:val="-16"/>
        </w:rPr>
        <w:t xml:space="preserve"> </w:t>
      </w:r>
      <w:r>
        <w:rPr>
          <w:spacing w:val="13"/>
        </w:rPr>
        <w:t>tailored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70</w:t>
        </w:r>
      </w:hyperlink>
      <w:r>
        <w:rPr>
          <w:spacing w:val="13"/>
        </w:rPr>
        <w:t>.</w:t>
      </w:r>
      <w:r>
        <w:rPr>
          <w:spacing w:val="-12"/>
        </w:rPr>
        <w:t xml:space="preserve"> </w:t>
      </w:r>
      <w:r>
        <w:rPr>
          <w:spacing w:val="13"/>
        </w:rPr>
        <w:t>Several</w:t>
      </w:r>
      <w:r>
        <w:rPr>
          <w:spacing w:val="-11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urgical</w:t>
      </w:r>
      <w:r>
        <w:rPr>
          <w:spacing w:val="-12"/>
        </w:rPr>
        <w:t xml:space="preserve"> </w:t>
      </w:r>
      <w:r>
        <w:rPr>
          <w:spacing w:val="12"/>
        </w:rPr>
        <w:t>approaches</w:t>
      </w:r>
      <w:r>
        <w:rPr>
          <w:spacing w:val="-11"/>
        </w:rPr>
        <w:t xml:space="preserve"> </w:t>
      </w:r>
      <w:r>
        <w:rPr>
          <w:spacing w:val="12"/>
        </w:rPr>
        <w:t>have</w:t>
      </w:r>
      <w:r>
        <w:rPr>
          <w:spacing w:val="-13"/>
        </w:rPr>
        <w:t xml:space="preserve"> </w:t>
      </w:r>
      <w:r>
        <w:rPr>
          <w:spacing w:val="12"/>
        </w:rPr>
        <w:t>been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3"/>
        </w:rPr>
        <w:t xml:space="preserve"> </w:t>
      </w:r>
      <w:r>
        <w:rPr>
          <w:spacing w:val="14"/>
        </w:rPr>
        <w:t>such</w:t>
      </w:r>
      <w:r>
        <w:rPr>
          <w:spacing w:val="-4"/>
        </w:rPr>
        <w:t xml:space="preserve"> </w:t>
      </w:r>
      <w:r>
        <w:rPr>
          <w:spacing w:val="14"/>
        </w:rPr>
        <w:t>as</w:t>
      </w:r>
      <w:r>
        <w:rPr>
          <w:spacing w:val="-3"/>
        </w:rPr>
        <w:t xml:space="preserve"> </w:t>
      </w:r>
      <w:r>
        <w:rPr>
          <w:spacing w:val="14"/>
        </w:rPr>
        <w:t>colonic</w:t>
      </w:r>
      <w:r>
        <w:rPr>
          <w:spacing w:val="-4"/>
        </w:rPr>
        <w:t xml:space="preserve"> </w:t>
      </w:r>
      <w:r>
        <w:rPr>
          <w:spacing w:val="14"/>
        </w:rPr>
        <w:t>conduit</w:t>
      </w:r>
      <w:r>
        <w:rPr>
          <w:spacing w:val="-1"/>
        </w:rPr>
        <w:t xml:space="preserve"> </w:t>
      </w:r>
      <w:r>
        <w:rPr>
          <w:spacing w:val="14"/>
        </w:rPr>
        <w:t>revision,</w:t>
      </w:r>
      <w:r>
        <w:rPr>
          <w:spacing w:val="-4"/>
        </w:rPr>
        <w:t xml:space="preserve"> </w:t>
      </w:r>
      <w:r>
        <w:rPr>
          <w:spacing w:val="14"/>
        </w:rPr>
        <w:t>colon-gastric</w:t>
      </w:r>
      <w:r>
        <w:rPr>
          <w:spacing w:val="-3"/>
        </w:rPr>
        <w:t xml:space="preserve"> </w:t>
      </w:r>
      <w:r>
        <w:rPr>
          <w:spacing w:val="14"/>
        </w:rPr>
        <w:t>disconnec-</w:t>
      </w:r>
      <w:r>
        <w:rPr/>
        <w:t xml:space="preserve"> </w:t>
      </w:r>
      <w:r>
        <w:rPr>
          <w:spacing w:val="11"/>
        </w:rPr>
        <w:t>tion</w:t>
      </w:r>
      <w:r>
        <w:rPr>
          <w:spacing w:val="-16"/>
        </w:rPr>
        <w:t xml:space="preserve"> </w:t>
      </w:r>
      <w:r>
        <w:rPr>
          <w:spacing w:val="11"/>
        </w:rPr>
        <w:t>with</w:t>
      </w:r>
      <w:r>
        <w:rPr>
          <w:spacing w:val="-8"/>
        </w:rPr>
        <w:t xml:space="preserve"> </w:t>
      </w:r>
      <w:r>
        <w:rPr>
          <w:spacing w:val="11"/>
        </w:rPr>
        <w:t>Roux-en-Y</w:t>
      </w:r>
      <w:r>
        <w:rPr>
          <w:spacing w:val="-12"/>
        </w:rPr>
        <w:t xml:space="preserve"> </w:t>
      </w:r>
      <w:r>
        <w:rPr>
          <w:spacing w:val="11"/>
        </w:rPr>
        <w:t>colon-jejunalanastomosis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47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71</w:t>
        </w:r>
      </w:hyperlink>
      <w:r>
        <w:rPr>
          <w:spacing w:val="11"/>
        </w:rPr>
        <w:t>,</w:t>
      </w:r>
      <w:r>
        <w:rPr>
          <w:spacing w:val="-10"/>
        </w:rPr>
        <w:t xml:space="preserve"> </w:t>
      </w:r>
      <w:r>
        <w:rPr>
          <w:spacing w:val="11"/>
        </w:rPr>
        <w:t>resection</w:t>
      </w:r>
      <w:r>
        <w:rPr>
          <w:spacing w:val="-11"/>
        </w:rPr>
        <w:t xml:space="preserve"> </w:t>
      </w:r>
      <w:r>
        <w:rPr>
          <w:spacing w:val="11"/>
        </w:rPr>
        <w:t>and</w:t>
      </w:r>
      <w:r>
        <w:rPr>
          <w:spacing w:val="-12"/>
        </w:rPr>
        <w:t xml:space="preserve"> </w:t>
      </w:r>
      <w:r>
        <w:rPr>
          <w:spacing w:val="11"/>
        </w:rPr>
        <w:t>anti-</w:t>
      </w:r>
      <w:r>
        <w:rPr/>
        <w:t xml:space="preserve"> </w:t>
      </w:r>
      <w:r>
        <w:rPr>
          <w:spacing w:val="14"/>
        </w:rPr>
        <w:t>mesenteric</w:t>
      </w:r>
      <w:r>
        <w:rPr>
          <w:spacing w:val="-10"/>
        </w:rPr>
        <w:t xml:space="preserve"> </w:t>
      </w:r>
      <w:r>
        <w:rPr>
          <w:spacing w:val="14"/>
        </w:rPr>
        <w:t>longitudinal</w:t>
      </w:r>
      <w:r>
        <w:rPr>
          <w:spacing w:val="-16"/>
        </w:rPr>
        <w:t xml:space="preserve"> </w:t>
      </w:r>
      <w:r>
        <w:rPr>
          <w:spacing w:val="14"/>
        </w:rPr>
        <w:t>tapering</w:t>
      </w:r>
      <w:r>
        <w:rPr>
          <w:spacing w:val="-11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-25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colonic</w:t>
      </w:r>
      <w:r>
        <w:rPr>
          <w:spacing w:val="-11"/>
        </w:rPr>
        <w:t xml:space="preserve"> </w:t>
      </w:r>
      <w:r>
        <w:rPr>
          <w:spacing w:val="13"/>
        </w:rPr>
        <w:t>segment,</w:t>
      </w:r>
      <w:r>
        <w:rPr>
          <w:spacing w:val="-15"/>
        </w:rPr>
        <w:t xml:space="preserve"> </w:t>
      </w:r>
      <w:r>
        <w:rPr>
          <w:spacing w:val="13"/>
        </w:rPr>
        <w:t>trans-hiatal</w:t>
      </w:r>
      <w:r>
        <w:rPr/>
        <w:t xml:space="preserve"> </w:t>
      </w:r>
      <w:r>
        <w:rPr>
          <w:spacing w:val="15"/>
        </w:rPr>
        <w:t>colonic</w:t>
      </w:r>
      <w:r>
        <w:rPr>
          <w:spacing w:val="-2"/>
        </w:rPr>
        <w:t xml:space="preserve"> </w:t>
      </w:r>
      <w:r>
        <w:rPr>
          <w:spacing w:val="15"/>
        </w:rPr>
        <w:t>mobilization</w:t>
      </w:r>
      <w:r>
        <w:rPr>
          <w:spacing w:val="-7"/>
        </w:rPr>
        <w:t xml:space="preserve"> </w:t>
      </w:r>
      <w:r>
        <w:rPr>
          <w:spacing w:val="15"/>
        </w:rPr>
        <w:t>with</w:t>
      </w:r>
      <w:r>
        <w:rPr>
          <w:spacing w:val="-2"/>
        </w:rPr>
        <w:t xml:space="preserve"> </w:t>
      </w:r>
      <w:r>
        <w:rPr>
          <w:spacing w:val="15"/>
        </w:rPr>
        <w:t>anti-mesenteric</w:t>
      </w:r>
      <w:r>
        <w:rPr>
          <w:spacing w:val="-7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apering</w:t>
      </w:r>
      <w:r>
        <w:rPr>
          <w:spacing w:val="-2"/>
        </w:rPr>
        <w:t xml:space="preserve"> </w:t>
      </w:r>
      <w:r>
        <w:rPr>
          <w:spacing w:val="14"/>
        </w:rPr>
        <w:t>coloplasty,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3"/>
        </w:rPr>
        <w:t>reverse</w:t>
      </w:r>
      <w:r>
        <w:rPr>
          <w:spacing w:val="-16"/>
        </w:rPr>
        <w:t xml:space="preserve"> </w:t>
      </w:r>
      <w:r>
        <w:rPr>
          <w:spacing w:val="13"/>
        </w:rPr>
        <w:t>gastric</w:t>
      </w:r>
      <w:r>
        <w:rPr>
          <w:spacing w:val="-16"/>
        </w:rPr>
        <w:t xml:space="preserve"> </w:t>
      </w:r>
      <w:r>
        <w:rPr>
          <w:spacing w:val="13"/>
        </w:rPr>
        <w:t>tube</w:t>
      </w:r>
      <w:r>
        <w:rPr>
          <w:spacing w:val="-11"/>
        </w:rPr>
        <w:t xml:space="preserve"> </w:t>
      </w:r>
      <w:r>
        <w:rPr>
          <w:spacing w:val="13"/>
        </w:rPr>
        <w:t>oesophagoplasty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72</w:t>
        </w:r>
      </w:hyperlink>
      <w:r>
        <w:rPr>
          <w:spacing w:val="13"/>
        </w:rPr>
        <w:t>.</w:t>
      </w:r>
      <w:r>
        <w:rPr>
          <w:spacing w:val="-17"/>
        </w:rPr>
        <w:t xml:space="preserve"> </w:t>
      </w:r>
      <w:r>
        <w:rPr>
          <w:spacing w:val="13"/>
        </w:rPr>
        <w:t>Advanta</w:t>
      </w:r>
      <w:r>
        <w:rPr>
          <w:spacing w:val="12"/>
        </w:rPr>
        <w:t>ges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19"/>
        </w:rPr>
        <w:t xml:space="preserve"> </w:t>
      </w:r>
      <w:r>
        <w:rPr>
          <w:spacing w:val="12"/>
        </w:rPr>
        <w:t>reverse</w:t>
      </w:r>
      <w:r>
        <w:rPr>
          <w:spacing w:val="-16"/>
        </w:rPr>
        <w:t xml:space="preserve"> </w:t>
      </w:r>
      <w:r>
        <w:rPr>
          <w:spacing w:val="12"/>
        </w:rPr>
        <w:t>gastric</w:t>
      </w:r>
      <w:r>
        <w:rPr/>
        <w:t xml:space="preserve"> </w:t>
      </w:r>
      <w:r>
        <w:rPr>
          <w:spacing w:val="6"/>
          <w:w w:val="117"/>
        </w:rPr>
        <w:t>oesophagoplasty</w:t>
      </w:r>
      <w:r>
        <w:rPr>
          <w:spacing w:val="14"/>
          <w:w w:val="101"/>
        </w:rPr>
        <w:t xml:space="preserve"> </w:t>
      </w:r>
      <w:r>
        <w:rPr>
          <w:spacing w:val="6"/>
          <w:w w:val="117"/>
        </w:rPr>
        <w:t>are</w:t>
      </w:r>
      <w:r>
        <w:rPr>
          <w:spacing w:val="-6"/>
        </w:rPr>
        <w:t xml:space="preserve"> </w:t>
      </w:r>
      <w:r>
        <w:rPr>
          <w:spacing w:val="6"/>
          <w:w w:val="117"/>
        </w:rPr>
        <w:t>the</w:t>
      </w:r>
      <w:r>
        <w:rPr/>
        <w:t xml:space="preserve"> </w:t>
      </w:r>
      <w:r>
        <w:rPr>
          <w:spacing w:val="6"/>
          <w:w w:val="117"/>
        </w:rPr>
        <w:t>absence</w:t>
      </w:r>
      <w:r>
        <w:rPr>
          <w:spacing w:val="-1"/>
        </w:rPr>
        <w:t xml:space="preserve"> </w:t>
      </w:r>
      <w:r>
        <w:rPr>
          <w:spacing w:val="6"/>
          <w:w w:val="117"/>
        </w:rPr>
        <w:t>of</w:t>
      </w:r>
      <w:r>
        <w:rPr>
          <w:spacing w:val="-11"/>
        </w:rPr>
        <w:t xml:space="preserve"> </w:t>
      </w:r>
      <w:r>
        <w:rPr>
          <w:spacing w:val="6"/>
          <w:w w:val="117"/>
        </w:rPr>
        <w:t>an</w:t>
      </w:r>
      <w:r>
        <w:rPr>
          <w:spacing w:val="1"/>
        </w:rPr>
        <w:t xml:space="preserve"> </w:t>
      </w:r>
      <w:r>
        <w:rPr>
          <w:spacing w:val="6"/>
          <w:w w:val="117"/>
        </w:rPr>
        <w:t>interposed</w:t>
      </w:r>
      <w:r>
        <w:rPr>
          <w:spacing w:val="-1"/>
        </w:rPr>
        <w:t xml:space="preserve"> </w:t>
      </w:r>
      <w:r>
        <w:rPr>
          <w:spacing w:val="6"/>
          <w:w w:val="117"/>
        </w:rPr>
        <w:t>organ</w:t>
      </w:r>
      <w:r>
        <w:rPr>
          <w:spacing w:val="-2"/>
        </w:rPr>
        <w:t xml:space="preserve"> </w:t>
      </w:r>
      <w:r>
        <w:rPr>
          <w:spacing w:val="6"/>
          <w:w w:val="117"/>
        </w:rPr>
        <w:t>between</w:t>
      </w:r>
      <w:r>
        <w:rPr/>
        <w:t xml:space="preserve"> </w:t>
      </w:r>
      <w:r>
        <w:rPr>
          <w:spacing w:val="14"/>
        </w:rPr>
        <w:t>the</w:t>
      </w:r>
      <w:r>
        <w:rPr>
          <w:spacing w:val="8"/>
        </w:rPr>
        <w:t xml:space="preserve"> </w:t>
      </w:r>
      <w:r>
        <w:rPr>
          <w:spacing w:val="14"/>
        </w:rPr>
        <w:t>oesophagus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2"/>
        </w:rPr>
        <w:t xml:space="preserve"> </w:t>
      </w:r>
      <w:r>
        <w:rPr>
          <w:spacing w:val="14"/>
        </w:rPr>
        <w:t>stomach,</w:t>
      </w:r>
      <w:r>
        <w:rPr>
          <w:spacing w:val="-3"/>
        </w:rPr>
        <w:t xml:space="preserve"> </w:t>
      </w:r>
      <w:r>
        <w:rPr>
          <w:spacing w:val="14"/>
        </w:rPr>
        <w:t>excellent</w:t>
      </w:r>
      <w:r>
        <w:rPr>
          <w:spacing w:val="-7"/>
        </w:rPr>
        <w:t xml:space="preserve"> </w:t>
      </w:r>
      <w:r>
        <w:rPr>
          <w:spacing w:val="14"/>
        </w:rPr>
        <w:t>vascularization,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similar</w:t>
      </w:r>
      <w:r>
        <w:rPr/>
        <w:t xml:space="preserve"> </w:t>
      </w:r>
      <w:r>
        <w:rPr>
          <w:spacing w:val="14"/>
        </w:rPr>
        <w:t>outcomes</w:t>
      </w:r>
      <w:r>
        <w:rPr>
          <w:spacing w:val="-14"/>
        </w:rPr>
        <w:t xml:space="preserve"> </w:t>
      </w:r>
      <w:r>
        <w:rPr>
          <w:spacing w:val="14"/>
        </w:rPr>
        <w:t>for</w:t>
      </w:r>
      <w:r>
        <w:rPr>
          <w:spacing w:val="-12"/>
        </w:rPr>
        <w:t xml:space="preserve"> </w:t>
      </w:r>
      <w:r>
        <w:rPr>
          <w:spacing w:val="14"/>
        </w:rPr>
        <w:t>subcutaneous</w:t>
      </w:r>
      <w:r>
        <w:rPr>
          <w:spacing w:val="13"/>
        </w:rPr>
        <w:t>,</w:t>
      </w:r>
      <w:r>
        <w:rPr>
          <w:spacing w:val="-10"/>
        </w:rPr>
        <w:t xml:space="preserve"> </w:t>
      </w:r>
      <w:r>
        <w:rPr>
          <w:spacing w:val="13"/>
        </w:rPr>
        <w:t>retrosternalor</w:t>
      </w:r>
      <w:r>
        <w:rPr>
          <w:spacing w:val="-12"/>
        </w:rPr>
        <w:t xml:space="preserve"> </w:t>
      </w:r>
      <w:r>
        <w:rPr>
          <w:spacing w:val="13"/>
        </w:rPr>
        <w:t>intrathoracic</w:t>
      </w:r>
      <w:r>
        <w:rPr>
          <w:spacing w:val="-12"/>
        </w:rPr>
        <w:t xml:space="preserve"> </w:t>
      </w:r>
      <w:r>
        <w:rPr>
          <w:spacing w:val="13"/>
        </w:rPr>
        <w:t>approaches.</w:t>
      </w:r>
    </w:p>
    <w:p>
      <w:pPr>
        <w:pStyle w:val="BodyText"/>
        <w:ind w:left="4" w:right="788"/>
        <w:spacing w:before="216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</w:rPr>
        <w:t>12.</w:t>
      </w:r>
      <w:r>
        <w:rPr>
          <w:sz w:val="17"/>
          <w:szCs w:val="17"/>
          <w:b/>
          <w:bCs/>
          <w:spacing w:val="-1"/>
        </w:rPr>
        <w:t xml:space="preserve"> </w:t>
      </w:r>
      <w:r>
        <w:rPr>
          <w:sz w:val="17"/>
          <w:szCs w:val="17"/>
          <w:b/>
          <w:bCs/>
          <w:spacing w:val="12"/>
        </w:rPr>
        <w:t>Surveillance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of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2"/>
        </w:rPr>
        <w:t>and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2"/>
        </w:rPr>
        <w:t>the</w:t>
      </w:r>
      <w:r>
        <w:rPr>
          <w:sz w:val="17"/>
          <w:szCs w:val="17"/>
          <w:b/>
          <w:bCs/>
          <w:spacing w:val="-12"/>
        </w:rPr>
        <w:t xml:space="preserve"> </w:t>
      </w:r>
      <w:r>
        <w:rPr>
          <w:sz w:val="17"/>
          <w:szCs w:val="17"/>
          <w:b/>
          <w:bCs/>
          <w:spacing w:val="12"/>
        </w:rPr>
        <w:t>best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strategy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2"/>
        </w:rPr>
        <w:t>fora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residual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3"/>
        </w:rPr>
        <w:t>oesophagus</w:t>
      </w:r>
      <w:r>
        <w:rPr>
          <w:sz w:val="17"/>
          <w:szCs w:val="17"/>
          <w:b/>
          <w:bCs/>
          <w:spacing w:val="7"/>
        </w:rPr>
        <w:t xml:space="preserve"> </w:t>
      </w:r>
      <w:r>
        <w:rPr>
          <w:sz w:val="17"/>
          <w:szCs w:val="17"/>
          <w:b/>
          <w:bCs/>
          <w:spacing w:val="13"/>
        </w:rPr>
        <w:t>left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in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place</w:t>
      </w:r>
    </w:p>
    <w:p>
      <w:pPr>
        <w:pStyle w:val="BodyText"/>
        <w:ind w:left="1" w:right="5" w:hanging="1"/>
        <w:spacing w:before="3" w:line="280" w:lineRule="auto"/>
        <w:jc w:val="both"/>
        <w:rPr/>
      </w:pPr>
      <w:r>
        <w:rPr>
          <w:spacing w:val="13"/>
        </w:rPr>
        <w:t>After</w:t>
      </w:r>
      <w:r>
        <w:rPr>
          <w:spacing w:val="6"/>
        </w:rPr>
        <w:t xml:space="preserve"> </w:t>
      </w:r>
      <w:r>
        <w:rPr>
          <w:spacing w:val="13"/>
        </w:rPr>
        <w:t>oesophageal</w:t>
      </w:r>
      <w:r>
        <w:rPr>
          <w:spacing w:val="-11"/>
        </w:rPr>
        <w:t xml:space="preserve"> </w:t>
      </w:r>
      <w:r>
        <w:rPr>
          <w:spacing w:val="13"/>
        </w:rPr>
        <w:t>substitution,</w:t>
      </w:r>
      <w:r>
        <w:rPr>
          <w:spacing w:val="-11"/>
        </w:rPr>
        <w:t xml:space="preserve"> </w:t>
      </w:r>
      <w:r>
        <w:rPr>
          <w:spacing w:val="13"/>
        </w:rPr>
        <w:t>oesophagectomy</w:t>
      </w:r>
      <w:r>
        <w:rPr>
          <w:spacing w:val="-10"/>
        </w:rPr>
        <w:t xml:space="preserve"> </w:t>
      </w:r>
      <w:r>
        <w:rPr>
          <w:spacing w:val="13"/>
        </w:rPr>
        <w:t>isnot</w:t>
      </w:r>
      <w:r>
        <w:rPr>
          <w:spacing w:val="-12"/>
        </w:rPr>
        <w:t xml:space="preserve"> </w:t>
      </w:r>
      <w:r>
        <w:rPr>
          <w:spacing w:val="13"/>
        </w:rPr>
        <w:t>always</w:t>
      </w:r>
      <w:r>
        <w:rPr>
          <w:spacing w:val="-11"/>
        </w:rPr>
        <w:t xml:space="preserve"> </w:t>
      </w:r>
      <w:r>
        <w:rPr>
          <w:spacing w:val="13"/>
        </w:rPr>
        <w:t>possi-</w:t>
      </w:r>
      <w:r>
        <w:rPr/>
        <w:t xml:space="preserve"> </w:t>
      </w:r>
      <w:r>
        <w:rPr>
          <w:spacing w:val="11"/>
        </w:rPr>
        <w:t>ble,</w:t>
      </w:r>
      <w:r>
        <w:rPr>
          <w:spacing w:val="-4"/>
        </w:rPr>
        <w:t xml:space="preserve"> </w:t>
      </w:r>
      <w:r>
        <w:rPr>
          <w:spacing w:val="11"/>
        </w:rPr>
        <w:t>and</w:t>
      </w:r>
      <w:r>
        <w:rPr>
          <w:spacing w:val="-13"/>
        </w:rPr>
        <w:t xml:space="preserve"> </w:t>
      </w:r>
      <w:r>
        <w:rPr>
          <w:spacing w:val="11"/>
        </w:rPr>
        <w:t>anoesophageal</w:t>
      </w:r>
      <w:r>
        <w:rPr>
          <w:spacing w:val="-14"/>
        </w:rPr>
        <w:t xml:space="preserve"> </w:t>
      </w:r>
      <w:r>
        <w:rPr>
          <w:spacing w:val="11"/>
        </w:rPr>
        <w:t>exclusion</w:t>
      </w:r>
      <w:r>
        <w:rPr>
          <w:spacing w:val="-12"/>
        </w:rPr>
        <w:t xml:space="preserve"> </w:t>
      </w:r>
      <w:r>
        <w:rPr>
          <w:spacing w:val="11"/>
        </w:rPr>
        <w:t>might</w:t>
      </w:r>
      <w:r>
        <w:rPr>
          <w:spacing w:val="-15"/>
        </w:rPr>
        <w:t xml:space="preserve"> </w:t>
      </w:r>
      <w:r>
        <w:rPr>
          <w:spacing w:val="11"/>
        </w:rPr>
        <w:t>be</w:t>
      </w:r>
      <w:r>
        <w:rPr>
          <w:spacing w:val="-11"/>
        </w:rPr>
        <w:t xml:space="preserve"> </w:t>
      </w:r>
      <w:r>
        <w:rPr>
          <w:spacing w:val="11"/>
        </w:rPr>
        <w:t>required.</w:t>
      </w:r>
      <w:r>
        <w:rPr>
          <w:spacing w:val="-10"/>
        </w:rPr>
        <w:t xml:space="preserve"> </w:t>
      </w:r>
      <w:r>
        <w:rPr>
          <w:spacing w:val="11"/>
        </w:rPr>
        <w:t>Mucous</w:t>
      </w:r>
      <w:r>
        <w:rPr>
          <w:spacing w:val="-12"/>
        </w:rPr>
        <w:t xml:space="preserve"> </w:t>
      </w:r>
      <w:r>
        <w:rPr>
          <w:spacing w:val="11"/>
        </w:rPr>
        <w:t>secretion</w:t>
      </w:r>
      <w:r>
        <w:rPr/>
        <w:t xml:space="preserve"> </w:t>
      </w:r>
      <w:r>
        <w:rPr>
          <w:spacing w:val="11"/>
        </w:rPr>
        <w:t>from</w:t>
      </w:r>
      <w:r>
        <w:rPr>
          <w:spacing w:val="-16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1"/>
        </w:rPr>
        <w:t>excluded</w:t>
      </w:r>
      <w:r>
        <w:rPr>
          <w:spacing w:val="-12"/>
        </w:rPr>
        <w:t xml:space="preserve"> </w:t>
      </w:r>
      <w:r>
        <w:rPr>
          <w:spacing w:val="11"/>
        </w:rPr>
        <w:t>oesophageal</w:t>
      </w:r>
      <w:r>
        <w:rPr>
          <w:spacing w:val="-12"/>
        </w:rPr>
        <w:t xml:space="preserve"> </w:t>
      </w:r>
      <w:r>
        <w:rPr>
          <w:spacing w:val="11"/>
        </w:rPr>
        <w:t>cavity</w:t>
      </w:r>
      <w:r>
        <w:rPr>
          <w:spacing w:val="-11"/>
        </w:rPr>
        <w:t xml:space="preserve"> </w:t>
      </w:r>
      <w:r>
        <w:rPr>
          <w:spacing w:val="11"/>
        </w:rPr>
        <w:t>is</w:t>
      </w:r>
      <w:r>
        <w:rPr>
          <w:spacing w:val="-9"/>
        </w:rPr>
        <w:t xml:space="preserve"> </w:t>
      </w:r>
      <w:r>
        <w:rPr>
          <w:spacing w:val="11"/>
        </w:rPr>
        <w:t>usually</w:t>
      </w:r>
      <w:r>
        <w:rPr>
          <w:spacing w:val="-13"/>
        </w:rPr>
        <w:t xml:space="preserve"> </w:t>
      </w:r>
      <w:r>
        <w:rPr>
          <w:spacing w:val="11"/>
        </w:rPr>
        <w:t>a</w:t>
      </w:r>
      <w:r>
        <w:rPr>
          <w:spacing w:val="-11"/>
        </w:rPr>
        <w:t xml:space="preserve"> </w:t>
      </w:r>
      <w:r>
        <w:rPr>
          <w:spacing w:val="11"/>
        </w:rPr>
        <w:t>self-limi</w:t>
      </w:r>
      <w:r>
        <w:rPr>
          <w:spacing w:val="10"/>
        </w:rPr>
        <w:t>ting</w:t>
      </w:r>
      <w:r>
        <w:rPr>
          <w:spacing w:val="-12"/>
        </w:rPr>
        <w:t xml:space="preserve"> </w:t>
      </w:r>
      <w:r>
        <w:rPr>
          <w:spacing w:val="10"/>
        </w:rPr>
        <w:t>process</w:t>
      </w:r>
      <w:r>
        <w:rPr/>
        <w:t xml:space="preserve"> </w:t>
      </w:r>
      <w:r>
        <w:rPr>
          <w:spacing w:val="14"/>
        </w:rPr>
        <w:t>owing</w:t>
      </w:r>
      <w:r>
        <w:rPr>
          <w:spacing w:val="-4"/>
        </w:rPr>
        <w:t xml:space="preserve"> </w:t>
      </w:r>
      <w:r>
        <w:rPr>
          <w:spacing w:val="14"/>
        </w:rPr>
        <w:t>to</w:t>
      </w:r>
      <w:r>
        <w:rPr>
          <w:spacing w:val="-2"/>
        </w:rPr>
        <w:t xml:space="preserve"> </w:t>
      </w:r>
      <w:r>
        <w:rPr>
          <w:spacing w:val="14"/>
        </w:rPr>
        <w:t>mucosal</w:t>
      </w:r>
      <w:r>
        <w:rPr>
          <w:spacing w:val="-6"/>
        </w:rPr>
        <w:t xml:space="preserve"> </w:t>
      </w:r>
      <w:r>
        <w:rPr>
          <w:spacing w:val="14"/>
        </w:rPr>
        <w:t>gland</w:t>
      </w:r>
      <w:r>
        <w:rPr>
          <w:spacing w:val="-3"/>
        </w:rPr>
        <w:t xml:space="preserve"> </w:t>
      </w:r>
      <w:r>
        <w:rPr>
          <w:spacing w:val="14"/>
        </w:rPr>
        <w:t>atrophy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73</w:t>
        </w:r>
      </w:hyperlink>
      <w:r>
        <w:rPr>
          <w:spacing w:val="14"/>
        </w:rPr>
        <w:t>. However,</w:t>
      </w:r>
      <w:r>
        <w:rPr>
          <w:spacing w:val="-3"/>
        </w:rPr>
        <w:t xml:space="preserve"> </w:t>
      </w:r>
      <w:r>
        <w:rPr>
          <w:spacing w:val="14"/>
        </w:rPr>
        <w:t>between</w:t>
      </w:r>
      <w:r>
        <w:rPr>
          <w:spacing w:val="-6"/>
        </w:rPr>
        <w:t xml:space="preserve"> </w:t>
      </w:r>
      <w:r>
        <w:rPr>
          <w:spacing w:val="14"/>
        </w:rPr>
        <w:t>2%</w:t>
      </w:r>
      <w:r>
        <w:rPr>
          <w:spacing w:val="-2"/>
        </w:rPr>
        <w:t xml:space="preserve"> </w:t>
      </w:r>
      <w:r>
        <w:rPr>
          <w:spacing w:val="14"/>
        </w:rPr>
        <w:t>and</w:t>
      </w:r>
      <w:r>
        <w:rPr>
          <w:spacing w:val="-2"/>
        </w:rPr>
        <w:t xml:space="preserve"> </w:t>
      </w:r>
      <w:r>
        <w:rPr>
          <w:spacing w:val="14"/>
        </w:rPr>
        <w:t>8%</w:t>
      </w:r>
      <w:r>
        <w:rPr>
          <w:spacing w:val="-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patients</w:t>
      </w:r>
      <w:r>
        <w:rPr>
          <w:spacing w:val="-16"/>
        </w:rPr>
        <w:t xml:space="preserve"> </w:t>
      </w:r>
      <w:r>
        <w:rPr>
          <w:spacing w:val="14"/>
        </w:rPr>
        <w:t>with</w:t>
      </w:r>
      <w:r>
        <w:rPr>
          <w:spacing w:val="-10"/>
        </w:rPr>
        <w:t xml:space="preserve"> </w:t>
      </w:r>
      <w:r>
        <w:rPr>
          <w:spacing w:val="14"/>
        </w:rPr>
        <w:t>mucocele</w:t>
      </w:r>
      <w:r>
        <w:rPr>
          <w:spacing w:val="-12"/>
        </w:rPr>
        <w:t xml:space="preserve"> </w:t>
      </w:r>
      <w:r>
        <w:rPr>
          <w:spacing w:val="14"/>
        </w:rPr>
        <w:t>can</w:t>
      </w:r>
      <w:r>
        <w:rPr>
          <w:spacing w:val="-10"/>
        </w:rPr>
        <w:t xml:space="preserve"> </w:t>
      </w:r>
      <w:r>
        <w:rPr>
          <w:spacing w:val="14"/>
        </w:rPr>
        <w:t>develop</w:t>
      </w:r>
      <w:r>
        <w:rPr>
          <w:spacing w:val="-11"/>
        </w:rPr>
        <w:t xml:space="preserve"> </w:t>
      </w:r>
      <w:r>
        <w:rPr>
          <w:spacing w:val="14"/>
        </w:rPr>
        <w:t>symptoms</w:t>
      </w:r>
      <w:r>
        <w:rPr>
          <w:spacing w:val="-10"/>
        </w:rPr>
        <w:t xml:space="preserve"> </w:t>
      </w:r>
      <w:r>
        <w:rPr>
          <w:spacing w:val="13"/>
        </w:rPr>
        <w:t>related</w:t>
      </w:r>
      <w:r>
        <w:rPr>
          <w:spacing w:val="-15"/>
        </w:rPr>
        <w:t xml:space="preserve"> </w:t>
      </w:r>
      <w:r>
        <w:rPr>
          <w:spacing w:val="13"/>
        </w:rPr>
        <w:t>to</w:t>
      </w:r>
      <w:r>
        <w:rPr>
          <w:spacing w:val="-11"/>
        </w:rPr>
        <w:t xml:space="preserve"> </w:t>
      </w:r>
      <w:r>
        <w:rPr>
          <w:spacing w:val="13"/>
        </w:rPr>
        <w:t>an</w:t>
      </w:r>
      <w:r>
        <w:rPr>
          <w:spacing w:val="-11"/>
        </w:rPr>
        <w:t xml:space="preserve"> </w:t>
      </w:r>
      <w:r>
        <w:rPr>
          <w:spacing w:val="13"/>
        </w:rPr>
        <w:t>infective</w:t>
      </w:r>
      <w:r>
        <w:rPr/>
        <w:t xml:space="preserve"> </w:t>
      </w:r>
      <w:r>
        <w:rPr>
          <w:spacing w:val="14"/>
        </w:rPr>
        <w:t>processor</w:t>
      </w:r>
      <w:r>
        <w:rPr>
          <w:spacing w:val="-8"/>
        </w:rPr>
        <w:t xml:space="preserve"> </w:t>
      </w:r>
      <w:r>
        <w:rPr>
          <w:spacing w:val="14"/>
        </w:rPr>
        <w:t>a</w:t>
      </w:r>
      <w:r>
        <w:rPr>
          <w:spacing w:val="-16"/>
        </w:rPr>
        <w:t xml:space="preserve"> </w:t>
      </w:r>
      <w:r>
        <w:rPr>
          <w:spacing w:val="14"/>
        </w:rPr>
        <w:t>trachealand</w:t>
      </w:r>
      <w:r>
        <w:rPr>
          <w:spacing w:val="-13"/>
        </w:rPr>
        <w:t xml:space="preserve"> </w:t>
      </w:r>
      <w:r>
        <w:rPr>
          <w:spacing w:val="14"/>
        </w:rPr>
        <w:t>bronchial</w:t>
      </w:r>
      <w:r>
        <w:rPr>
          <w:spacing w:val="-12"/>
        </w:rPr>
        <w:t xml:space="preserve"> </w:t>
      </w:r>
      <w:r>
        <w:rPr>
          <w:spacing w:val="14"/>
        </w:rPr>
        <w:t>compression</w:t>
      </w:r>
      <w:r>
        <w:rPr>
          <w:spacing w:val="-15"/>
        </w:rPr>
        <w:t xml:space="preserve"> </w:t>
      </w:r>
      <w:r>
        <w:rPr>
          <w:spacing w:val="14"/>
        </w:rPr>
        <w:t>with</w:t>
      </w:r>
      <w:r>
        <w:rPr>
          <w:spacing w:val="-12"/>
        </w:rPr>
        <w:t xml:space="preserve"> </w:t>
      </w:r>
      <w:r>
        <w:rPr>
          <w:spacing w:val="14"/>
        </w:rPr>
        <w:t>consequent</w:t>
      </w:r>
      <w:r>
        <w:rPr>
          <w:spacing w:val="-10"/>
        </w:rPr>
        <w:t xml:space="preserve"> </w:t>
      </w:r>
      <w:r>
        <w:rPr>
          <w:spacing w:val="14"/>
        </w:rPr>
        <w:t>res-</w:t>
      </w:r>
      <w:r>
        <w:rPr/>
        <w:t xml:space="preserve"> </w:t>
      </w:r>
      <w:r>
        <w:rPr>
          <w:spacing w:val="11"/>
        </w:rPr>
        <w:t>piratory</w:t>
      </w:r>
      <w:r>
        <w:rPr>
          <w:spacing w:val="-13"/>
        </w:rPr>
        <w:t xml:space="preserve"> </w:t>
      </w:r>
      <w:r>
        <w:rPr>
          <w:spacing w:val="11"/>
        </w:rPr>
        <w:t>distress,</w:t>
      </w:r>
      <w:r>
        <w:rPr>
          <w:spacing w:val="-13"/>
        </w:rPr>
        <w:t xml:space="preserve"> </w:t>
      </w:r>
      <w:r>
        <w:rPr>
          <w:spacing w:val="11"/>
        </w:rPr>
        <w:t>chest</w:t>
      </w:r>
      <w:r>
        <w:rPr>
          <w:spacing w:val="-12"/>
        </w:rPr>
        <w:t xml:space="preserve"> </w:t>
      </w:r>
      <w:r>
        <w:rPr>
          <w:spacing w:val="11"/>
        </w:rPr>
        <w:t>pain,</w:t>
      </w:r>
      <w:r>
        <w:rPr>
          <w:spacing w:val="-13"/>
        </w:rPr>
        <w:t xml:space="preserve"> </w:t>
      </w:r>
      <w:r>
        <w:rPr>
          <w:spacing w:val="11"/>
        </w:rPr>
        <w:t>cough,</w:t>
      </w:r>
      <w:r>
        <w:rPr>
          <w:spacing w:val="-12"/>
        </w:rPr>
        <w:t xml:space="preserve"> </w:t>
      </w:r>
      <w:r>
        <w:rPr>
          <w:spacing w:val="11"/>
        </w:rPr>
        <w:t>hiccoughsand</w:t>
      </w:r>
      <w:r>
        <w:rPr>
          <w:spacing w:val="-12"/>
        </w:rPr>
        <w:t xml:space="preserve"> </w:t>
      </w:r>
      <w:r>
        <w:rPr>
          <w:spacing w:val="11"/>
        </w:rPr>
        <w:t>dysphagia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7</w:t>
        </w:r>
        <w:r>
          <w:rPr>
            <w:sz w:val="9"/>
            <w:szCs w:val="9"/>
            <w:color w:val="0069A5"/>
            <w:spacing w:val="10"/>
            <w:position w:val="6"/>
          </w:rPr>
          <w:t>4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75</w:t>
        </w:r>
      </w:hyperlink>
      <w:r>
        <w:rPr>
          <w:spacing w:val="10"/>
        </w:rPr>
        <w:t>.</w:t>
      </w:r>
      <w:r>
        <w:rPr>
          <w:spacing w:val="-12"/>
        </w:rPr>
        <w:t xml:space="preserve"> </w:t>
      </w:r>
      <w:r>
        <w:rPr>
          <w:spacing w:val="10"/>
        </w:rPr>
        <w:t>CTor</w:t>
      </w:r>
      <w:r>
        <w:rPr/>
        <w:t xml:space="preserve"> </w:t>
      </w:r>
      <w:r>
        <w:rPr>
          <w:spacing w:val="12"/>
        </w:rPr>
        <w:t>MRI</w:t>
      </w:r>
      <w:r>
        <w:rPr>
          <w:spacing w:val="-3"/>
        </w:rPr>
        <w:t xml:space="preserve"> </w:t>
      </w:r>
      <w:r>
        <w:rPr>
          <w:spacing w:val="12"/>
        </w:rPr>
        <w:t>scans</w:t>
      </w:r>
      <w:r>
        <w:rPr>
          <w:spacing w:val="-12"/>
        </w:rPr>
        <w:t xml:space="preserve"> </w:t>
      </w:r>
      <w:r>
        <w:rPr>
          <w:spacing w:val="12"/>
        </w:rPr>
        <w:t>are</w:t>
      </w:r>
      <w:r>
        <w:rPr>
          <w:spacing w:val="-12"/>
        </w:rPr>
        <w:t xml:space="preserve"> </w:t>
      </w:r>
      <w:r>
        <w:rPr>
          <w:spacing w:val="12"/>
        </w:rPr>
        <w:t>considered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6"/>
        </w:rPr>
        <w:t xml:space="preserve"> </w:t>
      </w:r>
      <w:r>
        <w:rPr>
          <w:spacing w:val="12"/>
        </w:rPr>
        <w:t>gold</w:t>
      </w:r>
      <w:r>
        <w:rPr>
          <w:spacing w:val="-12"/>
        </w:rPr>
        <w:t xml:space="preserve"> </w:t>
      </w:r>
      <w:r>
        <w:rPr>
          <w:spacing w:val="12"/>
        </w:rPr>
        <w:t>standard</w:t>
      </w:r>
      <w:r>
        <w:rPr>
          <w:spacing w:val="-13"/>
        </w:rPr>
        <w:t xml:space="preserve"> </w:t>
      </w:r>
      <w:r>
        <w:rPr>
          <w:spacing w:val="12"/>
        </w:rPr>
        <w:t>for</w:t>
      </w:r>
      <w:r>
        <w:rPr>
          <w:spacing w:val="-12"/>
        </w:rPr>
        <w:t xml:space="preserve"> </w:t>
      </w:r>
      <w:r>
        <w:rPr>
          <w:spacing w:val="12"/>
        </w:rPr>
        <w:t>symptom</w:t>
      </w:r>
      <w:r>
        <w:rPr>
          <w:spacing w:val="-12"/>
        </w:rPr>
        <w:t xml:space="preserve"> </w:t>
      </w:r>
      <w:r>
        <w:rPr>
          <w:spacing w:val="12"/>
        </w:rPr>
        <w:t>evaluation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76</w:t>
        </w:r>
      </w:hyperlink>
      <w:r>
        <w:rPr>
          <w:spacing w:val="12"/>
        </w:rPr>
        <w:t>.</w:t>
      </w:r>
      <w:r>
        <w:rPr/>
        <w:t xml:space="preserve"> </w:t>
      </w:r>
      <w:r>
        <w:rPr>
          <w:spacing w:val="13"/>
        </w:rPr>
        <w:t>Surgical</w:t>
      </w:r>
      <w:r>
        <w:rPr>
          <w:spacing w:val="-4"/>
        </w:rPr>
        <w:t xml:space="preserve"> </w:t>
      </w:r>
      <w:r>
        <w:rPr>
          <w:spacing w:val="13"/>
        </w:rPr>
        <w:t>resection</w:t>
      </w:r>
      <w:r>
        <w:rPr>
          <w:spacing w:val="-6"/>
        </w:rPr>
        <w:t xml:space="preserve"> </w:t>
      </w:r>
      <w:r>
        <w:rPr>
          <w:spacing w:val="13"/>
        </w:rPr>
        <w:t>of</w:t>
      </w:r>
      <w:r>
        <w:rPr>
          <w:spacing w:val="-19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oesophagus</w:t>
      </w:r>
      <w:r>
        <w:rPr>
          <w:spacing w:val="-6"/>
        </w:rPr>
        <w:t xml:space="preserve"> </w:t>
      </w:r>
      <w:r>
        <w:rPr>
          <w:spacing w:val="13"/>
        </w:rPr>
        <w:t>can</w:t>
      </w:r>
      <w:r>
        <w:rPr>
          <w:spacing w:val="-7"/>
        </w:rPr>
        <w:t xml:space="preserve"> </w:t>
      </w:r>
      <w:r>
        <w:rPr>
          <w:spacing w:val="13"/>
        </w:rPr>
        <w:t>be</w:t>
      </w:r>
      <w:r>
        <w:rPr>
          <w:spacing w:val="-5"/>
        </w:rPr>
        <w:t xml:space="preserve"> </w:t>
      </w:r>
      <w:r>
        <w:rPr>
          <w:spacing w:val="13"/>
        </w:rPr>
        <w:t>difficult</w:t>
      </w:r>
      <w:r>
        <w:rPr>
          <w:spacing w:val="-5"/>
        </w:rPr>
        <w:t xml:space="preserve"> </w:t>
      </w:r>
      <w:r>
        <w:rPr>
          <w:spacing w:val="13"/>
        </w:rPr>
        <w:t>after</w:t>
      </w:r>
      <w:r>
        <w:rPr>
          <w:spacing w:val="-6"/>
        </w:rPr>
        <w:t xml:space="preserve"> </w:t>
      </w:r>
      <w:r>
        <w:rPr>
          <w:spacing w:val="13"/>
        </w:rPr>
        <w:t>a</w:t>
      </w:r>
      <w:r>
        <w:rPr>
          <w:spacing w:val="-5"/>
        </w:rPr>
        <w:t xml:space="preserve"> </w:t>
      </w:r>
      <w:r>
        <w:rPr>
          <w:spacing w:val="13"/>
        </w:rPr>
        <w:t>previo</w:t>
      </w:r>
      <w:r>
        <w:rPr>
          <w:spacing w:val="12"/>
        </w:rPr>
        <w:t>us</w:t>
      </w:r>
      <w:r>
        <w:rPr/>
        <w:t xml:space="preserve"> </w:t>
      </w:r>
      <w:r>
        <w:rPr>
          <w:spacing w:val="15"/>
        </w:rPr>
        <w:t>infection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77</w:t>
        </w:r>
      </w:hyperlink>
      <w:r>
        <w:rPr>
          <w:spacing w:val="15"/>
        </w:rPr>
        <w:t>.</w:t>
      </w:r>
      <w:r>
        <w:rPr>
          <w:spacing w:val="-8"/>
        </w:rPr>
        <w:t xml:space="preserve"> </w:t>
      </w:r>
      <w:r>
        <w:rPr>
          <w:spacing w:val="15"/>
        </w:rPr>
        <w:t>A</w:t>
      </w:r>
      <w:r>
        <w:rPr>
          <w:spacing w:val="-4"/>
        </w:rPr>
        <w:t xml:space="preserve"> </w:t>
      </w:r>
      <w:r>
        <w:rPr>
          <w:spacing w:val="15"/>
        </w:rPr>
        <w:t>few</w:t>
      </w:r>
      <w:r>
        <w:rPr>
          <w:spacing w:val="-2"/>
        </w:rPr>
        <w:t xml:space="preserve"> </w:t>
      </w:r>
      <w:r>
        <w:rPr>
          <w:spacing w:val="15"/>
        </w:rPr>
        <w:t>attempts</w:t>
      </w:r>
      <w:r>
        <w:rPr>
          <w:spacing w:val="-2"/>
        </w:rPr>
        <w:t xml:space="preserve"> </w:t>
      </w:r>
      <w:r>
        <w:rPr>
          <w:spacing w:val="15"/>
        </w:rPr>
        <w:t>of</w:t>
      </w:r>
      <w:r>
        <w:rPr>
          <w:spacing w:val="-12"/>
        </w:rPr>
        <w:t xml:space="preserve"> </w:t>
      </w:r>
      <w:r>
        <w:rPr>
          <w:spacing w:val="15"/>
        </w:rPr>
        <w:t>drainage</w:t>
      </w:r>
      <w:r>
        <w:rPr>
          <w:spacing w:val="-1"/>
        </w:rPr>
        <w:t xml:space="preserve"> </w:t>
      </w:r>
      <w:r>
        <w:rPr>
          <w:spacing w:val="15"/>
        </w:rPr>
        <w:t>have</w:t>
      </w:r>
      <w:r>
        <w:rPr>
          <w:spacing w:val="-4"/>
        </w:rPr>
        <w:t xml:space="preserve"> </w:t>
      </w:r>
      <w:r>
        <w:rPr>
          <w:spacing w:val="15"/>
        </w:rPr>
        <w:t>been</w:t>
      </w:r>
      <w:r>
        <w:rPr>
          <w:spacing w:val="-2"/>
        </w:rPr>
        <w:t xml:space="preserve"> </w:t>
      </w:r>
      <w:r>
        <w:rPr>
          <w:spacing w:val="15"/>
        </w:rPr>
        <w:t>described,</w:t>
      </w:r>
      <w:r>
        <w:rPr>
          <w:spacing w:val="-6"/>
        </w:rPr>
        <w:t xml:space="preserve"> </w:t>
      </w:r>
      <w:r>
        <w:rPr>
          <w:spacing w:val="15"/>
        </w:rPr>
        <w:t>wh</w:t>
      </w:r>
      <w:r>
        <w:rPr>
          <w:spacing w:val="14"/>
        </w:rPr>
        <w:t>ich</w:t>
      </w:r>
      <w:r>
        <w:rPr/>
        <w:t xml:space="preserve"> </w:t>
      </w:r>
      <w:r>
        <w:rPr>
          <w:spacing w:val="15"/>
        </w:rPr>
        <w:t>provided</w:t>
      </w:r>
      <w:r>
        <w:rPr>
          <w:spacing w:val="-8"/>
        </w:rPr>
        <w:t xml:space="preserve"> </w:t>
      </w:r>
      <w:r>
        <w:rPr>
          <w:spacing w:val="15"/>
        </w:rPr>
        <w:t>transient</w:t>
      </w:r>
      <w:r>
        <w:rPr>
          <w:spacing w:val="-3"/>
        </w:rPr>
        <w:t xml:space="preserve"> </w:t>
      </w:r>
      <w:r>
        <w:rPr>
          <w:spacing w:val="15"/>
        </w:rPr>
        <w:t>symptom</w:t>
      </w:r>
      <w:r>
        <w:rPr>
          <w:spacing w:val="-1"/>
        </w:rPr>
        <w:t xml:space="preserve"> </w:t>
      </w:r>
      <w:r>
        <w:rPr>
          <w:spacing w:val="15"/>
        </w:rPr>
        <w:t>relie</w:t>
      </w:r>
      <w:r>
        <w:rPr>
          <w:spacing w:val="14"/>
        </w:rPr>
        <w:t>f</w:t>
      </w:r>
      <w:r>
        <w:rPr>
          <w:spacing w:val="-15"/>
        </w:rPr>
        <w:t xml:space="preserve"> </w:t>
      </w:r>
      <w:r>
        <w:rPr>
          <w:spacing w:val="14"/>
        </w:rPr>
        <w:t>but,</w:t>
      </w:r>
      <w:r>
        <w:rPr>
          <w:spacing w:val="-2"/>
        </w:rPr>
        <w:t xml:space="preserve"> </w:t>
      </w:r>
      <w:r>
        <w:rPr>
          <w:spacing w:val="14"/>
        </w:rPr>
        <w:t>in</w:t>
      </w:r>
      <w:r>
        <w:rPr>
          <w:spacing w:val="-3"/>
        </w:rPr>
        <w:t xml:space="preserve"> </w:t>
      </w:r>
      <w:r>
        <w:rPr>
          <w:spacing w:val="14"/>
        </w:rPr>
        <w:t>all</w:t>
      </w:r>
      <w:r>
        <w:rPr>
          <w:spacing w:val="-3"/>
        </w:rPr>
        <w:t xml:space="preserve"> </w:t>
      </w:r>
      <w:r>
        <w:rPr>
          <w:spacing w:val="14"/>
        </w:rPr>
        <w:t>patients,</w:t>
      </w:r>
      <w:r>
        <w:rPr>
          <w:spacing w:val="-8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mucocele</w:t>
      </w:r>
      <w:r>
        <w:rPr/>
        <w:t xml:space="preserve"> </w:t>
      </w:r>
      <w:r>
        <w:rPr>
          <w:spacing w:val="15"/>
        </w:rPr>
        <w:t>recurred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78</w:t>
        </w:r>
      </w:hyperlink>
      <w:r>
        <w:rPr>
          <w:spacing w:val="15"/>
        </w:rPr>
        <w:t>.</w:t>
      </w:r>
      <w:r>
        <w:rPr>
          <w:spacing w:val="-3"/>
        </w:rPr>
        <w:t xml:space="preserve"> </w:t>
      </w:r>
      <w:r>
        <w:rPr>
          <w:spacing w:val="15"/>
        </w:rPr>
        <w:t>Other</w:t>
      </w:r>
      <w:r>
        <w:rPr>
          <w:spacing w:val="-4"/>
        </w:rPr>
        <w:t xml:space="preserve"> </w:t>
      </w:r>
      <w:r>
        <w:rPr>
          <w:spacing w:val="15"/>
        </w:rPr>
        <w:t>compli</w:t>
      </w:r>
      <w:r>
        <w:rPr>
          <w:spacing w:val="14"/>
        </w:rPr>
        <w:t>cations</w:t>
      </w:r>
      <w:r>
        <w:rPr>
          <w:spacing w:val="-2"/>
        </w:rPr>
        <w:t xml:space="preserve"> </w:t>
      </w:r>
      <w:r>
        <w:rPr>
          <w:spacing w:val="14"/>
        </w:rPr>
        <w:t>related</w:t>
      </w:r>
      <w:r>
        <w:rPr>
          <w:spacing w:val="-8"/>
        </w:rPr>
        <w:t xml:space="preserve"> </w:t>
      </w:r>
      <w:r>
        <w:rPr>
          <w:spacing w:val="14"/>
        </w:rPr>
        <w:t>to</w:t>
      </w:r>
      <w:r>
        <w:rPr>
          <w:spacing w:val="-9"/>
        </w:rPr>
        <w:t xml:space="preserve"> </w:t>
      </w:r>
      <w:r>
        <w:rPr>
          <w:spacing w:val="14"/>
        </w:rPr>
        <w:t>the</w:t>
      </w:r>
      <w:r>
        <w:rPr>
          <w:spacing w:val="-4"/>
        </w:rPr>
        <w:t xml:space="preserve"> </w:t>
      </w:r>
      <w:r>
        <w:rPr>
          <w:spacing w:val="14"/>
        </w:rPr>
        <w:t>excluded</w:t>
      </w:r>
      <w:r>
        <w:rPr>
          <w:spacing w:val="-4"/>
        </w:rPr>
        <w:t xml:space="preserve"> </w:t>
      </w:r>
      <w:r>
        <w:rPr>
          <w:spacing w:val="14"/>
        </w:rPr>
        <w:t>oesophagus</w:t>
      </w:r>
      <w:r>
        <w:rPr/>
        <w:t xml:space="preserve"> </w:t>
      </w:r>
      <w:r>
        <w:rPr>
          <w:spacing w:val="14"/>
        </w:rPr>
        <w:t>involve</w:t>
      </w:r>
      <w:r>
        <w:rPr>
          <w:spacing w:val="10"/>
          <w:w w:val="102"/>
        </w:rPr>
        <w:t xml:space="preserve"> </w:t>
      </w:r>
      <w:r>
        <w:rPr>
          <w:spacing w:val="14"/>
        </w:rPr>
        <w:t>leakage</w:t>
      </w:r>
      <w:r>
        <w:rPr>
          <w:spacing w:val="-5"/>
        </w:rPr>
        <w:t xml:space="preserve"> </w:t>
      </w:r>
      <w:r>
        <w:rPr>
          <w:spacing w:val="14"/>
        </w:rPr>
        <w:t>from</w:t>
      </w:r>
      <w:r>
        <w:rPr>
          <w:spacing w:val="-7"/>
        </w:rPr>
        <w:t xml:space="preserve"> </w:t>
      </w:r>
      <w:r>
        <w:rPr>
          <w:spacing w:val="14"/>
        </w:rPr>
        <w:t>the</w:t>
      </w:r>
      <w:r>
        <w:rPr>
          <w:spacing w:val="-4"/>
        </w:rPr>
        <w:t xml:space="preserve"> </w:t>
      </w:r>
      <w:r>
        <w:rPr>
          <w:spacing w:val="14"/>
        </w:rPr>
        <w:t>bypassed</w:t>
      </w:r>
      <w:r>
        <w:rPr>
          <w:spacing w:val="-3"/>
        </w:rPr>
        <w:t xml:space="preserve"> </w:t>
      </w:r>
      <w:r>
        <w:rPr>
          <w:spacing w:val="14"/>
        </w:rPr>
        <w:t>oesophagus,</w:t>
      </w:r>
      <w:r>
        <w:rPr/>
        <w:t xml:space="preserve"> </w:t>
      </w:r>
      <w:r>
        <w:rPr>
          <w:spacing w:val="14"/>
        </w:rPr>
        <w:t>ulceration</w:t>
      </w:r>
      <w:r>
        <w:rPr>
          <w:spacing w:val="-7"/>
        </w:rPr>
        <w:t xml:space="preserve"> </w:t>
      </w:r>
      <w:r>
        <w:rPr>
          <w:spacing w:val="14"/>
        </w:rPr>
        <w:t>with</w:t>
      </w:r>
      <w:r>
        <w:rPr>
          <w:spacing w:val="-4"/>
        </w:rPr>
        <w:t xml:space="preserve"> </w:t>
      </w:r>
      <w:r>
        <w:rPr>
          <w:spacing w:val="14"/>
        </w:rPr>
        <w:t>fis-</w:t>
      </w:r>
      <w:r>
        <w:rPr/>
        <w:t xml:space="preserve"> </w:t>
      </w:r>
      <w:r>
        <w:rPr>
          <w:spacing w:val="7"/>
          <w:w w:val="117"/>
        </w:rPr>
        <w:t>tula</w:t>
      </w:r>
      <w:r>
        <w:rPr>
          <w:spacing w:val="-1"/>
        </w:rPr>
        <w:t xml:space="preserve"> </w:t>
      </w:r>
      <w:r>
        <w:rPr>
          <w:spacing w:val="7"/>
          <w:w w:val="117"/>
        </w:rPr>
        <w:t>development</w:t>
      </w:r>
      <w:r>
        <w:rPr>
          <w:spacing w:val="-2"/>
        </w:rPr>
        <w:t xml:space="preserve"> </w:t>
      </w:r>
      <w:r>
        <w:rPr>
          <w:spacing w:val="7"/>
          <w:w w:val="117"/>
        </w:rPr>
        <w:t>and</w:t>
      </w:r>
      <w:r>
        <w:rPr>
          <w:spacing w:val="-2"/>
        </w:rPr>
        <w:t xml:space="preserve"> </w:t>
      </w:r>
      <w:r>
        <w:rPr>
          <w:spacing w:val="7"/>
          <w:w w:val="117"/>
        </w:rPr>
        <w:t>carc</w:t>
      </w:r>
      <w:r>
        <w:rPr>
          <w:spacing w:val="6"/>
          <w:w w:val="117"/>
        </w:rPr>
        <w:t>inoma</w:t>
      </w:r>
      <w:r>
        <w:rPr>
          <w:spacing w:val="-2"/>
        </w:rPr>
        <w:t xml:space="preserve"> </w:t>
      </w:r>
      <w:r>
        <w:rPr>
          <w:spacing w:val="6"/>
          <w:w w:val="117"/>
        </w:rPr>
        <w:t>of</w:t>
      </w:r>
      <w:r>
        <w:rPr>
          <w:spacing w:val="-16"/>
        </w:rPr>
        <w:t xml:space="preserve"> </w:t>
      </w:r>
      <w:r>
        <w:rPr>
          <w:spacing w:val="6"/>
          <w:w w:val="117"/>
        </w:rPr>
        <w:t>theoesophageal</w:t>
      </w:r>
      <w:r>
        <w:rPr/>
        <w:t xml:space="preserve"> </w:t>
      </w:r>
      <w:r>
        <w:rPr>
          <w:spacing w:val="6"/>
          <w:w w:val="117"/>
        </w:rPr>
        <w:t>remnant</w:t>
      </w:r>
      <w:hyperlink w:history="true" w:anchor="bookmark1">
        <w:r>
          <w:rPr>
            <w:sz w:val="9"/>
            <w:szCs w:val="9"/>
            <w:color w:val="0069A5"/>
            <w:spacing w:val="6"/>
            <w:w w:val="117"/>
            <w:position w:val="6"/>
          </w:rPr>
          <w:t>79</w:t>
        </w:r>
      </w:hyperlink>
      <w:r>
        <w:rPr>
          <w:sz w:val="9"/>
          <w:szCs w:val="9"/>
          <w:spacing w:val="6"/>
          <w:w w:val="117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6"/>
            <w:w w:val="117"/>
            <w:position w:val="6"/>
          </w:rPr>
          <w:t>82</w:t>
        </w:r>
      </w:hyperlink>
      <w:r>
        <w:rPr>
          <w:sz w:val="9"/>
          <w:szCs w:val="9"/>
          <w:color w:val="0069A5"/>
          <w:spacing w:val="-12"/>
          <w:position w:val="6"/>
        </w:rPr>
        <w:t xml:space="preserve"> </w:t>
      </w:r>
      <w:r>
        <w:rPr>
          <w:spacing w:val="6"/>
          <w:w w:val="117"/>
        </w:rPr>
        <w:t>.</w:t>
      </w:r>
      <w:r>
        <w:rPr/>
        <w:t xml:space="preserve"> </w:t>
      </w:r>
      <w:r>
        <w:rPr>
          <w:spacing w:val="17"/>
        </w:rPr>
        <w:t>Barrett</w:t>
      </w:r>
      <w:r>
        <w:rPr>
          <w:spacing w:val="6"/>
        </w:rPr>
        <w:t xml:space="preserve"> </w:t>
      </w:r>
      <w:r>
        <w:rPr>
          <w:spacing w:val="17"/>
        </w:rPr>
        <w:t>oesophagus</w:t>
      </w:r>
      <w:r>
        <w:rPr>
          <w:spacing w:val="-1"/>
        </w:rPr>
        <w:t xml:space="preserve"> </w:t>
      </w:r>
      <w:r>
        <w:rPr>
          <w:spacing w:val="17"/>
        </w:rPr>
        <w:t>in</w:t>
      </w:r>
      <w:r>
        <w:rPr>
          <w:spacing w:val="-7"/>
        </w:rPr>
        <w:t xml:space="preserve"> </w:t>
      </w:r>
      <w:r>
        <w:rPr>
          <w:spacing w:val="17"/>
        </w:rPr>
        <w:t>theoesophageal</w:t>
      </w:r>
      <w:r>
        <w:rPr>
          <w:spacing w:val="-2"/>
        </w:rPr>
        <w:t xml:space="preserve"> </w:t>
      </w:r>
      <w:r>
        <w:rPr>
          <w:spacing w:val="17"/>
        </w:rPr>
        <w:t>stump</w:t>
      </w:r>
      <w:r>
        <w:rPr>
          <w:spacing w:val="-3"/>
        </w:rPr>
        <w:t xml:space="preserve"> </w:t>
      </w:r>
      <w:r>
        <w:rPr>
          <w:spacing w:val="17"/>
        </w:rPr>
        <w:t>can</w:t>
      </w:r>
      <w:r>
        <w:rPr>
          <w:spacing w:val="-4"/>
        </w:rPr>
        <w:t xml:space="preserve"> </w:t>
      </w:r>
      <w:r>
        <w:rPr>
          <w:spacing w:val="17"/>
        </w:rPr>
        <w:t>be</w:t>
      </w:r>
      <w:r>
        <w:rPr>
          <w:spacing w:val="-2"/>
        </w:rPr>
        <w:t xml:space="preserve"> </w:t>
      </w:r>
      <w:r>
        <w:rPr>
          <w:spacing w:val="17"/>
        </w:rPr>
        <w:t>an</w:t>
      </w:r>
      <w:r>
        <w:rPr>
          <w:spacing w:val="-3"/>
        </w:rPr>
        <w:t xml:space="preserve"> </w:t>
      </w:r>
      <w:r>
        <w:rPr>
          <w:spacing w:val="17"/>
        </w:rPr>
        <w:t>additional</w:t>
      </w:r>
      <w:r>
        <w:rPr/>
        <w:t xml:space="preserve"> </w:t>
      </w:r>
      <w:r>
        <w:rPr>
          <w:spacing w:val="13"/>
        </w:rPr>
        <w:t>complication</w:t>
      </w:r>
      <w:r>
        <w:rPr>
          <w:spacing w:val="10"/>
        </w:rPr>
        <w:t xml:space="preserve"> </w:t>
      </w:r>
      <w:r>
        <w:rPr>
          <w:spacing w:val="13"/>
        </w:rPr>
        <w:t>and</w:t>
      </w:r>
      <w:r>
        <w:rPr>
          <w:spacing w:val="-6"/>
        </w:rPr>
        <w:t xml:space="preserve"> </w:t>
      </w:r>
      <w:r>
        <w:rPr>
          <w:spacing w:val="13"/>
        </w:rPr>
        <w:t>endoscopic</w:t>
      </w:r>
      <w:r>
        <w:rPr>
          <w:spacing w:val="-6"/>
        </w:rPr>
        <w:t xml:space="preserve"> </w:t>
      </w:r>
      <w:r>
        <w:rPr>
          <w:spacing w:val="13"/>
        </w:rPr>
        <w:t>evaluation</w:t>
      </w:r>
      <w:r>
        <w:rPr>
          <w:spacing w:val="-8"/>
        </w:rPr>
        <w:t xml:space="preserve"> </w:t>
      </w:r>
      <w:r>
        <w:rPr>
          <w:spacing w:val="13"/>
        </w:rPr>
        <w:t>by</w:t>
      </w:r>
      <w:r>
        <w:rPr>
          <w:spacing w:val="-4"/>
        </w:rPr>
        <w:t xml:space="preserve"> </w:t>
      </w:r>
      <w:r>
        <w:rPr>
          <w:spacing w:val="13"/>
        </w:rPr>
        <w:t>retroflexion</w:t>
      </w:r>
      <w:r>
        <w:rPr>
          <w:spacing w:val="-6"/>
        </w:rPr>
        <w:t xml:space="preserve"> </w:t>
      </w:r>
      <w:r>
        <w:rPr>
          <w:spacing w:val="13"/>
        </w:rPr>
        <w:t>of</w:t>
      </w:r>
      <w:r>
        <w:rPr>
          <w:spacing w:val="-20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distal</w:t>
      </w:r>
      <w:r>
        <w:rPr/>
        <w:t xml:space="preserve"> </w:t>
      </w:r>
      <w:r>
        <w:rPr>
          <w:spacing w:val="13"/>
        </w:rPr>
        <w:t>oesophageal</w:t>
      </w:r>
      <w:r>
        <w:rPr>
          <w:spacing w:val="9"/>
        </w:rPr>
        <w:t xml:space="preserve"> </w:t>
      </w:r>
      <w:r>
        <w:rPr>
          <w:spacing w:val="13"/>
        </w:rPr>
        <w:t>stump</w:t>
      </w:r>
      <w:r>
        <w:rPr>
          <w:spacing w:val="-6"/>
        </w:rPr>
        <w:t xml:space="preserve"> </w:t>
      </w:r>
      <w:r>
        <w:rPr>
          <w:spacing w:val="13"/>
        </w:rPr>
        <w:t>isnot</w:t>
      </w:r>
      <w:r>
        <w:rPr>
          <w:spacing w:val="-7"/>
        </w:rPr>
        <w:t xml:space="preserve"> </w:t>
      </w:r>
      <w:r>
        <w:rPr>
          <w:spacing w:val="13"/>
        </w:rPr>
        <w:t>always</w:t>
      </w:r>
      <w:r>
        <w:rPr>
          <w:spacing w:val="-9"/>
        </w:rPr>
        <w:t xml:space="preserve"> </w:t>
      </w:r>
      <w:r>
        <w:rPr>
          <w:spacing w:val="13"/>
        </w:rPr>
        <w:t>feasible.</w:t>
      </w:r>
    </w:p>
    <w:p>
      <w:pPr>
        <w:ind w:left="5" w:right="509" w:firstLine="10"/>
        <w:spacing w:before="221" w:line="210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2"/>
        </w:rPr>
        <w:t>Respiratory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complicat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ions</w:t>
      </w:r>
      <w:r>
        <w:rPr>
          <w:rFonts w:ascii="Arial" w:hAnsi="Arial" w:eastAsia="Arial" w:cs="Arial"/>
          <w:sz w:val="21"/>
          <w:szCs w:val="21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adolescents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and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"/>
        </w:rPr>
        <w:t>adults</w:t>
      </w:r>
      <w:r>
        <w:rPr>
          <w:rFonts w:ascii="Arial" w:hAnsi="Arial" w:eastAsia="Arial" w:cs="Arial"/>
          <w:sz w:val="21"/>
          <w:szCs w:val="21"/>
          <w:b/>
          <w:bCs/>
          <w:spacing w:val="-1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"/>
        </w:rPr>
        <w:t>with EA-TEF</w:t>
      </w:r>
    </w:p>
    <w:p>
      <w:pPr>
        <w:pStyle w:val="BodyText"/>
        <w:ind w:left="6" w:right="15"/>
        <w:spacing w:before="13" w:line="273" w:lineRule="auto"/>
        <w:rPr/>
      </w:pPr>
      <w:r>
        <w:rPr>
          <w:spacing w:val="16"/>
        </w:rPr>
        <w:t>Questions</w:t>
      </w:r>
      <w:r>
        <w:rPr>
          <w:spacing w:val="13"/>
        </w:rPr>
        <w:t xml:space="preserve"> </w:t>
      </w:r>
      <w:r>
        <w:rPr>
          <w:spacing w:val="16"/>
        </w:rPr>
        <w:t>and</w:t>
      </w:r>
      <w:r>
        <w:rPr>
          <w:spacing w:val="-1"/>
        </w:rPr>
        <w:t xml:space="preserve"> </w:t>
      </w:r>
      <w:r>
        <w:rPr>
          <w:spacing w:val="16"/>
        </w:rPr>
        <w:t>recommendations</w:t>
      </w:r>
      <w:r>
        <w:rPr>
          <w:spacing w:val="-3"/>
        </w:rPr>
        <w:t xml:space="preserve"> </w:t>
      </w:r>
      <w:r>
        <w:rPr>
          <w:spacing w:val="16"/>
        </w:rPr>
        <w:t>on</w:t>
      </w:r>
      <w:r>
        <w:rPr>
          <w:spacing w:val="-1"/>
        </w:rPr>
        <w:t xml:space="preserve"> </w:t>
      </w:r>
      <w:r>
        <w:rPr>
          <w:spacing w:val="16"/>
        </w:rPr>
        <w:t>respiratory</w:t>
      </w:r>
      <w:r>
        <w:rPr>
          <w:spacing w:val="-3"/>
        </w:rPr>
        <w:t xml:space="preserve"> </w:t>
      </w:r>
      <w:r>
        <w:rPr>
          <w:spacing w:val="16"/>
        </w:rPr>
        <w:t>complications</w:t>
      </w:r>
      <w:r>
        <w:rPr>
          <w:spacing w:val="-2"/>
        </w:rPr>
        <w:t xml:space="preserve"> </w:t>
      </w:r>
      <w:r>
        <w:rPr>
          <w:spacing w:val="16"/>
        </w:rPr>
        <w:t>are</w:t>
      </w:r>
      <w:r>
        <w:rPr/>
        <w:t xml:space="preserve"> </w:t>
      </w:r>
      <w:r>
        <w:rPr>
          <w:spacing w:val="10"/>
        </w:rPr>
        <w:t>respectively</w:t>
      </w:r>
      <w:r>
        <w:rPr>
          <w:spacing w:val="-6"/>
        </w:rPr>
        <w:t xml:space="preserve"> </w:t>
      </w:r>
      <w:r>
        <w:rPr>
          <w:spacing w:val="10"/>
        </w:rPr>
        <w:t>shown</w:t>
      </w:r>
      <w:r>
        <w:rPr>
          <w:spacing w:val="-6"/>
        </w:rPr>
        <w:t xml:space="preserve"> </w:t>
      </w:r>
      <w:r>
        <w:rPr>
          <w:spacing w:val="10"/>
        </w:rPr>
        <w:t>in</w:t>
      </w:r>
      <w:r>
        <w:rPr>
          <w:spacing w:val="-3"/>
        </w:rPr>
        <w:t xml:space="preserve"> </w:t>
      </w:r>
      <w:r>
        <w:rPr>
          <w:spacing w:val="10"/>
        </w:rPr>
        <w:t>Boxes</w:t>
      </w:r>
      <w:r>
        <w:rPr>
          <w:spacing w:val="-13"/>
        </w:rPr>
        <w:t xml:space="preserve"> </w:t>
      </w:r>
      <w:hyperlink w:history="true" w:anchor="bookmark1">
        <w:r>
          <w:rPr>
            <w:color w:val="0069A5"/>
            <w:spacing w:val="10"/>
          </w:rPr>
          <w:t>1</w:t>
        </w:r>
      </w:hyperlink>
      <w:r>
        <w:rPr>
          <w:color w:val="0069A5"/>
          <w:spacing w:val="-7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9"/>
          </w:rPr>
          <w:t>5</w:t>
        </w:r>
      </w:hyperlink>
      <w:r>
        <w:rPr>
          <w:spacing w:val="9"/>
        </w:rPr>
        <w:t>.</w:t>
      </w:r>
    </w:p>
    <w:p>
      <w:pPr>
        <w:pStyle w:val="BodyText"/>
        <w:ind w:left="5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9"/>
          <w:position w:val="3"/>
        </w:rPr>
        <w:t>13.</w:t>
      </w:r>
      <w:r>
        <w:rPr>
          <w:sz w:val="17"/>
          <w:szCs w:val="17"/>
          <w:b/>
          <w:bCs/>
          <w:spacing w:val="-4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Respirological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review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of</w:t>
      </w:r>
      <w:r>
        <w:rPr>
          <w:sz w:val="17"/>
          <w:szCs w:val="17"/>
          <w:b/>
          <w:bCs/>
          <w:spacing w:val="-25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patients</w:t>
      </w:r>
      <w:r>
        <w:rPr>
          <w:sz w:val="17"/>
          <w:szCs w:val="17"/>
          <w:b/>
          <w:bCs/>
          <w:spacing w:val="-15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with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stable</w:t>
      </w:r>
      <w:r>
        <w:rPr>
          <w:sz w:val="17"/>
          <w:szCs w:val="17"/>
          <w:b/>
          <w:bCs/>
          <w:spacing w:val="-7"/>
          <w:position w:val="3"/>
        </w:rPr>
        <w:t xml:space="preserve"> </w:t>
      </w:r>
      <w:r>
        <w:rPr>
          <w:sz w:val="17"/>
          <w:szCs w:val="17"/>
          <w:b/>
          <w:bCs/>
          <w:spacing w:val="9"/>
          <w:position w:val="3"/>
        </w:rPr>
        <w:t>EA-TEF</w:t>
      </w:r>
    </w:p>
    <w:p>
      <w:pPr>
        <w:pStyle w:val="BodyText"/>
        <w:ind w:left="1" w:right="13" w:firstLine="8"/>
        <w:spacing w:before="9" w:line="279" w:lineRule="auto"/>
        <w:jc w:val="both"/>
        <w:rPr/>
      </w:pPr>
      <w:r>
        <w:rPr>
          <w:spacing w:val="12"/>
        </w:rPr>
        <w:t>Patients</w:t>
      </w:r>
      <w:r>
        <w:rPr>
          <w:spacing w:val="-6"/>
        </w:rPr>
        <w:t xml:space="preserve"> </w:t>
      </w:r>
      <w:r>
        <w:rPr>
          <w:spacing w:val="12"/>
        </w:rPr>
        <w:t>with EA-TEF</w:t>
      </w:r>
      <w:r>
        <w:rPr>
          <w:spacing w:val="-2"/>
        </w:rPr>
        <w:t xml:space="preserve"> </w:t>
      </w:r>
      <w:r>
        <w:rPr>
          <w:spacing w:val="12"/>
        </w:rPr>
        <w:t>are</w:t>
      </w:r>
      <w:r>
        <w:rPr>
          <w:spacing w:val="-2"/>
        </w:rPr>
        <w:t xml:space="preserve"> </w:t>
      </w:r>
      <w:r>
        <w:rPr>
          <w:spacing w:val="12"/>
        </w:rPr>
        <w:t>at risk</w:t>
      </w:r>
      <w:r>
        <w:rPr>
          <w:spacing w:val="-2"/>
        </w:rPr>
        <w:t xml:space="preserve"> </w:t>
      </w:r>
      <w:r>
        <w:rPr>
          <w:spacing w:val="12"/>
        </w:rPr>
        <w:t>of</w:t>
      </w:r>
      <w:r>
        <w:rPr>
          <w:spacing w:val="-10"/>
        </w:rPr>
        <w:t xml:space="preserve"> </w:t>
      </w:r>
      <w:r>
        <w:rPr>
          <w:spacing w:val="12"/>
        </w:rPr>
        <w:t>res</w:t>
      </w:r>
      <w:r>
        <w:rPr>
          <w:spacing w:val="11"/>
        </w:rPr>
        <w:t>piratory</w:t>
      </w:r>
      <w:r>
        <w:rPr>
          <w:spacing w:val="-2"/>
        </w:rPr>
        <w:t xml:space="preserve"> </w:t>
      </w:r>
      <w:r>
        <w:rPr>
          <w:spacing w:val="11"/>
        </w:rPr>
        <w:t>morbidity</w:t>
      </w:r>
      <w:r>
        <w:rPr>
          <w:spacing w:val="-6"/>
        </w:rPr>
        <w:t xml:space="preserve"> </w:t>
      </w:r>
      <w:r>
        <w:rPr>
          <w:spacing w:val="11"/>
        </w:rPr>
        <w:t>their</w:t>
      </w:r>
      <w:r>
        <w:rPr>
          <w:spacing w:val="-2"/>
        </w:rPr>
        <w:t xml:space="preserve"> </w:t>
      </w:r>
      <w:r>
        <w:rPr>
          <w:spacing w:val="11"/>
        </w:rPr>
        <w:t>entire</w:t>
      </w:r>
      <w:r>
        <w:rPr/>
        <w:t xml:space="preserve"> </w:t>
      </w:r>
      <w:r>
        <w:rPr>
          <w:spacing w:val="9"/>
        </w:rPr>
        <w:t>lives.</w:t>
      </w:r>
      <w:r>
        <w:rPr>
          <w:spacing w:val="-17"/>
        </w:rPr>
        <w:t xml:space="preserve"> </w:t>
      </w:r>
      <w:r>
        <w:rPr>
          <w:spacing w:val="9"/>
        </w:rPr>
        <w:t>Alarge,</w:t>
      </w:r>
      <w:r>
        <w:rPr>
          <w:spacing w:val="-7"/>
        </w:rPr>
        <w:t xml:space="preserve"> </w:t>
      </w:r>
      <w:r>
        <w:rPr>
          <w:spacing w:val="9"/>
        </w:rPr>
        <w:t>Finish,</w:t>
      </w:r>
      <w:r>
        <w:rPr>
          <w:spacing w:val="-11"/>
        </w:rPr>
        <w:t xml:space="preserve"> </w:t>
      </w:r>
      <w:r>
        <w:rPr>
          <w:spacing w:val="9"/>
        </w:rPr>
        <w:t>co</w:t>
      </w:r>
      <w:r>
        <w:rPr>
          <w:spacing w:val="8"/>
        </w:rPr>
        <w:t>mmunity-based</w:t>
      </w:r>
      <w:r>
        <w:rPr>
          <w:spacing w:val="-11"/>
        </w:rPr>
        <w:t xml:space="preserve"> </w:t>
      </w:r>
      <w:r>
        <w:rPr>
          <w:spacing w:val="8"/>
        </w:rPr>
        <w:t>study</w:t>
      </w:r>
      <w:r>
        <w:rPr>
          <w:spacing w:val="-11"/>
        </w:rPr>
        <w:t xml:space="preserve"> </w:t>
      </w:r>
      <w:r>
        <w:rPr>
          <w:spacing w:val="8"/>
        </w:rPr>
        <w:t>of</w:t>
      </w:r>
      <w:r>
        <w:rPr>
          <w:spacing w:val="-24"/>
        </w:rPr>
        <w:t xml:space="preserve"> </w:t>
      </w:r>
      <w:r>
        <w:rPr>
          <w:spacing w:val="8"/>
        </w:rPr>
        <w:t>588</w:t>
      </w:r>
      <w:r>
        <w:rPr>
          <w:spacing w:val="-11"/>
        </w:rPr>
        <w:t xml:space="preserve"> </w:t>
      </w:r>
      <w:r>
        <w:rPr>
          <w:spacing w:val="8"/>
        </w:rPr>
        <w:t>adults</w:t>
      </w:r>
      <w:r>
        <w:rPr>
          <w:spacing w:val="-15"/>
        </w:rPr>
        <w:t xml:space="preserve"> </w:t>
      </w:r>
      <w:r>
        <w:rPr>
          <w:spacing w:val="8"/>
        </w:rPr>
        <w:t>with</w:t>
      </w:r>
      <w:r>
        <w:rPr>
          <w:spacing w:val="-8"/>
        </w:rPr>
        <w:t xml:space="preserve"> </w:t>
      </w:r>
      <w:r>
        <w:rPr>
          <w:spacing w:val="8"/>
        </w:rPr>
        <w:t>EA-TEF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-15"/>
        </w:rPr>
        <w:t xml:space="preserve"> </w:t>
      </w:r>
      <w:r>
        <w:rPr>
          <w:spacing w:val="15"/>
        </w:rPr>
        <w:t>that</w:t>
      </w:r>
      <w:r>
        <w:rPr>
          <w:spacing w:val="-15"/>
        </w:rPr>
        <w:t xml:space="preserve"> </w:t>
      </w:r>
      <w:r>
        <w:rPr>
          <w:spacing w:val="15"/>
        </w:rPr>
        <w:t>the</w:t>
      </w:r>
      <w:r>
        <w:rPr>
          <w:spacing w:val="-9"/>
        </w:rPr>
        <w:t xml:space="preserve"> </w:t>
      </w:r>
      <w:r>
        <w:rPr>
          <w:spacing w:val="15"/>
        </w:rPr>
        <w:t>proportion</w:t>
      </w:r>
      <w:r>
        <w:rPr>
          <w:spacing w:val="-11"/>
        </w:rPr>
        <w:t xml:space="preserve"> </w:t>
      </w:r>
      <w:r>
        <w:rPr>
          <w:spacing w:val="15"/>
        </w:rPr>
        <w:t>of</w:t>
      </w:r>
      <w:r>
        <w:rPr>
          <w:spacing w:val="-19"/>
        </w:rPr>
        <w:t xml:space="preserve"> </w:t>
      </w:r>
      <w:r>
        <w:rPr>
          <w:spacing w:val="15"/>
        </w:rPr>
        <w:t>patients</w:t>
      </w:r>
      <w:r>
        <w:rPr>
          <w:spacing w:val="-15"/>
        </w:rPr>
        <w:t xml:space="preserve"> </w:t>
      </w:r>
      <w:r>
        <w:rPr>
          <w:spacing w:val="15"/>
        </w:rPr>
        <w:t>with</w:t>
      </w:r>
      <w:r>
        <w:rPr>
          <w:spacing w:val="-10"/>
        </w:rPr>
        <w:t xml:space="preserve"> </w:t>
      </w:r>
      <w:r>
        <w:rPr>
          <w:spacing w:val="15"/>
        </w:rPr>
        <w:t>a</w:t>
      </w:r>
      <w:r>
        <w:rPr>
          <w:spacing w:val="-9"/>
        </w:rPr>
        <w:t xml:space="preserve"> </w:t>
      </w:r>
      <w:r>
        <w:rPr>
          <w:spacing w:val="15"/>
        </w:rPr>
        <w:t>history</w:t>
      </w:r>
      <w:r>
        <w:rPr>
          <w:spacing w:val="-10"/>
        </w:rPr>
        <w:t xml:space="preserve"> </w:t>
      </w:r>
      <w:r>
        <w:rPr>
          <w:spacing w:val="15"/>
        </w:rPr>
        <w:t>o</w:t>
      </w:r>
      <w:r>
        <w:rPr>
          <w:spacing w:val="14"/>
        </w:rPr>
        <w:t>f</w:t>
      </w:r>
      <w:r>
        <w:rPr>
          <w:spacing w:val="-20"/>
        </w:rPr>
        <w:t xml:space="preserve"> </w:t>
      </w:r>
      <w:r>
        <w:rPr>
          <w:spacing w:val="14"/>
        </w:rPr>
        <w:t>pneumonia,</w:t>
      </w:r>
      <w:r>
        <w:rPr/>
        <w:t xml:space="preserve"> </w:t>
      </w:r>
      <w:r>
        <w:rPr>
          <w:spacing w:val="13"/>
        </w:rPr>
        <w:t>bronchitis,</w:t>
      </w:r>
      <w:r>
        <w:rPr>
          <w:spacing w:val="17"/>
          <w:w w:val="101"/>
        </w:rPr>
        <w:t xml:space="preserve"> </w:t>
      </w:r>
      <w:r>
        <w:rPr>
          <w:spacing w:val="13"/>
        </w:rPr>
        <w:t>persistent</w:t>
      </w:r>
      <w:r>
        <w:rPr>
          <w:spacing w:val="-2"/>
        </w:rPr>
        <w:t xml:space="preserve"> </w:t>
      </w:r>
      <w:r>
        <w:rPr>
          <w:spacing w:val="13"/>
        </w:rPr>
        <w:t>cough</w:t>
      </w:r>
      <w:r>
        <w:rPr>
          <w:spacing w:val="-1"/>
        </w:rPr>
        <w:t xml:space="preserve"> </w:t>
      </w:r>
      <w:r>
        <w:rPr>
          <w:spacing w:val="13"/>
        </w:rPr>
        <w:t>and</w:t>
      </w:r>
      <w:r>
        <w:rPr>
          <w:spacing w:val="-5"/>
        </w:rPr>
        <w:t xml:space="preserve"> </w:t>
      </w:r>
      <w:r>
        <w:rPr>
          <w:spacing w:val="13"/>
        </w:rPr>
        <w:t>wheezing</w:t>
      </w:r>
      <w:r>
        <w:rPr>
          <w:spacing w:val="-5"/>
        </w:rPr>
        <w:t xml:space="preserve"> </w:t>
      </w:r>
      <w:r>
        <w:rPr>
          <w:spacing w:val="13"/>
        </w:rPr>
        <w:t>were</w:t>
      </w:r>
      <w:r>
        <w:rPr>
          <w:spacing w:val="-4"/>
        </w:rPr>
        <w:t xml:space="preserve"> </w:t>
      </w:r>
      <w:r>
        <w:rPr>
          <w:spacing w:val="13"/>
        </w:rPr>
        <w:t>56%,</w:t>
      </w:r>
      <w:r>
        <w:rPr>
          <w:spacing w:val="-2"/>
        </w:rPr>
        <w:t xml:space="preserve"> </w:t>
      </w:r>
      <w:r>
        <w:rPr>
          <w:spacing w:val="13"/>
        </w:rPr>
        <w:t>70%,</w:t>
      </w:r>
      <w:r>
        <w:rPr>
          <w:spacing w:val="-2"/>
        </w:rPr>
        <w:t xml:space="preserve"> </w:t>
      </w:r>
      <w:r>
        <w:rPr>
          <w:spacing w:val="13"/>
        </w:rPr>
        <w:t>31%</w:t>
      </w:r>
      <w:r>
        <w:rPr>
          <w:spacing w:val="-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33%, respectively. Compared</w:t>
      </w:r>
      <w:r>
        <w:rPr>
          <w:spacing w:val="-4"/>
        </w:rPr>
        <w:t xml:space="preserve"> </w:t>
      </w:r>
      <w:r>
        <w:rPr>
          <w:spacing w:val="14"/>
        </w:rPr>
        <w:t>with healthy indiv</w:t>
      </w:r>
      <w:r>
        <w:rPr>
          <w:spacing w:val="13"/>
        </w:rPr>
        <w:t>iduals,</w:t>
      </w:r>
      <w:r>
        <w:rPr>
          <w:spacing w:val="-2"/>
        </w:rPr>
        <w:t xml:space="preserve"> </w:t>
      </w:r>
      <w:r>
        <w:rPr>
          <w:spacing w:val="13"/>
        </w:rPr>
        <w:t>bronchitis,</w:t>
      </w:r>
      <w:r>
        <w:rPr/>
        <w:t xml:space="preserve"> </w:t>
      </w:r>
      <w:r>
        <w:rPr>
          <w:spacing w:val="16"/>
        </w:rPr>
        <w:t>cough</w:t>
      </w:r>
      <w:r>
        <w:rPr>
          <w:spacing w:val="-1"/>
        </w:rPr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6"/>
        </w:rPr>
        <w:t>reduced</w:t>
      </w:r>
      <w:r>
        <w:rPr/>
        <w:t xml:space="preserve"> </w:t>
      </w:r>
      <w:r>
        <w:rPr>
          <w:spacing w:val="16"/>
        </w:rPr>
        <w:t>respiratory-rela</w:t>
      </w:r>
      <w:r>
        <w:rPr>
          <w:spacing w:val="15"/>
        </w:rPr>
        <w:t>ted</w:t>
      </w:r>
      <w:r>
        <w:rPr>
          <w:spacing w:val="-1"/>
        </w:rPr>
        <w:t xml:space="preserve"> </w:t>
      </w:r>
      <w:r>
        <w:rPr>
          <w:spacing w:val="15"/>
        </w:rPr>
        <w:t>QOL</w:t>
      </w:r>
      <w:r>
        <w:rPr>
          <w:spacing w:val="-6"/>
        </w:rPr>
        <w:t xml:space="preserve"> </w:t>
      </w:r>
      <w:r>
        <w:rPr>
          <w:spacing w:val="15"/>
        </w:rPr>
        <w:t>were</w:t>
      </w:r>
      <w:r>
        <w:rPr>
          <w:spacing w:val="-1"/>
        </w:rPr>
        <w:t xml:space="preserve"> </w:t>
      </w:r>
      <w:r>
        <w:rPr>
          <w:spacing w:val="15"/>
        </w:rPr>
        <w:t>more</w:t>
      </w:r>
      <w:r>
        <w:rPr>
          <w:spacing w:val="-1"/>
        </w:rPr>
        <w:t xml:space="preserve"> </w:t>
      </w:r>
      <w:r>
        <w:rPr>
          <w:spacing w:val="15"/>
        </w:rPr>
        <w:t>common</w:t>
      </w:r>
      <w:r>
        <w:rPr>
          <w:spacing w:val="-1"/>
        </w:rPr>
        <w:t xml:space="preserve"> </w:t>
      </w:r>
      <w:r>
        <w:rPr>
          <w:spacing w:val="15"/>
        </w:rPr>
        <w:t>in</w:t>
      </w:r>
      <w:r>
        <w:rPr/>
        <w:t xml:space="preserve"> </w:t>
      </w:r>
      <w:r>
        <w:rPr>
          <w:spacing w:val="12"/>
        </w:rPr>
        <w:t>patients</w:t>
      </w:r>
      <w:r>
        <w:rPr>
          <w:spacing w:val="-14"/>
        </w:rPr>
        <w:t xml:space="preserve"> </w:t>
      </w:r>
      <w:r>
        <w:rPr>
          <w:spacing w:val="12"/>
        </w:rPr>
        <w:t>with</w:t>
      </w:r>
      <w:r>
        <w:rPr>
          <w:spacing w:val="-5"/>
        </w:rPr>
        <w:t xml:space="preserve"> </w:t>
      </w:r>
      <w:r>
        <w:rPr>
          <w:spacing w:val="12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2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8</w:t>
        </w:r>
        <w:r>
          <w:rPr>
            <w:sz w:val="9"/>
            <w:szCs w:val="9"/>
            <w:color w:val="0069A5"/>
            <w:spacing w:val="11"/>
            <w:position w:val="6"/>
          </w:rPr>
          <w:t>3</w:t>
        </w:r>
      </w:hyperlink>
      <w:r>
        <w:rPr>
          <w:spacing w:val="11"/>
        </w:rPr>
        <w:t>.</w:t>
      </w:r>
      <w:r>
        <w:rPr>
          <w:spacing w:val="-9"/>
        </w:rPr>
        <w:t xml:space="preserve"> </w:t>
      </w:r>
      <w:r>
        <w:rPr>
          <w:spacing w:val="11"/>
        </w:rPr>
        <w:t>Symptoms</w:t>
      </w:r>
      <w:r>
        <w:rPr>
          <w:spacing w:val="-9"/>
        </w:rPr>
        <w:t xml:space="preserve"> </w:t>
      </w:r>
      <w:r>
        <w:rPr>
          <w:spacing w:val="11"/>
        </w:rPr>
        <w:t>and</w:t>
      </w:r>
      <w:r>
        <w:rPr>
          <w:spacing w:val="-9"/>
        </w:rPr>
        <w:t xml:space="preserve"> </w:t>
      </w:r>
      <w:r>
        <w:rPr>
          <w:spacing w:val="11"/>
        </w:rPr>
        <w:t>lower</w:t>
      </w:r>
      <w:r>
        <w:rPr>
          <w:spacing w:val="-7"/>
        </w:rPr>
        <w:t xml:space="preserve"> </w:t>
      </w:r>
      <w:r>
        <w:rPr>
          <w:spacing w:val="11"/>
        </w:rPr>
        <w:t>respiratory</w:t>
      </w:r>
      <w:r>
        <w:rPr>
          <w:spacing w:val="-14"/>
        </w:rPr>
        <w:t xml:space="preserve"> </w:t>
      </w:r>
      <w:r>
        <w:rPr>
          <w:spacing w:val="11"/>
        </w:rPr>
        <w:t>tract</w:t>
      </w:r>
      <w:r>
        <w:rPr>
          <w:spacing w:val="-8"/>
        </w:rPr>
        <w:t xml:space="preserve"> </w:t>
      </w:r>
      <w:r>
        <w:rPr>
          <w:spacing w:val="11"/>
        </w:rPr>
        <w:t>infec-</w:t>
      </w:r>
      <w:r>
        <w:rPr/>
        <w:t xml:space="preserve"> </w:t>
      </w:r>
      <w:r>
        <w:rPr>
          <w:spacing w:val="15"/>
        </w:rPr>
        <w:t>tions (LRTI),</w:t>
      </w:r>
      <w:r>
        <w:rPr/>
        <w:t xml:space="preserve"> </w:t>
      </w:r>
      <w:r>
        <w:rPr>
          <w:spacing w:val="15"/>
        </w:rPr>
        <w:t>although</w:t>
      </w:r>
      <w:r>
        <w:rPr>
          <w:spacing w:val="-3"/>
        </w:rPr>
        <w:t xml:space="preserve"> </w:t>
      </w:r>
      <w:r>
        <w:rPr>
          <w:spacing w:val="15"/>
        </w:rPr>
        <w:t>fairly</w:t>
      </w:r>
      <w:r>
        <w:rPr/>
        <w:t xml:space="preserve"> </w:t>
      </w:r>
      <w:r>
        <w:rPr>
          <w:spacing w:val="15"/>
        </w:rPr>
        <w:t>common in</w:t>
      </w:r>
      <w:r>
        <w:rPr>
          <w:spacing w:val="-1"/>
        </w:rPr>
        <w:t xml:space="preserve"> </w:t>
      </w:r>
      <w:r>
        <w:rPr>
          <w:spacing w:val="15"/>
        </w:rPr>
        <w:t>adults,</w:t>
      </w:r>
      <w:r>
        <w:rPr>
          <w:spacing w:val="-1"/>
        </w:rPr>
        <w:t xml:space="preserve"> </w:t>
      </w:r>
      <w:r>
        <w:rPr>
          <w:spacing w:val="15"/>
        </w:rPr>
        <w:t>are</w:t>
      </w:r>
      <w:r>
        <w:rPr/>
        <w:t xml:space="preserve"> </w:t>
      </w:r>
      <w:r>
        <w:rPr>
          <w:spacing w:val="15"/>
        </w:rPr>
        <w:t>more</w:t>
      </w:r>
      <w:r>
        <w:rPr/>
        <w:t xml:space="preserve"> </w:t>
      </w:r>
      <w:r>
        <w:rPr>
          <w:spacing w:val="15"/>
        </w:rPr>
        <w:t>c</w:t>
      </w:r>
      <w:r>
        <w:rPr>
          <w:spacing w:val="14"/>
        </w:rPr>
        <w:t>ommon</w:t>
      </w:r>
      <w:r>
        <w:rPr/>
        <w:t xml:space="preserve"> </w:t>
      </w:r>
      <w:r>
        <w:rPr>
          <w:spacing w:val="14"/>
        </w:rPr>
        <w:t>in</w:t>
      </w:r>
      <w:r>
        <w:rPr>
          <w:spacing w:val="-1"/>
        </w:rPr>
        <w:t xml:space="preserve"> </w:t>
      </w:r>
      <w:r>
        <w:rPr>
          <w:spacing w:val="14"/>
        </w:rPr>
        <w:t>children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</w:t>
        </w:r>
      </w:hyperlink>
      <w:r>
        <w:rPr>
          <w:spacing w:val="14"/>
        </w:rPr>
        <w:t>.</w:t>
      </w:r>
      <w:r>
        <w:rPr>
          <w:spacing w:val="-7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key</w:t>
      </w:r>
      <w:r>
        <w:rPr>
          <w:spacing w:val="-1"/>
        </w:rPr>
        <w:t xml:space="preserve"> </w:t>
      </w:r>
      <w:r>
        <w:rPr>
          <w:spacing w:val="14"/>
        </w:rPr>
        <w:t>complication</w:t>
      </w:r>
      <w:r>
        <w:rPr>
          <w:spacing w:val="-1"/>
        </w:rPr>
        <w:t xml:space="preserve"> </w:t>
      </w:r>
      <w:r>
        <w:rPr>
          <w:spacing w:val="14"/>
        </w:rPr>
        <w:t>is</w:t>
      </w:r>
      <w:r>
        <w:rPr>
          <w:spacing w:val="-2"/>
        </w:rPr>
        <w:t xml:space="preserve"> </w:t>
      </w:r>
      <w:r>
        <w:rPr>
          <w:spacing w:val="14"/>
        </w:rPr>
        <w:t>bronchiectasis,</w:t>
      </w:r>
      <w:r>
        <w:rPr>
          <w:spacing w:val="-5"/>
        </w:rPr>
        <w:t xml:space="preserve"> </w:t>
      </w:r>
      <w:r>
        <w:rPr>
          <w:spacing w:val="14"/>
        </w:rPr>
        <w:t>which</w:t>
      </w:r>
      <w:r>
        <w:rPr/>
        <w:t xml:space="preserve"> </w:t>
      </w:r>
      <w:r>
        <w:rPr>
          <w:spacing w:val="14"/>
        </w:rPr>
        <w:t>is</w:t>
      </w:r>
      <w:r>
        <w:rPr>
          <w:spacing w:val="-1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resent</w:t>
      </w:r>
      <w:r>
        <w:rPr/>
        <w:t xml:space="preserve"> </w:t>
      </w:r>
      <w:r>
        <w:rPr>
          <w:spacing w:val="13"/>
        </w:rPr>
        <w:t>in</w:t>
      </w:r>
      <w:r>
        <w:rPr>
          <w:spacing w:val="2"/>
        </w:rPr>
        <w:t xml:space="preserve"> </w:t>
      </w:r>
      <w:r>
        <w:rPr>
          <w:spacing w:val="13"/>
        </w:rPr>
        <w:t>a</w:t>
      </w:r>
      <w:r>
        <w:rPr>
          <w:spacing w:val="-1"/>
        </w:rPr>
        <w:t xml:space="preserve"> </w:t>
      </w:r>
      <w:r>
        <w:rPr>
          <w:spacing w:val="13"/>
        </w:rPr>
        <w:t>substantial</w:t>
      </w:r>
      <w:r>
        <w:rPr>
          <w:spacing w:val="-1"/>
        </w:rPr>
        <w:t xml:space="preserve"> </w:t>
      </w:r>
      <w:r>
        <w:rPr>
          <w:spacing w:val="13"/>
        </w:rPr>
        <w:t>number</w:t>
      </w:r>
      <w:r>
        <w:rPr>
          <w:spacing w:val="-2"/>
        </w:rPr>
        <w:t xml:space="preserve"> </w:t>
      </w:r>
      <w:r>
        <w:rPr>
          <w:spacing w:val="13"/>
        </w:rPr>
        <w:t>of</w:t>
      </w:r>
      <w:r>
        <w:rPr>
          <w:spacing w:val="-12"/>
        </w:rPr>
        <w:t xml:space="preserve"> </w:t>
      </w:r>
      <w:r>
        <w:rPr>
          <w:spacing w:val="13"/>
        </w:rPr>
        <w:t>children;</w:t>
      </w:r>
      <w:r>
        <w:rPr>
          <w:spacing w:val="-2"/>
        </w:rPr>
        <w:t xml:space="preserve"> </w:t>
      </w:r>
      <w:r>
        <w:rPr>
          <w:spacing w:val="13"/>
        </w:rPr>
        <w:t>adult</w:t>
      </w:r>
      <w:r>
        <w:rPr>
          <w:spacing w:val="-1"/>
        </w:rPr>
        <w:t xml:space="preserve"> </w:t>
      </w:r>
      <w:r>
        <w:rPr>
          <w:spacing w:val="13"/>
        </w:rPr>
        <w:t>data</w:t>
      </w:r>
      <w:r>
        <w:rPr>
          <w:spacing w:val="-2"/>
        </w:rPr>
        <w:t xml:space="preserve"> </w:t>
      </w:r>
      <w:r>
        <w:rPr>
          <w:spacing w:val="13"/>
        </w:rPr>
        <w:t>are</w:t>
      </w:r>
      <w:r>
        <w:rPr/>
        <w:t xml:space="preserve"> </w:t>
      </w:r>
      <w:r>
        <w:rPr>
          <w:spacing w:val="13"/>
        </w:rPr>
        <w:t>lacking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</w:t>
        </w:r>
      </w:hyperlink>
      <w:r>
        <w:rPr>
          <w:sz w:val="9"/>
          <w:szCs w:val="9"/>
          <w:color w:val="0069A5"/>
          <w:spacing w:val="-12"/>
          <w:position w:val="6"/>
        </w:rPr>
        <w:t xml:space="preserve"> </w:t>
      </w:r>
      <w:r>
        <w:rPr>
          <w:spacing w:val="13"/>
        </w:rPr>
        <w:t>. Rates</w:t>
      </w:r>
      <w:r>
        <w:rPr>
          <w:spacing w:val="-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5"/>
        </w:rPr>
        <w:t>children</w:t>
      </w:r>
      <w:r>
        <w:rPr>
          <w:spacing w:val="-1"/>
        </w:rPr>
        <w:t xml:space="preserve"> </w:t>
      </w:r>
      <w:r>
        <w:rPr>
          <w:spacing w:val="15"/>
        </w:rPr>
        <w:t>at referral</w:t>
      </w:r>
      <w:r>
        <w:rPr>
          <w:spacing w:val="-1"/>
        </w:rPr>
        <w:t xml:space="preserve"> </w:t>
      </w:r>
      <w:r>
        <w:rPr>
          <w:spacing w:val="15"/>
        </w:rPr>
        <w:t>centres,</w:t>
      </w:r>
      <w:r>
        <w:rPr>
          <w:spacing w:val="-1"/>
        </w:rPr>
        <w:t xml:space="preserve"> </w:t>
      </w:r>
      <w:r>
        <w:rPr>
          <w:spacing w:val="15"/>
        </w:rPr>
        <w:t>di</w:t>
      </w:r>
      <w:r>
        <w:rPr>
          <w:spacing w:val="14"/>
        </w:rPr>
        <w:t>agnosed</w:t>
      </w:r>
      <w:r>
        <w:rPr>
          <w:spacing w:val="-2"/>
        </w:rPr>
        <w:t xml:space="preserve"> </w:t>
      </w:r>
      <w:r>
        <w:rPr>
          <w:spacing w:val="14"/>
        </w:rPr>
        <w:t>by</w:t>
      </w:r>
      <w:r>
        <w:rPr/>
        <w:t xml:space="preserve"> </w:t>
      </w:r>
      <w:r>
        <w:rPr>
          <w:spacing w:val="14"/>
        </w:rPr>
        <w:t>CT</w:t>
      </w:r>
      <w:r>
        <w:rPr>
          <w:spacing w:val="-1"/>
        </w:rPr>
        <w:t xml:space="preserve"> </w:t>
      </w:r>
      <w:r>
        <w:rPr>
          <w:spacing w:val="14"/>
        </w:rPr>
        <w:t>scanning, range</w:t>
      </w:r>
      <w:r>
        <w:rPr>
          <w:spacing w:val="-3"/>
        </w:rPr>
        <w:t xml:space="preserve"> </w:t>
      </w:r>
      <w:r>
        <w:rPr>
          <w:spacing w:val="14"/>
        </w:rPr>
        <w:t>from</w:t>
      </w:r>
    </w:p>
    <w:p>
      <w:pPr>
        <w:spacing w:line="279" w:lineRule="auto"/>
        <w:sectPr>
          <w:type w:val="continuous"/>
          <w:pgSz w:w="11906" w:h="15818"/>
          <w:pgMar w:top="757" w:right="664" w:bottom="730" w:left="793" w:header="687" w:footer="395" w:gutter="0"/>
          <w:cols w:equalWidth="0" w:num="2">
            <w:col w:w="5231" w:space="100"/>
            <w:col w:w="5117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50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52" style="position:absolute;margin-left:0.174999pt;margin-top:1.00781pt;mso-position-vertical-relative:text;mso-position-horizontal-relative:text;width:521.6pt;height:0.35pt;z-index:251697152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4"/>
        <w:spacing w:before="81" w:line="193" w:lineRule="auto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-97584</wp:posOffset>
                </wp:positionV>
                <wp:extent cx="6624319" cy="526034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0" y="-97584"/>
                          <a:ext cx="6624319" cy="5260340"/>
                        </a:xfrm>
                        <a:prstGeom prst="rect">
                          <a:avLst/>
                        </a:prstGeom>
                        <a:solidFill>
                          <a:srgbClr val="E1E4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0pt;margin-top:-7.68381pt;mso-position-vertical-relative:text;mso-position-horizontal-relative:text;width:521.6pt;height:414.2pt;z-index:-251620352;" fillcolor="#E1E4EB" filled="true" stroked="false"/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b/>
          <w:bCs/>
          <w:spacing w:val="-12"/>
        </w:rPr>
        <w:t>Box</w:t>
      </w:r>
      <w:r>
        <w:rPr>
          <w:rFonts w:ascii="Arial" w:hAnsi="Arial" w:eastAsia="Arial" w:cs="Arial"/>
          <w:sz w:val="28"/>
          <w:szCs w:val="28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2"/>
        </w:rPr>
        <w:t>5</w:t>
      </w:r>
    </w:p>
    <w:p>
      <w:pPr>
        <w:spacing w:line="88" w:lineRule="exact"/>
        <w:rPr/>
      </w:pPr>
      <w:r/>
    </w:p>
    <w:tbl>
      <w:tblPr>
        <w:tblStyle w:val="TableNormal"/>
        <w:tblW w:w="10204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90"/>
        <w:gridCol w:w="5114"/>
      </w:tblGrid>
      <w:tr>
        <w:trPr>
          <w:trHeight w:val="620" w:hRule="atLeast"/>
        </w:trPr>
        <w:tc>
          <w:tcPr>
            <w:tcW w:w="1020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"/>
              <w:spacing w:before="68" w:line="443" w:lineRule="exact"/>
              <w:outlineLvl w:val="2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12"/>
                <w:position w:val="5"/>
              </w:rPr>
              <w:t>Respirology</w:t>
            </w:r>
            <w:r>
              <w:rPr>
                <w:sz w:val="36"/>
                <w:szCs w:val="36"/>
                <w:spacing w:val="-10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2"/>
                <w:position w:val="5"/>
              </w:rPr>
              <w:t>subgroup recomm</w:t>
            </w:r>
            <w:r>
              <w:rPr>
                <w:sz w:val="36"/>
                <w:szCs w:val="36"/>
                <w:spacing w:val="11"/>
                <w:position w:val="5"/>
              </w:rPr>
              <w:t>endations</w:t>
            </w:r>
          </w:p>
        </w:tc>
      </w:tr>
      <w:tr>
        <w:trPr>
          <w:trHeight w:val="263" w:hRule="atLeast"/>
        </w:trPr>
        <w:tc>
          <w:tcPr>
            <w:tcW w:w="5090" w:type="dxa"/>
            <w:vAlign w:val="top"/>
            <w:tcBorders>
              <w:top w:val="single" w:color="000000" w:sz="2" w:space="0"/>
            </w:tcBorders>
          </w:tcPr>
          <w:p>
            <w:pPr>
              <w:ind w:left="5"/>
              <w:spacing w:before="91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8"/>
              </w:rPr>
              <w:t>13</w:t>
            </w:r>
          </w:p>
        </w:tc>
        <w:tc>
          <w:tcPr>
            <w:tcW w:w="5114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91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5"/>
              </w:rPr>
              <w:t>17</w:t>
            </w:r>
          </w:p>
        </w:tc>
      </w:tr>
      <w:tr>
        <w:trPr>
          <w:trHeight w:val="228" w:hRule="atLeast"/>
        </w:trPr>
        <w:tc>
          <w:tcPr>
            <w:tcW w:w="5090" w:type="dxa"/>
            <w:vAlign w:val="top"/>
          </w:tcPr>
          <w:p>
            <w:pPr>
              <w:ind w:left="5"/>
              <w:spacing w:before="46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recommend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have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routine</w:t>
            </w:r>
          </w:p>
        </w:tc>
        <w:tc>
          <w:tcPr>
            <w:tcW w:w="5114" w:type="dxa"/>
            <w:vAlign w:val="top"/>
          </w:tcPr>
          <w:p>
            <w:pPr>
              <w:ind w:left="131"/>
              <w:spacing w:before="46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Asthma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can be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due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aspiration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and/or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tracheomalacia</w:t>
            </w:r>
          </w:p>
        </w:tc>
      </w:tr>
      <w:tr>
        <w:trPr>
          <w:trHeight w:val="216" w:hRule="atLeast"/>
        </w:trPr>
        <w:tc>
          <w:tcPr>
            <w:tcW w:w="5090" w:type="dxa"/>
            <w:vAlign w:val="top"/>
          </w:tcPr>
          <w:p>
            <w:pPr>
              <w:ind w:left="4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follow-up with a respirologist and PFT at the time of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transi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tion.</w:t>
            </w:r>
          </w:p>
        </w:tc>
        <w:tc>
          <w:tcPr>
            <w:tcW w:w="5114" w:type="dxa"/>
            <w:vAlign w:val="top"/>
          </w:tcPr>
          <w:p>
            <w:pPr>
              <w:ind w:left="139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rather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than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classical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asthma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precise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asthma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7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Subsequent regular follow-up and PFT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can be individualized,</w:t>
            </w:r>
          </w:p>
        </w:tc>
        <w:tc>
          <w:tcPr>
            <w:tcW w:w="5114" w:type="dxa"/>
            <w:vAlign w:val="top"/>
          </w:tcPr>
          <w:p>
            <w:pPr>
              <w:ind w:left="137"/>
              <w:spacing w:before="32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 adults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with EA-TEF remains unclear.</w:t>
            </w:r>
          </w:p>
        </w:tc>
      </w:tr>
      <w:tr>
        <w:trPr>
          <w:trHeight w:val="213" w:hRule="atLeast"/>
        </w:trPr>
        <w:tc>
          <w:tcPr>
            <w:tcW w:w="5090" w:type="dxa"/>
            <w:vAlign w:val="top"/>
          </w:tcPr>
          <w:p>
            <w:pPr>
              <w:ind w:left="6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although annual follo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w-up is recommended. More frequent follow-</w:t>
            </w:r>
          </w:p>
        </w:tc>
        <w:tc>
          <w:tcPr>
            <w:tcW w:w="5114" w:type="dxa"/>
            <w:vAlign w:val="top"/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6" w:hRule="atLeast"/>
        </w:trPr>
        <w:tc>
          <w:tcPr>
            <w:tcW w:w="5090" w:type="dxa"/>
            <w:vAlign w:val="top"/>
          </w:tcPr>
          <w:p>
            <w:pPr>
              <w:ind w:left="12"/>
              <w:spacing w:before="35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up is recommended in symptomatic patients. Consideration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should</w:t>
            </w:r>
          </w:p>
        </w:tc>
        <w:tc>
          <w:tcPr>
            <w:tcW w:w="5114" w:type="dxa"/>
            <w:vAlign w:val="top"/>
          </w:tcPr>
          <w:p>
            <w:pPr>
              <w:ind w:left="131"/>
              <w:spacing w:before="3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9"/>
              </w:rPr>
              <w:t>18</w:t>
            </w:r>
          </w:p>
        </w:tc>
      </w:tr>
      <w:tr>
        <w:trPr>
          <w:trHeight w:val="429" w:hRule="atLeast"/>
        </w:trPr>
        <w:tc>
          <w:tcPr>
            <w:tcW w:w="5090" w:type="dxa"/>
            <w:vAlign w:val="top"/>
          </w:tcPr>
          <w:p>
            <w:pPr>
              <w:ind w:left="6"/>
              <w:spacing w:before="33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also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given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annual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chest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X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rays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.</w:t>
            </w:r>
          </w:p>
        </w:tc>
        <w:tc>
          <w:tcPr>
            <w:tcW w:w="5114" w:type="dxa"/>
            <w:vAlign w:val="top"/>
          </w:tcPr>
          <w:p>
            <w:pPr>
              <w:ind w:left="132" w:right="149" w:firstLine="7"/>
              <w:spacing w:before="34" w:line="25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Lung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cancer has been reported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one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 likely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uncontrolled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aspiration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;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lung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cancers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</w:p>
        </w:tc>
      </w:tr>
      <w:tr>
        <w:trPr>
          <w:trHeight w:val="216" w:hRule="atLeast"/>
        </w:trPr>
        <w:tc>
          <w:tcPr>
            <w:tcW w:w="5090" w:type="dxa"/>
            <w:vAlign w:val="top"/>
          </w:tcPr>
          <w:p>
            <w:pPr>
              <w:ind w:left="5"/>
              <w:spacing w:before="3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</w:rPr>
              <w:t>14</w:t>
            </w:r>
          </w:p>
        </w:tc>
        <w:tc>
          <w:tcPr>
            <w:tcW w:w="5114" w:type="dxa"/>
            <w:vAlign w:val="top"/>
          </w:tcPr>
          <w:p>
            <w:pPr>
              <w:ind w:left="139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requires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further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research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.</w:t>
            </w:r>
          </w:p>
        </w:tc>
      </w:tr>
      <w:tr>
        <w:trPr>
          <w:trHeight w:val="214" w:hRule="atLeast"/>
        </w:trPr>
        <w:tc>
          <w:tcPr>
            <w:tcW w:w="5090" w:type="dxa"/>
            <w:vAlign w:val="top"/>
          </w:tcPr>
          <w:p>
            <w:pPr>
              <w:ind w:left="5"/>
              <w:spacing w:before="33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worsening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respiratory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status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</w:p>
        </w:tc>
        <w:tc>
          <w:tcPr>
            <w:tcW w:w="5114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6" w:hRule="atLeast"/>
        </w:trPr>
        <w:tc>
          <w:tcPr>
            <w:tcW w:w="5090" w:type="dxa"/>
            <w:vAlign w:val="top"/>
          </w:tcPr>
          <w:p>
            <w:pPr>
              <w:ind w:left="13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be investigated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aspiration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owing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dysfunction,</w:t>
            </w:r>
          </w:p>
        </w:tc>
        <w:tc>
          <w:tcPr>
            <w:tcW w:w="5114" w:type="dxa"/>
            <w:vAlign w:val="top"/>
          </w:tcPr>
          <w:p>
            <w:pPr>
              <w:ind w:left="131"/>
              <w:spacing w:before="30" w:line="20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</w:rPr>
              <w:t>19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13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recurrent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TEF and GERD as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well as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tracheomalacia, laryngeal</w:t>
            </w:r>
          </w:p>
        </w:tc>
        <w:tc>
          <w:tcPr>
            <w:tcW w:w="5114" w:type="dxa"/>
            <w:vAlign w:val="top"/>
          </w:tcPr>
          <w:p>
            <w:pPr>
              <w:ind w:left="134"/>
              <w:spacing w:before="33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Chronic macrolide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therapy has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hown benefit in bronchiectasis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7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cleft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classical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asthma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Such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testing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could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include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UGI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series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>,</w:t>
            </w:r>
          </w:p>
        </w:tc>
        <w:tc>
          <w:tcPr>
            <w:tcW w:w="5114" w:type="dxa"/>
            <w:vAlign w:val="top"/>
          </w:tcPr>
          <w:p>
            <w:pPr>
              <w:ind w:left="132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owing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causes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therefore, might be beneficial i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adult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13"/>
              <w:spacing w:before="33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bronchoscopy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upper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endoscopy, pH-impedance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testing,</w:t>
            </w:r>
          </w:p>
        </w:tc>
        <w:tc>
          <w:tcPr>
            <w:tcW w:w="5114" w:type="dxa"/>
            <w:vAlign w:val="top"/>
          </w:tcPr>
          <w:p>
            <w:pPr>
              <w:ind w:left="139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 and bronchiecta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sis but it has not been studied</w:t>
            </w:r>
          </w:p>
        </w:tc>
      </w:tr>
      <w:tr>
        <w:trPr>
          <w:trHeight w:val="234" w:hRule="atLeast"/>
        </w:trPr>
        <w:tc>
          <w:tcPr>
            <w:tcW w:w="5090" w:type="dxa"/>
            <w:vAlign w:val="top"/>
          </w:tcPr>
          <w:p>
            <w:pPr>
              <w:ind w:left="7"/>
              <w:spacing w:before="33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objective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swallow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assessment,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PFTwi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 bronchodilator</w:t>
            </w:r>
          </w:p>
        </w:tc>
        <w:tc>
          <w:tcPr>
            <w:tcW w:w="5114" w:type="dxa"/>
            <w:vAlign w:val="top"/>
          </w:tcPr>
          <w:p>
            <w:pPr>
              <w:ind w:left="137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these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.</w:t>
            </w:r>
          </w:p>
        </w:tc>
      </w:tr>
      <w:tr>
        <w:trPr>
          <w:trHeight w:val="193" w:hRule="atLeast"/>
        </w:trPr>
        <w:tc>
          <w:tcPr>
            <w:tcW w:w="5090" w:type="dxa"/>
            <w:vAlign w:val="top"/>
          </w:tcPr>
          <w:p>
            <w:pPr>
              <w:ind w:left="13"/>
              <w:spacing w:before="53" w:line="11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response.</w:t>
            </w:r>
          </w:p>
        </w:tc>
        <w:tc>
          <w:tcPr>
            <w:tcW w:w="5114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431" w:hRule="atLeast"/>
        </w:trPr>
        <w:tc>
          <w:tcPr>
            <w:tcW w:w="5090" w:type="dxa"/>
            <w:vAlign w:val="top"/>
          </w:tcPr>
          <w:p>
            <w:pPr>
              <w:ind w:left="5"/>
              <w:spacing w:before="248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</w:rPr>
              <w:t>15</w:t>
            </w:r>
          </w:p>
        </w:tc>
        <w:tc>
          <w:tcPr>
            <w:tcW w:w="5114" w:type="dxa"/>
            <w:vAlign w:val="top"/>
          </w:tcPr>
          <w:p>
            <w:pPr>
              <w:ind w:left="131"/>
              <w:spacing w:before="33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20</w:t>
            </w:r>
          </w:p>
          <w:p>
            <w:pPr>
              <w:ind w:left="131"/>
              <w:spacing w:before="56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respiratory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due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</w:p>
        </w:tc>
      </w:tr>
      <w:tr>
        <w:trPr>
          <w:trHeight w:val="216" w:hRule="atLeast"/>
        </w:trPr>
        <w:tc>
          <w:tcPr>
            <w:tcW w:w="5090" w:type="dxa"/>
            <w:vAlign w:val="top"/>
          </w:tcPr>
          <w:p>
            <w:pPr>
              <w:ind w:left="8"/>
              <w:spacing w:before="35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CT scan to rule out bronchiectasis should be considere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 for</w:t>
            </w:r>
          </w:p>
        </w:tc>
        <w:tc>
          <w:tcPr>
            <w:tcW w:w="5114" w:type="dxa"/>
            <w:vAlign w:val="top"/>
          </w:tcPr>
          <w:p>
            <w:pPr>
              <w:ind w:left="134"/>
              <w:spacing w:before="35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investigated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pH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impedance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6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 patients with EA-TEF and chronic cough, worsening</w:t>
            </w:r>
          </w:p>
        </w:tc>
        <w:tc>
          <w:tcPr>
            <w:tcW w:w="5114" w:type="dxa"/>
            <w:vAlign w:val="top"/>
          </w:tcPr>
          <w:p>
            <w:pPr>
              <w:ind w:left="130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testing.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When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testing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 GERD is negative, other causes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d be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14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PFT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persistent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CXR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changes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potentially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owing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ongoing</w:t>
            </w:r>
          </w:p>
        </w:tc>
        <w:tc>
          <w:tcPr>
            <w:tcW w:w="5114" w:type="dxa"/>
            <w:vAlign w:val="top"/>
          </w:tcPr>
          <w:p>
            <w:pPr>
              <w:ind w:left="137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investigated. Managem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ent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conjunction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gastroenterologist</w:t>
            </w:r>
          </w:p>
        </w:tc>
      </w:tr>
      <w:tr>
        <w:trPr>
          <w:trHeight w:val="321" w:hRule="atLeast"/>
        </w:trPr>
        <w:tc>
          <w:tcPr>
            <w:tcW w:w="5090" w:type="dxa"/>
            <w:vAlign w:val="top"/>
          </w:tcPr>
          <w:p>
            <w:pPr>
              <w:ind w:left="6"/>
              <w:spacing w:before="39" w:line="19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aspiration.</w:t>
            </w:r>
          </w:p>
        </w:tc>
        <w:tc>
          <w:tcPr>
            <w:tcW w:w="5114" w:type="dxa"/>
            <w:vAlign w:val="top"/>
          </w:tcPr>
          <w:p>
            <w:pPr>
              <w:ind w:left="137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is strongly recommended.</w:t>
            </w:r>
          </w:p>
        </w:tc>
      </w:tr>
      <w:tr>
        <w:trPr>
          <w:trHeight w:val="309" w:hRule="atLeast"/>
        </w:trPr>
        <w:tc>
          <w:tcPr>
            <w:tcW w:w="5090" w:type="dxa"/>
            <w:vAlign w:val="top"/>
          </w:tcPr>
          <w:p>
            <w:pPr>
              <w:ind w:left="5"/>
              <w:spacing w:before="140" w:line="19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9"/>
              </w:rPr>
              <w:t>16</w:t>
            </w:r>
          </w:p>
        </w:tc>
        <w:tc>
          <w:tcPr>
            <w:tcW w:w="5114" w:type="dxa"/>
            <w:vAlign w:val="top"/>
          </w:tcPr>
          <w:p>
            <w:pPr>
              <w:ind w:left="131"/>
              <w:spacing w:before="140" w:line="19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</w:rPr>
              <w:t>21</w:t>
            </w:r>
          </w:p>
        </w:tc>
      </w:tr>
      <w:tr>
        <w:trPr>
          <w:trHeight w:val="228" w:hRule="atLeast"/>
        </w:trPr>
        <w:tc>
          <w:tcPr>
            <w:tcW w:w="5090" w:type="dxa"/>
            <w:vAlign w:val="top"/>
          </w:tcPr>
          <w:p>
            <w:pPr>
              <w:ind w:left="15"/>
              <w:spacing w:before="49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Indications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bronchoscopy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include</w:t>
            </w:r>
          </w:p>
        </w:tc>
        <w:tc>
          <w:tcPr>
            <w:tcW w:w="5114" w:type="dxa"/>
            <w:vAlign w:val="top"/>
          </w:tcPr>
          <w:p>
            <w:pPr>
              <w:ind w:left="131"/>
              <w:spacing w:before="49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clinically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substantial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tracheomalacia</w:t>
            </w:r>
          </w:p>
        </w:tc>
      </w:tr>
      <w:tr>
        <w:trPr>
          <w:trHeight w:val="216" w:hRule="atLeast"/>
        </w:trPr>
        <w:tc>
          <w:tcPr>
            <w:tcW w:w="5090" w:type="dxa"/>
            <w:vAlign w:val="top"/>
          </w:tcPr>
          <w:p>
            <w:pPr>
              <w:ind w:left="7"/>
              <w:spacing w:before="36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evaluating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tracheomalacia,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determining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wh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ether recurrent</w:t>
            </w:r>
          </w:p>
        </w:tc>
        <w:tc>
          <w:tcPr>
            <w:tcW w:w="5114" w:type="dxa"/>
            <w:vAlign w:val="top"/>
          </w:tcPr>
          <w:p>
            <w:pPr>
              <w:ind w:left="132"/>
              <w:spacing w:before="36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recurrent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chronic lower respiratory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tract infection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 may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4"/>
              <w:spacing w:before="35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present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obtaining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lower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airway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cultures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Combined</w:t>
            </w:r>
          </w:p>
        </w:tc>
        <w:tc>
          <w:tcPr>
            <w:tcW w:w="5114" w:type="dxa"/>
            <w:vAlign w:val="top"/>
          </w:tcPr>
          <w:p>
            <w:pPr>
              <w:ind w:left="139"/>
              <w:spacing w:before="35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benefit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from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assisted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airway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clearance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</w:rPr>
              <w:t>— </w:t>
            </w:r>
            <w:r>
              <w:rPr>
                <w:rFonts w:ascii="Arial" w:hAnsi="Arial" w:eastAsia="Arial" w:cs="Arial"/>
                <w:sz w:val="16"/>
                <w:szCs w:val="16"/>
              </w:rPr>
              <w:t>particularly</w:t>
            </w:r>
            <w:r>
              <w:rPr>
                <w:rFonts w:ascii="Arial" w:hAnsi="Arial" w:eastAsia="Arial" w:cs="Arial"/>
                <w:sz w:val="16"/>
                <w:szCs w:val="1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positive</w:t>
            </w:r>
          </w:p>
        </w:tc>
      </w:tr>
      <w:tr>
        <w:trPr>
          <w:trHeight w:val="215" w:hRule="atLeast"/>
        </w:trPr>
        <w:tc>
          <w:tcPr>
            <w:tcW w:w="5090" w:type="dxa"/>
            <w:vAlign w:val="top"/>
          </w:tcPr>
          <w:p>
            <w:pPr>
              <w:ind w:left="13"/>
              <w:spacing w:before="35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procedures, including upper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and, potentially, rigid</w:t>
            </w:r>
          </w:p>
        </w:tc>
        <w:tc>
          <w:tcPr>
            <w:tcW w:w="5114" w:type="dxa"/>
            <w:vAlign w:val="top"/>
          </w:tcPr>
          <w:p>
            <w:pPr>
              <w:ind w:right="19"/>
              <w:spacing w:before="35" w:line="200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expiratory pressure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therapy;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role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 mucolytics,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such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as nebulized</w:t>
            </w:r>
          </w:p>
        </w:tc>
      </w:tr>
      <w:tr>
        <w:trPr>
          <w:trHeight w:val="368" w:hRule="atLeast"/>
        </w:trPr>
        <w:tc>
          <w:tcPr>
            <w:tcW w:w="5090" w:type="dxa"/>
            <w:vAlign w:val="top"/>
            <w:tcBorders>
              <w:bottom w:val="single" w:color="000000" w:sz="2" w:space="0"/>
            </w:tcBorders>
          </w:tcPr>
          <w:p>
            <w:pPr>
              <w:ind w:left="13"/>
              <w:spacing w:before="35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laryngobronchoscopy,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encouraged.</w:t>
            </w:r>
          </w:p>
        </w:tc>
        <w:tc>
          <w:tcPr>
            <w:tcW w:w="5114" w:type="dxa"/>
            <w:vAlign w:val="top"/>
            <w:tcBorders>
              <w:bottom w:val="single" w:color="000000" w:sz="2" w:space="0"/>
            </w:tcBorders>
          </w:tcPr>
          <w:p>
            <w:pPr>
              <w:ind w:left="139"/>
              <w:spacing w:before="36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hypertonic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saline, 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urrently unclear.</w:t>
            </w:r>
          </w:p>
        </w:tc>
      </w:tr>
    </w:tbl>
    <w:p>
      <w:pPr>
        <w:ind w:left="117" w:right="860" w:firstLine="3"/>
        <w:spacing w:before="106" w:line="26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CXR, chest radiograph; E</w:t>
      </w:r>
      <w:r>
        <w:rPr>
          <w:rFonts w:ascii="Arial" w:hAnsi="Arial" w:eastAsia="Arial" w:cs="Arial"/>
          <w:sz w:val="14"/>
          <w:szCs w:val="14"/>
          <w:spacing w:val="-1"/>
        </w:rPr>
        <w:t>A-TEF, oesophageal atresia–tracheoesophageal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fistula; GERD, gastro-oesophageal reflux disease; PFT, pulmonary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function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test;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TEF,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tracheoesophageal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fistula; UGI, upper gastrointestinal.</w:t>
      </w:r>
    </w:p>
    <w:p>
      <w:pPr>
        <w:spacing w:before="166"/>
        <w:rPr/>
      </w:pPr>
      <w:r/>
    </w:p>
    <w:p>
      <w:pPr>
        <w:sectPr>
          <w:headerReference w:type="default" r:id="rId9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1" w:right="119" w:firstLine="5"/>
        <w:spacing w:before="42" w:line="280" w:lineRule="auto"/>
        <w:jc w:val="both"/>
        <w:rPr/>
      </w:pPr>
      <w:r>
        <w:rPr>
          <w:spacing w:val="12"/>
        </w:rPr>
        <w:t>17%</w:t>
      </w:r>
      <w:r>
        <w:rPr>
          <w:spacing w:val="-6"/>
        </w:rPr>
        <w:t xml:space="preserve"> </w:t>
      </w:r>
      <w:r>
        <w:rPr>
          <w:spacing w:val="12"/>
        </w:rPr>
        <w:t>to</w:t>
      </w:r>
      <w:r>
        <w:rPr>
          <w:spacing w:val="-3"/>
        </w:rPr>
        <w:t xml:space="preserve"> </w:t>
      </w:r>
      <w:r>
        <w:rPr>
          <w:spacing w:val="12"/>
        </w:rPr>
        <w:t>31%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84</w:t>
        </w:r>
      </w:hyperlink>
      <w:r>
        <w:rPr>
          <w:sz w:val="9"/>
          <w:szCs w:val="9"/>
          <w:spacing w:val="12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86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2"/>
        </w:rPr>
        <w:t>. Physician</w:t>
      </w:r>
      <w:r>
        <w:rPr>
          <w:spacing w:val="11"/>
        </w:rPr>
        <w:t>-diagnosed</w:t>
      </w:r>
      <w:r>
        <w:rPr>
          <w:spacing w:val="-2"/>
        </w:rPr>
        <w:t xml:space="preserve"> </w:t>
      </w:r>
      <w:r>
        <w:rPr>
          <w:spacing w:val="11"/>
        </w:rPr>
        <w:t>asthma</w:t>
      </w:r>
      <w:r>
        <w:rPr>
          <w:spacing w:val="-6"/>
        </w:rPr>
        <w:t xml:space="preserve"> </w:t>
      </w:r>
      <w:r>
        <w:rPr>
          <w:spacing w:val="11"/>
        </w:rPr>
        <w:t>was reported in</w:t>
      </w:r>
      <w:r>
        <w:rPr>
          <w:spacing w:val="-2"/>
        </w:rPr>
        <w:t xml:space="preserve"> </w:t>
      </w:r>
      <w:r>
        <w:rPr>
          <w:spacing w:val="11"/>
        </w:rPr>
        <w:t>30%</w:t>
      </w:r>
      <w:r>
        <w:rPr>
          <w:spacing w:val="-2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9"/>
        </w:rPr>
        <w:t>73</w:t>
      </w:r>
      <w:r>
        <w:rPr>
          <w:spacing w:val="3"/>
        </w:rPr>
        <w:t xml:space="preserve"> </w:t>
      </w:r>
      <w:r>
        <w:rPr>
          <w:spacing w:val="9"/>
        </w:rPr>
        <w:t>adults</w:t>
      </w:r>
      <w:r>
        <w:rPr>
          <w:spacing w:val="-14"/>
        </w:rPr>
        <w:t xml:space="preserve"> </w:t>
      </w:r>
      <w:r>
        <w:rPr>
          <w:spacing w:val="9"/>
        </w:rPr>
        <w:t>with</w:t>
      </w:r>
      <w:r>
        <w:rPr>
          <w:spacing w:val="-7"/>
        </w:rPr>
        <w:t xml:space="preserve"> </w:t>
      </w:r>
      <w:r>
        <w:rPr>
          <w:spacing w:val="9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87</w:t>
        </w:r>
      </w:hyperlink>
      <w:r>
        <w:rPr>
          <w:spacing w:val="9"/>
        </w:rPr>
        <w:t>.</w:t>
      </w:r>
      <w:r>
        <w:rPr>
          <w:spacing w:val="-6"/>
        </w:rPr>
        <w:t xml:space="preserve"> </w:t>
      </w:r>
      <w:r>
        <w:rPr>
          <w:spacing w:val="9"/>
        </w:rPr>
        <w:t>However,</w:t>
      </w:r>
      <w:r>
        <w:rPr>
          <w:spacing w:val="-11"/>
        </w:rPr>
        <w:t xml:space="preserve"> </w:t>
      </w:r>
      <w:r>
        <w:rPr>
          <w:spacing w:val="9"/>
        </w:rPr>
        <w:t>asthma</w:t>
      </w:r>
      <w:r>
        <w:rPr>
          <w:spacing w:val="-9"/>
        </w:rPr>
        <w:t xml:space="preserve"> </w:t>
      </w:r>
      <w:r>
        <w:rPr>
          <w:spacing w:val="9"/>
        </w:rPr>
        <w:t>is</w:t>
      </w:r>
      <w:r>
        <w:rPr>
          <w:spacing w:val="-11"/>
        </w:rPr>
        <w:t xml:space="preserve"> </w:t>
      </w:r>
      <w:r>
        <w:rPr>
          <w:spacing w:val="9"/>
        </w:rPr>
        <w:t>atypical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>
          <w:spacing w:val="-15"/>
        </w:rPr>
        <w:t xml:space="preserve"> </w:t>
      </w:r>
      <w:r>
        <w:rPr>
          <w:spacing w:val="9"/>
        </w:rPr>
        <w:t>this</w:t>
      </w:r>
      <w:r>
        <w:rPr>
          <w:spacing w:val="-10"/>
        </w:rPr>
        <w:t xml:space="preserve"> </w:t>
      </w:r>
      <w:r>
        <w:rPr>
          <w:spacing w:val="9"/>
        </w:rPr>
        <w:t>population</w:t>
      </w:r>
      <w:r>
        <w:rPr/>
        <w:t xml:space="preserve"> </w:t>
      </w:r>
      <w:r>
        <w:rPr>
          <w:spacing w:val="18"/>
        </w:rPr>
        <w:t>and</w:t>
      </w:r>
      <w:r>
        <w:rPr/>
        <w:t xml:space="preserve"> </w:t>
      </w:r>
      <w:r>
        <w:rPr>
          <w:spacing w:val="18"/>
        </w:rPr>
        <w:t>might</w:t>
      </w:r>
      <w:r>
        <w:rPr>
          <w:spacing w:val="-2"/>
        </w:rPr>
        <w:t xml:space="preserve"> </w:t>
      </w:r>
      <w:r>
        <w:rPr>
          <w:spacing w:val="18"/>
        </w:rPr>
        <w:t>be</w:t>
      </w:r>
      <w:r>
        <w:rPr/>
        <w:t xml:space="preserve"> </w:t>
      </w:r>
      <w:r>
        <w:rPr>
          <w:spacing w:val="18"/>
        </w:rPr>
        <w:t>overdiagn</w:t>
      </w:r>
      <w:r>
        <w:rPr>
          <w:spacing w:val="17"/>
        </w:rPr>
        <w:t>osed.</w:t>
      </w:r>
      <w:r>
        <w:rPr>
          <w:spacing w:val="-6"/>
        </w:rPr>
        <w:t xml:space="preserve"> </w:t>
      </w:r>
      <w:r>
        <w:rPr>
          <w:spacing w:val="17"/>
        </w:rPr>
        <w:t>Asthma</w:t>
      </w:r>
      <w:r>
        <w:rPr>
          <w:spacing w:val="1"/>
        </w:rPr>
        <w:t xml:space="preserve"> </w:t>
      </w:r>
      <w:r>
        <w:rPr>
          <w:spacing w:val="17"/>
        </w:rPr>
        <w:t>diagnosis</w:t>
      </w:r>
      <w:r>
        <w:rPr>
          <w:spacing w:val="-1"/>
        </w:rPr>
        <w:t xml:space="preserve"> </w:t>
      </w:r>
      <w:r>
        <w:rPr>
          <w:spacing w:val="17"/>
        </w:rPr>
        <w:t>correlates</w:t>
      </w:r>
      <w:r>
        <w:rPr>
          <w:spacing w:val="1"/>
        </w:rPr>
        <w:t xml:space="preserve"> </w:t>
      </w:r>
      <w:r>
        <w:rPr>
          <w:spacing w:val="17"/>
        </w:rPr>
        <w:t>poorly</w:t>
      </w:r>
      <w:r>
        <w:rPr/>
        <w:t xml:space="preserve"> </w:t>
      </w:r>
      <w:r>
        <w:rPr>
          <w:spacing w:val="15"/>
        </w:rPr>
        <w:t>with</w:t>
      </w:r>
      <w:r>
        <w:rPr>
          <w:spacing w:val="-1"/>
        </w:rPr>
        <w:t xml:space="preserve"> </w:t>
      </w:r>
      <w:r>
        <w:rPr>
          <w:spacing w:val="15"/>
        </w:rPr>
        <w:t>the</w:t>
      </w:r>
      <w:r>
        <w:rPr>
          <w:spacing w:val="-4"/>
        </w:rPr>
        <w:t xml:space="preserve"> </w:t>
      </w:r>
      <w:r>
        <w:rPr>
          <w:spacing w:val="15"/>
        </w:rPr>
        <w:t>presence</w:t>
      </w:r>
      <w:r>
        <w:rPr>
          <w:spacing w:val="-4"/>
        </w:rPr>
        <w:t xml:space="preserve"> </w:t>
      </w:r>
      <w:r>
        <w:rPr>
          <w:spacing w:val="15"/>
        </w:rPr>
        <w:t>of</w:t>
      </w:r>
      <w:r>
        <w:rPr>
          <w:spacing w:val="-19"/>
        </w:rPr>
        <w:t xml:space="preserve"> </w:t>
      </w:r>
      <w:r>
        <w:rPr>
          <w:spacing w:val="15"/>
        </w:rPr>
        <w:t>typical</w:t>
      </w:r>
      <w:r>
        <w:rPr>
          <w:spacing w:val="-4"/>
        </w:rPr>
        <w:t xml:space="preserve"> </w:t>
      </w:r>
      <w:r>
        <w:rPr>
          <w:spacing w:val="15"/>
        </w:rPr>
        <w:t>asthma</w:t>
      </w:r>
      <w:r>
        <w:rPr>
          <w:spacing w:val="-4"/>
        </w:rPr>
        <w:t xml:space="preserve"> </w:t>
      </w:r>
      <w:r>
        <w:rPr>
          <w:spacing w:val="15"/>
        </w:rPr>
        <w:t>symptoms,</w:t>
      </w:r>
      <w:r>
        <w:rPr>
          <w:spacing w:val="-4"/>
        </w:rPr>
        <w:t xml:space="preserve"> </w:t>
      </w:r>
      <w:r>
        <w:rPr>
          <w:spacing w:val="15"/>
        </w:rPr>
        <w:t>pulmonary</w:t>
      </w:r>
      <w:r>
        <w:rPr>
          <w:spacing w:val="-6"/>
        </w:rPr>
        <w:t xml:space="preserve"> </w:t>
      </w:r>
      <w:r>
        <w:rPr>
          <w:spacing w:val="15"/>
        </w:rPr>
        <w:t>function</w:t>
      </w:r>
      <w:r>
        <w:rPr/>
        <w:t xml:space="preserve"> </w:t>
      </w:r>
      <w:r>
        <w:rPr>
          <w:spacing w:val="13"/>
        </w:rPr>
        <w:t>test</w:t>
      </w:r>
      <w:r>
        <w:rPr>
          <w:spacing w:val="-1"/>
        </w:rPr>
        <w:t xml:space="preserve"> </w:t>
      </w:r>
      <w:r>
        <w:rPr>
          <w:spacing w:val="13"/>
        </w:rPr>
        <w:t>(PFT)</w:t>
      </w:r>
      <w:r>
        <w:rPr>
          <w:spacing w:val="-4"/>
        </w:rPr>
        <w:t xml:space="preserve"> </w:t>
      </w:r>
      <w:r>
        <w:rPr>
          <w:spacing w:val="13"/>
        </w:rPr>
        <w:t>abnormalities</w:t>
      </w:r>
      <w:r>
        <w:rPr>
          <w:spacing w:val="-5"/>
        </w:rPr>
        <w:t xml:space="preserve"> </w:t>
      </w:r>
      <w:r>
        <w:rPr>
          <w:spacing w:val="13"/>
        </w:rPr>
        <w:t>or</w:t>
      </w:r>
      <w:r>
        <w:rPr>
          <w:spacing w:val="-5"/>
        </w:rPr>
        <w:t xml:space="preserve"> </w:t>
      </w:r>
      <w:r>
        <w:rPr>
          <w:spacing w:val="13"/>
        </w:rPr>
        <w:t>evidence</w:t>
      </w:r>
      <w:r>
        <w:rPr>
          <w:spacing w:val="-5"/>
        </w:rPr>
        <w:t xml:space="preserve"> </w:t>
      </w:r>
      <w:r>
        <w:rPr>
          <w:spacing w:val="13"/>
        </w:rPr>
        <w:t>of</w:t>
      </w:r>
      <w:r>
        <w:rPr>
          <w:spacing w:val="-16"/>
        </w:rPr>
        <w:t xml:space="preserve"> </w:t>
      </w:r>
      <w:r>
        <w:rPr>
          <w:spacing w:val="13"/>
        </w:rPr>
        <w:t>bronchial</w:t>
      </w:r>
      <w:r>
        <w:rPr>
          <w:spacing w:val="-4"/>
        </w:rPr>
        <w:t xml:space="preserve"> </w:t>
      </w:r>
      <w:r>
        <w:rPr>
          <w:spacing w:val="13"/>
        </w:rPr>
        <w:t>hyper-</w:t>
      </w:r>
      <w:r>
        <w:rPr>
          <w:spacing w:val="12"/>
        </w:rPr>
        <w:t>reactivity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86</w:t>
        </w:r>
      </w:hyperlink>
      <w:r>
        <w:rPr>
          <w:spacing w:val="12"/>
        </w:rPr>
        <w:t>.</w:t>
      </w:r>
      <w:r>
        <w:rPr/>
        <w:t xml:space="preserve"> </w:t>
      </w:r>
      <w:r>
        <w:rPr>
          <w:spacing w:val="11"/>
        </w:rPr>
        <w:t>Atopy</w:t>
      </w:r>
      <w:r>
        <w:rPr>
          <w:spacing w:val="1"/>
        </w:rPr>
        <w:t xml:space="preserve"> </w:t>
      </w:r>
      <w:r>
        <w:rPr>
          <w:spacing w:val="11"/>
        </w:rPr>
        <w:t>and</w:t>
      </w:r>
      <w:r>
        <w:rPr>
          <w:spacing w:val="-10"/>
        </w:rPr>
        <w:t xml:space="preserve"> </w:t>
      </w:r>
      <w:r>
        <w:rPr>
          <w:spacing w:val="11"/>
        </w:rPr>
        <w:t>allergy</w:t>
      </w:r>
      <w:r>
        <w:rPr>
          <w:spacing w:val="-9"/>
        </w:rPr>
        <w:t xml:space="preserve"> </w:t>
      </w:r>
      <w:r>
        <w:rPr>
          <w:spacing w:val="11"/>
        </w:rPr>
        <w:t>seem</w:t>
      </w:r>
      <w:r>
        <w:rPr>
          <w:spacing w:val="-14"/>
        </w:rPr>
        <w:t xml:space="preserve"> </w:t>
      </w:r>
      <w:r>
        <w:rPr>
          <w:spacing w:val="11"/>
        </w:rPr>
        <w:t>tobe</w:t>
      </w:r>
      <w:r>
        <w:rPr>
          <w:spacing w:val="-12"/>
        </w:rPr>
        <w:t xml:space="preserve"> </w:t>
      </w:r>
      <w:r>
        <w:rPr>
          <w:spacing w:val="11"/>
        </w:rPr>
        <w:t>frequent</w:t>
      </w:r>
      <w:r>
        <w:rPr>
          <w:spacing w:val="-8"/>
        </w:rPr>
        <w:t xml:space="preserve"> </w:t>
      </w:r>
      <w:r>
        <w:rPr>
          <w:spacing w:val="11"/>
        </w:rPr>
        <w:t>in</w:t>
      </w:r>
      <w:r>
        <w:rPr>
          <w:spacing w:val="-9"/>
        </w:rPr>
        <w:t xml:space="preserve"> </w:t>
      </w:r>
      <w:r>
        <w:rPr>
          <w:spacing w:val="11"/>
        </w:rPr>
        <w:t>individuals</w:t>
      </w:r>
      <w:r>
        <w:rPr>
          <w:spacing w:val="-13"/>
        </w:rPr>
        <w:t xml:space="preserve"> </w:t>
      </w:r>
      <w:r>
        <w:rPr>
          <w:spacing w:val="11"/>
        </w:rPr>
        <w:t>with</w:t>
      </w:r>
      <w:r>
        <w:rPr>
          <w:spacing w:val="-6"/>
        </w:rPr>
        <w:t xml:space="preserve"> </w:t>
      </w:r>
      <w:r>
        <w:rPr>
          <w:spacing w:val="11"/>
        </w:rPr>
        <w:t>EA-TEF,</w:t>
      </w:r>
      <w:r>
        <w:rPr>
          <w:spacing w:val="-10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some</w:t>
      </w:r>
      <w:r>
        <w:rPr>
          <w:spacing w:val="-10"/>
        </w:rPr>
        <w:t xml:space="preserve"> </w:t>
      </w:r>
      <w:r>
        <w:rPr>
          <w:spacing w:val="12"/>
        </w:rPr>
        <w:t>people</w:t>
      </w:r>
      <w:r>
        <w:rPr>
          <w:spacing w:val="-14"/>
        </w:rPr>
        <w:t xml:space="preserve"> </w:t>
      </w:r>
      <w:r>
        <w:rPr>
          <w:spacing w:val="12"/>
        </w:rPr>
        <w:t>with</w:t>
      </w:r>
      <w:r>
        <w:rPr>
          <w:spacing w:val="-6"/>
        </w:rPr>
        <w:t xml:space="preserve"> </w:t>
      </w:r>
      <w:r>
        <w:rPr>
          <w:spacing w:val="12"/>
        </w:rPr>
        <w:t>EA-TEFand</w:t>
      </w:r>
      <w:r>
        <w:rPr>
          <w:spacing w:val="-10"/>
        </w:rPr>
        <w:t xml:space="preserve"> </w:t>
      </w:r>
      <w:r>
        <w:rPr>
          <w:spacing w:val="12"/>
        </w:rPr>
        <w:t>as</w:t>
      </w:r>
      <w:r>
        <w:rPr>
          <w:spacing w:val="11"/>
        </w:rPr>
        <w:t>thma</w:t>
      </w:r>
      <w:r>
        <w:rPr>
          <w:spacing w:val="-10"/>
        </w:rPr>
        <w:t xml:space="preserve"> </w:t>
      </w:r>
      <w:r>
        <w:rPr>
          <w:spacing w:val="11"/>
        </w:rPr>
        <w:t>have</w:t>
      </w:r>
      <w:r>
        <w:rPr>
          <w:spacing w:val="-10"/>
        </w:rPr>
        <w:t xml:space="preserve"> </w:t>
      </w:r>
      <w:r>
        <w:rPr>
          <w:spacing w:val="11"/>
        </w:rPr>
        <w:t>allergies,</w:t>
      </w:r>
      <w:r>
        <w:rPr>
          <w:spacing w:val="-10"/>
        </w:rPr>
        <w:t xml:space="preserve"> </w:t>
      </w:r>
      <w:r>
        <w:rPr>
          <w:spacing w:val="11"/>
        </w:rPr>
        <w:t>elevated</w:t>
      </w:r>
      <w:r>
        <w:rPr>
          <w:spacing w:val="-10"/>
        </w:rPr>
        <w:t xml:space="preserve"> </w:t>
      </w:r>
      <w:r>
        <w:rPr>
          <w:spacing w:val="11"/>
        </w:rPr>
        <w:t>exhaled</w:t>
      </w:r>
      <w:r>
        <w:rPr/>
        <w:t xml:space="preserve"> </w:t>
      </w:r>
      <w:r>
        <w:rPr>
          <w:spacing w:val="12"/>
        </w:rPr>
        <w:t>nitric</w:t>
      </w:r>
      <w:r>
        <w:rPr>
          <w:spacing w:val="-11"/>
        </w:rPr>
        <w:t xml:space="preserve"> </w:t>
      </w:r>
      <w:r>
        <w:rPr>
          <w:spacing w:val="12"/>
        </w:rPr>
        <w:t>oxide,</w:t>
      </w:r>
      <w:r>
        <w:rPr>
          <w:spacing w:val="-10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bronchial</w:t>
      </w:r>
      <w:r>
        <w:rPr>
          <w:spacing w:val="-10"/>
        </w:rPr>
        <w:t xml:space="preserve"> </w:t>
      </w:r>
      <w:r>
        <w:rPr>
          <w:spacing w:val="12"/>
        </w:rPr>
        <w:t>hyp</w:t>
      </w:r>
      <w:r>
        <w:rPr>
          <w:spacing w:val="11"/>
        </w:rPr>
        <w:t>er-reactivity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86</w:t>
        </w:r>
      </w:hyperlink>
      <w:r>
        <w:rPr>
          <w:spacing w:val="11"/>
        </w:rPr>
        <w:t>.</w:t>
      </w:r>
      <w:r>
        <w:rPr>
          <w:spacing w:val="-7"/>
        </w:rPr>
        <w:t xml:space="preserve"> </w:t>
      </w:r>
      <w:r>
        <w:rPr>
          <w:spacing w:val="11"/>
        </w:rPr>
        <w:t>In</w:t>
      </w:r>
      <w:r>
        <w:rPr>
          <w:spacing w:val="-10"/>
        </w:rPr>
        <w:t xml:space="preserve"> </w:t>
      </w:r>
      <w:r>
        <w:rPr>
          <w:spacing w:val="11"/>
        </w:rPr>
        <w:t>some</w:t>
      </w:r>
      <w:r>
        <w:rPr>
          <w:spacing w:val="-10"/>
        </w:rPr>
        <w:t xml:space="preserve"> </w:t>
      </w:r>
      <w:r>
        <w:rPr>
          <w:spacing w:val="11"/>
        </w:rPr>
        <w:t>patients,</w:t>
      </w:r>
      <w:r>
        <w:rPr>
          <w:spacing w:val="-11"/>
        </w:rPr>
        <w:t xml:space="preserve"> </w:t>
      </w:r>
      <w:r>
        <w:rPr>
          <w:spacing w:val="11"/>
        </w:rPr>
        <w:t>a</w:t>
      </w:r>
      <w:r>
        <w:rPr>
          <w:spacing w:val="-12"/>
        </w:rPr>
        <w:t xml:space="preserve"> </w:t>
      </w:r>
      <w:r>
        <w:rPr>
          <w:spacing w:val="11"/>
        </w:rPr>
        <w:t>false</w:t>
      </w:r>
      <w:r>
        <w:rPr/>
        <w:t xml:space="preserve"> </w:t>
      </w:r>
      <w:r>
        <w:rPr>
          <w:spacing w:val="16"/>
        </w:rPr>
        <w:t>diagnosis</w:t>
      </w:r>
      <w:r>
        <w:rPr>
          <w:spacing w:val="15"/>
          <w:w w:val="102"/>
        </w:rPr>
        <w:t xml:space="preserve"> </w:t>
      </w:r>
      <w:r>
        <w:rPr>
          <w:spacing w:val="16"/>
        </w:rPr>
        <w:t>of</w:t>
      </w:r>
      <w:r>
        <w:rPr>
          <w:spacing w:val="-11"/>
        </w:rPr>
        <w:t xml:space="preserve"> </w:t>
      </w:r>
      <w:r>
        <w:rPr>
          <w:spacing w:val="16"/>
        </w:rPr>
        <w:t>asthma</w:t>
      </w:r>
      <w:r>
        <w:rPr>
          <w:spacing w:val="-5"/>
        </w:rPr>
        <w:t xml:space="preserve"> </w:t>
      </w:r>
      <w:r>
        <w:rPr>
          <w:spacing w:val="16"/>
        </w:rPr>
        <w:t>was</w:t>
      </w:r>
      <w:r>
        <w:rPr/>
        <w:t xml:space="preserve"> </w:t>
      </w:r>
      <w:r>
        <w:rPr>
          <w:spacing w:val="16"/>
        </w:rPr>
        <w:t>made</w:t>
      </w:r>
      <w:r>
        <w:rPr>
          <w:spacing w:val="1"/>
        </w:rPr>
        <w:t xml:space="preserve"> </w:t>
      </w:r>
      <w:r>
        <w:rPr>
          <w:spacing w:val="16"/>
        </w:rPr>
        <w:t>in</w:t>
      </w:r>
      <w:r>
        <w:rPr>
          <w:spacing w:val="-5"/>
        </w:rPr>
        <w:t xml:space="preserve"> </w:t>
      </w:r>
      <w:r>
        <w:rPr>
          <w:spacing w:val="16"/>
        </w:rPr>
        <w:t>the</w:t>
      </w:r>
      <w:r>
        <w:rPr>
          <w:spacing w:val="-1"/>
        </w:rPr>
        <w:t xml:space="preserve"> </w:t>
      </w:r>
      <w:r>
        <w:rPr>
          <w:spacing w:val="16"/>
        </w:rPr>
        <w:t>absence</w:t>
      </w:r>
      <w:r>
        <w:rPr>
          <w:spacing w:val="-1"/>
        </w:rPr>
        <w:t xml:space="preserve"> </w:t>
      </w:r>
      <w:r>
        <w:rPr>
          <w:spacing w:val="16"/>
        </w:rPr>
        <w:t>of</w:t>
      </w:r>
      <w:r>
        <w:rPr>
          <w:spacing w:val="-15"/>
        </w:rPr>
        <w:t xml:space="preserve"> </w:t>
      </w:r>
      <w:r>
        <w:rPr>
          <w:spacing w:val="16"/>
        </w:rPr>
        <w:t>typical</w:t>
      </w:r>
      <w:r>
        <w:rPr>
          <w:spacing w:val="-2"/>
        </w:rPr>
        <w:t xml:space="preserve"> </w:t>
      </w:r>
      <w:r>
        <w:rPr>
          <w:spacing w:val="16"/>
        </w:rPr>
        <w:t>features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86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6"/>
        </w:rPr>
        <w:t>.</w:t>
      </w:r>
      <w:r>
        <w:rPr/>
        <w:t xml:space="preserve"> </w:t>
      </w:r>
      <w:r>
        <w:rPr>
          <w:spacing w:val="13"/>
        </w:rPr>
        <w:t>Bronchial biopsy samp</w:t>
      </w:r>
      <w:r>
        <w:rPr>
          <w:spacing w:val="12"/>
        </w:rPr>
        <w:t>les in children</w:t>
      </w:r>
      <w:r>
        <w:rPr>
          <w:spacing w:val="-2"/>
        </w:rPr>
        <w:t xml:space="preserve"> </w:t>
      </w:r>
      <w:r>
        <w:rPr>
          <w:spacing w:val="12"/>
        </w:rPr>
        <w:t>with EA-TEF showed inflam-</w:t>
      </w:r>
      <w:r>
        <w:rPr/>
        <w:t xml:space="preserve"> </w:t>
      </w:r>
      <w:r>
        <w:rPr>
          <w:spacing w:val="17"/>
        </w:rPr>
        <w:t>matory</w:t>
      </w:r>
      <w:r>
        <w:rPr>
          <w:spacing w:val="3"/>
        </w:rPr>
        <w:t xml:space="preserve"> </w:t>
      </w:r>
      <w:r>
        <w:rPr>
          <w:spacing w:val="17"/>
        </w:rPr>
        <w:t>changes</w:t>
      </w:r>
      <w:r>
        <w:rPr/>
        <w:t xml:space="preserve"> </w:t>
      </w:r>
      <w:r>
        <w:rPr>
          <w:spacing w:val="17"/>
        </w:rPr>
        <w:t>intwo</w:t>
      </w:r>
      <w:r>
        <w:rPr>
          <w:spacing w:val="-1"/>
        </w:rPr>
        <w:t xml:space="preserve"> </w:t>
      </w:r>
      <w:r>
        <w:rPr>
          <w:spacing w:val="17"/>
        </w:rPr>
        <w:t>of</w:t>
      </w:r>
      <w:r>
        <w:rPr>
          <w:spacing w:val="-15"/>
        </w:rPr>
        <w:t xml:space="preserve"> </w:t>
      </w:r>
      <w:r>
        <w:rPr>
          <w:spacing w:val="17"/>
        </w:rPr>
        <w:t>three</w:t>
      </w:r>
      <w:r>
        <w:rPr>
          <w:spacing w:val="-1"/>
        </w:rPr>
        <w:t xml:space="preserve"> </w:t>
      </w:r>
      <w:r>
        <w:rPr>
          <w:spacing w:val="17"/>
        </w:rPr>
        <w:t>patients</w:t>
      </w:r>
      <w:r>
        <w:rPr>
          <w:spacing w:val="-2"/>
        </w:rPr>
        <w:t xml:space="preserve"> </w:t>
      </w:r>
      <w:r>
        <w:rPr>
          <w:spacing w:val="17"/>
        </w:rPr>
        <w:t>but</w:t>
      </w:r>
      <w:r>
        <w:rPr>
          <w:spacing w:val="-5"/>
        </w:rPr>
        <w:t xml:space="preserve"> </w:t>
      </w:r>
      <w:r>
        <w:rPr>
          <w:spacing w:val="17"/>
        </w:rPr>
        <w:t>were</w:t>
      </w:r>
      <w:r>
        <w:rPr>
          <w:spacing w:val="-1"/>
        </w:rPr>
        <w:t xml:space="preserve"> </w:t>
      </w:r>
      <w:r>
        <w:rPr>
          <w:spacing w:val="17"/>
        </w:rPr>
        <w:t>consistent</w:t>
      </w:r>
      <w:r>
        <w:rPr>
          <w:spacing w:val="-6"/>
        </w:rPr>
        <w:t xml:space="preserve"> </w:t>
      </w:r>
      <w:r>
        <w:rPr>
          <w:spacing w:val="17"/>
        </w:rPr>
        <w:t>with</w:t>
      </w:r>
      <w:r>
        <w:rPr>
          <w:spacing w:val="-1"/>
        </w:rPr>
        <w:t xml:space="preserve"> </w:t>
      </w:r>
      <w:r>
        <w:rPr>
          <w:spacing w:val="17"/>
        </w:rPr>
        <w:t>a</w:t>
      </w:r>
      <w:r>
        <w:rPr/>
        <w:t xml:space="preserve"> </w:t>
      </w:r>
      <w:r>
        <w:rPr>
          <w:spacing w:val="14"/>
        </w:rPr>
        <w:t>diagnosis</w:t>
      </w:r>
      <w:r>
        <w:rPr>
          <w:spacing w:val="-11"/>
        </w:rPr>
        <w:t xml:space="preserve"> </w:t>
      </w:r>
      <w:r>
        <w:rPr>
          <w:spacing w:val="14"/>
        </w:rPr>
        <w:t>of</w:t>
      </w:r>
      <w:r>
        <w:rPr>
          <w:spacing w:val="-21"/>
        </w:rPr>
        <w:t xml:space="preserve"> </w:t>
      </w:r>
      <w:r>
        <w:rPr>
          <w:spacing w:val="14"/>
        </w:rPr>
        <w:t>bronchit</w:t>
      </w:r>
      <w:r>
        <w:rPr>
          <w:spacing w:val="13"/>
        </w:rPr>
        <w:t>is</w:t>
      </w:r>
      <w:r>
        <w:rPr>
          <w:spacing w:val="-9"/>
        </w:rPr>
        <w:t xml:space="preserve"> </w:t>
      </w:r>
      <w:r>
        <w:rPr>
          <w:spacing w:val="13"/>
        </w:rPr>
        <w:t>rather</w:t>
      </w:r>
      <w:r>
        <w:rPr>
          <w:spacing w:val="-15"/>
        </w:rPr>
        <w:t xml:space="preserve"> </w:t>
      </w:r>
      <w:r>
        <w:rPr>
          <w:spacing w:val="13"/>
        </w:rPr>
        <w:t>than</w:t>
      </w:r>
      <w:r>
        <w:rPr>
          <w:spacing w:val="-11"/>
        </w:rPr>
        <w:t xml:space="preserve"> </w:t>
      </w:r>
      <w:r>
        <w:rPr>
          <w:spacing w:val="13"/>
        </w:rPr>
        <w:t>asthma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0"/>
        </w:rPr>
        <w:t xml:space="preserve"> </w:t>
      </w:r>
      <w:r>
        <w:rPr>
          <w:spacing w:val="13"/>
        </w:rPr>
        <w:t>correlated</w:t>
      </w:r>
      <w:r>
        <w:rPr>
          <w:spacing w:val="-11"/>
        </w:rPr>
        <w:t xml:space="preserve"> </w:t>
      </w:r>
      <w:r>
        <w:rPr>
          <w:spacing w:val="13"/>
        </w:rPr>
        <w:t>poorly</w:t>
      </w:r>
      <w:r>
        <w:rPr>
          <w:spacing w:val="-14"/>
        </w:rPr>
        <w:t xml:space="preserve"> </w:t>
      </w:r>
      <w:r>
        <w:rPr>
          <w:spacing w:val="13"/>
        </w:rPr>
        <w:t>with</w:t>
      </w:r>
      <w:r>
        <w:rPr/>
        <w:t xml:space="preserve"> </w:t>
      </w:r>
      <w:r>
        <w:rPr>
          <w:spacing w:val="14"/>
        </w:rPr>
        <w:t>physician-diagnosed</w:t>
      </w:r>
      <w:r>
        <w:rPr>
          <w:spacing w:val="-5"/>
        </w:rPr>
        <w:t xml:space="preserve"> </w:t>
      </w:r>
      <w:r>
        <w:rPr>
          <w:spacing w:val="14"/>
        </w:rPr>
        <w:t>asthma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88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2" w:right="126" w:firstLine="348"/>
        <w:spacing w:before="12" w:line="278" w:lineRule="auto"/>
        <w:jc w:val="both"/>
        <w:rPr/>
      </w:pPr>
      <w:r>
        <w:rPr>
          <w:spacing w:val="10"/>
        </w:rPr>
        <w:t>PFT abnormalities are common in adults</w:t>
      </w:r>
      <w:r>
        <w:rPr>
          <w:spacing w:val="12"/>
        </w:rPr>
        <w:t xml:space="preserve"> </w:t>
      </w:r>
      <w:r>
        <w:rPr>
          <w:spacing w:val="10"/>
        </w:rPr>
        <w:t>with EA-TEF. Roughly</w:t>
      </w:r>
      <w:r>
        <w:rPr/>
        <w:t xml:space="preserve"> </w:t>
      </w:r>
      <w:r>
        <w:rPr>
          <w:spacing w:val="14"/>
        </w:rPr>
        <w:t>equal</w:t>
      </w:r>
      <w:r>
        <w:rPr>
          <w:spacing w:val="-2"/>
        </w:rPr>
        <w:t xml:space="preserve"> </w:t>
      </w:r>
      <w:r>
        <w:rPr>
          <w:spacing w:val="14"/>
        </w:rPr>
        <w:t>numbers</w:t>
      </w:r>
      <w:r>
        <w:rPr>
          <w:spacing w:val="-8"/>
        </w:rPr>
        <w:t xml:space="preserve"> </w:t>
      </w:r>
      <w:r>
        <w:rPr>
          <w:spacing w:val="14"/>
        </w:rPr>
        <w:t>of</w:t>
      </w:r>
      <w:r>
        <w:rPr>
          <w:spacing w:val="-21"/>
        </w:rPr>
        <w:t xml:space="preserve"> </w:t>
      </w:r>
      <w:r>
        <w:rPr>
          <w:spacing w:val="14"/>
        </w:rPr>
        <w:t>28</w:t>
      </w:r>
      <w:r>
        <w:rPr>
          <w:spacing w:val="-8"/>
        </w:rPr>
        <w:t xml:space="preserve"> </w:t>
      </w:r>
      <w:r>
        <w:rPr>
          <w:spacing w:val="14"/>
        </w:rPr>
        <w:t>adults</w:t>
      </w:r>
      <w:r>
        <w:rPr>
          <w:spacing w:val="-12"/>
        </w:rPr>
        <w:t xml:space="preserve"> </w:t>
      </w:r>
      <w:r>
        <w:rPr>
          <w:spacing w:val="14"/>
        </w:rPr>
        <w:t>with</w:t>
      </w:r>
      <w:r>
        <w:rPr>
          <w:spacing w:val="-7"/>
        </w:rPr>
        <w:t xml:space="preserve"> </w:t>
      </w:r>
      <w:r>
        <w:rPr>
          <w:spacing w:val="14"/>
        </w:rPr>
        <w:t>oesophageal</w:t>
      </w:r>
      <w:r>
        <w:rPr>
          <w:spacing w:val="-8"/>
        </w:rPr>
        <w:t xml:space="preserve"> </w:t>
      </w:r>
      <w:r>
        <w:rPr>
          <w:spacing w:val="14"/>
        </w:rPr>
        <w:t>atresia</w:t>
      </w:r>
      <w:r>
        <w:rPr>
          <w:spacing w:val="-7"/>
        </w:rPr>
        <w:t xml:space="preserve"> </w:t>
      </w:r>
      <w:r>
        <w:rPr>
          <w:spacing w:val="14"/>
        </w:rPr>
        <w:t>had</w:t>
      </w:r>
      <w:r>
        <w:rPr>
          <w:spacing w:val="-8"/>
        </w:rPr>
        <w:t xml:space="preserve"> </w:t>
      </w:r>
      <w:r>
        <w:rPr>
          <w:spacing w:val="14"/>
        </w:rPr>
        <w:t>obstructive</w:t>
      </w:r>
      <w:r>
        <w:rPr/>
        <w:t xml:space="preserve"> </w:t>
      </w:r>
      <w:r>
        <w:rPr>
          <w:spacing w:val="11"/>
        </w:rPr>
        <w:t>or restrictive defects and about</w:t>
      </w:r>
      <w:r>
        <w:rPr>
          <w:spacing w:val="9"/>
        </w:rPr>
        <w:t xml:space="preserve"> </w:t>
      </w:r>
      <w:r>
        <w:rPr>
          <w:spacing w:val="11"/>
        </w:rPr>
        <w:t>11% had</w:t>
      </w:r>
      <w:r>
        <w:rPr/>
        <w:t xml:space="preserve"> </w:t>
      </w:r>
      <w:r>
        <w:rPr>
          <w:spacing w:val="11"/>
        </w:rPr>
        <w:t>mixed</w:t>
      </w:r>
      <w:r>
        <w:rPr/>
        <w:t xml:space="preserve"> </w:t>
      </w:r>
      <w:r>
        <w:rPr>
          <w:spacing w:val="11"/>
        </w:rPr>
        <w:t>defects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86</w:t>
        </w:r>
      </w:hyperlink>
      <w:r>
        <w:rPr>
          <w:spacing w:val="11"/>
        </w:rPr>
        <w:t>.</w:t>
      </w:r>
      <w:r>
        <w:rPr>
          <w:spacing w:val="-7"/>
        </w:rPr>
        <w:t xml:space="preserve"> </w:t>
      </w:r>
      <w:r>
        <w:rPr>
          <w:spacing w:val="11"/>
        </w:rPr>
        <w:t>About</w:t>
      </w:r>
      <w:r>
        <w:rPr>
          <w:spacing w:val="-1"/>
        </w:rPr>
        <w:t xml:space="preserve"> </w:t>
      </w:r>
      <w:r>
        <w:rPr>
          <w:spacing w:val="11"/>
        </w:rPr>
        <w:t>one-</w:t>
      </w:r>
      <w:r>
        <w:rPr/>
        <w:t xml:space="preserve"> </w:t>
      </w:r>
      <w:r>
        <w:rPr>
          <w:spacing w:val="11"/>
        </w:rPr>
        <w:t>quarter</w:t>
      </w:r>
      <w:r>
        <w:rPr>
          <w:spacing w:val="-12"/>
        </w:rPr>
        <w:t xml:space="preserve"> </w:t>
      </w:r>
      <w:r>
        <w:rPr>
          <w:spacing w:val="11"/>
        </w:rPr>
        <w:t>to</w:t>
      </w:r>
      <w:r>
        <w:rPr>
          <w:spacing w:val="-8"/>
        </w:rPr>
        <w:t xml:space="preserve"> </w:t>
      </w:r>
      <w:r>
        <w:rPr>
          <w:spacing w:val="11"/>
        </w:rPr>
        <w:t>one-half</w:t>
      </w:r>
      <w:r>
        <w:rPr>
          <w:spacing w:val="-17"/>
        </w:rPr>
        <w:t xml:space="preserve"> </w:t>
      </w:r>
      <w:r>
        <w:rPr>
          <w:spacing w:val="11"/>
        </w:rPr>
        <w:t>of</w:t>
      </w:r>
      <w:r>
        <w:rPr>
          <w:spacing w:val="-16"/>
        </w:rPr>
        <w:t xml:space="preserve"> </w:t>
      </w:r>
      <w:r>
        <w:rPr>
          <w:spacing w:val="11"/>
        </w:rPr>
        <w:t>individuals</w:t>
      </w:r>
      <w:r>
        <w:rPr>
          <w:spacing w:val="-12"/>
        </w:rPr>
        <w:t xml:space="preserve"> </w:t>
      </w:r>
      <w:r>
        <w:rPr>
          <w:spacing w:val="11"/>
        </w:rPr>
        <w:t>with</w:t>
      </w:r>
      <w:r>
        <w:rPr>
          <w:spacing w:val="-4"/>
        </w:rPr>
        <w:t xml:space="preserve"> </w:t>
      </w:r>
      <w:r>
        <w:rPr>
          <w:spacing w:val="11"/>
        </w:rPr>
        <w:t>EA-TE</w:t>
      </w:r>
      <w:r>
        <w:rPr>
          <w:spacing w:val="10"/>
        </w:rPr>
        <w:t>F</w:t>
      </w:r>
      <w:r>
        <w:rPr>
          <w:spacing w:val="-6"/>
        </w:rPr>
        <w:t xml:space="preserve"> </w:t>
      </w:r>
      <w:r>
        <w:rPr>
          <w:spacing w:val="10"/>
        </w:rPr>
        <w:t>have</w:t>
      </w:r>
      <w:r>
        <w:rPr>
          <w:spacing w:val="-8"/>
        </w:rPr>
        <w:t xml:space="preserve"> </w:t>
      </w:r>
      <w:r>
        <w:rPr>
          <w:spacing w:val="10"/>
        </w:rPr>
        <w:t>normal</w:t>
      </w:r>
      <w:r>
        <w:rPr>
          <w:spacing w:val="-6"/>
        </w:rPr>
        <w:t xml:space="preserve"> </w:t>
      </w:r>
      <w:r>
        <w:rPr>
          <w:spacing w:val="10"/>
        </w:rPr>
        <w:t>lung</w:t>
      </w:r>
      <w:r>
        <w:rPr>
          <w:spacing w:val="-10"/>
        </w:rPr>
        <w:t xml:space="preserve"> </w:t>
      </w:r>
      <w:r>
        <w:rPr>
          <w:spacing w:val="10"/>
        </w:rPr>
        <w:t>func-</w:t>
      </w:r>
      <w:r>
        <w:rPr/>
        <w:t xml:space="preserve"> </w:t>
      </w:r>
      <w:r>
        <w:rPr>
          <w:spacing w:val="15"/>
        </w:rPr>
        <w:t>tion, and pulmonary</w:t>
      </w:r>
      <w:r>
        <w:rPr>
          <w:spacing w:val="9"/>
        </w:rPr>
        <w:t xml:space="preserve"> </w:t>
      </w:r>
      <w:r>
        <w:rPr>
          <w:spacing w:val="15"/>
        </w:rPr>
        <w:t>function</w:t>
      </w:r>
      <w:r>
        <w:rPr>
          <w:spacing w:val="-3"/>
        </w:rPr>
        <w:t xml:space="preserve"> </w:t>
      </w:r>
      <w:r>
        <w:rPr>
          <w:spacing w:val="15"/>
        </w:rPr>
        <w:t>values</w:t>
      </w:r>
      <w:r>
        <w:rPr/>
        <w:t xml:space="preserve"> </w:t>
      </w:r>
      <w:r>
        <w:rPr>
          <w:spacing w:val="15"/>
        </w:rPr>
        <w:t>for spirometry and</w:t>
      </w:r>
      <w:r>
        <w:rPr>
          <w:spacing w:val="-2"/>
        </w:rPr>
        <w:t xml:space="preserve"> </w:t>
      </w:r>
      <w:r>
        <w:rPr>
          <w:spacing w:val="15"/>
        </w:rPr>
        <w:t>total</w:t>
      </w:r>
      <w:r>
        <w:rPr>
          <w:spacing w:val="2"/>
        </w:rPr>
        <w:t xml:space="preserve"> </w:t>
      </w:r>
      <w:r>
        <w:rPr>
          <w:spacing w:val="15"/>
        </w:rPr>
        <w:t>lung</w:t>
      </w:r>
      <w:r>
        <w:rPr/>
        <w:t xml:space="preserve"> </w:t>
      </w:r>
      <w:r>
        <w:rPr>
          <w:spacing w:val="12"/>
        </w:rPr>
        <w:t>capacity</w:t>
      </w:r>
      <w:r>
        <w:rPr>
          <w:spacing w:val="-16"/>
        </w:rPr>
        <w:t xml:space="preserve"> </w:t>
      </w:r>
      <w:r>
        <w:rPr>
          <w:spacing w:val="12"/>
        </w:rPr>
        <w:t>generally</w:t>
      </w:r>
      <w:r>
        <w:rPr>
          <w:spacing w:val="-14"/>
        </w:rPr>
        <w:t xml:space="preserve"> </w:t>
      </w:r>
      <w:r>
        <w:rPr>
          <w:spacing w:val="12"/>
        </w:rPr>
        <w:t>fallin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low-normal</w:t>
      </w:r>
      <w:r>
        <w:rPr>
          <w:spacing w:val="-9"/>
        </w:rPr>
        <w:t xml:space="preserve"> </w:t>
      </w:r>
      <w:r>
        <w:rPr>
          <w:spacing w:val="12"/>
        </w:rPr>
        <w:t>ra</w:t>
      </w:r>
      <w:r>
        <w:rPr>
          <w:spacing w:val="11"/>
        </w:rPr>
        <w:t>nge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</w:t>
        </w:r>
      </w:hyperlink>
      <w:r>
        <w:rPr>
          <w:spacing w:val="11"/>
        </w:rPr>
        <w:t>.</w:t>
      </w:r>
      <w:r>
        <w:rPr>
          <w:spacing w:val="-12"/>
        </w:rPr>
        <w:t xml:space="preserve"> </w:t>
      </w:r>
      <w:r>
        <w:rPr>
          <w:spacing w:val="11"/>
        </w:rPr>
        <w:t>Small</w:t>
      </w:r>
      <w:r>
        <w:rPr>
          <w:spacing w:val="-12"/>
        </w:rPr>
        <w:t xml:space="preserve"> </w:t>
      </w:r>
      <w:r>
        <w:rPr>
          <w:spacing w:val="11"/>
        </w:rPr>
        <w:t>airway</w:t>
      </w:r>
      <w:r>
        <w:rPr>
          <w:spacing w:val="-11"/>
        </w:rPr>
        <w:t xml:space="preserve"> </w:t>
      </w:r>
      <w:r>
        <w:rPr>
          <w:spacing w:val="11"/>
        </w:rPr>
        <w:t>disease,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9" w:firstLine="1"/>
        <w:spacing w:before="48" w:line="273" w:lineRule="auto"/>
        <w:rPr/>
      </w:pPr>
      <w:r>
        <w:rPr>
          <w:spacing w:val="12"/>
        </w:rPr>
        <w:t>as</w:t>
      </w:r>
      <w:r>
        <w:rPr>
          <w:spacing w:val="-12"/>
        </w:rPr>
        <w:t xml:space="preserve"> </w:t>
      </w:r>
      <w:r>
        <w:rPr>
          <w:spacing w:val="12"/>
        </w:rPr>
        <w:t>measured</w:t>
      </w:r>
      <w:r>
        <w:rPr>
          <w:spacing w:val="-13"/>
        </w:rPr>
        <w:t xml:space="preserve"> </w:t>
      </w:r>
      <w:r>
        <w:rPr>
          <w:spacing w:val="12"/>
        </w:rPr>
        <w:t>by</w:t>
      </w:r>
      <w:r>
        <w:rPr>
          <w:spacing w:val="-12"/>
        </w:rPr>
        <w:t xml:space="preserve"> </w:t>
      </w:r>
      <w:r>
        <w:rPr>
          <w:spacing w:val="12"/>
        </w:rPr>
        <w:t>lung</w:t>
      </w:r>
      <w:r>
        <w:rPr>
          <w:spacing w:val="-13"/>
        </w:rPr>
        <w:t xml:space="preserve"> </w:t>
      </w:r>
      <w:r>
        <w:rPr>
          <w:spacing w:val="12"/>
        </w:rPr>
        <w:t>clearance</w:t>
      </w:r>
      <w:r>
        <w:rPr>
          <w:spacing w:val="-11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ndex,</w:t>
      </w:r>
      <w:r>
        <w:rPr>
          <w:spacing w:val="-16"/>
        </w:rPr>
        <w:t xml:space="preserve"> </w:t>
      </w:r>
      <w:r>
        <w:rPr>
          <w:spacing w:val="11"/>
        </w:rPr>
        <w:t>was</w:t>
      </w:r>
      <w:r>
        <w:rPr>
          <w:spacing w:val="-13"/>
        </w:rPr>
        <w:t xml:space="preserve"> </w:t>
      </w:r>
      <w:r>
        <w:rPr>
          <w:spacing w:val="11"/>
        </w:rPr>
        <w:t>abnormal</w:t>
      </w:r>
      <w:r>
        <w:rPr>
          <w:spacing w:val="-11"/>
        </w:rPr>
        <w:t xml:space="preserve"> </w:t>
      </w:r>
      <w:r>
        <w:rPr>
          <w:spacing w:val="11"/>
        </w:rPr>
        <w:t>in</w:t>
      </w:r>
      <w:r>
        <w:rPr>
          <w:spacing w:val="-13"/>
        </w:rPr>
        <w:t xml:space="preserve"> </w:t>
      </w:r>
      <w:r>
        <w:rPr>
          <w:spacing w:val="11"/>
        </w:rPr>
        <w:t>70%</w:t>
      </w:r>
      <w:r>
        <w:rPr>
          <w:spacing w:val="-13"/>
        </w:rPr>
        <w:t xml:space="preserve"> </w:t>
      </w:r>
      <w:r>
        <w:rPr>
          <w:spacing w:val="11"/>
        </w:rPr>
        <w:t>of28</w:t>
      </w:r>
      <w:r>
        <w:rPr>
          <w:spacing w:val="-12"/>
        </w:rPr>
        <w:t xml:space="preserve"> </w:t>
      </w:r>
      <w:r>
        <w:rPr>
          <w:spacing w:val="11"/>
        </w:rPr>
        <w:t>adults</w:t>
      </w:r>
      <w:r>
        <w:rPr/>
        <w:t xml:space="preserve"> </w:t>
      </w:r>
      <w:r>
        <w:rPr>
          <w:spacing w:val="14"/>
        </w:rPr>
        <w:t>but</w:t>
      </w:r>
      <w:r>
        <w:rPr>
          <w:spacing w:val="1"/>
        </w:rPr>
        <w:t xml:space="preserve"> </w:t>
      </w:r>
      <w:r>
        <w:rPr>
          <w:spacing w:val="14"/>
        </w:rPr>
        <w:t>correlated</w:t>
      </w:r>
      <w:r>
        <w:rPr>
          <w:spacing w:val="-8"/>
        </w:rPr>
        <w:t xml:space="preserve"> </w:t>
      </w:r>
      <w:r>
        <w:rPr>
          <w:spacing w:val="14"/>
        </w:rPr>
        <w:t>poorly</w:t>
      </w:r>
      <w:r>
        <w:rPr>
          <w:spacing w:val="-12"/>
        </w:rPr>
        <w:t xml:space="preserve"> </w:t>
      </w:r>
      <w:r>
        <w:rPr>
          <w:spacing w:val="14"/>
        </w:rPr>
        <w:t>with</w:t>
      </w:r>
      <w:r>
        <w:rPr>
          <w:spacing w:val="-8"/>
        </w:rPr>
        <w:t xml:space="preserve"> </w:t>
      </w:r>
      <w:r>
        <w:rPr>
          <w:spacing w:val="14"/>
        </w:rPr>
        <w:t>symptoms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86</w:t>
        </w:r>
      </w:hyperlink>
      <w:r>
        <w:rPr>
          <w:spacing w:val="14"/>
        </w:rPr>
        <w:t>.</w:t>
      </w:r>
    </w:p>
    <w:p>
      <w:pPr>
        <w:pStyle w:val="BodyText"/>
        <w:ind w:right="13" w:firstLine="348"/>
        <w:spacing w:before="6" w:line="280" w:lineRule="auto"/>
        <w:jc w:val="both"/>
        <w:rPr/>
      </w:pPr>
      <w:r>
        <w:rPr>
          <w:spacing w:val="14"/>
        </w:rPr>
        <w:t>Respiratory morbidity in</w:t>
      </w:r>
      <w:r>
        <w:rPr>
          <w:spacing w:val="11"/>
        </w:rPr>
        <w:t xml:space="preserve"> </w:t>
      </w:r>
      <w:r>
        <w:rPr>
          <w:spacing w:val="14"/>
        </w:rPr>
        <w:t>this population almost certainly has</w:t>
      </w:r>
      <w:r>
        <w:rPr/>
        <w:t xml:space="preserve"> </w:t>
      </w:r>
      <w:r>
        <w:rPr>
          <w:spacing w:val="14"/>
        </w:rPr>
        <w:t>multiple interacting causes.</w:t>
      </w:r>
      <w:r>
        <w:rPr/>
        <w:t xml:space="preserve"> </w:t>
      </w:r>
      <w:r>
        <w:rPr>
          <w:spacing w:val="14"/>
        </w:rPr>
        <w:t>Tracheomalacia is pr</w:t>
      </w:r>
      <w:r>
        <w:rPr>
          <w:spacing w:val="13"/>
        </w:rPr>
        <w:t>esent in</w:t>
      </w:r>
      <w:r>
        <w:rPr>
          <w:spacing w:val="-3"/>
        </w:rPr>
        <w:t xml:space="preserve"> </w:t>
      </w:r>
      <w:r>
        <w:rPr>
          <w:spacing w:val="13"/>
        </w:rPr>
        <w:t>the</w:t>
      </w:r>
      <w:r>
        <w:rPr>
          <w:spacing w:val="-2"/>
        </w:rPr>
        <w:t xml:space="preserve"> </w:t>
      </w:r>
      <w:r>
        <w:rPr>
          <w:spacing w:val="13"/>
        </w:rPr>
        <w:t>great</w:t>
      </w:r>
      <w:r>
        <w:rPr/>
        <w:t xml:space="preserve"> </w:t>
      </w:r>
      <w:r>
        <w:rPr>
          <w:spacing w:val="12"/>
        </w:rPr>
        <w:t>majority of</w:t>
      </w:r>
      <w:r>
        <w:rPr>
          <w:spacing w:val="-6"/>
        </w:rPr>
        <w:t xml:space="preserve"> </w:t>
      </w:r>
      <w:r>
        <w:rPr>
          <w:spacing w:val="12"/>
        </w:rPr>
        <w:t>paediatric patients</w:t>
      </w:r>
      <w:r>
        <w:rPr>
          <w:spacing w:val="-2"/>
        </w:rPr>
        <w:t xml:space="preserve"> </w:t>
      </w:r>
      <w:r>
        <w:rPr>
          <w:spacing w:val="12"/>
        </w:rPr>
        <w:t>with EA-TEF but</w:t>
      </w:r>
      <w:r>
        <w:rPr>
          <w:spacing w:val="-2"/>
        </w:rPr>
        <w:t xml:space="preserve"> </w:t>
      </w:r>
      <w:r>
        <w:rPr>
          <w:spacing w:val="12"/>
        </w:rPr>
        <w:t>generally improves</w:t>
      </w:r>
      <w:r>
        <w:rPr/>
        <w:t xml:space="preserve"> </w:t>
      </w:r>
      <w:r>
        <w:rPr>
          <w:spacing w:val="12"/>
        </w:rPr>
        <w:t>as airway cartilage stiffens.</w:t>
      </w:r>
      <w:r>
        <w:rPr>
          <w:spacing w:val="-2"/>
        </w:rPr>
        <w:t xml:space="preserve"> </w:t>
      </w:r>
      <w:r>
        <w:rPr>
          <w:spacing w:val="12"/>
        </w:rPr>
        <w:t>Tracheomalacia leads</w:t>
      </w:r>
      <w:r>
        <w:rPr>
          <w:spacing w:val="-4"/>
        </w:rPr>
        <w:t xml:space="preserve"> </w:t>
      </w:r>
      <w:r>
        <w:rPr>
          <w:spacing w:val="12"/>
        </w:rPr>
        <w:t>to a</w:t>
      </w:r>
      <w:r>
        <w:rPr/>
        <w:t xml:space="preserve"> </w:t>
      </w:r>
      <w:r>
        <w:rPr>
          <w:spacing w:val="12"/>
        </w:rPr>
        <w:t>brassy</w:t>
      </w:r>
      <w:r>
        <w:rPr>
          <w:spacing w:val="1"/>
        </w:rPr>
        <w:t xml:space="preserve"> </w:t>
      </w:r>
      <w:r>
        <w:rPr>
          <w:spacing w:val="12"/>
        </w:rPr>
        <w:t>cough</w:t>
      </w:r>
      <w:r>
        <w:rPr/>
        <w:t xml:space="preserve"> </w:t>
      </w:r>
      <w:r>
        <w:rPr>
          <w:spacing w:val="11"/>
        </w:rPr>
        <w:t>typical of</w:t>
      </w:r>
      <w:r>
        <w:rPr>
          <w:spacing w:val="3"/>
        </w:rPr>
        <w:t xml:space="preserve"> </w:t>
      </w:r>
      <w:r>
        <w:rPr>
          <w:spacing w:val="11"/>
        </w:rPr>
        <w:t>patients</w:t>
      </w:r>
      <w:r>
        <w:rPr>
          <w:spacing w:val="-3"/>
        </w:rPr>
        <w:t xml:space="preserve"> </w:t>
      </w:r>
      <w:r>
        <w:rPr>
          <w:spacing w:val="11"/>
        </w:rPr>
        <w:t>with EA-TEF and impedes mucociliary clearance,</w:t>
      </w:r>
      <w:r>
        <w:rPr/>
        <w:t xml:space="preserve"> </w:t>
      </w:r>
      <w:r>
        <w:rPr>
          <w:spacing w:val="13"/>
        </w:rPr>
        <w:t>increasing</w:t>
      </w:r>
      <w:r>
        <w:rPr>
          <w:spacing w:val="1"/>
        </w:rPr>
        <w:t xml:space="preserve"> </w:t>
      </w:r>
      <w:r>
        <w:rPr>
          <w:spacing w:val="13"/>
        </w:rPr>
        <w:t>the risk of</w:t>
      </w:r>
      <w:r>
        <w:rPr>
          <w:spacing w:val="-2"/>
        </w:rPr>
        <w:t xml:space="preserve"> </w:t>
      </w:r>
      <w:r>
        <w:rPr>
          <w:spacing w:val="13"/>
        </w:rPr>
        <w:t>LRTI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</w:t>
        </w:r>
      </w:hyperlink>
      <w:r>
        <w:rPr>
          <w:sz w:val="9"/>
          <w:szCs w:val="9"/>
          <w:color w:val="0069A5"/>
          <w:spacing w:val="-11"/>
          <w:position w:val="6"/>
        </w:rPr>
        <w:t xml:space="preserve"> </w:t>
      </w:r>
      <w:r>
        <w:rPr>
          <w:spacing w:val="13"/>
        </w:rPr>
        <w:t>. Helpful investigations include forced</w:t>
      </w:r>
      <w:r>
        <w:rPr/>
        <w:t xml:space="preserve"> </w:t>
      </w:r>
      <w:r>
        <w:rPr>
          <w:spacing w:val="16"/>
        </w:rPr>
        <w:t>inspiratory vital capacity curves during</w:t>
      </w:r>
      <w:r>
        <w:rPr>
          <w:spacing w:val="15"/>
        </w:rPr>
        <w:t xml:space="preserve"> spirometry, dynamic CT</w:t>
      </w:r>
      <w:r>
        <w:rPr/>
        <w:t xml:space="preserve"> </w:t>
      </w:r>
      <w:r>
        <w:rPr>
          <w:spacing w:val="13"/>
        </w:rPr>
        <w:t>imaging and</w:t>
      </w:r>
      <w:r>
        <w:rPr>
          <w:spacing w:val="-1"/>
        </w:rPr>
        <w:t xml:space="preserve"> </w:t>
      </w:r>
      <w:r>
        <w:rPr>
          <w:spacing w:val="13"/>
        </w:rPr>
        <w:t>flexible</w:t>
      </w:r>
      <w:r>
        <w:rPr/>
        <w:t xml:space="preserve"> </w:t>
      </w:r>
      <w:r>
        <w:rPr>
          <w:spacing w:val="13"/>
        </w:rPr>
        <w:t>bronchoscopy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</w:t>
        </w:r>
      </w:hyperlink>
      <w:r>
        <w:rPr>
          <w:spacing w:val="13"/>
        </w:rPr>
        <w:t>. Respiratory morbid</w:t>
      </w:r>
      <w:r>
        <w:rPr>
          <w:spacing w:val="12"/>
        </w:rPr>
        <w:t>ity can</w:t>
      </w:r>
      <w:r>
        <w:rPr/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6"/>
        </w:rPr>
        <w:t>due</w:t>
      </w:r>
      <w:r>
        <w:rPr>
          <w:spacing w:val="-2"/>
        </w:rPr>
        <w:t xml:space="preserve"> </w:t>
      </w:r>
      <w:r>
        <w:rPr>
          <w:spacing w:val="16"/>
        </w:rPr>
        <w:t>to recurrent aspiration</w:t>
      </w:r>
      <w:r>
        <w:rPr>
          <w:spacing w:val="1"/>
        </w:rPr>
        <w:t xml:space="preserve"> </w:t>
      </w:r>
      <w:r>
        <w:rPr>
          <w:spacing w:val="16"/>
        </w:rPr>
        <w:t>from any combination of</w:t>
      </w:r>
      <w:r>
        <w:rPr>
          <w:spacing w:val="-7"/>
        </w:rPr>
        <w:t xml:space="preserve"> </w:t>
      </w:r>
      <w:r>
        <w:rPr>
          <w:spacing w:val="16"/>
        </w:rPr>
        <w:t>oesophag</w:t>
      </w:r>
      <w:r>
        <w:rPr>
          <w:spacing w:val="15"/>
        </w:rPr>
        <w:t>eal</w:t>
      </w:r>
      <w:r>
        <w:rPr/>
        <w:t xml:space="preserve"> </w:t>
      </w:r>
      <w:r>
        <w:rPr>
          <w:spacing w:val="12"/>
        </w:rPr>
        <w:t>dysmotility,</w:t>
      </w:r>
      <w:r>
        <w:rPr>
          <w:spacing w:val="-10"/>
        </w:rPr>
        <w:t xml:space="preserve"> </w:t>
      </w:r>
      <w:r>
        <w:rPr>
          <w:spacing w:val="12"/>
        </w:rPr>
        <w:t>stricture</w:t>
      </w:r>
      <w:r>
        <w:rPr>
          <w:spacing w:val="-11"/>
        </w:rPr>
        <w:t xml:space="preserve"> </w:t>
      </w:r>
      <w:r>
        <w:rPr>
          <w:spacing w:val="12"/>
        </w:rPr>
        <w:t>or</w:t>
      </w:r>
      <w:r>
        <w:rPr>
          <w:spacing w:val="-8"/>
        </w:rPr>
        <w:t xml:space="preserve"> </w:t>
      </w:r>
      <w:r>
        <w:rPr>
          <w:spacing w:val="12"/>
        </w:rPr>
        <w:t>EoE,</w:t>
      </w:r>
      <w:r>
        <w:rPr>
          <w:spacing w:val="-10"/>
        </w:rPr>
        <w:t xml:space="preserve"> </w:t>
      </w:r>
      <w:r>
        <w:rPr>
          <w:spacing w:val="12"/>
        </w:rPr>
        <w:t>leading</w:t>
      </w:r>
      <w:r>
        <w:rPr>
          <w:spacing w:val="-15"/>
        </w:rPr>
        <w:t xml:space="preserve"> </w:t>
      </w:r>
      <w:r>
        <w:rPr>
          <w:spacing w:val="12"/>
        </w:rPr>
        <w:t>to</w:t>
      </w:r>
      <w:r>
        <w:rPr>
          <w:spacing w:val="-13"/>
        </w:rPr>
        <w:t xml:space="preserve"> </w:t>
      </w:r>
      <w:r>
        <w:rPr>
          <w:spacing w:val="12"/>
        </w:rPr>
        <w:t>food</w:t>
      </w:r>
      <w:r>
        <w:rPr>
          <w:spacing w:val="-10"/>
        </w:rPr>
        <w:t xml:space="preserve"> </w:t>
      </w:r>
      <w:r>
        <w:rPr>
          <w:spacing w:val="12"/>
        </w:rPr>
        <w:t>stasisand</w:t>
      </w:r>
      <w:r>
        <w:rPr>
          <w:spacing w:val="-11"/>
        </w:rPr>
        <w:t xml:space="preserve"> </w:t>
      </w:r>
      <w:r>
        <w:rPr>
          <w:spacing w:val="12"/>
        </w:rPr>
        <w:t>oroph</w:t>
      </w:r>
      <w:r>
        <w:rPr>
          <w:spacing w:val="11"/>
        </w:rPr>
        <w:t>aryngeal</w:t>
      </w:r>
      <w:r>
        <w:rPr/>
        <w:t xml:space="preserve"> </w:t>
      </w:r>
      <w:r>
        <w:rPr>
          <w:spacing w:val="15"/>
        </w:rPr>
        <w:t>aspiration, a recurrent TEF, or gastro-oesop</w:t>
      </w:r>
      <w:r>
        <w:rPr>
          <w:spacing w:val="14"/>
        </w:rPr>
        <w:t>hageal reflux leading</w:t>
      </w:r>
      <w:r>
        <w:rPr/>
        <w:t xml:space="preserve"> </w:t>
      </w:r>
      <w:r>
        <w:rPr>
          <w:spacing w:val="12"/>
        </w:rPr>
        <w:t>to</w:t>
      </w:r>
      <w:r>
        <w:rPr>
          <w:spacing w:val="-11"/>
        </w:rPr>
        <w:t xml:space="preserve"> </w:t>
      </w:r>
      <w:r>
        <w:rPr>
          <w:spacing w:val="12"/>
        </w:rPr>
        <w:t>aspiration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7</w:t>
        </w:r>
      </w:hyperlink>
      <w:r>
        <w:rPr>
          <w:spacing w:val="12"/>
        </w:rPr>
        <w:t>.</w:t>
      </w:r>
      <w:r>
        <w:rPr>
          <w:spacing w:val="-16"/>
        </w:rPr>
        <w:t xml:space="preserve"> </w:t>
      </w:r>
      <w:r>
        <w:rPr>
          <w:spacing w:val="12"/>
        </w:rPr>
        <w:t>Aspiration</w:t>
      </w:r>
      <w:r>
        <w:rPr>
          <w:spacing w:val="-11"/>
        </w:rPr>
        <w:t xml:space="preserve"> </w:t>
      </w:r>
      <w:r>
        <w:rPr>
          <w:spacing w:val="12"/>
        </w:rPr>
        <w:t>can</w:t>
      </w:r>
      <w:r>
        <w:rPr>
          <w:spacing w:val="-10"/>
        </w:rPr>
        <w:t xml:space="preserve"> </w:t>
      </w:r>
      <w:r>
        <w:rPr>
          <w:spacing w:val="12"/>
        </w:rPr>
        <w:t>also</w:t>
      </w:r>
      <w:r>
        <w:rPr>
          <w:spacing w:val="-15"/>
        </w:rPr>
        <w:t xml:space="preserve"> </w:t>
      </w:r>
      <w:r>
        <w:rPr>
          <w:spacing w:val="12"/>
        </w:rPr>
        <w:t>worsen</w:t>
      </w:r>
      <w:r>
        <w:rPr>
          <w:spacing w:val="-15"/>
        </w:rPr>
        <w:t xml:space="preserve"> </w:t>
      </w:r>
      <w:r>
        <w:rPr>
          <w:spacing w:val="12"/>
        </w:rPr>
        <w:t>tracheom</w:t>
      </w:r>
      <w:r>
        <w:rPr>
          <w:spacing w:val="11"/>
        </w:rPr>
        <w:t>alacia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</w:t>
        </w:r>
      </w:hyperlink>
      <w:r>
        <w:rPr>
          <w:spacing w:val="11"/>
        </w:rPr>
        <w:t>.</w:t>
      </w:r>
      <w:r>
        <w:rPr>
          <w:spacing w:val="-16"/>
        </w:rPr>
        <w:t xml:space="preserve"> </w:t>
      </w:r>
      <w:r>
        <w:rPr>
          <w:spacing w:val="11"/>
        </w:rPr>
        <w:t>Anecdo-</w:t>
      </w:r>
      <w:r>
        <w:rPr/>
        <w:t xml:space="preserve"> </w:t>
      </w:r>
      <w:r>
        <w:rPr>
          <w:spacing w:val="13"/>
        </w:rPr>
        <w:t>tally,</w:t>
      </w:r>
      <w:r>
        <w:rPr>
          <w:spacing w:val="-6"/>
        </w:rPr>
        <w:t xml:space="preserve"> </w:t>
      </w:r>
      <w:r>
        <w:rPr>
          <w:spacing w:val="13"/>
        </w:rPr>
        <w:t>spirometry</w:t>
      </w:r>
      <w:r>
        <w:rPr>
          <w:spacing w:val="-7"/>
        </w:rPr>
        <w:t xml:space="preserve"> </w:t>
      </w:r>
      <w:r>
        <w:rPr>
          <w:spacing w:val="13"/>
        </w:rPr>
        <w:t>and</w:t>
      </w:r>
      <w:r>
        <w:rPr>
          <w:spacing w:val="-7"/>
        </w:rPr>
        <w:t xml:space="preserve"> </w:t>
      </w:r>
      <w:r>
        <w:rPr>
          <w:spacing w:val="13"/>
        </w:rPr>
        <w:t>chest</w:t>
      </w:r>
      <w:r>
        <w:rPr>
          <w:spacing w:val="-4"/>
        </w:rPr>
        <w:t xml:space="preserve"> </w:t>
      </w:r>
      <w:r>
        <w:rPr>
          <w:spacing w:val="13"/>
        </w:rPr>
        <w:t>radiographs</w:t>
      </w:r>
      <w:r>
        <w:rPr>
          <w:spacing w:val="-2"/>
        </w:rPr>
        <w:t xml:space="preserve"> </w:t>
      </w:r>
      <w:r>
        <w:rPr>
          <w:spacing w:val="13"/>
        </w:rPr>
        <w:t>(CXRs)</w:t>
      </w:r>
      <w:r>
        <w:rPr>
          <w:spacing w:val="-6"/>
        </w:rPr>
        <w:t xml:space="preserve"> </w:t>
      </w:r>
      <w:r>
        <w:rPr>
          <w:spacing w:val="13"/>
        </w:rPr>
        <w:t>might</w:t>
      </w:r>
      <w:r>
        <w:rPr>
          <w:spacing w:val="-6"/>
        </w:rPr>
        <w:t xml:space="preserve"> </w:t>
      </w:r>
      <w:r>
        <w:rPr>
          <w:spacing w:val="13"/>
        </w:rPr>
        <w:t>assist</w:t>
      </w:r>
      <w:r>
        <w:rPr>
          <w:spacing w:val="-10"/>
        </w:rPr>
        <w:t xml:space="preserve"> </w:t>
      </w:r>
      <w:r>
        <w:rPr>
          <w:spacing w:val="13"/>
        </w:rPr>
        <w:t>with</w:t>
      </w:r>
      <w:r>
        <w:rPr>
          <w:spacing w:val="-1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1"/>
        </w:rPr>
        <w:t>early</w:t>
      </w:r>
      <w:r>
        <w:rPr>
          <w:spacing w:val="-11"/>
        </w:rPr>
        <w:t xml:space="preserve"> </w:t>
      </w:r>
      <w:r>
        <w:rPr>
          <w:spacing w:val="11"/>
        </w:rPr>
        <w:t>detection</w:t>
      </w:r>
      <w:r>
        <w:rPr>
          <w:spacing w:val="-14"/>
        </w:rPr>
        <w:t xml:space="preserve"> </w:t>
      </w:r>
      <w:r>
        <w:rPr>
          <w:spacing w:val="11"/>
        </w:rPr>
        <w:t>of</w:t>
      </w:r>
      <w:r>
        <w:rPr>
          <w:spacing w:val="-23"/>
        </w:rPr>
        <w:t xml:space="preserve"> </w:t>
      </w:r>
      <w:r>
        <w:rPr>
          <w:spacing w:val="11"/>
        </w:rPr>
        <w:t>aspiration,</w:t>
      </w:r>
      <w:r>
        <w:rPr>
          <w:spacing w:val="-13"/>
        </w:rPr>
        <w:t xml:space="preserve"> </w:t>
      </w:r>
      <w:r>
        <w:rPr>
          <w:spacing w:val="11"/>
        </w:rPr>
        <w:t>providing</w:t>
      </w:r>
      <w:r>
        <w:rPr>
          <w:spacing w:val="-14"/>
        </w:rPr>
        <w:t xml:space="preserve"> </w:t>
      </w:r>
      <w:r>
        <w:rPr>
          <w:spacing w:val="11"/>
        </w:rPr>
        <w:t>a</w:t>
      </w:r>
      <w:r>
        <w:rPr>
          <w:spacing w:val="-12"/>
        </w:rPr>
        <w:t xml:space="preserve"> </w:t>
      </w:r>
      <w:r>
        <w:rPr>
          <w:spacing w:val="11"/>
        </w:rPr>
        <w:t>rationale</w:t>
      </w:r>
      <w:r>
        <w:rPr>
          <w:spacing w:val="-16"/>
        </w:rPr>
        <w:t xml:space="preserve"> </w:t>
      </w:r>
      <w:r>
        <w:rPr>
          <w:spacing w:val="11"/>
        </w:rPr>
        <w:t>for</w:t>
      </w:r>
      <w:r>
        <w:rPr>
          <w:spacing w:val="-12"/>
        </w:rPr>
        <w:t xml:space="preserve"> </w:t>
      </w:r>
      <w:r>
        <w:rPr>
          <w:spacing w:val="11"/>
        </w:rPr>
        <w:t>regular</w:t>
      </w:r>
      <w:r>
        <w:rPr>
          <w:spacing w:val="-14"/>
        </w:rPr>
        <w:t xml:space="preserve"> </w:t>
      </w:r>
      <w:r>
        <w:rPr>
          <w:spacing w:val="11"/>
        </w:rPr>
        <w:t>monitor-</w:t>
      </w:r>
      <w:r>
        <w:rPr/>
        <w:t xml:space="preserve"> </w:t>
      </w:r>
      <w:r>
        <w:rPr>
          <w:spacing w:val="14"/>
        </w:rPr>
        <w:t>ing.</w:t>
      </w:r>
      <w:r>
        <w:rPr>
          <w:spacing w:val="-8"/>
        </w:rPr>
        <w:t xml:space="preserve"> </w:t>
      </w:r>
      <w:r>
        <w:rPr>
          <w:spacing w:val="14"/>
        </w:rPr>
        <w:t>It</w:t>
      </w:r>
      <w:r>
        <w:rPr>
          <w:spacing w:val="-11"/>
        </w:rPr>
        <w:t xml:space="preserve"> </w:t>
      </w:r>
      <w:r>
        <w:rPr>
          <w:spacing w:val="14"/>
        </w:rPr>
        <w:t>has</w:t>
      </w:r>
      <w:r>
        <w:rPr>
          <w:spacing w:val="-12"/>
        </w:rPr>
        <w:t xml:space="preserve"> </w:t>
      </w:r>
      <w:r>
        <w:rPr>
          <w:spacing w:val="14"/>
        </w:rPr>
        <w:t>been</w:t>
      </w:r>
      <w:r>
        <w:rPr>
          <w:spacing w:val="-11"/>
        </w:rPr>
        <w:t xml:space="preserve"> </w:t>
      </w:r>
      <w:r>
        <w:rPr>
          <w:spacing w:val="14"/>
        </w:rPr>
        <w:t>postul</w:t>
      </w:r>
      <w:r>
        <w:rPr>
          <w:spacing w:val="13"/>
        </w:rPr>
        <w:t>ated</w:t>
      </w:r>
      <w:r>
        <w:rPr>
          <w:spacing w:val="-15"/>
        </w:rPr>
        <w:t xml:space="preserve"> </w:t>
      </w:r>
      <w:r>
        <w:rPr>
          <w:spacing w:val="13"/>
        </w:rPr>
        <w:t>that</w:t>
      </w:r>
      <w:r>
        <w:rPr>
          <w:spacing w:val="-11"/>
        </w:rPr>
        <w:t xml:space="preserve"> </w:t>
      </w:r>
      <w:r>
        <w:rPr>
          <w:spacing w:val="13"/>
        </w:rPr>
        <w:t>atopy</w:t>
      </w:r>
      <w:r>
        <w:rPr>
          <w:spacing w:val="-10"/>
        </w:rPr>
        <w:t xml:space="preserve"> </w:t>
      </w:r>
      <w:r>
        <w:rPr>
          <w:spacing w:val="13"/>
        </w:rPr>
        <w:t>is</w:t>
      </w:r>
      <w:r>
        <w:rPr>
          <w:spacing w:val="-11"/>
        </w:rPr>
        <w:t xml:space="preserve"> </w:t>
      </w:r>
      <w:r>
        <w:rPr>
          <w:spacing w:val="13"/>
        </w:rPr>
        <w:t>more</w:t>
      </w:r>
      <w:r>
        <w:rPr>
          <w:spacing w:val="-11"/>
        </w:rPr>
        <w:t xml:space="preserve"> </w:t>
      </w:r>
      <w:r>
        <w:rPr>
          <w:spacing w:val="13"/>
        </w:rPr>
        <w:t>common</w:t>
      </w:r>
      <w:r>
        <w:rPr>
          <w:spacing w:val="-10"/>
        </w:rPr>
        <w:t xml:space="preserve"> </w:t>
      </w:r>
      <w:r>
        <w:rPr>
          <w:spacing w:val="13"/>
        </w:rPr>
        <w:t>inpatients</w:t>
      </w:r>
      <w:r>
        <w:rPr>
          <w:spacing w:val="-15"/>
        </w:rPr>
        <w:t xml:space="preserve"> </w:t>
      </w:r>
      <w:r>
        <w:rPr>
          <w:spacing w:val="13"/>
        </w:rPr>
        <w:t>with</w:t>
      </w:r>
      <w:r>
        <w:rPr/>
        <w:t xml:space="preserve"> </w:t>
      </w:r>
      <w:r>
        <w:rPr>
          <w:spacing w:val="13"/>
        </w:rPr>
        <w:t>EA-TEF</w:t>
      </w:r>
      <w:r>
        <w:rPr>
          <w:spacing w:val="-10"/>
        </w:rPr>
        <w:t xml:space="preserve"> </w:t>
      </w:r>
      <w:r>
        <w:rPr>
          <w:spacing w:val="13"/>
        </w:rPr>
        <w:t>owing</w:t>
      </w:r>
      <w:r>
        <w:rPr>
          <w:spacing w:val="-13"/>
        </w:rPr>
        <w:t xml:space="preserve"> </w:t>
      </w:r>
      <w:r>
        <w:rPr>
          <w:spacing w:val="13"/>
        </w:rPr>
        <w:t>to</w:t>
      </w:r>
      <w:r>
        <w:rPr>
          <w:spacing w:val="-9"/>
        </w:rPr>
        <w:t xml:space="preserve"> </w:t>
      </w:r>
      <w:r>
        <w:rPr>
          <w:spacing w:val="13"/>
        </w:rPr>
        <w:t>increased</w:t>
      </w:r>
      <w:r>
        <w:rPr>
          <w:spacing w:val="-9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bsorption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19"/>
        </w:rPr>
        <w:t xml:space="preserve"> </w:t>
      </w:r>
      <w:r>
        <w:rPr>
          <w:spacing w:val="12"/>
        </w:rPr>
        <w:t>allergens</w:t>
      </w:r>
      <w:r>
        <w:rPr>
          <w:spacing w:val="-11"/>
        </w:rPr>
        <w:t xml:space="preserve"> </w:t>
      </w:r>
      <w:r>
        <w:rPr>
          <w:spacing w:val="12"/>
        </w:rPr>
        <w:t>from</w:t>
      </w:r>
      <w:r>
        <w:rPr>
          <w:spacing w:val="-10"/>
        </w:rPr>
        <w:t xml:space="preserve"> </w:t>
      </w:r>
      <w:r>
        <w:rPr>
          <w:spacing w:val="12"/>
        </w:rPr>
        <w:t>an</w:t>
      </w:r>
      <w:r>
        <w:rPr>
          <w:spacing w:val="-9"/>
        </w:rPr>
        <w:t xml:space="preserve"> </w:t>
      </w:r>
      <w:r>
        <w:rPr>
          <w:spacing w:val="12"/>
        </w:rPr>
        <w:t>abnormal</w:t>
      </w:r>
      <w:r>
        <w:rPr/>
        <w:t xml:space="preserve"> </w:t>
      </w:r>
      <w:r>
        <w:rPr>
          <w:spacing w:val="13"/>
        </w:rPr>
        <w:t>alimentary</w:t>
      </w:r>
      <w:r>
        <w:rPr>
          <w:spacing w:val="2"/>
        </w:rPr>
        <w:t xml:space="preserve"> </w:t>
      </w:r>
      <w:r>
        <w:rPr>
          <w:spacing w:val="13"/>
        </w:rPr>
        <w:t>tract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83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3"/>
        </w:rPr>
        <w:t>.</w:t>
      </w:r>
    </w:p>
    <w:p>
      <w:pPr>
        <w:spacing w:line="280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58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60" style="position:absolute;margin-left:0.175098pt;margin-top:9.76917pt;mso-position-vertical-relative:text;mso-position-horizontal-relative:text;width:521.6pt;height:0.35pt;z-index:251725824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firstLine="4103"/>
        <w:spacing w:line="856" w:lineRule="exact"/>
        <w:rPr/>
      </w:pPr>
      <w:r>
        <w:pict>
          <v:shape id="_x0000_s62" style="position:absolute;margin-left:162.894pt;margin-top:39.7147pt;mso-position-vertical-relative:text;mso-position-horizontal-relative:text;width:327.8pt;height:20.4pt;z-index:-251609088;" filled="false" strokecolor="#3D4E6A" strokeweight="1.00pt" coordsize="6555,407" coordorigin="0,0" path="m6545,397l6545,329c6545,298,6520,273,6489,273l2084,273c2053,273,2027,247,2027,216l2027,90m10,397l10,329c10,298,35,273,66,273l1971,273c2002,273,2027,247,2027,216l2027,10m4749,397l4749,329c4749,298,4723,273,4692,273l4476,273e">
            <v:stroke joinstyle="miter" miterlimit="4"/>
          </v:shape>
        </w:pict>
      </w:r>
      <w:r>
        <w:rPr>
          <w:position w:val="-17"/>
        </w:rPr>
        <w:pict>
          <v:shape id="_x0000_s64" style="mso-position-vertical-relative:line;mso-position-horizontal-relative:char;width:119.2pt;height:42.8pt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74" w:line="19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Worsening respiratory symptoms</w:t>
                  </w:r>
                </w:p>
                <w:p>
                  <w:pPr>
                    <w:ind w:left="86"/>
                    <w:spacing w:before="13"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14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Chronic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cough</w:t>
                  </w:r>
                </w:p>
                <w:p>
                  <w:pPr>
                    <w:ind w:left="86"/>
                    <w:spacing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Wheezing</w:t>
                  </w:r>
                </w:p>
                <w:p>
                  <w:pPr>
                    <w:ind w:left="86"/>
                    <w:spacing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2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Recurrent bronchitis or pneum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onia</w:t>
                  </w:r>
                </w:p>
                <w:p>
                  <w:pPr>
                    <w:ind w:left="86"/>
                    <w:spacing w:line="23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2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Worsening PFT</w:t>
                  </w:r>
                </w:p>
              </w:txbxContent>
            </v:textbox>
          </v:shape>
        </w:pict>
      </w:r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6198288</wp:posOffset>
            </wp:positionH>
            <wp:positionV relativeFrom="paragraph">
              <wp:posOffset>191754</wp:posOffset>
            </wp:positionV>
            <wp:extent cx="41299" cy="5054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99" cy="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2048102</wp:posOffset>
            </wp:positionH>
            <wp:positionV relativeFrom="paragraph">
              <wp:posOffset>191754</wp:posOffset>
            </wp:positionV>
            <wp:extent cx="41300" cy="5054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964"/>
        <w:spacing w:line="79" w:lineRule="exact"/>
        <w:rPr/>
      </w:pPr>
      <w:r>
        <w:rPr>
          <w:position w:val="-1"/>
        </w:rPr>
        <w:drawing>
          <wp:inline distT="0" distB="0" distL="0" distR="0">
            <wp:extent cx="41300" cy="5054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327"/>
        <w:spacing w:before="39" w:line="412" w:lineRule="exact"/>
        <w:rPr/>
      </w:pPr>
      <w:r>
        <w:pict>
          <v:shape id="_x0000_s66" style="position:absolute;margin-left:126.996pt;margin-top:1.97907pt;mso-position-vertical-relative:text;mso-position-horizontal-relative:text;width:74.8pt;height:12.6pt;z-index:251717632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70" w:line="20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Evaluate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aspiration</w:t>
                  </w:r>
                </w:p>
              </w:txbxContent>
            </v:textbox>
          </v:shape>
        </w:pict>
      </w:r>
      <w:r>
        <w:pict>
          <v:shape id="_x0000_s68" style="position:absolute;margin-left:462.992pt;margin-top:1.97913pt;mso-position-vertical-relative:text;mso-position-horizontal-relative:text;width:53.95pt;height:21.25pt;z-index:251715584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70" w:line="20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Evaluate for</w:t>
                  </w:r>
                </w:p>
                <w:p>
                  <w:pPr>
                    <w:ind w:left="74"/>
                    <w:spacing w:before="22" w:line="20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tracheomalacia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362017</wp:posOffset>
            </wp:positionH>
            <wp:positionV relativeFrom="paragraph">
              <wp:posOffset>173483</wp:posOffset>
            </wp:positionV>
            <wp:extent cx="3440793" cy="2881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0793" cy="28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5071000</wp:posOffset>
            </wp:positionH>
            <wp:positionV relativeFrom="paragraph">
              <wp:posOffset>236999</wp:posOffset>
            </wp:positionV>
            <wp:extent cx="41300" cy="63800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63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6198151</wp:posOffset>
            </wp:positionH>
            <wp:positionV relativeFrom="paragraph">
              <wp:posOffset>236999</wp:posOffset>
            </wp:positionV>
            <wp:extent cx="41299" cy="63800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99" cy="63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shape id="_x0000_s70" style="mso-position-vertical-relative:line;mso-position-horizontal-relative:char;width:68.3pt;height:20.65pt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 w:right="96" w:firstLine="3"/>
                    <w:spacing w:before="70" w:line="23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Consider evaluating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for bronchiectasis</w:t>
                  </w:r>
                </w:p>
              </w:txbxContent>
            </v:textbox>
          </v:shape>
        </w:pict>
      </w:r>
    </w:p>
    <w:p>
      <w:pPr>
        <w:spacing w:line="298" w:lineRule="auto"/>
        <w:rPr>
          <w:rFonts w:ascii="Arial"/>
          <w:sz w:val="21"/>
        </w:rPr>
      </w:pPr>
      <w:r>
        <w:pict>
          <v:shape id="_x0000_s72" style="position:absolute;margin-left:175.629pt;margin-top:15.036pt;mso-position-vertical-relative:text;mso-position-horizontal-relative:text;width:49.55pt;height:12.6pt;z-index:251721728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78" w:line="19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Recurrent TEF</w:t>
                  </w:r>
                </w:p>
              </w:txbxContent>
            </v:textbox>
          </v:shape>
        </w:pict>
      </w:r>
      <w:r/>
    </w:p>
    <w:p>
      <w:pPr>
        <w:ind w:firstLine="1331"/>
        <w:spacing w:before="1" w:line="416" w:lineRule="exact"/>
        <w:rPr/>
      </w:pPr>
      <w:r>
        <w:pict>
          <v:shape id="_x0000_s74" style="position:absolute;margin-left:298.219pt;margin-top:3.68973pt;mso-position-vertical-relative:text;mso-position-horizontal-relative:text;width:1pt;height:25.45pt;z-index:251723776;" filled="false" strokecolor="#3D4E6A" strokeweight="1.00pt" coordsize="20,509" coordorigin="0,0" path="m10,0l10,508e">
            <v:stroke joinstyle="miter" miterlimit="4"/>
          </v:shape>
        </w:pict>
      </w:r>
      <w:r>
        <w:pict>
          <v:shape id="_x0000_s76" style="position:absolute;margin-left:3.822pt;margin-top:0.044159pt;mso-position-vertical-relative:text;mso-position-horizontal-relative:text;width:52.75pt;height:12.6pt;z-index:251719680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70" w:line="20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Laryngeal cleft</w:t>
                  </w:r>
                </w:p>
              </w:txbxContent>
            </v:textbox>
          </v:shape>
        </w:pict>
      </w:r>
      <w:r>
        <w:pict>
          <v:shape id="_x0000_s78" style="position:absolute;margin-left:285.115pt;margin-top:0.436188pt;mso-position-vertical-relative:text;mso-position-horizontal-relative:text;width:24.95pt;height:12.6pt;z-index:251724800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6" w:line="19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8"/>
                    </w:rPr>
                    <w:t>GERD</w:t>
                  </w:r>
                </w:p>
              </w:txbxContent>
            </v:textbox>
          </v:shape>
        </w:pict>
      </w:r>
      <w:r>
        <w:pict>
          <v:shape id="_x0000_s80" style="position:absolute;margin-left:69.4864pt;margin-top:10.0687pt;mso-position-vertical-relative:text;mso-position-horizontal-relative:text;width:73.15pt;height:8.2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>('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aspiration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f</w:t>
                  </w:r>
                  <w:r>
                    <w:rPr>
                      <w:shd w:val="clear" w:fill="3D4E6A"/>
                      <w:rFonts w:ascii="Arial" w:hAnsi="Arial" w:eastAsia="Arial" w:cs="Arial"/>
                      <w:sz w:val="13"/>
                      <w:szCs w:val="13"/>
                    </w:rPr>
                    <w:t>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above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>')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364576</wp:posOffset>
            </wp:positionH>
            <wp:positionV relativeFrom="paragraph">
              <wp:posOffset>140670</wp:posOffset>
            </wp:positionV>
            <wp:extent cx="41300" cy="63800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63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2529609</wp:posOffset>
            </wp:positionH>
            <wp:positionV relativeFrom="paragraph">
              <wp:posOffset>40509</wp:posOffset>
            </wp:positionV>
            <wp:extent cx="41300" cy="3586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35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shape id="_x0000_s82" style="mso-position-vertical-relative:line;mso-position-horizontal-relative:char;width:85.25pt;height:20.85pt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1" w:line="20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Oesophageal dysmotility</w:t>
                  </w:r>
                </w:p>
              </w:txbxContent>
            </v:textbox>
          </v:shape>
        </w:pict>
      </w:r>
    </w:p>
    <w:p>
      <w:pPr>
        <w:ind w:left="2134"/>
        <w:spacing w:before="130" w:line="79" w:lineRule="exact"/>
        <w:rPr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3766727</wp:posOffset>
            </wp:positionH>
            <wp:positionV relativeFrom="paragraph">
              <wp:posOffset>83706</wp:posOffset>
            </wp:positionV>
            <wp:extent cx="41300" cy="5054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41300" cy="5054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28"/>
        <w:spacing w:before="36" w:line="1006" w:lineRule="exact"/>
        <w:rPr/>
      </w:pPr>
      <w:r>
        <w:pict>
          <v:shape id="_x0000_s84" style="position:absolute;margin-left:161.836pt;margin-top:1.78021pt;mso-position-vertical-relative:text;mso-position-horizontal-relative:text;width:78.3pt;height:28.15pt;z-index:251712512;" fillcolor="#FBC9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4" w:right="260" w:hanging="108"/>
                    <w:spacing w:before="59" w:line="22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9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Bronchoscopy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and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upper endoscopy</w:t>
                  </w:r>
                </w:p>
                <w:p>
                  <w:pPr>
                    <w:ind w:left="86"/>
                    <w:spacing w:before="15" w:line="23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TEF ('pull-back') stu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dy</w:t>
                  </w:r>
                </w:p>
              </w:txbxContent>
            </v:textbox>
          </v:shape>
        </w:pict>
      </w:r>
      <w:r>
        <w:pict>
          <v:shape id="_x0000_s86" style="position:absolute;margin-left:383.109pt;margin-top:1.78119pt;mso-position-vertical-relative:text;mso-position-horizontal-relative:text;width:35.65pt;height:13.1pt;z-index:251722752;" fillcolor="#FBC9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0" w:line="205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Chest CT</w:t>
                  </w:r>
                </w:p>
              </w:txbxContent>
            </v:textbox>
          </v:shape>
        </w:pict>
      </w:r>
      <w:r>
        <w:pict>
          <v:shape id="_x0000_s88" style="position:absolute;margin-left:461.461pt;margin-top:1.78119pt;mso-position-vertical-relative:text;mso-position-horizontal-relative:text;width:56.45pt;height:27.45pt;z-index:251713536;" fillcolor="#FBC9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59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Flexible</w:t>
                  </w:r>
                </w:p>
                <w:p>
                  <w:pPr>
                    <w:ind w:left="195"/>
                    <w:spacing w:line="19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bronchoscopy</w:t>
                  </w:r>
                </w:p>
                <w:p>
                  <w:pPr>
                    <w:ind w:left="86"/>
                    <w:spacing w:before="14" w:line="182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"/>
                      <w:position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  <w:position w:val="1"/>
                    </w:rPr>
                    <w:t>Cine CT</w:t>
                  </w:r>
                </w:p>
              </w:txbxContent>
            </v:textbox>
          </v:shape>
        </w:pict>
      </w:r>
      <w:r>
        <w:pict>
          <v:shape id="_x0000_s90" style="position:absolute;margin-left:251.893pt;margin-top:1.78125pt;mso-position-vertical-relative:text;mso-position-horizontal-relative:text;width:92.3pt;height:34.95pt;z-index:251711488;" fillcolor="#FBC9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60"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4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4"/>
                    </w:rPr>
                    <w:t>UGI series</w:t>
                  </w:r>
                </w:p>
                <w:p>
                  <w:pPr>
                    <w:ind w:left="86"/>
                    <w:spacing w:line="23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7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Upper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endoscopy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,</w:t>
                  </w:r>
                </w:p>
                <w:p>
                  <w:pPr>
                    <w:ind w:left="191" w:right="90" w:firstLine="4"/>
                    <w:spacing w:before="5" w:line="22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manometry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>,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>/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MII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>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pH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(by gastroenterologist)</w:t>
                  </w:r>
                </w:p>
              </w:txbxContent>
            </v:textbox>
          </v:shape>
        </w:pict>
      </w:r>
      <w:r>
        <w:pict>
          <v:shape id="_x0000_s92" style="position:absolute;margin-left:3.822pt;margin-top:31.2772pt;mso-position-vertical-relative:text;mso-position-horizontal-relative:text;width:52.75pt;height:20.85pt;z-index:251716608;" fillcolor="#B9E5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71" w:line="20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Rigid</w:t>
                  </w:r>
                </w:p>
                <w:p>
                  <w:pPr>
                    <w:ind w:left="81"/>
                    <w:spacing w:before="24" w:line="19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bronchoscopy</w:t>
                  </w:r>
                </w:p>
              </w:txbxContent>
            </v:textbox>
          </v:shape>
        </w:pict>
      </w:r>
      <w:r>
        <w:pict>
          <v:shape id="_x0000_s94" style="position:absolute;margin-left:298.219pt;margin-top:20.5073pt;mso-position-vertical-relative:text;mso-position-horizontal-relative:text;width:35.95pt;height:28.65pt;z-index:-251610112;" filled="false" strokecolor="#3D4E6A" strokeweight="1.00pt" coordsize="719,572" coordorigin="0,0" path="m10,10l10,386c10,417,35,443,66,443l652,443c683,443,708,468,708,500l708,562e">
            <v:stroke joinstyle="miter" miterlimit="4"/>
          </v:shape>
        </w:pict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4210566</wp:posOffset>
            </wp:positionH>
            <wp:positionV relativeFrom="paragraph">
              <wp:posOffset>596795</wp:posOffset>
            </wp:positionV>
            <wp:extent cx="41300" cy="5054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366.232pt;margin-top:14.4075pt;mso-position-vertical-relative:text;mso-position-horizontal-relative:text;width:35.95pt;height:34.75pt;z-index:-251611136;" filled="false" strokecolor="#3D4E6A" strokeweight="1.00pt" coordsize="719,695" coordorigin="0,0" path="m708,10l708,508c708,539,683,565,652,565l66,565c35,565,10,590,10,622l10,684e">
            <v:stroke joinstyle="miter" miterlimit="4"/>
          </v:shape>
        </w:pict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4630497</wp:posOffset>
            </wp:positionH>
            <wp:positionV relativeFrom="paragraph">
              <wp:posOffset>596795</wp:posOffset>
            </wp:positionV>
            <wp:extent cx="41300" cy="5054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pict>
          <v:shape id="_x0000_s98" style="mso-position-vertical-relative:line;mso-position-horizontal-relative:char;width:85.4pt;height:50.35pt;" fillcolor="#FBC9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60"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4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4"/>
                    </w:rPr>
                    <w:t>UGI series</w:t>
                  </w:r>
                </w:p>
                <w:p>
                  <w:pPr>
                    <w:ind w:left="86"/>
                    <w:spacing w:line="23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7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Upper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endoscopy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,</w:t>
                  </w:r>
                </w:p>
                <w:p>
                  <w:pPr>
                    <w:ind w:left="195"/>
                    <w:spacing w:before="22" w:line="17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</w:rPr>
                    <w:t>manometry</w:t>
                  </w:r>
                </w:p>
                <w:p>
                  <w:pPr>
                    <w:ind w:left="191"/>
                    <w:spacing w:before="25" w:line="20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(by gastroenterologist)</w:t>
                  </w:r>
                </w:p>
                <w:p>
                  <w:pPr>
                    <w:ind w:left="189" w:right="244" w:hanging="103"/>
                    <w:spacing w:before="14"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2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Objective swallowing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assessment</w:t>
                  </w:r>
                </w:p>
              </w:txbxContent>
            </v:textbox>
          </v:shape>
        </w:pict>
      </w:r>
    </w:p>
    <w:p>
      <w:pPr>
        <w:ind w:left="5914"/>
        <w:spacing w:before="73" w:line="234" w:lineRule="auto"/>
        <w:tabs>
          <w:tab w:val="left" w:pos="5997"/>
        </w:tabs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4430380</wp:posOffset>
            </wp:positionH>
            <wp:positionV relativeFrom="paragraph">
              <wp:posOffset>227121</wp:posOffset>
            </wp:positionV>
            <wp:extent cx="41300" cy="5054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0" cy="5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284.777pt;margin-top:22.8199pt;mso-position-vertical-relative:text;mso-position-horizontal-relative:text;width:131.9pt;height:28pt;z-index:251710464;" fillcolor="#FBC9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60"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1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Bronchodilator response</w:t>
                  </w:r>
                </w:p>
                <w:p>
                  <w:pPr>
                    <w:ind w:left="86"/>
                    <w:spacing w:line="22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2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</w:rPr>
                    <w:t>Methacholine or other airway challenge</w:t>
                  </w:r>
                </w:p>
                <w:p>
                  <w:pPr>
                    <w:ind w:left="86"/>
                    <w:spacing w:line="23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8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z w:val="13"/>
                      <w:szCs w:val="13"/>
                      <w:color w:val="3D4E6A"/>
                      <w:spacing w:val="-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Allergy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testing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>,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IgE</w:t>
                  </w:r>
                </w:p>
              </w:txbxContent>
            </v:textbox>
          </v:shape>
        </w:pict>
      </w:r>
      <w:r>
        <w:rPr>
          <w:shd w:val="clear" w:fill="B9E5FA"/>
          <w:rFonts w:ascii="Arial" w:hAnsi="Arial" w:eastAsia="Arial" w:cs="Arial"/>
          <w:sz w:val="13"/>
          <w:szCs w:val="13"/>
        </w:rPr>
        <w:tab/>
      </w:r>
      <w:r>
        <w:rPr>
          <w:shd w:val="clear" w:fill="B9E5FA"/>
          <w:rFonts w:ascii="Arial" w:hAnsi="Arial" w:eastAsia="Arial" w:cs="Arial"/>
          <w:sz w:val="13"/>
          <w:szCs w:val="13"/>
        </w:rPr>
        <w:t>If</w:t>
      </w:r>
      <w:r>
        <w:rPr>
          <w:shd w:val="clear" w:fill="B9E5FA"/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shd w:val="clear" w:fill="B9E5FA"/>
          <w:rFonts w:ascii="Arial" w:hAnsi="Arial" w:eastAsia="Arial" w:cs="Arial"/>
          <w:sz w:val="13"/>
          <w:szCs w:val="13"/>
        </w:rPr>
        <w:t>all</w:t>
      </w:r>
      <w:r>
        <w:rPr>
          <w:shd w:val="clear" w:fill="B9E5FA"/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shd w:val="clear" w:fill="B9E5FA"/>
          <w:rFonts w:ascii="Arial" w:hAnsi="Arial" w:eastAsia="Arial" w:cs="Arial"/>
          <w:sz w:val="13"/>
          <w:szCs w:val="13"/>
        </w:rPr>
        <w:t>negative</w:t>
      </w:r>
      <w:r>
        <w:rPr>
          <w:shd w:val="clear" w:fill="B9E5FA"/>
          <w:rFonts w:ascii="Arial" w:hAnsi="Arial" w:eastAsia="Arial" w:cs="Arial"/>
          <w:sz w:val="13"/>
          <w:szCs w:val="13"/>
          <w:spacing w:val="8"/>
        </w:rPr>
        <w:t>, </w:t>
      </w:r>
      <w:r>
        <w:rPr>
          <w:shd w:val="clear" w:fill="B9E5FA"/>
          <w:rFonts w:ascii="Arial" w:hAnsi="Arial" w:eastAsia="Arial" w:cs="Arial"/>
          <w:sz w:val="13"/>
          <w:szCs w:val="13"/>
        </w:rPr>
        <w:t>evaluate</w:t>
      </w:r>
      <w:r>
        <w:rPr>
          <w:shd w:val="clear" w:fill="B9E5FA"/>
          <w:sz w:val="13"/>
          <w:szCs w:val="13"/>
          <w:position w:val="-19"/>
        </w:rPr>
        <w:drawing>
          <wp:inline distT="0" distB="0" distL="0" distR="0">
            <wp:extent cx="0" cy="19573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B9E5FA"/>
          <w:rFonts w:ascii="Arial" w:hAnsi="Arial" w:eastAsia="Arial" w:cs="Arial"/>
          <w:sz w:val="13"/>
          <w:szCs w:val="13"/>
          <w:spacing w:val="-1"/>
        </w:rPr>
        <w:t xml:space="preserve"> </w:t>
      </w:r>
      <w:r>
        <w:rPr>
          <w:shd w:val="clear" w:fill="B9E5FA"/>
          <w:rFonts w:ascii="Arial" w:hAnsi="Arial" w:eastAsia="Arial" w:cs="Arial"/>
          <w:sz w:val="13"/>
          <w:szCs w:val="13"/>
        </w:rPr>
        <w:t>for</w:t>
      </w:r>
      <w:r>
        <w:rPr>
          <w:shd w:val="clear" w:fill="B9E5FA"/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shd w:val="clear" w:fill="B9E5FA"/>
          <w:rFonts w:ascii="Arial" w:hAnsi="Arial" w:eastAsia="Arial" w:cs="Arial"/>
          <w:sz w:val="13"/>
          <w:szCs w:val="13"/>
        </w:rPr>
        <w:t>asthma</w:t>
      </w:r>
      <w:r>
        <w:rPr>
          <w:shd w:val="clear" w:fill="B9E5FA"/>
          <w:rFonts w:ascii="Arial" w:hAnsi="Arial" w:eastAsia="Arial" w:cs="Arial"/>
          <w:sz w:val="13"/>
          <w:szCs w:val="13"/>
          <w:spacing w:val="8"/>
        </w:rPr>
        <w:t xml:space="preserve">  </w:t>
      </w:r>
    </w:p>
    <w:p>
      <w:pPr>
        <w:spacing w:line="121" w:lineRule="exact"/>
        <w:rPr/>
      </w:pPr>
      <w:r/>
    </w:p>
    <w:tbl>
      <w:tblPr>
        <w:tblStyle w:val="TableNormal"/>
        <w:tblW w:w="3161" w:type="dxa"/>
        <w:tblInd w:w="7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3161"/>
      </w:tblGrid>
      <w:tr>
        <w:trPr>
          <w:trHeight w:val="506" w:hRule="atLeast"/>
        </w:trPr>
        <w:tc>
          <w:tcPr>
            <w:tcW w:w="3161" w:type="dxa"/>
            <w:vAlign w:val="top"/>
          </w:tcPr>
          <w:p>
            <w:pPr>
              <w:ind w:left="110"/>
              <w:spacing w:before="82" w:line="22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</w:rPr>
              <w:drawing>
                <wp:inline distT="0" distB="0" distL="0" distR="0">
                  <wp:extent cx="72110" cy="71996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110" cy="7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3"/>
                <w:szCs w:val="13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3"/>
              </w:rPr>
              <w:t>Symptom presentation and clinical evalua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tion</w:t>
            </w:r>
          </w:p>
          <w:p>
            <w:pPr>
              <w:ind w:left="110"/>
              <w:spacing w:before="69" w:line="222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</w:rPr>
              <w:drawing>
                <wp:inline distT="0" distB="0" distL="0" distR="0">
                  <wp:extent cx="72110" cy="71996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110" cy="7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3"/>
                <w:szCs w:val="13"/>
                <w:spacing w:val="16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Investigation that should be undertaken</w:t>
            </w:r>
          </w:p>
        </w:tc>
      </w:tr>
    </w:tbl>
    <w:p>
      <w:pPr>
        <w:spacing w:line="44" w:lineRule="exact"/>
        <w:rPr>
          <w:rFonts w:ascii="Arial"/>
          <w:sz w:val="3"/>
        </w:rPr>
      </w:pPr>
      <w:r/>
    </w:p>
    <w:p>
      <w:pPr>
        <w:spacing w:line="44" w:lineRule="exact"/>
        <w:sectPr>
          <w:footerReference w:type="default" r:id="rId10"/>
          <w:pgSz w:w="11906" w:h="15818"/>
          <w:pgMar w:top="400" w:right="652" w:bottom="730" w:left="793" w:header="0" w:footer="395" w:gutter="0"/>
          <w:cols w:equalWidth="0" w:num="1">
            <w:col w:w="10460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6"/>
        <w:spacing w:before="35" w:line="175" w:lineRule="exact"/>
        <w:rPr>
          <w:sz w:val="14"/>
          <w:szCs w:val="14"/>
        </w:rPr>
      </w:pPr>
      <w:r>
        <w:rPr>
          <w:sz w:val="14"/>
          <w:szCs w:val="14"/>
          <w:b/>
          <w:bCs/>
          <w:spacing w:val="10"/>
          <w:position w:val="2"/>
        </w:rPr>
        <w:t>Fig.</w:t>
      </w:r>
      <w:r>
        <w:rPr>
          <w:sz w:val="14"/>
          <w:szCs w:val="14"/>
          <w:b/>
          <w:bCs/>
          <w:spacing w:val="9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1 |</w:t>
      </w:r>
      <w:r>
        <w:rPr>
          <w:sz w:val="14"/>
          <w:szCs w:val="14"/>
          <w:b/>
          <w:bCs/>
          <w:spacing w:val="-12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Algorithm</w:t>
      </w:r>
      <w:r>
        <w:rPr>
          <w:sz w:val="14"/>
          <w:szCs w:val="14"/>
          <w:b/>
          <w:bCs/>
          <w:spacing w:val="-12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for</w:t>
      </w:r>
      <w:r>
        <w:rPr>
          <w:sz w:val="14"/>
          <w:szCs w:val="14"/>
          <w:b/>
          <w:bCs/>
          <w:spacing w:val="-12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the</w:t>
      </w:r>
      <w:r>
        <w:rPr>
          <w:sz w:val="14"/>
          <w:szCs w:val="14"/>
          <w:b/>
          <w:bCs/>
          <w:spacing w:val="-8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investigation</w:t>
      </w:r>
      <w:r>
        <w:rPr>
          <w:sz w:val="14"/>
          <w:szCs w:val="14"/>
          <w:b/>
          <w:bCs/>
          <w:spacing w:val="-9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of</w:t>
      </w:r>
      <w:r>
        <w:rPr>
          <w:sz w:val="14"/>
          <w:szCs w:val="14"/>
          <w:b/>
          <w:bCs/>
          <w:spacing w:val="-20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oesophageal</w:t>
      </w:r>
      <w:r>
        <w:rPr>
          <w:sz w:val="14"/>
          <w:szCs w:val="14"/>
          <w:b/>
          <w:bCs/>
          <w:spacing w:val="-9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atresia-</w:t>
      </w:r>
    </w:p>
    <w:p>
      <w:pPr>
        <w:pStyle w:val="BodyText"/>
        <w:spacing w:before="25" w:line="175" w:lineRule="exact"/>
        <w:outlineLvl w:val="1"/>
        <w:rPr>
          <w:sz w:val="14"/>
          <w:szCs w:val="14"/>
        </w:rPr>
      </w:pPr>
      <w:r>
        <w:rPr>
          <w:sz w:val="14"/>
          <w:szCs w:val="14"/>
          <w:b/>
          <w:bCs/>
          <w:spacing w:val="11"/>
          <w:position w:val="2"/>
        </w:rPr>
        <w:t>tracheoesophageal</w:t>
      </w:r>
      <w:r>
        <w:rPr>
          <w:sz w:val="14"/>
          <w:szCs w:val="14"/>
          <w:b/>
          <w:bCs/>
          <w:spacing w:val="-18"/>
          <w:position w:val="2"/>
        </w:rPr>
        <w:t xml:space="preserve"> </w:t>
      </w:r>
      <w:r>
        <w:rPr>
          <w:sz w:val="14"/>
          <w:szCs w:val="14"/>
          <w:b/>
          <w:bCs/>
          <w:spacing w:val="11"/>
          <w:position w:val="2"/>
        </w:rPr>
        <w:t>fistulain</w:t>
      </w:r>
      <w:r>
        <w:rPr>
          <w:sz w:val="14"/>
          <w:szCs w:val="14"/>
          <w:b/>
          <w:bCs/>
          <w:spacing w:val="-11"/>
          <w:position w:val="2"/>
        </w:rPr>
        <w:t xml:space="preserve"> </w:t>
      </w:r>
      <w:r>
        <w:rPr>
          <w:sz w:val="14"/>
          <w:szCs w:val="14"/>
          <w:b/>
          <w:bCs/>
          <w:spacing w:val="11"/>
          <w:position w:val="2"/>
        </w:rPr>
        <w:t>adult</w:t>
      </w:r>
      <w:r>
        <w:rPr>
          <w:sz w:val="14"/>
          <w:szCs w:val="14"/>
          <w:b/>
          <w:bCs/>
          <w:spacing w:val="-11"/>
          <w:position w:val="2"/>
        </w:rPr>
        <w:t xml:space="preserve"> </w:t>
      </w:r>
      <w:r>
        <w:rPr>
          <w:sz w:val="14"/>
          <w:szCs w:val="14"/>
          <w:b/>
          <w:bCs/>
          <w:spacing w:val="11"/>
          <w:position w:val="2"/>
        </w:rPr>
        <w:t>p</w:t>
      </w:r>
      <w:r>
        <w:rPr>
          <w:sz w:val="14"/>
          <w:szCs w:val="14"/>
          <w:b/>
          <w:bCs/>
          <w:spacing w:val="10"/>
          <w:position w:val="2"/>
        </w:rPr>
        <w:t>atients</w:t>
      </w:r>
      <w:r>
        <w:rPr>
          <w:sz w:val="14"/>
          <w:szCs w:val="14"/>
          <w:b/>
          <w:bCs/>
          <w:spacing w:val="-14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with</w:t>
      </w:r>
      <w:r>
        <w:rPr>
          <w:sz w:val="14"/>
          <w:szCs w:val="14"/>
          <w:b/>
          <w:bCs/>
          <w:spacing w:val="-14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worsening</w:t>
      </w:r>
      <w:r>
        <w:rPr>
          <w:sz w:val="14"/>
          <w:szCs w:val="14"/>
          <w:b/>
          <w:bCs/>
          <w:spacing w:val="-11"/>
          <w:position w:val="2"/>
        </w:rPr>
        <w:t xml:space="preserve"> </w:t>
      </w:r>
      <w:r>
        <w:rPr>
          <w:sz w:val="14"/>
          <w:szCs w:val="14"/>
          <w:b/>
          <w:bCs/>
          <w:spacing w:val="10"/>
          <w:position w:val="2"/>
        </w:rPr>
        <w:t>respiratory</w:t>
      </w:r>
    </w:p>
    <w:p>
      <w:pPr>
        <w:pStyle w:val="BodyText"/>
        <w:ind w:left="4" w:right="145"/>
        <w:spacing w:before="25" w:line="286" w:lineRule="auto"/>
        <w:rPr>
          <w:sz w:val="14"/>
          <w:szCs w:val="14"/>
        </w:rPr>
      </w:pPr>
      <w:r>
        <w:pict>
          <v:shape id="_x0000_s102" style="position:absolute;margin-left:0.505798pt;margin-top:39.2301pt;mso-position-vertical-relative:text;mso-position-horizontal-relative:text;width:521.25pt;height:0.35pt;z-index:251726848;" filled="false" strokecolor="#000000" strokeweight="0.35pt" coordsize="10425,6" coordorigin="0,0" path="m0,3l10424,3e">
            <v:stroke joinstyle="miter" miterlimit="10"/>
          </v:shape>
        </w:pict>
      </w:r>
      <w:r>
        <w:rPr>
          <w:sz w:val="14"/>
          <w:szCs w:val="14"/>
          <w:b/>
          <w:bCs/>
          <w:spacing w:val="10"/>
        </w:rPr>
        <w:t>symptoms.</w:t>
      </w:r>
      <w:r>
        <w:rPr>
          <w:sz w:val="14"/>
          <w:szCs w:val="14"/>
          <w:b/>
          <w:bCs/>
          <w:spacing w:val="2"/>
        </w:rPr>
        <w:t xml:space="preserve"> </w:t>
      </w:r>
      <w:r>
        <w:rPr>
          <w:sz w:val="14"/>
          <w:szCs w:val="14"/>
          <w:spacing w:val="10"/>
        </w:rPr>
        <w:t>Proposed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algorithm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to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determine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0"/>
        </w:rPr>
        <w:t>further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0"/>
        </w:rPr>
        <w:t>respiratory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investigations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11"/>
        </w:rPr>
        <w:t>based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1"/>
        </w:rPr>
        <w:t>on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1"/>
        </w:rPr>
        <w:t>symptom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1"/>
        </w:rPr>
        <w:t>presentation.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1"/>
        </w:rPr>
        <w:t>Blue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1"/>
        </w:rPr>
        <w:t>boxe</w:t>
      </w:r>
      <w:r>
        <w:rPr>
          <w:sz w:val="14"/>
          <w:szCs w:val="14"/>
          <w:spacing w:val="10"/>
        </w:rPr>
        <w:t>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denote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symptom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presentation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and</w:t>
      </w:r>
      <w:r>
        <w:rPr>
          <w:sz w:val="14"/>
          <w:szCs w:val="14"/>
        </w:rPr>
        <w:t xml:space="preserve">    </w:t>
      </w:r>
      <w:r>
        <w:rPr>
          <w:sz w:val="14"/>
          <w:szCs w:val="14"/>
          <w:spacing w:val="8"/>
        </w:rPr>
        <w:t>clinical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8"/>
        </w:rPr>
        <w:t>evaluation.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Arrows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denote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flow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within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the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algorithm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and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decision-making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00" w:firstLine="2"/>
        <w:spacing w:before="36" w:line="288" w:lineRule="auto"/>
        <w:jc w:val="both"/>
        <w:rPr>
          <w:sz w:val="14"/>
          <w:szCs w:val="14"/>
        </w:rPr>
      </w:pPr>
      <w:r>
        <w:rPr>
          <w:sz w:val="14"/>
          <w:szCs w:val="14"/>
          <w:spacing w:val="10"/>
        </w:rPr>
        <w:t>process.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0"/>
        </w:rPr>
        <w:t>Red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0"/>
        </w:rPr>
        <w:t>boxes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denote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the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investigation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that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should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be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0"/>
        </w:rPr>
        <w:t>und</w:t>
      </w:r>
      <w:r>
        <w:rPr>
          <w:sz w:val="14"/>
          <w:szCs w:val="14"/>
          <w:spacing w:val="9"/>
        </w:rPr>
        <w:t>ertaken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9"/>
        </w:rPr>
        <w:t>in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9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clinical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7"/>
        </w:rPr>
        <w:t>context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described.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GERD,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gastro-oesophageal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7"/>
        </w:rPr>
        <w:t>reflux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disease;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6"/>
        </w:rPr>
        <w:t>MII-pH,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9"/>
        </w:rPr>
        <w:t>multichannel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9"/>
        </w:rPr>
        <w:t>intraluminal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</w:rPr>
        <w:t>impedance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9"/>
        </w:rPr>
        <w:t>and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</w:rPr>
        <w:t>pH;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9"/>
        </w:rPr>
        <w:t>PFT,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9"/>
        </w:rPr>
        <w:t>pulmonar</w:t>
      </w:r>
      <w:r>
        <w:rPr>
          <w:sz w:val="14"/>
          <w:szCs w:val="14"/>
          <w:spacing w:val="8"/>
        </w:rPr>
        <w:t>y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function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test;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8"/>
        </w:rPr>
        <w:t>TEF,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tracheoesophageal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fistula;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8"/>
        </w:rPr>
        <w:t>UGI,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upper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7"/>
        </w:rPr>
        <w:t>gastrointestinal.</w:t>
      </w:r>
    </w:p>
    <w:p>
      <w:pPr>
        <w:spacing w:line="288" w:lineRule="auto"/>
        <w:sectPr>
          <w:type w:val="continuous"/>
          <w:pgSz w:w="11906" w:h="15818"/>
          <w:pgMar w:top="400" w:right="652" w:bottom="730" w:left="793" w:header="0" w:footer="395" w:gutter="0"/>
          <w:cols w:equalWidth="0" w:num="2">
            <w:col w:w="5240" w:space="100"/>
            <w:col w:w="5120" w:space="0"/>
          </w:cols>
        </w:sectPr>
        <w:rPr>
          <w:sz w:val="14"/>
          <w:szCs w:val="14"/>
        </w:rPr>
      </w:pPr>
    </w:p>
    <w:p>
      <w:pPr>
        <w:spacing w:before="170"/>
        <w:rPr/>
      </w:pPr>
      <w:r/>
    </w:p>
    <w:p>
      <w:pPr>
        <w:sectPr>
          <w:type w:val="continuous"/>
          <w:pgSz w:w="11906" w:h="15818"/>
          <w:pgMar w:top="400" w:right="652" w:bottom="730" w:left="793" w:header="0" w:footer="395" w:gutter="0"/>
          <w:cols w:equalWidth="0" w:num="1">
            <w:col w:w="10460" w:space="0"/>
          </w:cols>
        </w:sectPr>
        <w:rPr/>
      </w:pPr>
    </w:p>
    <w:p>
      <w:pPr>
        <w:pStyle w:val="BodyText"/>
        <w:ind w:left="2" w:right="127" w:firstLine="345"/>
        <w:spacing w:before="36" w:line="280" w:lineRule="auto"/>
        <w:jc w:val="both"/>
        <w:rPr/>
      </w:pPr>
      <w:r>
        <w:rPr>
          <w:spacing w:val="10"/>
        </w:rPr>
        <w:t>Given</w:t>
      </w:r>
      <w:r>
        <w:rPr>
          <w:spacing w:val="12"/>
          <w:w w:val="102"/>
        </w:rPr>
        <w:t xml:space="preserve"> </w:t>
      </w:r>
      <w:r>
        <w:rPr>
          <w:spacing w:val="10"/>
        </w:rPr>
        <w:t>high</w:t>
      </w:r>
      <w:r>
        <w:rPr>
          <w:spacing w:val="-3"/>
        </w:rPr>
        <w:t xml:space="preserve"> </w:t>
      </w:r>
      <w:r>
        <w:rPr>
          <w:spacing w:val="10"/>
        </w:rPr>
        <w:t>rates</w:t>
      </w:r>
      <w:r>
        <w:rPr>
          <w:spacing w:val="-4"/>
        </w:rPr>
        <w:t xml:space="preserve"> </w:t>
      </w:r>
      <w:r>
        <w:rPr>
          <w:spacing w:val="10"/>
        </w:rPr>
        <w:t>of</w:t>
      </w:r>
      <w:r>
        <w:rPr>
          <w:spacing w:val="-14"/>
        </w:rPr>
        <w:t xml:space="preserve"> </w:t>
      </w:r>
      <w:r>
        <w:rPr>
          <w:spacing w:val="10"/>
        </w:rPr>
        <w:t>morbidity,</w:t>
      </w:r>
      <w:r>
        <w:rPr>
          <w:spacing w:val="-4"/>
        </w:rPr>
        <w:t xml:space="preserve"> </w:t>
      </w:r>
      <w:r>
        <w:rPr>
          <w:spacing w:val="10"/>
        </w:rPr>
        <w:t>adult</w:t>
      </w:r>
      <w:r>
        <w:rPr>
          <w:spacing w:val="-4"/>
        </w:rPr>
        <w:t xml:space="preserve"> </w:t>
      </w:r>
      <w:r>
        <w:rPr>
          <w:spacing w:val="10"/>
        </w:rPr>
        <w:t>patients</w:t>
      </w:r>
      <w:r>
        <w:rPr>
          <w:spacing w:val="-8"/>
        </w:rPr>
        <w:t xml:space="preserve"> </w:t>
      </w:r>
      <w:r>
        <w:rPr>
          <w:spacing w:val="10"/>
        </w:rPr>
        <w:t>with EA-TEF</w:t>
      </w:r>
      <w:r>
        <w:rPr>
          <w:spacing w:val="-4"/>
        </w:rPr>
        <w:t xml:space="preserve"> </w:t>
      </w:r>
      <w:r>
        <w:rPr>
          <w:spacing w:val="10"/>
        </w:rPr>
        <w:t>should</w:t>
      </w:r>
      <w:r>
        <w:rPr/>
        <w:t xml:space="preserve"> </w:t>
      </w:r>
      <w:r>
        <w:rPr>
          <w:spacing w:val="13"/>
        </w:rPr>
        <w:t>have regular</w:t>
      </w:r>
      <w:r>
        <w:rPr>
          <w:spacing w:val="-1"/>
        </w:rPr>
        <w:t xml:space="preserve"> </w:t>
      </w:r>
      <w:r>
        <w:rPr>
          <w:spacing w:val="13"/>
        </w:rPr>
        <w:t>follow-ups</w:t>
      </w:r>
      <w:r>
        <w:rPr>
          <w:spacing w:val="-1"/>
        </w:rPr>
        <w:t xml:space="preserve"> </w:t>
      </w:r>
      <w:r>
        <w:rPr>
          <w:spacing w:val="13"/>
        </w:rPr>
        <w:t>by a respiratory specialist (Supplementary</w:t>
      </w:r>
      <w:r>
        <w:rPr/>
        <w:t xml:space="preserve"> </w:t>
      </w:r>
      <w:r>
        <w:rPr>
          <w:spacing w:val="11"/>
        </w:rPr>
        <w:t>Box</w:t>
      </w:r>
      <w:r>
        <w:rPr>
          <w:spacing w:val="-4"/>
        </w:rPr>
        <w:t xml:space="preserve"> </w:t>
      </w:r>
      <w:r>
        <w:rPr>
          <w:spacing w:val="11"/>
        </w:rPr>
        <w:t>2)</w:t>
      </w:r>
      <w:r>
        <w:rPr>
          <w:spacing w:val="-8"/>
        </w:rPr>
        <w:t xml:space="preserve"> </w:t>
      </w:r>
      <w:r>
        <w:rPr>
          <w:spacing w:val="11"/>
        </w:rPr>
        <w:t>as</w:t>
      </w:r>
      <w:r>
        <w:rPr>
          <w:spacing w:val="-6"/>
        </w:rPr>
        <w:t xml:space="preserve"> </w:t>
      </w:r>
      <w:r>
        <w:rPr>
          <w:spacing w:val="11"/>
        </w:rPr>
        <w:t>recommended</w:t>
      </w:r>
      <w:r>
        <w:rPr>
          <w:spacing w:val="-7"/>
        </w:rPr>
        <w:t xml:space="preserve"> </w:t>
      </w:r>
      <w:r>
        <w:rPr>
          <w:spacing w:val="11"/>
        </w:rPr>
        <w:t>in</w:t>
      </w:r>
      <w:r>
        <w:rPr>
          <w:spacing w:val="-12"/>
        </w:rPr>
        <w:t xml:space="preserve"> </w:t>
      </w:r>
      <w:r>
        <w:rPr>
          <w:spacing w:val="11"/>
        </w:rPr>
        <w:t>the</w:t>
      </w:r>
      <w:r>
        <w:rPr>
          <w:spacing w:val="-8"/>
        </w:rPr>
        <w:t xml:space="preserve"> </w:t>
      </w:r>
      <w:r>
        <w:rPr>
          <w:spacing w:val="11"/>
        </w:rPr>
        <w:t>published</w:t>
      </w:r>
      <w:r>
        <w:rPr>
          <w:spacing w:val="-4"/>
        </w:rPr>
        <w:t xml:space="preserve"> </w:t>
      </w:r>
      <w:r>
        <w:rPr>
          <w:spacing w:val="11"/>
        </w:rPr>
        <w:t>EA-TEF</w:t>
      </w:r>
      <w:r>
        <w:rPr>
          <w:spacing w:val="-6"/>
        </w:rPr>
        <w:t xml:space="preserve"> </w:t>
      </w:r>
      <w:r>
        <w:rPr>
          <w:spacing w:val="11"/>
        </w:rPr>
        <w:t>respiratory</w:t>
      </w:r>
      <w:r>
        <w:rPr>
          <w:spacing w:val="-8"/>
        </w:rPr>
        <w:t xml:space="preserve"> </w:t>
      </w:r>
      <w:r>
        <w:rPr>
          <w:spacing w:val="11"/>
        </w:rPr>
        <w:t>care</w:t>
      </w:r>
      <w:r>
        <w:rPr>
          <w:spacing w:val="-6"/>
        </w:rPr>
        <w:t xml:space="preserve"> </w:t>
      </w:r>
      <w:r>
        <w:rPr>
          <w:spacing w:val="11"/>
        </w:rPr>
        <w:t>rec-</w:t>
      </w:r>
      <w:r>
        <w:rPr/>
        <w:t xml:space="preserve"> </w:t>
      </w:r>
      <w:r>
        <w:rPr>
          <w:spacing w:val="11"/>
        </w:rPr>
        <w:t>ommendations</w:t>
      </w:r>
      <w:r>
        <w:rPr>
          <w:spacing w:val="-7"/>
        </w:rPr>
        <w:t xml:space="preserve"> </w:t>
      </w:r>
      <w:r>
        <w:rPr>
          <w:spacing w:val="11"/>
        </w:rPr>
        <w:t>(TEF-RCR)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</w:t>
        </w:r>
      </w:hyperlink>
      <w:r>
        <w:rPr>
          <w:spacing w:val="11"/>
        </w:rPr>
        <w:t>.</w:t>
      </w:r>
      <w:r>
        <w:rPr>
          <w:spacing w:val="-9"/>
        </w:rPr>
        <w:t xml:space="preserve"> </w:t>
      </w:r>
      <w:r>
        <w:rPr>
          <w:spacing w:val="11"/>
        </w:rPr>
        <w:t>In</w:t>
      </w:r>
      <w:r>
        <w:rPr>
          <w:spacing w:val="-11"/>
        </w:rPr>
        <w:t xml:space="preserve"> </w:t>
      </w:r>
      <w:r>
        <w:rPr>
          <w:spacing w:val="11"/>
        </w:rPr>
        <w:t>paediatr</w:t>
      </w:r>
      <w:r>
        <w:rPr>
          <w:spacing w:val="10"/>
        </w:rPr>
        <w:t>ic</w:t>
      </w:r>
      <w:r>
        <w:rPr>
          <w:spacing w:val="-12"/>
        </w:rPr>
        <w:t xml:space="preserve"> </w:t>
      </w:r>
      <w:r>
        <w:rPr>
          <w:spacing w:val="10"/>
        </w:rPr>
        <w:t>centres,</w:t>
      </w:r>
      <w:r>
        <w:rPr>
          <w:spacing w:val="-16"/>
        </w:rPr>
        <w:t xml:space="preserve"> </w:t>
      </w:r>
      <w:r>
        <w:rPr>
          <w:spacing w:val="10"/>
        </w:rPr>
        <w:t>this</w:t>
      </w:r>
      <w:r>
        <w:rPr>
          <w:spacing w:val="-11"/>
        </w:rPr>
        <w:t xml:space="preserve"> </w:t>
      </w:r>
      <w:r>
        <w:rPr>
          <w:spacing w:val="10"/>
        </w:rPr>
        <w:t>is</w:t>
      </w:r>
      <w:r>
        <w:rPr>
          <w:spacing w:val="-12"/>
        </w:rPr>
        <w:t xml:space="preserve"> </w:t>
      </w:r>
      <w:r>
        <w:rPr>
          <w:spacing w:val="10"/>
        </w:rPr>
        <w:t>often</w:t>
      </w:r>
      <w:r>
        <w:rPr>
          <w:spacing w:val="-11"/>
        </w:rPr>
        <w:t xml:space="preserve"> </w:t>
      </w:r>
      <w:r>
        <w:rPr>
          <w:spacing w:val="10"/>
        </w:rPr>
        <w:t>done</w:t>
      </w:r>
      <w:r>
        <w:rPr>
          <w:spacing w:val="-1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2"/>
        </w:rPr>
        <w:t>collaboration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3"/>
        </w:rPr>
        <w:t xml:space="preserve"> </w:t>
      </w:r>
      <w:r>
        <w:rPr>
          <w:spacing w:val="12"/>
        </w:rPr>
        <w:t>a</w:t>
      </w:r>
      <w:r>
        <w:rPr>
          <w:spacing w:val="-12"/>
        </w:rPr>
        <w:t xml:space="preserve"> </w:t>
      </w:r>
      <w:r>
        <w:rPr>
          <w:spacing w:val="12"/>
        </w:rPr>
        <w:t>multid</w:t>
      </w:r>
      <w:r>
        <w:rPr>
          <w:spacing w:val="11"/>
        </w:rPr>
        <w:t>isciplinary</w:t>
      </w:r>
      <w:r>
        <w:rPr>
          <w:spacing w:val="-17"/>
        </w:rPr>
        <w:t xml:space="preserve"> </w:t>
      </w:r>
      <w:r>
        <w:rPr>
          <w:spacing w:val="11"/>
        </w:rPr>
        <w:t>team,</w:t>
      </w:r>
      <w:r>
        <w:rPr>
          <w:spacing w:val="-12"/>
        </w:rPr>
        <w:t xml:space="preserve"> </w:t>
      </w:r>
      <w:r>
        <w:rPr>
          <w:spacing w:val="11"/>
        </w:rPr>
        <w:t>including</w:t>
      </w:r>
      <w:r>
        <w:rPr>
          <w:spacing w:val="-16"/>
        </w:rPr>
        <w:t xml:space="preserve"> </w:t>
      </w:r>
      <w:r>
        <w:rPr>
          <w:spacing w:val="11"/>
        </w:rPr>
        <w:t>gastroenterolo-</w:t>
      </w:r>
      <w:r>
        <w:rPr/>
        <w:t xml:space="preserve"> </w:t>
      </w:r>
      <w:r>
        <w:rPr>
          <w:spacing w:val="13"/>
        </w:rPr>
        <w:t>gists, surgeons and otolaryngologists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4</w:t>
        </w:r>
      </w:hyperlink>
      <w:r>
        <w:rPr>
          <w:spacing w:val="13"/>
        </w:rPr>
        <w:t>. This is uncommon</w:t>
      </w:r>
      <w:r>
        <w:rPr>
          <w:spacing w:val="-2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3"/>
        </w:rPr>
        <w:t>adult</w:t>
      </w:r>
      <w:r>
        <w:rPr/>
        <w:t xml:space="preserve"> </w:t>
      </w:r>
      <w:r>
        <w:rPr>
          <w:spacing w:val="12"/>
        </w:rPr>
        <w:t>EA-TEF</w:t>
      </w:r>
      <w:r>
        <w:rPr>
          <w:spacing w:val="-11"/>
        </w:rPr>
        <w:t xml:space="preserve"> </w:t>
      </w:r>
      <w:r>
        <w:rPr>
          <w:spacing w:val="12"/>
        </w:rPr>
        <w:t>care,</w:t>
      </w:r>
      <w:r>
        <w:rPr>
          <w:spacing w:val="-11"/>
        </w:rPr>
        <w:t xml:space="preserve">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it</w:t>
      </w:r>
      <w:r>
        <w:rPr>
          <w:spacing w:val="-11"/>
        </w:rPr>
        <w:t xml:space="preserve"> </w:t>
      </w:r>
      <w:r>
        <w:rPr>
          <w:spacing w:val="12"/>
        </w:rPr>
        <w:t>is</w:t>
      </w:r>
      <w:r>
        <w:rPr>
          <w:spacing w:val="-9"/>
        </w:rPr>
        <w:t xml:space="preserve"> </w:t>
      </w:r>
      <w:r>
        <w:rPr>
          <w:spacing w:val="12"/>
        </w:rPr>
        <w:t>reasonable</w:t>
      </w:r>
      <w:r>
        <w:rPr>
          <w:spacing w:val="-13"/>
        </w:rPr>
        <w:t xml:space="preserve"> </w:t>
      </w:r>
      <w:r>
        <w:rPr>
          <w:spacing w:val="12"/>
        </w:rPr>
        <w:t>for</w:t>
      </w:r>
      <w:r>
        <w:rPr>
          <w:spacing w:val="-11"/>
        </w:rPr>
        <w:t xml:space="preserve"> </w:t>
      </w:r>
      <w:r>
        <w:rPr>
          <w:spacing w:val="12"/>
        </w:rPr>
        <w:t>either</w:t>
      </w:r>
      <w:r>
        <w:rPr>
          <w:spacing w:val="-12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respirologist</w:t>
      </w:r>
      <w:r>
        <w:rPr>
          <w:spacing w:val="-11"/>
        </w:rPr>
        <w:t xml:space="preserve"> </w:t>
      </w:r>
      <w:r>
        <w:rPr>
          <w:spacing w:val="11"/>
        </w:rPr>
        <w:t>orgastroen-</w:t>
      </w:r>
      <w:r>
        <w:rPr/>
        <w:t xml:space="preserve"> </w:t>
      </w:r>
      <w:r>
        <w:rPr>
          <w:spacing w:val="13"/>
        </w:rPr>
        <w:t>terologist</w:t>
      </w:r>
      <w:r>
        <w:rPr>
          <w:spacing w:val="-7"/>
        </w:rPr>
        <w:t xml:space="preserve"> </w:t>
      </w:r>
      <w:r>
        <w:rPr>
          <w:spacing w:val="13"/>
        </w:rPr>
        <w:t>to</w:t>
      </w:r>
      <w:r>
        <w:rPr>
          <w:spacing w:val="-4"/>
        </w:rPr>
        <w:t xml:space="preserve"> </w:t>
      </w:r>
      <w:r>
        <w:rPr>
          <w:spacing w:val="13"/>
        </w:rPr>
        <w:t>act</w:t>
      </w:r>
      <w:r>
        <w:rPr>
          <w:spacing w:val="-3"/>
        </w:rPr>
        <w:t xml:space="preserve"> </w:t>
      </w:r>
      <w:r>
        <w:rPr>
          <w:spacing w:val="13"/>
        </w:rPr>
        <w:t>as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7"/>
        </w:rPr>
        <w:t xml:space="preserve"> </w:t>
      </w:r>
      <w:r>
        <w:rPr>
          <w:spacing w:val="13"/>
        </w:rPr>
        <w:t>gateway,</w:t>
      </w:r>
      <w:r>
        <w:rPr>
          <w:spacing w:val="-8"/>
        </w:rPr>
        <w:t xml:space="preserve"> </w:t>
      </w:r>
      <w:r>
        <w:rPr>
          <w:spacing w:val="13"/>
        </w:rPr>
        <w:t>wi</w:t>
      </w:r>
      <w:r>
        <w:rPr>
          <w:spacing w:val="12"/>
        </w:rPr>
        <w:t>th</w:t>
      </w:r>
      <w:r>
        <w:rPr>
          <w:spacing w:val="-3"/>
        </w:rPr>
        <w:t xml:space="preserve"> </w:t>
      </w:r>
      <w:r>
        <w:rPr>
          <w:spacing w:val="12"/>
        </w:rPr>
        <w:t>additional</w:t>
      </w:r>
      <w:r>
        <w:rPr>
          <w:spacing w:val="-2"/>
        </w:rPr>
        <w:t xml:space="preserve"> </w:t>
      </w:r>
      <w:r>
        <w:rPr>
          <w:spacing w:val="12"/>
        </w:rPr>
        <w:t>referral</w:t>
      </w:r>
      <w:r>
        <w:rPr>
          <w:spacing w:val="-3"/>
        </w:rPr>
        <w:t xml:space="preserve"> </w:t>
      </w:r>
      <w:r>
        <w:rPr>
          <w:spacing w:val="12"/>
        </w:rPr>
        <w:t>as</w:t>
      </w:r>
      <w:r>
        <w:rPr>
          <w:spacing w:val="-2"/>
        </w:rPr>
        <w:t xml:space="preserve"> </w:t>
      </w:r>
      <w:r>
        <w:rPr>
          <w:spacing w:val="12"/>
        </w:rPr>
        <w:t>indicated.</w:t>
      </w:r>
      <w:r>
        <w:rPr/>
        <w:t xml:space="preserve"> </w:t>
      </w:r>
      <w:r>
        <w:rPr>
          <w:spacing w:val="13"/>
        </w:rPr>
        <w:t>Where</w:t>
      </w:r>
      <w:r>
        <w:rPr/>
        <w:t xml:space="preserve">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respirologist</w:t>
      </w:r>
      <w:r>
        <w:rPr>
          <w:spacing w:val="-4"/>
        </w:rPr>
        <w:t xml:space="preserve"> </w:t>
      </w:r>
      <w:r>
        <w:rPr>
          <w:spacing w:val="13"/>
        </w:rPr>
        <w:t>is</w:t>
      </w:r>
      <w:r>
        <w:rPr>
          <w:spacing w:val="-10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lead,</w:t>
      </w:r>
      <w:r>
        <w:rPr>
          <w:spacing w:val="-6"/>
        </w:rPr>
        <w:t xml:space="preserve"> </w:t>
      </w:r>
      <w:r>
        <w:rPr>
          <w:spacing w:val="13"/>
        </w:rPr>
        <w:t>access</w:t>
      </w:r>
      <w:r>
        <w:rPr>
          <w:spacing w:val="-9"/>
        </w:rPr>
        <w:t xml:space="preserve"> </w:t>
      </w:r>
      <w:r>
        <w:rPr>
          <w:spacing w:val="13"/>
        </w:rPr>
        <w:t>to</w:t>
      </w:r>
      <w:r>
        <w:rPr>
          <w:spacing w:val="-6"/>
        </w:rPr>
        <w:t xml:space="preserve"> </w:t>
      </w:r>
      <w:r>
        <w:rPr>
          <w:spacing w:val="13"/>
        </w:rPr>
        <w:t>a</w:t>
      </w:r>
      <w:r>
        <w:rPr>
          <w:spacing w:val="-10"/>
        </w:rPr>
        <w:t xml:space="preserve"> </w:t>
      </w:r>
      <w:r>
        <w:rPr>
          <w:spacing w:val="13"/>
        </w:rPr>
        <w:t>gastroenterologist</w:t>
      </w:r>
      <w:r>
        <w:rPr>
          <w:spacing w:val="-8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0"/>
        </w:rPr>
        <w:t>consultation</w:t>
      </w:r>
      <w:r>
        <w:rPr>
          <w:spacing w:val="4"/>
        </w:rPr>
        <w:t xml:space="preserve"> </w:t>
      </w:r>
      <w:r>
        <w:rPr>
          <w:spacing w:val="10"/>
        </w:rPr>
        <w:t>is</w:t>
      </w:r>
      <w:r>
        <w:rPr>
          <w:spacing w:val="-12"/>
        </w:rPr>
        <w:t xml:space="preserve"> </w:t>
      </w:r>
      <w:r>
        <w:rPr>
          <w:spacing w:val="10"/>
        </w:rPr>
        <w:t>important.</w:t>
      </w:r>
      <w:r>
        <w:rPr>
          <w:spacing w:val="-10"/>
        </w:rPr>
        <w:t xml:space="preserve"> </w:t>
      </w:r>
      <w:r>
        <w:rPr>
          <w:spacing w:val="10"/>
        </w:rPr>
        <w:t>Follow-up</w:t>
      </w:r>
      <w:r>
        <w:rPr>
          <w:spacing w:val="-13"/>
        </w:rPr>
        <w:t xml:space="preserve"> </w:t>
      </w:r>
      <w:r>
        <w:rPr>
          <w:spacing w:val="10"/>
        </w:rPr>
        <w:t>should</w:t>
      </w:r>
      <w:r>
        <w:rPr>
          <w:spacing w:val="-17"/>
        </w:rPr>
        <w:t xml:space="preserve"> </w:t>
      </w:r>
      <w:r>
        <w:rPr>
          <w:spacing w:val="10"/>
        </w:rPr>
        <w:t>take</w:t>
      </w:r>
      <w:r>
        <w:rPr>
          <w:spacing w:val="-13"/>
        </w:rPr>
        <w:t xml:space="preserve"> </w:t>
      </w:r>
      <w:r>
        <w:rPr>
          <w:spacing w:val="10"/>
        </w:rPr>
        <w:t>place</w:t>
      </w:r>
      <w:r>
        <w:rPr>
          <w:spacing w:val="-14"/>
        </w:rPr>
        <w:t xml:space="preserve"> </w:t>
      </w:r>
      <w:r>
        <w:rPr>
          <w:spacing w:val="10"/>
        </w:rPr>
        <w:t>at</w:t>
      </w:r>
      <w:r>
        <w:rPr>
          <w:spacing w:val="-12"/>
        </w:rPr>
        <w:t xml:space="preserve"> </w:t>
      </w:r>
      <w:r>
        <w:rPr>
          <w:spacing w:val="10"/>
        </w:rPr>
        <w:t>least</w:t>
      </w:r>
      <w:r>
        <w:rPr>
          <w:spacing w:val="-13"/>
        </w:rPr>
        <w:t xml:space="preserve"> </w:t>
      </w:r>
      <w:r>
        <w:rPr>
          <w:spacing w:val="10"/>
        </w:rPr>
        <w:t>annually</w:t>
      </w:r>
      <w:r>
        <w:rPr/>
        <w:t xml:space="preserve"> </w:t>
      </w:r>
      <w:r>
        <w:rPr>
          <w:spacing w:val="14"/>
        </w:rPr>
        <w:t>or</w:t>
      </w:r>
      <w:r>
        <w:rPr>
          <w:spacing w:val="-2"/>
        </w:rPr>
        <w:t xml:space="preserve"> </w:t>
      </w:r>
      <w:r>
        <w:rPr>
          <w:spacing w:val="14"/>
        </w:rPr>
        <w:t>more</w:t>
      </w:r>
      <w:r>
        <w:rPr>
          <w:spacing w:val="-2"/>
        </w:rPr>
        <w:t xml:space="preserve"> </w:t>
      </w:r>
      <w:r>
        <w:rPr>
          <w:spacing w:val="14"/>
        </w:rPr>
        <w:t>often</w:t>
      </w:r>
      <w:r>
        <w:rPr>
          <w:spacing w:val="-1"/>
        </w:rPr>
        <w:t xml:space="preserve"> </w:t>
      </w:r>
      <w:r>
        <w:rPr>
          <w:spacing w:val="14"/>
        </w:rPr>
        <w:t>if</w:t>
      </w:r>
      <w:r>
        <w:rPr>
          <w:spacing w:val="-16"/>
        </w:rPr>
        <w:t xml:space="preserve"> </w:t>
      </w:r>
      <w:r>
        <w:rPr>
          <w:spacing w:val="14"/>
        </w:rPr>
        <w:t>the</w:t>
      </w:r>
      <w:r>
        <w:rPr>
          <w:spacing w:val="-2"/>
        </w:rPr>
        <w:t xml:space="preserve"> </w:t>
      </w:r>
      <w:r>
        <w:rPr>
          <w:spacing w:val="14"/>
        </w:rPr>
        <w:t>patient</w:t>
      </w:r>
      <w:r>
        <w:rPr>
          <w:spacing w:val="-1"/>
        </w:rPr>
        <w:t xml:space="preserve"> </w:t>
      </w:r>
      <w:r>
        <w:rPr>
          <w:spacing w:val="14"/>
        </w:rPr>
        <w:t>has</w:t>
      </w:r>
      <w:r>
        <w:rPr>
          <w:spacing w:val="-2"/>
        </w:rPr>
        <w:t xml:space="preserve"> </w:t>
      </w:r>
      <w:r>
        <w:rPr>
          <w:spacing w:val="14"/>
        </w:rPr>
        <w:t>substant</w:t>
      </w:r>
      <w:r>
        <w:rPr>
          <w:spacing w:val="13"/>
        </w:rPr>
        <w:t>ial</w:t>
      </w:r>
      <w:r>
        <w:rPr>
          <w:spacing w:val="-1"/>
        </w:rPr>
        <w:t xml:space="preserve"> </w:t>
      </w:r>
      <w:r>
        <w:rPr>
          <w:spacing w:val="13"/>
        </w:rPr>
        <w:t>symptoms</w:t>
      </w:r>
      <w:r>
        <w:rPr>
          <w:spacing w:val="-2"/>
        </w:rPr>
        <w:t xml:space="preserve"> </w:t>
      </w:r>
      <w:r>
        <w:rPr>
          <w:spacing w:val="13"/>
        </w:rPr>
        <w:t>or</w:t>
      </w:r>
      <w:r>
        <w:rPr>
          <w:spacing w:val="-1"/>
        </w:rPr>
        <w:t xml:space="preserve"> </w:t>
      </w:r>
      <w:r>
        <w:rPr>
          <w:spacing w:val="13"/>
        </w:rPr>
        <w:t>is unstable.</w:t>
      </w:r>
      <w:r>
        <w:rPr/>
        <w:t xml:space="preserve"> </w:t>
      </w:r>
      <w:r>
        <w:rPr>
          <w:spacing w:val="11"/>
        </w:rPr>
        <w:t>Follow-up</w:t>
      </w:r>
      <w:r>
        <w:rPr>
          <w:spacing w:val="-4"/>
        </w:rPr>
        <w:t xml:space="preserve"> </w:t>
      </w:r>
      <w:r>
        <w:rPr>
          <w:spacing w:val="11"/>
        </w:rPr>
        <w:t>by</w:t>
      </w:r>
      <w:r>
        <w:rPr>
          <w:spacing w:val="-18"/>
        </w:rPr>
        <w:t xml:space="preserve"> </w:t>
      </w:r>
      <w:r>
        <w:rPr>
          <w:spacing w:val="11"/>
        </w:rPr>
        <w:t>therespirologist</w:t>
      </w:r>
      <w:r>
        <w:rPr>
          <w:spacing w:val="-12"/>
        </w:rPr>
        <w:t xml:space="preserve"> </w:t>
      </w:r>
      <w:r>
        <w:rPr>
          <w:spacing w:val="11"/>
        </w:rPr>
        <w:t>should</w:t>
      </w:r>
      <w:r>
        <w:rPr>
          <w:spacing w:val="-12"/>
        </w:rPr>
        <w:t xml:space="preserve"> </w:t>
      </w:r>
      <w:r>
        <w:rPr>
          <w:spacing w:val="11"/>
        </w:rPr>
        <w:t>include</w:t>
      </w:r>
      <w:r>
        <w:rPr>
          <w:spacing w:val="-13"/>
        </w:rPr>
        <w:t xml:space="preserve"> </w:t>
      </w:r>
      <w:r>
        <w:rPr>
          <w:spacing w:val="11"/>
        </w:rPr>
        <w:t>screening</w:t>
      </w:r>
      <w:r>
        <w:rPr>
          <w:spacing w:val="-15"/>
        </w:rPr>
        <w:t xml:space="preserve"> </w:t>
      </w:r>
      <w:r>
        <w:rPr>
          <w:spacing w:val="11"/>
        </w:rPr>
        <w:t>for</w:t>
      </w:r>
      <w:r>
        <w:rPr>
          <w:spacing w:val="-11"/>
        </w:rPr>
        <w:t xml:space="preserve"> </w:t>
      </w:r>
      <w:r>
        <w:rPr>
          <w:spacing w:val="11"/>
        </w:rPr>
        <w:t>respiratory</w:t>
      </w:r>
      <w:r>
        <w:rPr/>
        <w:t xml:space="preserve"> </w:t>
      </w:r>
      <w:r>
        <w:rPr>
          <w:spacing w:val="13"/>
        </w:rPr>
        <w:t>symptoms</w:t>
      </w:r>
      <w:r>
        <w:rPr>
          <w:spacing w:val="6"/>
        </w:rPr>
        <w:t xml:space="preserve"> </w:t>
      </w:r>
      <w:r>
        <w:rPr>
          <w:spacing w:val="13"/>
        </w:rPr>
        <w:t>and</w:t>
      </w:r>
      <w:r>
        <w:rPr>
          <w:spacing w:val="-9"/>
        </w:rPr>
        <w:t xml:space="preserve"> </w:t>
      </w:r>
      <w:r>
        <w:rPr>
          <w:spacing w:val="13"/>
        </w:rPr>
        <w:t>symptoms</w:t>
      </w:r>
      <w:r>
        <w:rPr>
          <w:spacing w:val="-9"/>
        </w:rPr>
        <w:t xml:space="preserve"> </w:t>
      </w:r>
      <w:r>
        <w:rPr>
          <w:spacing w:val="13"/>
        </w:rPr>
        <w:t>suggestive</w:t>
      </w:r>
      <w:r>
        <w:rPr>
          <w:spacing w:val="-10"/>
        </w:rPr>
        <w:t xml:space="preserve"> </w:t>
      </w:r>
      <w:r>
        <w:rPr>
          <w:spacing w:val="13"/>
        </w:rPr>
        <w:t>of</w:t>
      </w:r>
      <w:r>
        <w:rPr>
          <w:spacing w:val="-19"/>
        </w:rPr>
        <w:t xml:space="preserve"> </w:t>
      </w:r>
      <w:r>
        <w:rPr>
          <w:spacing w:val="13"/>
        </w:rPr>
        <w:t>aspiration</w:t>
      </w:r>
      <w:r>
        <w:rPr>
          <w:spacing w:val="-8"/>
        </w:rPr>
        <w:t xml:space="preserve"> </w:t>
      </w:r>
      <w:r>
        <w:rPr>
          <w:spacing w:val="13"/>
        </w:rPr>
        <w:t>risk</w:t>
      </w:r>
      <w:r>
        <w:rPr>
          <w:spacing w:val="-5"/>
        </w:rPr>
        <w:t xml:space="preserve"> </w:t>
      </w:r>
      <w:r>
        <w:rPr>
          <w:spacing w:val="13"/>
        </w:rPr>
        <w:t>(such</w:t>
      </w:r>
      <w:r>
        <w:rPr>
          <w:spacing w:val="-10"/>
        </w:rPr>
        <w:t xml:space="preserve"> </w:t>
      </w:r>
      <w:r>
        <w:rPr>
          <w:spacing w:val="13"/>
        </w:rPr>
        <w:t>as</w:t>
      </w:r>
      <w:r>
        <w:rPr>
          <w:spacing w:val="-9"/>
        </w:rPr>
        <w:t xml:space="preserve"> </w:t>
      </w:r>
      <w:r>
        <w:rPr>
          <w:spacing w:val="13"/>
        </w:rPr>
        <w:t>chok-</w:t>
      </w:r>
      <w:r>
        <w:rPr/>
        <w:t xml:space="preserve"> </w:t>
      </w:r>
      <w:r>
        <w:rPr>
          <w:spacing w:val="11"/>
        </w:rPr>
        <w:t>ing or reflux) and PFT.</w:t>
      </w:r>
      <w:r>
        <w:rPr>
          <w:spacing w:val="-6"/>
        </w:rPr>
        <w:t xml:space="preserve"> </w:t>
      </w:r>
      <w:r>
        <w:rPr>
          <w:spacing w:val="11"/>
        </w:rPr>
        <w:t>Annual CXR s</w:t>
      </w:r>
      <w:r>
        <w:rPr>
          <w:spacing w:val="10"/>
        </w:rPr>
        <w:t>hould</w:t>
      </w:r>
      <w:r>
        <w:rPr>
          <w:spacing w:val="-2"/>
        </w:rPr>
        <w:t xml:space="preserve"> </w:t>
      </w:r>
      <w:r>
        <w:rPr>
          <w:spacing w:val="10"/>
        </w:rPr>
        <w:t>be</w:t>
      </w:r>
      <w:r>
        <w:rPr>
          <w:spacing w:val="-1"/>
        </w:rPr>
        <w:t xml:space="preserve"> </w:t>
      </w:r>
      <w:r>
        <w:rPr>
          <w:spacing w:val="10"/>
        </w:rPr>
        <w:t>considered</w:t>
      </w:r>
      <w:r>
        <w:rPr>
          <w:spacing w:val="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patients</w:t>
      </w:r>
      <w:r>
        <w:rPr/>
        <w:t xml:space="preserve"> </w:t>
      </w:r>
      <w:r>
        <w:rPr>
          <w:spacing w:val="14"/>
        </w:rPr>
        <w:t>with an increased aspiration risk.</w:t>
      </w:r>
      <w:r>
        <w:rPr>
          <w:spacing w:val="-2"/>
        </w:rPr>
        <w:t xml:space="preserve"> </w:t>
      </w:r>
      <w:r>
        <w:rPr>
          <w:spacing w:val="14"/>
        </w:rPr>
        <w:t>A CT scan should b</w:t>
      </w:r>
      <w:r>
        <w:rPr>
          <w:spacing w:val="13"/>
        </w:rPr>
        <w:t>e</w:t>
      </w:r>
      <w:r>
        <w:rPr>
          <w:spacing w:val="4"/>
        </w:rPr>
        <w:t xml:space="preserve"> </w:t>
      </w:r>
      <w:r>
        <w:rPr>
          <w:spacing w:val="13"/>
        </w:rPr>
        <w:t>considered</w:t>
      </w:r>
      <w:r>
        <w:rPr/>
        <w:t xml:space="preserve"> </w:t>
      </w:r>
      <w:r>
        <w:rPr>
          <w:spacing w:val="11"/>
        </w:rPr>
        <w:t>when</w:t>
      </w:r>
      <w:r>
        <w:rPr>
          <w:spacing w:val="-4"/>
        </w:rPr>
        <w:t xml:space="preserve"> </w:t>
      </w:r>
      <w:r>
        <w:rPr>
          <w:spacing w:val="11"/>
        </w:rPr>
        <w:t>bronchiectasisis</w:t>
      </w:r>
      <w:r>
        <w:rPr>
          <w:spacing w:val="-13"/>
        </w:rPr>
        <w:t xml:space="preserve"> </w:t>
      </w:r>
      <w:r>
        <w:rPr>
          <w:spacing w:val="11"/>
        </w:rPr>
        <w:t>clinically</w:t>
      </w:r>
      <w:r>
        <w:rPr>
          <w:spacing w:val="-12"/>
        </w:rPr>
        <w:t xml:space="preserve"> </w:t>
      </w:r>
      <w:r>
        <w:rPr>
          <w:spacing w:val="11"/>
        </w:rPr>
        <w:t>suspected.</w:t>
      </w:r>
      <w:r>
        <w:rPr>
          <w:spacing w:val="-15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1"/>
        </w:rPr>
        <w:t>need</w:t>
      </w:r>
      <w:r>
        <w:rPr>
          <w:spacing w:val="-15"/>
        </w:rPr>
        <w:t xml:space="preserve"> </w:t>
      </w:r>
      <w:r>
        <w:rPr>
          <w:spacing w:val="11"/>
        </w:rPr>
        <w:t>for</w:t>
      </w:r>
      <w:r>
        <w:rPr>
          <w:spacing w:val="-11"/>
        </w:rPr>
        <w:t xml:space="preserve"> </w:t>
      </w:r>
      <w:r>
        <w:rPr>
          <w:spacing w:val="11"/>
        </w:rPr>
        <w:t>regular</w:t>
      </w:r>
      <w:r>
        <w:rPr>
          <w:spacing w:val="-11"/>
        </w:rPr>
        <w:t xml:space="preserve"> </w:t>
      </w:r>
      <w:r>
        <w:rPr>
          <w:spacing w:val="11"/>
        </w:rPr>
        <w:t>imag-</w:t>
      </w:r>
      <w:r>
        <w:rPr/>
        <w:t xml:space="preserve"> </w:t>
      </w:r>
      <w:r>
        <w:rPr>
          <w:spacing w:val="12"/>
        </w:rPr>
        <w:t>ing</w:t>
      </w:r>
      <w:r>
        <w:rPr>
          <w:spacing w:val="3"/>
        </w:rPr>
        <w:t xml:space="preserve"> </w:t>
      </w:r>
      <w:r>
        <w:rPr>
          <w:spacing w:val="12"/>
        </w:rPr>
        <w:t>in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8"/>
        </w:rPr>
        <w:t xml:space="preserve"> </w:t>
      </w:r>
      <w:r>
        <w:rPr>
          <w:spacing w:val="12"/>
        </w:rPr>
        <w:t>EA-TEF</w:t>
      </w:r>
      <w:r>
        <w:rPr>
          <w:spacing w:val="-12"/>
        </w:rPr>
        <w:t xml:space="preserve"> </w:t>
      </w:r>
      <w:r>
        <w:rPr>
          <w:spacing w:val="12"/>
        </w:rPr>
        <w:t>cohort</w:t>
      </w:r>
      <w:r>
        <w:rPr>
          <w:spacing w:val="-10"/>
        </w:rPr>
        <w:t xml:space="preserve"> </w:t>
      </w:r>
      <w:r>
        <w:rPr>
          <w:spacing w:val="12"/>
        </w:rPr>
        <w:t>hada</w:t>
      </w:r>
      <w:r>
        <w:rPr>
          <w:spacing w:val="-16"/>
        </w:rPr>
        <w:t xml:space="preserve"> </w:t>
      </w:r>
      <w:r>
        <w:rPr>
          <w:spacing w:val="12"/>
        </w:rPr>
        <w:t>weak</w:t>
      </w:r>
      <w:r>
        <w:rPr>
          <w:spacing w:val="-12"/>
        </w:rPr>
        <w:t xml:space="preserve"> </w:t>
      </w:r>
      <w:r>
        <w:rPr>
          <w:spacing w:val="12"/>
        </w:rPr>
        <w:t>agreement</w:t>
      </w:r>
      <w:r>
        <w:rPr>
          <w:spacing w:val="-12"/>
        </w:rPr>
        <w:t xml:space="preserve"> </w:t>
      </w:r>
      <w:r>
        <w:rPr>
          <w:spacing w:val="12"/>
        </w:rPr>
        <w:t>among</w:t>
      </w:r>
      <w:r>
        <w:rPr>
          <w:spacing w:val="-11"/>
        </w:rPr>
        <w:t xml:space="preserve"> </w:t>
      </w:r>
      <w:r>
        <w:rPr>
          <w:spacing w:val="12"/>
        </w:rPr>
        <w:t>experts</w:t>
      </w:r>
      <w:r>
        <w:rPr>
          <w:spacing w:val="-11"/>
        </w:rPr>
        <w:t xml:space="preserve"> </w:t>
      </w:r>
      <w:r>
        <w:rPr>
          <w:spacing w:val="12"/>
        </w:rPr>
        <w:t>in</w:t>
      </w:r>
      <w:r>
        <w:rPr>
          <w:spacing w:val="-16"/>
        </w:rPr>
        <w:t xml:space="preserve"> </w:t>
      </w:r>
      <w:r>
        <w:rPr>
          <w:spacing w:val="12"/>
        </w:rPr>
        <w:t>their</w:t>
      </w:r>
      <w:r>
        <w:rPr/>
        <w:t xml:space="preserve"> </w:t>
      </w:r>
      <w:r>
        <w:rPr>
          <w:spacing w:val="12"/>
        </w:rPr>
        <w:t>care</w:t>
      </w:r>
      <w:r>
        <w:rPr>
          <w:spacing w:val="-6"/>
        </w:rPr>
        <w:t xml:space="preserve"> </w:t>
      </w:r>
      <w:r>
        <w:rPr>
          <w:spacing w:val="12"/>
        </w:rPr>
        <w:t>recommendations</w:t>
      </w:r>
      <w:r>
        <w:rPr>
          <w:spacing w:val="-11"/>
        </w:rPr>
        <w:t xml:space="preserve"> </w:t>
      </w:r>
      <w:r>
        <w:rPr>
          <w:spacing w:val="12"/>
        </w:rPr>
        <w:t>for</w:t>
      </w:r>
      <w:r>
        <w:rPr>
          <w:spacing w:val="-6"/>
        </w:rPr>
        <w:t xml:space="preserve"> </w:t>
      </w:r>
      <w:r>
        <w:rPr>
          <w:spacing w:val="12"/>
        </w:rPr>
        <w:t>respiratory</w:t>
      </w:r>
      <w:r>
        <w:rPr>
          <w:spacing w:val="-8"/>
        </w:rPr>
        <w:t xml:space="preserve"> </w:t>
      </w:r>
      <w:r>
        <w:rPr>
          <w:spacing w:val="12"/>
        </w:rPr>
        <w:t>complications</w:t>
      </w:r>
      <w:r>
        <w:rPr>
          <w:spacing w:val="-4"/>
        </w:rPr>
        <w:t xml:space="preserve"> </w:t>
      </w:r>
      <w:r>
        <w:rPr>
          <w:spacing w:val="11"/>
        </w:rPr>
        <w:t>(TEF-RCR)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</w:t>
        </w:r>
      </w:hyperlink>
      <w:r>
        <w:rPr>
          <w:spacing w:val="11"/>
        </w:rPr>
        <w:t>.</w:t>
      </w:r>
    </w:p>
    <w:p>
      <w:pPr>
        <w:pStyle w:val="BodyText"/>
        <w:ind w:left="6" w:right="372"/>
        <w:spacing w:before="216" w:line="270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</w:rPr>
        <w:t>14.</w:t>
      </w:r>
      <w:r>
        <w:rPr>
          <w:sz w:val="17"/>
          <w:szCs w:val="17"/>
          <w:b/>
          <w:bCs/>
          <w:spacing w:val="-8"/>
        </w:rPr>
        <w:t xml:space="preserve"> </w:t>
      </w:r>
      <w:r>
        <w:rPr>
          <w:sz w:val="17"/>
          <w:szCs w:val="17"/>
          <w:b/>
          <w:bCs/>
          <w:spacing w:val="12"/>
        </w:rPr>
        <w:t>Investigations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during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2"/>
        </w:rPr>
        <w:t>worsening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res</w:t>
      </w:r>
      <w:r>
        <w:rPr>
          <w:sz w:val="17"/>
          <w:szCs w:val="17"/>
          <w:b/>
          <w:bCs/>
          <w:spacing w:val="11"/>
        </w:rPr>
        <w:t>piratory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1"/>
        </w:rPr>
        <w:t>function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1"/>
        </w:rPr>
        <w:t>or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2"/>
        </w:rPr>
        <w:t>recurrent</w:t>
      </w:r>
      <w:r>
        <w:rPr>
          <w:sz w:val="17"/>
          <w:szCs w:val="17"/>
          <w:b/>
          <w:bCs/>
          <w:spacing w:val="3"/>
        </w:rPr>
        <w:t xml:space="preserve"> </w:t>
      </w:r>
      <w:r>
        <w:rPr>
          <w:sz w:val="17"/>
          <w:szCs w:val="17"/>
          <w:b/>
          <w:bCs/>
          <w:spacing w:val="12"/>
        </w:rPr>
        <w:t>chest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infections</w:t>
      </w:r>
    </w:p>
    <w:p>
      <w:pPr>
        <w:pStyle w:val="BodyText"/>
        <w:ind w:left="6" w:right="127" w:hanging="5"/>
        <w:spacing w:before="6" w:line="278" w:lineRule="auto"/>
        <w:jc w:val="both"/>
        <w:rPr/>
      </w:pPr>
      <w:r>
        <w:rPr>
          <w:spacing w:val="9"/>
        </w:rPr>
        <w:t>Adult</w:t>
      </w:r>
      <w:r>
        <w:rPr>
          <w:spacing w:val="-12"/>
        </w:rPr>
        <w:t xml:space="preserve"> </w:t>
      </w:r>
      <w:r>
        <w:rPr>
          <w:spacing w:val="9"/>
        </w:rPr>
        <w:t>patients</w:t>
      </w:r>
      <w:r>
        <w:rPr>
          <w:spacing w:val="-15"/>
        </w:rPr>
        <w:t xml:space="preserve"> </w:t>
      </w:r>
      <w:r>
        <w:rPr>
          <w:spacing w:val="9"/>
        </w:rPr>
        <w:t>with</w:t>
      </w:r>
      <w:r>
        <w:rPr>
          <w:spacing w:val="-8"/>
        </w:rPr>
        <w:t xml:space="preserve"> </w:t>
      </w:r>
      <w:r>
        <w:rPr>
          <w:spacing w:val="9"/>
        </w:rPr>
        <w:t>EA-TEF</w:t>
      </w:r>
      <w:r>
        <w:rPr>
          <w:spacing w:val="-11"/>
        </w:rPr>
        <w:t xml:space="preserve"> </w:t>
      </w:r>
      <w:r>
        <w:rPr>
          <w:spacing w:val="9"/>
        </w:rPr>
        <w:t>have</w:t>
      </w:r>
      <w:r>
        <w:rPr>
          <w:spacing w:val="-12"/>
        </w:rPr>
        <w:t xml:space="preserve"> </w:t>
      </w:r>
      <w:r>
        <w:rPr>
          <w:spacing w:val="9"/>
        </w:rPr>
        <w:t>a</w:t>
      </w:r>
      <w:r>
        <w:rPr>
          <w:spacing w:val="-11"/>
        </w:rPr>
        <w:t xml:space="preserve"> </w:t>
      </w:r>
      <w:r>
        <w:rPr>
          <w:spacing w:val="9"/>
        </w:rPr>
        <w:t>marked</w:t>
      </w:r>
      <w:r>
        <w:rPr>
          <w:spacing w:val="-10"/>
        </w:rPr>
        <w:t xml:space="preserve"> </w:t>
      </w:r>
      <w:r>
        <w:rPr>
          <w:spacing w:val="9"/>
        </w:rPr>
        <w:t>risk</w:t>
      </w:r>
      <w:r>
        <w:rPr>
          <w:spacing w:val="-12"/>
        </w:rPr>
        <w:t xml:space="preserve"> </w:t>
      </w:r>
      <w:r>
        <w:rPr>
          <w:spacing w:val="9"/>
        </w:rPr>
        <w:t>of</w:t>
      </w:r>
      <w:r>
        <w:rPr>
          <w:spacing w:val="-18"/>
        </w:rPr>
        <w:t xml:space="preserve"> </w:t>
      </w:r>
      <w:r>
        <w:rPr>
          <w:spacing w:val="8"/>
        </w:rPr>
        <w:t>LRTI;</w:t>
      </w:r>
      <w:r>
        <w:rPr>
          <w:spacing w:val="-16"/>
        </w:rPr>
        <w:t xml:space="preserve"> </w:t>
      </w:r>
      <w:r>
        <w:rPr>
          <w:spacing w:val="8"/>
        </w:rPr>
        <w:t>therefore,</w:t>
      </w:r>
      <w:r>
        <w:rPr>
          <w:spacing w:val="-16"/>
        </w:rPr>
        <w:t xml:space="preserve"> </w:t>
      </w:r>
      <w:r>
        <w:rPr>
          <w:spacing w:val="8"/>
        </w:rPr>
        <w:t>when</w:t>
      </w:r>
      <w:r>
        <w:rPr/>
        <w:t xml:space="preserve"> </w:t>
      </w:r>
      <w:r>
        <w:rPr>
          <w:spacing w:val="13"/>
        </w:rPr>
        <w:t>infectious</w:t>
      </w:r>
      <w:r>
        <w:rPr>
          <w:spacing w:val="-3"/>
        </w:rPr>
        <w:t xml:space="preserve"> </w:t>
      </w:r>
      <w:r>
        <w:rPr>
          <w:spacing w:val="13"/>
        </w:rPr>
        <w:t>symptoms</w:t>
      </w:r>
      <w:r>
        <w:rPr>
          <w:spacing w:val="-4"/>
        </w:rPr>
        <w:t xml:space="preserve"> </w:t>
      </w:r>
      <w:r>
        <w:rPr>
          <w:spacing w:val="13"/>
        </w:rPr>
        <w:t>are</w:t>
      </w:r>
      <w:r>
        <w:rPr>
          <w:spacing w:val="-4"/>
        </w:rPr>
        <w:t xml:space="preserve"> </w:t>
      </w:r>
      <w:r>
        <w:rPr>
          <w:spacing w:val="13"/>
        </w:rPr>
        <w:t>present,</w:t>
      </w:r>
      <w:r>
        <w:rPr>
          <w:spacing w:val="-3"/>
        </w:rPr>
        <w:t xml:space="preserve"> </w:t>
      </w:r>
      <w:r>
        <w:rPr>
          <w:spacing w:val="12"/>
        </w:rPr>
        <w:t>a</w:t>
      </w:r>
      <w:r>
        <w:rPr>
          <w:spacing w:val="-3"/>
        </w:rPr>
        <w:t xml:space="preserve"> </w:t>
      </w:r>
      <w:r>
        <w:rPr>
          <w:spacing w:val="12"/>
        </w:rPr>
        <w:t>CXR</w:t>
      </w:r>
      <w:r>
        <w:rPr>
          <w:spacing w:val="-4"/>
        </w:rPr>
        <w:t xml:space="preserve"> </w:t>
      </w:r>
      <w:r>
        <w:rPr>
          <w:spacing w:val="12"/>
        </w:rPr>
        <w:t>and,</w:t>
      </w:r>
      <w:r>
        <w:rPr>
          <w:spacing w:val="-3"/>
        </w:rPr>
        <w:t xml:space="preserve"> </w:t>
      </w:r>
      <w:r>
        <w:rPr>
          <w:spacing w:val="12"/>
        </w:rPr>
        <w:t>possibly,</w:t>
      </w:r>
      <w:r>
        <w:rPr>
          <w:spacing w:val="-4"/>
        </w:rPr>
        <w:t xml:space="preserve"> </w:t>
      </w:r>
      <w:r>
        <w:rPr>
          <w:spacing w:val="12"/>
        </w:rPr>
        <w:t>a</w:t>
      </w:r>
      <w:r>
        <w:rPr>
          <w:spacing w:val="-8"/>
        </w:rPr>
        <w:t xml:space="preserve"> </w:t>
      </w:r>
      <w:r>
        <w:rPr>
          <w:spacing w:val="12"/>
        </w:rPr>
        <w:t>white</w:t>
      </w:r>
      <w:r>
        <w:rPr>
          <w:spacing w:val="-5"/>
        </w:rPr>
        <w:t xml:space="preserve"> </w:t>
      </w:r>
      <w:r>
        <w:rPr>
          <w:spacing w:val="12"/>
        </w:rPr>
        <w:t>blood</w:t>
      </w:r>
      <w:r>
        <w:rPr/>
        <w:t xml:space="preserve"> </w:t>
      </w:r>
      <w:r>
        <w:rPr>
          <w:spacing w:val="11"/>
        </w:rPr>
        <w:t>cell</w:t>
      </w:r>
      <w:r>
        <w:rPr>
          <w:spacing w:val="-13"/>
        </w:rPr>
        <w:t xml:space="preserve"> </w:t>
      </w:r>
      <w:r>
        <w:rPr>
          <w:spacing w:val="11"/>
        </w:rPr>
        <w:t>count</w:t>
      </w:r>
      <w:r>
        <w:rPr>
          <w:spacing w:val="-13"/>
        </w:rPr>
        <w:t xml:space="preserve"> </w:t>
      </w:r>
      <w:r>
        <w:rPr>
          <w:spacing w:val="11"/>
        </w:rPr>
        <w:t>and</w:t>
      </w:r>
      <w:r>
        <w:rPr>
          <w:spacing w:val="-12"/>
        </w:rPr>
        <w:t xml:space="preserve"> </w:t>
      </w:r>
      <w:r>
        <w:rPr>
          <w:spacing w:val="11"/>
        </w:rPr>
        <w:t>sputum</w:t>
      </w:r>
      <w:r>
        <w:rPr>
          <w:spacing w:val="-13"/>
        </w:rPr>
        <w:t xml:space="preserve"> </w:t>
      </w:r>
      <w:r>
        <w:rPr>
          <w:spacing w:val="11"/>
        </w:rPr>
        <w:t>culture</w:t>
      </w:r>
      <w:r>
        <w:rPr>
          <w:spacing w:val="-13"/>
        </w:rPr>
        <w:t xml:space="preserve"> </w:t>
      </w:r>
      <w:r>
        <w:rPr>
          <w:spacing w:val="11"/>
        </w:rPr>
        <w:t>should</w:t>
      </w:r>
      <w:r>
        <w:rPr>
          <w:spacing w:val="-14"/>
        </w:rPr>
        <w:t xml:space="preserve"> </w:t>
      </w:r>
      <w:r>
        <w:rPr>
          <w:spacing w:val="11"/>
        </w:rPr>
        <w:t>be</w:t>
      </w:r>
      <w:r>
        <w:rPr>
          <w:spacing w:val="-13"/>
        </w:rPr>
        <w:t xml:space="preserve"> </w:t>
      </w:r>
      <w:r>
        <w:rPr>
          <w:spacing w:val="11"/>
        </w:rPr>
        <w:t>obtained.</w:t>
      </w:r>
      <w:r>
        <w:rPr>
          <w:spacing w:val="-10"/>
        </w:rPr>
        <w:t xml:space="preserve"> </w:t>
      </w:r>
      <w:r>
        <w:rPr>
          <w:spacing w:val="11"/>
        </w:rPr>
        <w:t>Howev</w:t>
      </w:r>
      <w:r>
        <w:rPr>
          <w:spacing w:val="10"/>
        </w:rPr>
        <w:t>er,</w:t>
      </w:r>
      <w:r>
        <w:rPr>
          <w:spacing w:val="-17"/>
        </w:rPr>
        <w:t xml:space="preserve"> </w:t>
      </w:r>
      <w:r>
        <w:rPr>
          <w:spacing w:val="10"/>
        </w:rPr>
        <w:t>this</w:t>
      </w:r>
      <w:r>
        <w:rPr>
          <w:spacing w:val="-12"/>
        </w:rPr>
        <w:t xml:space="preserve"> </w:t>
      </w:r>
      <w:r>
        <w:rPr>
          <w:spacing w:val="10"/>
        </w:rPr>
        <w:t>lacked</w:t>
      </w:r>
      <w:r>
        <w:rPr/>
        <w:t xml:space="preserve"> </w:t>
      </w:r>
      <w:r>
        <w:rPr>
          <w:spacing w:val="15"/>
        </w:rPr>
        <w:t>strong</w:t>
      </w:r>
      <w:r>
        <w:rPr>
          <w:spacing w:val="-2"/>
        </w:rPr>
        <w:t xml:space="preserve"> </w:t>
      </w:r>
      <w:r>
        <w:rPr>
          <w:spacing w:val="15"/>
        </w:rPr>
        <w:t>agreement</w:t>
      </w:r>
      <w:r>
        <w:rPr>
          <w:spacing w:val="-2"/>
        </w:rPr>
        <w:t xml:space="preserve"> </w:t>
      </w:r>
      <w:r>
        <w:rPr>
          <w:spacing w:val="15"/>
        </w:rPr>
        <w:t>intheTEF-RCR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10</w:t>
        </w:r>
      </w:hyperlink>
      <w:r>
        <w:rPr>
          <w:spacing w:val="15"/>
        </w:rPr>
        <w:t>.</w:t>
      </w:r>
      <w:r>
        <w:rPr>
          <w:spacing w:val="-5"/>
        </w:rPr>
        <w:t xml:space="preserve"> </w:t>
      </w:r>
      <w:r>
        <w:rPr>
          <w:spacing w:val="15"/>
        </w:rPr>
        <w:t>When</w:t>
      </w:r>
      <w:r>
        <w:rPr>
          <w:spacing w:val="-7"/>
        </w:rPr>
        <w:t xml:space="preserve"> </w:t>
      </w:r>
      <w:r>
        <w:rPr>
          <w:spacing w:val="15"/>
        </w:rPr>
        <w:t>there</w:t>
      </w:r>
      <w:r>
        <w:rPr>
          <w:spacing w:val="-2"/>
        </w:rPr>
        <w:t xml:space="preserve"> </w:t>
      </w:r>
      <w:r>
        <w:rPr>
          <w:spacing w:val="15"/>
        </w:rPr>
        <w:t>have</w:t>
      </w:r>
      <w:r>
        <w:rPr>
          <w:spacing w:val="-4"/>
        </w:rPr>
        <w:t xml:space="preserve"> </w:t>
      </w:r>
      <w:r>
        <w:rPr>
          <w:spacing w:val="15"/>
        </w:rPr>
        <w:t>been</w:t>
      </w:r>
      <w:r>
        <w:rPr>
          <w:spacing w:val="-2"/>
        </w:rPr>
        <w:t xml:space="preserve"> </w:t>
      </w:r>
      <w:r>
        <w:rPr>
          <w:spacing w:val="15"/>
        </w:rPr>
        <w:t>multiple</w:t>
      </w:r>
      <w:r>
        <w:rPr/>
        <w:t xml:space="preserve"> </w:t>
      </w:r>
      <w:r>
        <w:rPr>
          <w:spacing w:val="12"/>
        </w:rPr>
        <w:t>radiographically</w:t>
      </w:r>
      <w:r>
        <w:rPr>
          <w:spacing w:val="-12"/>
        </w:rPr>
        <w:t xml:space="preserve"> </w:t>
      </w:r>
      <w:r>
        <w:rPr>
          <w:spacing w:val="12"/>
        </w:rPr>
        <w:t>confirmed</w:t>
      </w:r>
      <w:r>
        <w:rPr>
          <w:spacing w:val="-12"/>
        </w:rPr>
        <w:t xml:space="preserve"> </w:t>
      </w:r>
      <w:r>
        <w:rPr>
          <w:spacing w:val="12"/>
        </w:rPr>
        <w:t>cases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2"/>
        </w:rPr>
        <w:t>pneumonia,</w:t>
      </w:r>
      <w:r>
        <w:rPr>
          <w:spacing w:val="-14"/>
        </w:rPr>
        <w:t xml:space="preserve"> </w:t>
      </w:r>
      <w:r>
        <w:rPr>
          <w:spacing w:val="12"/>
        </w:rPr>
        <w:t>further</w:t>
      </w:r>
      <w:r>
        <w:rPr>
          <w:spacing w:val="-11"/>
        </w:rPr>
        <w:t xml:space="preserve"> </w:t>
      </w:r>
      <w:r>
        <w:rPr>
          <w:spacing w:val="12"/>
        </w:rPr>
        <w:t>investigation</w:t>
      </w:r>
      <w:r>
        <w:rPr/>
        <w:t xml:space="preserve"> </w:t>
      </w:r>
      <w:r>
        <w:rPr>
          <w:spacing w:val="11"/>
        </w:rPr>
        <w:t>is</w:t>
      </w:r>
      <w:r>
        <w:rPr>
          <w:spacing w:val="-11"/>
        </w:rPr>
        <w:t xml:space="preserve"> </w:t>
      </w:r>
      <w:r>
        <w:rPr>
          <w:spacing w:val="11"/>
        </w:rPr>
        <w:t>recommended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</w:t>
        </w:r>
      </w:hyperlink>
      <w:r>
        <w:rPr>
          <w:sz w:val="9"/>
          <w:szCs w:val="9"/>
          <w:color w:val="0069A5"/>
          <w:spacing w:val="11"/>
          <w:position w:val="6"/>
        </w:rPr>
        <w:t xml:space="preserve"> </w:t>
      </w:r>
      <w:r>
        <w:rPr>
          <w:spacing w:val="11"/>
        </w:rPr>
        <w:t>(Box</w:t>
      </w:r>
      <w:r>
        <w:rPr>
          <w:spacing w:val="-19"/>
        </w:rPr>
        <w:t xml:space="preserve"> </w:t>
      </w:r>
      <w:hyperlink w:history="true" w:anchor="bookmark1">
        <w:r>
          <w:rPr>
            <w:color w:val="0069A5"/>
            <w:spacing w:val="11"/>
          </w:rPr>
          <w:t>5</w:t>
        </w:r>
      </w:hyperlink>
      <w:r>
        <w:rPr>
          <w:spacing w:val="11"/>
        </w:rPr>
        <w:t>).</w:t>
      </w:r>
      <w:r>
        <w:rPr>
          <w:spacing w:val="-12"/>
        </w:rPr>
        <w:t xml:space="preserve"> </w:t>
      </w:r>
      <w:r>
        <w:rPr>
          <w:spacing w:val="11"/>
        </w:rPr>
        <w:t>Similarly,</w:t>
      </w:r>
      <w:r>
        <w:rPr>
          <w:spacing w:val="-11"/>
        </w:rPr>
        <w:t xml:space="preserve"> </w:t>
      </w:r>
      <w:r>
        <w:rPr>
          <w:spacing w:val="11"/>
        </w:rPr>
        <w:t>increasing</w:t>
      </w:r>
      <w:r>
        <w:rPr>
          <w:spacing w:val="-10"/>
        </w:rPr>
        <w:t xml:space="preserve"> </w:t>
      </w:r>
      <w:r>
        <w:rPr>
          <w:spacing w:val="11"/>
        </w:rPr>
        <w:t>respi</w:t>
      </w:r>
      <w:r>
        <w:rPr>
          <w:spacing w:val="10"/>
        </w:rPr>
        <w:t>ratory</w:t>
      </w:r>
      <w:r>
        <w:rPr>
          <w:spacing w:val="-12"/>
        </w:rPr>
        <w:t xml:space="preserve"> </w:t>
      </w:r>
      <w:r>
        <w:rPr>
          <w:spacing w:val="10"/>
        </w:rPr>
        <w:t>symptoms</w:t>
      </w:r>
      <w:r>
        <w:rPr/>
        <w:t xml:space="preserve"> </w:t>
      </w:r>
      <w:r>
        <w:rPr>
          <w:spacing w:val="12"/>
        </w:rPr>
        <w:t>or</w:t>
      </w:r>
      <w:r>
        <w:rPr>
          <w:spacing w:val="-2"/>
        </w:rPr>
        <w:t xml:space="preserve"> </w:t>
      </w:r>
      <w:r>
        <w:rPr>
          <w:spacing w:val="12"/>
        </w:rPr>
        <w:t>worsening</w:t>
      </w:r>
      <w:r>
        <w:rPr>
          <w:spacing w:val="-9"/>
        </w:rPr>
        <w:t xml:space="preserve"> </w:t>
      </w:r>
      <w:r>
        <w:rPr>
          <w:spacing w:val="12"/>
        </w:rPr>
        <w:t>PFT</w:t>
      </w:r>
      <w:r>
        <w:rPr>
          <w:spacing w:val="-11"/>
        </w:rPr>
        <w:t xml:space="preserve"> </w:t>
      </w:r>
      <w:r>
        <w:rPr>
          <w:spacing w:val="12"/>
        </w:rPr>
        <w:t>should</w:t>
      </w:r>
      <w:r>
        <w:rPr>
          <w:spacing w:val="-12"/>
        </w:rPr>
        <w:t xml:space="preserve"> </w:t>
      </w:r>
      <w:r>
        <w:rPr>
          <w:spacing w:val="12"/>
        </w:rPr>
        <w:t>prompt</w:t>
      </w:r>
      <w:r>
        <w:rPr>
          <w:spacing w:val="-12"/>
        </w:rPr>
        <w:t xml:space="preserve"> </w:t>
      </w:r>
      <w:r>
        <w:rPr>
          <w:spacing w:val="12"/>
        </w:rPr>
        <w:t>investigation</w:t>
      </w:r>
      <w:r>
        <w:rPr>
          <w:spacing w:val="-14"/>
        </w:rPr>
        <w:t xml:space="preserve"> </w:t>
      </w:r>
      <w:r>
        <w:rPr>
          <w:spacing w:val="12"/>
        </w:rPr>
        <w:t>fortracheomalacia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6"/>
        </w:rPr>
        <w:t>aspiration</w:t>
      </w:r>
      <w:r>
        <w:rPr>
          <w:spacing w:val="-3"/>
        </w:rPr>
        <w:t xml:space="preserve"> </w:t>
      </w:r>
      <w:r>
        <w:rPr>
          <w:spacing w:val="16"/>
        </w:rPr>
        <w:t>before</w:t>
      </w:r>
      <w:r>
        <w:rPr>
          <w:spacing w:val="-2"/>
        </w:rPr>
        <w:t xml:space="preserve"> </w:t>
      </w:r>
      <w:r>
        <w:rPr>
          <w:spacing w:val="16"/>
        </w:rPr>
        <w:t>assuming</w:t>
      </w:r>
      <w:r>
        <w:rPr>
          <w:spacing w:val="-6"/>
        </w:rPr>
        <w:t xml:space="preserve"> </w:t>
      </w:r>
      <w:r>
        <w:rPr>
          <w:spacing w:val="16"/>
        </w:rPr>
        <w:t>that</w:t>
      </w:r>
      <w:r>
        <w:rPr>
          <w:spacing w:val="-7"/>
        </w:rPr>
        <w:t xml:space="preserve"> </w:t>
      </w:r>
      <w:r>
        <w:rPr>
          <w:spacing w:val="16"/>
        </w:rPr>
        <w:t>the</w:t>
      </w:r>
      <w:r>
        <w:rPr>
          <w:spacing w:val="-1"/>
        </w:rPr>
        <w:t xml:space="preserve"> </w:t>
      </w:r>
      <w:r>
        <w:rPr>
          <w:spacing w:val="16"/>
        </w:rPr>
        <w:t>cause</w:t>
      </w:r>
      <w:r>
        <w:rPr>
          <w:spacing w:val="-1"/>
        </w:rPr>
        <w:t xml:space="preserve"> </w:t>
      </w:r>
      <w:r>
        <w:rPr>
          <w:spacing w:val="16"/>
        </w:rPr>
        <w:t>is</w:t>
      </w:r>
      <w:r>
        <w:rPr>
          <w:spacing w:val="-2"/>
        </w:rPr>
        <w:t xml:space="preserve"> </w:t>
      </w:r>
      <w:r>
        <w:rPr>
          <w:spacing w:val="16"/>
        </w:rPr>
        <w:t>asthma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2</w:t>
        </w:r>
      </w:hyperlink>
      <w:r>
        <w:rPr>
          <w:sz w:val="9"/>
          <w:szCs w:val="9"/>
          <w:spacing w:val="16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10</w:t>
        </w:r>
      </w:hyperlink>
      <w:r>
        <w:rPr>
          <w:spacing w:val="16"/>
        </w:rPr>
        <w:t>.</w:t>
      </w:r>
      <w:r>
        <w:rPr>
          <w:spacing w:val="-8"/>
        </w:rPr>
        <w:t xml:space="preserve"> </w:t>
      </w:r>
      <w:r>
        <w:rPr>
          <w:spacing w:val="16"/>
        </w:rPr>
        <w:t>As</w:t>
      </w:r>
      <w:r>
        <w:rPr>
          <w:spacing w:val="15"/>
        </w:rPr>
        <w:t>piration</w:t>
      </w:r>
      <w:r>
        <w:rPr/>
        <w:t xml:space="preserve"> </w:t>
      </w:r>
      <w:r>
        <w:rPr>
          <w:spacing w:val="12"/>
        </w:rPr>
        <w:t>should</w:t>
      </w:r>
      <w:r>
        <w:rPr>
          <w:spacing w:val="-11"/>
        </w:rPr>
        <w:t xml:space="preserve"> </w:t>
      </w:r>
      <w:r>
        <w:rPr>
          <w:spacing w:val="12"/>
        </w:rPr>
        <w:t>be</w:t>
      </w:r>
      <w:r>
        <w:rPr>
          <w:spacing w:val="-9"/>
        </w:rPr>
        <w:t xml:space="preserve"> </w:t>
      </w:r>
      <w:r>
        <w:rPr>
          <w:spacing w:val="12"/>
        </w:rPr>
        <w:t>assessed</w:t>
      </w:r>
      <w:r>
        <w:rPr>
          <w:spacing w:val="-9"/>
        </w:rPr>
        <w:t xml:space="preserve"> </w:t>
      </w:r>
      <w:r>
        <w:rPr>
          <w:spacing w:val="12"/>
        </w:rPr>
        <w:t>systemically,</w:t>
      </w:r>
      <w:r>
        <w:rPr>
          <w:spacing w:val="-8"/>
        </w:rPr>
        <w:t xml:space="preserve"> </w:t>
      </w:r>
      <w:r>
        <w:rPr>
          <w:spacing w:val="12"/>
        </w:rPr>
        <w:t>looking</w:t>
      </w:r>
      <w:r>
        <w:rPr>
          <w:spacing w:val="-12"/>
        </w:rPr>
        <w:t xml:space="preserve"> </w:t>
      </w:r>
      <w:r>
        <w:rPr>
          <w:spacing w:val="12"/>
        </w:rPr>
        <w:t>for</w:t>
      </w:r>
      <w:r>
        <w:rPr>
          <w:spacing w:val="-9"/>
        </w:rPr>
        <w:t xml:space="preserve"> </w:t>
      </w:r>
      <w:r>
        <w:rPr>
          <w:spacing w:val="12"/>
        </w:rPr>
        <w:t>sw</w:t>
      </w:r>
      <w:r>
        <w:rPr>
          <w:spacing w:val="11"/>
        </w:rPr>
        <w:t>allowing</w:t>
      </w:r>
      <w:r>
        <w:rPr>
          <w:spacing w:val="-8"/>
        </w:rPr>
        <w:t xml:space="preserve"> </w:t>
      </w:r>
      <w:r>
        <w:rPr>
          <w:spacing w:val="11"/>
        </w:rPr>
        <w:t>dysfunction,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5" w:line="279" w:lineRule="auto"/>
        <w:jc w:val="both"/>
        <w:rPr/>
      </w:pPr>
      <w:r>
        <w:rPr>
          <w:spacing w:val="12"/>
        </w:rPr>
        <w:t>recurrent</w:t>
      </w:r>
      <w:r>
        <w:rPr>
          <w:spacing w:val="-10"/>
        </w:rPr>
        <w:t xml:space="preserve"> </w:t>
      </w:r>
      <w:r>
        <w:rPr>
          <w:spacing w:val="12"/>
        </w:rPr>
        <w:t>TEFand</w:t>
      </w:r>
      <w:r>
        <w:rPr>
          <w:spacing w:val="-5"/>
        </w:rPr>
        <w:t xml:space="preserve"> </w:t>
      </w:r>
      <w:r>
        <w:rPr>
          <w:spacing w:val="12"/>
        </w:rPr>
        <w:t>GERD.</w:t>
      </w:r>
      <w:r>
        <w:rPr>
          <w:spacing w:val="-3"/>
        </w:rPr>
        <w:t xml:space="preserve"> </w:t>
      </w:r>
      <w:r>
        <w:rPr>
          <w:spacing w:val="12"/>
        </w:rPr>
        <w:t>Evalua</w:t>
      </w:r>
      <w:r>
        <w:rPr>
          <w:spacing w:val="11"/>
        </w:rPr>
        <w:t>tion</w:t>
      </w:r>
      <w:r>
        <w:rPr>
          <w:spacing w:val="-5"/>
        </w:rPr>
        <w:t xml:space="preserve"> </w:t>
      </w:r>
      <w:r>
        <w:rPr>
          <w:spacing w:val="11"/>
        </w:rPr>
        <w:t>is</w:t>
      </w:r>
      <w:r>
        <w:rPr>
          <w:spacing w:val="-8"/>
        </w:rPr>
        <w:t xml:space="preserve"> </w:t>
      </w:r>
      <w:r>
        <w:rPr>
          <w:spacing w:val="11"/>
        </w:rPr>
        <w:t>best</w:t>
      </w:r>
      <w:r>
        <w:rPr>
          <w:spacing w:val="-6"/>
        </w:rPr>
        <w:t xml:space="preserve"> </w:t>
      </w:r>
      <w:r>
        <w:rPr>
          <w:spacing w:val="11"/>
        </w:rPr>
        <w:t>done</w:t>
      </w:r>
      <w:r>
        <w:rPr>
          <w:spacing w:val="-5"/>
        </w:rPr>
        <w:t xml:space="preserve"> </w:t>
      </w:r>
      <w:r>
        <w:rPr>
          <w:spacing w:val="11"/>
        </w:rPr>
        <w:t>in</w:t>
      </w:r>
      <w:r>
        <w:rPr>
          <w:spacing w:val="-7"/>
        </w:rPr>
        <w:t xml:space="preserve"> </w:t>
      </w:r>
      <w:r>
        <w:rPr>
          <w:spacing w:val="11"/>
        </w:rPr>
        <w:t>consultation</w:t>
      </w:r>
      <w:r>
        <w:rPr>
          <w:spacing w:val="-10"/>
        </w:rPr>
        <w:t xml:space="preserve"> </w:t>
      </w:r>
      <w:r>
        <w:rPr>
          <w:spacing w:val="11"/>
        </w:rPr>
        <w:t>with</w:t>
      </w:r>
      <w:r>
        <w:rPr/>
        <w:t xml:space="preserve">  </w:t>
      </w:r>
      <w:r>
        <w:rPr>
          <w:spacing w:val="16"/>
        </w:rPr>
        <w:t>agastroenterologist,</w:t>
      </w:r>
      <w:r>
        <w:rPr>
          <w:spacing w:val="-4"/>
        </w:rPr>
        <w:t xml:space="preserve"> </w:t>
      </w:r>
      <w:r>
        <w:rPr>
          <w:spacing w:val="16"/>
        </w:rPr>
        <w:t>and</w:t>
      </w:r>
      <w:r>
        <w:rPr>
          <w:spacing w:val="-4"/>
        </w:rPr>
        <w:t xml:space="preserve"> </w:t>
      </w:r>
      <w:r>
        <w:rPr>
          <w:spacing w:val="16"/>
        </w:rPr>
        <w:t>concurrent</w:t>
      </w:r>
      <w:r>
        <w:rPr>
          <w:spacing w:val="-3"/>
        </w:rPr>
        <w:t xml:space="preserve"> </w:t>
      </w:r>
      <w:r>
        <w:rPr>
          <w:spacing w:val="16"/>
        </w:rPr>
        <w:t>performance</w:t>
      </w:r>
      <w:r>
        <w:rPr>
          <w:spacing w:val="-4"/>
        </w:rPr>
        <w:t xml:space="preserve"> </w:t>
      </w:r>
      <w:r>
        <w:rPr>
          <w:spacing w:val="16"/>
        </w:rPr>
        <w:t>o</w:t>
      </w:r>
      <w:r>
        <w:rPr>
          <w:spacing w:val="15"/>
        </w:rPr>
        <w:t>f</w:t>
      </w:r>
      <w:r>
        <w:rPr>
          <w:spacing w:val="-15"/>
        </w:rPr>
        <w:t xml:space="preserve"> </w:t>
      </w:r>
      <w:r>
        <w:rPr>
          <w:spacing w:val="15"/>
        </w:rPr>
        <w:t>bronchoscopy</w:t>
      </w:r>
      <w:r>
        <w:rPr/>
        <w:t xml:space="preserve"> 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upper</w:t>
      </w:r>
      <w:r>
        <w:rPr>
          <w:spacing w:val="-11"/>
        </w:rPr>
        <w:t xml:space="preserve"> </w:t>
      </w:r>
      <w:r>
        <w:rPr>
          <w:spacing w:val="12"/>
        </w:rPr>
        <w:t>endoscopy</w:t>
      </w:r>
      <w:r>
        <w:rPr>
          <w:spacing w:val="-11"/>
        </w:rPr>
        <w:t xml:space="preserve"> 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helpful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2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</w:t>
        </w:r>
      </w:hyperlink>
      <w:r>
        <w:rPr>
          <w:spacing w:val="12"/>
        </w:rPr>
        <w:t>.</w:t>
      </w:r>
      <w:r>
        <w:rPr>
          <w:spacing w:val="-9"/>
        </w:rPr>
        <w:t xml:space="preserve"> </w:t>
      </w:r>
      <w:r>
        <w:rPr>
          <w:spacing w:val="12"/>
        </w:rPr>
        <w:t>Investigations</w:t>
      </w:r>
      <w:r>
        <w:rPr>
          <w:spacing w:val="-12"/>
        </w:rPr>
        <w:t xml:space="preserve"> </w:t>
      </w:r>
      <w:r>
        <w:rPr>
          <w:spacing w:val="12"/>
        </w:rPr>
        <w:t>could</w:t>
      </w:r>
      <w:r>
        <w:rPr>
          <w:spacing w:val="-10"/>
        </w:rPr>
        <w:t xml:space="preserve"> </w:t>
      </w:r>
      <w:r>
        <w:rPr>
          <w:spacing w:val="12"/>
        </w:rPr>
        <w:t>inclu</w:t>
      </w:r>
      <w:r>
        <w:rPr>
          <w:spacing w:val="11"/>
        </w:rPr>
        <w:t>de</w:t>
      </w:r>
      <w:r>
        <w:rPr>
          <w:spacing w:val="-10"/>
        </w:rPr>
        <w:t xml:space="preserve"> </w:t>
      </w:r>
      <w:r>
        <w:rPr>
          <w:spacing w:val="11"/>
        </w:rPr>
        <w:t>upper</w:t>
      </w:r>
      <w:r>
        <w:rPr/>
        <w:t xml:space="preserve">  </w:t>
      </w:r>
      <w:r>
        <w:rPr>
          <w:spacing w:val="16"/>
        </w:rPr>
        <w:t>gastrointestinal</w:t>
      </w:r>
      <w:r>
        <w:rPr>
          <w:spacing w:val="1"/>
        </w:rPr>
        <w:t xml:space="preserve"> </w:t>
      </w:r>
      <w:r>
        <w:rPr>
          <w:spacing w:val="16"/>
        </w:rPr>
        <w:t>series</w:t>
      </w:r>
      <w:r>
        <w:rPr>
          <w:spacing w:val="-5"/>
        </w:rPr>
        <w:t xml:space="preserve"> </w:t>
      </w:r>
      <w:r>
        <w:rPr>
          <w:spacing w:val="16"/>
        </w:rPr>
        <w:t>w</w:t>
      </w:r>
      <w:r>
        <w:rPr>
          <w:spacing w:val="15"/>
        </w:rPr>
        <w:t>ith</w:t>
      </w:r>
      <w:r>
        <w:rPr/>
        <w:t xml:space="preserve"> </w:t>
      </w:r>
      <w:r>
        <w:rPr>
          <w:spacing w:val="15"/>
        </w:rPr>
        <w:t>a</w:t>
      </w:r>
      <w:r>
        <w:rPr/>
        <w:t xml:space="preserve"> </w:t>
      </w:r>
      <w:r>
        <w:rPr>
          <w:spacing w:val="15"/>
        </w:rPr>
        <w:t>swallowing</w:t>
      </w:r>
      <w:r>
        <w:rPr>
          <w:spacing w:val="1"/>
        </w:rPr>
        <w:t xml:space="preserve"> </w:t>
      </w:r>
      <w:r>
        <w:rPr>
          <w:spacing w:val="15"/>
        </w:rPr>
        <w:t>study</w:t>
      </w:r>
      <w:r>
        <w:rPr>
          <w:spacing w:val="-2"/>
        </w:rPr>
        <w:t xml:space="preserve"> </w:t>
      </w:r>
      <w:r>
        <w:rPr>
          <w:spacing w:val="15"/>
        </w:rPr>
        <w:t>by</w:t>
      </w:r>
      <w:r>
        <w:rPr>
          <w:spacing w:val="1"/>
        </w:rPr>
        <w:t xml:space="preserve"> </w:t>
      </w:r>
      <w:r>
        <w:rPr>
          <w:spacing w:val="15"/>
        </w:rPr>
        <w:t>speech</w:t>
      </w:r>
      <w:r>
        <w:rPr>
          <w:spacing w:val="-5"/>
        </w:rPr>
        <w:t xml:space="preserve"> </w:t>
      </w:r>
      <w:r>
        <w:rPr>
          <w:spacing w:val="15"/>
        </w:rPr>
        <w:t>therapy,</w:t>
      </w:r>
      <w:r>
        <w:rPr/>
        <w:t xml:space="preserve">  </w:t>
      </w:r>
      <w:r>
        <w:rPr>
          <w:spacing w:val="16"/>
        </w:rPr>
        <w:t>swallowing</w:t>
      </w:r>
      <w:r>
        <w:rPr>
          <w:spacing w:val="9"/>
        </w:rPr>
        <w:t xml:space="preserve"> </w:t>
      </w:r>
      <w:r>
        <w:rPr>
          <w:spacing w:val="16"/>
        </w:rPr>
        <w:t>assessment</w:t>
      </w:r>
      <w:r>
        <w:rPr>
          <w:spacing w:val="-1"/>
        </w:rPr>
        <w:t xml:space="preserve"> </w:t>
      </w:r>
      <w:r>
        <w:rPr>
          <w:spacing w:val="16"/>
        </w:rPr>
        <w:t>at</w:t>
      </w:r>
      <w:r>
        <w:rPr>
          <w:spacing w:val="1"/>
        </w:rPr>
        <w:t xml:space="preserve"> </w:t>
      </w:r>
      <w:r>
        <w:rPr>
          <w:spacing w:val="16"/>
        </w:rPr>
        <w:t>laryngoscopy</w:t>
      </w:r>
      <w:r>
        <w:rPr>
          <w:spacing w:val="-1"/>
        </w:rPr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6"/>
        </w:rPr>
        <w:t>oesophageal</w:t>
      </w:r>
      <w:r>
        <w:rPr>
          <w:spacing w:val="-1"/>
        </w:rPr>
        <w:t xml:space="preserve"> </w:t>
      </w:r>
      <w:r>
        <w:rPr>
          <w:spacing w:val="16"/>
        </w:rPr>
        <w:t>motility</w:t>
      </w:r>
      <w:r>
        <w:rPr/>
        <w:t xml:space="preserve">  </w:t>
      </w:r>
      <w:r>
        <w:rPr>
          <w:spacing w:val="11"/>
        </w:rPr>
        <w:t>studies.</w:t>
      </w:r>
      <w:r>
        <w:rPr>
          <w:spacing w:val="-7"/>
        </w:rPr>
        <w:t xml:space="preserve"> </w:t>
      </w:r>
      <w:r>
        <w:rPr>
          <w:spacing w:val="11"/>
        </w:rPr>
        <w:t>Evaluation,</w:t>
      </w:r>
      <w:r>
        <w:rPr>
          <w:spacing w:val="-10"/>
        </w:rPr>
        <w:t xml:space="preserve"> </w:t>
      </w:r>
      <w:r>
        <w:rPr>
          <w:spacing w:val="11"/>
        </w:rPr>
        <w:t>includ</w:t>
      </w:r>
      <w:r>
        <w:rPr>
          <w:spacing w:val="10"/>
        </w:rPr>
        <w:t>ing</w:t>
      </w:r>
      <w:r>
        <w:rPr>
          <w:spacing w:val="-11"/>
        </w:rPr>
        <w:t xml:space="preserve"> </w:t>
      </w:r>
      <w:r>
        <w:rPr>
          <w:spacing w:val="10"/>
        </w:rPr>
        <w:t>diagnosis</w:t>
      </w:r>
      <w:r>
        <w:rPr>
          <w:spacing w:val="-11"/>
        </w:rPr>
        <w:t xml:space="preserve"> </w:t>
      </w:r>
      <w:r>
        <w:rPr>
          <w:spacing w:val="10"/>
        </w:rPr>
        <w:t>of</w:t>
      </w:r>
      <w:r>
        <w:rPr>
          <w:spacing w:val="-21"/>
        </w:rPr>
        <w:t xml:space="preserve"> </w:t>
      </w:r>
      <w:r>
        <w:rPr>
          <w:spacing w:val="10"/>
        </w:rPr>
        <w:t>GERD,</w:t>
      </w:r>
      <w:r>
        <w:rPr>
          <w:spacing w:val="-10"/>
        </w:rPr>
        <w:t xml:space="preserve"> </w:t>
      </w:r>
      <w:r>
        <w:rPr>
          <w:spacing w:val="10"/>
        </w:rPr>
        <w:t>is</w:t>
      </w:r>
      <w:r>
        <w:rPr>
          <w:spacing w:val="-11"/>
        </w:rPr>
        <w:t xml:space="preserve"> </w:t>
      </w:r>
      <w:r>
        <w:rPr>
          <w:spacing w:val="10"/>
        </w:rPr>
        <w:t>discussed</w:t>
      </w:r>
      <w:r>
        <w:rPr>
          <w:spacing w:val="-10"/>
        </w:rPr>
        <w:t xml:space="preserve"> </w:t>
      </w:r>
      <w:r>
        <w:rPr>
          <w:spacing w:val="10"/>
        </w:rPr>
        <w:t>in</w:t>
      </w:r>
      <w:r>
        <w:rPr>
          <w:spacing w:val="-11"/>
        </w:rPr>
        <w:t xml:space="preserve"> </w:t>
      </w:r>
      <w:r>
        <w:rPr>
          <w:spacing w:val="10"/>
        </w:rPr>
        <w:t>more</w:t>
      </w:r>
      <w:r>
        <w:rPr/>
        <w:t xml:space="preserve">  </w:t>
      </w:r>
      <w:r>
        <w:rPr>
          <w:spacing w:val="13"/>
        </w:rPr>
        <w:t>detail</w:t>
      </w:r>
      <w:r>
        <w:rPr>
          <w:spacing w:val="-4"/>
        </w:rPr>
        <w:t xml:space="preserve"> </w:t>
      </w:r>
      <w:r>
        <w:rPr>
          <w:spacing w:val="13"/>
        </w:rPr>
        <w:t>elsewhere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this</w:t>
      </w:r>
      <w:r>
        <w:rPr>
          <w:spacing w:val="-3"/>
        </w:rPr>
        <w:t xml:space="preserve"> </w:t>
      </w:r>
      <w:r>
        <w:rPr>
          <w:spacing w:val="13"/>
        </w:rPr>
        <w:t>document.</w:t>
      </w:r>
      <w:r>
        <w:rPr>
          <w:spacing w:val="-10"/>
        </w:rPr>
        <w:t xml:space="preserve"> </w:t>
      </w:r>
      <w:r>
        <w:rPr>
          <w:spacing w:val="13"/>
        </w:rPr>
        <w:t>A</w:t>
      </w:r>
      <w:r>
        <w:rPr>
          <w:spacing w:val="-2"/>
        </w:rPr>
        <w:t xml:space="preserve"> </w:t>
      </w:r>
      <w:r>
        <w:rPr>
          <w:spacing w:val="13"/>
        </w:rPr>
        <w:t>recurrent</w:t>
      </w:r>
      <w:r>
        <w:rPr>
          <w:spacing w:val="-7"/>
        </w:rPr>
        <w:t xml:space="preserve"> </w:t>
      </w:r>
      <w:r>
        <w:rPr>
          <w:spacing w:val="13"/>
        </w:rPr>
        <w:t>TEF</w:t>
      </w:r>
      <w:r>
        <w:rPr>
          <w:spacing w:val="-4"/>
        </w:rPr>
        <w:t xml:space="preserve"> </w:t>
      </w:r>
      <w:r>
        <w:rPr>
          <w:spacing w:val="12"/>
        </w:rPr>
        <w:t>can</w:t>
      </w:r>
      <w:r>
        <w:rPr>
          <w:spacing w:val="-5"/>
        </w:rPr>
        <w:t xml:space="preserve"> </w:t>
      </w:r>
      <w:r>
        <w:rPr>
          <w:spacing w:val="12"/>
        </w:rPr>
        <w:t>be</w:t>
      </w:r>
      <w:r>
        <w:rPr>
          <w:spacing w:val="-4"/>
        </w:rPr>
        <w:t xml:space="preserve"> </w:t>
      </w:r>
      <w:r>
        <w:rPr>
          <w:spacing w:val="12"/>
        </w:rPr>
        <w:t>diagnosed</w:t>
      </w:r>
      <w:r>
        <w:rPr/>
        <w:t xml:space="preserve">  </w:t>
      </w:r>
      <w:r>
        <w:rPr>
          <w:spacing w:val="16"/>
        </w:rPr>
        <w:t>by</w:t>
      </w:r>
      <w:r>
        <w:rPr>
          <w:spacing w:val="-4"/>
        </w:rPr>
        <w:t xml:space="preserve"> </w:t>
      </w:r>
      <w:r>
        <w:rPr>
          <w:spacing w:val="16"/>
        </w:rPr>
        <w:t>bronchoscopy</w:t>
      </w:r>
      <w:r>
        <w:rPr>
          <w:spacing w:val="-4"/>
        </w:rPr>
        <w:t xml:space="preserve"> </w:t>
      </w:r>
      <w:r>
        <w:rPr>
          <w:spacing w:val="16"/>
        </w:rPr>
        <w:t>and/or</w:t>
      </w:r>
      <w:r>
        <w:rPr>
          <w:spacing w:val="-3"/>
        </w:rPr>
        <w:t xml:space="preserve"> </w:t>
      </w:r>
      <w:r>
        <w:rPr>
          <w:spacing w:val="15"/>
        </w:rPr>
        <w:t>endoscopy</w:t>
      </w:r>
      <w:r>
        <w:rPr>
          <w:spacing w:val="-7"/>
        </w:rPr>
        <w:t xml:space="preserve"> </w:t>
      </w:r>
      <w:r>
        <w:rPr>
          <w:spacing w:val="15"/>
        </w:rPr>
        <w:t>with</w:t>
      </w:r>
      <w:r>
        <w:rPr>
          <w:spacing w:val="-4"/>
        </w:rPr>
        <w:t xml:space="preserve"> </w:t>
      </w:r>
      <w:r>
        <w:rPr>
          <w:spacing w:val="15"/>
        </w:rPr>
        <w:t>an</w:t>
      </w:r>
      <w:r>
        <w:rPr>
          <w:spacing w:val="-2"/>
        </w:rPr>
        <w:t xml:space="preserve"> </w:t>
      </w:r>
      <w:r>
        <w:rPr>
          <w:spacing w:val="15"/>
        </w:rPr>
        <w:t>injection</w:t>
      </w:r>
      <w:r>
        <w:rPr>
          <w:spacing w:val="-3"/>
        </w:rPr>
        <w:t xml:space="preserve"> </w:t>
      </w:r>
      <w:r>
        <w:rPr>
          <w:spacing w:val="15"/>
        </w:rPr>
        <w:t>of</w:t>
      </w:r>
      <w:r>
        <w:rPr>
          <w:spacing w:val="-13"/>
        </w:rPr>
        <w:t xml:space="preserve"> </w:t>
      </w:r>
      <w:r>
        <w:rPr>
          <w:spacing w:val="15"/>
        </w:rPr>
        <w:t>contrast</w:t>
      </w:r>
      <w:r>
        <w:rPr>
          <w:spacing w:val="-3"/>
        </w:rPr>
        <w:t xml:space="preserve"> </w:t>
      </w:r>
      <w:r>
        <w:rPr>
          <w:spacing w:val="15"/>
        </w:rPr>
        <w:t>or</w:t>
      </w:r>
      <w:r>
        <w:rPr/>
        <w:t xml:space="preserve">  </w:t>
      </w:r>
      <w:r>
        <w:rPr>
          <w:spacing w:val="6"/>
          <w:w w:val="116"/>
        </w:rPr>
        <w:t>methylene</w:t>
      </w:r>
      <w:r>
        <w:rPr>
          <w:spacing w:val="9"/>
        </w:rPr>
        <w:t xml:space="preserve"> </w:t>
      </w:r>
      <w:r>
        <w:rPr>
          <w:spacing w:val="6"/>
          <w:w w:val="116"/>
        </w:rPr>
        <w:t>blue</w:t>
      </w:r>
      <w:r>
        <w:rPr/>
        <w:t xml:space="preserve"> </w:t>
      </w:r>
      <w:r>
        <w:rPr>
          <w:spacing w:val="6"/>
          <w:w w:val="116"/>
        </w:rPr>
        <w:t>into</w:t>
      </w:r>
      <w:r>
        <w:rPr>
          <w:spacing w:val="-2"/>
        </w:rPr>
        <w:t xml:space="preserve"> </w:t>
      </w:r>
      <w:r>
        <w:rPr>
          <w:spacing w:val="6"/>
          <w:w w:val="116"/>
        </w:rPr>
        <w:t>a</w:t>
      </w:r>
      <w:r>
        <w:rPr/>
        <w:t xml:space="preserve"> </w:t>
      </w:r>
      <w:r>
        <w:rPr>
          <w:spacing w:val="6"/>
          <w:w w:val="116"/>
        </w:rPr>
        <w:t>retained</w:t>
      </w:r>
      <w:r>
        <w:rPr>
          <w:spacing w:val="-2"/>
        </w:rPr>
        <w:t xml:space="preserve"> </w:t>
      </w:r>
      <w:r>
        <w:rPr>
          <w:spacing w:val="6"/>
          <w:w w:val="116"/>
        </w:rPr>
        <w:t>pouch</w:t>
      </w:r>
      <w:r>
        <w:rPr>
          <w:spacing w:val="-2"/>
        </w:rPr>
        <w:t xml:space="preserve"> </w:t>
      </w:r>
      <w:r>
        <w:rPr>
          <w:spacing w:val="6"/>
          <w:w w:val="116"/>
        </w:rPr>
        <w:t>or</w:t>
      </w:r>
      <w:r>
        <w:rPr>
          <w:spacing w:val="-2"/>
        </w:rPr>
        <w:t xml:space="preserve"> </w:t>
      </w:r>
      <w:r>
        <w:rPr>
          <w:spacing w:val="6"/>
          <w:w w:val="116"/>
        </w:rPr>
        <w:t>other</w:t>
      </w:r>
      <w:r>
        <w:rPr>
          <w:spacing w:val="-1"/>
        </w:rPr>
        <w:t xml:space="preserve"> </w:t>
      </w:r>
      <w:r>
        <w:rPr>
          <w:spacing w:val="6"/>
          <w:w w:val="116"/>
        </w:rPr>
        <w:t>suspicious</w:t>
      </w:r>
      <w:r>
        <w:rPr>
          <w:spacing w:val="-2"/>
        </w:rPr>
        <w:t xml:space="preserve"> </w:t>
      </w:r>
      <w:r>
        <w:rPr>
          <w:spacing w:val="6"/>
          <w:w w:val="116"/>
        </w:rPr>
        <w:t>area</w:t>
      </w:r>
      <w:r>
        <w:rPr>
          <w:spacing w:val="-3"/>
        </w:rPr>
        <w:t xml:space="preserve"> </w:t>
      </w:r>
      <w:r>
        <w:rPr>
          <w:spacing w:val="6"/>
          <w:w w:val="116"/>
        </w:rPr>
        <w:t>but</w:t>
      </w:r>
      <w:r>
        <w:rPr/>
        <w:t xml:space="preserve">  </w:t>
      </w:r>
      <w:r>
        <w:rPr>
          <w:spacing w:val="14"/>
        </w:rPr>
        <w:t>is</w:t>
      </w:r>
      <w:r>
        <w:rPr>
          <w:spacing w:val="-4"/>
        </w:rPr>
        <w:t xml:space="preserve"> </w:t>
      </w:r>
      <w:r>
        <w:rPr>
          <w:spacing w:val="14"/>
        </w:rPr>
        <w:t>often</w:t>
      </w:r>
      <w:r>
        <w:rPr>
          <w:spacing w:val="-4"/>
        </w:rPr>
        <w:t xml:space="preserve"> </w:t>
      </w:r>
      <w:r>
        <w:rPr>
          <w:spacing w:val="14"/>
        </w:rPr>
        <w:t>better</w:t>
      </w:r>
      <w:r>
        <w:rPr>
          <w:spacing w:val="-3"/>
        </w:rPr>
        <w:t xml:space="preserve"> </w:t>
      </w:r>
      <w:r>
        <w:rPr>
          <w:spacing w:val="14"/>
        </w:rPr>
        <w:t>diagnosed</w:t>
      </w:r>
      <w:r>
        <w:rPr>
          <w:spacing w:val="-1"/>
        </w:rPr>
        <w:t xml:space="preserve"> </w:t>
      </w:r>
      <w:r>
        <w:rPr>
          <w:spacing w:val="14"/>
        </w:rPr>
        <w:t>using</w:t>
      </w:r>
      <w:r>
        <w:rPr>
          <w:spacing w:val="-3"/>
        </w:rPr>
        <w:t xml:space="preserve"> </w:t>
      </w:r>
      <w:r>
        <w:rPr>
          <w:spacing w:val="14"/>
        </w:rPr>
        <w:t>an</w:t>
      </w:r>
      <w:r>
        <w:rPr>
          <w:spacing w:val="-1"/>
        </w:rPr>
        <w:t xml:space="preserve"> </w:t>
      </w:r>
      <w:r>
        <w:rPr>
          <w:spacing w:val="14"/>
        </w:rPr>
        <w:t>upper</w:t>
      </w:r>
      <w:r>
        <w:rPr>
          <w:spacing w:val="-7"/>
        </w:rPr>
        <w:t xml:space="preserve"> </w:t>
      </w:r>
      <w:r>
        <w:rPr>
          <w:spacing w:val="14"/>
        </w:rPr>
        <w:t>gastroin</w:t>
      </w:r>
      <w:r>
        <w:rPr>
          <w:spacing w:val="13"/>
        </w:rPr>
        <w:t>testinal</w:t>
      </w:r>
      <w:r>
        <w:rPr>
          <w:spacing w:val="-5"/>
        </w:rPr>
        <w:t xml:space="preserve"> </w:t>
      </w:r>
      <w:r>
        <w:rPr>
          <w:spacing w:val="13"/>
        </w:rPr>
        <w:t>‘pull-back’</w:t>
      </w:r>
      <w:r>
        <w:rPr/>
        <w:t xml:space="preserve"> </w:t>
      </w:r>
      <w:r>
        <w:rPr>
          <w:spacing w:val="14"/>
        </w:rPr>
        <w:t>study</w:t>
      </w:r>
      <w:r>
        <w:rPr>
          <w:spacing w:val="-7"/>
        </w:rPr>
        <w:t xml:space="preserve"> </w:t>
      </w:r>
      <w:r>
        <w:rPr>
          <w:spacing w:val="14"/>
        </w:rPr>
        <w:t>whereby</w:t>
      </w:r>
      <w:r>
        <w:rPr>
          <w:spacing w:val="-4"/>
        </w:rPr>
        <w:t xml:space="preserve"> </w:t>
      </w:r>
      <w:r>
        <w:rPr>
          <w:spacing w:val="14"/>
        </w:rPr>
        <w:t>contrast</w:t>
      </w:r>
      <w:r>
        <w:rPr>
          <w:spacing w:val="-3"/>
        </w:rPr>
        <w:t xml:space="preserve"> </w:t>
      </w:r>
      <w:r>
        <w:rPr>
          <w:spacing w:val="14"/>
        </w:rPr>
        <w:t>is</w:t>
      </w:r>
      <w:r>
        <w:rPr>
          <w:spacing w:val="-3"/>
        </w:rPr>
        <w:t xml:space="preserve"> </w:t>
      </w:r>
      <w:r>
        <w:rPr>
          <w:spacing w:val="14"/>
        </w:rPr>
        <w:t>injected</w:t>
      </w:r>
      <w:r>
        <w:rPr>
          <w:spacing w:val="-1"/>
        </w:rPr>
        <w:t xml:space="preserve"> </w:t>
      </w:r>
      <w:r>
        <w:rPr>
          <w:spacing w:val="14"/>
        </w:rPr>
        <w:t>under</w:t>
      </w:r>
      <w:r>
        <w:rPr>
          <w:spacing w:val="-4"/>
        </w:rPr>
        <w:t xml:space="preserve"> </w:t>
      </w:r>
      <w:r>
        <w:rPr>
          <w:spacing w:val="14"/>
        </w:rPr>
        <w:t>pressure</w:t>
      </w:r>
      <w:r>
        <w:rPr>
          <w:spacing w:val="-1"/>
        </w:rPr>
        <w:t xml:space="preserve"> </w:t>
      </w:r>
      <w:r>
        <w:rPr>
          <w:spacing w:val="14"/>
        </w:rPr>
        <w:t>us</w:t>
      </w:r>
      <w:r>
        <w:rPr>
          <w:spacing w:val="13"/>
        </w:rPr>
        <w:t>ing</w:t>
      </w:r>
      <w:r>
        <w:rPr>
          <w:spacing w:val="-4"/>
        </w:rPr>
        <w:t xml:space="preserve"> </w:t>
      </w:r>
      <w:r>
        <w:rPr>
          <w:spacing w:val="13"/>
        </w:rPr>
        <w:t>catheters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oesophagus,</w:t>
      </w:r>
      <w:r>
        <w:rPr>
          <w:spacing w:val="-5"/>
        </w:rPr>
        <w:t xml:space="preserve"> </w:t>
      </w:r>
      <w:r>
        <w:rPr>
          <w:spacing w:val="13"/>
        </w:rPr>
        <w:t>forcing</w:t>
      </w:r>
      <w:r>
        <w:rPr>
          <w:spacing w:val="-3"/>
        </w:rPr>
        <w:t xml:space="preserve"> </w:t>
      </w:r>
      <w:r>
        <w:rPr>
          <w:spacing w:val="13"/>
        </w:rPr>
        <w:t>contrast</w:t>
      </w:r>
      <w:r>
        <w:rPr>
          <w:spacing w:val="-8"/>
        </w:rPr>
        <w:t xml:space="preserve"> </w:t>
      </w:r>
      <w:r>
        <w:rPr>
          <w:spacing w:val="13"/>
        </w:rPr>
        <w:t>through</w:t>
      </w:r>
      <w:r>
        <w:rPr>
          <w:spacing w:val="-4"/>
        </w:rPr>
        <w:t xml:space="preserve"> </w:t>
      </w:r>
      <w:r>
        <w:rPr>
          <w:spacing w:val="13"/>
        </w:rPr>
        <w:t>a</w:t>
      </w:r>
      <w:r>
        <w:rPr>
          <w:spacing w:val="-2"/>
        </w:rPr>
        <w:t xml:space="preserve"> </w:t>
      </w:r>
      <w:r>
        <w:rPr>
          <w:spacing w:val="13"/>
        </w:rPr>
        <w:t>small</w:t>
      </w:r>
      <w:r>
        <w:rPr>
          <w:spacing w:val="-6"/>
        </w:rPr>
        <w:t xml:space="preserve"> </w:t>
      </w:r>
      <w:r>
        <w:rPr>
          <w:spacing w:val="13"/>
        </w:rPr>
        <w:t>TEF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</w:t>
        </w:r>
      </w:hyperlink>
      <w:r>
        <w:rPr>
          <w:spacing w:val="13"/>
        </w:rPr>
        <w:t>. Par</w:t>
      </w:r>
      <w:r>
        <w:rPr>
          <w:spacing w:val="12"/>
        </w:rPr>
        <w:t>ticularly</w:t>
      </w:r>
      <w:r>
        <w:rPr/>
        <w:t xml:space="preserve">  </w:t>
      </w:r>
      <w:r>
        <w:rPr>
          <w:spacing w:val="14"/>
        </w:rPr>
        <w:t>after</w:t>
      </w:r>
      <w:r>
        <w:rPr>
          <w:spacing w:val="-11"/>
        </w:rPr>
        <w:t xml:space="preserve"> </w:t>
      </w:r>
      <w:r>
        <w:rPr>
          <w:spacing w:val="14"/>
        </w:rPr>
        <w:t>aspiration</w:t>
      </w:r>
      <w:r>
        <w:rPr>
          <w:spacing w:val="-10"/>
        </w:rPr>
        <w:t xml:space="preserve"> </w:t>
      </w:r>
      <w:r>
        <w:rPr>
          <w:spacing w:val="14"/>
        </w:rPr>
        <w:t>has</w:t>
      </w:r>
      <w:r>
        <w:rPr>
          <w:spacing w:val="-12"/>
        </w:rPr>
        <w:t xml:space="preserve"> </w:t>
      </w:r>
      <w:r>
        <w:rPr>
          <w:spacing w:val="14"/>
        </w:rPr>
        <w:t>been</w:t>
      </w:r>
      <w:r>
        <w:rPr>
          <w:spacing w:val="-11"/>
        </w:rPr>
        <w:t xml:space="preserve"> </w:t>
      </w:r>
      <w:r>
        <w:rPr>
          <w:spacing w:val="14"/>
        </w:rPr>
        <w:t>excluded,</w:t>
      </w:r>
      <w:r>
        <w:rPr>
          <w:spacing w:val="-16"/>
        </w:rPr>
        <w:t xml:space="preserve"> </w:t>
      </w:r>
      <w:r>
        <w:rPr>
          <w:spacing w:val="14"/>
        </w:rPr>
        <w:t>testing</w:t>
      </w:r>
      <w:r>
        <w:rPr>
          <w:spacing w:val="-12"/>
        </w:rPr>
        <w:t xml:space="preserve"> </w:t>
      </w:r>
      <w:r>
        <w:rPr>
          <w:spacing w:val="14"/>
        </w:rPr>
        <w:t>for</w:t>
      </w:r>
      <w:r>
        <w:rPr>
          <w:spacing w:val="-11"/>
        </w:rPr>
        <w:t xml:space="preserve"> </w:t>
      </w:r>
      <w:r>
        <w:rPr>
          <w:spacing w:val="14"/>
        </w:rPr>
        <w:t>asthma</w:t>
      </w:r>
      <w:r>
        <w:rPr>
          <w:spacing w:val="-11"/>
        </w:rPr>
        <w:t xml:space="preserve"> </w:t>
      </w:r>
      <w:r>
        <w:rPr>
          <w:spacing w:val="14"/>
        </w:rPr>
        <w:t>maybe</w:t>
      </w:r>
      <w:r>
        <w:rPr>
          <w:spacing w:val="-11"/>
        </w:rPr>
        <w:t xml:space="preserve"> </w:t>
      </w:r>
      <w:r>
        <w:rPr>
          <w:spacing w:val="14"/>
        </w:rPr>
        <w:t>con</w:t>
      </w:r>
      <w:r>
        <w:rPr>
          <w:spacing w:val="13"/>
        </w:rPr>
        <w:t>sid-</w:t>
      </w:r>
      <w:r>
        <w:rPr/>
        <w:t xml:space="preserve">  </w:t>
      </w:r>
      <w:r>
        <w:rPr>
          <w:spacing w:val="11"/>
        </w:rPr>
        <w:t>ered,</w:t>
      </w:r>
      <w:r>
        <w:rPr>
          <w:spacing w:val="-12"/>
        </w:rPr>
        <w:t xml:space="preserve"> </w:t>
      </w:r>
      <w:r>
        <w:rPr>
          <w:spacing w:val="11"/>
        </w:rPr>
        <w:t>including</w:t>
      </w:r>
      <w:r>
        <w:rPr>
          <w:spacing w:val="-12"/>
        </w:rPr>
        <w:t xml:space="preserve"> </w:t>
      </w:r>
      <w:r>
        <w:rPr>
          <w:spacing w:val="11"/>
        </w:rPr>
        <w:t>spirometry,</w:t>
      </w:r>
      <w:r>
        <w:rPr>
          <w:spacing w:val="-14"/>
        </w:rPr>
        <w:t xml:space="preserve"> </w:t>
      </w:r>
      <w:r>
        <w:rPr>
          <w:spacing w:val="11"/>
        </w:rPr>
        <w:t>bronchodilator</w:t>
      </w:r>
      <w:r>
        <w:rPr>
          <w:spacing w:val="-11"/>
        </w:rPr>
        <w:t xml:space="preserve"> </w:t>
      </w:r>
      <w:r>
        <w:rPr>
          <w:spacing w:val="11"/>
        </w:rPr>
        <w:t>response,</w:t>
      </w:r>
      <w:r>
        <w:rPr>
          <w:spacing w:val="-13"/>
        </w:rPr>
        <w:t xml:space="preserve"> </w:t>
      </w:r>
      <w:r>
        <w:rPr>
          <w:spacing w:val="11"/>
        </w:rPr>
        <w:t>airway</w:t>
      </w:r>
      <w:r>
        <w:rPr>
          <w:spacing w:val="-13"/>
        </w:rPr>
        <w:t xml:space="preserve"> </w:t>
      </w:r>
      <w:r>
        <w:rPr>
          <w:spacing w:val="11"/>
        </w:rPr>
        <w:t>chal</w:t>
      </w:r>
      <w:r>
        <w:rPr>
          <w:spacing w:val="10"/>
        </w:rPr>
        <w:t>lenge</w:t>
      </w:r>
      <w:r>
        <w:rPr/>
        <w:t xml:space="preserve">  </w:t>
      </w:r>
      <w:r>
        <w:rPr>
          <w:spacing w:val="11"/>
        </w:rPr>
        <w:t>testing</w:t>
      </w:r>
      <w:r>
        <w:rPr>
          <w:spacing w:val="-2"/>
        </w:rPr>
        <w:t xml:space="preserve"> </w:t>
      </w:r>
      <w:r>
        <w:rPr>
          <w:spacing w:val="11"/>
        </w:rPr>
        <w:t>and</w:t>
      </w:r>
      <w:r>
        <w:rPr>
          <w:spacing w:val="-7"/>
        </w:rPr>
        <w:t xml:space="preserve"> </w:t>
      </w:r>
      <w:r>
        <w:rPr>
          <w:spacing w:val="11"/>
        </w:rPr>
        <w:t>adjunctive</w:t>
      </w:r>
      <w:r>
        <w:rPr>
          <w:spacing w:val="-7"/>
        </w:rPr>
        <w:t xml:space="preserve"> </w:t>
      </w:r>
      <w:r>
        <w:rPr>
          <w:spacing w:val="11"/>
        </w:rPr>
        <w:t>allergy</w:t>
      </w:r>
      <w:r>
        <w:rPr>
          <w:spacing w:val="-11"/>
        </w:rPr>
        <w:t xml:space="preserve"> </w:t>
      </w:r>
      <w:r>
        <w:rPr>
          <w:spacing w:val="11"/>
        </w:rPr>
        <w:t>testing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86</w:t>
        </w:r>
      </w:hyperlink>
      <w:r>
        <w:rPr>
          <w:sz w:val="9"/>
          <w:szCs w:val="9"/>
          <w:color w:val="0069A5"/>
          <w:spacing w:val="15"/>
          <w:w w:val="103"/>
          <w:position w:val="6"/>
        </w:rPr>
        <w:t xml:space="preserve"> </w:t>
      </w:r>
      <w:r>
        <w:rPr>
          <w:spacing w:val="11"/>
        </w:rPr>
        <w:t>(Fig.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1"/>
          </w:rPr>
          <w:t>1</w:t>
        </w:r>
      </w:hyperlink>
      <w:r>
        <w:rPr>
          <w:spacing w:val="11"/>
        </w:rPr>
        <w:t>).</w:t>
      </w:r>
    </w:p>
    <w:p>
      <w:pPr>
        <w:pStyle w:val="BodyText"/>
        <w:ind w:left="4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0"/>
          <w:position w:val="3"/>
        </w:rPr>
        <w:t>15.</w:t>
      </w:r>
      <w:r>
        <w:rPr>
          <w:sz w:val="17"/>
          <w:szCs w:val="17"/>
          <w:b/>
          <w:bCs/>
          <w:spacing w:val="1"/>
          <w:position w:val="3"/>
        </w:rPr>
        <w:t xml:space="preserve"> </w:t>
      </w:r>
      <w:r>
        <w:rPr>
          <w:sz w:val="17"/>
          <w:szCs w:val="17"/>
          <w:b/>
          <w:bCs/>
          <w:spacing w:val="10"/>
          <w:position w:val="3"/>
        </w:rPr>
        <w:t>CT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0"/>
          <w:position w:val="3"/>
        </w:rPr>
        <w:t>scanning</w:t>
      </w:r>
      <w:r>
        <w:rPr>
          <w:sz w:val="17"/>
          <w:szCs w:val="17"/>
          <w:b/>
          <w:bCs/>
          <w:spacing w:val="-14"/>
          <w:position w:val="3"/>
        </w:rPr>
        <w:t xml:space="preserve"> </w:t>
      </w:r>
      <w:r>
        <w:rPr>
          <w:sz w:val="17"/>
          <w:szCs w:val="17"/>
          <w:b/>
          <w:bCs/>
          <w:spacing w:val="10"/>
          <w:position w:val="3"/>
        </w:rPr>
        <w:t>for</w:t>
      </w:r>
      <w:r>
        <w:rPr>
          <w:sz w:val="17"/>
          <w:szCs w:val="17"/>
          <w:b/>
          <w:bCs/>
          <w:spacing w:val="-12"/>
          <w:position w:val="3"/>
        </w:rPr>
        <w:t xml:space="preserve"> </w:t>
      </w:r>
      <w:r>
        <w:rPr>
          <w:sz w:val="17"/>
          <w:szCs w:val="17"/>
          <w:b/>
          <w:bCs/>
          <w:spacing w:val="10"/>
          <w:position w:val="3"/>
        </w:rPr>
        <w:t>bronchiectasis</w:t>
      </w:r>
    </w:p>
    <w:p>
      <w:pPr>
        <w:pStyle w:val="BodyText"/>
        <w:ind w:right="25" w:firstLine="8"/>
        <w:spacing w:before="6" w:line="278" w:lineRule="auto"/>
        <w:jc w:val="both"/>
        <w:rPr/>
      </w:pPr>
      <w:r>
        <w:rPr>
          <w:spacing w:val="16"/>
        </w:rPr>
        <w:t>Bronchiectasis should be considered in</w:t>
      </w:r>
      <w:r>
        <w:rPr>
          <w:spacing w:val="-1"/>
        </w:rPr>
        <w:t xml:space="preserve"> </w:t>
      </w:r>
      <w:r>
        <w:rPr>
          <w:spacing w:val="16"/>
        </w:rPr>
        <w:t>the presence</w:t>
      </w:r>
      <w:r>
        <w:rPr>
          <w:spacing w:val="4"/>
        </w:rPr>
        <w:t xml:space="preserve"> </w:t>
      </w:r>
      <w:r>
        <w:rPr>
          <w:spacing w:val="16"/>
        </w:rPr>
        <w:t>of</w:t>
      </w:r>
      <w:r>
        <w:rPr>
          <w:spacing w:val="-7"/>
        </w:rPr>
        <w:t xml:space="preserve"> </w:t>
      </w:r>
      <w:r>
        <w:rPr>
          <w:spacing w:val="16"/>
        </w:rPr>
        <w:t>a</w:t>
      </w:r>
      <w:r>
        <w:rPr>
          <w:spacing w:val="3"/>
        </w:rPr>
        <w:t xml:space="preserve"> </w:t>
      </w:r>
      <w:r>
        <w:rPr>
          <w:spacing w:val="16"/>
        </w:rPr>
        <w:t>ch</w:t>
      </w:r>
      <w:r>
        <w:rPr>
          <w:spacing w:val="15"/>
        </w:rPr>
        <w:t>ronic</w:t>
      </w:r>
      <w:r>
        <w:rPr/>
        <w:t xml:space="preserve"> </w:t>
      </w:r>
      <w:r>
        <w:rPr>
          <w:spacing w:val="15"/>
        </w:rPr>
        <w:t>wet (or</w:t>
      </w:r>
      <w:r>
        <w:rPr>
          <w:spacing w:val="-2"/>
        </w:rPr>
        <w:t xml:space="preserve"> </w:t>
      </w:r>
      <w:r>
        <w:rPr>
          <w:spacing w:val="15"/>
        </w:rPr>
        <w:t>moist)</w:t>
      </w:r>
      <w:r>
        <w:rPr>
          <w:spacing w:val="-2"/>
        </w:rPr>
        <w:t xml:space="preserve"> </w:t>
      </w:r>
      <w:r>
        <w:rPr>
          <w:spacing w:val="15"/>
        </w:rPr>
        <w:t>cough,</w:t>
      </w:r>
      <w:r>
        <w:rPr>
          <w:spacing w:val="-2"/>
        </w:rPr>
        <w:t xml:space="preserve"> </w:t>
      </w:r>
      <w:r>
        <w:rPr>
          <w:spacing w:val="14"/>
        </w:rPr>
        <w:t>chronic</w:t>
      </w:r>
      <w:r>
        <w:rPr>
          <w:spacing w:val="-2"/>
        </w:rPr>
        <w:t xml:space="preserve"> </w:t>
      </w:r>
      <w:r>
        <w:rPr>
          <w:spacing w:val="14"/>
        </w:rPr>
        <w:t>aspiration,</w:t>
      </w:r>
      <w:r>
        <w:rPr>
          <w:spacing w:val="-6"/>
        </w:rPr>
        <w:t xml:space="preserve"> </w:t>
      </w:r>
      <w:r>
        <w:rPr>
          <w:spacing w:val="14"/>
        </w:rPr>
        <w:t>worsening PFT</w:t>
      </w:r>
      <w:r>
        <w:rPr>
          <w:spacing w:val="-2"/>
        </w:rPr>
        <w:t xml:space="preserve"> </w:t>
      </w:r>
      <w:r>
        <w:rPr>
          <w:spacing w:val="14"/>
        </w:rPr>
        <w:t>or</w:t>
      </w:r>
      <w:r>
        <w:rPr>
          <w:spacing w:val="-1"/>
        </w:rPr>
        <w:t xml:space="preserve"> </w:t>
      </w:r>
      <w:r>
        <w:rPr>
          <w:spacing w:val="14"/>
        </w:rPr>
        <w:t>persis-</w:t>
      </w:r>
      <w:r>
        <w:rPr/>
        <w:t xml:space="preserve"> </w:t>
      </w:r>
      <w:r>
        <w:rPr>
          <w:spacing w:val="16"/>
        </w:rPr>
        <w:t>tent</w:t>
      </w:r>
      <w:r>
        <w:rPr>
          <w:spacing w:val="17"/>
          <w:w w:val="101"/>
        </w:rPr>
        <w:t xml:space="preserve"> </w:t>
      </w:r>
      <w:r>
        <w:rPr>
          <w:spacing w:val="16"/>
        </w:rPr>
        <w:t>atelectasis (particularly</w:t>
      </w:r>
      <w:r>
        <w:rPr>
          <w:spacing w:val="-4"/>
        </w:rPr>
        <w:t xml:space="preserve"> </w:t>
      </w:r>
      <w:r>
        <w:rPr>
          <w:spacing w:val="16"/>
        </w:rPr>
        <w:t>where</w:t>
      </w:r>
      <w:r>
        <w:rPr>
          <w:spacing w:val="-4"/>
        </w:rPr>
        <w:t xml:space="preserve"> </w:t>
      </w:r>
      <w:r>
        <w:rPr>
          <w:spacing w:val="16"/>
        </w:rPr>
        <w:t>there</w:t>
      </w:r>
      <w:r>
        <w:rPr>
          <w:spacing w:val="2"/>
        </w:rPr>
        <w:t xml:space="preserve"> </w:t>
      </w:r>
      <w:r>
        <w:rPr>
          <w:spacing w:val="16"/>
        </w:rPr>
        <w:t>had</w:t>
      </w:r>
      <w:r>
        <w:rPr>
          <w:spacing w:val="-1"/>
        </w:rPr>
        <w:t xml:space="preserve"> </w:t>
      </w:r>
      <w:r>
        <w:rPr>
          <w:spacing w:val="16"/>
        </w:rPr>
        <w:t>been</w:t>
      </w:r>
      <w:r>
        <w:rPr>
          <w:spacing w:val="1"/>
        </w:rPr>
        <w:t xml:space="preserve"> </w:t>
      </w:r>
      <w:r>
        <w:rPr>
          <w:spacing w:val="16"/>
        </w:rPr>
        <w:t>previous</w:t>
      </w:r>
      <w:r>
        <w:rPr/>
        <w:t xml:space="preserve"> </w:t>
      </w:r>
      <w:r>
        <w:rPr>
          <w:spacing w:val="16"/>
        </w:rPr>
        <w:t>cases</w:t>
      </w:r>
      <w:r>
        <w:rPr/>
        <w:t xml:space="preserve"> </w:t>
      </w:r>
      <w:r>
        <w:rPr>
          <w:spacing w:val="14"/>
        </w:rPr>
        <w:t>of</w:t>
      </w:r>
      <w:r>
        <w:rPr>
          <w:spacing w:val="5"/>
        </w:rPr>
        <w:t xml:space="preserve"> </w:t>
      </w:r>
      <w:r>
        <w:rPr>
          <w:spacing w:val="14"/>
        </w:rPr>
        <w:t>pneumonia).</w:t>
      </w:r>
      <w:r>
        <w:rPr>
          <w:spacing w:val="-2"/>
        </w:rPr>
        <w:t xml:space="preserve"> </w:t>
      </w:r>
      <w:r>
        <w:rPr>
          <w:spacing w:val="14"/>
        </w:rPr>
        <w:t>CXRs</w:t>
      </w:r>
      <w:r>
        <w:rPr>
          <w:spacing w:val="-1"/>
        </w:rPr>
        <w:t xml:space="preserve"> </w:t>
      </w:r>
      <w:r>
        <w:rPr>
          <w:spacing w:val="14"/>
        </w:rPr>
        <w:t>lack</w:t>
      </w:r>
      <w:r>
        <w:rPr>
          <w:spacing w:val="-2"/>
        </w:rPr>
        <w:t xml:space="preserve"> </w:t>
      </w:r>
      <w:r>
        <w:rPr>
          <w:spacing w:val="14"/>
        </w:rPr>
        <w:t>sensitivity</w:t>
      </w:r>
      <w:r>
        <w:rPr>
          <w:spacing w:val="-4"/>
        </w:rPr>
        <w:t xml:space="preserve"> </w:t>
      </w:r>
      <w:r>
        <w:rPr>
          <w:spacing w:val="14"/>
        </w:rPr>
        <w:t>but</w:t>
      </w:r>
      <w:r>
        <w:rPr>
          <w:spacing w:val="-2"/>
        </w:rPr>
        <w:t xml:space="preserve"> </w:t>
      </w:r>
      <w:r>
        <w:rPr>
          <w:spacing w:val="14"/>
        </w:rPr>
        <w:t>can</w:t>
      </w:r>
      <w:r>
        <w:rPr>
          <w:spacing w:val="-4"/>
        </w:rPr>
        <w:t xml:space="preserve"> </w:t>
      </w:r>
      <w:r>
        <w:rPr>
          <w:spacing w:val="14"/>
        </w:rPr>
        <w:t>be</w:t>
      </w:r>
      <w:r>
        <w:rPr>
          <w:spacing w:val="-1"/>
        </w:rPr>
        <w:t xml:space="preserve"> </w:t>
      </w:r>
      <w:r>
        <w:rPr>
          <w:spacing w:val="14"/>
        </w:rPr>
        <w:t>suggestive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2"/>
        </w:rPr>
        <w:t xml:space="preserve"> </w:t>
      </w:r>
      <w:r>
        <w:rPr>
          <w:spacing w:val="14"/>
        </w:rPr>
        <w:t>are</w:t>
      </w:r>
      <w:r>
        <w:rPr/>
        <w:t xml:space="preserve"> </w:t>
      </w:r>
      <w:r>
        <w:rPr>
          <w:spacing w:val="13"/>
        </w:rPr>
        <w:t>occasionally</w:t>
      </w:r>
      <w:r>
        <w:rPr>
          <w:spacing w:val="-7"/>
        </w:rPr>
        <w:t xml:space="preserve"> </w:t>
      </w:r>
      <w:r>
        <w:rPr>
          <w:spacing w:val="13"/>
        </w:rPr>
        <w:t>diagnostic.</w:t>
      </w:r>
      <w:r>
        <w:rPr>
          <w:spacing w:val="-6"/>
        </w:rPr>
        <w:t xml:space="preserve"> </w:t>
      </w:r>
      <w:r>
        <w:rPr>
          <w:spacing w:val="13"/>
        </w:rPr>
        <w:t>CTi</w:t>
      </w:r>
      <w:r>
        <w:rPr>
          <w:spacing w:val="12"/>
        </w:rPr>
        <w:t>s</w:t>
      </w:r>
      <w:r>
        <w:rPr>
          <w:spacing w:val="-7"/>
        </w:rPr>
        <w:t xml:space="preserve"> </w:t>
      </w:r>
      <w:r>
        <w:rPr>
          <w:spacing w:val="12"/>
        </w:rPr>
        <w:t>currently</w:t>
      </w:r>
      <w:r>
        <w:rPr>
          <w:spacing w:val="-11"/>
        </w:rPr>
        <w:t xml:space="preserve"> </w:t>
      </w:r>
      <w:r>
        <w:rPr>
          <w:spacing w:val="12"/>
        </w:rPr>
        <w:t>the</w:t>
      </w:r>
      <w:r>
        <w:rPr>
          <w:spacing w:val="-7"/>
        </w:rPr>
        <w:t xml:space="preserve"> </w:t>
      </w:r>
      <w:r>
        <w:rPr>
          <w:spacing w:val="12"/>
        </w:rPr>
        <w:t>most</w:t>
      </w:r>
      <w:r>
        <w:rPr>
          <w:spacing w:val="-6"/>
        </w:rPr>
        <w:t xml:space="preserve"> </w:t>
      </w:r>
      <w:r>
        <w:rPr>
          <w:spacing w:val="12"/>
        </w:rPr>
        <w:t>specific</w:t>
      </w:r>
      <w:r>
        <w:rPr>
          <w:spacing w:val="-11"/>
        </w:rPr>
        <w:t xml:space="preserve"> </w:t>
      </w:r>
      <w:r>
        <w:rPr>
          <w:spacing w:val="12"/>
        </w:rPr>
        <w:t>test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</w:t>
        </w:r>
      </w:hyperlink>
      <w:r>
        <w:rPr>
          <w:spacing w:val="12"/>
        </w:rPr>
        <w:t>.</w:t>
      </w:r>
    </w:p>
    <w:p>
      <w:pPr>
        <w:pStyle w:val="BodyText"/>
        <w:ind w:left="4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3"/>
        </w:rPr>
        <w:t>16.</w:t>
      </w:r>
      <w:r>
        <w:rPr>
          <w:sz w:val="17"/>
          <w:szCs w:val="17"/>
          <w:b/>
          <w:bCs/>
          <w:spacing w:val="-8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Indications</w:t>
      </w:r>
      <w:r>
        <w:rPr>
          <w:sz w:val="17"/>
          <w:szCs w:val="17"/>
          <w:b/>
          <w:bCs/>
          <w:spacing w:val="-14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for</w:t>
      </w:r>
      <w:r>
        <w:rPr>
          <w:sz w:val="17"/>
          <w:szCs w:val="17"/>
          <w:b/>
          <w:bCs/>
          <w:spacing w:val="-13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bronchoscopy</w:t>
      </w:r>
    </w:p>
    <w:p>
      <w:pPr>
        <w:pStyle w:val="BodyText"/>
        <w:ind w:right="26" w:firstLine="8"/>
        <w:spacing w:before="9" w:line="278" w:lineRule="auto"/>
        <w:jc w:val="both"/>
        <w:rPr/>
      </w:pPr>
      <w:r>
        <w:rPr>
          <w:spacing w:val="16"/>
        </w:rPr>
        <w:t>Flexible</w:t>
      </w:r>
      <w:r>
        <w:rPr>
          <w:spacing w:val="-3"/>
        </w:rPr>
        <w:t xml:space="preserve"> </w:t>
      </w:r>
      <w:r>
        <w:rPr>
          <w:spacing w:val="16"/>
        </w:rPr>
        <w:t>bronchoscopy</w:t>
      </w:r>
      <w:r>
        <w:rPr>
          <w:spacing w:val="-1"/>
        </w:rPr>
        <w:t xml:space="preserve"> </w:t>
      </w:r>
      <w:r>
        <w:rPr>
          <w:spacing w:val="16"/>
        </w:rPr>
        <w:t>is</w:t>
      </w:r>
      <w:r>
        <w:rPr>
          <w:spacing w:val="-2"/>
        </w:rPr>
        <w:t xml:space="preserve"> </w:t>
      </w:r>
      <w:r>
        <w:rPr>
          <w:spacing w:val="16"/>
        </w:rPr>
        <w:t>h</w:t>
      </w:r>
      <w:r>
        <w:rPr>
          <w:spacing w:val="15"/>
        </w:rPr>
        <w:t>elpful</w:t>
      </w:r>
      <w:r>
        <w:rPr>
          <w:spacing w:val="-4"/>
        </w:rPr>
        <w:t xml:space="preserve"> </w:t>
      </w:r>
      <w:r>
        <w:rPr>
          <w:spacing w:val="15"/>
        </w:rPr>
        <w:t>for</w:t>
      </w:r>
      <w:r>
        <w:rPr>
          <w:spacing w:val="-6"/>
        </w:rPr>
        <w:t xml:space="preserve"> </w:t>
      </w:r>
      <w:r>
        <w:rPr>
          <w:spacing w:val="15"/>
        </w:rPr>
        <w:t>the</w:t>
      </w:r>
      <w:r>
        <w:rPr>
          <w:spacing w:val="-2"/>
        </w:rPr>
        <w:t xml:space="preserve"> </w:t>
      </w:r>
      <w:r>
        <w:rPr>
          <w:spacing w:val="15"/>
        </w:rPr>
        <w:t>diagnosis</w:t>
      </w:r>
      <w:r>
        <w:rPr>
          <w:spacing w:val="-2"/>
        </w:rPr>
        <w:t xml:space="preserve"> </w:t>
      </w:r>
      <w:r>
        <w:rPr>
          <w:spacing w:val="15"/>
        </w:rPr>
        <w:t>oftracheomala-</w:t>
      </w:r>
      <w:r>
        <w:rPr/>
        <w:t xml:space="preserve"> </w:t>
      </w:r>
      <w:r>
        <w:rPr>
          <w:spacing w:val="14"/>
        </w:rPr>
        <w:t>cia,</w:t>
      </w:r>
      <w:r>
        <w:rPr>
          <w:spacing w:val="-4"/>
        </w:rPr>
        <w:t xml:space="preserve"> </w:t>
      </w:r>
      <w:r>
        <w:rPr>
          <w:spacing w:val="14"/>
        </w:rPr>
        <w:t>ideally</w:t>
      </w:r>
      <w:r>
        <w:rPr>
          <w:spacing w:val="-4"/>
        </w:rPr>
        <w:t xml:space="preserve"> </w:t>
      </w:r>
      <w:r>
        <w:rPr>
          <w:spacing w:val="14"/>
        </w:rPr>
        <w:t>during</w:t>
      </w:r>
      <w:r>
        <w:rPr>
          <w:spacing w:val="-4"/>
        </w:rPr>
        <w:t xml:space="preserve"> </w:t>
      </w:r>
      <w:r>
        <w:rPr>
          <w:spacing w:val="14"/>
        </w:rPr>
        <w:t>spontaneous</w:t>
      </w:r>
      <w:r>
        <w:rPr>
          <w:spacing w:val="-6"/>
        </w:rPr>
        <w:t xml:space="preserve"> </w:t>
      </w:r>
      <w:r>
        <w:rPr>
          <w:spacing w:val="14"/>
        </w:rPr>
        <w:t>bre</w:t>
      </w:r>
      <w:r>
        <w:rPr>
          <w:spacing w:val="13"/>
        </w:rPr>
        <w:t>athing</w:t>
      </w:r>
      <w:r>
        <w:rPr>
          <w:spacing w:val="-5"/>
        </w:rPr>
        <w:t xml:space="preserve"> </w:t>
      </w:r>
      <w:r>
        <w:rPr>
          <w:spacing w:val="13"/>
        </w:rPr>
        <w:t>and</w:t>
      </w:r>
      <w:r>
        <w:rPr>
          <w:spacing w:val="-4"/>
        </w:rPr>
        <w:t xml:space="preserve"> </w:t>
      </w:r>
      <w:r>
        <w:rPr>
          <w:spacing w:val="13"/>
        </w:rPr>
        <w:t>cough.</w:t>
      </w:r>
      <w:r>
        <w:rPr>
          <w:spacing w:val="-1"/>
        </w:rPr>
        <w:t xml:space="preserve"> </w:t>
      </w:r>
      <w:r>
        <w:rPr>
          <w:spacing w:val="13"/>
        </w:rPr>
        <w:t>Bronchoscopy</w:t>
      </w:r>
      <w:r>
        <w:rPr/>
        <w:t xml:space="preserve"> </w:t>
      </w:r>
      <w:r>
        <w:rPr>
          <w:spacing w:val="15"/>
        </w:rPr>
        <w:t>and</w:t>
      </w:r>
      <w:r>
        <w:rPr>
          <w:spacing w:val="-4"/>
        </w:rPr>
        <w:t xml:space="preserve"> </w:t>
      </w:r>
      <w:r>
        <w:rPr>
          <w:spacing w:val="15"/>
        </w:rPr>
        <w:t>broncho-alveolar</w:t>
      </w:r>
      <w:r>
        <w:rPr>
          <w:spacing w:val="-2"/>
        </w:rPr>
        <w:t xml:space="preserve"> </w:t>
      </w:r>
      <w:r>
        <w:rPr>
          <w:spacing w:val="15"/>
        </w:rPr>
        <w:t>lav</w:t>
      </w:r>
      <w:r>
        <w:rPr>
          <w:spacing w:val="14"/>
        </w:rPr>
        <w:t>age</w:t>
      </w:r>
      <w:r>
        <w:rPr>
          <w:spacing w:val="-3"/>
        </w:rPr>
        <w:t xml:space="preserve"> </w:t>
      </w:r>
      <w:r>
        <w:rPr>
          <w:spacing w:val="14"/>
        </w:rPr>
        <w:t>are</w:t>
      </w:r>
      <w:r>
        <w:rPr>
          <w:spacing w:val="1"/>
        </w:rPr>
        <w:t xml:space="preserve"> </w:t>
      </w:r>
      <w:r>
        <w:rPr>
          <w:spacing w:val="14"/>
        </w:rPr>
        <w:t>used</w:t>
      </w:r>
      <w:r>
        <w:rPr>
          <w:spacing w:val="-7"/>
        </w:rPr>
        <w:t xml:space="preserve"> </w:t>
      </w:r>
      <w:r>
        <w:rPr>
          <w:spacing w:val="14"/>
        </w:rPr>
        <w:t>to</w:t>
      </w:r>
      <w:r>
        <w:rPr>
          <w:spacing w:val="-3"/>
        </w:rPr>
        <w:t xml:space="preserve"> </w:t>
      </w:r>
      <w:r>
        <w:rPr>
          <w:spacing w:val="14"/>
        </w:rPr>
        <w:t>obtain</w:t>
      </w:r>
      <w:r>
        <w:rPr>
          <w:spacing w:val="-2"/>
        </w:rPr>
        <w:t xml:space="preserve"> </w:t>
      </w:r>
      <w:r>
        <w:rPr>
          <w:spacing w:val="14"/>
        </w:rPr>
        <w:t>lower</w:t>
      </w:r>
      <w:r>
        <w:rPr>
          <w:spacing w:val="-2"/>
        </w:rPr>
        <w:t xml:space="preserve"> </w:t>
      </w:r>
      <w:r>
        <w:rPr>
          <w:spacing w:val="14"/>
        </w:rPr>
        <w:t>airway</w:t>
      </w:r>
      <w:r>
        <w:rPr>
          <w:spacing w:val="-4"/>
        </w:rPr>
        <w:t xml:space="preserve"> </w:t>
      </w:r>
      <w:r>
        <w:rPr>
          <w:spacing w:val="14"/>
        </w:rPr>
        <w:t>bacte-</w:t>
      </w:r>
      <w:r>
        <w:rPr/>
        <w:t xml:space="preserve"> </w:t>
      </w:r>
      <w:r>
        <w:rPr>
          <w:spacing w:val="15"/>
        </w:rPr>
        <w:t>rial</w:t>
      </w:r>
      <w:r>
        <w:rPr>
          <w:spacing w:val="-1"/>
        </w:rPr>
        <w:t xml:space="preserve"> </w:t>
      </w:r>
      <w:r>
        <w:rPr>
          <w:spacing w:val="15"/>
        </w:rPr>
        <w:t>cultures. Pathogenic</w:t>
      </w:r>
      <w:r>
        <w:rPr>
          <w:spacing w:val="-3"/>
        </w:rPr>
        <w:t xml:space="preserve"> </w:t>
      </w:r>
      <w:r>
        <w:rPr>
          <w:spacing w:val="15"/>
        </w:rPr>
        <w:t>bacteria</w:t>
      </w:r>
      <w:r>
        <w:rPr/>
        <w:t xml:space="preserve"> </w:t>
      </w:r>
      <w:r>
        <w:rPr>
          <w:spacing w:val="15"/>
        </w:rPr>
        <w:t>in</w:t>
      </w:r>
      <w:r>
        <w:rPr>
          <w:spacing w:val="-6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lower</w:t>
      </w:r>
      <w:r>
        <w:rPr>
          <w:spacing w:val="-1"/>
        </w:rPr>
        <w:t xml:space="preserve"> </w:t>
      </w:r>
      <w:r>
        <w:rPr>
          <w:spacing w:val="14"/>
        </w:rPr>
        <w:t>airways</w:t>
      </w:r>
      <w:r>
        <w:rPr>
          <w:spacing w:val="-1"/>
        </w:rPr>
        <w:t xml:space="preserve"> </w:t>
      </w:r>
      <w:r>
        <w:rPr>
          <w:spacing w:val="14"/>
        </w:rPr>
        <w:t>are</w:t>
      </w:r>
      <w:r>
        <w:rPr>
          <w:spacing w:val="-1"/>
        </w:rPr>
        <w:t xml:space="preserve"> </w:t>
      </w:r>
      <w:r>
        <w:rPr>
          <w:spacing w:val="14"/>
        </w:rPr>
        <w:t>strongly</w:t>
      </w:r>
      <w:r>
        <w:rPr/>
        <w:t xml:space="preserve"> </w:t>
      </w:r>
      <w:r>
        <w:rPr>
          <w:spacing w:val="15"/>
        </w:rPr>
        <w:t>suggestive</w:t>
      </w:r>
      <w:r>
        <w:rPr>
          <w:spacing w:val="-3"/>
        </w:rPr>
        <w:t xml:space="preserve"> </w:t>
      </w:r>
      <w:r>
        <w:rPr>
          <w:spacing w:val="15"/>
        </w:rPr>
        <w:t>of</w:t>
      </w:r>
      <w:r>
        <w:rPr>
          <w:spacing w:val="-13"/>
        </w:rPr>
        <w:t xml:space="preserve"> </w:t>
      </w:r>
      <w:r>
        <w:rPr>
          <w:spacing w:val="15"/>
        </w:rPr>
        <w:t>chronic</w:t>
      </w:r>
      <w:r>
        <w:rPr>
          <w:spacing w:val="-3"/>
        </w:rPr>
        <w:t xml:space="preserve"> </w:t>
      </w:r>
      <w:r>
        <w:rPr>
          <w:spacing w:val="15"/>
        </w:rPr>
        <w:t>aspiration</w:t>
      </w:r>
      <w:r>
        <w:rPr>
          <w:spacing w:val="-3"/>
        </w:rPr>
        <w:t xml:space="preserve"> </w:t>
      </w:r>
      <w:r>
        <w:rPr>
          <w:spacing w:val="15"/>
        </w:rPr>
        <w:t>and</w:t>
      </w:r>
      <w:r>
        <w:rPr>
          <w:spacing w:val="-2"/>
        </w:rPr>
        <w:t xml:space="preserve"> </w:t>
      </w:r>
      <w:r>
        <w:rPr>
          <w:spacing w:val="15"/>
        </w:rPr>
        <w:t>should</w:t>
      </w:r>
      <w:r>
        <w:rPr>
          <w:spacing w:val="-3"/>
        </w:rPr>
        <w:t xml:space="preserve"> </w:t>
      </w:r>
      <w:r>
        <w:rPr>
          <w:spacing w:val="15"/>
        </w:rPr>
        <w:t>prompt</w:t>
      </w:r>
      <w:r>
        <w:rPr>
          <w:spacing w:val="-5"/>
        </w:rPr>
        <w:t xml:space="preserve"> </w:t>
      </w:r>
      <w:r>
        <w:rPr>
          <w:spacing w:val="15"/>
        </w:rPr>
        <w:t>further</w:t>
      </w:r>
      <w:r>
        <w:rPr>
          <w:spacing w:val="-3"/>
        </w:rPr>
        <w:t xml:space="preserve"> </w:t>
      </w:r>
      <w:r>
        <w:rPr>
          <w:spacing w:val="15"/>
        </w:rPr>
        <w:t>evalu</w:t>
      </w:r>
      <w:r>
        <w:rPr>
          <w:spacing w:val="14"/>
        </w:rPr>
        <w:t>a-</w:t>
      </w:r>
      <w:r>
        <w:rPr/>
        <w:t xml:space="preserve"> </w:t>
      </w:r>
      <w:r>
        <w:rPr>
          <w:spacing w:val="13"/>
        </w:rPr>
        <w:t>tion</w:t>
      </w:r>
      <w:r>
        <w:rPr>
          <w:spacing w:val="-6"/>
        </w:rPr>
        <w:t xml:space="preserve"> </w:t>
      </w:r>
      <w:r>
        <w:rPr>
          <w:spacing w:val="13"/>
        </w:rPr>
        <w:t>(see</w:t>
      </w:r>
      <w:r>
        <w:rPr>
          <w:spacing w:val="-10"/>
        </w:rPr>
        <w:t xml:space="preserve"> </w:t>
      </w:r>
      <w:r>
        <w:rPr>
          <w:spacing w:val="13"/>
        </w:rPr>
        <w:t>earlier)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</w:t>
        </w:r>
      </w:hyperlink>
      <w:r>
        <w:rPr>
          <w:spacing w:val="13"/>
        </w:rPr>
        <w:t>.</w:t>
      </w:r>
      <w:r>
        <w:rPr>
          <w:spacing w:val="-13"/>
        </w:rPr>
        <w:t xml:space="preserve"> </w:t>
      </w:r>
      <w:r>
        <w:rPr>
          <w:spacing w:val="13"/>
        </w:rPr>
        <w:t>The</w:t>
      </w:r>
      <w:r>
        <w:rPr>
          <w:spacing w:val="-13"/>
        </w:rPr>
        <w:t xml:space="preserve"> </w:t>
      </w:r>
      <w:r>
        <w:rPr>
          <w:spacing w:val="13"/>
        </w:rPr>
        <w:t>value</w:t>
      </w:r>
      <w:r>
        <w:rPr>
          <w:spacing w:val="-11"/>
        </w:rPr>
        <w:t xml:space="preserve"> </w:t>
      </w:r>
      <w:r>
        <w:rPr>
          <w:spacing w:val="13"/>
        </w:rPr>
        <w:t>of</w:t>
      </w:r>
      <w:r>
        <w:rPr>
          <w:spacing w:val="-18"/>
        </w:rPr>
        <w:t xml:space="preserve"> </w:t>
      </w:r>
      <w:r>
        <w:rPr>
          <w:spacing w:val="13"/>
        </w:rPr>
        <w:t>l</w:t>
      </w:r>
      <w:r>
        <w:rPr>
          <w:spacing w:val="12"/>
        </w:rPr>
        <w:t>ipid-laden</w:t>
      </w:r>
      <w:r>
        <w:rPr>
          <w:spacing w:val="-10"/>
        </w:rPr>
        <w:t xml:space="preserve"> </w:t>
      </w:r>
      <w:r>
        <w:rPr>
          <w:spacing w:val="12"/>
        </w:rPr>
        <w:t>macrophages</w:t>
      </w:r>
      <w:r>
        <w:rPr>
          <w:spacing w:val="-10"/>
        </w:rPr>
        <w:t xml:space="preserve">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20"/>
        </w:rPr>
        <w:t xml:space="preserve"> </w:t>
      </w:r>
      <w:r>
        <w:rPr>
          <w:spacing w:val="12"/>
        </w:rPr>
        <w:t>other</w:t>
      </w:r>
    </w:p>
    <w:p>
      <w:pPr>
        <w:spacing w:line="278" w:lineRule="auto"/>
        <w:sectPr>
          <w:type w:val="continuous"/>
          <w:pgSz w:w="11906" w:h="15818"/>
          <w:pgMar w:top="400" w:right="652" w:bottom="730" w:left="793" w:header="0" w:footer="395" w:gutter="0"/>
          <w:cols w:equalWidth="0" w:num="2">
            <w:col w:w="5232" w:space="100"/>
            <w:col w:w="5128" w:space="0"/>
          </w:cols>
        </w:sectPr>
        <w:rPr/>
      </w:pP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06" style="position:absolute;margin-left:0.174999pt;margin-top:71.6639pt;mso-position-vertical-relative:text;mso-position-horizontal-relative:text;width:521.6pt;height:0.35pt;z-index:251735040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27"/>
          <w:footerReference w:type="default" r:id="rId7"/>
          <w:pgSz w:w="11906" w:h="15818"/>
          <w:pgMar w:top="750" w:right="664" w:bottom="730" w:left="793" w:header="68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2" w:right="127" w:firstLine="4"/>
        <w:spacing w:before="45" w:line="283" w:lineRule="auto"/>
        <w:jc w:val="both"/>
        <w:rPr/>
      </w:pPr>
      <w:r>
        <w:rPr>
          <w:spacing w:val="12"/>
        </w:rPr>
        <w:t>potential</w:t>
      </w:r>
      <w:r>
        <w:rPr>
          <w:spacing w:val="-13"/>
        </w:rPr>
        <w:t xml:space="preserve"> </w:t>
      </w:r>
      <w:r>
        <w:rPr>
          <w:spacing w:val="12"/>
        </w:rPr>
        <w:t>broncho-alveolar</w:t>
      </w:r>
      <w:r>
        <w:rPr>
          <w:spacing w:val="-11"/>
        </w:rPr>
        <w:t xml:space="preserve"> </w:t>
      </w:r>
      <w:r>
        <w:rPr>
          <w:spacing w:val="12"/>
        </w:rPr>
        <w:t>lavage</w:t>
      </w:r>
      <w:r>
        <w:rPr>
          <w:spacing w:val="-13"/>
        </w:rPr>
        <w:t xml:space="preserve"> </w:t>
      </w:r>
      <w:r>
        <w:rPr>
          <w:spacing w:val="12"/>
        </w:rPr>
        <w:t>fluid</w:t>
      </w:r>
      <w:r>
        <w:rPr>
          <w:spacing w:val="-11"/>
        </w:rPr>
        <w:t xml:space="preserve"> </w:t>
      </w:r>
      <w:r>
        <w:rPr>
          <w:spacing w:val="12"/>
        </w:rPr>
        <w:t>markers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2"/>
        </w:rPr>
        <w:t>aspiration</w:t>
      </w:r>
      <w:r>
        <w:rPr>
          <w:spacing w:val="-10"/>
        </w:rPr>
        <w:t xml:space="preserve"> </w:t>
      </w:r>
      <w:r>
        <w:rPr>
          <w:spacing w:val="12"/>
        </w:rPr>
        <w:t>remains</w:t>
      </w:r>
      <w:r>
        <w:rPr/>
        <w:t xml:space="preserve"> </w:t>
      </w:r>
      <w:r>
        <w:rPr>
          <w:spacing w:val="12"/>
        </w:rPr>
        <w:t>controversial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89</w:t>
        </w:r>
      </w:hyperlink>
      <w:r>
        <w:rPr>
          <w:spacing w:val="12"/>
        </w:rPr>
        <w:t>.</w:t>
      </w:r>
      <w:r>
        <w:rPr>
          <w:spacing w:val="-2"/>
        </w:rPr>
        <w:t xml:space="preserve"> </w:t>
      </w:r>
      <w:r>
        <w:rPr>
          <w:spacing w:val="12"/>
        </w:rPr>
        <w:t>Bronchoscopy</w:t>
      </w:r>
      <w:r>
        <w:rPr>
          <w:spacing w:val="-5"/>
        </w:rPr>
        <w:t xml:space="preserve"> </w:t>
      </w:r>
      <w:r>
        <w:rPr>
          <w:spacing w:val="12"/>
        </w:rPr>
        <w:t>might</w:t>
      </w:r>
      <w:r>
        <w:rPr>
          <w:spacing w:val="-5"/>
        </w:rPr>
        <w:t xml:space="preserve"> </w:t>
      </w:r>
      <w:r>
        <w:rPr>
          <w:spacing w:val="12"/>
        </w:rPr>
        <w:t>help</w:t>
      </w:r>
      <w:r>
        <w:rPr>
          <w:spacing w:val="-5"/>
        </w:rPr>
        <w:t xml:space="preserve"> </w:t>
      </w:r>
      <w:r>
        <w:rPr>
          <w:spacing w:val="12"/>
        </w:rPr>
        <w:t>identify</w:t>
      </w:r>
      <w:r>
        <w:rPr>
          <w:spacing w:val="-6"/>
        </w:rPr>
        <w:t xml:space="preserve"> </w:t>
      </w:r>
      <w:r>
        <w:rPr>
          <w:spacing w:val="12"/>
        </w:rPr>
        <w:t>a</w:t>
      </w:r>
      <w:r>
        <w:rPr>
          <w:spacing w:val="-4"/>
        </w:rPr>
        <w:t xml:space="preserve"> </w:t>
      </w:r>
      <w:r>
        <w:rPr>
          <w:spacing w:val="12"/>
        </w:rPr>
        <w:t>recurrent</w:t>
      </w:r>
      <w:r>
        <w:rPr>
          <w:spacing w:val="-9"/>
        </w:rPr>
        <w:t xml:space="preserve"> </w:t>
      </w:r>
      <w:r>
        <w:rPr>
          <w:spacing w:val="12"/>
        </w:rPr>
        <w:t>TEF</w:t>
      </w:r>
      <w:r>
        <w:rPr>
          <w:spacing w:val="-6"/>
        </w:rPr>
        <w:t xml:space="preserve"> </w:t>
      </w:r>
      <w:r>
        <w:rPr>
          <w:spacing w:val="11"/>
        </w:rPr>
        <w:t>as</w:t>
      </w:r>
      <w:r>
        <w:rPr/>
        <w:t xml:space="preserve"> </w:t>
      </w:r>
      <w:r>
        <w:rPr>
          <w:spacing w:val="11"/>
        </w:rPr>
        <w:t>tracheal</w:t>
      </w:r>
      <w:r>
        <w:rPr>
          <w:spacing w:val="-5"/>
        </w:rPr>
        <w:t xml:space="preserve"> </w:t>
      </w:r>
      <w:r>
        <w:rPr>
          <w:spacing w:val="11"/>
        </w:rPr>
        <w:t>bronchus</w:t>
      </w:r>
      <w:r>
        <w:rPr>
          <w:spacing w:val="-2"/>
        </w:rPr>
        <w:t xml:space="preserve"> </w:t>
      </w:r>
      <w:r>
        <w:rPr>
          <w:spacing w:val="11"/>
        </w:rPr>
        <w:t>is</w:t>
      </w:r>
      <w:r>
        <w:rPr>
          <w:spacing w:val="-4"/>
        </w:rPr>
        <w:t xml:space="preserve"> </w:t>
      </w:r>
      <w:r>
        <w:rPr>
          <w:spacing w:val="11"/>
        </w:rPr>
        <w:t>common</w:t>
      </w:r>
      <w:r>
        <w:rPr>
          <w:spacing w:val="-2"/>
        </w:rPr>
        <w:t xml:space="preserve"> </w:t>
      </w:r>
      <w:r>
        <w:rPr>
          <w:spacing w:val="11"/>
        </w:rPr>
        <w:t>inpatient</w:t>
      </w:r>
      <w:r>
        <w:rPr>
          <w:spacing w:val="10"/>
        </w:rPr>
        <w:t>s</w:t>
      </w:r>
      <w:r>
        <w:rPr>
          <w:spacing w:val="-8"/>
        </w:rPr>
        <w:t xml:space="preserve"> </w:t>
      </w:r>
      <w:r>
        <w:rPr>
          <w:spacing w:val="10"/>
        </w:rPr>
        <w:t>with EA-TEF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2</w:t>
        </w:r>
      </w:hyperlink>
      <w:r>
        <w:rPr>
          <w:spacing w:val="10"/>
        </w:rPr>
        <w:t>.</w:t>
      </w:r>
      <w:r>
        <w:rPr>
          <w:spacing w:val="-6"/>
        </w:rPr>
        <w:t xml:space="preserve"> </w:t>
      </w:r>
      <w:r>
        <w:rPr>
          <w:spacing w:val="10"/>
        </w:rPr>
        <w:t>The</w:t>
      </w:r>
      <w:r>
        <w:rPr>
          <w:spacing w:val="-6"/>
        </w:rPr>
        <w:t xml:space="preserve"> </w:t>
      </w:r>
      <w:r>
        <w:rPr>
          <w:spacing w:val="10"/>
        </w:rPr>
        <w:t>TEF-RCR</w:t>
      </w:r>
      <w:r>
        <w:rPr/>
        <w:t xml:space="preserve"> </w:t>
      </w:r>
      <w:r>
        <w:rPr>
          <w:spacing w:val="18"/>
        </w:rPr>
        <w:t>considered</w:t>
      </w:r>
      <w:r>
        <w:rPr>
          <w:spacing w:val="-3"/>
        </w:rPr>
        <w:t xml:space="preserve"> </w:t>
      </w:r>
      <w:r>
        <w:rPr>
          <w:spacing w:val="18"/>
        </w:rPr>
        <w:t>combined</w:t>
      </w:r>
      <w:r>
        <w:rPr>
          <w:spacing w:val="-4"/>
        </w:rPr>
        <w:t xml:space="preserve"> </w:t>
      </w:r>
      <w:r>
        <w:rPr>
          <w:spacing w:val="18"/>
        </w:rPr>
        <w:t>bronc</w:t>
      </w:r>
      <w:r>
        <w:rPr>
          <w:spacing w:val="17"/>
        </w:rPr>
        <w:t>hoscopy</w:t>
      </w:r>
      <w:r>
        <w:rPr>
          <w:spacing w:val="-3"/>
        </w:rPr>
        <w:t xml:space="preserve"> </w:t>
      </w:r>
      <w:r>
        <w:rPr>
          <w:spacing w:val="17"/>
        </w:rPr>
        <w:t>and</w:t>
      </w:r>
      <w:r>
        <w:rPr>
          <w:spacing w:val="-2"/>
        </w:rPr>
        <w:t xml:space="preserve"> </w:t>
      </w:r>
      <w:r>
        <w:rPr>
          <w:spacing w:val="17"/>
        </w:rPr>
        <w:t>endoscopy</w:t>
      </w:r>
      <w:r>
        <w:rPr>
          <w:spacing w:val="-7"/>
        </w:rPr>
        <w:t xml:space="preserve"> </w:t>
      </w:r>
      <w:r>
        <w:rPr>
          <w:spacing w:val="17"/>
        </w:rPr>
        <w:t>to</w:t>
      </w:r>
      <w:r>
        <w:rPr>
          <w:spacing w:val="-5"/>
        </w:rPr>
        <w:t xml:space="preserve"> </w:t>
      </w:r>
      <w:r>
        <w:rPr>
          <w:spacing w:val="17"/>
        </w:rPr>
        <w:t>be</w:t>
      </w:r>
      <w:r>
        <w:rPr>
          <w:spacing w:val="-7"/>
        </w:rPr>
        <w:t xml:space="preserve"> </w:t>
      </w:r>
      <w:r>
        <w:rPr>
          <w:spacing w:val="17"/>
        </w:rPr>
        <w:t>the</w:t>
      </w:r>
      <w:r>
        <w:rPr>
          <w:spacing w:val="-7"/>
        </w:rPr>
        <w:t xml:space="preserve"> </w:t>
      </w:r>
      <w:r>
        <w:rPr>
          <w:spacing w:val="17"/>
        </w:rPr>
        <w:t>gold</w:t>
      </w:r>
      <w:r>
        <w:rPr/>
        <w:t xml:space="preserve"> </w:t>
      </w:r>
      <w:r>
        <w:rPr>
          <w:spacing w:val="11"/>
        </w:rPr>
        <w:t>standard</w:t>
      </w:r>
      <w:r>
        <w:rPr>
          <w:spacing w:val="-15"/>
        </w:rPr>
        <w:t xml:space="preserve"> </w:t>
      </w:r>
      <w:r>
        <w:rPr>
          <w:spacing w:val="11"/>
        </w:rPr>
        <w:t>for</w:t>
      </w:r>
      <w:r>
        <w:rPr>
          <w:spacing w:val="-17"/>
        </w:rPr>
        <w:t xml:space="preserve"> </w:t>
      </w:r>
      <w:r>
        <w:rPr>
          <w:spacing w:val="11"/>
        </w:rPr>
        <w:t>the</w:t>
      </w:r>
      <w:r>
        <w:rPr>
          <w:spacing w:val="-13"/>
        </w:rPr>
        <w:t xml:space="preserve"> </w:t>
      </w:r>
      <w:r>
        <w:rPr>
          <w:spacing w:val="11"/>
        </w:rPr>
        <w:t>diagnosis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21"/>
        </w:rPr>
        <w:t xml:space="preserve"> </w:t>
      </w:r>
      <w:r>
        <w:rPr>
          <w:spacing w:val="11"/>
        </w:rPr>
        <w:t>recur</w:t>
      </w:r>
      <w:r>
        <w:rPr>
          <w:spacing w:val="10"/>
        </w:rPr>
        <w:t>rent</w:t>
      </w:r>
      <w:r>
        <w:rPr>
          <w:spacing w:val="-15"/>
        </w:rPr>
        <w:t xml:space="preserve"> </w:t>
      </w:r>
      <w:r>
        <w:rPr>
          <w:spacing w:val="10"/>
        </w:rPr>
        <w:t>TEF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10</w:t>
        </w:r>
      </w:hyperlink>
      <w:r>
        <w:rPr>
          <w:spacing w:val="10"/>
        </w:rPr>
        <w:t>.</w:t>
      </w:r>
      <w:r>
        <w:rPr>
          <w:spacing w:val="-10"/>
        </w:rPr>
        <w:t xml:space="preserve"> </w:t>
      </w:r>
      <w:r>
        <w:rPr>
          <w:spacing w:val="10"/>
        </w:rPr>
        <w:t>Bronchoscopy</w:t>
      </w:r>
      <w:r>
        <w:rPr>
          <w:spacing w:val="-12"/>
        </w:rPr>
        <w:t xml:space="preserve"> </w:t>
      </w:r>
      <w:r>
        <w:rPr>
          <w:spacing w:val="10"/>
        </w:rPr>
        <w:t>might</w:t>
      </w:r>
      <w:r>
        <w:rPr>
          <w:spacing w:val="-13"/>
        </w:rPr>
        <w:t xml:space="preserve"> </w:t>
      </w:r>
      <w:r>
        <w:rPr>
          <w:spacing w:val="10"/>
        </w:rPr>
        <w:t>help</w:t>
      </w:r>
      <w:r>
        <w:rPr/>
        <w:t xml:space="preserve"> </w:t>
      </w:r>
      <w:r>
        <w:rPr>
          <w:spacing w:val="15"/>
        </w:rPr>
        <w:t>evaluate</w:t>
      </w:r>
      <w:r>
        <w:rPr>
          <w:spacing w:val="-9"/>
        </w:rPr>
        <w:t xml:space="preserve"> </w:t>
      </w:r>
      <w:r>
        <w:rPr>
          <w:spacing w:val="15"/>
        </w:rPr>
        <w:t>adeep</w:t>
      </w:r>
      <w:r>
        <w:rPr>
          <w:spacing w:val="-13"/>
        </w:rPr>
        <w:t xml:space="preserve"> </w:t>
      </w:r>
      <w:r>
        <w:rPr>
          <w:spacing w:val="15"/>
        </w:rPr>
        <w:t>tracheal</w:t>
      </w:r>
      <w:r>
        <w:rPr>
          <w:spacing w:val="-8"/>
        </w:rPr>
        <w:t xml:space="preserve"> </w:t>
      </w:r>
      <w:r>
        <w:rPr>
          <w:spacing w:val="15"/>
        </w:rPr>
        <w:t>pouch,</w:t>
      </w:r>
      <w:r>
        <w:rPr>
          <w:spacing w:val="-13"/>
        </w:rPr>
        <w:t xml:space="preserve"> </w:t>
      </w:r>
      <w:r>
        <w:rPr>
          <w:spacing w:val="15"/>
        </w:rPr>
        <w:t>which</w:t>
      </w:r>
      <w:r>
        <w:rPr>
          <w:spacing w:val="-7"/>
        </w:rPr>
        <w:t xml:space="preserve"> </w:t>
      </w:r>
      <w:r>
        <w:rPr>
          <w:spacing w:val="15"/>
        </w:rPr>
        <w:t>is</w:t>
      </w:r>
      <w:r>
        <w:rPr>
          <w:spacing w:val="-9"/>
        </w:rPr>
        <w:t xml:space="preserve"> </w:t>
      </w:r>
      <w:r>
        <w:rPr>
          <w:spacing w:val="15"/>
        </w:rPr>
        <w:t>ofte</w:t>
      </w:r>
      <w:r>
        <w:rPr>
          <w:spacing w:val="14"/>
        </w:rPr>
        <w:t>n</w:t>
      </w:r>
      <w:r>
        <w:rPr>
          <w:spacing w:val="-8"/>
        </w:rPr>
        <w:t xml:space="preserve"> </w:t>
      </w:r>
      <w:r>
        <w:rPr>
          <w:spacing w:val="14"/>
        </w:rPr>
        <w:t>present</w:t>
      </w:r>
      <w:r>
        <w:rPr>
          <w:spacing w:val="-9"/>
        </w:rPr>
        <w:t xml:space="preserve"> </w:t>
      </w:r>
      <w:r>
        <w:rPr>
          <w:spacing w:val="14"/>
        </w:rPr>
        <w:t>atthe</w:t>
      </w:r>
      <w:r>
        <w:rPr>
          <w:spacing w:val="-7"/>
        </w:rPr>
        <w:t xml:space="preserve"> </w:t>
      </w:r>
      <w:r>
        <w:rPr>
          <w:spacing w:val="14"/>
        </w:rPr>
        <w:t>location</w:t>
      </w:r>
      <w:r>
        <w:rPr/>
        <w:t xml:space="preserve"> </w:t>
      </w:r>
      <w:r>
        <w:rPr>
          <w:spacing w:val="13"/>
        </w:rPr>
        <w:t>of</w:t>
      </w:r>
      <w:r>
        <w:rPr>
          <w:spacing w:val="-19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original</w:t>
      </w:r>
      <w:r>
        <w:rPr>
          <w:spacing w:val="-4"/>
        </w:rPr>
        <w:t xml:space="preserve"> </w:t>
      </w:r>
      <w:r>
        <w:rPr>
          <w:spacing w:val="13"/>
        </w:rPr>
        <w:t>repair</w:t>
      </w:r>
      <w:r>
        <w:rPr>
          <w:spacing w:val="-4"/>
        </w:rPr>
        <w:t xml:space="preserve"> </w:t>
      </w:r>
      <w:r>
        <w:rPr>
          <w:spacing w:val="13"/>
        </w:rPr>
        <w:t>site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5"/>
        </w:rPr>
        <w:t xml:space="preserve"> </w:t>
      </w:r>
      <w:r>
        <w:rPr>
          <w:spacing w:val="13"/>
        </w:rPr>
        <w:t>can</w:t>
      </w:r>
      <w:r>
        <w:rPr>
          <w:spacing w:val="-4"/>
        </w:rPr>
        <w:t xml:space="preserve"> </w:t>
      </w:r>
      <w:r>
        <w:rPr>
          <w:spacing w:val="13"/>
        </w:rPr>
        <w:t>have</w:t>
      </w:r>
      <w:r>
        <w:rPr>
          <w:spacing w:val="-3"/>
        </w:rPr>
        <w:t xml:space="preserve"> </w:t>
      </w:r>
      <w:r>
        <w:rPr>
          <w:spacing w:val="13"/>
        </w:rPr>
        <w:t>retained</w:t>
      </w:r>
      <w:r>
        <w:rPr>
          <w:spacing w:val="-5"/>
        </w:rPr>
        <w:t xml:space="preserve"> </w:t>
      </w:r>
      <w:r>
        <w:rPr>
          <w:spacing w:val="13"/>
        </w:rPr>
        <w:t>secretio</w:t>
      </w:r>
      <w:r>
        <w:rPr>
          <w:spacing w:val="12"/>
        </w:rPr>
        <w:t>ns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90</w:t>
        </w:r>
      </w:hyperlink>
      <w:r>
        <w:rPr>
          <w:spacing w:val="12"/>
        </w:rPr>
        <w:t>.</w:t>
      </w:r>
      <w:r>
        <w:rPr>
          <w:spacing w:val="-5"/>
        </w:rPr>
        <w:t xml:space="preserve"> </w:t>
      </w:r>
      <w:r>
        <w:rPr>
          <w:spacing w:val="12"/>
        </w:rPr>
        <w:t>Suspen-</w:t>
      </w:r>
      <w:r>
        <w:rPr/>
        <w:t xml:space="preserve"> </w:t>
      </w:r>
      <w:r>
        <w:rPr>
          <w:spacing w:val="14"/>
        </w:rPr>
        <w:t>sion</w:t>
      </w:r>
      <w:r>
        <w:rPr>
          <w:spacing w:val="1"/>
        </w:rPr>
        <w:t xml:space="preserve"> </w:t>
      </w:r>
      <w:r>
        <w:rPr>
          <w:spacing w:val="14"/>
        </w:rPr>
        <w:t>micro-laryngoscopy</w:t>
      </w:r>
      <w:r>
        <w:rPr>
          <w:spacing w:val="-10"/>
        </w:rPr>
        <w:t xml:space="preserve"> </w:t>
      </w:r>
      <w:r>
        <w:rPr>
          <w:spacing w:val="14"/>
        </w:rPr>
        <w:t>to</w:t>
      </w:r>
      <w:r>
        <w:rPr>
          <w:spacing w:val="-5"/>
        </w:rPr>
        <w:t xml:space="preserve"> </w:t>
      </w:r>
      <w:r>
        <w:rPr>
          <w:spacing w:val="14"/>
        </w:rPr>
        <w:t>determine</w:t>
      </w:r>
      <w:r>
        <w:rPr>
          <w:spacing w:val="-10"/>
        </w:rPr>
        <w:t xml:space="preserve"> </w:t>
      </w:r>
      <w:r>
        <w:rPr>
          <w:spacing w:val="14"/>
        </w:rPr>
        <w:t>whether</w:t>
      </w:r>
      <w:r>
        <w:rPr>
          <w:spacing w:val="-10"/>
        </w:rPr>
        <w:t xml:space="preserve"> </w:t>
      </w:r>
      <w:r>
        <w:rPr>
          <w:spacing w:val="14"/>
        </w:rPr>
        <w:t>there</w:t>
      </w:r>
      <w:r>
        <w:rPr>
          <w:spacing w:val="-4"/>
        </w:rPr>
        <w:t xml:space="preserve"> </w:t>
      </w:r>
      <w:r>
        <w:rPr>
          <w:spacing w:val="14"/>
        </w:rPr>
        <w:t>is</w:t>
      </w:r>
      <w:r>
        <w:rPr>
          <w:spacing w:val="-6"/>
        </w:rPr>
        <w:t xml:space="preserve"> </w:t>
      </w:r>
      <w:r>
        <w:rPr>
          <w:spacing w:val="14"/>
        </w:rPr>
        <w:t>a</w:t>
      </w:r>
      <w:r>
        <w:rPr>
          <w:spacing w:val="-6"/>
        </w:rPr>
        <w:t xml:space="preserve"> </w:t>
      </w:r>
      <w:r>
        <w:rPr>
          <w:spacing w:val="14"/>
        </w:rPr>
        <w:t>concurrent</w:t>
      </w:r>
      <w:r>
        <w:rPr/>
        <w:t xml:space="preserve"> </w:t>
      </w:r>
      <w:r>
        <w:rPr>
          <w:spacing w:val="12"/>
        </w:rPr>
        <w:t>small</w:t>
      </w:r>
      <w:r>
        <w:rPr>
          <w:spacing w:val="-10"/>
        </w:rPr>
        <w:t xml:space="preserve"> </w:t>
      </w:r>
      <w:r>
        <w:rPr>
          <w:spacing w:val="12"/>
        </w:rPr>
        <w:t>laryngeal</w:t>
      </w:r>
      <w:r>
        <w:rPr>
          <w:spacing w:val="-10"/>
        </w:rPr>
        <w:t xml:space="preserve"> </w:t>
      </w:r>
      <w:r>
        <w:rPr>
          <w:spacing w:val="12"/>
        </w:rPr>
        <w:t>cleft,</w:t>
      </w:r>
      <w:r>
        <w:rPr>
          <w:spacing w:val="-15"/>
        </w:rPr>
        <w:t xml:space="preserve"> </w:t>
      </w:r>
      <w:r>
        <w:rPr>
          <w:spacing w:val="12"/>
        </w:rPr>
        <w:t>vocal</w:t>
      </w:r>
      <w:r>
        <w:rPr>
          <w:spacing w:val="-10"/>
        </w:rPr>
        <w:t xml:space="preserve"> </w:t>
      </w:r>
      <w:r>
        <w:rPr>
          <w:spacing w:val="12"/>
        </w:rPr>
        <w:t>cord</w:t>
      </w:r>
      <w:r>
        <w:rPr>
          <w:spacing w:val="-10"/>
        </w:rPr>
        <w:t xml:space="preserve"> </w:t>
      </w:r>
      <w:r>
        <w:rPr>
          <w:spacing w:val="12"/>
        </w:rPr>
        <w:t>paresis</w:t>
      </w:r>
      <w:r>
        <w:rPr>
          <w:spacing w:val="-11"/>
        </w:rPr>
        <w:t xml:space="preserve"> </w:t>
      </w:r>
      <w:r>
        <w:rPr>
          <w:spacing w:val="12"/>
        </w:rPr>
        <w:t>or</w:t>
      </w:r>
      <w:r>
        <w:rPr>
          <w:spacing w:val="-10"/>
        </w:rPr>
        <w:t xml:space="preserve"> </w:t>
      </w:r>
      <w:r>
        <w:rPr>
          <w:spacing w:val="12"/>
        </w:rPr>
        <w:t>paralysis,</w:t>
      </w:r>
      <w:r>
        <w:rPr>
          <w:spacing w:val="-11"/>
        </w:rPr>
        <w:t xml:space="preserve"> </w:t>
      </w:r>
      <w:r>
        <w:rPr>
          <w:spacing w:val="12"/>
        </w:rPr>
        <w:t>or</w:t>
      </w:r>
      <w:r>
        <w:rPr>
          <w:spacing w:val="-10"/>
        </w:rPr>
        <w:t xml:space="preserve"> </w:t>
      </w:r>
      <w:r>
        <w:rPr>
          <w:spacing w:val="12"/>
        </w:rPr>
        <w:t>sub</w:t>
      </w:r>
      <w:r>
        <w:rPr>
          <w:spacing w:val="11"/>
        </w:rPr>
        <w:t>glotticste-</w:t>
      </w:r>
      <w:r>
        <w:rPr/>
        <w:t xml:space="preserve"> </w:t>
      </w:r>
      <w:r>
        <w:rPr>
          <w:spacing w:val="14"/>
        </w:rPr>
        <w:t>nosis</w:t>
      </w:r>
      <w:r>
        <w:rPr>
          <w:spacing w:val="-8"/>
        </w:rPr>
        <w:t xml:space="preserve"> </w:t>
      </w:r>
      <w:r>
        <w:rPr>
          <w:spacing w:val="14"/>
        </w:rPr>
        <w:t>can</w:t>
      </w:r>
      <w:r>
        <w:rPr>
          <w:spacing w:val="-8"/>
        </w:rPr>
        <w:t xml:space="preserve"> </w:t>
      </w:r>
      <w:r>
        <w:rPr>
          <w:spacing w:val="14"/>
        </w:rPr>
        <w:t>be</w:t>
      </w:r>
      <w:r>
        <w:rPr>
          <w:spacing w:val="-7"/>
        </w:rPr>
        <w:t xml:space="preserve"> </w:t>
      </w:r>
      <w:r>
        <w:rPr>
          <w:spacing w:val="14"/>
        </w:rPr>
        <w:t>considered,</w:t>
      </w:r>
      <w:r>
        <w:rPr>
          <w:spacing w:val="-7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lthough</w:t>
      </w:r>
      <w:r>
        <w:rPr>
          <w:spacing w:val="-7"/>
        </w:rPr>
        <w:t xml:space="preserve"> </w:t>
      </w:r>
      <w:r>
        <w:rPr>
          <w:spacing w:val="13"/>
        </w:rPr>
        <w:t>most</w:t>
      </w:r>
      <w:r>
        <w:rPr>
          <w:spacing w:val="-7"/>
        </w:rPr>
        <w:t xml:space="preserve"> </w:t>
      </w:r>
      <w:r>
        <w:rPr>
          <w:spacing w:val="13"/>
        </w:rPr>
        <w:t>patients</w:t>
      </w:r>
      <w:r>
        <w:rPr>
          <w:spacing w:val="-7"/>
        </w:rPr>
        <w:t xml:space="preserve"> </w:t>
      </w:r>
      <w:r>
        <w:rPr>
          <w:spacing w:val="13"/>
        </w:rPr>
        <w:t>are</w:t>
      </w:r>
      <w:r>
        <w:rPr>
          <w:spacing w:val="-6"/>
        </w:rPr>
        <w:t xml:space="preserve"> </w:t>
      </w:r>
      <w:r>
        <w:rPr>
          <w:spacing w:val="13"/>
        </w:rPr>
        <w:t>likely</w:t>
      </w:r>
      <w:r>
        <w:rPr>
          <w:spacing w:val="-7"/>
        </w:rPr>
        <w:t xml:space="preserve"> </w:t>
      </w:r>
      <w:r>
        <w:rPr>
          <w:spacing w:val="13"/>
        </w:rPr>
        <w:t>diagnosed</w:t>
      </w:r>
      <w:r>
        <w:rPr/>
        <w:t xml:space="preserve"> </w:t>
      </w:r>
      <w:r>
        <w:rPr>
          <w:spacing w:val="12"/>
        </w:rPr>
        <w:t>in</w:t>
      </w:r>
      <w:r>
        <w:rPr>
          <w:spacing w:val="-2"/>
        </w:rPr>
        <w:t xml:space="preserve"> </w:t>
      </w:r>
      <w:r>
        <w:rPr>
          <w:spacing w:val="12"/>
        </w:rPr>
        <w:t>childhood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</w:t>
        </w:r>
      </w:hyperlink>
      <w:r>
        <w:rPr>
          <w:spacing w:val="12"/>
        </w:rPr>
        <w:t>.</w:t>
      </w:r>
    </w:p>
    <w:p>
      <w:pPr>
        <w:pStyle w:val="BodyText"/>
        <w:ind w:left="5"/>
        <w:spacing w:before="194" w:line="203" w:lineRule="exact"/>
        <w:outlineLvl w:val="3"/>
        <w:rPr/>
      </w:pPr>
      <w:r>
        <w:rPr>
          <w:rFonts w:ascii="Arial" w:hAnsi="Arial" w:eastAsia="Arial" w:cs="Arial"/>
          <w:b/>
          <w:bCs/>
          <w:spacing w:val="12"/>
          <w:position w:val="2"/>
        </w:rPr>
        <w:t>17.</w:t>
      </w:r>
      <w:r>
        <w:rPr>
          <w:rFonts w:ascii="Arial" w:hAnsi="Arial" w:eastAsia="Arial" w:cs="Arial"/>
          <w:b/>
          <w:bCs/>
          <w:spacing w:val="-3"/>
          <w:position w:val="2"/>
        </w:rPr>
        <w:t xml:space="preserve"> </w:t>
      </w:r>
      <w:r>
        <w:rPr>
          <w:rFonts w:ascii="Arial" w:hAnsi="Arial" w:eastAsia="Arial" w:cs="Arial"/>
          <w:b/>
          <w:bCs/>
          <w:position w:val="2"/>
        </w:rPr>
        <w:t>Prevalence</w:t>
      </w:r>
      <w:r>
        <w:rPr>
          <w:rFonts w:ascii="Arial" w:hAnsi="Arial" w:eastAsia="Arial" w:cs="Arial"/>
          <w:b/>
          <w:bCs/>
          <w:spacing w:val="-22"/>
          <w:position w:val="2"/>
        </w:rPr>
        <w:t xml:space="preserve"> </w:t>
      </w:r>
      <w:r>
        <w:rPr>
          <w:rFonts w:ascii="Arial" w:hAnsi="Arial" w:eastAsia="Arial" w:cs="Arial"/>
          <w:b/>
          <w:bCs/>
          <w:position w:val="2"/>
        </w:rPr>
        <w:t>of</w:t>
      </w:r>
      <w:r>
        <w:rPr>
          <w:rFonts w:ascii="Arial" w:hAnsi="Arial" w:eastAsia="Arial" w:cs="Arial"/>
          <w:b/>
          <w:bCs/>
          <w:spacing w:val="-22"/>
          <w:position w:val="2"/>
        </w:rPr>
        <w:t xml:space="preserve"> </w:t>
      </w:r>
      <w:r>
        <w:rPr>
          <w:rFonts w:ascii="Arial" w:hAnsi="Arial" w:eastAsia="Arial" w:cs="Arial"/>
          <w:b/>
          <w:bCs/>
          <w:position w:val="2"/>
        </w:rPr>
        <w:t>asthma</w:t>
      </w:r>
      <w:r>
        <w:rPr>
          <w:b/>
          <w:bCs/>
          <w:spacing w:val="12"/>
          <w:position w:val="2"/>
        </w:rPr>
        <w:t>.</w:t>
      </w:r>
      <w:r>
        <w:rPr>
          <w:b/>
          <w:bCs/>
          <w:spacing w:val="-1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9"/>
          <w:position w:val="2"/>
        </w:rPr>
        <w:t xml:space="preserve"> </w:t>
      </w:r>
      <w:r>
        <w:rPr>
          <w:position w:val="2"/>
        </w:rPr>
        <w:t>previous</w:t>
      </w:r>
      <w:r>
        <w:rPr>
          <w:spacing w:val="-19"/>
          <w:position w:val="2"/>
        </w:rPr>
        <w:t xml:space="preserve"> </w:t>
      </w:r>
      <w:r>
        <w:rPr>
          <w:position w:val="2"/>
        </w:rPr>
        <w:t>studies</w:t>
      </w:r>
      <w:r>
        <w:rPr>
          <w:spacing w:val="12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12"/>
          <w:position w:val="2"/>
        </w:rPr>
        <w:t>15%</w:t>
      </w:r>
      <w:r>
        <w:rPr>
          <w:spacing w:val="-2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2"/>
          <w:position w:val="2"/>
        </w:rPr>
        <w:t>101</w:t>
      </w:r>
      <w:r>
        <w:rPr>
          <w:spacing w:val="-19"/>
          <w:position w:val="2"/>
        </w:rPr>
        <w:t xml:space="preserve"> </w:t>
      </w:r>
      <w:r>
        <w:rPr>
          <w:position w:val="2"/>
        </w:rPr>
        <w:t>patients</w:t>
      </w:r>
      <w:r>
        <w:rPr>
          <w:spacing w:val="-2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20"/>
          <w:position w:val="2"/>
        </w:rPr>
        <w:t xml:space="preserve"> </w:t>
      </w:r>
      <w:r>
        <w:rPr>
          <w:spacing w:val="12"/>
          <w:position w:val="2"/>
        </w:rPr>
        <w:t>30%</w:t>
      </w:r>
    </w:p>
    <w:p>
      <w:pPr>
        <w:pStyle w:val="BodyText"/>
        <w:ind w:left="2" w:right="128" w:firstLine="4"/>
        <w:spacing w:before="6" w:line="277" w:lineRule="auto"/>
        <w:rPr/>
      </w:pPr>
      <w:r>
        <w:rPr>
          <w:spacing w:val="10"/>
        </w:rPr>
        <w:t>of73</w:t>
      </w:r>
      <w:r>
        <w:rPr>
          <w:spacing w:val="-15"/>
        </w:rPr>
        <w:t xml:space="preserve"> </w:t>
      </w:r>
      <w:r>
        <w:rPr>
          <w:spacing w:val="10"/>
        </w:rPr>
        <w:t>adults</w:t>
      </w:r>
      <w:r>
        <w:rPr>
          <w:spacing w:val="-19"/>
        </w:rPr>
        <w:t xml:space="preserve"> </w:t>
      </w:r>
      <w:r>
        <w:rPr>
          <w:spacing w:val="10"/>
        </w:rPr>
        <w:t>with</w:t>
      </w:r>
      <w:r>
        <w:rPr>
          <w:spacing w:val="-11"/>
        </w:rPr>
        <w:t xml:space="preserve"> </w:t>
      </w:r>
      <w:r>
        <w:rPr>
          <w:spacing w:val="10"/>
        </w:rPr>
        <w:t>EA-TEF</w:t>
      </w:r>
      <w:r>
        <w:rPr>
          <w:spacing w:val="-14"/>
        </w:rPr>
        <w:t xml:space="preserve"> </w:t>
      </w:r>
      <w:r>
        <w:rPr>
          <w:spacing w:val="9"/>
        </w:rPr>
        <w:t>have</w:t>
      </w:r>
      <w:r>
        <w:rPr>
          <w:spacing w:val="-17"/>
        </w:rPr>
        <w:t xml:space="preserve"> </w:t>
      </w:r>
      <w:r>
        <w:rPr>
          <w:spacing w:val="9"/>
        </w:rPr>
        <w:t>been</w:t>
      </w:r>
      <w:r>
        <w:rPr>
          <w:spacing w:val="-14"/>
        </w:rPr>
        <w:t xml:space="preserve"> </w:t>
      </w:r>
      <w:r>
        <w:rPr>
          <w:spacing w:val="9"/>
        </w:rPr>
        <w:t>diagnosed</w:t>
      </w:r>
      <w:r>
        <w:rPr>
          <w:spacing w:val="-19"/>
        </w:rPr>
        <w:t xml:space="preserve"> </w:t>
      </w:r>
      <w:r>
        <w:rPr>
          <w:spacing w:val="9"/>
        </w:rPr>
        <w:t>with</w:t>
      </w:r>
      <w:r>
        <w:rPr>
          <w:spacing w:val="-15"/>
        </w:rPr>
        <w:t xml:space="preserve"> </w:t>
      </w:r>
      <w:r>
        <w:rPr>
          <w:spacing w:val="9"/>
        </w:rPr>
        <w:t>asthma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83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87</w:t>
        </w:r>
      </w:hyperlink>
      <w:r>
        <w:rPr>
          <w:spacing w:val="9"/>
        </w:rPr>
        <w:t>,</w:t>
      </w:r>
      <w:r>
        <w:rPr>
          <w:spacing w:val="-15"/>
        </w:rPr>
        <w:t xml:space="preserve"> </w:t>
      </w:r>
      <w:r>
        <w:rPr>
          <w:spacing w:val="9"/>
        </w:rPr>
        <w:t>although</w:t>
      </w:r>
      <w:r>
        <w:rPr/>
        <w:t xml:space="preserve"> </w:t>
      </w:r>
      <w:r>
        <w:rPr>
          <w:spacing w:val="11"/>
        </w:rPr>
        <w:t>the</w:t>
      </w:r>
      <w:r>
        <w:rPr>
          <w:spacing w:val="-11"/>
        </w:rPr>
        <w:t xml:space="preserve"> </w:t>
      </w:r>
      <w:r>
        <w:rPr>
          <w:spacing w:val="11"/>
        </w:rPr>
        <w:t>actual</w:t>
      </w:r>
      <w:r>
        <w:rPr>
          <w:spacing w:val="-11"/>
        </w:rPr>
        <w:t xml:space="preserve"> </w:t>
      </w:r>
      <w:r>
        <w:rPr>
          <w:spacing w:val="11"/>
        </w:rPr>
        <w:t>prevalence</w:t>
      </w:r>
      <w:r>
        <w:rPr>
          <w:spacing w:val="-11"/>
        </w:rPr>
        <w:t xml:space="preserve"> </w:t>
      </w:r>
      <w:r>
        <w:rPr>
          <w:spacing w:val="11"/>
        </w:rPr>
        <w:t>of</w:t>
      </w:r>
      <w:r>
        <w:rPr>
          <w:spacing w:val="-25"/>
        </w:rPr>
        <w:t xml:space="preserve"> </w:t>
      </w:r>
      <w:r>
        <w:rPr>
          <w:spacing w:val="11"/>
        </w:rPr>
        <w:t>typical</w:t>
      </w:r>
      <w:r>
        <w:rPr>
          <w:spacing w:val="-12"/>
        </w:rPr>
        <w:t xml:space="preserve"> </w:t>
      </w:r>
      <w:r>
        <w:rPr>
          <w:spacing w:val="10"/>
        </w:rPr>
        <w:t>asthma</w:t>
      </w:r>
      <w:r>
        <w:rPr>
          <w:spacing w:val="-10"/>
        </w:rPr>
        <w:t xml:space="preserve"> </w:t>
      </w:r>
      <w:r>
        <w:rPr>
          <w:spacing w:val="10"/>
        </w:rPr>
        <w:t>is</w:t>
      </w:r>
      <w:r>
        <w:rPr>
          <w:spacing w:val="-8"/>
        </w:rPr>
        <w:t xml:space="preserve"> </w:t>
      </w:r>
      <w:r>
        <w:rPr>
          <w:spacing w:val="10"/>
        </w:rPr>
        <w:t>unclear</w:t>
      </w:r>
      <w:r>
        <w:rPr>
          <w:spacing w:val="-7"/>
        </w:rPr>
        <w:t xml:space="preserve"> </w:t>
      </w:r>
      <w:r>
        <w:rPr>
          <w:spacing w:val="10"/>
        </w:rPr>
        <w:t>(see</w:t>
      </w:r>
      <w:r>
        <w:rPr>
          <w:spacing w:val="-11"/>
        </w:rPr>
        <w:t xml:space="preserve"> </w:t>
      </w:r>
      <w:r>
        <w:rPr>
          <w:spacing w:val="10"/>
        </w:rPr>
        <w:t>earlier)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86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91</w:t>
        </w:r>
      </w:hyperlink>
      <w:r>
        <w:rPr>
          <w:sz w:val="9"/>
          <w:szCs w:val="9"/>
          <w:color w:val="0069A5"/>
          <w:spacing w:val="-14"/>
          <w:position w:val="6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5"/>
        <w:spacing w:before="226" w:line="204" w:lineRule="exact"/>
        <w:outlineLvl w:val="3"/>
        <w:rPr/>
      </w:pPr>
      <w:r>
        <w:rPr>
          <w:rFonts w:ascii="Arial" w:hAnsi="Arial" w:eastAsia="Arial" w:cs="Arial"/>
          <w:b/>
          <w:bCs/>
          <w:spacing w:val="10"/>
          <w:position w:val="2"/>
        </w:rPr>
        <w:t>18. Risk for lung cancer</w:t>
      </w:r>
      <w:r>
        <w:rPr>
          <w:b/>
          <w:bCs/>
          <w:spacing w:val="10"/>
          <w:position w:val="2"/>
        </w:rPr>
        <w:t>. </w:t>
      </w:r>
      <w:r>
        <w:rPr>
          <w:spacing w:val="10"/>
          <w:position w:val="2"/>
        </w:rPr>
        <w:t>To date,</w:t>
      </w:r>
      <w:r>
        <w:rPr>
          <w:spacing w:val="8"/>
          <w:position w:val="2"/>
        </w:rPr>
        <w:t xml:space="preserve"> </w:t>
      </w:r>
      <w:r>
        <w:rPr>
          <w:spacing w:val="10"/>
          <w:position w:val="2"/>
        </w:rPr>
        <w:t>there has been only one case of</w:t>
      </w:r>
    </w:p>
    <w:p>
      <w:pPr>
        <w:pStyle w:val="BodyText"/>
        <w:ind w:left="6" w:right="127"/>
        <w:spacing w:before="10" w:line="276" w:lineRule="auto"/>
        <w:jc w:val="both"/>
        <w:rPr/>
      </w:pPr>
      <w:r>
        <w:rPr>
          <w:spacing w:val="14"/>
        </w:rPr>
        <w:t>pulmonary squamous cell carcinoma in a 19-year-old patient</w:t>
      </w:r>
      <w:r>
        <w:rPr>
          <w:spacing w:val="13"/>
          <w:w w:val="102"/>
        </w:rPr>
        <w:t xml:space="preserve"> </w:t>
      </w:r>
      <w:r>
        <w:rPr>
          <w:spacing w:val="14"/>
        </w:rPr>
        <w:t>with</w:t>
      </w:r>
      <w:r>
        <w:rPr/>
        <w:t xml:space="preserve"> </w:t>
      </w:r>
      <w:r>
        <w:rPr>
          <w:spacing w:val="11"/>
        </w:rPr>
        <w:t>oesophageal</w:t>
      </w:r>
      <w:r>
        <w:rPr>
          <w:spacing w:val="-13"/>
        </w:rPr>
        <w:t xml:space="preserve"> </w:t>
      </w:r>
      <w:r>
        <w:rPr>
          <w:spacing w:val="11"/>
        </w:rPr>
        <w:t>atresia,</w:t>
      </w:r>
      <w:r>
        <w:rPr>
          <w:spacing w:val="-17"/>
        </w:rPr>
        <w:t xml:space="preserve"> </w:t>
      </w:r>
      <w:r>
        <w:rPr>
          <w:spacing w:val="11"/>
        </w:rPr>
        <w:t>who</w:t>
      </w:r>
      <w:r>
        <w:rPr>
          <w:spacing w:val="-12"/>
        </w:rPr>
        <w:t xml:space="preserve"> </w:t>
      </w:r>
      <w:r>
        <w:rPr>
          <w:spacing w:val="11"/>
        </w:rPr>
        <w:t>likely</w:t>
      </w:r>
      <w:r>
        <w:rPr>
          <w:spacing w:val="-12"/>
        </w:rPr>
        <w:t xml:space="preserve"> </w:t>
      </w:r>
      <w:r>
        <w:rPr>
          <w:spacing w:val="11"/>
        </w:rPr>
        <w:t>had</w:t>
      </w:r>
      <w:r>
        <w:rPr>
          <w:spacing w:val="-10"/>
        </w:rPr>
        <w:t xml:space="preserve"> </w:t>
      </w:r>
      <w:r>
        <w:rPr>
          <w:spacing w:val="11"/>
        </w:rPr>
        <w:t>uncontrolled</w:t>
      </w:r>
      <w:r>
        <w:rPr>
          <w:spacing w:val="-13"/>
        </w:rPr>
        <w:t xml:space="preserve"> </w:t>
      </w:r>
      <w:r>
        <w:rPr>
          <w:spacing w:val="11"/>
        </w:rPr>
        <w:t>aspiration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92</w:t>
        </w:r>
      </w:hyperlink>
      <w:r>
        <w:rPr>
          <w:spacing w:val="11"/>
        </w:rPr>
        <w:t>.</w:t>
      </w:r>
      <w:r>
        <w:rPr>
          <w:spacing w:val="-15"/>
        </w:rPr>
        <w:t xml:space="preserve"> </w:t>
      </w:r>
      <w:r>
        <w:rPr>
          <w:spacing w:val="11"/>
        </w:rPr>
        <w:t>The</w:t>
      </w:r>
      <w:r>
        <w:rPr>
          <w:spacing w:val="-11"/>
        </w:rPr>
        <w:t xml:space="preserve"> </w:t>
      </w:r>
      <w:r>
        <w:rPr>
          <w:spacing w:val="11"/>
        </w:rPr>
        <w:t>ro</w:t>
      </w:r>
      <w:r>
        <w:rPr>
          <w:spacing w:val="10"/>
        </w:rPr>
        <w:t>le</w:t>
      </w:r>
      <w:r>
        <w:rPr/>
        <w:t xml:space="preserve"> </w:t>
      </w:r>
      <w:r>
        <w:rPr>
          <w:spacing w:val="12"/>
        </w:rPr>
        <w:t>of</w:t>
      </w:r>
      <w:r>
        <w:rPr>
          <w:spacing w:val="-17"/>
        </w:rPr>
        <w:t xml:space="preserve"> </w:t>
      </w:r>
      <w:r>
        <w:rPr>
          <w:spacing w:val="12"/>
        </w:rPr>
        <w:t>lung</w:t>
      </w:r>
      <w:r>
        <w:rPr>
          <w:spacing w:val="-9"/>
        </w:rPr>
        <w:t xml:space="preserve"> </w:t>
      </w:r>
      <w:r>
        <w:rPr>
          <w:spacing w:val="12"/>
        </w:rPr>
        <w:t>cancer</w:t>
      </w:r>
      <w:r>
        <w:rPr>
          <w:spacing w:val="-8"/>
        </w:rPr>
        <w:t xml:space="preserve"> </w:t>
      </w:r>
      <w:r>
        <w:rPr>
          <w:spacing w:val="12"/>
        </w:rPr>
        <w:t>surveillance</w:t>
      </w:r>
      <w:r>
        <w:rPr>
          <w:spacing w:val="-7"/>
        </w:rPr>
        <w:t xml:space="preserve"> </w:t>
      </w:r>
      <w:r>
        <w:rPr>
          <w:spacing w:val="12"/>
        </w:rPr>
        <w:t>is</w:t>
      </w:r>
      <w:r>
        <w:rPr>
          <w:spacing w:val="-5"/>
        </w:rPr>
        <w:t xml:space="preserve"> </w:t>
      </w:r>
      <w:r>
        <w:rPr>
          <w:spacing w:val="12"/>
        </w:rPr>
        <w:t>unkn</w:t>
      </w:r>
      <w:r>
        <w:rPr>
          <w:spacing w:val="11"/>
        </w:rPr>
        <w:t>own.</w:t>
      </w:r>
    </w:p>
    <w:p>
      <w:pPr>
        <w:ind w:left="5"/>
        <w:spacing w:before="259" w:line="202" w:lineRule="auto"/>
        <w:outlineLvl w:val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13"/>
        </w:rPr>
        <w:t>19. </w:t>
      </w:r>
      <w:r>
        <w:rPr>
          <w:rFonts w:ascii="Arial" w:hAnsi="Arial" w:eastAsia="Arial" w:cs="Arial"/>
          <w:sz w:val="16"/>
          <w:szCs w:val="16"/>
          <w:b/>
          <w:bCs/>
        </w:rPr>
        <w:t>Prophylactic</w:t>
      </w:r>
      <w:r>
        <w:rPr>
          <w:rFonts w:ascii="Arial" w:hAnsi="Arial" w:eastAsia="Arial" w:cs="Arial"/>
          <w:sz w:val="16"/>
          <w:szCs w:val="16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antibiotics</w:t>
      </w:r>
      <w:r>
        <w:rPr>
          <w:rFonts w:ascii="Arial" w:hAnsi="Arial" w:eastAsia="Arial" w:cs="Arial"/>
          <w:sz w:val="16"/>
          <w:szCs w:val="16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in</w:t>
      </w:r>
      <w:r>
        <w:rPr>
          <w:rFonts w:ascii="Arial" w:hAnsi="Arial" w:eastAsia="Arial" w:cs="Arial"/>
          <w:sz w:val="16"/>
          <w:szCs w:val="16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patients</w:t>
      </w:r>
      <w:r>
        <w:rPr>
          <w:rFonts w:ascii="Arial" w:hAnsi="Arial" w:eastAsia="Arial" w:cs="Arial"/>
          <w:sz w:val="16"/>
          <w:szCs w:val="16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with</w:t>
      </w:r>
      <w:r>
        <w:rPr>
          <w:rFonts w:ascii="Arial" w:hAnsi="Arial" w:eastAsia="Arial" w:cs="Arial"/>
          <w:sz w:val="16"/>
          <w:szCs w:val="16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EA</w:t>
      </w:r>
      <w:r>
        <w:rPr>
          <w:rFonts w:ascii="Arial" w:hAnsi="Arial" w:eastAsia="Arial" w:cs="Arial"/>
          <w:sz w:val="16"/>
          <w:szCs w:val="16"/>
          <w:b/>
          <w:bCs/>
          <w:spacing w:val="13"/>
        </w:rPr>
        <w:t>-</w:t>
      </w:r>
      <w:r>
        <w:rPr>
          <w:rFonts w:ascii="Arial" w:hAnsi="Arial" w:eastAsia="Arial" w:cs="Arial"/>
          <w:sz w:val="16"/>
          <w:szCs w:val="16"/>
          <w:b/>
          <w:bCs/>
        </w:rPr>
        <w:t>TEF</w:t>
      </w:r>
      <w:r>
        <w:rPr>
          <w:rFonts w:ascii="Arial" w:hAnsi="Arial" w:eastAsia="Arial" w:cs="Arial"/>
          <w:sz w:val="16"/>
          <w:szCs w:val="16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with</w:t>
      </w:r>
      <w:r>
        <w:rPr>
          <w:rFonts w:ascii="Arial" w:hAnsi="Arial" w:eastAsia="Arial" w:cs="Arial"/>
          <w:sz w:val="16"/>
          <w:szCs w:val="16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recurrent</w:t>
      </w:r>
    </w:p>
    <w:p>
      <w:pPr>
        <w:pStyle w:val="BodyText"/>
        <w:ind w:left="2" w:right="126" w:firstLine="2"/>
        <w:spacing w:before="56" w:line="279" w:lineRule="auto"/>
        <w:jc w:val="both"/>
        <w:rPr/>
      </w:pPr>
      <w:r>
        <w:rPr>
          <w:rFonts w:ascii="Arial" w:hAnsi="Arial" w:eastAsia="Arial" w:cs="Arial"/>
          <w:b/>
          <w:bCs/>
          <w:spacing w:val="5"/>
        </w:rPr>
        <w:t>chest infections</w:t>
      </w:r>
      <w:r>
        <w:rPr>
          <w:rFonts w:ascii="Arial" w:hAnsi="Arial" w:eastAsia="Arial" w:cs="Arial"/>
          <w:b/>
          <w:bCs/>
          <w:spacing w:val="-5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with or without bronchiectasis</w:t>
      </w:r>
      <w:r>
        <w:rPr>
          <w:b/>
          <w:bCs/>
          <w:spacing w:val="5"/>
        </w:rPr>
        <w:t>.</w:t>
      </w:r>
      <w:r>
        <w:rPr>
          <w:b/>
          <w:bCs/>
          <w:spacing w:val="-6"/>
        </w:rPr>
        <w:t xml:space="preserve"> </w:t>
      </w:r>
      <w:r>
        <w:rPr>
          <w:spacing w:val="5"/>
        </w:rPr>
        <w:t>There are no con-</w:t>
      </w:r>
      <w:r>
        <w:rPr/>
        <w:t xml:space="preserve"> </w:t>
      </w:r>
      <w:r>
        <w:rPr>
          <w:spacing w:val="10"/>
        </w:rPr>
        <w:t>trolled</w:t>
      </w:r>
      <w:r>
        <w:rPr>
          <w:spacing w:val="-4"/>
        </w:rPr>
        <w:t xml:space="preserve"> </w:t>
      </w:r>
      <w:r>
        <w:rPr>
          <w:spacing w:val="10"/>
        </w:rPr>
        <w:t>trials in patients</w:t>
      </w:r>
      <w:r>
        <w:rPr>
          <w:spacing w:val="-4"/>
        </w:rPr>
        <w:t xml:space="preserve"> </w:t>
      </w:r>
      <w:r>
        <w:rPr>
          <w:spacing w:val="10"/>
        </w:rPr>
        <w:t>with EA-TEF and </w:t>
      </w:r>
      <w:r>
        <w:rPr>
          <w:spacing w:val="9"/>
        </w:rPr>
        <w:t>recurrent LRTI. Systematic</w:t>
      </w:r>
      <w:r>
        <w:rPr/>
        <w:t xml:space="preserve"> </w:t>
      </w:r>
      <w:r>
        <w:rPr>
          <w:spacing w:val="11"/>
        </w:rPr>
        <w:t>reviews</w:t>
      </w:r>
      <w:r>
        <w:rPr>
          <w:spacing w:val="-13"/>
        </w:rPr>
        <w:t xml:space="preserve"> </w:t>
      </w:r>
      <w:r>
        <w:rPr>
          <w:spacing w:val="11"/>
        </w:rPr>
        <w:t>have</w:t>
      </w:r>
      <w:r>
        <w:rPr>
          <w:spacing w:val="-12"/>
        </w:rPr>
        <w:t xml:space="preserve"> </w:t>
      </w:r>
      <w:r>
        <w:rPr>
          <w:spacing w:val="11"/>
        </w:rPr>
        <w:t>suggested</w:t>
      </w:r>
      <w:r>
        <w:rPr>
          <w:spacing w:val="-14"/>
        </w:rPr>
        <w:t xml:space="preserve"> </w:t>
      </w:r>
      <w:r>
        <w:rPr>
          <w:spacing w:val="11"/>
        </w:rPr>
        <w:t>a</w:t>
      </w:r>
      <w:r>
        <w:rPr>
          <w:spacing w:val="-11"/>
        </w:rPr>
        <w:t xml:space="preserve"> </w:t>
      </w:r>
      <w:r>
        <w:rPr>
          <w:spacing w:val="11"/>
        </w:rPr>
        <w:t>rol</w:t>
      </w:r>
      <w:r>
        <w:rPr>
          <w:spacing w:val="10"/>
        </w:rPr>
        <w:t>e</w:t>
      </w:r>
      <w:r>
        <w:rPr>
          <w:spacing w:val="-16"/>
        </w:rPr>
        <w:t xml:space="preserve"> </w:t>
      </w:r>
      <w:r>
        <w:rPr>
          <w:spacing w:val="10"/>
        </w:rPr>
        <w:t>for</w:t>
      </w:r>
      <w:r>
        <w:rPr>
          <w:spacing w:val="-13"/>
        </w:rPr>
        <w:t xml:space="preserve"> </w:t>
      </w:r>
      <w:r>
        <w:rPr>
          <w:spacing w:val="10"/>
        </w:rPr>
        <w:t>oral</w:t>
      </w:r>
      <w:r>
        <w:rPr>
          <w:spacing w:val="-14"/>
        </w:rPr>
        <w:t xml:space="preserve"> </w:t>
      </w:r>
      <w:r>
        <w:rPr>
          <w:spacing w:val="10"/>
        </w:rPr>
        <w:t>antibiotics,</w:t>
      </w:r>
      <w:r>
        <w:rPr>
          <w:spacing w:val="-12"/>
        </w:rPr>
        <w:t xml:space="preserve"> </w:t>
      </w:r>
      <w:r>
        <w:rPr>
          <w:spacing w:val="10"/>
        </w:rPr>
        <w:t>such</w:t>
      </w:r>
      <w:r>
        <w:rPr>
          <w:spacing w:val="-14"/>
        </w:rPr>
        <w:t xml:space="preserve"> </w:t>
      </w:r>
      <w:r>
        <w:rPr>
          <w:spacing w:val="10"/>
        </w:rPr>
        <w:t>asazithromycin,</w:t>
      </w:r>
      <w:r>
        <w:rPr/>
        <w:t xml:space="preserve"> </w:t>
      </w:r>
      <w:r>
        <w:rPr>
          <w:spacing w:val="10"/>
        </w:rPr>
        <w:t>anda</w:t>
      </w:r>
      <w:r>
        <w:rPr>
          <w:spacing w:val="-14"/>
        </w:rPr>
        <w:t xml:space="preserve"> </w:t>
      </w:r>
      <w:r>
        <w:rPr>
          <w:spacing w:val="10"/>
        </w:rPr>
        <w:t>small</w:t>
      </w:r>
      <w:r>
        <w:rPr>
          <w:spacing w:val="-15"/>
        </w:rPr>
        <w:t xml:space="preserve"> </w:t>
      </w:r>
      <w:r>
        <w:rPr>
          <w:spacing w:val="10"/>
        </w:rPr>
        <w:t>effect</w:t>
      </w:r>
      <w:r>
        <w:rPr>
          <w:spacing w:val="-18"/>
        </w:rPr>
        <w:t xml:space="preserve"> </w:t>
      </w:r>
      <w:r>
        <w:rPr>
          <w:spacing w:val="10"/>
        </w:rPr>
        <w:t>with</w:t>
      </w:r>
      <w:r>
        <w:rPr>
          <w:spacing w:val="-14"/>
        </w:rPr>
        <w:t xml:space="preserve"> </w:t>
      </w:r>
      <w:r>
        <w:rPr>
          <w:spacing w:val="10"/>
        </w:rPr>
        <w:t>inhaled</w:t>
      </w:r>
      <w:r>
        <w:rPr>
          <w:spacing w:val="-15"/>
        </w:rPr>
        <w:t xml:space="preserve"> </w:t>
      </w:r>
      <w:r>
        <w:rPr>
          <w:spacing w:val="10"/>
        </w:rPr>
        <w:t>antibiotics</w:t>
      </w:r>
      <w:r>
        <w:rPr>
          <w:spacing w:val="-13"/>
        </w:rPr>
        <w:t xml:space="preserve"> </w:t>
      </w:r>
      <w:r>
        <w:rPr>
          <w:spacing w:val="10"/>
        </w:rPr>
        <w:t>in</w:t>
      </w:r>
      <w:r>
        <w:rPr>
          <w:spacing w:val="-15"/>
        </w:rPr>
        <w:t xml:space="preserve"> </w:t>
      </w:r>
      <w:r>
        <w:rPr>
          <w:spacing w:val="10"/>
        </w:rPr>
        <w:t>adults</w:t>
      </w:r>
      <w:r>
        <w:rPr>
          <w:spacing w:val="-19"/>
        </w:rPr>
        <w:t xml:space="preserve"> </w:t>
      </w:r>
      <w:r>
        <w:rPr>
          <w:spacing w:val="10"/>
        </w:rPr>
        <w:t>with</w:t>
      </w:r>
      <w:r>
        <w:rPr>
          <w:spacing w:val="-14"/>
        </w:rPr>
        <w:t xml:space="preserve"> </w:t>
      </w:r>
      <w:r>
        <w:rPr>
          <w:spacing w:val="10"/>
        </w:rPr>
        <w:t>non</w:t>
      </w:r>
      <w:r>
        <w:rPr>
          <w:spacing w:val="9"/>
        </w:rPr>
        <w:t>-chest</w:t>
      </w:r>
      <w:r>
        <w:rPr>
          <w:spacing w:val="-14"/>
        </w:rPr>
        <w:t xml:space="preserve"> </w:t>
      </w:r>
      <w:r>
        <w:rPr>
          <w:spacing w:val="9"/>
        </w:rPr>
        <w:t>infec-</w:t>
      </w:r>
      <w:r>
        <w:rPr/>
        <w:t xml:space="preserve"> </w:t>
      </w:r>
      <w:r>
        <w:rPr>
          <w:spacing w:val="13"/>
        </w:rPr>
        <w:t>tion</w:t>
      </w:r>
      <w:r>
        <w:rPr>
          <w:spacing w:val="-6"/>
        </w:rPr>
        <w:t xml:space="preserve"> </w:t>
      </w:r>
      <w:r>
        <w:rPr>
          <w:spacing w:val="13"/>
        </w:rPr>
        <w:t>bronchiectasis</w:t>
      </w:r>
      <w:r>
        <w:rPr>
          <w:spacing w:val="-16"/>
        </w:rPr>
        <w:t xml:space="preserve"> </w:t>
      </w:r>
      <w:r>
        <w:rPr>
          <w:spacing w:val="13"/>
        </w:rPr>
        <w:t>with</w:t>
      </w:r>
      <w:r>
        <w:rPr>
          <w:spacing w:val="-14"/>
        </w:rPr>
        <w:t xml:space="preserve"> </w:t>
      </w:r>
      <w:r>
        <w:rPr>
          <w:spacing w:val="13"/>
        </w:rPr>
        <w:t>frequent</w:t>
      </w:r>
      <w:r>
        <w:rPr>
          <w:spacing w:val="-13"/>
        </w:rPr>
        <w:t xml:space="preserve"> </w:t>
      </w:r>
      <w:r>
        <w:rPr>
          <w:spacing w:val="13"/>
        </w:rPr>
        <w:t>exacerbationsand</w:t>
      </w:r>
      <w:r>
        <w:rPr>
          <w:spacing w:val="-14"/>
        </w:rPr>
        <w:t xml:space="preserve"> </w:t>
      </w:r>
      <w:r>
        <w:rPr>
          <w:spacing w:val="13"/>
        </w:rPr>
        <w:t>for</w:t>
      </w:r>
      <w:r>
        <w:rPr>
          <w:spacing w:val="-12"/>
        </w:rPr>
        <w:t xml:space="preserve"> </w:t>
      </w:r>
      <w:r>
        <w:rPr>
          <w:spacing w:val="13"/>
        </w:rPr>
        <w:t>macrolides</w:t>
      </w:r>
      <w:r>
        <w:rPr>
          <w:spacing w:val="-12"/>
        </w:rPr>
        <w:t xml:space="preserve"> </w:t>
      </w:r>
      <w:r>
        <w:rPr>
          <w:spacing w:val="13"/>
        </w:rPr>
        <w:t>as</w:t>
      </w:r>
      <w:r>
        <w:rPr/>
        <w:t xml:space="preserve"> </w:t>
      </w:r>
      <w:r>
        <w:rPr>
          <w:spacing w:val="14"/>
        </w:rPr>
        <w:t>anti-inflammatory</w:t>
      </w:r>
      <w:r>
        <w:rPr>
          <w:spacing w:val="-4"/>
        </w:rPr>
        <w:t xml:space="preserve"> </w:t>
      </w:r>
      <w:r>
        <w:rPr>
          <w:spacing w:val="14"/>
        </w:rPr>
        <w:t>treatment in</w:t>
      </w:r>
      <w:r>
        <w:rPr/>
        <w:t xml:space="preserve"> </w:t>
      </w:r>
      <w:r>
        <w:rPr>
          <w:spacing w:val="14"/>
        </w:rPr>
        <w:t>chest infecti</w:t>
      </w:r>
      <w:r>
        <w:rPr>
          <w:spacing w:val="13"/>
        </w:rPr>
        <w:t>on-associated</w:t>
      </w:r>
      <w:r>
        <w:rPr>
          <w:spacing w:val="-2"/>
        </w:rPr>
        <w:t xml:space="preserve"> </w:t>
      </w:r>
      <w:r>
        <w:rPr>
          <w:spacing w:val="13"/>
        </w:rPr>
        <w:t>bronchi-</w:t>
      </w:r>
      <w:r>
        <w:rPr/>
        <w:t xml:space="preserve"> </w:t>
      </w:r>
      <w:r>
        <w:rPr>
          <w:spacing w:val="14"/>
        </w:rPr>
        <w:t>ectasis.</w:t>
      </w:r>
      <w:r>
        <w:rPr>
          <w:spacing w:val="-3"/>
        </w:rPr>
        <w:t xml:space="preserve"> </w:t>
      </w:r>
      <w:r>
        <w:rPr>
          <w:spacing w:val="14"/>
        </w:rPr>
        <w:t>There</w:t>
      </w:r>
      <w:r>
        <w:rPr>
          <w:spacing w:val="-4"/>
        </w:rPr>
        <w:t xml:space="preserve"> </w:t>
      </w:r>
      <w:r>
        <w:rPr>
          <w:spacing w:val="14"/>
        </w:rPr>
        <w:t>was</w:t>
      </w:r>
      <w:r>
        <w:rPr>
          <w:spacing w:val="-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strong</w:t>
      </w:r>
      <w:r>
        <w:rPr>
          <w:spacing w:val="-1"/>
        </w:rPr>
        <w:t xml:space="preserve"> </w:t>
      </w:r>
      <w:r>
        <w:rPr>
          <w:spacing w:val="14"/>
        </w:rPr>
        <w:t>agreement</w:t>
      </w:r>
      <w:r>
        <w:rPr>
          <w:spacing w:val="-2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4"/>
        </w:rPr>
        <w:t>macrolide</w:t>
      </w:r>
      <w:r>
        <w:rPr>
          <w:spacing w:val="-1"/>
        </w:rPr>
        <w:t xml:space="preserve"> </w:t>
      </w:r>
      <w:r>
        <w:rPr>
          <w:spacing w:val="14"/>
        </w:rPr>
        <w:t>administration</w:t>
      </w:r>
      <w:r>
        <w:rPr/>
        <w:t xml:space="preserve"> </w:t>
      </w:r>
      <w:r>
        <w:rPr>
          <w:spacing w:val="9"/>
        </w:rPr>
        <w:t>intheTEF-RCR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10</w:t>
        </w:r>
      </w:hyperlink>
      <w:r>
        <w:rPr>
          <w:spacing w:val="9"/>
        </w:rPr>
        <w:t>.</w:t>
      </w:r>
    </w:p>
    <w:p>
      <w:pPr>
        <w:pStyle w:val="BodyText"/>
        <w:ind w:left="5" w:right="127" w:hanging="3"/>
        <w:spacing w:before="227" w:line="243" w:lineRule="auto"/>
        <w:outlineLvl w:val="3"/>
        <w:rPr/>
      </w:pPr>
      <w:r>
        <w:rPr>
          <w:rFonts w:ascii="Arial" w:hAnsi="Arial" w:eastAsia="Arial" w:cs="Arial"/>
          <w:b/>
          <w:bCs/>
          <w:spacing w:val="9"/>
        </w:rPr>
        <w:t>20.</w:t>
      </w:r>
      <w:r>
        <w:rPr>
          <w:rFonts w:ascii="Arial" w:hAnsi="Arial" w:eastAsia="Arial" w:cs="Arial"/>
          <w:b/>
          <w:bCs/>
          <w:spacing w:val="23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Best clinical</w:t>
      </w:r>
      <w:r>
        <w:rPr>
          <w:rFonts w:ascii="Arial" w:hAnsi="Arial" w:eastAsia="Arial" w:cs="Arial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management</w:t>
      </w:r>
      <w:r>
        <w:rPr>
          <w:rFonts w:ascii="Arial" w:hAnsi="Arial" w:eastAsia="Arial" w:cs="Arial"/>
          <w:b/>
          <w:bCs/>
          <w:spacing w:val="8"/>
        </w:rPr>
        <w:t xml:space="preserve"> for a</w:t>
      </w:r>
      <w:r>
        <w:rPr>
          <w:rFonts w:ascii="Arial" w:hAnsi="Arial" w:eastAsia="Arial" w:cs="Arial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patient with</w:t>
      </w:r>
      <w:r>
        <w:rPr>
          <w:rFonts w:ascii="Arial" w:hAnsi="Arial" w:eastAsia="Arial" w:cs="Arial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EA-TEF</w:t>
      </w:r>
      <w:r>
        <w:rPr>
          <w:rFonts w:ascii="Arial" w:hAnsi="Arial" w:eastAsia="Arial" w:cs="Arial"/>
          <w:b/>
          <w:bCs/>
          <w:spacing w:val="12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with</w:t>
      </w:r>
      <w:r>
        <w:rPr>
          <w:rFonts w:ascii="Arial" w:hAnsi="Arial" w:eastAsia="Arial" w:cs="Arial"/>
          <w:b/>
          <w:bCs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chronic respiratory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symptoms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thought</w:t>
      </w:r>
      <w:r>
        <w:rPr>
          <w:rFonts w:ascii="Arial" w:hAnsi="Arial" w:eastAsia="Arial" w:cs="Arial"/>
          <w:b/>
          <w:bCs/>
          <w:spacing w:val="-13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to be</w:t>
      </w:r>
      <w:r>
        <w:rPr>
          <w:rFonts w:ascii="Arial" w:hAnsi="Arial" w:eastAsia="Arial" w:cs="Arial"/>
          <w:b/>
          <w:bCs/>
          <w:spacing w:val="-1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secondary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to </w:t>
      </w:r>
      <w:r>
        <w:rPr>
          <w:rFonts w:ascii="Arial" w:hAnsi="Arial" w:eastAsia="Arial" w:cs="Arial"/>
          <w:b/>
          <w:bCs/>
          <w:spacing w:val="3"/>
        </w:rPr>
        <w:t>reflux</w:t>
      </w:r>
      <w:r>
        <w:rPr>
          <w:b/>
          <w:bCs/>
          <w:spacing w:val="3"/>
        </w:rPr>
        <w:t>.</w:t>
      </w:r>
    </w:p>
    <w:p>
      <w:pPr>
        <w:pStyle w:val="BodyText"/>
        <w:ind w:left="6" w:right="125" w:firstLine="3"/>
        <w:spacing w:before="26" w:line="284" w:lineRule="auto"/>
        <w:jc w:val="both"/>
        <w:rPr/>
      </w:pPr>
      <w:r>
        <w:rPr>
          <w:spacing w:val="11"/>
        </w:rPr>
        <w:t>Ideally, EA-TEF should be co-managed</w:t>
      </w:r>
      <w:r>
        <w:rPr>
          <w:spacing w:val="-1"/>
        </w:rPr>
        <w:t xml:space="preserve"> </w:t>
      </w:r>
      <w:r>
        <w:rPr>
          <w:spacing w:val="11"/>
        </w:rPr>
        <w:t>with a</w:t>
      </w:r>
      <w:r>
        <w:rPr>
          <w:spacing w:val="-3"/>
        </w:rPr>
        <w:t xml:space="preserve"> </w:t>
      </w:r>
      <w:r>
        <w:rPr>
          <w:spacing w:val="11"/>
        </w:rPr>
        <w:t>gastroenterologist, as</w:t>
      </w:r>
      <w:r>
        <w:rPr/>
        <w:t xml:space="preserve"> </w:t>
      </w:r>
      <w:r>
        <w:rPr>
          <w:spacing w:val="14"/>
        </w:rPr>
        <w:t>discussed elsewhere in</w:t>
      </w:r>
      <w:r>
        <w:rPr>
          <w:spacing w:val="9"/>
        </w:rPr>
        <w:t xml:space="preserve"> </w:t>
      </w:r>
      <w:r>
        <w:rPr>
          <w:spacing w:val="14"/>
        </w:rPr>
        <w:t>this document. In patients</w:t>
      </w:r>
      <w:r>
        <w:rPr/>
        <w:t xml:space="preserve"> </w:t>
      </w:r>
      <w:r>
        <w:rPr>
          <w:spacing w:val="14"/>
        </w:rPr>
        <w:t>with GERD</w:t>
      </w:r>
      <w:r>
        <w:rPr>
          <w:spacing w:val="-1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4"/>
        </w:rPr>
        <w:t>are</w:t>
      </w:r>
      <w:r>
        <w:rPr>
          <w:spacing w:val="-1"/>
        </w:rPr>
        <w:t xml:space="preserve"> </w:t>
      </w:r>
      <w:r>
        <w:rPr>
          <w:spacing w:val="14"/>
        </w:rPr>
        <w:t>inadequately</w:t>
      </w:r>
      <w:r>
        <w:rPr>
          <w:spacing w:val="-10"/>
        </w:rPr>
        <w:t xml:space="preserve"> </w:t>
      </w:r>
      <w:r>
        <w:rPr>
          <w:spacing w:val="14"/>
        </w:rPr>
        <w:t>controlled</w:t>
      </w:r>
      <w:r>
        <w:rPr>
          <w:spacing w:val="-9"/>
        </w:rPr>
        <w:t xml:space="preserve"> </w:t>
      </w:r>
      <w:r>
        <w:rPr>
          <w:spacing w:val="14"/>
        </w:rPr>
        <w:t>medically,</w:t>
      </w:r>
      <w:r>
        <w:rPr>
          <w:spacing w:val="-11"/>
        </w:rPr>
        <w:t xml:space="preserve"> </w:t>
      </w:r>
      <w:r>
        <w:rPr>
          <w:spacing w:val="14"/>
        </w:rPr>
        <w:t>fundoplication</w:t>
      </w:r>
      <w:r>
        <w:rPr>
          <w:spacing w:val="-9"/>
        </w:rPr>
        <w:t xml:space="preserve"> </w:t>
      </w:r>
      <w:r>
        <w:rPr>
          <w:spacing w:val="14"/>
        </w:rPr>
        <w:t>might</w:t>
      </w:r>
      <w:r>
        <w:rPr>
          <w:spacing w:val="-11"/>
        </w:rPr>
        <w:t xml:space="preserve"> </w:t>
      </w:r>
      <w:r>
        <w:rPr>
          <w:spacing w:val="14"/>
        </w:rPr>
        <w:t>benec-</w:t>
      </w:r>
      <w:r>
        <w:rPr/>
        <w:t xml:space="preserve"> </w:t>
      </w:r>
      <w:r>
        <w:rPr>
          <w:spacing w:val="15"/>
        </w:rPr>
        <w:t>essary, but</w:t>
      </w:r>
      <w:r>
        <w:rPr>
          <w:spacing w:val="-1"/>
        </w:rPr>
        <w:t xml:space="preserve"> </w:t>
      </w:r>
      <w:r>
        <w:rPr>
          <w:spacing w:val="15"/>
        </w:rPr>
        <w:t>this can hav</w:t>
      </w:r>
      <w:r>
        <w:rPr>
          <w:spacing w:val="14"/>
        </w:rPr>
        <w:t>e adverse effects,</w:t>
      </w:r>
      <w:r>
        <w:rPr>
          <w:spacing w:val="3"/>
        </w:rPr>
        <w:t xml:space="preserve"> </w:t>
      </w:r>
      <w:r>
        <w:rPr>
          <w:spacing w:val="14"/>
        </w:rPr>
        <w:t>as</w:t>
      </w:r>
      <w:r>
        <w:rPr>
          <w:spacing w:val="3"/>
        </w:rPr>
        <w:t xml:space="preserve"> </w:t>
      </w:r>
      <w:r>
        <w:rPr>
          <w:spacing w:val="14"/>
        </w:rPr>
        <w:t>a</w:t>
      </w:r>
      <w:r>
        <w:rPr>
          <w:spacing w:val="-1"/>
        </w:rPr>
        <w:t xml:space="preserve"> </w:t>
      </w:r>
      <w:r>
        <w:rPr>
          <w:spacing w:val="14"/>
        </w:rPr>
        <w:t>tight</w:t>
      </w:r>
      <w:r>
        <w:rPr>
          <w:spacing w:val="1"/>
        </w:rPr>
        <w:t xml:space="preserve"> </w:t>
      </w:r>
      <w:r>
        <w:rPr>
          <w:spacing w:val="14"/>
        </w:rPr>
        <w:t>fundoplication</w:t>
      </w:r>
      <w:r>
        <w:rPr/>
        <w:t xml:space="preserve"> </w:t>
      </w:r>
      <w:r>
        <w:rPr>
          <w:spacing w:val="14"/>
        </w:rPr>
        <w:t>and oesophageal dysmotility can</w:t>
      </w:r>
      <w:r>
        <w:rPr>
          <w:spacing w:val="-3"/>
        </w:rPr>
        <w:t xml:space="preserve"> </w:t>
      </w:r>
      <w:r>
        <w:rPr>
          <w:spacing w:val="14"/>
        </w:rPr>
        <w:t>worsen </w:t>
      </w:r>
      <w:r>
        <w:rPr>
          <w:spacing w:val="13"/>
        </w:rPr>
        <w:t>aspiration. Some</w:t>
      </w:r>
      <w:r>
        <w:rPr>
          <w:spacing w:val="2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4"/>
        </w:rPr>
        <w:t>might</w:t>
      </w:r>
      <w:r>
        <w:rPr>
          <w:spacing w:val="-8"/>
        </w:rPr>
        <w:t xml:space="preserve"> </w:t>
      </w:r>
      <w:r>
        <w:rPr>
          <w:spacing w:val="14"/>
        </w:rPr>
        <w:t>require</w:t>
      </w:r>
      <w:r>
        <w:rPr>
          <w:spacing w:val="-9"/>
        </w:rPr>
        <w:t xml:space="preserve"> </w:t>
      </w:r>
      <w:r>
        <w:rPr>
          <w:spacing w:val="14"/>
        </w:rPr>
        <w:t>a‘loose’fundoplication.</w:t>
      </w:r>
      <w:r>
        <w:rPr>
          <w:spacing w:val="-6"/>
        </w:rPr>
        <w:t xml:space="preserve"> </w:t>
      </w:r>
      <w:r>
        <w:rPr>
          <w:spacing w:val="14"/>
        </w:rPr>
        <w:t>Fundoplications</w:t>
      </w:r>
      <w:r>
        <w:rPr>
          <w:spacing w:val="-10"/>
        </w:rPr>
        <w:t xml:space="preserve"> </w:t>
      </w:r>
      <w:r>
        <w:rPr>
          <w:spacing w:val="14"/>
        </w:rPr>
        <w:t>of</w:t>
      </w:r>
      <w:r>
        <w:rPr>
          <w:spacing w:val="13"/>
        </w:rPr>
        <w:t>ten</w:t>
      </w:r>
      <w:r>
        <w:rPr>
          <w:spacing w:val="-8"/>
        </w:rPr>
        <w:t xml:space="preserve"> </w:t>
      </w:r>
      <w:r>
        <w:rPr>
          <w:spacing w:val="13"/>
        </w:rPr>
        <w:t>loosen</w:t>
      </w:r>
      <w:r>
        <w:rPr/>
        <w:t xml:space="preserve"> </w:t>
      </w:r>
      <w:r>
        <w:rPr>
          <w:spacing w:val="14"/>
        </w:rPr>
        <w:t>overtime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7</w:t>
        </w:r>
      </w:hyperlink>
      <w:r>
        <w:rPr>
          <w:spacing w:val="14"/>
        </w:rPr>
        <w:t>.</w:t>
      </w:r>
    </w:p>
    <w:p>
      <w:pPr>
        <w:ind w:left="4" w:right="125" w:hanging="3"/>
        <w:spacing w:before="227" w:line="243" w:lineRule="auto"/>
        <w:outlineLvl w:val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15"/>
        </w:rPr>
        <w:t>21. </w:t>
      </w:r>
      <w:r>
        <w:rPr>
          <w:rFonts w:ascii="Arial" w:hAnsi="Arial" w:eastAsia="Arial" w:cs="Arial"/>
          <w:sz w:val="16"/>
          <w:szCs w:val="16"/>
          <w:b/>
          <w:bCs/>
        </w:rPr>
        <w:t>Nebulized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hypertonic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saline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>, </w:t>
      </w:r>
      <w:r>
        <w:rPr>
          <w:rFonts w:ascii="Arial" w:hAnsi="Arial" w:eastAsia="Arial" w:cs="Arial"/>
          <w:sz w:val="16"/>
          <w:szCs w:val="16"/>
          <w:b/>
          <w:bCs/>
        </w:rPr>
        <w:t>PEP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technique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and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chest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physi</w:t>
      </w:r>
      <w:r>
        <w:rPr>
          <w:rFonts w:ascii="Arial" w:hAnsi="Arial" w:eastAsia="Arial" w:cs="Arial"/>
          <w:sz w:val="16"/>
          <w:szCs w:val="16"/>
          <w:b/>
          <w:bCs/>
          <w:spacing w:val="15"/>
        </w:rPr>
        <w:t>-</w:t>
      </w:r>
      <w:r>
        <w:rPr>
          <w:rFonts w:ascii="Arial" w:hAnsi="Arial" w:eastAsia="Arial" w:cs="Arial"/>
          <w:sz w:val="16"/>
          <w:szCs w:val="16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>otherapy during acute respiratory exace</w:t>
      </w:r>
      <w:r>
        <w:rPr>
          <w:rFonts w:ascii="Arial" w:hAnsi="Arial" w:eastAsia="Arial" w:cs="Arial"/>
          <w:sz w:val="16"/>
          <w:szCs w:val="16"/>
          <w:b/>
          <w:bCs/>
          <w:spacing w:val="7"/>
        </w:rPr>
        <w:t>rbation at the time of</w:t>
      </w:r>
    </w:p>
    <w:p>
      <w:pPr>
        <w:pStyle w:val="BodyText"/>
        <w:ind w:left="3" w:right="125"/>
        <w:spacing w:before="31" w:line="279" w:lineRule="auto"/>
        <w:jc w:val="both"/>
        <w:rPr/>
      </w:pPr>
      <w:r>
        <w:rPr>
          <w:rFonts w:ascii="Arial" w:hAnsi="Arial" w:eastAsia="Arial" w:cs="Arial"/>
          <w:b/>
          <w:bCs/>
          <w:spacing w:val="13"/>
        </w:rPr>
        <w:t>transition</w:t>
      </w:r>
      <w:r>
        <w:rPr>
          <w:b/>
          <w:bCs/>
          <w:spacing w:val="13"/>
        </w:rPr>
        <w:t>.</w:t>
      </w:r>
      <w:r>
        <w:rPr>
          <w:b/>
          <w:bCs/>
          <w:spacing w:val="9"/>
        </w:rPr>
        <w:t xml:space="preserve"> </w:t>
      </w:r>
      <w:r>
        <w:rPr>
          <w:spacing w:val="13"/>
        </w:rPr>
        <w:t>As tracheomalacia causes impaired mucociliary clear-</w:t>
      </w:r>
      <w:r>
        <w:rPr/>
        <w:t xml:space="preserve"> </w:t>
      </w:r>
      <w:r>
        <w:rPr>
          <w:spacing w:val="11"/>
        </w:rPr>
        <w:t>ance, improving airway c</w:t>
      </w:r>
      <w:r>
        <w:rPr>
          <w:spacing w:val="10"/>
        </w:rPr>
        <w:t>learance is important during</w:t>
      </w:r>
      <w:r>
        <w:rPr>
          <w:spacing w:val="4"/>
        </w:rPr>
        <w:t xml:space="preserve"> </w:t>
      </w:r>
      <w:r>
        <w:rPr>
          <w:spacing w:val="10"/>
        </w:rPr>
        <w:t>LRTI.</w:t>
      </w:r>
      <w:r>
        <w:rPr>
          <w:spacing w:val="3"/>
        </w:rPr>
        <w:t xml:space="preserve"> </w:t>
      </w:r>
      <w:r>
        <w:rPr>
          <w:spacing w:val="10"/>
        </w:rPr>
        <w:t>Positive</w:t>
      </w:r>
      <w:r>
        <w:rPr/>
        <w:t xml:space="preserve"> </w:t>
      </w:r>
      <w:r>
        <w:rPr>
          <w:spacing w:val="11"/>
        </w:rPr>
        <w:t>expiratory pressure (PEP)</w:t>
      </w:r>
      <w:r>
        <w:rPr>
          <w:spacing w:val="-6"/>
        </w:rPr>
        <w:t xml:space="preserve"> </w:t>
      </w:r>
      <w:r>
        <w:rPr>
          <w:spacing w:val="11"/>
        </w:rPr>
        <w:t>therapy is likely</w:t>
      </w:r>
      <w:r>
        <w:rPr>
          <w:spacing w:val="-5"/>
        </w:rPr>
        <w:t xml:space="preserve"> </w:t>
      </w:r>
      <w:r>
        <w:rPr>
          <w:spacing w:val="11"/>
        </w:rPr>
        <w:t>the optimal</w:t>
      </w:r>
      <w:r>
        <w:rPr/>
        <w:t xml:space="preserve"> </w:t>
      </w:r>
      <w:r>
        <w:rPr>
          <w:spacing w:val="11"/>
        </w:rPr>
        <w:t>modalit</w:t>
      </w:r>
      <w:r>
        <w:rPr>
          <w:spacing w:val="10"/>
        </w:rPr>
        <w:t>y</w:t>
      </w:r>
      <w:r>
        <w:rPr>
          <w:spacing w:val="-1"/>
        </w:rPr>
        <w:t xml:space="preserve"> </w:t>
      </w:r>
      <w:r>
        <w:rPr>
          <w:spacing w:val="10"/>
        </w:rPr>
        <w:t>as</w:t>
      </w:r>
      <w:r>
        <w:rPr>
          <w:spacing w:val="1"/>
        </w:rPr>
        <w:t xml:space="preserve"> </w:t>
      </w:r>
      <w:r>
        <w:rPr>
          <w:spacing w:val="10"/>
        </w:rPr>
        <w:t>it</w:t>
      </w:r>
      <w:r>
        <w:rPr/>
        <w:t xml:space="preserve"> </w:t>
      </w:r>
      <w:r>
        <w:rPr>
          <w:spacing w:val="14"/>
        </w:rPr>
        <w:t>opens</w:t>
      </w:r>
      <w:r>
        <w:rPr>
          <w:spacing w:val="-4"/>
        </w:rPr>
        <w:t xml:space="preserve"> </w:t>
      </w:r>
      <w:r>
        <w:rPr>
          <w:spacing w:val="14"/>
        </w:rPr>
        <w:t>the malacic airways</w:t>
      </w:r>
      <w:r>
        <w:rPr>
          <w:spacing w:val="-4"/>
        </w:rPr>
        <w:t xml:space="preserve"> </w:t>
      </w:r>
      <w:r>
        <w:rPr>
          <w:spacing w:val="13"/>
        </w:rPr>
        <w:t>while promoting</w:t>
      </w:r>
      <w:r>
        <w:rPr>
          <w:spacing w:val="-5"/>
        </w:rPr>
        <w:t xml:space="preserve"> </w:t>
      </w:r>
      <w:r>
        <w:rPr>
          <w:spacing w:val="13"/>
        </w:rPr>
        <w:t>the removal</w:t>
      </w:r>
      <w:r>
        <w:rPr/>
        <w:t xml:space="preserve"> </w:t>
      </w:r>
      <w:r>
        <w:rPr>
          <w:spacing w:val="13"/>
        </w:rPr>
        <w:t>of</w:t>
      </w:r>
      <w:r>
        <w:rPr>
          <w:spacing w:val="-8"/>
        </w:rPr>
        <w:t xml:space="preserve"> </w:t>
      </w:r>
      <w:r>
        <w:rPr>
          <w:spacing w:val="13"/>
        </w:rPr>
        <w:t>infected</w:t>
      </w:r>
      <w:r>
        <w:rPr/>
        <w:t xml:space="preserve"> </w:t>
      </w:r>
      <w:r>
        <w:rPr>
          <w:spacing w:val="12"/>
        </w:rPr>
        <w:t>secretions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</w:t>
        </w:r>
      </w:hyperlink>
      <w:r>
        <w:rPr>
          <w:spacing w:val="12"/>
        </w:rPr>
        <w:t>. It is possible</w:t>
      </w:r>
      <w:r>
        <w:rPr>
          <w:spacing w:val="-4"/>
        </w:rPr>
        <w:t xml:space="preserve"> </w:t>
      </w:r>
      <w:r>
        <w:rPr>
          <w:spacing w:val="12"/>
        </w:rPr>
        <w:t>to enhanc</w:t>
      </w:r>
      <w:r>
        <w:rPr>
          <w:spacing w:val="11"/>
        </w:rPr>
        <w:t>e PEP</w:t>
      </w:r>
      <w:r>
        <w:rPr>
          <w:spacing w:val="-4"/>
        </w:rPr>
        <w:t xml:space="preserve"> </w:t>
      </w:r>
      <w:r>
        <w:rPr>
          <w:spacing w:val="11"/>
        </w:rPr>
        <w:t>with</w:t>
      </w:r>
      <w:r>
        <w:rPr>
          <w:spacing w:val="-4"/>
        </w:rPr>
        <w:t xml:space="preserve"> </w:t>
      </w:r>
      <w:r>
        <w:rPr>
          <w:spacing w:val="11"/>
        </w:rPr>
        <w:t>the use</w:t>
      </w:r>
      <w:r>
        <w:rPr>
          <w:spacing w:val="1"/>
        </w:rPr>
        <w:t xml:space="preserve"> </w:t>
      </w:r>
      <w:r>
        <w:rPr>
          <w:spacing w:val="11"/>
        </w:rPr>
        <w:t>of</w:t>
      </w:r>
      <w:r>
        <w:rPr>
          <w:spacing w:val="-10"/>
        </w:rPr>
        <w:t xml:space="preserve"> </w:t>
      </w:r>
      <w:r>
        <w:rPr>
          <w:spacing w:val="11"/>
        </w:rPr>
        <w:t>oscillating</w:t>
      </w:r>
      <w:r>
        <w:rPr/>
        <w:t xml:space="preserve"> </w:t>
      </w:r>
      <w:r>
        <w:rPr>
          <w:spacing w:val="14"/>
        </w:rPr>
        <w:t>pressure</w:t>
      </w:r>
      <w:r>
        <w:rPr>
          <w:spacing w:val="-16"/>
        </w:rPr>
        <w:t xml:space="preserve"> </w:t>
      </w:r>
      <w:r>
        <w:rPr>
          <w:spacing w:val="14"/>
        </w:rPr>
        <w:t>techniques.</w:t>
      </w:r>
      <w:r>
        <w:rPr>
          <w:spacing w:val="-10"/>
        </w:rPr>
        <w:t xml:space="preserve"> </w:t>
      </w:r>
      <w:r>
        <w:rPr>
          <w:spacing w:val="14"/>
        </w:rPr>
        <w:t>Conventional</w:t>
      </w:r>
      <w:r>
        <w:rPr>
          <w:spacing w:val="-11"/>
        </w:rPr>
        <w:t xml:space="preserve"> </w:t>
      </w:r>
      <w:r>
        <w:rPr>
          <w:spacing w:val="14"/>
        </w:rPr>
        <w:t>percussion</w:t>
      </w:r>
      <w:r>
        <w:rPr>
          <w:spacing w:val="-12"/>
        </w:rPr>
        <w:t xml:space="preserve"> </w:t>
      </w:r>
      <w:r>
        <w:rPr>
          <w:spacing w:val="14"/>
        </w:rPr>
        <w:t>and</w:t>
      </w:r>
      <w:r>
        <w:rPr>
          <w:spacing w:val="-10"/>
        </w:rPr>
        <w:t xml:space="preserve"> </w:t>
      </w:r>
      <w:r>
        <w:rPr>
          <w:spacing w:val="14"/>
        </w:rPr>
        <w:t>postu</w:t>
      </w:r>
      <w:r>
        <w:rPr>
          <w:spacing w:val="13"/>
        </w:rPr>
        <w:t>ral</w:t>
      </w:r>
      <w:r>
        <w:rPr>
          <w:spacing w:val="-11"/>
        </w:rPr>
        <w:t xml:space="preserve"> </w:t>
      </w:r>
      <w:r>
        <w:rPr>
          <w:spacing w:val="13"/>
        </w:rPr>
        <w:t>drainage</w:t>
      </w:r>
      <w:r>
        <w:rPr/>
        <w:t xml:space="preserve"> </w:t>
      </w:r>
      <w:r>
        <w:rPr>
          <w:spacing w:val="11"/>
        </w:rPr>
        <w:t>or</w:t>
      </w:r>
      <w:r>
        <w:rPr>
          <w:spacing w:val="-13"/>
        </w:rPr>
        <w:t xml:space="preserve"> </w:t>
      </w:r>
      <w:r>
        <w:rPr>
          <w:spacing w:val="11"/>
        </w:rPr>
        <w:t>physiotherapy</w:t>
      </w:r>
      <w:r>
        <w:rPr>
          <w:spacing w:val="-17"/>
        </w:rPr>
        <w:t xml:space="preserve"> </w:t>
      </w:r>
      <w:r>
        <w:rPr>
          <w:spacing w:val="11"/>
        </w:rPr>
        <w:t>vests</w:t>
      </w:r>
      <w:r>
        <w:rPr>
          <w:spacing w:val="-12"/>
        </w:rPr>
        <w:t xml:space="preserve"> </w:t>
      </w:r>
      <w:r>
        <w:rPr>
          <w:spacing w:val="11"/>
        </w:rPr>
        <w:t>have</w:t>
      </w:r>
      <w:r>
        <w:rPr>
          <w:spacing w:val="-13"/>
        </w:rPr>
        <w:t xml:space="preserve"> </w:t>
      </w:r>
      <w:r>
        <w:rPr>
          <w:spacing w:val="11"/>
        </w:rPr>
        <w:t>no</w:t>
      </w:r>
      <w:r>
        <w:rPr>
          <w:spacing w:val="-14"/>
        </w:rPr>
        <w:t xml:space="preserve"> </w:t>
      </w:r>
      <w:r>
        <w:rPr>
          <w:spacing w:val="11"/>
        </w:rPr>
        <w:t>obvious</w:t>
      </w:r>
      <w:r>
        <w:rPr>
          <w:spacing w:val="-13"/>
        </w:rPr>
        <w:t xml:space="preserve"> </w:t>
      </w:r>
      <w:r>
        <w:rPr>
          <w:spacing w:val="11"/>
        </w:rPr>
        <w:t>advantage</w:t>
      </w:r>
      <w:r>
        <w:rPr>
          <w:spacing w:val="-13"/>
        </w:rPr>
        <w:t xml:space="preserve"> </w:t>
      </w:r>
      <w:r>
        <w:rPr>
          <w:spacing w:val="11"/>
        </w:rPr>
        <w:t>over</w:t>
      </w:r>
      <w:r>
        <w:rPr>
          <w:spacing w:val="-10"/>
        </w:rPr>
        <w:t xml:space="preserve"> </w:t>
      </w:r>
      <w:r>
        <w:rPr>
          <w:spacing w:val="11"/>
        </w:rPr>
        <w:t>PE</w:t>
      </w:r>
      <w:r>
        <w:rPr>
          <w:spacing w:val="10"/>
        </w:rPr>
        <w:t>P</w:t>
      </w:r>
      <w:r>
        <w:rPr>
          <w:spacing w:val="-18"/>
        </w:rPr>
        <w:t xml:space="preserve"> </w:t>
      </w:r>
      <w:r>
        <w:rPr>
          <w:spacing w:val="10"/>
        </w:rPr>
        <w:t>techniques</w:t>
      </w:r>
      <w:r>
        <w:rPr/>
        <w:t xml:space="preserve"> </w:t>
      </w:r>
      <w:r>
        <w:rPr>
          <w:spacing w:val="14"/>
        </w:rPr>
        <w:t>and</w:t>
      </w:r>
      <w:r>
        <w:rPr>
          <w:spacing w:val="-11"/>
        </w:rPr>
        <w:t xml:space="preserve"> </w:t>
      </w:r>
      <w:r>
        <w:rPr>
          <w:spacing w:val="14"/>
        </w:rPr>
        <w:t>have</w:t>
      </w:r>
      <w:r>
        <w:rPr>
          <w:spacing w:val="-16"/>
        </w:rPr>
        <w:t xml:space="preserve"> </w:t>
      </w:r>
      <w:r>
        <w:rPr>
          <w:spacing w:val="14"/>
        </w:rPr>
        <w:t>the</w:t>
      </w:r>
      <w:r>
        <w:rPr>
          <w:spacing w:val="-10"/>
        </w:rPr>
        <w:t xml:space="preserve"> </w:t>
      </w:r>
      <w:r>
        <w:rPr>
          <w:spacing w:val="14"/>
        </w:rPr>
        <w:t>disadvant</w:t>
      </w:r>
      <w:r>
        <w:rPr>
          <w:spacing w:val="13"/>
        </w:rPr>
        <w:t>age</w:t>
      </w:r>
      <w:r>
        <w:rPr>
          <w:spacing w:val="-12"/>
        </w:rPr>
        <w:t xml:space="preserve"> </w:t>
      </w:r>
      <w:r>
        <w:rPr>
          <w:spacing w:val="13"/>
        </w:rPr>
        <w:t>of</w:t>
      </w:r>
      <w:r>
        <w:rPr>
          <w:spacing w:val="-21"/>
        </w:rPr>
        <w:t xml:space="preserve"> </w:t>
      </w:r>
      <w:r>
        <w:rPr>
          <w:spacing w:val="13"/>
        </w:rPr>
        <w:t>not</w:t>
      </w:r>
      <w:r>
        <w:rPr>
          <w:spacing w:val="-10"/>
        </w:rPr>
        <w:t xml:space="preserve"> </w:t>
      </w:r>
      <w:r>
        <w:rPr>
          <w:spacing w:val="13"/>
        </w:rPr>
        <w:t>maintaining</w:t>
      </w:r>
      <w:r>
        <w:rPr>
          <w:spacing w:val="-12"/>
        </w:rPr>
        <w:t xml:space="preserve"> </w:t>
      </w:r>
      <w:r>
        <w:rPr>
          <w:spacing w:val="13"/>
        </w:rPr>
        <w:t>airways</w:t>
      </w:r>
      <w:r>
        <w:rPr>
          <w:spacing w:val="-11"/>
        </w:rPr>
        <w:t xml:space="preserve"> </w:t>
      </w:r>
      <w:r>
        <w:rPr>
          <w:spacing w:val="13"/>
        </w:rPr>
        <w:t>open;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5"/>
        </w:rPr>
        <w:t xml:space="preserve"> </w:t>
      </w:r>
      <w:r>
        <w:rPr>
          <w:spacing w:val="13"/>
        </w:rPr>
        <w:t>value</w:t>
      </w:r>
      <w:r>
        <w:rPr/>
        <w:t xml:space="preserve"> </w:t>
      </w:r>
      <w:r>
        <w:rPr>
          <w:spacing w:val="11"/>
        </w:rPr>
        <w:t>of</w:t>
      </w:r>
      <w:r>
        <w:rPr>
          <w:spacing w:val="-23"/>
        </w:rPr>
        <w:t xml:space="preserve"> </w:t>
      </w:r>
      <w:r>
        <w:rPr>
          <w:spacing w:val="11"/>
        </w:rPr>
        <w:t>adding</w:t>
      </w:r>
      <w:r>
        <w:rPr>
          <w:spacing w:val="-12"/>
        </w:rPr>
        <w:t xml:space="preserve"> </w:t>
      </w:r>
      <w:r>
        <w:rPr>
          <w:spacing w:val="11"/>
        </w:rPr>
        <w:t>oscillating</w:t>
      </w:r>
      <w:r>
        <w:rPr>
          <w:spacing w:val="-13"/>
        </w:rPr>
        <w:t xml:space="preserve"> </w:t>
      </w:r>
      <w:r>
        <w:rPr>
          <w:spacing w:val="11"/>
        </w:rPr>
        <w:t>pressure</w:t>
      </w:r>
      <w:r>
        <w:rPr>
          <w:spacing w:val="-17"/>
        </w:rPr>
        <w:t xml:space="preserve"> </w:t>
      </w:r>
      <w:r>
        <w:rPr>
          <w:spacing w:val="11"/>
        </w:rPr>
        <w:t>toPEP</w:t>
      </w:r>
      <w:r>
        <w:rPr>
          <w:spacing w:val="-11"/>
        </w:rPr>
        <w:t xml:space="preserve"> </w:t>
      </w:r>
      <w:r>
        <w:rPr>
          <w:spacing w:val="11"/>
        </w:rPr>
        <w:t>is</w:t>
      </w:r>
      <w:r>
        <w:rPr>
          <w:spacing w:val="-10"/>
        </w:rPr>
        <w:t xml:space="preserve"> </w:t>
      </w:r>
      <w:r>
        <w:rPr>
          <w:spacing w:val="11"/>
        </w:rPr>
        <w:t>unclear.</w:t>
      </w:r>
      <w:r>
        <w:rPr>
          <w:spacing w:val="-9"/>
        </w:rPr>
        <w:t xml:space="preserve"> </w:t>
      </w:r>
      <w:r>
        <w:rPr>
          <w:spacing w:val="11"/>
        </w:rPr>
        <w:t>Head-down</w:t>
      </w:r>
      <w:r>
        <w:rPr>
          <w:spacing w:val="-13"/>
        </w:rPr>
        <w:t xml:space="preserve"> </w:t>
      </w:r>
      <w:r>
        <w:rPr>
          <w:spacing w:val="11"/>
        </w:rPr>
        <w:t>percussion</w:t>
      </w:r>
      <w:r>
        <w:rPr/>
        <w:t xml:space="preserve"> </w:t>
      </w:r>
      <w:r>
        <w:rPr>
          <w:spacing w:val="12"/>
        </w:rPr>
        <w:t>and</w:t>
      </w:r>
      <w:r>
        <w:rPr>
          <w:spacing w:val="-13"/>
        </w:rPr>
        <w:t xml:space="preserve"> </w:t>
      </w:r>
      <w:r>
        <w:rPr>
          <w:spacing w:val="12"/>
        </w:rPr>
        <w:t>postural</w:t>
      </w:r>
      <w:r>
        <w:rPr>
          <w:spacing w:val="-13"/>
        </w:rPr>
        <w:t xml:space="preserve"> </w:t>
      </w:r>
      <w:r>
        <w:rPr>
          <w:spacing w:val="12"/>
        </w:rPr>
        <w:t>drainage</w:t>
      </w:r>
      <w:r>
        <w:rPr>
          <w:spacing w:val="-17"/>
        </w:rPr>
        <w:t xml:space="preserve"> </w:t>
      </w:r>
      <w:r>
        <w:rPr>
          <w:spacing w:val="12"/>
        </w:rPr>
        <w:t>techniques</w:t>
      </w:r>
      <w:r>
        <w:rPr>
          <w:spacing w:val="-13"/>
        </w:rPr>
        <w:t xml:space="preserve"> </w:t>
      </w:r>
      <w:r>
        <w:rPr>
          <w:spacing w:val="12"/>
        </w:rPr>
        <w:t>promote</w:t>
      </w:r>
      <w:r>
        <w:rPr>
          <w:spacing w:val="-12"/>
        </w:rPr>
        <w:t xml:space="preserve"> </w:t>
      </w:r>
      <w:r>
        <w:rPr>
          <w:spacing w:val="12"/>
        </w:rPr>
        <w:t>GERD</w:t>
      </w:r>
      <w:r>
        <w:rPr>
          <w:spacing w:val="-12"/>
        </w:rPr>
        <w:t xml:space="preserve"> </w:t>
      </w:r>
      <w:r>
        <w:rPr>
          <w:spacing w:val="12"/>
        </w:rPr>
        <w:t>inpatients</w:t>
      </w:r>
      <w:r>
        <w:rPr>
          <w:spacing w:val="-17"/>
        </w:rPr>
        <w:t xml:space="preserve"> </w:t>
      </w:r>
      <w:r>
        <w:rPr>
          <w:spacing w:val="12"/>
        </w:rPr>
        <w:t>with</w:t>
      </w:r>
      <w:r>
        <w:rPr>
          <w:spacing w:val="-13"/>
        </w:rPr>
        <w:t xml:space="preserve"> </w:t>
      </w:r>
      <w:r>
        <w:rPr>
          <w:spacing w:val="12"/>
        </w:rPr>
        <w:t>c</w:t>
      </w:r>
      <w:r>
        <w:rPr>
          <w:spacing w:val="11"/>
        </w:rPr>
        <w:t>hest</w:t>
      </w:r>
      <w:r>
        <w:rPr/>
        <w:t xml:space="preserve"> </w:t>
      </w:r>
      <w:r>
        <w:rPr>
          <w:spacing w:val="13"/>
        </w:rPr>
        <w:t>infections</w:t>
      </w:r>
      <w:r>
        <w:rPr>
          <w:spacing w:val="-1"/>
        </w:rPr>
        <w:t xml:space="preserve"> </w:t>
      </w:r>
      <w:r>
        <w:rPr>
          <w:spacing w:val="13"/>
        </w:rPr>
        <w:t>and should</w:t>
      </w:r>
      <w:r>
        <w:rPr>
          <w:spacing w:val="-2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2"/>
        </w:rPr>
        <w:t>avoided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93</w:t>
        </w:r>
      </w:hyperlink>
      <w:r>
        <w:rPr>
          <w:spacing w:val="12"/>
        </w:rPr>
        <w:t>. Nebulized hypertonic saline</w:t>
      </w:r>
      <w:r>
        <w:rPr/>
        <w:t xml:space="preserve"> </w:t>
      </w:r>
      <w:r>
        <w:rPr>
          <w:spacing w:val="12"/>
        </w:rPr>
        <w:t>has</w:t>
      </w:r>
      <w:r>
        <w:rPr/>
        <w:t xml:space="preserve"> </w:t>
      </w:r>
      <w:r>
        <w:rPr>
          <w:spacing w:val="12"/>
        </w:rPr>
        <w:t>been</w:t>
      </w:r>
      <w:r>
        <w:rPr>
          <w:spacing w:val="-14"/>
        </w:rPr>
        <w:t xml:space="preserve"> </w:t>
      </w:r>
      <w:r>
        <w:rPr>
          <w:spacing w:val="12"/>
        </w:rPr>
        <w:t>shown</w:t>
      </w:r>
      <w:r>
        <w:rPr>
          <w:spacing w:val="-19"/>
        </w:rPr>
        <w:t xml:space="preserve"> </w:t>
      </w:r>
      <w:r>
        <w:rPr>
          <w:spacing w:val="12"/>
        </w:rPr>
        <w:t>to</w:t>
      </w:r>
      <w:r>
        <w:rPr>
          <w:spacing w:val="-13"/>
        </w:rPr>
        <w:t xml:space="preserve"> </w:t>
      </w:r>
      <w:r>
        <w:rPr>
          <w:spacing w:val="12"/>
        </w:rPr>
        <w:t>have</w:t>
      </w:r>
      <w:r>
        <w:rPr>
          <w:spacing w:val="-14"/>
        </w:rPr>
        <w:t xml:space="preserve"> </w:t>
      </w:r>
      <w:r>
        <w:rPr>
          <w:spacing w:val="12"/>
        </w:rPr>
        <w:t>small</w:t>
      </w:r>
      <w:r>
        <w:rPr>
          <w:spacing w:val="-16"/>
        </w:rPr>
        <w:t xml:space="preserve"> </w:t>
      </w:r>
      <w:r>
        <w:rPr>
          <w:spacing w:val="12"/>
        </w:rPr>
        <w:t>benefi</w:t>
      </w:r>
      <w:r>
        <w:rPr>
          <w:spacing w:val="11"/>
        </w:rPr>
        <w:t>tseven</w:t>
      </w:r>
      <w:r>
        <w:rPr>
          <w:spacing w:val="-13"/>
        </w:rPr>
        <w:t xml:space="preserve"> </w:t>
      </w:r>
      <w:r>
        <w:rPr>
          <w:spacing w:val="11"/>
        </w:rPr>
        <w:t>in</w:t>
      </w:r>
      <w:r>
        <w:rPr>
          <w:spacing w:val="-19"/>
        </w:rPr>
        <w:t xml:space="preserve"> </w:t>
      </w:r>
      <w:r>
        <w:rPr>
          <w:spacing w:val="11"/>
        </w:rPr>
        <w:t>the</w:t>
      </w:r>
      <w:r>
        <w:rPr>
          <w:spacing w:val="-14"/>
        </w:rPr>
        <w:t xml:space="preserve"> </w:t>
      </w:r>
      <w:r>
        <w:rPr>
          <w:spacing w:val="11"/>
        </w:rPr>
        <w:t>absence</w:t>
      </w:r>
      <w:r>
        <w:rPr>
          <w:spacing w:val="-15"/>
        </w:rPr>
        <w:t xml:space="preserve"> </w:t>
      </w:r>
      <w:r>
        <w:rPr>
          <w:spacing w:val="11"/>
        </w:rPr>
        <w:t>of</w:t>
      </w:r>
      <w:r>
        <w:rPr>
          <w:spacing w:val="-25"/>
        </w:rPr>
        <w:t xml:space="preserve"> </w:t>
      </w:r>
      <w:r>
        <w:rPr>
          <w:spacing w:val="11"/>
        </w:rPr>
        <w:t>bronchiectasis</w:t>
      </w:r>
      <w:r>
        <w:rPr/>
        <w:t xml:space="preserve"> </w:t>
      </w:r>
      <w:r>
        <w:rPr>
          <w:spacing w:val="14"/>
        </w:rPr>
        <w:t>in</w:t>
      </w:r>
      <w:r>
        <w:rPr>
          <w:spacing w:val="-17"/>
        </w:rPr>
        <w:t xml:space="preserve"> </w:t>
      </w:r>
      <w:r>
        <w:rPr>
          <w:spacing w:val="14"/>
        </w:rPr>
        <w:t>terms</w:t>
      </w:r>
      <w:r>
        <w:rPr>
          <w:spacing w:val="-12"/>
        </w:rPr>
        <w:t xml:space="preserve"> </w:t>
      </w:r>
      <w:r>
        <w:rPr>
          <w:spacing w:val="14"/>
        </w:rPr>
        <w:t>of</w:t>
      </w:r>
      <w:r>
        <w:rPr>
          <w:spacing w:val="-21"/>
        </w:rPr>
        <w:t xml:space="preserve"> </w:t>
      </w:r>
      <w:r>
        <w:rPr>
          <w:spacing w:val="14"/>
        </w:rPr>
        <w:t>improving</w:t>
      </w:r>
      <w:r>
        <w:rPr>
          <w:spacing w:val="-12"/>
        </w:rPr>
        <w:t xml:space="preserve"> </w:t>
      </w:r>
      <w:r>
        <w:rPr>
          <w:spacing w:val="14"/>
        </w:rPr>
        <w:t>lung</w:t>
      </w:r>
      <w:r>
        <w:rPr>
          <w:spacing w:val="-14"/>
        </w:rPr>
        <w:t xml:space="preserve"> </w:t>
      </w:r>
      <w:r>
        <w:rPr>
          <w:spacing w:val="13"/>
        </w:rPr>
        <w:t>function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sputum</w:t>
      </w:r>
      <w:r>
        <w:rPr>
          <w:spacing w:val="-14"/>
        </w:rPr>
        <w:t xml:space="preserve"> </w:t>
      </w:r>
      <w:r>
        <w:rPr>
          <w:spacing w:val="13"/>
        </w:rPr>
        <w:t>burden.</w:t>
      </w:r>
      <w:r>
        <w:rPr>
          <w:spacing w:val="-18"/>
        </w:rPr>
        <w:t xml:space="preserve"> </w:t>
      </w:r>
      <w:r>
        <w:rPr>
          <w:spacing w:val="13"/>
        </w:rPr>
        <w:t>Although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viscosity of</w:t>
      </w:r>
      <w:r>
        <w:rPr>
          <w:spacing w:val="-9"/>
        </w:rPr>
        <w:t xml:space="preserve"> </w:t>
      </w:r>
      <w:r>
        <w:rPr>
          <w:spacing w:val="12"/>
        </w:rPr>
        <w:t>sputum in pati</w:t>
      </w:r>
      <w:r>
        <w:rPr>
          <w:spacing w:val="11"/>
        </w:rPr>
        <w:t>ents</w:t>
      </w:r>
      <w:r>
        <w:rPr>
          <w:spacing w:val="-4"/>
        </w:rPr>
        <w:t xml:space="preserve"> </w:t>
      </w:r>
      <w:r>
        <w:rPr>
          <w:spacing w:val="11"/>
        </w:rPr>
        <w:t>with EA-TEF has not</w:t>
      </w:r>
      <w:r>
        <w:rPr>
          <w:spacing w:val="-1"/>
        </w:rPr>
        <w:t xml:space="preserve"> </w:t>
      </w:r>
      <w:r>
        <w:rPr>
          <w:spacing w:val="11"/>
        </w:rPr>
        <w:t>been</w:t>
      </w:r>
      <w:r>
        <w:rPr/>
        <w:t xml:space="preserve"> </w:t>
      </w:r>
      <w:r>
        <w:rPr>
          <w:spacing w:val="11"/>
        </w:rPr>
        <w:t>measured,</w:t>
      </w:r>
      <w:r>
        <w:rPr/>
        <w:t xml:space="preserve"> </w:t>
      </w:r>
      <w:r>
        <w:rPr>
          <w:spacing w:val="13"/>
        </w:rPr>
        <w:t>hypertonic</w:t>
      </w:r>
      <w:r>
        <w:rPr>
          <w:spacing w:val="-8"/>
        </w:rPr>
        <w:t xml:space="preserve"> </w:t>
      </w:r>
      <w:r>
        <w:rPr>
          <w:spacing w:val="13"/>
        </w:rPr>
        <w:t>saline</w:t>
      </w:r>
      <w:r>
        <w:rPr>
          <w:spacing w:val="-9"/>
        </w:rPr>
        <w:t xml:space="preserve"> </w:t>
      </w:r>
      <w:r>
        <w:rPr>
          <w:spacing w:val="13"/>
        </w:rPr>
        <w:t>could</w:t>
      </w:r>
      <w:r>
        <w:rPr>
          <w:spacing w:val="-10"/>
        </w:rPr>
        <w:t xml:space="preserve"> </w:t>
      </w:r>
      <w:r>
        <w:rPr>
          <w:spacing w:val="13"/>
        </w:rPr>
        <w:t>be</w:t>
      </w:r>
      <w:r>
        <w:rPr>
          <w:spacing w:val="-8"/>
        </w:rPr>
        <w:t xml:space="preserve"> </w:t>
      </w:r>
      <w:r>
        <w:rPr>
          <w:spacing w:val="13"/>
        </w:rPr>
        <w:t>helpful;</w:t>
      </w:r>
      <w:r>
        <w:rPr>
          <w:spacing w:val="-12"/>
        </w:rPr>
        <w:t xml:space="preserve"> </w:t>
      </w:r>
      <w:r>
        <w:rPr>
          <w:spacing w:val="13"/>
        </w:rPr>
        <w:t>there</w:t>
      </w:r>
      <w:r>
        <w:rPr>
          <w:spacing w:val="-13"/>
        </w:rPr>
        <w:t xml:space="preserve"> </w:t>
      </w:r>
      <w:r>
        <w:rPr>
          <w:spacing w:val="13"/>
        </w:rPr>
        <w:t>was</w:t>
      </w:r>
      <w:r>
        <w:rPr>
          <w:spacing w:val="-12"/>
        </w:rPr>
        <w:t xml:space="preserve"> </w:t>
      </w:r>
      <w:r>
        <w:rPr>
          <w:spacing w:val="13"/>
        </w:rPr>
        <w:t>weak</w:t>
      </w:r>
      <w:r>
        <w:rPr>
          <w:spacing w:val="-9"/>
        </w:rPr>
        <w:t xml:space="preserve"> </w:t>
      </w:r>
      <w:r>
        <w:rPr>
          <w:spacing w:val="13"/>
        </w:rPr>
        <w:t>consensus</w:t>
      </w:r>
      <w:r>
        <w:rPr>
          <w:spacing w:val="-10"/>
        </w:rPr>
        <w:t xml:space="preserve"> </w:t>
      </w:r>
      <w:r>
        <w:rPr>
          <w:spacing w:val="13"/>
        </w:rPr>
        <w:t>for</w:t>
      </w:r>
      <w:r>
        <w:rPr>
          <w:spacing w:val="-13"/>
        </w:rPr>
        <w:t xml:space="preserve"> </w:t>
      </w:r>
      <w:r>
        <w:rPr>
          <w:spacing w:val="13"/>
        </w:rPr>
        <w:t>this</w:t>
      </w:r>
      <w:r>
        <w:rPr/>
        <w:t xml:space="preserve"> </w:t>
      </w:r>
      <w:r>
        <w:rPr>
          <w:spacing w:val="9"/>
        </w:rPr>
        <w:t>intheTEF-RCR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10</w:t>
        </w:r>
      </w:hyperlink>
      <w:r>
        <w:rPr>
          <w:spacing w:val="9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241" w:firstLine="2"/>
        <w:spacing w:before="39" w:line="210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3"/>
        </w:rPr>
        <w:t>Otolaryngological</w:t>
      </w:r>
      <w:r>
        <w:rPr>
          <w:rFonts w:ascii="Arial" w:hAnsi="Arial" w:eastAsia="Arial" w:cs="Arial"/>
          <w:sz w:val="21"/>
          <w:szCs w:val="21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3"/>
        </w:rPr>
        <w:t>complications</w:t>
      </w:r>
      <w:r>
        <w:rPr>
          <w:rFonts w:ascii="Arial" w:hAnsi="Arial" w:eastAsia="Arial" w:cs="Arial"/>
          <w:sz w:val="21"/>
          <w:szCs w:val="21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3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3"/>
        </w:rPr>
        <w:t>adolescents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adults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with EA-TEF</w:t>
      </w:r>
    </w:p>
    <w:p>
      <w:pPr>
        <w:pStyle w:val="BodyText"/>
        <w:ind w:left="5" w:right="19"/>
        <w:spacing w:before="12" w:line="273" w:lineRule="auto"/>
        <w:rPr/>
      </w:pPr>
      <w:r>
        <w:rPr>
          <w:spacing w:val="13"/>
        </w:rPr>
        <w:t>Questions</w:t>
      </w:r>
      <w:r>
        <w:rPr>
          <w:spacing w:val="3"/>
        </w:rPr>
        <w:t xml:space="preserve"> </w:t>
      </w:r>
      <w:r>
        <w:rPr>
          <w:spacing w:val="13"/>
        </w:rPr>
        <w:t>and</w:t>
      </w:r>
      <w:r>
        <w:rPr>
          <w:spacing w:val="-10"/>
        </w:rPr>
        <w:t xml:space="preserve"> </w:t>
      </w:r>
      <w:r>
        <w:rPr>
          <w:spacing w:val="13"/>
        </w:rPr>
        <w:t>recommendations</w:t>
      </w:r>
      <w:r>
        <w:rPr>
          <w:spacing w:val="-12"/>
        </w:rPr>
        <w:t xml:space="preserve"> </w:t>
      </w:r>
      <w:r>
        <w:rPr>
          <w:spacing w:val="13"/>
        </w:rPr>
        <w:t>onotolaryngological</w:t>
      </w:r>
      <w:r>
        <w:rPr>
          <w:spacing w:val="-13"/>
        </w:rPr>
        <w:t xml:space="preserve"> </w:t>
      </w:r>
      <w:r>
        <w:rPr>
          <w:spacing w:val="13"/>
        </w:rPr>
        <w:t>complications</w:t>
      </w:r>
      <w:r>
        <w:rPr/>
        <w:t xml:space="preserve"> </w:t>
      </w:r>
      <w:r>
        <w:rPr>
          <w:spacing w:val="11"/>
        </w:rPr>
        <w:t>are</w:t>
      </w:r>
      <w:r>
        <w:rPr>
          <w:spacing w:val="-6"/>
        </w:rPr>
        <w:t xml:space="preserve"> </w:t>
      </w:r>
      <w:r>
        <w:rPr>
          <w:spacing w:val="11"/>
        </w:rPr>
        <w:t>respectively</w:t>
      </w:r>
      <w:r>
        <w:rPr>
          <w:spacing w:val="-6"/>
        </w:rPr>
        <w:t xml:space="preserve"> </w:t>
      </w:r>
      <w:r>
        <w:rPr>
          <w:spacing w:val="11"/>
        </w:rPr>
        <w:t>shown</w:t>
      </w:r>
      <w:r>
        <w:rPr>
          <w:spacing w:val="-6"/>
        </w:rPr>
        <w:t xml:space="preserve"> </w:t>
      </w:r>
      <w:r>
        <w:rPr>
          <w:spacing w:val="11"/>
        </w:rPr>
        <w:t>in</w:t>
      </w:r>
      <w:r>
        <w:rPr>
          <w:spacing w:val="-3"/>
        </w:rPr>
        <w:t xml:space="preserve"> </w:t>
      </w:r>
      <w:r>
        <w:rPr>
          <w:spacing w:val="11"/>
        </w:rPr>
        <w:t>Box</w:t>
      </w:r>
      <w:r>
        <w:rPr>
          <w:spacing w:val="10"/>
        </w:rPr>
        <w:t>es</w:t>
      </w:r>
      <w:r>
        <w:rPr>
          <w:spacing w:val="-13"/>
        </w:rPr>
        <w:t xml:space="preserve"> </w:t>
      </w:r>
      <w:hyperlink w:history="true" w:anchor="bookmark1">
        <w:r>
          <w:rPr>
            <w:color w:val="0069A5"/>
            <w:spacing w:val="10"/>
          </w:rPr>
          <w:t>1</w:t>
        </w:r>
      </w:hyperlink>
      <w:r>
        <w:rPr>
          <w:color w:val="0069A5"/>
          <w:spacing w:val="-7"/>
        </w:rPr>
        <w:t xml:space="preserve"> </w:t>
      </w:r>
      <w:r>
        <w:rPr>
          <w:spacing w:val="10"/>
        </w:rPr>
        <w:t>and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6</w:t>
        </w:r>
      </w:hyperlink>
      <w:r>
        <w:rPr>
          <w:spacing w:val="10"/>
        </w:rPr>
        <w:t>.</w:t>
      </w:r>
    </w:p>
    <w:p>
      <w:pPr>
        <w:pStyle w:val="BodyText"/>
        <w:ind w:left="2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0"/>
          <w:position w:val="3"/>
        </w:rPr>
        <w:t>22.</w:t>
      </w:r>
      <w:r>
        <w:rPr>
          <w:sz w:val="17"/>
          <w:szCs w:val="17"/>
          <w:b/>
          <w:bCs/>
          <w:spacing w:val="-6"/>
          <w:position w:val="3"/>
        </w:rPr>
        <w:t xml:space="preserve"> </w:t>
      </w:r>
      <w:r>
        <w:rPr>
          <w:sz w:val="17"/>
          <w:szCs w:val="17"/>
          <w:b/>
          <w:bCs/>
          <w:spacing w:val="10"/>
          <w:position w:val="3"/>
        </w:rPr>
        <w:t>Aspiration</w:t>
      </w:r>
    </w:p>
    <w:p>
      <w:pPr>
        <w:pStyle w:val="BodyText"/>
        <w:ind w:left="4" w:right="13" w:firstLine="5"/>
        <w:spacing w:before="7" w:line="280" w:lineRule="auto"/>
        <w:jc w:val="both"/>
        <w:rPr/>
      </w:pPr>
      <w:r>
        <w:rPr>
          <w:spacing w:val="14"/>
        </w:rPr>
        <w:t>Patients with EA-TEF have an increased disposition to direct and</w:t>
      </w:r>
      <w:r>
        <w:rPr>
          <w:spacing w:val="13"/>
          <w:w w:val="101"/>
        </w:rPr>
        <w:t xml:space="preserve"> </w:t>
      </w:r>
      <w:r>
        <w:rPr>
          <w:spacing w:val="14"/>
        </w:rPr>
        <w:t>reflux-related</w:t>
      </w:r>
      <w:r>
        <w:rPr>
          <w:spacing w:val="-1"/>
        </w:rPr>
        <w:t xml:space="preserve"> </w:t>
      </w:r>
      <w:r>
        <w:rPr>
          <w:spacing w:val="14"/>
        </w:rPr>
        <w:t>aspiration,</w:t>
      </w:r>
      <w:r>
        <w:rPr>
          <w:spacing w:val="-5"/>
        </w:rPr>
        <w:t xml:space="preserve"> </w:t>
      </w:r>
      <w:r>
        <w:rPr>
          <w:spacing w:val="14"/>
        </w:rPr>
        <w:t>which</w:t>
      </w:r>
      <w:r>
        <w:rPr>
          <w:spacing w:val="-2"/>
        </w:rPr>
        <w:t xml:space="preserve"> </w:t>
      </w:r>
      <w:r>
        <w:rPr>
          <w:spacing w:val="14"/>
        </w:rPr>
        <w:t>can</w:t>
      </w:r>
      <w:r>
        <w:rPr>
          <w:spacing w:val="-3"/>
        </w:rPr>
        <w:t xml:space="preserve"> </w:t>
      </w:r>
      <w:r>
        <w:rPr>
          <w:spacing w:val="14"/>
        </w:rPr>
        <w:t>be</w:t>
      </w:r>
      <w:r>
        <w:rPr>
          <w:spacing w:val="-1"/>
        </w:rPr>
        <w:t xml:space="preserve"> </w:t>
      </w:r>
      <w:r>
        <w:rPr>
          <w:spacing w:val="14"/>
        </w:rPr>
        <w:t>silent</w:t>
      </w:r>
      <w:r>
        <w:rPr>
          <w:spacing w:val="-2"/>
        </w:rPr>
        <w:t xml:space="preserve"> </w:t>
      </w:r>
      <w:r>
        <w:rPr>
          <w:spacing w:val="14"/>
        </w:rPr>
        <w:t>or</w:t>
      </w:r>
      <w:r>
        <w:rPr>
          <w:spacing w:val="1"/>
        </w:rPr>
        <w:t xml:space="preserve"> </w:t>
      </w:r>
      <w:r>
        <w:rPr>
          <w:spacing w:val="14"/>
        </w:rPr>
        <w:t>result</w:t>
      </w:r>
      <w:r>
        <w:rPr>
          <w:spacing w:val="-1"/>
        </w:rPr>
        <w:t xml:space="preserve"> </w:t>
      </w:r>
      <w:r>
        <w:rPr>
          <w:spacing w:val="14"/>
        </w:rPr>
        <w:t>in</w:t>
      </w:r>
      <w:r>
        <w:rPr>
          <w:spacing w:val="-1"/>
        </w:rPr>
        <w:t xml:space="preserve"> </w:t>
      </w:r>
      <w:r>
        <w:rPr>
          <w:spacing w:val="14"/>
        </w:rPr>
        <w:t>symptoms</w:t>
      </w:r>
      <w:r>
        <w:rPr/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6"/>
        </w:rPr>
        <w:t>respiratory</w:t>
      </w:r>
      <w:r>
        <w:rPr>
          <w:spacing w:val="-2"/>
        </w:rPr>
        <w:t xml:space="preserve"> </w:t>
      </w:r>
      <w:r>
        <w:rPr>
          <w:spacing w:val="16"/>
        </w:rPr>
        <w:t>complicat</w:t>
      </w:r>
      <w:r>
        <w:rPr>
          <w:spacing w:val="15"/>
        </w:rPr>
        <w:t>ions.</w:t>
      </w:r>
      <w:r>
        <w:rPr>
          <w:spacing w:val="-2"/>
        </w:rPr>
        <w:t xml:space="preserve"> </w:t>
      </w:r>
      <w:r>
        <w:rPr>
          <w:spacing w:val="15"/>
        </w:rPr>
        <w:t>Some</w:t>
      </w:r>
      <w:r>
        <w:rPr>
          <w:spacing w:val="-2"/>
        </w:rPr>
        <w:t xml:space="preserve"> </w:t>
      </w:r>
      <w:r>
        <w:rPr>
          <w:spacing w:val="15"/>
        </w:rPr>
        <w:t>compensation</w:t>
      </w:r>
      <w:r>
        <w:rPr>
          <w:spacing w:val="-2"/>
        </w:rPr>
        <w:t xml:space="preserve"> </w:t>
      </w:r>
      <w:r>
        <w:rPr>
          <w:spacing w:val="15"/>
        </w:rPr>
        <w:t>and</w:t>
      </w:r>
      <w:r>
        <w:rPr>
          <w:spacing w:val="-1"/>
        </w:rPr>
        <w:t xml:space="preserve"> </w:t>
      </w:r>
      <w:r>
        <w:rPr>
          <w:spacing w:val="15"/>
        </w:rPr>
        <w:t>resolution</w:t>
      </w:r>
      <w:r>
        <w:rPr/>
        <w:t xml:space="preserve"> </w:t>
      </w:r>
      <w:r>
        <w:rPr>
          <w:spacing w:val="14"/>
        </w:rPr>
        <w:t>occur</w:t>
      </w:r>
      <w:r>
        <w:rPr>
          <w:spacing w:val="-15"/>
        </w:rPr>
        <w:t xml:space="preserve"> </w:t>
      </w:r>
      <w:r>
        <w:rPr>
          <w:spacing w:val="14"/>
        </w:rPr>
        <w:t>with</w:t>
      </w:r>
      <w:r>
        <w:rPr>
          <w:spacing w:val="-15"/>
        </w:rPr>
        <w:t xml:space="preserve"> </w:t>
      </w:r>
      <w:r>
        <w:rPr>
          <w:spacing w:val="14"/>
        </w:rPr>
        <w:t>growth</w:t>
      </w:r>
      <w:r>
        <w:rPr>
          <w:spacing w:val="-12"/>
        </w:rPr>
        <w:t xml:space="preserve"> </w:t>
      </w:r>
      <w:r>
        <w:rPr>
          <w:spacing w:val="14"/>
        </w:rPr>
        <w:t>by</w:t>
      </w:r>
      <w:r>
        <w:rPr>
          <w:spacing w:val="-11"/>
        </w:rPr>
        <w:t xml:space="preserve"> </w:t>
      </w:r>
      <w:r>
        <w:rPr>
          <w:spacing w:val="14"/>
        </w:rPr>
        <w:t>adoles</w:t>
      </w:r>
      <w:r>
        <w:rPr>
          <w:spacing w:val="13"/>
        </w:rPr>
        <w:t>cence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adulthood</w:t>
      </w:r>
      <w:r>
        <w:rPr>
          <w:spacing w:val="-15"/>
        </w:rPr>
        <w:t xml:space="preserve"> </w:t>
      </w:r>
      <w:r>
        <w:rPr>
          <w:spacing w:val="13"/>
        </w:rPr>
        <w:t>toa</w:t>
      </w:r>
      <w:r>
        <w:rPr>
          <w:spacing w:val="-15"/>
        </w:rPr>
        <w:t xml:space="preserve"> </w:t>
      </w:r>
      <w:r>
        <w:rPr>
          <w:spacing w:val="13"/>
        </w:rPr>
        <w:t>variable</w:t>
      </w:r>
      <w:r>
        <w:rPr>
          <w:spacing w:val="-10"/>
        </w:rPr>
        <w:t xml:space="preserve"> </w:t>
      </w:r>
      <w:r>
        <w:rPr>
          <w:spacing w:val="13"/>
        </w:rPr>
        <w:t>degree.</w:t>
      </w:r>
      <w:r>
        <w:rPr/>
        <w:t xml:space="preserve"> </w:t>
      </w:r>
      <w:r>
        <w:rPr>
          <w:spacing w:val="15"/>
        </w:rPr>
        <w:t>Contributing</w:t>
      </w:r>
      <w:r>
        <w:rPr>
          <w:spacing w:val="-4"/>
        </w:rPr>
        <w:t xml:space="preserve"> </w:t>
      </w:r>
      <w:r>
        <w:rPr>
          <w:spacing w:val="15"/>
        </w:rPr>
        <w:t>factors</w:t>
      </w:r>
      <w:r>
        <w:rPr/>
        <w:t xml:space="preserve"> </w:t>
      </w:r>
      <w:r>
        <w:rPr>
          <w:spacing w:val="15"/>
        </w:rPr>
        <w:t>in</w:t>
      </w:r>
      <w:r>
        <w:rPr>
          <w:spacing w:val="14"/>
        </w:rPr>
        <w:t>clude (1)</w:t>
      </w:r>
      <w:r>
        <w:rPr>
          <w:spacing w:val="-2"/>
        </w:rPr>
        <w:t xml:space="preserve"> </w:t>
      </w:r>
      <w:r>
        <w:rPr>
          <w:spacing w:val="14"/>
        </w:rPr>
        <w:t>oesophageal</w:t>
      </w:r>
      <w:r>
        <w:rPr>
          <w:spacing w:val="-1"/>
        </w:rPr>
        <w:t xml:space="preserve"> </w:t>
      </w:r>
      <w:r>
        <w:rPr>
          <w:spacing w:val="14"/>
        </w:rPr>
        <w:t>dysfunction</w:t>
      </w:r>
      <w:r>
        <w:rPr>
          <w:spacing w:val="-1"/>
        </w:rPr>
        <w:t xml:space="preserve"> </w:t>
      </w:r>
      <w:r>
        <w:rPr>
          <w:spacing w:val="14"/>
        </w:rPr>
        <w:t>owing</w:t>
      </w:r>
      <w:r>
        <w:rPr>
          <w:spacing w:val="-6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4"/>
        </w:rPr>
        <w:t>dysmotility, GERD</w:t>
      </w:r>
      <w:r>
        <w:rPr/>
        <w:t xml:space="preserve"> </w:t>
      </w:r>
      <w:r>
        <w:rPr>
          <w:spacing w:val="14"/>
        </w:rPr>
        <w:t>and delayed</w:t>
      </w:r>
      <w:r>
        <w:rPr/>
        <w:t xml:space="preserve"> </w:t>
      </w:r>
      <w:r>
        <w:rPr>
          <w:spacing w:val="14"/>
        </w:rPr>
        <w:t>oesophageal</w:t>
      </w:r>
      <w:r>
        <w:rPr>
          <w:spacing w:val="-1"/>
        </w:rPr>
        <w:t xml:space="preserve"> </w:t>
      </w:r>
      <w:r>
        <w:rPr>
          <w:spacing w:val="14"/>
        </w:rPr>
        <w:t>clearance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94</w:t>
        </w:r>
      </w:hyperlink>
      <w:r>
        <w:rPr>
          <w:spacing w:val="14"/>
        </w:rPr>
        <w:t>; (2</w:t>
      </w:r>
      <w:r>
        <w:rPr>
          <w:spacing w:val="13"/>
        </w:rPr>
        <w:t>) post-</w:t>
      </w:r>
      <w:r>
        <w:rPr/>
        <w:t xml:space="preserve"> </w:t>
      </w:r>
      <w:r>
        <w:rPr>
          <w:spacing w:val="13"/>
        </w:rPr>
        <w:t>surgical</w:t>
      </w:r>
      <w:r>
        <w:rPr>
          <w:spacing w:val="-6"/>
        </w:rPr>
        <w:t xml:space="preserve"> </w:t>
      </w:r>
      <w:r>
        <w:rPr>
          <w:spacing w:val="13"/>
        </w:rPr>
        <w:t>effects,</w:t>
      </w:r>
      <w:r>
        <w:rPr>
          <w:spacing w:val="-8"/>
        </w:rPr>
        <w:t xml:space="preserve"> </w:t>
      </w:r>
      <w:r>
        <w:rPr>
          <w:spacing w:val="13"/>
        </w:rPr>
        <w:t>including</w:t>
      </w:r>
      <w:r>
        <w:rPr>
          <w:spacing w:val="-9"/>
        </w:rPr>
        <w:t xml:space="preserve"> </w:t>
      </w:r>
      <w:r>
        <w:rPr>
          <w:spacing w:val="13"/>
        </w:rPr>
        <w:t>strictures,</w:t>
      </w:r>
      <w:r>
        <w:rPr>
          <w:spacing w:val="-9"/>
        </w:rPr>
        <w:t xml:space="preserve"> </w:t>
      </w:r>
      <w:r>
        <w:rPr>
          <w:spacing w:val="13"/>
        </w:rPr>
        <w:t>myenteric</w:t>
      </w:r>
      <w:r>
        <w:rPr>
          <w:spacing w:val="-9"/>
        </w:rPr>
        <w:t xml:space="preserve"> </w:t>
      </w:r>
      <w:r>
        <w:rPr>
          <w:spacing w:val="13"/>
        </w:rPr>
        <w:t>dysfunction,</w:t>
      </w:r>
      <w:r>
        <w:rPr>
          <w:spacing w:val="-10"/>
        </w:rPr>
        <w:t xml:space="preserve"> </w:t>
      </w:r>
      <w:r>
        <w:rPr>
          <w:spacing w:val="13"/>
        </w:rPr>
        <w:t>altered</w:t>
      </w:r>
      <w:r>
        <w:rPr/>
        <w:t xml:space="preserve"> </w:t>
      </w:r>
      <w:r>
        <w:rPr>
          <w:spacing w:val="14"/>
        </w:rPr>
        <w:t>sensation,</w:t>
      </w:r>
      <w:r>
        <w:rPr>
          <w:spacing w:val="6"/>
        </w:rPr>
        <w:t xml:space="preserve"> </w:t>
      </w:r>
      <w:r>
        <w:rPr>
          <w:spacing w:val="14"/>
        </w:rPr>
        <w:t>direct</w:t>
      </w:r>
      <w:r>
        <w:rPr>
          <w:spacing w:val="-2"/>
        </w:rPr>
        <w:t xml:space="preserve"> </w:t>
      </w:r>
      <w:r>
        <w:rPr>
          <w:spacing w:val="14"/>
        </w:rPr>
        <w:t>neural</w:t>
      </w:r>
      <w:r>
        <w:rPr>
          <w:spacing w:val="-1"/>
        </w:rPr>
        <w:t xml:space="preserve"> </w:t>
      </w:r>
      <w:r>
        <w:rPr>
          <w:spacing w:val="14"/>
        </w:rPr>
        <w:t>injury</w:t>
      </w:r>
      <w:r>
        <w:rPr>
          <w:spacing w:val="-2"/>
        </w:rPr>
        <w:t xml:space="preserve"> </w:t>
      </w:r>
      <w:r>
        <w:rPr>
          <w:spacing w:val="14"/>
        </w:rPr>
        <w:t>or</w:t>
      </w:r>
      <w:r>
        <w:rPr>
          <w:spacing w:val="-7"/>
        </w:rPr>
        <w:t xml:space="preserve"> </w:t>
      </w:r>
      <w:r>
        <w:rPr>
          <w:spacing w:val="14"/>
        </w:rPr>
        <w:t>traction</w:t>
      </w:r>
      <w:r>
        <w:rPr>
          <w:spacing w:val="-2"/>
        </w:rPr>
        <w:t xml:space="preserve"> </w:t>
      </w:r>
      <w:r>
        <w:rPr>
          <w:spacing w:val="14"/>
        </w:rPr>
        <w:t>of</w:t>
      </w:r>
      <w:r>
        <w:rPr>
          <w:spacing w:val="-16"/>
        </w:rPr>
        <w:t xml:space="preserve"> </w:t>
      </w:r>
      <w:r>
        <w:rPr>
          <w:spacing w:val="14"/>
        </w:rPr>
        <w:t>the</w:t>
      </w:r>
      <w:r>
        <w:rPr>
          <w:spacing w:val="-1"/>
        </w:rPr>
        <w:t xml:space="preserve"> </w:t>
      </w:r>
      <w:r>
        <w:rPr>
          <w:spacing w:val="14"/>
        </w:rPr>
        <w:t>recurrent</w:t>
      </w:r>
      <w:r>
        <w:rPr>
          <w:spacing w:val="-1"/>
        </w:rPr>
        <w:t xml:space="preserve"> </w:t>
      </w:r>
      <w:r>
        <w:rPr>
          <w:spacing w:val="14"/>
        </w:rPr>
        <w:t>laryngeal</w:t>
      </w:r>
      <w:r>
        <w:rPr/>
        <w:t xml:space="preserve"> </w:t>
      </w:r>
      <w:r>
        <w:rPr>
          <w:spacing w:val="12"/>
        </w:rPr>
        <w:t>nerve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95</w:t>
        </w:r>
      </w:hyperlink>
      <w:r>
        <w:rPr>
          <w:spacing w:val="12"/>
        </w:rPr>
        <w:t>;</w:t>
      </w:r>
      <w:r>
        <w:rPr>
          <w:spacing w:val="8"/>
        </w:rPr>
        <w:t xml:space="preserve"> </w:t>
      </w:r>
      <w:r>
        <w:rPr>
          <w:spacing w:val="12"/>
        </w:rPr>
        <w:t>(3)</w:t>
      </w:r>
      <w:r>
        <w:rPr>
          <w:spacing w:val="-11"/>
        </w:rPr>
        <w:t xml:space="preserve"> </w:t>
      </w:r>
      <w:r>
        <w:rPr>
          <w:spacing w:val="12"/>
        </w:rPr>
        <w:t>arecurrent</w:t>
      </w:r>
      <w:r>
        <w:rPr>
          <w:spacing w:val="-12"/>
        </w:rPr>
        <w:t xml:space="preserve"> </w:t>
      </w:r>
      <w:r>
        <w:rPr>
          <w:spacing w:val="12"/>
        </w:rPr>
        <w:t>fistula</w:t>
      </w:r>
      <w:r>
        <w:rPr>
          <w:spacing w:val="-10"/>
        </w:rPr>
        <w:t xml:space="preserve"> </w:t>
      </w:r>
      <w:r>
        <w:rPr>
          <w:spacing w:val="12"/>
        </w:rPr>
        <w:t>atthe</w:t>
      </w:r>
      <w:r>
        <w:rPr>
          <w:spacing w:val="-11"/>
        </w:rPr>
        <w:t xml:space="preserve"> </w:t>
      </w:r>
      <w:r>
        <w:rPr>
          <w:spacing w:val="12"/>
        </w:rPr>
        <w:t>original</w:t>
      </w:r>
      <w:r>
        <w:rPr>
          <w:spacing w:val="-8"/>
        </w:rPr>
        <w:t xml:space="preserve"> </w:t>
      </w:r>
      <w:r>
        <w:rPr>
          <w:spacing w:val="12"/>
        </w:rPr>
        <w:t>repair</w:t>
      </w:r>
      <w:r>
        <w:rPr>
          <w:spacing w:val="-10"/>
        </w:rPr>
        <w:t xml:space="preserve"> </w:t>
      </w:r>
      <w:r>
        <w:rPr>
          <w:spacing w:val="12"/>
        </w:rPr>
        <w:t>site,</w:t>
      </w:r>
      <w:r>
        <w:rPr>
          <w:spacing w:val="-11"/>
        </w:rPr>
        <w:t xml:space="preserve"> </w:t>
      </w:r>
      <w:r>
        <w:rPr>
          <w:spacing w:val="12"/>
        </w:rPr>
        <w:t>anew</w:t>
      </w:r>
      <w:r>
        <w:rPr>
          <w:spacing w:val="-9"/>
        </w:rPr>
        <w:t xml:space="preserve"> </w:t>
      </w:r>
      <w:r>
        <w:rPr>
          <w:spacing w:val="12"/>
        </w:rPr>
        <w:t>lesion</w:t>
      </w:r>
      <w:r>
        <w:rPr>
          <w:spacing w:val="-10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a</w:t>
      </w:r>
      <w:r>
        <w:rPr>
          <w:spacing w:val="-2"/>
        </w:rPr>
        <w:t xml:space="preserve"> </w:t>
      </w:r>
      <w:r>
        <w:rPr>
          <w:spacing w:val="14"/>
        </w:rPr>
        <w:t>different</w:t>
      </w:r>
      <w:r>
        <w:rPr>
          <w:spacing w:val="-1"/>
        </w:rPr>
        <w:t xml:space="preserve"> </w:t>
      </w:r>
      <w:r>
        <w:rPr>
          <w:spacing w:val="14"/>
        </w:rPr>
        <w:t>location</w:t>
      </w:r>
      <w:r>
        <w:rPr>
          <w:spacing w:val="-2"/>
        </w:rPr>
        <w:t xml:space="preserve"> </w:t>
      </w:r>
      <w:r>
        <w:rPr>
          <w:spacing w:val="14"/>
        </w:rPr>
        <w:t>or</w:t>
      </w:r>
      <w:r>
        <w:rPr>
          <w:spacing w:val="-3"/>
        </w:rPr>
        <w:t xml:space="preserve"> </w:t>
      </w:r>
      <w:r>
        <w:rPr>
          <w:spacing w:val="14"/>
        </w:rPr>
        <w:t>a</w:t>
      </w:r>
      <w:r>
        <w:rPr>
          <w:spacing w:val="-2"/>
        </w:rPr>
        <w:t xml:space="preserve"> </w:t>
      </w:r>
      <w:r>
        <w:rPr>
          <w:spacing w:val="14"/>
        </w:rPr>
        <w:t>subtle</w:t>
      </w:r>
      <w:r>
        <w:rPr>
          <w:spacing w:val="-2"/>
        </w:rPr>
        <w:t xml:space="preserve"> </w:t>
      </w:r>
      <w:r>
        <w:rPr>
          <w:spacing w:val="14"/>
        </w:rPr>
        <w:t>comm</w:t>
      </w:r>
      <w:r>
        <w:rPr>
          <w:spacing w:val="13"/>
        </w:rPr>
        <w:t>unication</w:t>
      </w:r>
      <w:r>
        <w:rPr>
          <w:spacing w:val="-2"/>
        </w:rPr>
        <w:t xml:space="preserve"> </w:t>
      </w:r>
      <w:r>
        <w:rPr>
          <w:spacing w:val="13"/>
        </w:rPr>
        <w:t>missed</w:t>
      </w:r>
      <w:r>
        <w:rPr>
          <w:spacing w:val="-2"/>
        </w:rPr>
        <w:t xml:space="preserve"> </w:t>
      </w:r>
      <w:r>
        <w:rPr>
          <w:spacing w:val="13"/>
        </w:rPr>
        <w:t>during</w:t>
      </w:r>
      <w:r>
        <w:rPr>
          <w:spacing w:val="-1"/>
        </w:rPr>
        <w:t xml:space="preserve"> </w:t>
      </w:r>
      <w:r>
        <w:rPr>
          <w:spacing w:val="13"/>
        </w:rPr>
        <w:t>initial</w:t>
      </w:r>
      <w:r>
        <w:rPr/>
        <w:t xml:space="preserve"> </w:t>
      </w:r>
      <w:r>
        <w:rPr>
          <w:spacing w:val="12"/>
        </w:rPr>
        <w:t>assessments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96</w:t>
        </w:r>
      </w:hyperlink>
      <w:r>
        <w:rPr>
          <w:spacing w:val="12"/>
        </w:rPr>
        <w:t>;</w:t>
      </w:r>
      <w:r>
        <w:rPr>
          <w:spacing w:val="13"/>
        </w:rPr>
        <w:t xml:space="preserve"> </w:t>
      </w:r>
      <w:r>
        <w:rPr>
          <w:spacing w:val="12"/>
        </w:rPr>
        <w:t>(4)</w:t>
      </w:r>
      <w:r>
        <w:rPr>
          <w:spacing w:val="-11"/>
        </w:rPr>
        <w:t xml:space="preserve"> </w:t>
      </w:r>
      <w:r>
        <w:rPr>
          <w:spacing w:val="12"/>
        </w:rPr>
        <w:t>congenital</w:t>
      </w:r>
      <w:r>
        <w:rPr>
          <w:spacing w:val="-10"/>
        </w:rPr>
        <w:t xml:space="preserve"> </w:t>
      </w:r>
      <w:r>
        <w:rPr>
          <w:spacing w:val="12"/>
        </w:rPr>
        <w:t>or</w:t>
      </w:r>
      <w:r>
        <w:rPr>
          <w:spacing w:val="-11"/>
        </w:rPr>
        <w:t xml:space="preserve"> </w:t>
      </w:r>
      <w:r>
        <w:rPr>
          <w:spacing w:val="12"/>
        </w:rPr>
        <w:t>acquired</w:t>
      </w:r>
      <w:r>
        <w:rPr>
          <w:spacing w:val="-11"/>
        </w:rPr>
        <w:t xml:space="preserve"> </w:t>
      </w:r>
      <w:r>
        <w:rPr>
          <w:spacing w:val="12"/>
        </w:rPr>
        <w:t>co-existing</w:t>
      </w:r>
      <w:r>
        <w:rPr>
          <w:spacing w:val="-14"/>
        </w:rPr>
        <w:t xml:space="preserve"> </w:t>
      </w:r>
      <w:r>
        <w:rPr>
          <w:spacing w:val="12"/>
        </w:rPr>
        <w:t>gastrointestinal</w:t>
      </w:r>
      <w:r>
        <w:rPr/>
        <w:t xml:space="preserve"> </w:t>
      </w:r>
      <w:r>
        <w:rPr>
          <w:spacing w:val="13"/>
        </w:rPr>
        <w:t>and/or</w:t>
      </w:r>
      <w:r>
        <w:rPr>
          <w:spacing w:val="-6"/>
        </w:rPr>
        <w:t xml:space="preserve"> </w:t>
      </w:r>
      <w:r>
        <w:rPr>
          <w:spacing w:val="13"/>
        </w:rPr>
        <w:t>airway</w:t>
      </w:r>
      <w:r>
        <w:rPr>
          <w:spacing w:val="-5"/>
        </w:rPr>
        <w:t xml:space="preserve"> </w:t>
      </w:r>
      <w:r>
        <w:rPr>
          <w:spacing w:val="13"/>
        </w:rPr>
        <w:t>pathology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97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99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100</w:t>
        </w:r>
      </w:hyperlink>
      <w:r>
        <w:rPr>
          <w:spacing w:val="13"/>
        </w:rPr>
        <w:t>;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2"/>
        </w:rPr>
        <w:t xml:space="preserve"> </w:t>
      </w:r>
      <w:r>
        <w:rPr>
          <w:spacing w:val="13"/>
        </w:rPr>
        <w:t>(5)</w:t>
      </w:r>
      <w:r>
        <w:rPr>
          <w:spacing w:val="-5"/>
        </w:rPr>
        <w:t xml:space="preserve"> </w:t>
      </w:r>
      <w:r>
        <w:rPr>
          <w:spacing w:val="13"/>
        </w:rPr>
        <w:t>delayed</w:t>
      </w:r>
      <w:r>
        <w:rPr>
          <w:spacing w:val="-6"/>
        </w:rPr>
        <w:t xml:space="preserve"> </w:t>
      </w:r>
      <w:r>
        <w:rPr>
          <w:spacing w:val="13"/>
        </w:rPr>
        <w:t>oral-mot</w:t>
      </w:r>
      <w:r>
        <w:rPr>
          <w:spacing w:val="12"/>
        </w:rPr>
        <w:t>or</w:t>
      </w:r>
      <w:r>
        <w:rPr>
          <w:spacing w:val="-6"/>
        </w:rPr>
        <w:t xml:space="preserve"> </w:t>
      </w:r>
      <w:r>
        <w:rPr>
          <w:spacing w:val="12"/>
        </w:rPr>
        <w:t>develop-</w:t>
      </w:r>
      <w:r>
        <w:rPr/>
        <w:t xml:space="preserve"> </w:t>
      </w:r>
      <w:r>
        <w:rPr>
          <w:spacing w:val="16"/>
        </w:rPr>
        <w:t>ment</w:t>
      </w:r>
      <w:r>
        <w:rPr>
          <w:spacing w:val="-1"/>
        </w:rPr>
        <w:t xml:space="preserve"> </w:t>
      </w:r>
      <w:r>
        <w:rPr>
          <w:spacing w:val="16"/>
        </w:rPr>
        <w:t>and</w:t>
      </w:r>
      <w:r>
        <w:rPr>
          <w:spacing w:val="-3"/>
        </w:rPr>
        <w:t xml:space="preserve"> </w:t>
      </w:r>
      <w:r>
        <w:rPr>
          <w:spacing w:val="16"/>
        </w:rPr>
        <w:t>feeding</w:t>
      </w:r>
      <w:r>
        <w:rPr/>
        <w:t xml:space="preserve"> </w:t>
      </w:r>
      <w:r>
        <w:rPr>
          <w:spacing w:val="16"/>
        </w:rPr>
        <w:t>difficulties</w:t>
      </w:r>
      <w:r>
        <w:rPr>
          <w:spacing w:val="-5"/>
        </w:rPr>
        <w:t xml:space="preserve"> </w:t>
      </w:r>
      <w:r>
        <w:rPr>
          <w:spacing w:val="16"/>
        </w:rPr>
        <w:t>that</w:t>
      </w:r>
      <w:r>
        <w:rPr>
          <w:spacing w:val="-1"/>
        </w:rPr>
        <w:t xml:space="preserve"> </w:t>
      </w:r>
      <w:r>
        <w:rPr>
          <w:spacing w:val="16"/>
        </w:rPr>
        <w:t>persist</w:t>
      </w:r>
      <w:r>
        <w:rPr>
          <w:spacing w:val="-1"/>
        </w:rPr>
        <w:t xml:space="preserve"> </w:t>
      </w:r>
      <w:r>
        <w:rPr>
          <w:spacing w:val="16"/>
        </w:rPr>
        <w:t>as</w:t>
      </w:r>
      <w:r>
        <w:rPr>
          <w:spacing w:val="-1"/>
        </w:rPr>
        <w:t xml:space="preserve"> </w:t>
      </w:r>
      <w:r>
        <w:rPr>
          <w:spacing w:val="16"/>
        </w:rPr>
        <w:t>a</w:t>
      </w:r>
      <w:r>
        <w:rPr>
          <w:spacing w:val="15"/>
        </w:rPr>
        <w:t>daptive</w:t>
      </w:r>
      <w:r>
        <w:rPr>
          <w:spacing w:val="-1"/>
        </w:rPr>
        <w:t xml:space="preserve"> </w:t>
      </w:r>
      <w:r>
        <w:rPr>
          <w:spacing w:val="15"/>
        </w:rPr>
        <w:t>and</w:t>
      </w:r>
      <w:r>
        <w:rPr>
          <w:spacing w:val="-1"/>
        </w:rPr>
        <w:t xml:space="preserve"> </w:t>
      </w:r>
      <w:r>
        <w:rPr>
          <w:spacing w:val="15"/>
        </w:rPr>
        <w:t>avoidant</w:t>
      </w:r>
      <w:r>
        <w:rPr/>
        <w:t xml:space="preserve"> </w:t>
      </w:r>
      <w:r>
        <w:rPr>
          <w:spacing w:val="10"/>
          <w:position w:val="-1"/>
        </w:rPr>
        <w:t>behaviours</w:t>
      </w:r>
      <w:hyperlink w:history="true" w:anchor="bookmark1">
        <w:r>
          <w:rPr>
            <w:sz w:val="9"/>
            <w:szCs w:val="9"/>
            <w:color w:val="0069A5"/>
            <w:spacing w:val="10"/>
            <w:position w:val="5"/>
          </w:rPr>
          <w:t>101</w:t>
        </w:r>
      </w:hyperlink>
      <w:r>
        <w:rPr>
          <w:sz w:val="9"/>
          <w:szCs w:val="9"/>
          <w:spacing w:val="10"/>
          <w:position w:val="5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5"/>
          </w:rPr>
          <w:t>102</w:t>
        </w:r>
      </w:hyperlink>
      <w:r>
        <w:rPr>
          <w:sz w:val="9"/>
          <w:szCs w:val="9"/>
          <w:color w:val="0069A5"/>
          <w:spacing w:val="-3"/>
          <w:position w:val="5"/>
        </w:rPr>
        <w:t xml:space="preserve"> </w:t>
      </w:r>
      <w:r>
        <w:rPr>
          <w:spacing w:val="10"/>
          <w:position w:val="-1"/>
        </w:rPr>
        <w:t>.</w:t>
      </w:r>
    </w:p>
    <w:p>
      <w:pPr>
        <w:pStyle w:val="BodyText"/>
        <w:ind w:right="14"/>
        <w:spacing w:line="210" w:lineRule="exact"/>
        <w:jc w:val="right"/>
        <w:rPr/>
      </w:pPr>
      <w:r>
        <w:rPr>
          <w:spacing w:val="14"/>
          <w:position w:val="2"/>
        </w:rPr>
        <w:t>To date, no consistent</w:t>
      </w:r>
      <w:r>
        <w:rPr>
          <w:spacing w:val="-4"/>
          <w:position w:val="2"/>
        </w:rPr>
        <w:t xml:space="preserve"> </w:t>
      </w:r>
      <w:r>
        <w:rPr>
          <w:spacing w:val="14"/>
          <w:position w:val="2"/>
        </w:rPr>
        <w:t>test</w:t>
      </w:r>
      <w:r>
        <w:rPr>
          <w:spacing w:val="-1"/>
          <w:position w:val="2"/>
        </w:rPr>
        <w:t xml:space="preserve"> </w:t>
      </w:r>
      <w:r>
        <w:rPr>
          <w:spacing w:val="14"/>
          <w:position w:val="2"/>
        </w:rPr>
        <w:t>for aspirat</w:t>
      </w:r>
      <w:r>
        <w:rPr>
          <w:spacing w:val="13"/>
          <w:position w:val="2"/>
        </w:rPr>
        <w:t>ion</w:t>
      </w:r>
      <w:r>
        <w:rPr>
          <w:spacing w:val="2"/>
          <w:position w:val="2"/>
        </w:rPr>
        <w:t xml:space="preserve"> </w:t>
      </w:r>
      <w:r>
        <w:rPr>
          <w:spacing w:val="13"/>
          <w:position w:val="2"/>
        </w:rPr>
        <w:t>has</w:t>
      </w:r>
      <w:r>
        <w:rPr>
          <w:position w:val="2"/>
        </w:rPr>
        <w:t xml:space="preserve"> </w:t>
      </w:r>
      <w:r>
        <w:rPr>
          <w:spacing w:val="13"/>
          <w:position w:val="2"/>
        </w:rPr>
        <w:t>been</w:t>
      </w:r>
      <w:r>
        <w:rPr>
          <w:spacing w:val="2"/>
          <w:position w:val="2"/>
        </w:rPr>
        <w:t xml:space="preserve"> </w:t>
      </w:r>
      <w:r>
        <w:rPr>
          <w:spacing w:val="13"/>
          <w:position w:val="2"/>
        </w:rPr>
        <w:t>identified</w:t>
      </w:r>
      <w:hyperlink w:history="true" w:anchor="bookmark1">
        <w:r>
          <w:rPr>
            <w:sz w:val="9"/>
            <w:szCs w:val="9"/>
            <w:color w:val="0069A5"/>
            <w:spacing w:val="13"/>
            <w:position w:val="8"/>
          </w:rPr>
          <w:t>89</w:t>
        </w:r>
      </w:hyperlink>
      <w:r>
        <w:rPr>
          <w:spacing w:val="13"/>
          <w:position w:val="2"/>
        </w:rPr>
        <w:t>.</w:t>
      </w:r>
    </w:p>
    <w:p>
      <w:pPr>
        <w:pStyle w:val="BodyText"/>
        <w:ind w:left="1" w:right="13" w:firstLine="8"/>
        <w:spacing w:before="13" w:line="278" w:lineRule="auto"/>
        <w:jc w:val="both"/>
        <w:rPr/>
      </w:pPr>
      <w:r>
        <w:rPr>
          <w:spacing w:val="11"/>
        </w:rPr>
        <w:t>Events</w:t>
      </w:r>
      <w:r>
        <w:rPr>
          <w:spacing w:val="-2"/>
        </w:rPr>
        <w:t xml:space="preserve"> </w:t>
      </w:r>
      <w:r>
        <w:rPr>
          <w:spacing w:val="11"/>
        </w:rPr>
        <w:t>can</w:t>
      </w:r>
      <w:r>
        <w:rPr>
          <w:spacing w:val="-3"/>
        </w:rPr>
        <w:t xml:space="preserve"> </w:t>
      </w:r>
      <w:r>
        <w:rPr>
          <w:spacing w:val="11"/>
        </w:rPr>
        <w:t>be</w:t>
      </w:r>
      <w:r>
        <w:rPr>
          <w:spacing w:val="-1"/>
        </w:rPr>
        <w:t xml:space="preserve"> </w:t>
      </w:r>
      <w:r>
        <w:rPr>
          <w:spacing w:val="11"/>
        </w:rPr>
        <w:t>difficult</w:t>
      </w:r>
      <w:r>
        <w:rPr>
          <w:spacing w:val="-6"/>
        </w:rPr>
        <w:t xml:space="preserve"> </w:t>
      </w:r>
      <w:r>
        <w:rPr>
          <w:spacing w:val="11"/>
        </w:rPr>
        <w:t>to</w:t>
      </w:r>
      <w:r>
        <w:rPr>
          <w:spacing w:val="-2"/>
        </w:rPr>
        <w:t xml:space="preserve"> </w:t>
      </w:r>
      <w:r>
        <w:rPr>
          <w:spacing w:val="11"/>
        </w:rPr>
        <w:t>capture,</w:t>
      </w:r>
      <w:r>
        <w:rPr>
          <w:spacing w:val="-2"/>
        </w:rPr>
        <w:t xml:space="preserve"> </w:t>
      </w:r>
      <w:r>
        <w:rPr>
          <w:spacing w:val="11"/>
        </w:rPr>
        <w:t>especially if</w:t>
      </w:r>
      <w:r>
        <w:rPr>
          <w:spacing w:val="-12"/>
        </w:rPr>
        <w:t xml:space="preserve"> </w:t>
      </w:r>
      <w:r>
        <w:rPr>
          <w:spacing w:val="11"/>
        </w:rPr>
        <w:t>episodic.</w:t>
      </w:r>
      <w:r>
        <w:rPr>
          <w:spacing w:val="-1"/>
        </w:rPr>
        <w:t xml:space="preserve"> </w:t>
      </w:r>
      <w:r>
        <w:rPr>
          <w:spacing w:val="11"/>
        </w:rPr>
        <w:t>Ch</w:t>
      </w:r>
      <w:r>
        <w:rPr>
          <w:spacing w:val="10"/>
        </w:rPr>
        <w:t>ronic res-</w:t>
      </w:r>
      <w:r>
        <w:rPr/>
        <w:t xml:space="preserve"> </w:t>
      </w:r>
      <w:r>
        <w:rPr>
          <w:spacing w:val="13"/>
        </w:rPr>
        <w:t>piratory</w:t>
      </w:r>
      <w:r>
        <w:rPr>
          <w:spacing w:val="-12"/>
        </w:rPr>
        <w:t xml:space="preserve"> </w:t>
      </w:r>
      <w:r>
        <w:rPr>
          <w:spacing w:val="13"/>
        </w:rPr>
        <w:t>morbidity</w:t>
      </w:r>
      <w:r>
        <w:rPr>
          <w:spacing w:val="-12"/>
        </w:rPr>
        <w:t xml:space="preserve"> </w:t>
      </w:r>
      <w:r>
        <w:rPr>
          <w:spacing w:val="13"/>
        </w:rPr>
        <w:t>is</w:t>
      </w:r>
      <w:r>
        <w:rPr>
          <w:spacing w:val="-10"/>
        </w:rPr>
        <w:t xml:space="preserve"> </w:t>
      </w:r>
      <w:r>
        <w:rPr>
          <w:spacing w:val="13"/>
        </w:rPr>
        <w:t>used</w:t>
      </w:r>
      <w:r>
        <w:rPr>
          <w:spacing w:val="-13"/>
        </w:rPr>
        <w:t xml:space="preserve"> </w:t>
      </w:r>
      <w:r>
        <w:rPr>
          <w:spacing w:val="13"/>
        </w:rPr>
        <w:t>asan</w:t>
      </w:r>
      <w:r>
        <w:rPr>
          <w:spacing w:val="-11"/>
        </w:rPr>
        <w:t xml:space="preserve"> </w:t>
      </w:r>
      <w:r>
        <w:rPr>
          <w:spacing w:val="13"/>
        </w:rPr>
        <w:t>indi</w:t>
      </w:r>
      <w:r>
        <w:rPr>
          <w:spacing w:val="12"/>
        </w:rPr>
        <w:t>rect</w:t>
      </w:r>
      <w:r>
        <w:rPr>
          <w:spacing w:val="-12"/>
        </w:rPr>
        <w:t xml:space="preserve"> </w:t>
      </w:r>
      <w:r>
        <w:rPr>
          <w:spacing w:val="12"/>
        </w:rPr>
        <w:t>indicator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2"/>
        </w:rPr>
        <w:t>aspiration</w:t>
      </w:r>
      <w:r>
        <w:rPr>
          <w:spacing w:val="-17"/>
        </w:rPr>
        <w:t xml:space="preserve"> </w:t>
      </w:r>
      <w:r>
        <w:rPr>
          <w:spacing w:val="12"/>
        </w:rPr>
        <w:t>though</w:t>
      </w:r>
      <w:r>
        <w:rPr/>
        <w:t xml:space="preserve"> </w:t>
      </w:r>
      <w:r>
        <w:rPr>
          <w:spacing w:val="7"/>
          <w:w w:val="114"/>
        </w:rPr>
        <w:t>this might be confounded by other</w:t>
      </w:r>
      <w:r>
        <w:rPr>
          <w:spacing w:val="15"/>
        </w:rPr>
        <w:t xml:space="preserve"> </w:t>
      </w:r>
      <w:r>
        <w:rPr>
          <w:spacing w:val="7"/>
          <w:w w:val="114"/>
        </w:rPr>
        <w:t>factors</w:t>
      </w:r>
      <w:r>
        <w:rPr/>
        <w:t xml:space="preserve"> </w:t>
      </w:r>
      <w:r>
        <w:rPr>
          <w:spacing w:val="7"/>
          <w:w w:val="114"/>
        </w:rPr>
        <w:t>that</w:t>
      </w:r>
      <w:r>
        <w:rPr>
          <w:spacing w:val="4"/>
        </w:rPr>
        <w:t xml:space="preserve"> </w:t>
      </w:r>
      <w:r>
        <w:rPr>
          <w:spacing w:val="7"/>
          <w:w w:val="114"/>
        </w:rPr>
        <w:t>affect</w:t>
      </w:r>
      <w:r>
        <w:rPr>
          <w:spacing w:val="6"/>
        </w:rPr>
        <w:t xml:space="preserve"> </w:t>
      </w:r>
      <w:r>
        <w:rPr>
          <w:spacing w:val="7"/>
          <w:w w:val="114"/>
        </w:rPr>
        <w:t>respiratory</w:t>
      </w:r>
      <w:r>
        <w:rPr/>
        <w:t xml:space="preserve"> </w:t>
      </w:r>
      <w:r>
        <w:rPr>
          <w:spacing w:val="13"/>
        </w:rPr>
        <w:t>clearance</w:t>
      </w:r>
      <w:r>
        <w:rPr>
          <w:spacing w:val="-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airway inflammation. Patient-re</w:t>
      </w:r>
      <w:r>
        <w:rPr>
          <w:spacing w:val="12"/>
        </w:rPr>
        <w:t>ported survey results</w:t>
      </w:r>
      <w:r>
        <w:rPr/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long-term</w:t>
      </w:r>
      <w:r>
        <w:rPr>
          <w:spacing w:val="-1"/>
        </w:rPr>
        <w:t xml:space="preserve"> </w:t>
      </w:r>
      <w:r>
        <w:rPr>
          <w:spacing w:val="14"/>
        </w:rPr>
        <w:t>reviews</w:t>
      </w:r>
      <w:r>
        <w:rPr>
          <w:spacing w:val="-3"/>
        </w:rPr>
        <w:t xml:space="preserve"> </w:t>
      </w:r>
      <w:r>
        <w:rPr>
          <w:spacing w:val="14"/>
        </w:rPr>
        <w:t>ha</w:t>
      </w:r>
      <w:r>
        <w:rPr>
          <w:spacing w:val="13"/>
        </w:rPr>
        <w:t>ve</w:t>
      </w:r>
      <w:r>
        <w:rPr>
          <w:spacing w:val="-3"/>
        </w:rPr>
        <w:t xml:space="preserve"> </w:t>
      </w:r>
      <w:r>
        <w:rPr>
          <w:spacing w:val="13"/>
        </w:rPr>
        <w:t>identified</w:t>
      </w:r>
      <w:r>
        <w:rPr>
          <w:spacing w:val="-3"/>
        </w:rPr>
        <w:t xml:space="preserve"> </w:t>
      </w:r>
      <w:r>
        <w:rPr>
          <w:spacing w:val="13"/>
        </w:rPr>
        <w:t>an</w:t>
      </w:r>
      <w:r>
        <w:rPr>
          <w:spacing w:val="-3"/>
        </w:rPr>
        <w:t xml:space="preserve"> </w:t>
      </w:r>
      <w:r>
        <w:rPr>
          <w:spacing w:val="13"/>
        </w:rPr>
        <w:t>improvement</w:t>
      </w:r>
      <w:r>
        <w:rPr>
          <w:spacing w:val="-5"/>
        </w:rPr>
        <w:t xml:space="preserve"> </w:t>
      </w:r>
      <w:r>
        <w:rPr>
          <w:spacing w:val="13"/>
        </w:rPr>
        <w:t>but</w:t>
      </w:r>
      <w:r>
        <w:rPr>
          <w:spacing w:val="-3"/>
        </w:rPr>
        <w:t xml:space="preserve"> </w:t>
      </w:r>
      <w:r>
        <w:rPr>
          <w:spacing w:val="13"/>
        </w:rPr>
        <w:t>not</w:t>
      </w:r>
      <w:r>
        <w:rPr>
          <w:spacing w:val="-4"/>
        </w:rPr>
        <w:t xml:space="preserve"> </w:t>
      </w:r>
      <w:r>
        <w:rPr>
          <w:spacing w:val="13"/>
        </w:rPr>
        <w:t>com-</w:t>
      </w:r>
      <w:r>
        <w:rPr/>
        <w:t xml:space="preserve"> </w:t>
      </w:r>
      <w:r>
        <w:rPr>
          <w:spacing w:val="12"/>
        </w:rPr>
        <w:t>plete</w:t>
      </w:r>
      <w:r>
        <w:rPr>
          <w:spacing w:val="-11"/>
        </w:rPr>
        <w:t xml:space="preserve"> </w:t>
      </w:r>
      <w:r>
        <w:rPr>
          <w:spacing w:val="12"/>
        </w:rPr>
        <w:t>resolution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2"/>
        </w:rPr>
        <w:t>dysphagia,</w:t>
      </w:r>
      <w:r>
        <w:rPr>
          <w:spacing w:val="-14"/>
        </w:rPr>
        <w:t xml:space="preserve"> </w:t>
      </w:r>
      <w:r>
        <w:rPr>
          <w:spacing w:val="12"/>
        </w:rPr>
        <w:t>f</w:t>
      </w:r>
      <w:r>
        <w:rPr>
          <w:spacing w:val="11"/>
        </w:rPr>
        <w:t>ood</w:t>
      </w:r>
      <w:r>
        <w:rPr>
          <w:spacing w:val="-12"/>
        </w:rPr>
        <w:t xml:space="preserve"> </w:t>
      </w:r>
      <w:r>
        <w:rPr>
          <w:spacing w:val="11"/>
        </w:rPr>
        <w:t>impaction,</w:t>
      </w:r>
      <w:r>
        <w:rPr>
          <w:spacing w:val="-11"/>
        </w:rPr>
        <w:t xml:space="preserve"> </w:t>
      </w:r>
      <w:r>
        <w:rPr>
          <w:spacing w:val="11"/>
        </w:rPr>
        <w:t>GERD</w:t>
      </w:r>
      <w:r>
        <w:rPr>
          <w:spacing w:val="-12"/>
        </w:rPr>
        <w:t xml:space="preserve"> </w:t>
      </w:r>
      <w:r>
        <w:rPr>
          <w:spacing w:val="11"/>
        </w:rPr>
        <w:t>symptoms,</w:t>
      </w:r>
      <w:r>
        <w:rPr>
          <w:spacing w:val="-13"/>
        </w:rPr>
        <w:t xml:space="preserve"> </w:t>
      </w:r>
      <w:r>
        <w:rPr>
          <w:spacing w:val="11"/>
        </w:rPr>
        <w:t>chest</w:t>
      </w:r>
      <w:r>
        <w:rPr/>
        <w:t xml:space="preserve"> </w:t>
      </w:r>
      <w:r>
        <w:rPr>
          <w:spacing w:val="13"/>
        </w:rPr>
        <w:t>infections</w:t>
      </w:r>
      <w:r>
        <w:rPr>
          <w:spacing w:val="-8"/>
        </w:rPr>
        <w:t xml:space="preserve"> </w:t>
      </w:r>
      <w:r>
        <w:rPr>
          <w:spacing w:val="13"/>
        </w:rPr>
        <w:t>and</w:t>
      </w:r>
      <w:r>
        <w:rPr>
          <w:spacing w:val="-6"/>
        </w:rPr>
        <w:t xml:space="preserve"> </w:t>
      </w:r>
      <w:r>
        <w:rPr>
          <w:spacing w:val="13"/>
        </w:rPr>
        <w:t>regular</w:t>
      </w:r>
      <w:r>
        <w:rPr>
          <w:spacing w:val="-9"/>
        </w:rPr>
        <w:t xml:space="preserve"> </w:t>
      </w:r>
      <w:r>
        <w:rPr>
          <w:spacing w:val="13"/>
        </w:rPr>
        <w:t>antibiotic</w:t>
      </w:r>
      <w:r>
        <w:rPr>
          <w:spacing w:val="-5"/>
        </w:rPr>
        <w:t xml:space="preserve"> </w:t>
      </w:r>
      <w:r>
        <w:rPr>
          <w:spacing w:val="13"/>
        </w:rPr>
        <w:t>usage</w:t>
      </w:r>
      <w:r>
        <w:rPr>
          <w:spacing w:val="-9"/>
        </w:rPr>
        <w:t xml:space="preserve"> </w:t>
      </w:r>
      <w:r>
        <w:rPr>
          <w:spacing w:val="13"/>
        </w:rPr>
        <w:t>overtime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102</w:t>
        </w:r>
      </w:hyperlink>
      <w:r>
        <w:rPr>
          <w:sz w:val="9"/>
          <w:szCs w:val="9"/>
          <w:spacing w:val="12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105</w:t>
        </w:r>
      </w:hyperlink>
      <w:r>
        <w:rPr>
          <w:spacing w:val="12"/>
        </w:rPr>
        <w:t>.</w:t>
      </w:r>
    </w:p>
    <w:p>
      <w:pPr>
        <w:pStyle w:val="BodyText"/>
        <w:ind w:left="1" w:right="5" w:firstLine="347"/>
        <w:spacing w:before="7" w:line="283" w:lineRule="auto"/>
        <w:jc w:val="both"/>
        <w:rPr/>
      </w:pPr>
      <w:r>
        <w:rPr>
          <w:spacing w:val="14"/>
        </w:rPr>
        <w:t>Investigations</w:t>
      </w:r>
      <w:r>
        <w:rPr>
          <w:spacing w:val="-1"/>
        </w:rPr>
        <w:t xml:space="preserve"> </w:t>
      </w:r>
      <w:r>
        <w:rPr>
          <w:spacing w:val="14"/>
        </w:rPr>
        <w:t>of</w:t>
      </w:r>
      <w:r>
        <w:rPr>
          <w:spacing w:val="-10"/>
        </w:rPr>
        <w:t xml:space="preserve"> </w:t>
      </w:r>
      <w:r>
        <w:rPr>
          <w:spacing w:val="14"/>
        </w:rPr>
        <w:t>oesophageal</w:t>
      </w:r>
      <w:r>
        <w:rPr>
          <w:spacing w:val="-1"/>
        </w:rPr>
        <w:t xml:space="preserve"> </w:t>
      </w:r>
      <w:r>
        <w:rPr>
          <w:spacing w:val="14"/>
        </w:rPr>
        <w:t>and/or</w:t>
      </w:r>
      <w:r>
        <w:rPr>
          <w:spacing w:val="-5"/>
        </w:rPr>
        <w:t xml:space="preserve"> </w:t>
      </w:r>
      <w:r>
        <w:rPr>
          <w:spacing w:val="14"/>
        </w:rPr>
        <w:t>gastro</w:t>
      </w:r>
      <w:r>
        <w:rPr>
          <w:spacing w:val="13"/>
        </w:rPr>
        <w:t>-oesophageal</w:t>
      </w:r>
      <w:r>
        <w:rPr>
          <w:spacing w:val="-2"/>
        </w:rPr>
        <w:t xml:space="preserve"> </w:t>
      </w:r>
      <w:r>
        <w:rPr>
          <w:spacing w:val="13"/>
        </w:rPr>
        <w:t>func-</w:t>
      </w:r>
      <w:r>
        <w:rPr/>
        <w:t xml:space="preserve"> </w:t>
      </w:r>
      <w:r>
        <w:rPr>
          <w:spacing w:val="12"/>
        </w:rPr>
        <w:t>tion (barium swallow, pH and multichannel intraluminal</w:t>
      </w:r>
      <w:r>
        <w:rPr>
          <w:spacing w:val="1"/>
        </w:rPr>
        <w:t xml:space="preserve"> </w:t>
      </w:r>
      <w:r>
        <w:rPr>
          <w:spacing w:val="12"/>
        </w:rPr>
        <w:t>imped</w:t>
      </w:r>
      <w:r>
        <w:rPr>
          <w:spacing w:val="11"/>
        </w:rPr>
        <w:t>ance</w:t>
      </w:r>
      <w:r>
        <w:rPr/>
        <w:t xml:space="preserve"> </w:t>
      </w:r>
      <w:r>
        <w:rPr>
          <w:spacing w:val="9"/>
          <w:w w:val="113"/>
        </w:rPr>
        <w:t>studies, high-resolution manometry, oesophageal scintigraphy,</w:t>
      </w:r>
      <w:r>
        <w:rPr>
          <w:spacing w:val="15"/>
          <w:w w:val="102"/>
        </w:rPr>
        <w:t xml:space="preserve"> </w:t>
      </w:r>
      <w:r>
        <w:rPr>
          <w:spacing w:val="10"/>
          <w:w w:val="111"/>
        </w:rPr>
        <w:t>radionuclide milk scans, upper gastrointestinal endoscopy with</w:t>
      </w:r>
      <w:r>
        <w:rPr>
          <w:spacing w:val="3"/>
        </w:rPr>
        <w:t xml:space="preserve"> </w:t>
      </w:r>
      <w:r>
        <w:rPr>
          <w:spacing w:val="12"/>
        </w:rPr>
        <w:t>biopsy) are useful</w:t>
      </w:r>
      <w:r>
        <w:rPr>
          <w:spacing w:val="-1"/>
        </w:rPr>
        <w:t xml:space="preserve"> </w:t>
      </w:r>
      <w:r>
        <w:rPr>
          <w:spacing w:val="12"/>
        </w:rPr>
        <w:t>for understanding motility, GERD, strictures</w:t>
      </w:r>
      <w:r>
        <w:rPr>
          <w:spacing w:val="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oesophagitis</w:t>
      </w:r>
      <w:r>
        <w:rPr>
          <w:spacing w:val="-9"/>
        </w:rPr>
        <w:t xml:space="preserve"> </w:t>
      </w:r>
      <w:r>
        <w:rPr>
          <w:spacing w:val="12"/>
        </w:rPr>
        <w:t>but</w:t>
      </w:r>
      <w:r>
        <w:rPr>
          <w:spacing w:val="-9"/>
        </w:rPr>
        <w:t xml:space="preserve"> </w:t>
      </w:r>
      <w:r>
        <w:rPr>
          <w:spacing w:val="12"/>
        </w:rPr>
        <w:t>are</w:t>
      </w:r>
      <w:r>
        <w:rPr>
          <w:spacing w:val="-7"/>
        </w:rPr>
        <w:t xml:space="preserve"> </w:t>
      </w:r>
      <w:r>
        <w:rPr>
          <w:spacing w:val="12"/>
        </w:rPr>
        <w:t>less</w:t>
      </w:r>
      <w:r>
        <w:rPr>
          <w:spacing w:val="-8"/>
        </w:rPr>
        <w:t xml:space="preserve"> </w:t>
      </w:r>
      <w:r>
        <w:rPr>
          <w:spacing w:val="12"/>
        </w:rPr>
        <w:t>specific</w:t>
      </w:r>
      <w:r>
        <w:rPr>
          <w:spacing w:val="-10"/>
        </w:rPr>
        <w:t xml:space="preserve"> </w:t>
      </w:r>
      <w:r>
        <w:rPr>
          <w:spacing w:val="12"/>
        </w:rPr>
        <w:t>for</w:t>
      </w:r>
      <w:r>
        <w:rPr>
          <w:spacing w:val="-8"/>
        </w:rPr>
        <w:t xml:space="preserve"> </w:t>
      </w:r>
      <w:r>
        <w:rPr>
          <w:spacing w:val="12"/>
        </w:rPr>
        <w:t>aspiration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15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27</w:t>
        </w:r>
      </w:hyperlink>
      <w:r>
        <w:rPr>
          <w:spacing w:val="12"/>
        </w:rPr>
        <w:t>.</w:t>
      </w:r>
      <w:r>
        <w:rPr>
          <w:spacing w:val="-5"/>
        </w:rPr>
        <w:t xml:space="preserve"> </w:t>
      </w:r>
      <w:r>
        <w:rPr>
          <w:spacing w:val="12"/>
        </w:rPr>
        <w:t>Pull-backor</w:t>
      </w:r>
      <w:r>
        <w:rPr>
          <w:spacing w:val="-7"/>
        </w:rPr>
        <w:t xml:space="preserve"> </w:t>
      </w:r>
      <w:r>
        <w:rPr>
          <w:spacing w:val="12"/>
        </w:rPr>
        <w:t>pre</w:t>
      </w:r>
      <w:r>
        <w:rPr>
          <w:spacing w:val="11"/>
        </w:rPr>
        <w:t>s-</w:t>
      </w:r>
      <w:r>
        <w:rPr/>
        <w:t xml:space="preserve"> </w:t>
      </w:r>
      <w:r>
        <w:rPr>
          <w:spacing w:val="15"/>
        </w:rPr>
        <w:t>sure</w:t>
      </w:r>
      <w:r>
        <w:rPr>
          <w:spacing w:val="-11"/>
        </w:rPr>
        <w:t xml:space="preserve"> </w:t>
      </w:r>
      <w:r>
        <w:rPr>
          <w:spacing w:val="15"/>
        </w:rPr>
        <w:t>oesophagramsina</w:t>
      </w:r>
      <w:r>
        <w:rPr>
          <w:spacing w:val="-10"/>
        </w:rPr>
        <w:t xml:space="preserve"> </w:t>
      </w:r>
      <w:r>
        <w:rPr>
          <w:spacing w:val="15"/>
        </w:rPr>
        <w:t>p</w:t>
      </w:r>
      <w:r>
        <w:rPr>
          <w:spacing w:val="14"/>
        </w:rPr>
        <w:t>rone</w:t>
      </w:r>
      <w:r>
        <w:rPr>
          <w:spacing w:val="-11"/>
        </w:rPr>
        <w:t xml:space="preserve"> </w:t>
      </w:r>
      <w:r>
        <w:rPr>
          <w:spacing w:val="14"/>
        </w:rPr>
        <w:t>or</w:t>
      </w:r>
      <w:r>
        <w:rPr>
          <w:spacing w:val="-11"/>
        </w:rPr>
        <w:t xml:space="preserve"> </w:t>
      </w:r>
      <w:r>
        <w:rPr>
          <w:spacing w:val="14"/>
        </w:rPr>
        <w:t>semi-prone</w:t>
      </w:r>
      <w:r>
        <w:rPr>
          <w:spacing w:val="-10"/>
        </w:rPr>
        <w:t xml:space="preserve"> </w:t>
      </w:r>
      <w:r>
        <w:rPr>
          <w:spacing w:val="14"/>
        </w:rPr>
        <w:t>position</w:t>
      </w:r>
      <w:r>
        <w:rPr>
          <w:spacing w:val="-10"/>
        </w:rPr>
        <w:t xml:space="preserve"> </w:t>
      </w:r>
      <w:r>
        <w:rPr>
          <w:spacing w:val="14"/>
        </w:rPr>
        <w:t>identify</w:t>
      </w:r>
      <w:r>
        <w:rPr>
          <w:spacing w:val="-7"/>
        </w:rPr>
        <w:t xml:space="preserve"> </w:t>
      </w:r>
      <w:r>
        <w:rPr>
          <w:spacing w:val="14"/>
        </w:rPr>
        <w:t>H-type</w:t>
      </w:r>
      <w:r>
        <w:rPr/>
        <w:t xml:space="preserve"> </w:t>
      </w:r>
      <w:r>
        <w:rPr>
          <w:spacing w:val="13"/>
        </w:rPr>
        <w:t>or</w:t>
      </w:r>
      <w:r>
        <w:rPr>
          <w:spacing w:val="-6"/>
        </w:rPr>
        <w:t xml:space="preserve"> </w:t>
      </w:r>
      <w:r>
        <w:rPr>
          <w:spacing w:val="13"/>
        </w:rPr>
        <w:t>recurrent</w:t>
      </w:r>
      <w:r>
        <w:rPr>
          <w:spacing w:val="-9"/>
        </w:rPr>
        <w:t xml:space="preserve"> </w:t>
      </w:r>
      <w:r>
        <w:rPr>
          <w:spacing w:val="13"/>
        </w:rPr>
        <w:t>TEFs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</w:t>
        </w:r>
      </w:hyperlink>
      <w:r>
        <w:rPr>
          <w:spacing w:val="13"/>
        </w:rPr>
        <w:t>but</w:t>
      </w:r>
      <w:r>
        <w:rPr>
          <w:spacing w:val="-8"/>
        </w:rPr>
        <w:t xml:space="preserve"> </w:t>
      </w:r>
      <w:r>
        <w:rPr>
          <w:spacing w:val="13"/>
        </w:rPr>
        <w:t>are</w:t>
      </w:r>
      <w:r>
        <w:rPr>
          <w:spacing w:val="-6"/>
        </w:rPr>
        <w:t xml:space="preserve"> </w:t>
      </w:r>
      <w:r>
        <w:rPr>
          <w:spacing w:val="13"/>
        </w:rPr>
        <w:t>not</w:t>
      </w:r>
      <w:r>
        <w:rPr>
          <w:spacing w:val="-11"/>
        </w:rPr>
        <w:t xml:space="preserve"> </w:t>
      </w:r>
      <w:r>
        <w:rPr>
          <w:spacing w:val="13"/>
        </w:rPr>
        <w:t>widely</w:t>
      </w:r>
      <w:r>
        <w:rPr>
          <w:spacing w:val="-5"/>
        </w:rPr>
        <w:t xml:space="preserve"> </w:t>
      </w:r>
      <w:r>
        <w:rPr>
          <w:spacing w:val="13"/>
        </w:rPr>
        <w:t>used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106</w:t>
        </w:r>
      </w:hyperlink>
      <w:r>
        <w:rPr>
          <w:spacing w:val="13"/>
        </w:rPr>
        <w:t>.</w:t>
      </w:r>
      <w:r>
        <w:rPr>
          <w:spacing w:val="-10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redictive</w:t>
      </w:r>
      <w:r>
        <w:rPr>
          <w:spacing w:val="-11"/>
        </w:rPr>
        <w:t xml:space="preserve"> </w:t>
      </w:r>
      <w:r>
        <w:rPr>
          <w:spacing w:val="12"/>
        </w:rPr>
        <w:t>value</w:t>
      </w:r>
      <w:r>
        <w:rPr>
          <w:spacing w:val="-7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PFT, respiratory imaging</w:t>
      </w:r>
      <w:r>
        <w:rPr>
          <w:spacing w:val="-1"/>
        </w:rPr>
        <w:t xml:space="preserve"> </w:t>
      </w:r>
      <w:r>
        <w:rPr>
          <w:spacing w:val="12"/>
        </w:rPr>
        <w:t>modalities</w:t>
      </w:r>
      <w:r>
        <w:rPr>
          <w:spacing w:val="-2"/>
        </w:rPr>
        <w:t xml:space="preserve"> </w:t>
      </w:r>
      <w:r>
        <w:rPr>
          <w:spacing w:val="12"/>
        </w:rPr>
        <w:t>and</w:t>
      </w:r>
      <w:r>
        <w:rPr>
          <w:spacing w:val="-3"/>
        </w:rPr>
        <w:t xml:space="preserve"> </w:t>
      </w:r>
      <w:r>
        <w:rPr>
          <w:spacing w:val="12"/>
        </w:rPr>
        <w:t>flexible</w:t>
      </w:r>
      <w:r>
        <w:rPr>
          <w:spacing w:val="-3"/>
        </w:rPr>
        <w:t xml:space="preserve"> </w:t>
      </w:r>
      <w:r>
        <w:rPr>
          <w:spacing w:val="12"/>
        </w:rPr>
        <w:t>bronchoscopy</w:t>
      </w:r>
      <w:r>
        <w:rPr>
          <w:spacing w:val="-6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2"/>
        </w:rPr>
        <w:t>broncho-alveolar</w:t>
      </w:r>
      <w:r>
        <w:rPr>
          <w:spacing w:val="-9"/>
        </w:rPr>
        <w:t xml:space="preserve"> </w:t>
      </w:r>
      <w:r>
        <w:rPr>
          <w:spacing w:val="12"/>
        </w:rPr>
        <w:t>lavage</w:t>
      </w:r>
      <w:r>
        <w:rPr>
          <w:spacing w:val="-11"/>
        </w:rPr>
        <w:t xml:space="preserve"> </w:t>
      </w:r>
      <w:r>
        <w:rPr>
          <w:spacing w:val="12"/>
        </w:rPr>
        <w:t>for</w:t>
      </w:r>
      <w:r>
        <w:rPr>
          <w:spacing w:val="-10"/>
        </w:rPr>
        <w:t xml:space="preserve"> </w:t>
      </w:r>
      <w:r>
        <w:rPr>
          <w:spacing w:val="12"/>
        </w:rPr>
        <w:t>aspiration</w:t>
      </w:r>
      <w:r>
        <w:rPr>
          <w:spacing w:val="-8"/>
        </w:rPr>
        <w:t xml:space="preserve"> </w:t>
      </w:r>
      <w:r>
        <w:rPr>
          <w:spacing w:val="12"/>
        </w:rPr>
        <w:t>is</w:t>
      </w:r>
      <w:r>
        <w:rPr>
          <w:spacing w:val="-9"/>
        </w:rPr>
        <w:t xml:space="preserve"> </w:t>
      </w:r>
      <w:r>
        <w:rPr>
          <w:spacing w:val="12"/>
        </w:rPr>
        <w:t>inconsistent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27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89</w:t>
        </w:r>
      </w:hyperlink>
      <w:r>
        <w:rPr>
          <w:spacing w:val="12"/>
        </w:rPr>
        <w:t>.</w:t>
      </w:r>
      <w:r>
        <w:rPr>
          <w:spacing w:val="-12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-8"/>
        </w:rPr>
        <w:t xml:space="preserve"> </w:t>
      </w:r>
      <w:r>
        <w:rPr>
          <w:spacing w:val="11"/>
        </w:rPr>
        <w:t>impor-</w:t>
      </w:r>
      <w:r>
        <w:rPr/>
        <w:t xml:space="preserve"> </w:t>
      </w:r>
      <w:r>
        <w:rPr>
          <w:spacing w:val="14"/>
        </w:rPr>
        <w:t>tance of</w:t>
      </w:r>
      <w:r>
        <w:rPr>
          <w:spacing w:val="-12"/>
        </w:rPr>
        <w:t xml:space="preserve"> </w:t>
      </w:r>
      <w:r>
        <w:rPr>
          <w:spacing w:val="14"/>
        </w:rPr>
        <w:t>the presence of</w:t>
      </w:r>
      <w:r>
        <w:rPr>
          <w:spacing w:val="-7"/>
        </w:rPr>
        <w:t xml:space="preserve"> </w:t>
      </w:r>
      <w:r>
        <w:rPr>
          <w:spacing w:val="14"/>
        </w:rPr>
        <w:t>pepsin and bile</w:t>
      </w:r>
      <w:r>
        <w:rPr>
          <w:spacing w:val="2"/>
        </w:rPr>
        <w:t xml:space="preserve"> </w:t>
      </w:r>
      <w:r>
        <w:rPr>
          <w:spacing w:val="14"/>
        </w:rPr>
        <w:t>aci</w:t>
      </w:r>
      <w:r>
        <w:rPr>
          <w:spacing w:val="13"/>
        </w:rPr>
        <w:t>ds</w:t>
      </w:r>
      <w:r>
        <w:rPr>
          <w:spacing w:val="4"/>
        </w:rPr>
        <w:t xml:space="preserve"> </w:t>
      </w:r>
      <w:r>
        <w:rPr>
          <w:spacing w:val="13"/>
        </w:rPr>
        <w:t>in</w:t>
      </w:r>
      <w:r>
        <w:rPr>
          <w:spacing w:val="-2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</w:t>
      </w:r>
      <w:r>
        <w:rPr>
          <w:spacing w:val="13"/>
        </w:rPr>
        <w:t>airways</w:t>
      </w:r>
      <w:r>
        <w:rPr>
          <w:spacing w:val="4"/>
        </w:rPr>
        <w:t xml:space="preserve"> </w:t>
      </w:r>
      <w:r>
        <w:rPr>
          <w:spacing w:val="13"/>
        </w:rPr>
        <w:t>is</w:t>
      </w:r>
      <w:r>
        <w:rPr>
          <w:spacing w:val="3"/>
        </w:rPr>
        <w:t xml:space="preserve"> </w:t>
      </w:r>
      <w:r>
        <w:rPr>
          <w:spacing w:val="13"/>
        </w:rPr>
        <w:t>still</w:t>
      </w:r>
      <w:r>
        <w:rPr/>
        <w:t xml:space="preserve"> </w:t>
      </w:r>
      <w:r>
        <w:rPr>
          <w:spacing w:val="11"/>
        </w:rPr>
        <w:t>under</w:t>
      </w:r>
      <w:r>
        <w:rPr>
          <w:spacing w:val="-13"/>
        </w:rPr>
        <w:t xml:space="preserve"> </w:t>
      </w:r>
      <w:r>
        <w:rPr>
          <w:spacing w:val="11"/>
        </w:rPr>
        <w:t>investigation.</w:t>
      </w:r>
      <w:r>
        <w:rPr>
          <w:spacing w:val="-11"/>
        </w:rPr>
        <w:t xml:space="preserve"> </w:t>
      </w:r>
      <w:r>
        <w:rPr>
          <w:spacing w:val="11"/>
        </w:rPr>
        <w:t>L</w:t>
      </w:r>
      <w:r>
        <w:rPr>
          <w:spacing w:val="10"/>
        </w:rPr>
        <w:t>ung</w:t>
      </w:r>
      <w:r>
        <w:rPr>
          <w:spacing w:val="-15"/>
        </w:rPr>
        <w:t xml:space="preserve"> </w:t>
      </w:r>
      <w:r>
        <w:rPr>
          <w:spacing w:val="10"/>
        </w:rPr>
        <w:t>biopsy</w:t>
      </w:r>
      <w:r>
        <w:rPr>
          <w:spacing w:val="-14"/>
        </w:rPr>
        <w:t xml:space="preserve"> </w:t>
      </w:r>
      <w:r>
        <w:rPr>
          <w:spacing w:val="10"/>
        </w:rPr>
        <w:t>is</w:t>
      </w:r>
      <w:r>
        <w:rPr>
          <w:spacing w:val="-14"/>
        </w:rPr>
        <w:t xml:space="preserve"> </w:t>
      </w:r>
      <w:r>
        <w:rPr>
          <w:spacing w:val="10"/>
        </w:rPr>
        <w:t>performed</w:t>
      </w:r>
      <w:r>
        <w:rPr>
          <w:spacing w:val="-13"/>
        </w:rPr>
        <w:t xml:space="preserve"> </w:t>
      </w:r>
      <w:r>
        <w:rPr>
          <w:spacing w:val="10"/>
        </w:rPr>
        <w:t>infrequently</w:t>
      </w:r>
      <w:r>
        <w:rPr>
          <w:spacing w:val="-14"/>
        </w:rPr>
        <w:t xml:space="preserve"> </w:t>
      </w:r>
      <w:r>
        <w:rPr>
          <w:spacing w:val="10"/>
        </w:rPr>
        <w:t>owing</w:t>
      </w:r>
      <w:r>
        <w:rPr>
          <w:spacing w:val="-19"/>
        </w:rPr>
        <w:t xml:space="preserve"> </w:t>
      </w:r>
      <w:r>
        <w:rPr>
          <w:spacing w:val="10"/>
        </w:rPr>
        <w:t>to</w:t>
      </w:r>
      <w:r>
        <w:rPr>
          <w:spacing w:val="-13"/>
        </w:rPr>
        <w:t xml:space="preserve"> </w:t>
      </w:r>
      <w:r>
        <w:rPr>
          <w:spacing w:val="10"/>
        </w:rPr>
        <w:t>its</w:t>
      </w:r>
      <w:r>
        <w:rPr/>
        <w:t xml:space="preserve"> </w:t>
      </w:r>
      <w:r>
        <w:rPr>
          <w:spacing w:val="11"/>
        </w:rPr>
        <w:t>invasive</w:t>
      </w:r>
      <w:r>
        <w:rPr>
          <w:spacing w:val="1"/>
        </w:rPr>
        <w:t xml:space="preserve"> </w:t>
      </w:r>
      <w:r>
        <w:rPr>
          <w:spacing w:val="11"/>
        </w:rPr>
        <w:t>nature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89</w:t>
        </w:r>
      </w:hyperlink>
      <w:r>
        <w:rPr>
          <w:spacing w:val="11"/>
        </w:rPr>
        <w:t>.</w:t>
      </w:r>
    </w:p>
    <w:p>
      <w:pPr>
        <w:pStyle w:val="BodyText"/>
        <w:ind w:left="2"/>
        <w:spacing w:before="184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1"/>
          <w:position w:val="1"/>
        </w:rPr>
        <w:t>23.</w:t>
      </w:r>
      <w:r>
        <w:rPr>
          <w:sz w:val="17"/>
          <w:szCs w:val="17"/>
          <w:b/>
          <w:bCs/>
          <w:spacing w:val="-8"/>
          <w:position w:val="1"/>
        </w:rPr>
        <w:t xml:space="preserve"> </w:t>
      </w:r>
      <w:r>
        <w:rPr>
          <w:sz w:val="17"/>
          <w:szCs w:val="17"/>
          <w:b/>
          <w:bCs/>
          <w:spacing w:val="11"/>
          <w:position w:val="1"/>
        </w:rPr>
        <w:t>Incidence</w:t>
      </w:r>
      <w:r>
        <w:rPr>
          <w:sz w:val="17"/>
          <w:szCs w:val="17"/>
          <w:b/>
          <w:bCs/>
          <w:spacing w:val="-11"/>
          <w:position w:val="1"/>
        </w:rPr>
        <w:t xml:space="preserve"> </w:t>
      </w:r>
      <w:r>
        <w:rPr>
          <w:sz w:val="17"/>
          <w:szCs w:val="17"/>
          <w:b/>
          <w:bCs/>
          <w:spacing w:val="11"/>
          <w:position w:val="1"/>
        </w:rPr>
        <w:t>of</w:t>
      </w:r>
      <w:r>
        <w:rPr>
          <w:sz w:val="17"/>
          <w:szCs w:val="17"/>
          <w:b/>
          <w:bCs/>
          <w:spacing w:val="-24"/>
          <w:position w:val="1"/>
        </w:rPr>
        <w:t xml:space="preserve"> </w:t>
      </w:r>
      <w:r>
        <w:rPr>
          <w:sz w:val="17"/>
          <w:szCs w:val="17"/>
          <w:b/>
          <w:bCs/>
          <w:spacing w:val="11"/>
          <w:position w:val="1"/>
        </w:rPr>
        <w:t>recurren</w:t>
      </w:r>
      <w:r>
        <w:rPr>
          <w:sz w:val="17"/>
          <w:szCs w:val="17"/>
          <w:b/>
          <w:bCs/>
          <w:spacing w:val="10"/>
          <w:position w:val="1"/>
        </w:rPr>
        <w:t>t</w:t>
      </w:r>
      <w:r>
        <w:rPr>
          <w:sz w:val="17"/>
          <w:szCs w:val="17"/>
          <w:b/>
          <w:bCs/>
          <w:spacing w:val="-13"/>
          <w:position w:val="1"/>
        </w:rPr>
        <w:t xml:space="preserve"> </w:t>
      </w:r>
      <w:r>
        <w:rPr>
          <w:sz w:val="17"/>
          <w:szCs w:val="17"/>
          <w:b/>
          <w:bCs/>
          <w:spacing w:val="10"/>
          <w:position w:val="1"/>
        </w:rPr>
        <w:t>TEF</w:t>
      </w:r>
      <w:r>
        <w:rPr>
          <w:sz w:val="17"/>
          <w:szCs w:val="17"/>
          <w:b/>
          <w:bCs/>
          <w:spacing w:val="-15"/>
          <w:position w:val="1"/>
        </w:rPr>
        <w:t xml:space="preserve"> </w:t>
      </w:r>
      <w:r>
        <w:rPr>
          <w:sz w:val="17"/>
          <w:szCs w:val="17"/>
          <w:b/>
          <w:bCs/>
          <w:spacing w:val="10"/>
          <w:position w:val="1"/>
        </w:rPr>
        <w:t>formation</w:t>
      </w:r>
    </w:p>
    <w:p>
      <w:pPr>
        <w:pStyle w:val="BodyText"/>
        <w:ind w:left="3" w:right="13" w:hanging="3"/>
        <w:spacing w:before="1" w:line="280" w:lineRule="auto"/>
        <w:jc w:val="both"/>
        <w:rPr/>
      </w:pPr>
      <w:r>
        <w:rPr>
          <w:spacing w:val="10"/>
        </w:rPr>
        <w:t>Arecurrent</w:t>
      </w:r>
      <w:r>
        <w:rPr>
          <w:spacing w:val="-16"/>
        </w:rPr>
        <w:t xml:space="preserve"> </w:t>
      </w:r>
      <w:r>
        <w:rPr>
          <w:spacing w:val="10"/>
        </w:rPr>
        <w:t>TEFis</w:t>
      </w:r>
      <w:r>
        <w:rPr>
          <w:spacing w:val="-13"/>
        </w:rPr>
        <w:t xml:space="preserve"> </w:t>
      </w:r>
      <w:r>
        <w:rPr>
          <w:spacing w:val="10"/>
        </w:rPr>
        <w:t>estimated</w:t>
      </w:r>
      <w:r>
        <w:rPr>
          <w:spacing w:val="-17"/>
        </w:rPr>
        <w:t xml:space="preserve"> </w:t>
      </w:r>
      <w:r>
        <w:rPr>
          <w:spacing w:val="10"/>
        </w:rPr>
        <w:t>to</w:t>
      </w:r>
      <w:r>
        <w:rPr>
          <w:spacing w:val="-14"/>
        </w:rPr>
        <w:t xml:space="preserve"> </w:t>
      </w:r>
      <w:r>
        <w:rPr>
          <w:spacing w:val="10"/>
        </w:rPr>
        <w:t>occur</w:t>
      </w:r>
      <w:r>
        <w:rPr>
          <w:spacing w:val="-12"/>
        </w:rPr>
        <w:t xml:space="preserve"> </w:t>
      </w:r>
      <w:r>
        <w:rPr>
          <w:spacing w:val="10"/>
        </w:rPr>
        <w:t>in</w:t>
      </w:r>
      <w:r>
        <w:rPr>
          <w:spacing w:val="-10"/>
        </w:rPr>
        <w:t xml:space="preserve"> </w:t>
      </w:r>
      <w:r>
        <w:rPr>
          <w:spacing w:val="10"/>
        </w:rPr>
        <w:t>up</w:t>
      </w:r>
      <w:r>
        <w:rPr>
          <w:spacing w:val="-17"/>
        </w:rPr>
        <w:t xml:space="preserve"> </w:t>
      </w:r>
      <w:r>
        <w:rPr>
          <w:spacing w:val="10"/>
        </w:rPr>
        <w:t>to</w:t>
      </w:r>
      <w:r>
        <w:rPr>
          <w:spacing w:val="-16"/>
        </w:rPr>
        <w:t xml:space="preserve"> </w:t>
      </w:r>
      <w:r>
        <w:rPr>
          <w:spacing w:val="10"/>
        </w:rPr>
        <w:t>5-14%</w:t>
      </w:r>
      <w:r>
        <w:rPr>
          <w:spacing w:val="-14"/>
        </w:rPr>
        <w:t xml:space="preserve"> </w:t>
      </w:r>
      <w:r>
        <w:rPr>
          <w:spacing w:val="10"/>
        </w:rPr>
        <w:t>of</w:t>
      </w:r>
      <w:r>
        <w:rPr>
          <w:spacing w:val="-22"/>
        </w:rPr>
        <w:t xml:space="preserve"> </w:t>
      </w:r>
      <w:r>
        <w:rPr>
          <w:spacing w:val="10"/>
        </w:rPr>
        <w:t>pati</w:t>
      </w:r>
      <w:r>
        <w:rPr>
          <w:spacing w:val="9"/>
        </w:rPr>
        <w:t>ents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94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96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107</w:t>
        </w:r>
      </w:hyperlink>
      <w:r>
        <w:rPr>
          <w:sz w:val="9"/>
          <w:szCs w:val="9"/>
          <w:spacing w:val="9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109</w:t>
        </w:r>
      </w:hyperlink>
      <w:r>
        <w:rPr>
          <w:spacing w:val="9"/>
        </w:rPr>
        <w:t>,</w:t>
      </w:r>
      <w:r>
        <w:rPr/>
        <w:t xml:space="preserve"> </w:t>
      </w:r>
      <w:r>
        <w:rPr>
          <w:spacing w:val="9"/>
        </w:rPr>
        <w:t>although</w:t>
      </w:r>
      <w:r>
        <w:rPr>
          <w:spacing w:val="-13"/>
        </w:rPr>
        <w:t xml:space="preserve"> </w:t>
      </w:r>
      <w:r>
        <w:rPr>
          <w:spacing w:val="9"/>
        </w:rPr>
        <w:t>it</w:t>
      </w:r>
      <w:r>
        <w:rPr>
          <w:spacing w:val="-14"/>
        </w:rPr>
        <w:t xml:space="preserve"> </w:t>
      </w:r>
      <w:r>
        <w:rPr>
          <w:spacing w:val="9"/>
        </w:rPr>
        <w:t>can</w:t>
      </w:r>
      <w:r>
        <w:rPr>
          <w:spacing w:val="-16"/>
        </w:rPr>
        <w:t xml:space="preserve"> </w:t>
      </w:r>
      <w:r>
        <w:rPr>
          <w:spacing w:val="9"/>
        </w:rPr>
        <w:t>beas</w:t>
      </w:r>
      <w:r>
        <w:rPr>
          <w:spacing w:val="-13"/>
        </w:rPr>
        <w:t xml:space="preserve"> </w:t>
      </w:r>
      <w:r>
        <w:rPr>
          <w:spacing w:val="9"/>
        </w:rPr>
        <w:t>high</w:t>
      </w:r>
      <w:r>
        <w:rPr>
          <w:spacing w:val="-14"/>
        </w:rPr>
        <w:t xml:space="preserve"> </w:t>
      </w:r>
      <w:r>
        <w:rPr>
          <w:spacing w:val="9"/>
        </w:rPr>
        <w:t>as</w:t>
      </w:r>
      <w:r>
        <w:rPr>
          <w:spacing w:val="-18"/>
        </w:rPr>
        <w:t xml:space="preserve"> </w:t>
      </w:r>
      <w:r>
        <w:rPr>
          <w:spacing w:val="9"/>
        </w:rPr>
        <w:t>20%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110</w:t>
        </w:r>
      </w:hyperlink>
      <w:r>
        <w:rPr>
          <w:spacing w:val="9"/>
        </w:rPr>
        <w:t>.</w:t>
      </w:r>
      <w:r>
        <w:rPr>
          <w:spacing w:val="-10"/>
        </w:rPr>
        <w:t xml:space="preserve"> </w:t>
      </w:r>
      <w:r>
        <w:rPr>
          <w:spacing w:val="9"/>
        </w:rPr>
        <w:t>Risk</w:t>
      </w:r>
      <w:r>
        <w:rPr>
          <w:spacing w:val="-16"/>
        </w:rPr>
        <w:t xml:space="preserve"> </w:t>
      </w:r>
      <w:r>
        <w:rPr>
          <w:spacing w:val="9"/>
        </w:rPr>
        <w:t>factors</w:t>
      </w:r>
      <w:r>
        <w:rPr>
          <w:spacing w:val="-13"/>
        </w:rPr>
        <w:t xml:space="preserve"> </w:t>
      </w:r>
      <w:r>
        <w:rPr>
          <w:spacing w:val="9"/>
        </w:rPr>
        <w:t>include</w:t>
      </w:r>
      <w:r>
        <w:rPr>
          <w:spacing w:val="-14"/>
        </w:rPr>
        <w:t xml:space="preserve"> </w:t>
      </w:r>
      <w:r>
        <w:rPr>
          <w:spacing w:val="9"/>
        </w:rPr>
        <w:t>previo</w:t>
      </w:r>
      <w:r>
        <w:rPr>
          <w:spacing w:val="8"/>
        </w:rPr>
        <w:t>us</w:t>
      </w:r>
      <w:r>
        <w:rPr>
          <w:spacing w:val="-14"/>
        </w:rPr>
        <w:t xml:space="preserve"> </w:t>
      </w:r>
      <w:r>
        <w:rPr>
          <w:spacing w:val="8"/>
        </w:rPr>
        <w:t>anasto-</w:t>
      </w:r>
      <w:r>
        <w:rPr/>
        <w:t xml:space="preserve"> </w:t>
      </w:r>
      <w:r>
        <w:rPr>
          <w:spacing w:val="10"/>
        </w:rPr>
        <w:t>motic</w:t>
      </w:r>
      <w:r>
        <w:rPr>
          <w:spacing w:val="-13"/>
        </w:rPr>
        <w:t xml:space="preserve"> </w:t>
      </w:r>
      <w:r>
        <w:rPr>
          <w:spacing w:val="10"/>
        </w:rPr>
        <w:t>leak,</w:t>
      </w:r>
      <w:r>
        <w:rPr>
          <w:spacing w:val="-13"/>
        </w:rPr>
        <w:t xml:space="preserve"> </w:t>
      </w:r>
      <w:r>
        <w:rPr>
          <w:spacing w:val="10"/>
        </w:rPr>
        <w:t>congenital</w:t>
      </w:r>
      <w:r>
        <w:rPr>
          <w:spacing w:val="-13"/>
        </w:rPr>
        <w:t xml:space="preserve"> </w:t>
      </w:r>
      <w:r>
        <w:rPr>
          <w:spacing w:val="10"/>
        </w:rPr>
        <w:t>oesophageal</w:t>
      </w:r>
      <w:r>
        <w:rPr>
          <w:spacing w:val="-13"/>
        </w:rPr>
        <w:t xml:space="preserve"> </w:t>
      </w:r>
      <w:r>
        <w:rPr>
          <w:spacing w:val="10"/>
        </w:rPr>
        <w:t>stenosis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111</w:t>
        </w:r>
      </w:hyperlink>
      <w:r>
        <w:rPr>
          <w:spacing w:val="10"/>
        </w:rPr>
        <w:t>,</w:t>
      </w:r>
      <w:r>
        <w:rPr>
          <w:spacing w:val="-12"/>
        </w:rPr>
        <w:t xml:space="preserve"> </w:t>
      </w:r>
      <w:r>
        <w:rPr>
          <w:spacing w:val="10"/>
        </w:rPr>
        <w:t>substantial</w:t>
      </w:r>
      <w:r>
        <w:rPr>
          <w:spacing w:val="-14"/>
        </w:rPr>
        <w:t xml:space="preserve"> </w:t>
      </w:r>
      <w:r>
        <w:rPr>
          <w:spacing w:val="10"/>
        </w:rPr>
        <w:t>oesophageal</w:t>
      </w:r>
      <w:r>
        <w:rPr/>
        <w:t xml:space="preserve"> </w:t>
      </w:r>
      <w:r>
        <w:rPr>
          <w:spacing w:val="12"/>
        </w:rPr>
        <w:t>dysfunction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1"/>
        </w:rPr>
        <w:t xml:space="preserve"> </w:t>
      </w:r>
      <w:r>
        <w:rPr>
          <w:spacing w:val="12"/>
        </w:rPr>
        <w:t>need</w:t>
      </w:r>
      <w:r>
        <w:rPr>
          <w:spacing w:val="-14"/>
        </w:rPr>
        <w:t xml:space="preserve"> </w:t>
      </w:r>
      <w:r>
        <w:rPr>
          <w:spacing w:val="12"/>
        </w:rPr>
        <w:t>for</w:t>
      </w:r>
      <w:r>
        <w:rPr>
          <w:spacing w:val="-11"/>
        </w:rPr>
        <w:t xml:space="preserve"> </w:t>
      </w:r>
      <w:r>
        <w:rPr>
          <w:spacing w:val="12"/>
        </w:rPr>
        <w:t>revisi</w:t>
      </w:r>
      <w:r>
        <w:rPr>
          <w:spacing w:val="11"/>
        </w:rPr>
        <w:t>on</w:t>
      </w:r>
      <w:r>
        <w:rPr>
          <w:spacing w:val="-11"/>
        </w:rPr>
        <w:t xml:space="preserve"> </w:t>
      </w:r>
      <w:r>
        <w:rPr>
          <w:spacing w:val="11"/>
        </w:rPr>
        <w:t>surgery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112</w:t>
        </w:r>
      </w:hyperlink>
      <w:r>
        <w:rPr>
          <w:spacing w:val="11"/>
        </w:rPr>
        <w:t>.</w:t>
      </w:r>
      <w:r>
        <w:rPr>
          <w:spacing w:val="-15"/>
        </w:rPr>
        <w:t xml:space="preserve"> </w:t>
      </w:r>
      <w:r>
        <w:rPr>
          <w:spacing w:val="11"/>
        </w:rPr>
        <w:t>The</w:t>
      </w:r>
      <w:r>
        <w:rPr>
          <w:spacing w:val="-12"/>
        </w:rPr>
        <w:t xml:space="preserve"> </w:t>
      </w:r>
      <w:r>
        <w:rPr>
          <w:spacing w:val="11"/>
        </w:rPr>
        <w:t>majority</w:t>
      </w:r>
      <w:r>
        <w:rPr>
          <w:spacing w:val="-12"/>
        </w:rPr>
        <w:t xml:space="preserve"> </w:t>
      </w:r>
      <w:r>
        <w:rPr>
          <w:spacing w:val="11"/>
        </w:rPr>
        <w:t>of</w:t>
      </w:r>
      <w:r>
        <w:rPr>
          <w:spacing w:val="-20"/>
        </w:rPr>
        <w:t xml:space="preserve"> </w:t>
      </w:r>
      <w:r>
        <w:rPr>
          <w:spacing w:val="11"/>
        </w:rPr>
        <w:t>recurrent</w:t>
      </w:r>
      <w:r>
        <w:rPr/>
        <w:t xml:space="preserve"> </w:t>
      </w:r>
      <w:r>
        <w:rPr>
          <w:spacing w:val="12"/>
        </w:rPr>
        <w:t>TEF</w:t>
      </w:r>
      <w:r>
        <w:rPr>
          <w:spacing w:val="-5"/>
        </w:rPr>
        <w:t xml:space="preserve"> </w:t>
      </w:r>
      <w:r>
        <w:rPr>
          <w:spacing w:val="12"/>
        </w:rPr>
        <w:t>isin</w:t>
      </w:r>
      <w:r>
        <w:rPr>
          <w:spacing w:val="-10"/>
        </w:rPr>
        <w:t xml:space="preserve"> </w:t>
      </w:r>
      <w:r>
        <w:rPr>
          <w:spacing w:val="12"/>
        </w:rPr>
        <w:t>the</w:t>
      </w:r>
      <w:r>
        <w:rPr>
          <w:spacing w:val="-6"/>
        </w:rPr>
        <w:t xml:space="preserve"> </w:t>
      </w:r>
      <w:r>
        <w:rPr>
          <w:spacing w:val="12"/>
        </w:rPr>
        <w:t>same</w:t>
      </w:r>
      <w:r>
        <w:rPr>
          <w:spacing w:val="-5"/>
        </w:rPr>
        <w:t xml:space="preserve"> </w:t>
      </w:r>
      <w:r>
        <w:rPr>
          <w:spacing w:val="12"/>
        </w:rPr>
        <w:t>locatio</w:t>
      </w:r>
      <w:r>
        <w:rPr>
          <w:spacing w:val="11"/>
        </w:rPr>
        <w:t>n</w:t>
      </w:r>
      <w:r>
        <w:rPr>
          <w:spacing w:val="-6"/>
        </w:rPr>
        <w:t xml:space="preserve"> </w:t>
      </w:r>
      <w:r>
        <w:rPr>
          <w:spacing w:val="11"/>
        </w:rPr>
        <w:t>asthe</w:t>
      </w:r>
      <w:r>
        <w:rPr>
          <w:spacing w:val="-6"/>
        </w:rPr>
        <w:t xml:space="preserve"> </w:t>
      </w:r>
      <w:r>
        <w:rPr>
          <w:spacing w:val="11"/>
        </w:rPr>
        <w:t>original</w:t>
      </w:r>
      <w:r>
        <w:rPr>
          <w:spacing w:val="-9"/>
        </w:rPr>
        <w:t xml:space="preserve"> </w:t>
      </w:r>
      <w:r>
        <w:rPr>
          <w:spacing w:val="11"/>
        </w:rPr>
        <w:t>TEF</w:t>
      </w:r>
      <w:r>
        <w:rPr>
          <w:spacing w:val="-4"/>
        </w:rPr>
        <w:t xml:space="preserve"> </w:t>
      </w:r>
      <w:r>
        <w:rPr>
          <w:spacing w:val="11"/>
        </w:rPr>
        <w:t>repair.</w:t>
      </w:r>
      <w:r>
        <w:rPr>
          <w:spacing w:val="-3"/>
        </w:rPr>
        <w:t xml:space="preserve"> </w:t>
      </w:r>
      <w:r>
        <w:rPr>
          <w:spacing w:val="11"/>
        </w:rPr>
        <w:t>Less</w:t>
      </w:r>
      <w:r>
        <w:rPr>
          <w:spacing w:val="-6"/>
        </w:rPr>
        <w:t xml:space="preserve"> </w:t>
      </w:r>
      <w:r>
        <w:rPr>
          <w:spacing w:val="11"/>
        </w:rPr>
        <w:t>commonly,</w:t>
      </w:r>
      <w:r>
        <w:rPr/>
        <w:t xml:space="preserve"> </w:t>
      </w:r>
      <w:r>
        <w:rPr>
          <w:spacing w:val="13"/>
        </w:rPr>
        <w:t>recurrent</w:t>
      </w:r>
      <w:r>
        <w:rPr>
          <w:spacing w:val="-14"/>
        </w:rPr>
        <w:t xml:space="preserve"> </w:t>
      </w:r>
      <w:r>
        <w:rPr>
          <w:spacing w:val="13"/>
        </w:rPr>
        <w:t>TEF</w:t>
      </w:r>
      <w:r>
        <w:rPr>
          <w:spacing w:val="-12"/>
        </w:rPr>
        <w:t xml:space="preserve"> </w:t>
      </w:r>
      <w:r>
        <w:rPr>
          <w:spacing w:val="13"/>
        </w:rPr>
        <w:t>can</w:t>
      </w:r>
      <w:r>
        <w:rPr>
          <w:spacing w:val="-13"/>
        </w:rPr>
        <w:t xml:space="preserve"> </w:t>
      </w:r>
      <w:r>
        <w:rPr>
          <w:spacing w:val="13"/>
        </w:rPr>
        <w:t>be</w:t>
      </w:r>
      <w:r>
        <w:rPr>
          <w:spacing w:val="-12"/>
        </w:rPr>
        <w:t xml:space="preserve"> </w:t>
      </w:r>
      <w:r>
        <w:rPr>
          <w:spacing w:val="13"/>
        </w:rPr>
        <w:t>acquired</w:t>
      </w:r>
      <w:r>
        <w:rPr>
          <w:spacing w:val="-14"/>
        </w:rPr>
        <w:t xml:space="preserve"> </w:t>
      </w:r>
      <w:r>
        <w:rPr>
          <w:spacing w:val="12"/>
        </w:rPr>
        <w:t>from</w:t>
      </w:r>
      <w:r>
        <w:rPr>
          <w:spacing w:val="-12"/>
        </w:rPr>
        <w:t xml:space="preserve"> </w:t>
      </w:r>
      <w:r>
        <w:rPr>
          <w:spacing w:val="12"/>
        </w:rPr>
        <w:t>oesophageal</w:t>
      </w:r>
      <w:r>
        <w:rPr>
          <w:spacing w:val="-10"/>
        </w:rPr>
        <w:t xml:space="preserve"> </w:t>
      </w:r>
      <w:r>
        <w:rPr>
          <w:spacing w:val="12"/>
        </w:rPr>
        <w:t>leaks</w:t>
      </w:r>
      <w:r>
        <w:rPr>
          <w:spacing w:val="-8"/>
        </w:rPr>
        <w:t xml:space="preserve"> </w:t>
      </w:r>
      <w:r>
        <w:rPr>
          <w:spacing w:val="12"/>
        </w:rPr>
        <w:t>(creating</w:t>
      </w:r>
      <w:r>
        <w:rPr>
          <w:spacing w:val="-12"/>
        </w:rPr>
        <w:t xml:space="preserve"> </w:t>
      </w:r>
      <w:r>
        <w:rPr>
          <w:spacing w:val="12"/>
        </w:rPr>
        <w:t>anew</w:t>
      </w:r>
      <w:r>
        <w:rPr/>
        <w:t xml:space="preserve"> </w:t>
      </w:r>
      <w:r>
        <w:rPr>
          <w:spacing w:val="16"/>
        </w:rPr>
        <w:t>communication</w:t>
      </w:r>
      <w:r>
        <w:rPr>
          <w:spacing w:val="-5"/>
        </w:rPr>
        <w:t xml:space="preserve"> </w:t>
      </w:r>
      <w:r>
        <w:rPr>
          <w:spacing w:val="16"/>
        </w:rPr>
        <w:t>between</w:t>
      </w:r>
      <w:r>
        <w:rPr>
          <w:spacing w:val="-8"/>
        </w:rPr>
        <w:t xml:space="preserve"> </w:t>
      </w:r>
      <w:r>
        <w:rPr>
          <w:spacing w:val="16"/>
        </w:rPr>
        <w:t>the</w:t>
      </w:r>
      <w:r>
        <w:rPr>
          <w:spacing w:val="-4"/>
        </w:rPr>
        <w:t xml:space="preserve"> </w:t>
      </w:r>
      <w:r>
        <w:rPr>
          <w:spacing w:val="16"/>
        </w:rPr>
        <w:t>oesophagus</w:t>
      </w:r>
      <w:r>
        <w:rPr>
          <w:spacing w:val="-4"/>
        </w:rPr>
        <w:t xml:space="preserve"> </w:t>
      </w:r>
      <w:r>
        <w:rPr>
          <w:spacing w:val="16"/>
        </w:rPr>
        <w:t>and</w:t>
      </w:r>
      <w:r>
        <w:rPr>
          <w:spacing w:val="-8"/>
        </w:rPr>
        <w:t xml:space="preserve"> </w:t>
      </w:r>
      <w:r>
        <w:rPr>
          <w:spacing w:val="16"/>
        </w:rPr>
        <w:t>the</w:t>
      </w:r>
      <w:r>
        <w:rPr>
          <w:spacing w:val="-4"/>
        </w:rPr>
        <w:t xml:space="preserve"> </w:t>
      </w:r>
      <w:r>
        <w:rPr>
          <w:spacing w:val="16"/>
        </w:rPr>
        <w:t>pulmo</w:t>
      </w:r>
      <w:r>
        <w:rPr>
          <w:spacing w:val="15"/>
        </w:rPr>
        <w:t>nary</w:t>
      </w:r>
      <w:r>
        <w:rPr>
          <w:spacing w:val="-3"/>
        </w:rPr>
        <w:t xml:space="preserve"> </w:t>
      </w:r>
      <w:r>
        <w:rPr>
          <w:spacing w:val="15"/>
        </w:rPr>
        <w:t>paren-</w:t>
      </w:r>
      <w:r>
        <w:rPr/>
        <w:t xml:space="preserve"> </w:t>
      </w:r>
      <w:r>
        <w:rPr>
          <w:spacing w:val="14"/>
        </w:rPr>
        <w:t>chyma,</w:t>
      </w:r>
      <w:r>
        <w:rPr>
          <w:spacing w:val="-12"/>
        </w:rPr>
        <w:t xml:space="preserve"> </w:t>
      </w:r>
      <w:r>
        <w:rPr>
          <w:spacing w:val="14"/>
        </w:rPr>
        <w:t>a</w:t>
      </w:r>
      <w:r>
        <w:rPr>
          <w:spacing w:val="-11"/>
        </w:rPr>
        <w:t xml:space="preserve"> </w:t>
      </w:r>
      <w:r>
        <w:rPr>
          <w:spacing w:val="14"/>
        </w:rPr>
        <w:t>segmental</w:t>
      </w:r>
      <w:r>
        <w:rPr>
          <w:spacing w:val="-13"/>
        </w:rPr>
        <w:t xml:space="preserve"> </w:t>
      </w:r>
      <w:r>
        <w:rPr>
          <w:spacing w:val="14"/>
        </w:rPr>
        <w:t>bronchus,</w:t>
      </w:r>
      <w:r>
        <w:rPr>
          <w:spacing w:val="-12"/>
        </w:rPr>
        <w:t xml:space="preserve"> </w:t>
      </w:r>
      <w:r>
        <w:rPr>
          <w:spacing w:val="14"/>
        </w:rPr>
        <w:t>orthe</w:t>
      </w:r>
      <w:r>
        <w:rPr>
          <w:spacing w:val="-15"/>
        </w:rPr>
        <w:t xml:space="preserve"> </w:t>
      </w:r>
      <w:r>
        <w:rPr>
          <w:spacing w:val="14"/>
        </w:rPr>
        <w:t>trachea)</w:t>
      </w:r>
      <w:r>
        <w:rPr>
          <w:spacing w:val="-12"/>
        </w:rPr>
        <w:t xml:space="preserve"> </w:t>
      </w:r>
      <w:r>
        <w:rPr>
          <w:spacing w:val="14"/>
        </w:rPr>
        <w:t>or</w:t>
      </w:r>
      <w:r>
        <w:rPr>
          <w:spacing w:val="-12"/>
        </w:rPr>
        <w:t xml:space="preserve"> </w:t>
      </w:r>
      <w:r>
        <w:rPr>
          <w:spacing w:val="14"/>
        </w:rPr>
        <w:t>can</w:t>
      </w:r>
      <w:r>
        <w:rPr>
          <w:spacing w:val="-13"/>
        </w:rPr>
        <w:t xml:space="preserve"> </w:t>
      </w:r>
      <w:r>
        <w:rPr>
          <w:spacing w:val="13"/>
        </w:rPr>
        <w:t>be</w:t>
      </w:r>
      <w:r>
        <w:rPr>
          <w:spacing w:val="-10"/>
        </w:rPr>
        <w:t xml:space="preserve"> </w:t>
      </w:r>
      <w:r>
        <w:rPr>
          <w:spacing w:val="13"/>
        </w:rPr>
        <w:t>identified</w:t>
      </w:r>
      <w:r>
        <w:rPr>
          <w:spacing w:val="-11"/>
        </w:rPr>
        <w:t xml:space="preserve"> </w:t>
      </w:r>
      <w:r>
        <w:rPr>
          <w:spacing w:val="13"/>
        </w:rPr>
        <w:t>late</w:t>
      </w:r>
      <w:r>
        <w:rPr/>
        <w:t xml:space="preserve"> </w:t>
      </w:r>
      <w:r>
        <w:rPr>
          <w:spacing w:val="12"/>
        </w:rPr>
        <w:t>even</w:t>
      </w:r>
      <w:r>
        <w:rPr>
          <w:spacing w:val="2"/>
        </w:rPr>
        <w:t xml:space="preserve"> </w:t>
      </w:r>
      <w:r>
        <w:rPr>
          <w:spacing w:val="12"/>
        </w:rPr>
        <w:t>into</w:t>
      </w:r>
      <w:r>
        <w:rPr>
          <w:spacing w:val="-4"/>
        </w:rPr>
        <w:t xml:space="preserve"> </w:t>
      </w:r>
      <w:r>
        <w:rPr>
          <w:spacing w:val="12"/>
        </w:rPr>
        <w:t>adulthood (especially H-type</w:t>
      </w:r>
      <w:r>
        <w:rPr>
          <w:spacing w:val="-5"/>
        </w:rPr>
        <w:t xml:space="preserve"> </w:t>
      </w:r>
      <w:r>
        <w:rPr>
          <w:spacing w:val="12"/>
        </w:rPr>
        <w:t>fistulae</w:t>
      </w:r>
      <w:r>
        <w:rPr>
          <w:spacing w:val="-3"/>
        </w:rPr>
        <w:t xml:space="preserve"> </w:t>
      </w:r>
      <w:r>
        <w:rPr>
          <w:spacing w:val="12"/>
        </w:rPr>
        <w:t>or</w:t>
      </w:r>
      <w:r>
        <w:rPr>
          <w:spacing w:val="-3"/>
        </w:rPr>
        <w:t xml:space="preserve"> </w:t>
      </w:r>
      <w:r>
        <w:rPr>
          <w:spacing w:val="12"/>
        </w:rPr>
        <w:t>multiple</w:t>
      </w:r>
      <w:r>
        <w:rPr>
          <w:spacing w:val="-6"/>
        </w:rPr>
        <w:t xml:space="preserve"> </w:t>
      </w:r>
      <w:r>
        <w:rPr>
          <w:spacing w:val="12"/>
        </w:rPr>
        <w:t>fistulae),</w:t>
      </w:r>
      <w:r>
        <w:rPr/>
        <w:t xml:space="preserve"> </w:t>
      </w:r>
      <w:r>
        <w:rPr>
          <w:spacing w:val="12"/>
        </w:rPr>
        <w:t>having</w:t>
      </w:r>
      <w:r>
        <w:rPr>
          <w:spacing w:val="-13"/>
        </w:rPr>
        <w:t xml:space="preserve"> </w:t>
      </w:r>
      <w:r>
        <w:rPr>
          <w:spacing w:val="12"/>
        </w:rPr>
        <w:t>been</w:t>
      </w:r>
      <w:r>
        <w:rPr>
          <w:spacing w:val="-12"/>
        </w:rPr>
        <w:t xml:space="preserve"> </w:t>
      </w:r>
      <w:r>
        <w:rPr>
          <w:spacing w:val="12"/>
        </w:rPr>
        <w:t>missed</w:t>
      </w:r>
      <w:r>
        <w:rPr>
          <w:spacing w:val="-12"/>
        </w:rPr>
        <w:t xml:space="preserve"> </w:t>
      </w:r>
      <w:r>
        <w:rPr>
          <w:spacing w:val="12"/>
        </w:rPr>
        <w:t>on</w:t>
      </w:r>
      <w:r>
        <w:rPr>
          <w:spacing w:val="-12"/>
        </w:rPr>
        <w:t xml:space="preserve"> </w:t>
      </w:r>
      <w:r>
        <w:rPr>
          <w:spacing w:val="12"/>
        </w:rPr>
        <w:t>original</w:t>
      </w:r>
      <w:r>
        <w:rPr>
          <w:spacing w:val="-12"/>
        </w:rPr>
        <w:t xml:space="preserve"> </w:t>
      </w:r>
      <w:r>
        <w:rPr>
          <w:spacing w:val="12"/>
        </w:rPr>
        <w:t>assessments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96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11</w:t>
        </w:r>
        <w:r>
          <w:rPr>
            <w:sz w:val="9"/>
            <w:szCs w:val="9"/>
            <w:color w:val="0069A5"/>
            <w:spacing w:val="11"/>
            <w:position w:val="6"/>
          </w:rPr>
          <w:t>2</w:t>
        </w:r>
      </w:hyperlink>
      <w:r>
        <w:rPr>
          <w:sz w:val="9"/>
          <w:szCs w:val="9"/>
          <w:spacing w:val="11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115</w:t>
        </w:r>
      </w:hyperlink>
      <w:r>
        <w:rPr>
          <w:spacing w:val="11"/>
        </w:rPr>
        <w:t>.</w:t>
      </w:r>
      <w:r>
        <w:rPr>
          <w:spacing w:val="-17"/>
        </w:rPr>
        <w:t xml:space="preserve"> </w:t>
      </w:r>
      <w:r>
        <w:rPr>
          <w:spacing w:val="11"/>
        </w:rPr>
        <w:t>Acommon</w:t>
      </w:r>
      <w:r>
        <w:rPr>
          <w:spacing w:val="-14"/>
        </w:rPr>
        <w:t xml:space="preserve"> </w:t>
      </w:r>
      <w:r>
        <w:rPr>
          <w:spacing w:val="11"/>
        </w:rPr>
        <w:t>feature</w:t>
      </w:r>
      <w:r>
        <w:rPr/>
        <w:t xml:space="preserve"> </w:t>
      </w:r>
      <w:r>
        <w:rPr>
          <w:spacing w:val="12"/>
        </w:rPr>
        <w:t>for</w:t>
      </w:r>
      <w:r>
        <w:rPr>
          <w:spacing w:val="1"/>
        </w:rPr>
        <w:t xml:space="preserve"> </w:t>
      </w:r>
      <w:r>
        <w:rPr>
          <w:spacing w:val="12"/>
        </w:rPr>
        <w:t>adult</w:t>
      </w:r>
      <w:r>
        <w:rPr>
          <w:spacing w:val="-3"/>
        </w:rPr>
        <w:t xml:space="preserve"> </w:t>
      </w:r>
      <w:r>
        <w:rPr>
          <w:spacing w:val="12"/>
        </w:rPr>
        <w:t>patients</w:t>
      </w:r>
      <w:r>
        <w:rPr>
          <w:spacing w:val="-3"/>
        </w:rPr>
        <w:t xml:space="preserve"> </w:t>
      </w:r>
      <w:r>
        <w:rPr>
          <w:spacing w:val="12"/>
        </w:rPr>
        <w:t>is</w:t>
      </w:r>
      <w:r>
        <w:rPr>
          <w:spacing w:val="-3"/>
        </w:rPr>
        <w:t xml:space="preserve"> </w:t>
      </w:r>
      <w:r>
        <w:rPr>
          <w:spacing w:val="12"/>
        </w:rPr>
        <w:t>a</w:t>
      </w:r>
      <w:r>
        <w:rPr>
          <w:spacing w:val="-2"/>
        </w:rPr>
        <w:t xml:space="preserve"> </w:t>
      </w:r>
      <w:r>
        <w:rPr>
          <w:spacing w:val="12"/>
        </w:rPr>
        <w:t>relative</w:t>
      </w:r>
      <w:r>
        <w:rPr>
          <w:spacing w:val="-2"/>
        </w:rPr>
        <w:t xml:space="preserve"> </w:t>
      </w:r>
      <w:r>
        <w:rPr>
          <w:spacing w:val="12"/>
        </w:rPr>
        <w:t>delay</w:t>
      </w:r>
      <w:r>
        <w:rPr>
          <w:spacing w:val="-3"/>
        </w:rPr>
        <w:t xml:space="preserve"> </w:t>
      </w:r>
      <w:r>
        <w:rPr>
          <w:spacing w:val="12"/>
        </w:rPr>
        <w:t>in</w:t>
      </w:r>
      <w:r>
        <w:rPr>
          <w:spacing w:val="-2"/>
        </w:rPr>
        <w:t xml:space="preserve"> </w:t>
      </w:r>
      <w:r>
        <w:rPr>
          <w:spacing w:val="12"/>
        </w:rPr>
        <w:t>diagnosis</w:t>
      </w:r>
      <w:r>
        <w:rPr>
          <w:spacing w:val="-4"/>
        </w:rPr>
        <w:t xml:space="preserve"> </w:t>
      </w:r>
      <w:r>
        <w:rPr>
          <w:spacing w:val="12"/>
        </w:rPr>
        <w:t>ofTEF</w:t>
      </w:r>
      <w:r>
        <w:rPr>
          <w:spacing w:val="-5"/>
        </w:rPr>
        <w:t xml:space="preserve"> </w:t>
      </w:r>
      <w:r>
        <w:rPr>
          <w:spacing w:val="12"/>
        </w:rPr>
        <w:t>following</w:t>
      </w:r>
      <w:r>
        <w:rPr>
          <w:spacing w:val="-8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onset</w:t>
      </w:r>
      <w:r>
        <w:rPr>
          <w:spacing w:val="11"/>
          <w:w w:val="101"/>
        </w:rPr>
        <w:t xml:space="preserve"> </w:t>
      </w:r>
      <w:r>
        <w:rPr>
          <w:spacing w:val="14"/>
        </w:rPr>
        <w:t>of</w:t>
      </w:r>
      <w:r>
        <w:rPr>
          <w:spacing w:val="-17"/>
        </w:rPr>
        <w:t xml:space="preserve"> </w:t>
      </w:r>
      <w:r>
        <w:rPr>
          <w:spacing w:val="14"/>
        </w:rPr>
        <w:t>symptoms,</w:t>
      </w:r>
      <w:r>
        <w:rPr>
          <w:spacing w:val="-7"/>
        </w:rPr>
        <w:t xml:space="preserve"> </w:t>
      </w:r>
      <w:r>
        <w:rPr>
          <w:spacing w:val="14"/>
        </w:rPr>
        <w:t>often</w:t>
      </w:r>
      <w:r>
        <w:rPr>
          <w:spacing w:val="-8"/>
        </w:rPr>
        <w:t xml:space="preserve"> </w:t>
      </w:r>
      <w:r>
        <w:rPr>
          <w:spacing w:val="14"/>
        </w:rPr>
        <w:t>for</w:t>
      </w:r>
      <w:r>
        <w:rPr>
          <w:spacing w:val="-7"/>
        </w:rPr>
        <w:t xml:space="preserve"> </w:t>
      </w:r>
      <w:r>
        <w:rPr>
          <w:spacing w:val="14"/>
        </w:rPr>
        <w:t>many</w:t>
      </w:r>
      <w:r>
        <w:rPr>
          <w:spacing w:val="-6"/>
        </w:rPr>
        <w:t xml:space="preserve"> </w:t>
      </w:r>
      <w:r>
        <w:rPr>
          <w:spacing w:val="14"/>
        </w:rPr>
        <w:t>months</w:t>
      </w:r>
      <w:r>
        <w:rPr>
          <w:spacing w:val="-7"/>
        </w:rPr>
        <w:t xml:space="preserve"> </w:t>
      </w:r>
      <w:r>
        <w:rPr>
          <w:spacing w:val="14"/>
        </w:rPr>
        <w:t>or</w:t>
      </w:r>
      <w:r>
        <w:rPr>
          <w:spacing w:val="-11"/>
        </w:rPr>
        <w:t xml:space="preserve"> </w:t>
      </w:r>
      <w:r>
        <w:rPr>
          <w:spacing w:val="14"/>
        </w:rPr>
        <w:t>years.</w:t>
      </w:r>
    </w:p>
    <w:p>
      <w:pPr>
        <w:pStyle w:val="BodyText"/>
        <w:ind w:left="1" w:right="15" w:firstLine="338"/>
        <w:spacing w:before="11" w:line="277" w:lineRule="auto"/>
        <w:jc w:val="both"/>
        <w:rPr/>
      </w:pPr>
      <w:r>
        <w:rPr>
          <w:spacing w:val="12"/>
        </w:rPr>
        <w:t>A recurrent</w:t>
      </w:r>
      <w:r>
        <w:rPr>
          <w:spacing w:val="-11"/>
        </w:rPr>
        <w:t xml:space="preserve"> </w:t>
      </w:r>
      <w:r>
        <w:rPr>
          <w:spacing w:val="12"/>
        </w:rPr>
        <w:t>TEF</w:t>
      </w:r>
      <w:r>
        <w:rPr>
          <w:spacing w:val="-8"/>
        </w:rPr>
        <w:t xml:space="preserve"> </w:t>
      </w:r>
      <w:r>
        <w:rPr>
          <w:spacing w:val="12"/>
        </w:rPr>
        <w:t>can</w:t>
      </w:r>
      <w:r>
        <w:rPr>
          <w:spacing w:val="-9"/>
        </w:rPr>
        <w:t xml:space="preserve"> </w:t>
      </w:r>
      <w:r>
        <w:rPr>
          <w:spacing w:val="12"/>
        </w:rPr>
        <w:t>be</w:t>
      </w:r>
      <w:r>
        <w:rPr>
          <w:spacing w:val="-7"/>
        </w:rPr>
        <w:t xml:space="preserve"> </w:t>
      </w:r>
      <w:r>
        <w:rPr>
          <w:spacing w:val="12"/>
        </w:rPr>
        <w:t>identified</w:t>
      </w:r>
      <w:r>
        <w:rPr>
          <w:spacing w:val="-8"/>
        </w:rPr>
        <w:t xml:space="preserve"> </w:t>
      </w:r>
      <w:r>
        <w:rPr>
          <w:spacing w:val="12"/>
        </w:rPr>
        <w:t>on</w:t>
      </w:r>
      <w:r>
        <w:rPr>
          <w:spacing w:val="-8"/>
        </w:rPr>
        <w:t xml:space="preserve"> </w:t>
      </w:r>
      <w:r>
        <w:rPr>
          <w:spacing w:val="12"/>
        </w:rPr>
        <w:t>contrast</w:t>
      </w:r>
      <w:r>
        <w:rPr>
          <w:spacing w:val="-7"/>
        </w:rPr>
        <w:t xml:space="preserve"> </w:t>
      </w:r>
      <w:r>
        <w:rPr>
          <w:spacing w:val="12"/>
        </w:rPr>
        <w:t>studies</w:t>
      </w:r>
      <w:r>
        <w:rPr>
          <w:spacing w:val="-8"/>
        </w:rPr>
        <w:t xml:space="preserve"> </w:t>
      </w:r>
      <w:r>
        <w:rPr>
          <w:spacing w:val="12"/>
        </w:rPr>
        <w:t>or</w:t>
      </w:r>
      <w:r>
        <w:rPr>
          <w:spacing w:val="-8"/>
        </w:rPr>
        <w:t xml:space="preserve"> </w:t>
      </w:r>
      <w:r>
        <w:rPr>
          <w:spacing w:val="12"/>
        </w:rPr>
        <w:t>chest</w:t>
      </w:r>
      <w:r>
        <w:rPr>
          <w:spacing w:val="-8"/>
        </w:rPr>
        <w:t xml:space="preserve"> </w:t>
      </w:r>
      <w:r>
        <w:rPr>
          <w:spacing w:val="12"/>
        </w:rPr>
        <w:t>CT</w:t>
      </w:r>
      <w:r>
        <w:rPr/>
        <w:t xml:space="preserve"> </w:t>
      </w:r>
      <w:r>
        <w:rPr>
          <w:spacing w:val="15"/>
        </w:rPr>
        <w:t>but more</w:t>
      </w:r>
      <w:r>
        <w:rPr>
          <w:spacing w:val="6"/>
        </w:rPr>
        <w:t xml:space="preserve"> </w:t>
      </w:r>
      <w:r>
        <w:rPr>
          <w:spacing w:val="15"/>
        </w:rPr>
        <w:t>commonly during</w:t>
      </w:r>
      <w:r>
        <w:rPr>
          <w:spacing w:val="-2"/>
        </w:rPr>
        <w:t xml:space="preserve"> </w:t>
      </w:r>
      <w:r>
        <w:rPr>
          <w:spacing w:val="15"/>
        </w:rPr>
        <w:t>bronchoscopy,</w:t>
      </w:r>
      <w:r>
        <w:rPr>
          <w:spacing w:val="-4"/>
        </w:rPr>
        <w:t xml:space="preserve"> </w:t>
      </w:r>
      <w:r>
        <w:rPr>
          <w:spacing w:val="15"/>
        </w:rPr>
        <w:t>which</w:t>
      </w:r>
      <w:r>
        <w:rPr/>
        <w:t xml:space="preserve"> </w:t>
      </w:r>
      <w:r>
        <w:rPr>
          <w:spacing w:val="15"/>
        </w:rPr>
        <w:t>can</w:t>
      </w:r>
      <w:r>
        <w:rPr>
          <w:spacing w:val="-2"/>
        </w:rPr>
        <w:t xml:space="preserve"> </w:t>
      </w:r>
      <w:r>
        <w:rPr>
          <w:spacing w:val="15"/>
        </w:rPr>
        <w:t>be</w:t>
      </w:r>
      <w:r>
        <w:rPr/>
        <w:t xml:space="preserve"> </w:t>
      </w:r>
      <w:r>
        <w:rPr>
          <w:spacing w:val="15"/>
        </w:rPr>
        <w:t>combined</w:t>
      </w:r>
      <w:r>
        <w:rPr/>
        <w:t xml:space="preserve"> </w:t>
      </w:r>
      <w:r>
        <w:rPr>
          <w:spacing w:val="10"/>
        </w:rPr>
        <w:t>with</w:t>
      </w:r>
      <w:r>
        <w:rPr>
          <w:spacing w:val="-15"/>
        </w:rPr>
        <w:t xml:space="preserve"> </w:t>
      </w:r>
      <w:r>
        <w:rPr>
          <w:spacing w:val="10"/>
        </w:rPr>
        <w:t>simultaneous</w:t>
      </w:r>
      <w:r>
        <w:rPr>
          <w:spacing w:val="-15"/>
        </w:rPr>
        <w:t xml:space="preserve"> </w:t>
      </w:r>
      <w:r>
        <w:rPr>
          <w:spacing w:val="10"/>
        </w:rPr>
        <w:t>oesophageal</w:t>
      </w:r>
      <w:r>
        <w:rPr>
          <w:spacing w:val="-15"/>
        </w:rPr>
        <w:t xml:space="preserve"> </w:t>
      </w:r>
      <w:r>
        <w:rPr>
          <w:spacing w:val="10"/>
        </w:rPr>
        <w:t>endoscopy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10</w:t>
        </w:r>
      </w:hyperlink>
      <w:r>
        <w:rPr>
          <w:spacing w:val="10"/>
        </w:rPr>
        <w:t>.</w:t>
      </w:r>
      <w:r>
        <w:rPr>
          <w:spacing w:val="-12"/>
        </w:rPr>
        <w:t xml:space="preserve"> </w:t>
      </w:r>
      <w:r>
        <w:rPr>
          <w:spacing w:val="10"/>
        </w:rPr>
        <w:t>Posi</w:t>
      </w:r>
      <w:r>
        <w:rPr>
          <w:spacing w:val="9"/>
        </w:rPr>
        <w:t>tive</w:t>
      </w:r>
      <w:r>
        <w:rPr>
          <w:spacing w:val="-14"/>
        </w:rPr>
        <w:t xml:space="preserve"> </w:t>
      </w:r>
      <w:r>
        <w:rPr>
          <w:spacing w:val="9"/>
        </w:rPr>
        <w:t>pressure</w:t>
      </w:r>
      <w:r>
        <w:rPr>
          <w:spacing w:val="-14"/>
        </w:rPr>
        <w:t xml:space="preserve"> </w:t>
      </w:r>
      <w:r>
        <w:rPr>
          <w:spacing w:val="9"/>
        </w:rPr>
        <w:t>insuffla-</w:t>
      </w:r>
      <w:r>
        <w:rPr/>
        <w:t xml:space="preserve"> </w:t>
      </w:r>
      <w:r>
        <w:rPr>
          <w:spacing w:val="12"/>
        </w:rPr>
        <w:t>tion,</w:t>
      </w:r>
      <w:r>
        <w:rPr>
          <w:spacing w:val="-9"/>
        </w:rPr>
        <w:t xml:space="preserve"> </w:t>
      </w:r>
      <w:r>
        <w:rPr>
          <w:spacing w:val="12"/>
        </w:rPr>
        <w:t>dye</w:t>
      </w:r>
      <w:r>
        <w:rPr>
          <w:spacing w:val="-12"/>
        </w:rPr>
        <w:t xml:space="preserve"> </w:t>
      </w:r>
      <w:r>
        <w:rPr>
          <w:spacing w:val="12"/>
        </w:rPr>
        <w:t>or</w:t>
      </w:r>
      <w:r>
        <w:rPr>
          <w:spacing w:val="-12"/>
        </w:rPr>
        <w:t xml:space="preserve"> </w:t>
      </w:r>
      <w:r>
        <w:rPr>
          <w:spacing w:val="12"/>
        </w:rPr>
        <w:t>contrast,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6"/>
        </w:rPr>
        <w:t xml:space="preserve"> </w:t>
      </w:r>
      <w:r>
        <w:rPr>
          <w:spacing w:val="12"/>
        </w:rPr>
        <w:t>gentle</w:t>
      </w:r>
      <w:r>
        <w:rPr>
          <w:spacing w:val="-12"/>
        </w:rPr>
        <w:t xml:space="preserve"> </w:t>
      </w:r>
      <w:r>
        <w:rPr>
          <w:spacing w:val="12"/>
        </w:rPr>
        <w:t>probing</w:t>
      </w:r>
      <w:r>
        <w:rPr>
          <w:spacing w:val="-12"/>
        </w:rPr>
        <w:t xml:space="preserve"> </w:t>
      </w:r>
      <w:r>
        <w:rPr>
          <w:spacing w:val="12"/>
        </w:rPr>
        <w:t>can</w:t>
      </w:r>
      <w:r>
        <w:rPr>
          <w:spacing w:val="-12"/>
        </w:rPr>
        <w:t xml:space="preserve"> </w:t>
      </w:r>
      <w:r>
        <w:rPr>
          <w:spacing w:val="12"/>
        </w:rPr>
        <w:t>assist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1"/>
        </w:rPr>
        <w:t xml:space="preserve"> </w:t>
      </w:r>
      <w:r>
        <w:rPr>
          <w:spacing w:val="12"/>
        </w:rPr>
        <w:t>identification.</w:t>
      </w:r>
    </w:p>
    <w:p>
      <w:pPr>
        <w:spacing w:line="277" w:lineRule="auto"/>
        <w:sectPr>
          <w:type w:val="continuous"/>
          <w:pgSz w:w="11906" w:h="15818"/>
          <w:pgMar w:top="750" w:right="664" w:bottom="730" w:left="793" w:header="680" w:footer="395" w:gutter="0"/>
          <w:cols w:equalWidth="0" w:num="2">
            <w:col w:w="5231" w:space="100"/>
            <w:col w:w="5117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108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110" style="position:absolute;margin-left:0.175098pt;margin-top:1.02124pt;mso-position-vertical-relative:text;mso-position-horizontal-relative:text;width:521.6pt;height:0.35pt;z-index:251761664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4"/>
        <w:spacing w:before="80" w:line="195" w:lineRule="auto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-96260</wp:posOffset>
                </wp:positionV>
                <wp:extent cx="6624319" cy="5140959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0" y="-96260"/>
                          <a:ext cx="6624319" cy="5140959"/>
                        </a:xfrm>
                        <a:prstGeom prst="rect">
                          <a:avLst/>
                        </a:prstGeom>
                        <a:solidFill>
                          <a:srgbClr val="E1E4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0pt;margin-top:-7.57957pt;mso-position-vertical-relative:text;mso-position-horizontal-relative:text;width:521.6pt;height:404.8pt;z-index:-251555840;" fillcolor="#E1E4EB" filled="true" stroked="false"/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b/>
          <w:bCs/>
          <w:spacing w:val="-10"/>
        </w:rPr>
        <w:t>Box</w:t>
      </w:r>
      <w:r>
        <w:rPr>
          <w:rFonts w:ascii="Arial" w:hAnsi="Arial" w:eastAsia="Arial" w:cs="Arial"/>
          <w:sz w:val="28"/>
          <w:szCs w:val="28"/>
          <w:b/>
          <w:bCs/>
          <w:spacing w:val="-1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10"/>
        </w:rPr>
        <w:t>6</w:t>
      </w:r>
    </w:p>
    <w:p>
      <w:pPr>
        <w:spacing w:line="88" w:lineRule="exact"/>
        <w:rPr/>
      </w:pPr>
      <w:r/>
    </w:p>
    <w:tbl>
      <w:tblPr>
        <w:tblStyle w:val="TableNormal"/>
        <w:tblW w:w="10204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95"/>
        <w:gridCol w:w="5109"/>
      </w:tblGrid>
      <w:tr>
        <w:trPr>
          <w:trHeight w:val="620" w:hRule="atLeast"/>
        </w:trPr>
        <w:tc>
          <w:tcPr>
            <w:tcW w:w="1020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"/>
              <w:spacing w:before="68" w:line="443" w:lineRule="exact"/>
              <w:outlineLvl w:val="2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13"/>
                <w:position w:val="5"/>
              </w:rPr>
              <w:t>Otolaryngology</w:t>
            </w:r>
            <w:r>
              <w:rPr>
                <w:sz w:val="36"/>
                <w:szCs w:val="36"/>
                <w:spacing w:val="-10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3"/>
                <w:position w:val="5"/>
              </w:rPr>
              <w:t>subgroup recom</w:t>
            </w:r>
            <w:r>
              <w:rPr>
                <w:sz w:val="36"/>
                <w:szCs w:val="36"/>
                <w:spacing w:val="12"/>
                <w:position w:val="5"/>
              </w:rPr>
              <w:t>mendations</w:t>
            </w:r>
          </w:p>
        </w:tc>
      </w:tr>
      <w:tr>
        <w:trPr>
          <w:trHeight w:val="278" w:hRule="atLeast"/>
        </w:trPr>
        <w:tc>
          <w:tcPr>
            <w:tcW w:w="5095" w:type="dxa"/>
            <w:vAlign w:val="top"/>
            <w:tcBorders>
              <w:top w:val="single" w:color="000000" w:sz="2" w:space="0"/>
            </w:tcBorders>
          </w:tcPr>
          <w:p>
            <w:pPr>
              <w:ind w:left="5"/>
              <w:spacing w:before="9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22</w:t>
            </w:r>
          </w:p>
        </w:tc>
        <w:tc>
          <w:tcPr>
            <w:tcW w:w="5109" w:type="dxa"/>
            <w:vAlign w:val="top"/>
            <w:tcBorders>
              <w:top w:val="single" w:color="000000" w:sz="2" w:space="0"/>
            </w:tcBorders>
          </w:tcPr>
          <w:p>
            <w:pPr>
              <w:ind w:left="127"/>
              <w:spacing w:before="9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tend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to impr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ove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over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time but might not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completely</w:t>
            </w:r>
          </w:p>
        </w:tc>
      </w:tr>
      <w:tr>
        <w:trPr>
          <w:trHeight w:val="214" w:hRule="atLeast"/>
        </w:trPr>
        <w:tc>
          <w:tcPr>
            <w:tcW w:w="5095" w:type="dxa"/>
            <w:vAlign w:val="top"/>
          </w:tcPr>
          <w:p>
            <w:pPr>
              <w:ind w:left="4"/>
              <w:spacing w:before="31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prevalence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incidence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aspiration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(</w:t>
            </w:r>
            <w:r>
              <w:rPr>
                <w:rFonts w:ascii="Arial" w:hAnsi="Arial" w:eastAsia="Arial" w:cs="Arial"/>
                <w:sz w:val="16"/>
                <w:szCs w:val="16"/>
              </w:rPr>
              <w:t>direct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reflux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>)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</w:p>
        </w:tc>
        <w:tc>
          <w:tcPr>
            <w:tcW w:w="5109" w:type="dxa"/>
            <w:vAlign w:val="top"/>
          </w:tcPr>
          <w:p>
            <w:pPr>
              <w:ind w:left="134"/>
              <w:spacing w:before="31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resolve in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adulthood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can be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due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factors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addition</w:t>
            </w:r>
          </w:p>
        </w:tc>
      </w:tr>
      <w:tr>
        <w:trPr>
          <w:trHeight w:val="215" w:hRule="atLeast"/>
        </w:trPr>
        <w:tc>
          <w:tcPr>
            <w:tcW w:w="5095" w:type="dxa"/>
            <w:vAlign w:val="top"/>
          </w:tcPr>
          <w:p>
            <w:pPr>
              <w:ind w:left="6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adolescents and adults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 are unknown.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Aspiration is</w:t>
            </w:r>
          </w:p>
        </w:tc>
        <w:tc>
          <w:tcPr>
            <w:tcW w:w="5109" w:type="dxa"/>
            <w:vAlign w:val="top"/>
          </w:tcPr>
          <w:p>
            <w:pPr>
              <w:ind w:left="125"/>
              <w:spacing w:before="32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residual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tracheomalacia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Endoscopic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airway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assessment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</w:p>
        </w:tc>
      </w:tr>
      <w:tr>
        <w:trPr>
          <w:trHeight w:val="216" w:hRule="atLeast"/>
        </w:trPr>
        <w:tc>
          <w:tcPr>
            <w:tcW w:w="5095" w:type="dxa"/>
            <w:vAlign w:val="top"/>
          </w:tcPr>
          <w:p>
            <w:pPr>
              <w:ind w:left="13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likely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 be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contributing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factor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 long-term morbidity but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has</w:t>
            </w:r>
          </w:p>
        </w:tc>
        <w:tc>
          <w:tcPr>
            <w:tcW w:w="5109" w:type="dxa"/>
            <w:vAlign w:val="top"/>
          </w:tcPr>
          <w:p>
            <w:pPr>
              <w:ind w:left="134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preferred modality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 investigate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tracheom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alacia.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role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</w:t>
            </w:r>
          </w:p>
        </w:tc>
      </w:tr>
      <w:tr>
        <w:trPr>
          <w:trHeight w:val="428" w:hRule="atLeast"/>
        </w:trPr>
        <w:tc>
          <w:tcPr>
            <w:tcW w:w="5095" w:type="dxa"/>
            <w:vAlign w:val="top"/>
          </w:tcPr>
          <w:p>
            <w:pPr>
              <w:ind w:left="7" w:right="349" w:firstLine="6"/>
              <w:spacing w:before="31" w:line="25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been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challenging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differentiate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from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other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causes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difficult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objectively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define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 measure.</w:t>
            </w:r>
          </w:p>
        </w:tc>
        <w:tc>
          <w:tcPr>
            <w:tcW w:w="5109" w:type="dxa"/>
            <w:vAlign w:val="top"/>
          </w:tcPr>
          <w:p>
            <w:pPr>
              <w:ind w:left="129"/>
              <w:spacing w:before="3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CT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scan in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evaluating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tracheomalacia requires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further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study.</w:t>
            </w:r>
          </w:p>
        </w:tc>
      </w:tr>
      <w:tr>
        <w:trPr>
          <w:trHeight w:val="200" w:hRule="atLeast"/>
        </w:trPr>
        <w:tc>
          <w:tcPr>
            <w:tcW w:w="509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5109" w:type="dxa"/>
            <w:vAlign w:val="top"/>
          </w:tcPr>
          <w:p>
            <w:pPr>
              <w:ind w:left="126"/>
              <w:spacing w:before="3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5"/>
              </w:rPr>
              <w:t>27</w:t>
            </w:r>
          </w:p>
        </w:tc>
      </w:tr>
      <w:tr>
        <w:trPr>
          <w:trHeight w:val="231" w:hRule="atLeast"/>
        </w:trPr>
        <w:tc>
          <w:tcPr>
            <w:tcW w:w="5095" w:type="dxa"/>
            <w:vAlign w:val="top"/>
          </w:tcPr>
          <w:p>
            <w:pPr>
              <w:ind w:left="5"/>
              <w:spacing w:before="45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23</w:t>
            </w:r>
          </w:p>
        </w:tc>
        <w:tc>
          <w:tcPr>
            <w:tcW w:w="5109" w:type="dxa"/>
            <w:vAlign w:val="top"/>
          </w:tcPr>
          <w:p>
            <w:pPr>
              <w:ind w:left="125"/>
              <w:spacing w:before="48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incidence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vascular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nomaly resulting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compression in</w:t>
            </w:r>
          </w:p>
        </w:tc>
      </w:tr>
      <w:tr>
        <w:trPr>
          <w:trHeight w:val="214" w:hRule="atLeast"/>
        </w:trPr>
        <w:tc>
          <w:tcPr>
            <w:tcW w:w="5095" w:type="dxa"/>
            <w:vAlign w:val="top"/>
          </w:tcPr>
          <w:p>
            <w:pPr>
              <w:ind w:left="4"/>
              <w:spacing w:before="32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incidence of recurrent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formation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adu</w:t>
            </w:r>
            <w:r>
              <w:rPr>
                <w:rFonts w:ascii="Arial" w:hAnsi="Arial" w:eastAsia="Arial" w:cs="Arial"/>
                <w:sz w:val="16"/>
                <w:szCs w:val="16"/>
              </w:rPr>
              <w:t>lts</w:t>
            </w:r>
          </w:p>
        </w:tc>
        <w:tc>
          <w:tcPr>
            <w:tcW w:w="5109" w:type="dxa"/>
            <w:vAlign w:val="top"/>
          </w:tcPr>
          <w:p>
            <w:pPr>
              <w:ind w:right="11"/>
              <w:spacing w:before="32" w:line="202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 is unkno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wn.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An index of suspicion</w:t>
            </w:r>
          </w:p>
        </w:tc>
      </w:tr>
      <w:tr>
        <w:trPr>
          <w:trHeight w:val="216" w:hRule="atLeast"/>
        </w:trPr>
        <w:tc>
          <w:tcPr>
            <w:tcW w:w="5095" w:type="dxa"/>
            <w:vAlign w:val="top"/>
          </w:tcPr>
          <w:p>
            <w:pPr>
              <w:ind w:left="4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with EA-TEF is unknown.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 high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 xml:space="preserve"> index of suspicion and a low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threshold</w:t>
            </w:r>
          </w:p>
        </w:tc>
        <w:tc>
          <w:tcPr>
            <w:tcW w:w="5109" w:type="dxa"/>
            <w:vAlign w:val="top"/>
          </w:tcPr>
          <w:p>
            <w:pPr>
              <w:ind w:left="127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should be maintained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his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diagnosis if respiratory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dysphagia</w:t>
            </w:r>
          </w:p>
        </w:tc>
      </w:tr>
      <w:tr>
        <w:trPr>
          <w:trHeight w:val="215" w:hRule="atLeast"/>
        </w:trPr>
        <w:tc>
          <w:tcPr>
            <w:tcW w:w="5095" w:type="dxa"/>
            <w:vAlign w:val="top"/>
          </w:tcPr>
          <w:p>
            <w:pPr>
              <w:ind w:left="4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 investigation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should be maintained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whe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n persistent respiratory</w:t>
            </w:r>
          </w:p>
        </w:tc>
        <w:tc>
          <w:tcPr>
            <w:tcW w:w="5109" w:type="dxa"/>
            <w:vAlign w:val="top"/>
          </w:tcPr>
          <w:p>
            <w:pPr>
              <w:ind w:right="11"/>
              <w:spacing w:before="32" w:line="202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persist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over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time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history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long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gap</w:t>
            </w:r>
          </w:p>
        </w:tc>
      </w:tr>
      <w:tr>
        <w:trPr>
          <w:trHeight w:val="215" w:hRule="atLeast"/>
        </w:trPr>
        <w:tc>
          <w:tcPr>
            <w:tcW w:w="5095" w:type="dxa"/>
            <w:vAlign w:val="top"/>
          </w:tcPr>
          <w:p>
            <w:pPr>
              <w:ind w:left="6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are present, regardless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age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duration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since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initial</w:t>
            </w:r>
          </w:p>
        </w:tc>
        <w:tc>
          <w:tcPr>
            <w:tcW w:w="5109" w:type="dxa"/>
            <w:vAlign w:val="top"/>
          </w:tcPr>
          <w:p>
            <w:pPr>
              <w:ind w:left="127"/>
              <w:spacing w:before="32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atresia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congenital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cardiac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disease. If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concerned,</w:t>
            </w:r>
          </w:p>
        </w:tc>
      </w:tr>
      <w:tr>
        <w:trPr>
          <w:trHeight w:val="321" w:hRule="atLeast"/>
        </w:trPr>
        <w:tc>
          <w:tcPr>
            <w:tcW w:w="5095" w:type="dxa"/>
            <w:vAlign w:val="top"/>
          </w:tcPr>
          <w:p>
            <w:pPr>
              <w:ind w:left="13"/>
              <w:spacing w:before="37" w:line="19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repair.</w:t>
            </w:r>
          </w:p>
        </w:tc>
        <w:tc>
          <w:tcPr>
            <w:tcW w:w="5109" w:type="dxa"/>
            <w:vAlign w:val="top"/>
          </w:tcPr>
          <w:p>
            <w:pPr>
              <w:ind w:left="132"/>
              <w:spacing w:before="32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investigations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should be undertaken.</w:t>
            </w:r>
          </w:p>
        </w:tc>
      </w:tr>
      <w:tr>
        <w:trPr>
          <w:trHeight w:val="309" w:hRule="atLeast"/>
        </w:trPr>
        <w:tc>
          <w:tcPr>
            <w:tcW w:w="5095" w:type="dxa"/>
            <w:vAlign w:val="top"/>
          </w:tcPr>
          <w:p>
            <w:pPr>
              <w:ind w:left="5"/>
              <w:spacing w:before="138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24</w:t>
            </w:r>
          </w:p>
        </w:tc>
        <w:tc>
          <w:tcPr>
            <w:tcW w:w="5109" w:type="dxa"/>
            <w:vAlign w:val="top"/>
          </w:tcPr>
          <w:p>
            <w:pPr>
              <w:ind w:left="126"/>
              <w:spacing w:before="138" w:line="19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28</w:t>
            </w:r>
          </w:p>
        </w:tc>
      </w:tr>
      <w:tr>
        <w:trPr>
          <w:trHeight w:val="229" w:hRule="atLeast"/>
        </w:trPr>
        <w:tc>
          <w:tcPr>
            <w:tcW w:w="5095" w:type="dxa"/>
            <w:vAlign w:val="top"/>
          </w:tcPr>
          <w:p>
            <w:pPr>
              <w:ind w:left="4"/>
              <w:spacing w:before="47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incidence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symptomatic unrepaired laryngeal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clefts in</w:t>
            </w:r>
          </w:p>
        </w:tc>
        <w:tc>
          <w:tcPr>
            <w:tcW w:w="5109" w:type="dxa"/>
            <w:vAlign w:val="top"/>
          </w:tcPr>
          <w:p>
            <w:pPr>
              <w:ind w:left="125"/>
              <w:spacing w:before="47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percentage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who</w:t>
            </w:r>
          </w:p>
        </w:tc>
      </w:tr>
      <w:tr>
        <w:trPr>
          <w:trHeight w:val="214" w:hRule="atLeast"/>
        </w:trPr>
        <w:tc>
          <w:tcPr>
            <w:tcW w:w="5095" w:type="dxa"/>
            <w:vAlign w:val="top"/>
          </w:tcPr>
          <w:p>
            <w:pPr>
              <w:ind w:left="6"/>
              <w:spacing w:before="33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 is unknown.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Airw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ay endoscopy</w:t>
            </w:r>
          </w:p>
        </w:tc>
        <w:tc>
          <w:tcPr>
            <w:tcW w:w="5109" w:type="dxa"/>
            <w:vAlign w:val="top"/>
          </w:tcPr>
          <w:p>
            <w:pPr>
              <w:ind w:left="127"/>
              <w:spacing w:before="33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tracheostomy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dependent is unknown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. Decannulation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</w:t>
            </w:r>
          </w:p>
        </w:tc>
      </w:tr>
      <w:tr>
        <w:trPr>
          <w:trHeight w:val="216" w:hRule="atLeast"/>
        </w:trPr>
        <w:tc>
          <w:tcPr>
            <w:tcW w:w="5095" w:type="dxa"/>
            <w:vAlign w:val="top"/>
          </w:tcPr>
          <w:p>
            <w:pPr>
              <w:ind w:left="11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is important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 help id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entify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co-existing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 recurrent laryngotracheal</w:t>
            </w:r>
          </w:p>
        </w:tc>
        <w:tc>
          <w:tcPr>
            <w:tcW w:w="5109" w:type="dxa"/>
            <w:vAlign w:val="top"/>
          </w:tcPr>
          <w:p>
            <w:pPr>
              <w:ind w:left="125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tracheostomy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can be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achieved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over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time, but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data regard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</w:t>
            </w:r>
          </w:p>
        </w:tc>
      </w:tr>
      <w:tr>
        <w:trPr>
          <w:trHeight w:val="321" w:hRule="atLeast"/>
        </w:trPr>
        <w:tc>
          <w:tcPr>
            <w:tcW w:w="5095" w:type="dxa"/>
            <w:vAlign w:val="top"/>
          </w:tcPr>
          <w:p>
            <w:pPr>
              <w:ind w:left="6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abnormalities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such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as la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ryngeal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clefts.</w:t>
            </w:r>
          </w:p>
        </w:tc>
        <w:tc>
          <w:tcPr>
            <w:tcW w:w="5109" w:type="dxa"/>
            <w:vAlign w:val="top"/>
          </w:tcPr>
          <w:p>
            <w:pPr>
              <w:ind w:left="134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persistent need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for a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tracheostomy in EA-TEF are lackin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g.</w:t>
            </w:r>
          </w:p>
        </w:tc>
      </w:tr>
      <w:tr>
        <w:trPr>
          <w:trHeight w:val="309" w:hRule="atLeast"/>
        </w:trPr>
        <w:tc>
          <w:tcPr>
            <w:tcW w:w="5095" w:type="dxa"/>
            <w:vAlign w:val="top"/>
          </w:tcPr>
          <w:p>
            <w:pPr>
              <w:ind w:left="5"/>
              <w:spacing w:before="13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25</w:t>
            </w:r>
          </w:p>
        </w:tc>
        <w:tc>
          <w:tcPr>
            <w:tcW w:w="5109" w:type="dxa"/>
            <w:vAlign w:val="top"/>
          </w:tcPr>
          <w:p>
            <w:pPr>
              <w:ind w:left="126"/>
              <w:spacing w:before="13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29</w:t>
            </w:r>
          </w:p>
        </w:tc>
      </w:tr>
      <w:tr>
        <w:trPr>
          <w:trHeight w:val="229" w:hRule="atLeast"/>
        </w:trPr>
        <w:tc>
          <w:tcPr>
            <w:tcW w:w="5095" w:type="dxa"/>
            <w:vAlign w:val="top"/>
          </w:tcPr>
          <w:p>
            <w:pPr>
              <w:ind w:left="4"/>
              <w:spacing w:before="48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incidence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vocal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cord paralysis 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with</w:t>
            </w:r>
          </w:p>
        </w:tc>
        <w:tc>
          <w:tcPr>
            <w:tcW w:w="5109" w:type="dxa"/>
            <w:vAlign w:val="top"/>
          </w:tcPr>
          <w:p>
            <w:pPr>
              <w:ind w:right="7"/>
              <w:spacing w:before="48" w:line="202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high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frequency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respiratory morbidity 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this population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justifies</w:t>
            </w:r>
          </w:p>
        </w:tc>
      </w:tr>
      <w:tr>
        <w:trPr>
          <w:trHeight w:val="215" w:hRule="atLeast"/>
        </w:trPr>
        <w:tc>
          <w:tcPr>
            <w:tcW w:w="5095" w:type="dxa"/>
            <w:vAlign w:val="top"/>
          </w:tcPr>
          <w:p>
            <w:pPr>
              <w:ind w:left="14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unknown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Investigation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laryngoscopy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important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</w:p>
        </w:tc>
        <w:tc>
          <w:tcPr>
            <w:tcW w:w="5109" w:type="dxa"/>
            <w:vAlign w:val="top"/>
          </w:tcPr>
          <w:p>
            <w:pPr>
              <w:ind w:left="134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regular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follow-up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through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adulthood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 index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suspicion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</w:t>
            </w:r>
          </w:p>
        </w:tc>
      </w:tr>
      <w:tr>
        <w:trPr>
          <w:trHeight w:val="215" w:hRule="atLeast"/>
        </w:trPr>
        <w:tc>
          <w:tcPr>
            <w:tcW w:w="5095" w:type="dxa"/>
            <w:vAlign w:val="top"/>
          </w:tcPr>
          <w:p>
            <w:pPr>
              <w:ind w:left="7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consider,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especially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 xml:space="preserve"> 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those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 persistent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swallowing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dysfunction</w:t>
            </w:r>
          </w:p>
        </w:tc>
        <w:tc>
          <w:tcPr>
            <w:tcW w:w="5109" w:type="dxa"/>
            <w:vAlign w:val="top"/>
          </w:tcPr>
          <w:p>
            <w:pPr>
              <w:ind w:left="127"/>
              <w:spacing w:before="34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co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existing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unresolved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recurrent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new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missed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laryngotracheal</w:t>
            </w:r>
          </w:p>
        </w:tc>
      </w:tr>
      <w:tr>
        <w:trPr>
          <w:trHeight w:val="428" w:hRule="atLeast"/>
        </w:trPr>
        <w:tc>
          <w:tcPr>
            <w:tcW w:w="5095" w:type="dxa"/>
            <w:vAlign w:val="top"/>
          </w:tcPr>
          <w:p>
            <w:pPr>
              <w:ind w:left="6"/>
              <w:spacing w:before="34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chronic respiratory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symptoms.</w:t>
            </w:r>
          </w:p>
        </w:tc>
        <w:tc>
          <w:tcPr>
            <w:tcW w:w="5109" w:type="dxa"/>
            <w:vAlign w:val="top"/>
          </w:tcPr>
          <w:p>
            <w:pPr>
              <w:ind w:left="127" w:right="212" w:firstLine="6"/>
              <w:spacing w:before="34" w:line="25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pathology. Clinical review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education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time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transition in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 multidisciplinary setting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that includes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otolaryngology might help</w:t>
            </w:r>
          </w:p>
        </w:tc>
      </w:tr>
      <w:tr>
        <w:trPr>
          <w:trHeight w:val="216" w:hRule="atLeast"/>
        </w:trPr>
        <w:tc>
          <w:tcPr>
            <w:tcW w:w="5095" w:type="dxa"/>
            <w:vAlign w:val="top"/>
          </w:tcPr>
          <w:p>
            <w:pPr>
              <w:ind w:left="5"/>
              <w:spacing w:before="33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26</w:t>
            </w:r>
          </w:p>
        </w:tc>
        <w:tc>
          <w:tcPr>
            <w:tcW w:w="5109" w:type="dxa"/>
            <w:vAlign w:val="top"/>
          </w:tcPr>
          <w:p>
            <w:pPr>
              <w:ind w:left="132"/>
              <w:spacing w:before="36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identify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those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who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would benefit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from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further investigation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</w:p>
        </w:tc>
      </w:tr>
      <w:tr>
        <w:trPr>
          <w:trHeight w:val="583" w:hRule="atLeast"/>
        </w:trPr>
        <w:tc>
          <w:tcPr>
            <w:tcW w:w="5095" w:type="dxa"/>
            <w:vAlign w:val="top"/>
            <w:tcBorders>
              <w:bottom w:val="single" w:color="000000" w:sz="2" w:space="0"/>
            </w:tcBorders>
          </w:tcPr>
          <w:p>
            <w:pPr>
              <w:ind w:left="10" w:right="205" w:hanging="6"/>
              <w:spacing w:before="35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incidence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 prevalence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oftracheomalacia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 bronchomalacia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in adolescents and adults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 are unknown. Re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spiratory</w:t>
            </w:r>
          </w:p>
        </w:tc>
        <w:tc>
          <w:tcPr>
            <w:tcW w:w="5109" w:type="dxa"/>
            <w:vAlign w:val="top"/>
            <w:tcBorders>
              <w:bottom w:val="single" w:color="000000" w:sz="2" w:space="0"/>
            </w:tcBorders>
          </w:tcPr>
          <w:p>
            <w:pPr>
              <w:ind w:left="125"/>
              <w:spacing w:before="3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follow-up.</w:t>
            </w:r>
          </w:p>
        </w:tc>
      </w:tr>
    </w:tbl>
    <w:p>
      <w:pPr>
        <w:ind w:left="125"/>
        <w:spacing w:before="106" w:line="20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</w:rPr>
        <w:t>EA-TEF, oesophageal atresia–tracheoesophageal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fistula;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TEF,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tracheoesophageal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fistula.</w:t>
      </w:r>
    </w:p>
    <w:p>
      <w:pPr>
        <w:spacing w:before="76"/>
        <w:rPr/>
      </w:pPr>
      <w:r/>
    </w:p>
    <w:p>
      <w:pPr>
        <w:spacing w:before="75"/>
        <w:rPr/>
      </w:pPr>
      <w:r/>
    </w:p>
    <w:p>
      <w:pPr>
        <w:sectPr>
          <w:headerReference w:type="default" r:id="rId9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6" w:right="128" w:hanging="2"/>
        <w:spacing w:before="41" w:line="285" w:lineRule="auto"/>
        <w:jc w:val="both"/>
        <w:rPr/>
      </w:pP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site</w:t>
      </w:r>
      <w:r>
        <w:rPr>
          <w:spacing w:val="-2"/>
        </w:rPr>
        <w:t xml:space="preserve"> </w:t>
      </w:r>
      <w:r>
        <w:rPr>
          <w:spacing w:val="12"/>
        </w:rPr>
        <w:t>of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"/>
        </w:rPr>
        <w:t xml:space="preserve"> </w:t>
      </w:r>
      <w:r>
        <w:rPr>
          <w:spacing w:val="12"/>
        </w:rPr>
        <w:t>original</w:t>
      </w:r>
      <w:r>
        <w:rPr>
          <w:spacing w:val="-1"/>
        </w:rPr>
        <w:t xml:space="preserve"> </w:t>
      </w:r>
      <w:r>
        <w:rPr>
          <w:spacing w:val="12"/>
        </w:rPr>
        <w:t>defe</w:t>
      </w:r>
      <w:r>
        <w:rPr>
          <w:spacing w:val="11"/>
        </w:rPr>
        <w:t>ct in</w:t>
      </w:r>
      <w:r>
        <w:rPr>
          <w:spacing w:val="-6"/>
        </w:rPr>
        <w:t xml:space="preserve"> </w:t>
      </w:r>
      <w:r>
        <w:rPr>
          <w:spacing w:val="11"/>
        </w:rPr>
        <w:t>the</w:t>
      </w:r>
      <w:r>
        <w:rPr>
          <w:spacing w:val="-1"/>
        </w:rPr>
        <w:t xml:space="preserve"> </w:t>
      </w:r>
      <w:r>
        <w:rPr>
          <w:spacing w:val="11"/>
        </w:rPr>
        <w:t>posterior</w:t>
      </w:r>
      <w:r>
        <w:rPr>
          <w:spacing w:val="-6"/>
        </w:rPr>
        <w:t xml:space="preserve"> </w:t>
      </w:r>
      <w:r>
        <w:rPr>
          <w:spacing w:val="11"/>
        </w:rPr>
        <w:t>tracheal</w:t>
      </w:r>
      <w:r>
        <w:rPr>
          <w:spacing w:val="-5"/>
        </w:rPr>
        <w:t xml:space="preserve"> </w:t>
      </w:r>
      <w:r>
        <w:rPr>
          <w:spacing w:val="11"/>
        </w:rPr>
        <w:t>wall is usually</w:t>
      </w:r>
      <w:r>
        <w:rPr/>
        <w:t xml:space="preserve"> </w:t>
      </w:r>
      <w:r>
        <w:rPr>
          <w:spacing w:val="12"/>
        </w:rPr>
        <w:t>recognizable;</w:t>
      </w:r>
      <w:r>
        <w:rPr>
          <w:spacing w:val="-11"/>
        </w:rPr>
        <w:t xml:space="preserve"> </w:t>
      </w:r>
      <w:r>
        <w:rPr>
          <w:spacing w:val="12"/>
        </w:rPr>
        <w:t>however,</w:t>
      </w:r>
      <w:r>
        <w:rPr>
          <w:spacing w:val="-12"/>
        </w:rPr>
        <w:t xml:space="preserve"> </w:t>
      </w:r>
      <w:r>
        <w:rPr>
          <w:spacing w:val="12"/>
        </w:rPr>
        <w:t>smalle</w:t>
      </w:r>
      <w:r>
        <w:rPr>
          <w:spacing w:val="11"/>
        </w:rPr>
        <w:t>r</w:t>
      </w:r>
      <w:r>
        <w:rPr>
          <w:spacing w:val="-13"/>
        </w:rPr>
        <w:t xml:space="preserve"> </w:t>
      </w:r>
      <w:r>
        <w:rPr>
          <w:spacing w:val="11"/>
        </w:rPr>
        <w:t>openings</w:t>
      </w:r>
      <w:r>
        <w:rPr>
          <w:spacing w:val="-12"/>
        </w:rPr>
        <w:t xml:space="preserve"> </w:t>
      </w:r>
      <w:r>
        <w:rPr>
          <w:spacing w:val="11"/>
        </w:rPr>
        <w:t>might</w:t>
      </w:r>
      <w:r>
        <w:rPr>
          <w:spacing w:val="-14"/>
        </w:rPr>
        <w:t xml:space="preserve"> </w:t>
      </w:r>
      <w:r>
        <w:rPr>
          <w:spacing w:val="11"/>
        </w:rPr>
        <w:t>be</w:t>
      </w:r>
      <w:r>
        <w:rPr>
          <w:spacing w:val="-12"/>
        </w:rPr>
        <w:t xml:space="preserve"> </w:t>
      </w:r>
      <w:r>
        <w:rPr>
          <w:spacing w:val="11"/>
        </w:rPr>
        <w:t>obscured</w:t>
      </w:r>
      <w:r>
        <w:rPr>
          <w:spacing w:val="-14"/>
        </w:rPr>
        <w:t xml:space="preserve"> </w:t>
      </w:r>
      <w:r>
        <w:rPr>
          <w:spacing w:val="11"/>
        </w:rPr>
        <w:t>by</w:t>
      </w:r>
      <w:r>
        <w:rPr>
          <w:spacing w:val="-13"/>
        </w:rPr>
        <w:t xml:space="preserve"> </w:t>
      </w:r>
      <w:r>
        <w:rPr>
          <w:spacing w:val="11"/>
        </w:rPr>
        <w:t>airway</w:t>
      </w:r>
      <w:r>
        <w:rPr/>
        <w:t xml:space="preserve"> </w:t>
      </w:r>
      <w:r>
        <w:rPr>
          <w:spacing w:val="13"/>
        </w:rPr>
        <w:t>secretions. In some situa</w:t>
      </w:r>
      <w:r>
        <w:rPr>
          <w:spacing w:val="12"/>
        </w:rPr>
        <w:t>tions,</w:t>
      </w:r>
      <w:r>
        <w:rPr>
          <w:spacing w:val="-1"/>
        </w:rPr>
        <w:t xml:space="preserve"> </w:t>
      </w:r>
      <w:r>
        <w:rPr>
          <w:spacing w:val="12"/>
        </w:rPr>
        <w:t>a</w:t>
      </w:r>
      <w:r>
        <w:rPr>
          <w:spacing w:val="-2"/>
        </w:rPr>
        <w:t xml:space="preserve"> </w:t>
      </w:r>
      <w:r>
        <w:rPr>
          <w:spacing w:val="12"/>
        </w:rPr>
        <w:t>blind-ending</w:t>
      </w:r>
      <w:r>
        <w:rPr>
          <w:spacing w:val="-5"/>
        </w:rPr>
        <w:t xml:space="preserve"> </w:t>
      </w:r>
      <w:r>
        <w:rPr>
          <w:spacing w:val="12"/>
        </w:rPr>
        <w:t>tracheal diverticulum</w:t>
      </w:r>
      <w:r>
        <w:rPr/>
        <w:t xml:space="preserve"> </w:t>
      </w:r>
      <w:r>
        <w:rPr>
          <w:spacing w:val="14"/>
        </w:rPr>
        <w:t>or pouch is</w:t>
      </w:r>
      <w:r>
        <w:rPr>
          <w:spacing w:val="10"/>
          <w:w w:val="101"/>
        </w:rPr>
        <w:t xml:space="preserve"> </w:t>
      </w:r>
      <w:r>
        <w:rPr>
          <w:spacing w:val="14"/>
        </w:rPr>
        <w:t>found rather</w:t>
      </w:r>
      <w:r>
        <w:rPr>
          <w:spacing w:val="-2"/>
        </w:rPr>
        <w:t xml:space="preserve"> </w:t>
      </w:r>
      <w:r>
        <w:rPr>
          <w:spacing w:val="14"/>
        </w:rPr>
        <w:t>than a recurrent</w:t>
      </w:r>
      <w:r>
        <w:rPr>
          <w:spacing w:val="-1"/>
        </w:rPr>
        <w:t xml:space="preserve"> </w:t>
      </w:r>
      <w:r>
        <w:rPr>
          <w:spacing w:val="14"/>
        </w:rPr>
        <w:t>TEF.</w:t>
      </w:r>
      <w:r>
        <w:rPr/>
        <w:t xml:space="preserve"> </w:t>
      </w:r>
      <w:r>
        <w:rPr>
          <w:spacing w:val="14"/>
        </w:rPr>
        <w:t>This might</w:t>
      </w:r>
      <w:r>
        <w:rPr>
          <w:spacing w:val="3"/>
        </w:rPr>
        <w:t xml:space="preserve"> </w:t>
      </w:r>
      <w:r>
        <w:rPr>
          <w:spacing w:val="14"/>
        </w:rPr>
        <w:t>contrib-</w:t>
      </w:r>
      <w:r>
        <w:rPr/>
        <w:t xml:space="preserve"> </w:t>
      </w:r>
      <w:r>
        <w:rPr>
          <w:spacing w:val="15"/>
        </w:rPr>
        <w:t>ute</w:t>
      </w:r>
      <w:r>
        <w:rPr>
          <w:spacing w:val="-5"/>
        </w:rPr>
        <w:t xml:space="preserve"> </w:t>
      </w:r>
      <w:r>
        <w:rPr>
          <w:spacing w:val="15"/>
        </w:rPr>
        <w:t>to reduced</w:t>
      </w:r>
      <w:r>
        <w:rPr/>
        <w:t xml:space="preserve"> </w:t>
      </w:r>
      <w:r>
        <w:rPr>
          <w:spacing w:val="15"/>
        </w:rPr>
        <w:t>airway</w:t>
      </w:r>
      <w:r>
        <w:rPr/>
        <w:t xml:space="preserve"> </w:t>
      </w:r>
      <w:r>
        <w:rPr>
          <w:spacing w:val="15"/>
        </w:rPr>
        <w:t>clearance, recurrent</w:t>
      </w:r>
      <w:r>
        <w:rPr/>
        <w:t xml:space="preserve"> </w:t>
      </w:r>
      <w:r>
        <w:rPr>
          <w:spacing w:val="14"/>
        </w:rPr>
        <w:t>cases</w:t>
      </w:r>
      <w:r>
        <w:rPr/>
        <w:t xml:space="preserve"> </w:t>
      </w:r>
      <w:r>
        <w:rPr>
          <w:spacing w:val="14"/>
        </w:rPr>
        <w:t>of</w:t>
      </w:r>
      <w:r>
        <w:rPr>
          <w:spacing w:val="-9"/>
        </w:rPr>
        <w:t xml:space="preserve"> </w:t>
      </w:r>
      <w:r>
        <w:rPr>
          <w:spacing w:val="14"/>
        </w:rPr>
        <w:t>pneumonia</w:t>
      </w:r>
      <w:r>
        <w:rPr/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9"/>
        </w:rPr>
        <w:t>atelectasis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90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115</w:t>
        </w:r>
      </w:hyperlink>
      <w:r>
        <w:rPr>
          <w:spacing w:val="9"/>
        </w:rPr>
        <w:t>.</w:t>
      </w:r>
    </w:p>
    <w:p>
      <w:pPr>
        <w:pStyle w:val="BodyText"/>
        <w:ind w:left="3"/>
        <w:spacing w:before="183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  <w:position w:val="3"/>
        </w:rPr>
        <w:t>24.</w:t>
      </w:r>
      <w:r>
        <w:rPr>
          <w:sz w:val="17"/>
          <w:szCs w:val="17"/>
          <w:b/>
          <w:bCs/>
          <w:spacing w:val="-9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Incidence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of</w:t>
      </w:r>
      <w:r>
        <w:rPr>
          <w:sz w:val="17"/>
          <w:szCs w:val="17"/>
          <w:b/>
          <w:bCs/>
          <w:spacing w:val="-24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symptomatic</w:t>
      </w:r>
      <w:r>
        <w:rPr>
          <w:sz w:val="17"/>
          <w:szCs w:val="17"/>
          <w:b/>
          <w:bCs/>
          <w:spacing w:val="-9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unrepair</w:t>
      </w:r>
      <w:r>
        <w:rPr>
          <w:sz w:val="17"/>
          <w:szCs w:val="17"/>
          <w:b/>
          <w:bCs/>
          <w:spacing w:val="12"/>
          <w:position w:val="3"/>
        </w:rPr>
        <w:t>ed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laryngeal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clefts</w:t>
      </w:r>
    </w:p>
    <w:p>
      <w:pPr>
        <w:pStyle w:val="BodyText"/>
        <w:ind w:left="2" w:right="127" w:firstLine="8"/>
        <w:spacing w:before="1" w:line="280" w:lineRule="auto"/>
        <w:jc w:val="both"/>
        <w:rPr/>
      </w:pPr>
      <w:r>
        <w:rPr>
          <w:spacing w:val="8"/>
        </w:rPr>
        <w:t>Laryngotracheal</w:t>
      </w:r>
      <w:r>
        <w:rPr/>
        <w:t xml:space="preserve"> </w:t>
      </w:r>
      <w:r>
        <w:rPr>
          <w:spacing w:val="8"/>
        </w:rPr>
        <w:t>anomalies</w:t>
      </w:r>
      <w:r>
        <w:rPr>
          <w:spacing w:val="-12"/>
        </w:rPr>
        <w:t xml:space="preserve"> </w:t>
      </w:r>
      <w:r>
        <w:rPr>
          <w:spacing w:val="8"/>
        </w:rPr>
        <w:t>area</w:t>
      </w:r>
      <w:r>
        <w:rPr>
          <w:spacing w:val="-12"/>
        </w:rPr>
        <w:t xml:space="preserve"> </w:t>
      </w:r>
      <w:r>
        <w:rPr>
          <w:spacing w:val="8"/>
        </w:rPr>
        <w:t>known</w:t>
      </w:r>
      <w:r>
        <w:rPr>
          <w:spacing w:val="-12"/>
        </w:rPr>
        <w:t xml:space="preserve"> </w:t>
      </w:r>
      <w:r>
        <w:rPr>
          <w:spacing w:val="8"/>
        </w:rPr>
        <w:t>association</w:t>
      </w:r>
      <w:r>
        <w:rPr>
          <w:spacing w:val="-16"/>
        </w:rPr>
        <w:t xml:space="preserve"> </w:t>
      </w:r>
      <w:r>
        <w:rPr>
          <w:spacing w:val="8"/>
        </w:rPr>
        <w:t>with</w:t>
      </w:r>
      <w:r>
        <w:rPr>
          <w:spacing w:val="-8"/>
        </w:rPr>
        <w:t xml:space="preserve"> </w:t>
      </w:r>
      <w:r>
        <w:rPr>
          <w:spacing w:val="8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97</w:t>
        </w:r>
      </w:hyperlink>
      <w:r>
        <w:rPr>
          <w:sz w:val="9"/>
          <w:szCs w:val="9"/>
          <w:spacing w:val="8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116</w:t>
        </w:r>
      </w:hyperlink>
      <w:r>
        <w:rPr>
          <w:sz w:val="9"/>
          <w:szCs w:val="9"/>
          <w:spacing w:val="8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117</w:t>
        </w:r>
      </w:hyperlink>
      <w:r>
        <w:rPr>
          <w:spacing w:val="8"/>
        </w:rPr>
        <w:t>.</w:t>
      </w:r>
      <w:r>
        <w:rPr/>
        <w:t xml:space="preserve"> </w:t>
      </w:r>
      <w:r>
        <w:rPr>
          <w:spacing w:val="14"/>
        </w:rPr>
        <w:t>Rates</w:t>
      </w:r>
      <w:r>
        <w:rPr>
          <w:spacing w:val="12"/>
          <w:w w:val="102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secondary</w:t>
      </w:r>
      <w:r>
        <w:rPr>
          <w:spacing w:val="-3"/>
        </w:rPr>
        <w:t xml:space="preserve"> </w:t>
      </w:r>
      <w:r>
        <w:rPr>
          <w:spacing w:val="14"/>
        </w:rPr>
        <w:t>airway</w:t>
      </w:r>
      <w:r>
        <w:rPr>
          <w:spacing w:val="-3"/>
        </w:rPr>
        <w:t xml:space="preserve"> </w:t>
      </w:r>
      <w:r>
        <w:rPr>
          <w:spacing w:val="14"/>
        </w:rPr>
        <w:t>lesions</w:t>
      </w:r>
      <w:r>
        <w:rPr>
          <w:spacing w:val="-2"/>
        </w:rPr>
        <w:t xml:space="preserve"> </w:t>
      </w:r>
      <w:r>
        <w:rPr>
          <w:spacing w:val="14"/>
        </w:rPr>
        <w:t>have</w:t>
      </w:r>
      <w:r>
        <w:rPr>
          <w:spacing w:val="-5"/>
        </w:rPr>
        <w:t xml:space="preserve"> </w:t>
      </w:r>
      <w:r>
        <w:rPr>
          <w:spacing w:val="14"/>
        </w:rPr>
        <w:t>been</w:t>
      </w:r>
      <w:r>
        <w:rPr>
          <w:spacing w:val="-2"/>
        </w:rPr>
        <w:t xml:space="preserve"> </w:t>
      </w:r>
      <w:r>
        <w:rPr>
          <w:spacing w:val="14"/>
        </w:rPr>
        <w:t>reported</w:t>
      </w:r>
      <w:r>
        <w:rPr>
          <w:spacing w:val="-7"/>
        </w:rPr>
        <w:t xml:space="preserve"> </w:t>
      </w:r>
      <w:r>
        <w:rPr>
          <w:spacing w:val="14"/>
        </w:rPr>
        <w:t>to</w:t>
      </w:r>
      <w:r>
        <w:rPr>
          <w:spacing w:val="-2"/>
        </w:rPr>
        <w:t xml:space="preserve"> </w:t>
      </w:r>
      <w:r>
        <w:rPr>
          <w:spacing w:val="14"/>
        </w:rPr>
        <w:t>range</w:t>
      </w:r>
      <w:r>
        <w:rPr>
          <w:spacing w:val="-5"/>
        </w:rPr>
        <w:t xml:space="preserve"> </w:t>
      </w:r>
      <w:r>
        <w:rPr>
          <w:spacing w:val="14"/>
        </w:rPr>
        <w:t>from</w:t>
      </w:r>
      <w:r>
        <w:rPr/>
        <w:t xml:space="preserve"> </w:t>
      </w:r>
      <w:r>
        <w:rPr>
          <w:spacing w:val="11"/>
        </w:rPr>
        <w:t>20%</w:t>
      </w:r>
      <w:r>
        <w:rPr>
          <w:spacing w:val="-8"/>
        </w:rPr>
        <w:t xml:space="preserve"> </w:t>
      </w:r>
      <w:r>
        <w:rPr>
          <w:spacing w:val="11"/>
        </w:rPr>
        <w:t>to</w:t>
      </w:r>
      <w:r>
        <w:rPr>
          <w:spacing w:val="-8"/>
        </w:rPr>
        <w:t xml:space="preserve"> </w:t>
      </w:r>
      <w:r>
        <w:rPr>
          <w:spacing w:val="11"/>
        </w:rPr>
        <w:t>40%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97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116</w:t>
        </w:r>
      </w:hyperlink>
      <w:r>
        <w:rPr>
          <w:sz w:val="9"/>
          <w:szCs w:val="9"/>
          <w:spacing w:val="11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119</w:t>
        </w:r>
      </w:hyperlink>
      <w:r>
        <w:rPr>
          <w:sz w:val="9"/>
          <w:szCs w:val="9"/>
          <w:color w:val="0069A5"/>
          <w:spacing w:val="14"/>
          <w:w w:val="102"/>
          <w:position w:val="6"/>
        </w:rPr>
        <w:t xml:space="preserve"> </w:t>
      </w:r>
      <w:r>
        <w:rPr>
          <w:spacing w:val="11"/>
        </w:rPr>
        <w:t>and</w:t>
      </w:r>
      <w:r>
        <w:rPr>
          <w:spacing w:val="-4"/>
        </w:rPr>
        <w:t xml:space="preserve"> </w:t>
      </w:r>
      <w:r>
        <w:rPr>
          <w:spacing w:val="11"/>
        </w:rPr>
        <w:t>can</w:t>
      </w:r>
      <w:r>
        <w:rPr>
          <w:spacing w:val="-5"/>
        </w:rPr>
        <w:t xml:space="preserve"> </w:t>
      </w:r>
      <w:r>
        <w:rPr>
          <w:spacing w:val="11"/>
        </w:rPr>
        <w:t>be</w:t>
      </w:r>
      <w:r>
        <w:rPr>
          <w:spacing w:val="-3"/>
        </w:rPr>
        <w:t xml:space="preserve"> </w:t>
      </w:r>
      <w:r>
        <w:rPr>
          <w:spacing w:val="11"/>
        </w:rPr>
        <w:t>as</w:t>
      </w:r>
      <w:r>
        <w:rPr>
          <w:spacing w:val="-3"/>
        </w:rPr>
        <w:t xml:space="preserve"> </w:t>
      </w:r>
      <w:r>
        <w:rPr>
          <w:spacing w:val="11"/>
        </w:rPr>
        <w:t>high</w:t>
      </w:r>
      <w:r>
        <w:rPr>
          <w:spacing w:val="-3"/>
        </w:rPr>
        <w:t xml:space="preserve"> </w:t>
      </w:r>
      <w:r>
        <w:rPr>
          <w:spacing w:val="11"/>
        </w:rPr>
        <w:t>as</w:t>
      </w:r>
      <w:r>
        <w:rPr>
          <w:spacing w:val="-2"/>
        </w:rPr>
        <w:t xml:space="preserve"> </w:t>
      </w:r>
      <w:r>
        <w:rPr>
          <w:spacing w:val="11"/>
        </w:rPr>
        <w:t>62.6%</w:t>
      </w:r>
      <w:r>
        <w:rPr>
          <w:spacing w:val="-3"/>
        </w:rPr>
        <w:t xml:space="preserve"> </w:t>
      </w:r>
      <w:r>
        <w:rPr>
          <w:spacing w:val="11"/>
        </w:rPr>
        <w:t>in</w:t>
      </w:r>
      <w:r>
        <w:rPr>
          <w:spacing w:val="-8"/>
        </w:rPr>
        <w:t xml:space="preserve"> </w:t>
      </w:r>
      <w:r>
        <w:rPr>
          <w:spacing w:val="11"/>
        </w:rPr>
        <w:t>thos</w:t>
      </w:r>
      <w:r>
        <w:rPr>
          <w:spacing w:val="10"/>
        </w:rPr>
        <w:t>e</w:t>
      </w:r>
      <w:r>
        <w:rPr>
          <w:spacing w:val="-1"/>
        </w:rPr>
        <w:t xml:space="preserve"> </w:t>
      </w:r>
      <w:r>
        <w:rPr>
          <w:spacing w:val="10"/>
        </w:rPr>
        <w:t>requiring</w:t>
      </w:r>
      <w:r>
        <w:rPr>
          <w:spacing w:val="-4"/>
        </w:rPr>
        <w:t xml:space="preserve"> </w:t>
      </w:r>
      <w:r>
        <w:rPr>
          <w:spacing w:val="10"/>
        </w:rPr>
        <w:t>oto-</w:t>
      </w:r>
      <w:r>
        <w:rPr/>
        <w:t xml:space="preserve"> </w:t>
      </w:r>
      <w:r>
        <w:rPr>
          <w:spacing w:val="14"/>
        </w:rPr>
        <w:t>laryngology</w:t>
      </w:r>
      <w:r>
        <w:rPr>
          <w:spacing w:val="-1"/>
        </w:rPr>
        <w:t xml:space="preserve"> </w:t>
      </w:r>
      <w:r>
        <w:rPr>
          <w:spacing w:val="14"/>
        </w:rPr>
        <w:t>referral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97</w:t>
        </w:r>
      </w:hyperlink>
      <w:r>
        <w:rPr>
          <w:spacing w:val="14"/>
        </w:rPr>
        <w:t>. Ris</w:t>
      </w:r>
      <w:r>
        <w:rPr>
          <w:spacing w:val="13"/>
        </w:rPr>
        <w:t>k</w:t>
      </w:r>
      <w:r>
        <w:rPr>
          <w:spacing w:val="-4"/>
        </w:rPr>
        <w:t xml:space="preserve"> </w:t>
      </w:r>
      <w:r>
        <w:rPr>
          <w:spacing w:val="13"/>
        </w:rPr>
        <w:t>factors</w:t>
      </w:r>
      <w:r>
        <w:rPr>
          <w:spacing w:val="-1"/>
        </w:rPr>
        <w:t xml:space="preserve"> </w:t>
      </w:r>
      <w:r>
        <w:rPr>
          <w:spacing w:val="13"/>
        </w:rPr>
        <w:t>include</w:t>
      </w:r>
      <w:r>
        <w:rPr>
          <w:spacing w:val="-2"/>
        </w:rPr>
        <w:t xml:space="preserve"> </w:t>
      </w:r>
      <w:r>
        <w:rPr>
          <w:spacing w:val="13"/>
        </w:rPr>
        <w:t>a</w:t>
      </w:r>
      <w:r>
        <w:rPr>
          <w:spacing w:val="-1"/>
        </w:rPr>
        <w:t xml:space="preserve"> </w:t>
      </w:r>
      <w:r>
        <w:rPr>
          <w:spacing w:val="13"/>
        </w:rPr>
        <w:t>lower</w:t>
      </w:r>
      <w:r>
        <w:rPr>
          <w:spacing w:val="-6"/>
        </w:rPr>
        <w:t xml:space="preserve"> </w:t>
      </w:r>
      <w:r>
        <w:rPr>
          <w:spacing w:val="13"/>
        </w:rPr>
        <w:t>gestational</w:t>
      </w:r>
      <w:r>
        <w:rPr>
          <w:spacing w:val="-3"/>
        </w:rPr>
        <w:t xml:space="preserve"> </w:t>
      </w:r>
      <w:r>
        <w:rPr>
          <w:spacing w:val="13"/>
        </w:rPr>
        <w:t>age,</w:t>
      </w:r>
      <w:r>
        <w:rPr/>
        <w:t xml:space="preserve"> </w:t>
      </w:r>
      <w:r>
        <w:rPr>
          <w:spacing w:val="14"/>
        </w:rPr>
        <w:t>lower</w:t>
      </w:r>
      <w:r>
        <w:rPr>
          <w:spacing w:val="-5"/>
        </w:rPr>
        <w:t xml:space="preserve"> </w:t>
      </w:r>
      <w:r>
        <w:rPr>
          <w:spacing w:val="14"/>
        </w:rPr>
        <w:t>birthweight,</w:t>
      </w:r>
      <w:r>
        <w:rPr>
          <w:spacing w:val="-8"/>
        </w:rPr>
        <w:t xml:space="preserve"> </w:t>
      </w:r>
      <w:r>
        <w:rPr>
          <w:spacing w:val="14"/>
        </w:rPr>
        <w:t>genetic</w:t>
      </w:r>
      <w:r>
        <w:rPr>
          <w:spacing w:val="-4"/>
        </w:rPr>
        <w:t xml:space="preserve"> </w:t>
      </w:r>
      <w:r>
        <w:rPr>
          <w:spacing w:val="14"/>
        </w:rPr>
        <w:t>abnormalities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long-gap</w:t>
      </w:r>
      <w:r>
        <w:rPr>
          <w:spacing w:val="-4"/>
        </w:rPr>
        <w:t xml:space="preserve"> </w:t>
      </w:r>
      <w:r>
        <w:rPr>
          <w:spacing w:val="14"/>
        </w:rPr>
        <w:t>oesoph</w:t>
      </w:r>
      <w:r>
        <w:rPr>
          <w:spacing w:val="13"/>
        </w:rPr>
        <w:t>ageal</w:t>
      </w:r>
      <w:r>
        <w:rPr/>
        <w:t xml:space="preserve"> </w:t>
      </w:r>
      <w:r>
        <w:rPr>
          <w:spacing w:val="11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118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119</w:t>
        </w:r>
      </w:hyperlink>
      <w:r>
        <w:rPr>
          <w:spacing w:val="11"/>
        </w:rPr>
        <w:t>.</w:t>
      </w:r>
      <w:r>
        <w:rPr>
          <w:spacing w:val="8"/>
        </w:rPr>
        <w:t xml:space="preserve"> </w:t>
      </w:r>
      <w:r>
        <w:rPr>
          <w:spacing w:val="11"/>
        </w:rPr>
        <w:t>Laryngeal</w:t>
      </w:r>
      <w:r>
        <w:rPr>
          <w:spacing w:val="-12"/>
        </w:rPr>
        <w:t xml:space="preserve"> </w:t>
      </w:r>
      <w:r>
        <w:rPr>
          <w:spacing w:val="11"/>
        </w:rPr>
        <w:t>clefts</w:t>
      </w:r>
      <w:r>
        <w:rPr>
          <w:spacing w:val="-12"/>
        </w:rPr>
        <w:t xml:space="preserve"> </w:t>
      </w:r>
      <w:r>
        <w:rPr>
          <w:spacing w:val="11"/>
        </w:rPr>
        <w:t>are</w:t>
      </w:r>
      <w:r>
        <w:rPr>
          <w:spacing w:val="-16"/>
        </w:rPr>
        <w:t xml:space="preserve"> </w:t>
      </w:r>
      <w:r>
        <w:rPr>
          <w:spacing w:val="11"/>
        </w:rPr>
        <w:t>the</w:t>
      </w:r>
      <w:r>
        <w:rPr>
          <w:spacing w:val="-11"/>
        </w:rPr>
        <w:t xml:space="preserve"> </w:t>
      </w:r>
      <w:r>
        <w:rPr>
          <w:spacing w:val="11"/>
        </w:rPr>
        <w:t>second</w:t>
      </w:r>
      <w:r>
        <w:rPr>
          <w:spacing w:val="-11"/>
        </w:rPr>
        <w:t xml:space="preserve"> </w:t>
      </w:r>
      <w:r>
        <w:rPr>
          <w:spacing w:val="11"/>
        </w:rPr>
        <w:t>most</w:t>
      </w:r>
      <w:r>
        <w:rPr>
          <w:spacing w:val="-12"/>
        </w:rPr>
        <w:t xml:space="preserve"> </w:t>
      </w:r>
      <w:r>
        <w:rPr>
          <w:spacing w:val="11"/>
        </w:rPr>
        <w:t>common</w:t>
      </w:r>
      <w:r>
        <w:rPr>
          <w:spacing w:val="-11"/>
        </w:rPr>
        <w:t xml:space="preserve"> </w:t>
      </w:r>
      <w:r>
        <w:rPr>
          <w:spacing w:val="11"/>
        </w:rPr>
        <w:t>laryngotra-</w:t>
      </w:r>
      <w:r>
        <w:rPr/>
        <w:t xml:space="preserve"> </w:t>
      </w:r>
      <w:r>
        <w:rPr>
          <w:spacing w:val="12"/>
        </w:rPr>
        <w:t>cheallesion</w:t>
      </w:r>
      <w:r>
        <w:rPr>
          <w:spacing w:val="-13"/>
        </w:rPr>
        <w:t xml:space="preserve"> </w:t>
      </w:r>
      <w:r>
        <w:rPr>
          <w:spacing w:val="12"/>
        </w:rPr>
        <w:t>after</w:t>
      </w:r>
      <w:r>
        <w:rPr>
          <w:spacing w:val="-18"/>
        </w:rPr>
        <w:t xml:space="preserve"> </w:t>
      </w:r>
      <w:r>
        <w:rPr>
          <w:spacing w:val="12"/>
        </w:rPr>
        <w:t>tracheomalacia</w:t>
      </w:r>
      <w:r>
        <w:rPr>
          <w:spacing w:val="-14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have</w:t>
      </w:r>
      <w:r>
        <w:rPr>
          <w:spacing w:val="-15"/>
        </w:rPr>
        <w:t xml:space="preserve"> </w:t>
      </w:r>
      <w:r>
        <w:rPr>
          <w:spacing w:val="11"/>
        </w:rPr>
        <w:t>been</w:t>
      </w:r>
      <w:r>
        <w:rPr>
          <w:spacing w:val="-12"/>
        </w:rPr>
        <w:t xml:space="preserve"> </w:t>
      </w:r>
      <w:r>
        <w:rPr>
          <w:spacing w:val="11"/>
        </w:rPr>
        <w:t>reported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4"/>
        </w:rPr>
        <w:t xml:space="preserve"> </w:t>
      </w:r>
      <w:r>
        <w:rPr>
          <w:spacing w:val="11"/>
        </w:rPr>
        <w:t>account</w:t>
      </w:r>
      <w:r>
        <w:rPr>
          <w:spacing w:val="-15"/>
        </w:rPr>
        <w:t xml:space="preserve"> </w:t>
      </w:r>
      <w:r>
        <w:rPr>
          <w:spacing w:val="11"/>
        </w:rPr>
        <w:t>for</w:t>
      </w:r>
      <w:r>
        <w:rPr/>
        <w:t xml:space="preserve"> </w:t>
      </w:r>
      <w:r>
        <w:rPr>
          <w:spacing w:val="12"/>
        </w:rPr>
        <w:t>3.6-12%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97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116</w:t>
        </w:r>
      </w:hyperlink>
      <w:r>
        <w:rPr>
          <w:sz w:val="9"/>
          <w:szCs w:val="9"/>
          <w:spacing w:val="12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120</w:t>
        </w:r>
      </w:hyperlink>
      <w:r>
        <w:rPr>
          <w:sz w:val="9"/>
          <w:szCs w:val="9"/>
          <w:color w:val="0069A5"/>
          <w:spacing w:val="22"/>
          <w:w w:val="103"/>
          <w:position w:val="6"/>
        </w:rPr>
        <w:t xml:space="preserve"> </w:t>
      </w:r>
      <w:r>
        <w:rPr>
          <w:spacing w:val="12"/>
        </w:rPr>
        <w:t>of</w:t>
      </w:r>
      <w:r>
        <w:rPr>
          <w:spacing w:val="-20"/>
        </w:rPr>
        <w:t xml:space="preserve"> </w:t>
      </w:r>
      <w:r>
        <w:rPr>
          <w:spacing w:val="12"/>
        </w:rPr>
        <w:t>the</w:t>
      </w:r>
      <w:r>
        <w:rPr>
          <w:spacing w:val="-6"/>
        </w:rPr>
        <w:t xml:space="preserve"> </w:t>
      </w:r>
      <w:r>
        <w:rPr>
          <w:spacing w:val="12"/>
        </w:rPr>
        <w:t>additional</w:t>
      </w:r>
      <w:r>
        <w:rPr>
          <w:spacing w:val="-6"/>
        </w:rPr>
        <w:t xml:space="preserve"> </w:t>
      </w:r>
      <w:r>
        <w:rPr>
          <w:spacing w:val="12"/>
        </w:rPr>
        <w:t>airway</w:t>
      </w:r>
      <w:r>
        <w:rPr>
          <w:spacing w:val="-6"/>
        </w:rPr>
        <w:t xml:space="preserve"> </w:t>
      </w:r>
      <w:r>
        <w:rPr>
          <w:spacing w:val="12"/>
        </w:rPr>
        <w:t>pathologies</w:t>
      </w:r>
      <w:r>
        <w:rPr>
          <w:spacing w:val="-8"/>
        </w:rPr>
        <w:t xml:space="preserve"> </w:t>
      </w:r>
      <w:r>
        <w:rPr>
          <w:spacing w:val="12"/>
        </w:rPr>
        <w:t>found</w:t>
      </w:r>
      <w:r>
        <w:rPr>
          <w:spacing w:val="-5"/>
        </w:rPr>
        <w:t xml:space="preserve"> </w:t>
      </w:r>
      <w:r>
        <w:rPr>
          <w:spacing w:val="12"/>
        </w:rPr>
        <w:t>inpatients</w:t>
      </w:r>
      <w:r>
        <w:rPr/>
        <w:t xml:space="preserve"> </w:t>
      </w:r>
      <w:r>
        <w:rPr>
          <w:spacing w:val="12"/>
        </w:rPr>
        <w:t>with EA-TEF. Benjamin-Inglis</w:t>
      </w:r>
      <w:r>
        <w:rPr>
          <w:spacing w:val="4"/>
        </w:rPr>
        <w:t xml:space="preserve"> </w:t>
      </w:r>
      <w:r>
        <w:rPr>
          <w:spacing w:val="12"/>
        </w:rPr>
        <w:t>type 1 clefts are</w:t>
      </w:r>
      <w:r>
        <w:rPr>
          <w:spacing w:val="-5"/>
        </w:rPr>
        <w:t xml:space="preserve"> </w:t>
      </w:r>
      <w:r>
        <w:rPr>
          <w:spacing w:val="12"/>
        </w:rPr>
        <w:t>the most</w:t>
      </w:r>
      <w:r>
        <w:rPr>
          <w:spacing w:val="1"/>
        </w:rPr>
        <w:t xml:space="preserve"> </w:t>
      </w:r>
      <w:r>
        <w:rPr>
          <w:spacing w:val="12"/>
        </w:rPr>
        <w:t>commonly</w:t>
      </w:r>
      <w:r>
        <w:rPr/>
        <w:t xml:space="preserve"> </w:t>
      </w:r>
      <w:r>
        <w:rPr>
          <w:spacing w:val="11"/>
          <w:w w:val="109"/>
        </w:rPr>
        <w:t>identified, and the frequency decreases</w:t>
      </w:r>
      <w:r>
        <w:rPr>
          <w:spacing w:val="10"/>
          <w:w w:val="109"/>
        </w:rPr>
        <w:t xml:space="preserve"> with the more extensive</w:t>
      </w:r>
      <w:r>
        <w:rPr/>
        <w:t xml:space="preserve"> </w:t>
      </w:r>
      <w:r>
        <w:rPr>
          <w:spacing w:val="12"/>
        </w:rPr>
        <w:t>type</w:t>
      </w:r>
      <w:r>
        <w:rPr>
          <w:spacing w:val="-6"/>
        </w:rPr>
        <w:t xml:space="preserve"> </w:t>
      </w:r>
      <w:r>
        <w:rPr>
          <w:spacing w:val="12"/>
        </w:rPr>
        <w:t>of</w:t>
      </w:r>
      <w:r>
        <w:rPr>
          <w:spacing w:val="-15"/>
        </w:rPr>
        <w:t xml:space="preserve"> </w:t>
      </w:r>
      <w:r>
        <w:rPr>
          <w:spacing w:val="12"/>
        </w:rPr>
        <w:t>cleft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97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116</w:t>
        </w:r>
      </w:hyperlink>
      <w:r>
        <w:rPr>
          <w:spacing w:val="12"/>
        </w:rPr>
        <w:t>.</w:t>
      </w:r>
      <w:r>
        <w:rPr>
          <w:spacing w:val="-1"/>
        </w:rPr>
        <w:t xml:space="preserve"> </w:t>
      </w:r>
      <w:r>
        <w:rPr>
          <w:spacing w:val="12"/>
        </w:rPr>
        <w:t>Data</w:t>
      </w:r>
      <w:r>
        <w:rPr>
          <w:spacing w:val="-4"/>
        </w:rPr>
        <w:t xml:space="preserve"> </w:t>
      </w:r>
      <w:r>
        <w:rPr>
          <w:spacing w:val="12"/>
        </w:rPr>
        <w:t>regarding</w:t>
      </w:r>
      <w:r>
        <w:rPr>
          <w:spacing w:val="-5"/>
        </w:rPr>
        <w:t xml:space="preserve"> </w:t>
      </w:r>
      <w:r>
        <w:rPr>
          <w:spacing w:val="12"/>
        </w:rPr>
        <w:t>long-term</w:t>
      </w:r>
      <w:r>
        <w:rPr>
          <w:spacing w:val="-5"/>
        </w:rPr>
        <w:t xml:space="preserve"> </w:t>
      </w:r>
      <w:r>
        <w:rPr>
          <w:spacing w:val="12"/>
        </w:rPr>
        <w:t>swall</w:t>
      </w:r>
      <w:r>
        <w:rPr>
          <w:spacing w:val="11"/>
        </w:rPr>
        <w:t>owing</w:t>
      </w:r>
      <w:r>
        <w:rPr>
          <w:spacing w:val="-5"/>
        </w:rPr>
        <w:t xml:space="preserve"> </w:t>
      </w:r>
      <w:r>
        <w:rPr>
          <w:spacing w:val="11"/>
        </w:rPr>
        <w:t>outcomes</w:t>
      </w:r>
      <w:r>
        <w:rPr>
          <w:spacing w:val="-6"/>
        </w:rPr>
        <w:t xml:space="preserve"> </w:t>
      </w:r>
      <w:r>
        <w:rPr>
          <w:spacing w:val="11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7"/>
        <w:spacing w:before="39" w:line="273" w:lineRule="auto"/>
        <w:rPr/>
      </w:pPr>
      <w:r>
        <w:rPr>
          <w:spacing w:val="16"/>
        </w:rPr>
        <w:t>respiratory</w:t>
      </w:r>
      <w:r>
        <w:rPr>
          <w:spacing w:val="-3"/>
        </w:rPr>
        <w:t xml:space="preserve"> </w:t>
      </w:r>
      <w:r>
        <w:rPr>
          <w:spacing w:val="16"/>
        </w:rPr>
        <w:t>morbidity</w:t>
      </w:r>
      <w:r>
        <w:rPr>
          <w:spacing w:val="-7"/>
        </w:rPr>
        <w:t xml:space="preserve"> </w:t>
      </w:r>
      <w:r>
        <w:rPr>
          <w:spacing w:val="15"/>
        </w:rPr>
        <w:t>with</w:t>
      </w:r>
      <w:r>
        <w:rPr>
          <w:spacing w:val="-1"/>
        </w:rPr>
        <w:t xml:space="preserve"> </w:t>
      </w:r>
      <w:r>
        <w:rPr>
          <w:spacing w:val="15"/>
        </w:rPr>
        <w:t>respect</w:t>
      </w:r>
      <w:r>
        <w:rPr>
          <w:spacing w:val="-8"/>
        </w:rPr>
        <w:t xml:space="preserve"> </w:t>
      </w:r>
      <w:r>
        <w:rPr>
          <w:spacing w:val="15"/>
        </w:rPr>
        <w:t>to</w:t>
      </w:r>
      <w:r>
        <w:rPr>
          <w:spacing w:val="-5"/>
        </w:rPr>
        <w:t xml:space="preserve"> </w:t>
      </w:r>
      <w:r>
        <w:rPr>
          <w:spacing w:val="15"/>
        </w:rPr>
        <w:t>both</w:t>
      </w:r>
      <w:r>
        <w:rPr>
          <w:spacing w:val="-1"/>
        </w:rPr>
        <w:t xml:space="preserve"> </w:t>
      </w:r>
      <w:r>
        <w:rPr>
          <w:spacing w:val="15"/>
        </w:rPr>
        <w:t>repaired</w:t>
      </w:r>
      <w:r>
        <w:rPr>
          <w:spacing w:val="-4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5"/>
        </w:rPr>
        <w:t>unrepaired</w:t>
      </w:r>
      <w:r>
        <w:rPr/>
        <w:t xml:space="preserve"> </w:t>
      </w:r>
      <w:r>
        <w:rPr>
          <w:spacing w:val="11"/>
        </w:rPr>
        <w:t>laryngeal</w:t>
      </w:r>
      <w:r>
        <w:rPr>
          <w:spacing w:val="-4"/>
        </w:rPr>
        <w:t xml:space="preserve"> </w:t>
      </w:r>
      <w:r>
        <w:rPr>
          <w:spacing w:val="11"/>
        </w:rPr>
        <w:t>clefts</w:t>
      </w:r>
      <w:r>
        <w:rPr>
          <w:spacing w:val="-7"/>
        </w:rPr>
        <w:t xml:space="preserve"> </w:t>
      </w:r>
      <w:r>
        <w:rPr>
          <w:spacing w:val="11"/>
        </w:rPr>
        <w:t>are</w:t>
      </w:r>
      <w:r>
        <w:rPr>
          <w:spacing w:val="-7"/>
        </w:rPr>
        <w:t xml:space="preserve"> </w:t>
      </w:r>
      <w:r>
        <w:rPr>
          <w:spacing w:val="11"/>
        </w:rPr>
        <w:t>currently</w:t>
      </w:r>
      <w:r>
        <w:rPr>
          <w:spacing w:val="-6"/>
        </w:rPr>
        <w:t xml:space="preserve"> </w:t>
      </w:r>
      <w:r>
        <w:rPr>
          <w:spacing w:val="11"/>
        </w:rPr>
        <w:t>lacking.</w:t>
      </w:r>
    </w:p>
    <w:p>
      <w:pPr>
        <w:pStyle w:val="BodyText"/>
        <w:ind w:left="2" w:right="915" w:hanging="2"/>
        <w:spacing w:before="216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0"/>
        </w:rPr>
        <w:t>25.</w:t>
      </w:r>
      <w:r>
        <w:rPr>
          <w:sz w:val="17"/>
          <w:szCs w:val="17"/>
          <w:b/>
          <w:bCs/>
          <w:spacing w:val="7"/>
        </w:rPr>
        <w:t xml:space="preserve"> </w:t>
      </w:r>
      <w:r>
        <w:rPr>
          <w:sz w:val="17"/>
          <w:szCs w:val="17"/>
          <w:b/>
          <w:bCs/>
          <w:spacing w:val="10"/>
        </w:rPr>
        <w:t>Incidence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0"/>
        </w:rPr>
        <w:t>of</w:t>
      </w:r>
      <w:r>
        <w:rPr>
          <w:sz w:val="17"/>
          <w:szCs w:val="17"/>
          <w:b/>
          <w:bCs/>
          <w:spacing w:val="-23"/>
        </w:rPr>
        <w:t xml:space="preserve"> </w:t>
      </w:r>
      <w:r>
        <w:rPr>
          <w:sz w:val="17"/>
          <w:szCs w:val="17"/>
          <w:b/>
          <w:bCs/>
          <w:spacing w:val="10"/>
        </w:rPr>
        <w:t>unilateral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0"/>
        </w:rPr>
        <w:t>and</w:t>
      </w:r>
      <w:r>
        <w:rPr>
          <w:sz w:val="17"/>
          <w:szCs w:val="17"/>
          <w:b/>
          <w:bCs/>
          <w:spacing w:val="-12"/>
        </w:rPr>
        <w:t xml:space="preserve"> </w:t>
      </w:r>
      <w:r>
        <w:rPr>
          <w:sz w:val="17"/>
          <w:szCs w:val="17"/>
          <w:b/>
          <w:bCs/>
          <w:spacing w:val="10"/>
        </w:rPr>
        <w:t>bilateral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0"/>
        </w:rPr>
        <w:t>VCP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0"/>
        </w:rPr>
        <w:t>and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0"/>
        </w:rPr>
        <w:t>the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5"/>
        </w:rPr>
        <w:t>associated</w:t>
      </w:r>
      <w:r>
        <w:rPr>
          <w:sz w:val="17"/>
          <w:szCs w:val="17"/>
          <w:b/>
          <w:bCs/>
          <w:spacing w:val="-8"/>
        </w:rPr>
        <w:t xml:space="preserve"> </w:t>
      </w:r>
      <w:r>
        <w:rPr>
          <w:sz w:val="17"/>
          <w:szCs w:val="17"/>
          <w:b/>
          <w:bCs/>
          <w:spacing w:val="15"/>
        </w:rPr>
        <w:t>symptoms</w:t>
      </w:r>
    </w:p>
    <w:p>
      <w:pPr>
        <w:pStyle w:val="BodyText"/>
        <w:ind w:right="13"/>
        <w:spacing w:before="13" w:line="279" w:lineRule="auto"/>
        <w:jc w:val="both"/>
        <w:rPr/>
      </w:pPr>
      <w:r>
        <w:rPr>
          <w:spacing w:val="7"/>
        </w:rPr>
        <w:t>Vocal</w:t>
      </w:r>
      <w:r>
        <w:rPr>
          <w:spacing w:val="-3"/>
        </w:rPr>
        <w:t xml:space="preserve"> </w:t>
      </w:r>
      <w:r>
        <w:rPr>
          <w:spacing w:val="7"/>
        </w:rPr>
        <w:t>cord</w:t>
      </w:r>
      <w:r>
        <w:rPr>
          <w:spacing w:val="-13"/>
        </w:rPr>
        <w:t xml:space="preserve"> </w:t>
      </w:r>
      <w:r>
        <w:rPr>
          <w:spacing w:val="7"/>
        </w:rPr>
        <w:t>paralysis</w:t>
      </w:r>
      <w:r>
        <w:rPr>
          <w:spacing w:val="-9"/>
        </w:rPr>
        <w:t xml:space="preserve"> </w:t>
      </w:r>
      <w:r>
        <w:rPr>
          <w:spacing w:val="7"/>
        </w:rPr>
        <w:t>(VCP)</w:t>
      </w:r>
      <w:r>
        <w:rPr>
          <w:spacing w:val="-12"/>
        </w:rPr>
        <w:t xml:space="preserve"> </w:t>
      </w:r>
      <w:r>
        <w:rPr>
          <w:spacing w:val="7"/>
        </w:rPr>
        <w:t>inpatients</w:t>
      </w:r>
      <w:r>
        <w:rPr>
          <w:spacing w:val="-17"/>
        </w:rPr>
        <w:t xml:space="preserve"> </w:t>
      </w:r>
      <w:r>
        <w:rPr>
          <w:spacing w:val="7"/>
        </w:rPr>
        <w:t>with</w:t>
      </w:r>
      <w:r>
        <w:rPr>
          <w:spacing w:val="-10"/>
        </w:rPr>
        <w:t xml:space="preserve"> </w:t>
      </w:r>
      <w:r>
        <w:rPr>
          <w:spacing w:val="7"/>
        </w:rPr>
        <w:t>EA-TEF</w:t>
      </w:r>
      <w:r>
        <w:rPr>
          <w:spacing w:val="-12"/>
        </w:rPr>
        <w:t xml:space="preserve"> </w:t>
      </w:r>
      <w:r>
        <w:rPr>
          <w:spacing w:val="7"/>
        </w:rPr>
        <w:t>isnot</w:t>
      </w:r>
      <w:r>
        <w:rPr>
          <w:spacing w:val="-17"/>
        </w:rPr>
        <w:t xml:space="preserve"> </w:t>
      </w:r>
      <w:r>
        <w:rPr>
          <w:spacing w:val="7"/>
        </w:rPr>
        <w:t>well</w:t>
      </w:r>
      <w:r>
        <w:rPr>
          <w:spacing w:val="-11"/>
        </w:rPr>
        <w:t xml:space="preserve"> </w:t>
      </w:r>
      <w:r>
        <w:rPr>
          <w:spacing w:val="7"/>
        </w:rPr>
        <w:t>understood</w:t>
      </w:r>
      <w:r>
        <w:rPr/>
        <w:t xml:space="preserve"> </w:t>
      </w:r>
      <w:r>
        <w:rPr>
          <w:spacing w:val="9"/>
        </w:rPr>
        <w:t>asthe</w:t>
      </w:r>
      <w:r>
        <w:rPr>
          <w:spacing w:val="-11"/>
        </w:rPr>
        <w:t xml:space="preserve"> </w:t>
      </w:r>
      <w:r>
        <w:rPr>
          <w:spacing w:val="9"/>
        </w:rPr>
        <w:t>use</w:t>
      </w:r>
      <w:r>
        <w:rPr>
          <w:spacing w:val="-13"/>
        </w:rPr>
        <w:t xml:space="preserve"> </w:t>
      </w:r>
      <w:r>
        <w:rPr>
          <w:spacing w:val="9"/>
        </w:rPr>
        <w:t>of</w:t>
      </w:r>
      <w:r>
        <w:rPr>
          <w:spacing w:val="-22"/>
        </w:rPr>
        <w:t xml:space="preserve"> </w:t>
      </w:r>
      <w:r>
        <w:rPr>
          <w:spacing w:val="9"/>
        </w:rPr>
        <w:t>laryngoscopy</w:t>
      </w:r>
      <w:r>
        <w:rPr>
          <w:spacing w:val="-12"/>
        </w:rPr>
        <w:t xml:space="preserve"> </w:t>
      </w:r>
      <w:r>
        <w:rPr>
          <w:spacing w:val="9"/>
        </w:rPr>
        <w:t>is</w:t>
      </w:r>
      <w:r>
        <w:rPr>
          <w:spacing w:val="-17"/>
        </w:rPr>
        <w:t xml:space="preserve"> </w:t>
      </w:r>
      <w:r>
        <w:rPr>
          <w:spacing w:val="9"/>
        </w:rPr>
        <w:t>variable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121</w:t>
        </w:r>
      </w:hyperlink>
      <w:r>
        <w:rPr>
          <w:spacing w:val="9"/>
        </w:rPr>
        <w:t>.</w:t>
      </w:r>
      <w:r>
        <w:rPr>
          <w:spacing w:val="-16"/>
        </w:rPr>
        <w:t xml:space="preserve"> </w:t>
      </w:r>
      <w:r>
        <w:rPr>
          <w:spacing w:val="9"/>
        </w:rPr>
        <w:t>The</w:t>
      </w:r>
      <w:r>
        <w:rPr>
          <w:spacing w:val="-12"/>
        </w:rPr>
        <w:t xml:space="preserve"> </w:t>
      </w:r>
      <w:r>
        <w:rPr>
          <w:spacing w:val="9"/>
        </w:rPr>
        <w:t>incid</w:t>
      </w:r>
      <w:r>
        <w:rPr>
          <w:spacing w:val="8"/>
        </w:rPr>
        <w:t>ence</w:t>
      </w:r>
      <w:r>
        <w:rPr>
          <w:spacing w:val="-13"/>
        </w:rPr>
        <w:t xml:space="preserve"> </w:t>
      </w:r>
      <w:r>
        <w:rPr>
          <w:spacing w:val="8"/>
        </w:rPr>
        <w:t>of</w:t>
      </w:r>
      <w:r>
        <w:rPr>
          <w:spacing w:val="-23"/>
        </w:rPr>
        <w:t xml:space="preserve"> </w:t>
      </w:r>
      <w:r>
        <w:rPr>
          <w:spacing w:val="8"/>
        </w:rPr>
        <w:t>congenital</w:t>
      </w:r>
      <w:r>
        <w:rPr>
          <w:spacing w:val="-17"/>
        </w:rPr>
        <w:t xml:space="preserve"> </w:t>
      </w:r>
      <w:r>
        <w:rPr>
          <w:spacing w:val="8"/>
        </w:rPr>
        <w:t>VCP</w:t>
      </w:r>
      <w:r>
        <w:rPr/>
        <w:t xml:space="preserve"> </w:t>
      </w:r>
      <w:r>
        <w:rPr>
          <w:spacing w:val="13"/>
        </w:rPr>
        <w:t>is</w:t>
      </w:r>
      <w:r>
        <w:rPr>
          <w:spacing w:val="4"/>
        </w:rPr>
        <w:t xml:space="preserve"> </w:t>
      </w:r>
      <w:r>
        <w:rPr>
          <w:spacing w:val="13"/>
        </w:rPr>
        <w:t>unknown</w:t>
      </w:r>
      <w:r>
        <w:rPr>
          <w:spacing w:val="-9"/>
        </w:rPr>
        <w:t xml:space="preserve"> </w:t>
      </w:r>
      <w:r>
        <w:rPr>
          <w:spacing w:val="13"/>
        </w:rPr>
        <w:t>and</w:t>
      </w:r>
      <w:r>
        <w:rPr>
          <w:spacing w:val="-8"/>
        </w:rPr>
        <w:t xml:space="preserve"> </w:t>
      </w:r>
      <w:r>
        <w:rPr>
          <w:spacing w:val="13"/>
        </w:rPr>
        <w:t>acquired</w:t>
      </w:r>
      <w:r>
        <w:rPr>
          <w:spacing w:val="-13"/>
        </w:rPr>
        <w:t xml:space="preserve"> </w:t>
      </w:r>
      <w:r>
        <w:rPr>
          <w:spacing w:val="13"/>
        </w:rPr>
        <w:t>VCP</w:t>
      </w:r>
      <w:r>
        <w:rPr>
          <w:spacing w:val="-8"/>
        </w:rPr>
        <w:t xml:space="preserve"> </w:t>
      </w:r>
      <w:r>
        <w:rPr>
          <w:spacing w:val="13"/>
        </w:rPr>
        <w:t>might</w:t>
      </w:r>
      <w:r>
        <w:rPr>
          <w:spacing w:val="-10"/>
        </w:rPr>
        <w:t xml:space="preserve"> </w:t>
      </w:r>
      <w:r>
        <w:rPr>
          <w:spacing w:val="13"/>
        </w:rPr>
        <w:t>be</w:t>
      </w:r>
      <w:r>
        <w:rPr>
          <w:spacing w:val="-6"/>
        </w:rPr>
        <w:t xml:space="preserve"> </w:t>
      </w:r>
      <w:r>
        <w:rPr>
          <w:spacing w:val="13"/>
        </w:rPr>
        <w:t>under-recognized</w:t>
      </w:r>
      <w:r>
        <w:rPr>
          <w:spacing w:val="-9"/>
        </w:rPr>
        <w:t xml:space="preserve"> </w:t>
      </w:r>
      <w:r>
        <w:rPr>
          <w:spacing w:val="13"/>
        </w:rPr>
        <w:t>and</w:t>
      </w:r>
      <w:r>
        <w:rPr>
          <w:spacing w:val="-5"/>
        </w:rPr>
        <w:t xml:space="preserve"> </w:t>
      </w:r>
      <w:r>
        <w:rPr>
          <w:spacing w:val="13"/>
        </w:rPr>
        <w:t>under-</w:t>
      </w:r>
      <w:r>
        <w:rPr/>
        <w:t xml:space="preserve"> </w:t>
      </w:r>
      <w:r>
        <w:rPr>
          <w:spacing w:val="12"/>
        </w:rPr>
        <w:t>reported.</w:t>
      </w:r>
      <w:r>
        <w:rPr>
          <w:spacing w:val="-5"/>
        </w:rPr>
        <w:t xml:space="preserve"> </w:t>
      </w:r>
      <w:r>
        <w:rPr>
          <w:spacing w:val="12"/>
        </w:rPr>
        <w:t>An</w:t>
      </w:r>
      <w:r>
        <w:rPr>
          <w:spacing w:val="-9"/>
        </w:rPr>
        <w:t xml:space="preserve"> </w:t>
      </w:r>
      <w:r>
        <w:rPr>
          <w:spacing w:val="12"/>
        </w:rPr>
        <w:t>incidence</w:t>
      </w:r>
      <w:r>
        <w:rPr>
          <w:spacing w:val="-9"/>
        </w:rPr>
        <w:t xml:space="preserve"> </w:t>
      </w:r>
      <w:r>
        <w:rPr>
          <w:spacing w:val="12"/>
        </w:rPr>
        <w:t>ranging</w:t>
      </w:r>
      <w:r>
        <w:rPr>
          <w:spacing w:val="-12"/>
        </w:rPr>
        <w:t xml:space="preserve"> </w:t>
      </w:r>
      <w:r>
        <w:rPr>
          <w:spacing w:val="12"/>
        </w:rPr>
        <w:t>from</w:t>
      </w:r>
      <w:r>
        <w:rPr>
          <w:spacing w:val="-11"/>
        </w:rPr>
        <w:t xml:space="preserve"> </w:t>
      </w:r>
      <w:r>
        <w:rPr>
          <w:spacing w:val="12"/>
        </w:rPr>
        <w:t>3%</w:t>
      </w:r>
      <w:r>
        <w:rPr>
          <w:spacing w:val="-14"/>
        </w:rPr>
        <w:t xml:space="preserve"> </w:t>
      </w:r>
      <w:r>
        <w:rPr>
          <w:spacing w:val="12"/>
        </w:rPr>
        <w:t>to</w:t>
      </w:r>
      <w:r>
        <w:rPr>
          <w:spacing w:val="-13"/>
        </w:rPr>
        <w:t xml:space="preserve"> </w:t>
      </w:r>
      <w:r>
        <w:rPr>
          <w:spacing w:val="12"/>
        </w:rPr>
        <w:t>28%</w:t>
      </w:r>
      <w:r>
        <w:rPr>
          <w:spacing w:val="-9"/>
        </w:rPr>
        <w:t xml:space="preserve"> </w:t>
      </w:r>
      <w:r>
        <w:rPr>
          <w:spacing w:val="12"/>
        </w:rPr>
        <w:t>is</w:t>
      </w:r>
      <w:r>
        <w:rPr>
          <w:spacing w:val="-9"/>
        </w:rPr>
        <w:t xml:space="preserve"> </w:t>
      </w:r>
      <w:r>
        <w:rPr>
          <w:spacing w:val="12"/>
        </w:rPr>
        <w:t>reported</w:t>
      </w:r>
      <w:r>
        <w:rPr>
          <w:spacing w:val="-12"/>
        </w:rPr>
        <w:t xml:space="preserve"> </w:t>
      </w:r>
      <w:r>
        <w:rPr>
          <w:spacing w:val="12"/>
        </w:rPr>
        <w:t>for</w:t>
      </w:r>
      <w:r>
        <w:rPr>
          <w:spacing w:val="-9"/>
        </w:rPr>
        <w:t xml:space="preserve"> </w:t>
      </w:r>
      <w:r>
        <w:rPr>
          <w:spacing w:val="12"/>
        </w:rPr>
        <w:t>infants</w:t>
      </w:r>
      <w:r>
        <w:rPr/>
        <w:t xml:space="preserve"> </w:t>
      </w:r>
      <w:r>
        <w:rPr>
          <w:spacing w:val="7"/>
        </w:rPr>
        <w:t>with</w:t>
      </w:r>
      <w:r>
        <w:rPr>
          <w:spacing w:val="-9"/>
        </w:rPr>
        <w:t xml:space="preserve"> </w:t>
      </w:r>
      <w:r>
        <w:rPr>
          <w:spacing w:val="7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95</w:t>
        </w:r>
      </w:hyperlink>
      <w:r>
        <w:rPr>
          <w:sz w:val="9"/>
          <w:szCs w:val="9"/>
          <w:spacing w:val="7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97</w:t>
        </w:r>
      </w:hyperlink>
      <w:r>
        <w:rPr>
          <w:sz w:val="9"/>
          <w:szCs w:val="9"/>
          <w:spacing w:val="7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116</w:t>
        </w:r>
      </w:hyperlink>
      <w:r>
        <w:rPr>
          <w:sz w:val="9"/>
          <w:szCs w:val="9"/>
          <w:spacing w:val="7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118</w:t>
        </w:r>
      </w:hyperlink>
      <w:r>
        <w:rPr>
          <w:sz w:val="9"/>
          <w:szCs w:val="9"/>
          <w:spacing w:val="7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122</w:t>
        </w:r>
      </w:hyperlink>
      <w:r>
        <w:rPr>
          <w:sz w:val="9"/>
          <w:szCs w:val="9"/>
          <w:spacing w:val="7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124</w:t>
        </w:r>
      </w:hyperlink>
      <w:r>
        <w:rPr>
          <w:spacing w:val="7"/>
        </w:rPr>
        <w:t>;</w:t>
      </w:r>
      <w:r>
        <w:rPr>
          <w:spacing w:val="-12"/>
        </w:rPr>
        <w:t xml:space="preserve"> </w:t>
      </w:r>
      <w:r>
        <w:rPr>
          <w:spacing w:val="7"/>
        </w:rPr>
        <w:t>how</w:t>
      </w:r>
      <w:r>
        <w:rPr>
          <w:spacing w:val="6"/>
        </w:rPr>
        <w:t>ever,</w:t>
      </w:r>
      <w:r>
        <w:rPr>
          <w:spacing w:val="-12"/>
        </w:rPr>
        <w:t xml:space="preserve"> </w:t>
      </w:r>
      <w:r>
        <w:rPr>
          <w:spacing w:val="6"/>
        </w:rPr>
        <w:t>less</w:t>
      </w:r>
      <w:r>
        <w:rPr>
          <w:spacing w:val="-11"/>
        </w:rPr>
        <w:t xml:space="preserve"> </w:t>
      </w:r>
      <w:r>
        <w:rPr>
          <w:spacing w:val="6"/>
        </w:rPr>
        <w:t>is</w:t>
      </w:r>
      <w:r>
        <w:rPr>
          <w:spacing w:val="-13"/>
        </w:rPr>
        <w:t xml:space="preserve"> </w:t>
      </w:r>
      <w:r>
        <w:rPr>
          <w:spacing w:val="6"/>
        </w:rPr>
        <w:t>known</w:t>
      </w:r>
      <w:r>
        <w:rPr>
          <w:spacing w:val="-13"/>
        </w:rPr>
        <w:t xml:space="preserve"> </w:t>
      </w:r>
      <w:r>
        <w:rPr>
          <w:spacing w:val="6"/>
        </w:rPr>
        <w:t>about</w:t>
      </w:r>
      <w:r>
        <w:rPr>
          <w:spacing w:val="-12"/>
        </w:rPr>
        <w:t xml:space="preserve"> </w:t>
      </w:r>
      <w:r>
        <w:rPr>
          <w:spacing w:val="6"/>
        </w:rPr>
        <w:t>adolescents</w:t>
      </w:r>
      <w:r>
        <w:rPr>
          <w:spacing w:val="-13"/>
        </w:rPr>
        <w:t xml:space="preserve"> </w:t>
      </w:r>
      <w:r>
        <w:rPr>
          <w:spacing w:val="6"/>
        </w:rPr>
        <w:t>and</w:t>
      </w:r>
      <w:r>
        <w:rPr/>
        <w:t xml:space="preserve"> </w:t>
      </w:r>
      <w:r>
        <w:rPr>
          <w:spacing w:val="10"/>
        </w:rPr>
        <w:t>adults.</w:t>
      </w:r>
      <w:r>
        <w:rPr>
          <w:spacing w:val="-2"/>
        </w:rPr>
        <w:t xml:space="preserve"> </w:t>
      </w:r>
      <w:r>
        <w:rPr>
          <w:spacing w:val="10"/>
        </w:rPr>
        <w:t>The</w:t>
      </w:r>
      <w:r>
        <w:rPr>
          <w:spacing w:val="-11"/>
        </w:rPr>
        <w:t xml:space="preserve"> </w:t>
      </w:r>
      <w:r>
        <w:rPr>
          <w:spacing w:val="10"/>
        </w:rPr>
        <w:t>rate</w:t>
      </w:r>
      <w:r>
        <w:rPr>
          <w:spacing w:val="-13"/>
        </w:rPr>
        <w:t xml:space="preserve"> </w:t>
      </w:r>
      <w:r>
        <w:rPr>
          <w:spacing w:val="10"/>
        </w:rPr>
        <w:t>of</w:t>
      </w:r>
      <w:r>
        <w:rPr>
          <w:spacing w:val="-22"/>
        </w:rPr>
        <w:t xml:space="preserve"> </w:t>
      </w:r>
      <w:r>
        <w:rPr>
          <w:spacing w:val="10"/>
        </w:rPr>
        <w:t>postoperative</w:t>
      </w:r>
      <w:r>
        <w:rPr>
          <w:spacing w:val="-17"/>
        </w:rPr>
        <w:t xml:space="preserve"> </w:t>
      </w:r>
      <w:r>
        <w:rPr>
          <w:spacing w:val="10"/>
        </w:rPr>
        <w:t>VCP</w:t>
      </w:r>
      <w:r>
        <w:rPr>
          <w:spacing w:val="-13"/>
        </w:rPr>
        <w:t xml:space="preserve"> </w:t>
      </w:r>
      <w:r>
        <w:rPr>
          <w:spacing w:val="10"/>
        </w:rPr>
        <w:t>seems</w:t>
      </w:r>
      <w:r>
        <w:rPr>
          <w:spacing w:val="-17"/>
        </w:rPr>
        <w:t xml:space="preserve"> </w:t>
      </w:r>
      <w:r>
        <w:rPr>
          <w:spacing w:val="10"/>
        </w:rPr>
        <w:t>tobe</w:t>
      </w:r>
      <w:r>
        <w:rPr>
          <w:spacing w:val="-12"/>
        </w:rPr>
        <w:t xml:space="preserve"> </w:t>
      </w:r>
      <w:r>
        <w:rPr>
          <w:spacing w:val="10"/>
        </w:rPr>
        <w:t>increased</w:t>
      </w:r>
      <w:r>
        <w:rPr>
          <w:spacing w:val="-12"/>
        </w:rPr>
        <w:t xml:space="preserve"> </w:t>
      </w:r>
      <w:r>
        <w:rPr>
          <w:spacing w:val="10"/>
        </w:rPr>
        <w:t>inTEF</w:t>
      </w:r>
      <w:r>
        <w:rPr>
          <w:spacing w:val="-17"/>
        </w:rPr>
        <w:t xml:space="preserve"> </w:t>
      </w:r>
      <w:r>
        <w:rPr>
          <w:spacing w:val="10"/>
        </w:rPr>
        <w:t>with-</w:t>
      </w:r>
      <w:r>
        <w:rPr/>
        <w:t xml:space="preserve"> </w:t>
      </w:r>
      <w:r>
        <w:rPr>
          <w:spacing w:val="13"/>
        </w:rPr>
        <w:t>out</w:t>
      </w:r>
      <w:r>
        <w:rPr>
          <w:spacing w:val="-9"/>
        </w:rPr>
        <w:t xml:space="preserve"> </w:t>
      </w:r>
      <w:r>
        <w:rPr>
          <w:spacing w:val="13"/>
        </w:rPr>
        <w:t>oesophageal</w:t>
      </w:r>
      <w:r>
        <w:rPr>
          <w:spacing w:val="-9"/>
        </w:rPr>
        <w:t xml:space="preserve"> </w:t>
      </w:r>
      <w:r>
        <w:rPr>
          <w:spacing w:val="13"/>
        </w:rPr>
        <w:t>atresia</w:t>
      </w:r>
      <w:r>
        <w:rPr>
          <w:spacing w:val="-5"/>
        </w:rPr>
        <w:t xml:space="preserve"> </w:t>
      </w:r>
      <w:r>
        <w:rPr>
          <w:spacing w:val="13"/>
        </w:rPr>
        <w:t>(H-type</w:t>
      </w:r>
      <w:r>
        <w:rPr>
          <w:spacing w:val="-9"/>
        </w:rPr>
        <w:t xml:space="preserve"> </w:t>
      </w:r>
      <w:r>
        <w:rPr>
          <w:spacing w:val="13"/>
        </w:rPr>
        <w:t>or</w:t>
      </w:r>
      <w:r>
        <w:rPr>
          <w:spacing w:val="-13"/>
        </w:rPr>
        <w:t xml:space="preserve"> </w:t>
      </w:r>
      <w:r>
        <w:rPr>
          <w:spacing w:val="13"/>
        </w:rPr>
        <w:t>type</w:t>
      </w:r>
      <w:r>
        <w:rPr>
          <w:spacing w:val="-5"/>
        </w:rPr>
        <w:t xml:space="preserve"> </w:t>
      </w:r>
      <w:r>
        <w:rPr>
          <w:spacing w:val="13"/>
        </w:rPr>
        <w:t>E)</w:t>
      </w:r>
      <w:r>
        <w:rPr>
          <w:spacing w:val="-9"/>
        </w:rPr>
        <w:t xml:space="preserve"> </w:t>
      </w:r>
      <w:r>
        <w:rPr>
          <w:spacing w:val="13"/>
        </w:rPr>
        <w:t>and</w:t>
      </w:r>
      <w:r>
        <w:rPr>
          <w:spacing w:val="-8"/>
        </w:rPr>
        <w:t xml:space="preserve"> </w:t>
      </w:r>
      <w:r>
        <w:rPr>
          <w:spacing w:val="13"/>
        </w:rPr>
        <w:t>long-gap</w:t>
      </w:r>
      <w:r>
        <w:rPr>
          <w:spacing w:val="-9"/>
        </w:rPr>
        <w:t xml:space="preserve"> </w:t>
      </w:r>
      <w:r>
        <w:rPr>
          <w:spacing w:val="13"/>
        </w:rPr>
        <w:t>oesophageal</w:t>
      </w:r>
      <w:r>
        <w:rPr/>
        <w:t xml:space="preserve"> </w:t>
      </w:r>
      <w:r>
        <w:rPr>
          <w:spacing w:val="13"/>
        </w:rPr>
        <w:t>atresia</w:t>
      </w:r>
      <w:r>
        <w:rPr>
          <w:spacing w:val="-3"/>
        </w:rPr>
        <w:t xml:space="preserve"> </w:t>
      </w:r>
      <w:r>
        <w:rPr>
          <w:spacing w:val="13"/>
        </w:rPr>
        <w:t>and</w:t>
      </w:r>
      <w:r>
        <w:rPr>
          <w:spacing w:val="-2"/>
        </w:rPr>
        <w:t xml:space="preserve"> </w:t>
      </w:r>
      <w:r>
        <w:rPr>
          <w:spacing w:val="13"/>
        </w:rPr>
        <w:t>lowest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type</w:t>
      </w:r>
      <w:r>
        <w:rPr>
          <w:spacing w:val="-2"/>
        </w:rPr>
        <w:t xml:space="preserve"> </w:t>
      </w:r>
      <w:r>
        <w:rPr>
          <w:spacing w:val="13"/>
        </w:rPr>
        <w:t>C.</w:t>
      </w:r>
      <w:r>
        <w:rPr>
          <w:spacing w:val="-9"/>
        </w:rPr>
        <w:t xml:space="preserve"> </w:t>
      </w:r>
      <w:r>
        <w:rPr>
          <w:spacing w:val="13"/>
        </w:rPr>
        <w:t>Ad</w:t>
      </w:r>
      <w:r>
        <w:rPr>
          <w:spacing w:val="12"/>
        </w:rPr>
        <w:t>ditional</w:t>
      </w:r>
      <w:r>
        <w:rPr>
          <w:spacing w:val="-2"/>
        </w:rPr>
        <w:t xml:space="preserve"> </w:t>
      </w:r>
      <w:r>
        <w:rPr>
          <w:spacing w:val="12"/>
        </w:rPr>
        <w:t>risk</w:t>
      </w:r>
      <w:r>
        <w:rPr>
          <w:spacing w:val="-5"/>
        </w:rPr>
        <w:t xml:space="preserve"> </w:t>
      </w:r>
      <w:r>
        <w:rPr>
          <w:spacing w:val="12"/>
        </w:rPr>
        <w:t>factors</w:t>
      </w:r>
      <w:r>
        <w:rPr>
          <w:spacing w:val="-3"/>
        </w:rPr>
        <w:t xml:space="preserve"> </w:t>
      </w:r>
      <w:r>
        <w:rPr>
          <w:spacing w:val="12"/>
        </w:rPr>
        <w:t>include</w:t>
      </w:r>
      <w:r>
        <w:rPr>
          <w:spacing w:val="-3"/>
        </w:rPr>
        <w:t xml:space="preserve"> </w:t>
      </w:r>
      <w:r>
        <w:rPr>
          <w:spacing w:val="12"/>
        </w:rPr>
        <w:t>previous</w:t>
      </w:r>
      <w:r>
        <w:rPr/>
        <w:t xml:space="preserve"> </w:t>
      </w:r>
      <w:r>
        <w:rPr>
          <w:spacing w:val="12"/>
        </w:rPr>
        <w:t>cervical</w:t>
      </w:r>
      <w:r>
        <w:rPr>
          <w:spacing w:val="7"/>
        </w:rPr>
        <w:t xml:space="preserve"> </w:t>
      </w:r>
      <w:r>
        <w:rPr>
          <w:spacing w:val="12"/>
        </w:rPr>
        <w:t>oesophagostomy</w:t>
      </w:r>
      <w:r>
        <w:rPr>
          <w:spacing w:val="-4"/>
        </w:rPr>
        <w:t xml:space="preserve"> </w:t>
      </w:r>
      <w:r>
        <w:rPr>
          <w:spacing w:val="12"/>
        </w:rPr>
        <w:t>and</w:t>
      </w:r>
      <w:r>
        <w:rPr>
          <w:spacing w:val="-4"/>
        </w:rPr>
        <w:t xml:space="preserve"> </w:t>
      </w:r>
      <w:r>
        <w:rPr>
          <w:spacing w:val="12"/>
        </w:rPr>
        <w:t>anastomotic</w:t>
      </w:r>
      <w:r>
        <w:rPr>
          <w:spacing w:val="-3"/>
        </w:rPr>
        <w:t xml:space="preserve"> </w:t>
      </w:r>
      <w:r>
        <w:rPr>
          <w:spacing w:val="12"/>
        </w:rPr>
        <w:t>leakage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95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124</w:t>
        </w:r>
      </w:hyperlink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VCP</w:t>
      </w:r>
      <w:r>
        <w:rPr>
          <w:spacing w:val="-3"/>
        </w:rPr>
        <w:t xml:space="preserve"> </w:t>
      </w:r>
      <w:r>
        <w:rPr>
          <w:spacing w:val="12"/>
        </w:rPr>
        <w:t>impairs</w:t>
      </w:r>
      <w:r>
        <w:rPr/>
        <w:t xml:space="preserve"> </w:t>
      </w:r>
      <w:r>
        <w:rPr>
          <w:spacing w:val="14"/>
        </w:rPr>
        <w:t>vocal</w:t>
      </w:r>
      <w:r>
        <w:rPr>
          <w:spacing w:val="14"/>
          <w:w w:val="101"/>
        </w:rPr>
        <w:t xml:space="preserve"> </w:t>
      </w:r>
      <w:r>
        <w:rPr>
          <w:spacing w:val="14"/>
        </w:rPr>
        <w:t>quality,</w:t>
      </w:r>
      <w:r>
        <w:rPr>
          <w:spacing w:val="-3"/>
        </w:rPr>
        <w:t xml:space="preserve"> </w:t>
      </w:r>
      <w:r>
        <w:rPr>
          <w:spacing w:val="14"/>
        </w:rPr>
        <w:t>airway</w:t>
      </w:r>
      <w:r>
        <w:rPr>
          <w:spacing w:val="-2"/>
        </w:rPr>
        <w:t xml:space="preserve"> </w:t>
      </w:r>
      <w:r>
        <w:rPr>
          <w:spacing w:val="14"/>
        </w:rPr>
        <w:t>patency</w:t>
      </w:r>
      <w:r>
        <w:rPr>
          <w:spacing w:val="-2"/>
        </w:rPr>
        <w:t xml:space="preserve"> </w:t>
      </w:r>
      <w:r>
        <w:rPr>
          <w:spacing w:val="14"/>
        </w:rPr>
        <w:t>and</w:t>
      </w:r>
      <w:r>
        <w:rPr>
          <w:spacing w:val="-2"/>
        </w:rPr>
        <w:t xml:space="preserve"> </w:t>
      </w:r>
      <w:r>
        <w:rPr>
          <w:spacing w:val="14"/>
        </w:rPr>
        <w:t>protection,</w:t>
      </w:r>
      <w:r>
        <w:rPr>
          <w:spacing w:val="-1"/>
        </w:rPr>
        <w:t xml:space="preserve"> </w:t>
      </w:r>
      <w:r>
        <w:rPr>
          <w:spacing w:val="14"/>
        </w:rPr>
        <w:t>swallowing</w:t>
      </w:r>
      <w:r>
        <w:rPr>
          <w:spacing w:val="-5"/>
        </w:rPr>
        <w:t xml:space="preserve"> </w:t>
      </w:r>
      <w:r>
        <w:rPr>
          <w:spacing w:val="14"/>
        </w:rPr>
        <w:t>function,</w:t>
      </w:r>
      <w:r>
        <w:rPr/>
        <w:t xml:space="preserve"> </w:t>
      </w:r>
      <w:r>
        <w:rPr>
          <w:spacing w:val="17"/>
        </w:rPr>
        <w:t>and</w:t>
      </w:r>
      <w:r>
        <w:rPr>
          <w:spacing w:val="-3"/>
        </w:rPr>
        <w:t xml:space="preserve"> </w:t>
      </w:r>
      <w:r>
        <w:rPr>
          <w:spacing w:val="17"/>
        </w:rPr>
        <w:t>even</w:t>
      </w:r>
      <w:r>
        <w:rPr>
          <w:spacing w:val="-1"/>
        </w:rPr>
        <w:t xml:space="preserve"> </w:t>
      </w:r>
      <w:r>
        <w:rPr>
          <w:spacing w:val="17"/>
        </w:rPr>
        <w:t>sensation</w:t>
      </w:r>
      <w:r>
        <w:rPr>
          <w:spacing w:val="-4"/>
        </w:rPr>
        <w:t xml:space="preserve"> </w:t>
      </w:r>
      <w:r>
        <w:rPr>
          <w:spacing w:val="17"/>
        </w:rPr>
        <w:t>but</w:t>
      </w:r>
      <w:r>
        <w:rPr>
          <w:spacing w:val="-2"/>
        </w:rPr>
        <w:t xml:space="preserve"> </w:t>
      </w:r>
      <w:r>
        <w:rPr>
          <w:spacing w:val="17"/>
        </w:rPr>
        <w:t>presentation</w:t>
      </w:r>
      <w:r>
        <w:rPr>
          <w:spacing w:val="-2"/>
        </w:rPr>
        <w:t xml:space="preserve"> </w:t>
      </w:r>
      <w:r>
        <w:rPr>
          <w:spacing w:val="17"/>
        </w:rPr>
        <w:t>can</w:t>
      </w:r>
      <w:r>
        <w:rPr>
          <w:spacing w:val="-4"/>
        </w:rPr>
        <w:t xml:space="preserve"> </w:t>
      </w:r>
      <w:r>
        <w:rPr>
          <w:spacing w:val="17"/>
        </w:rPr>
        <w:t>be</w:t>
      </w:r>
      <w:r>
        <w:rPr>
          <w:spacing w:val="-6"/>
        </w:rPr>
        <w:t xml:space="preserve"> </w:t>
      </w:r>
      <w:r>
        <w:rPr>
          <w:spacing w:val="17"/>
        </w:rPr>
        <w:t>variable</w:t>
      </w:r>
      <w:r>
        <w:rPr>
          <w:spacing w:val="-2"/>
        </w:rPr>
        <w:t xml:space="preserve"> </w:t>
      </w:r>
      <w:r>
        <w:rPr>
          <w:spacing w:val="17"/>
        </w:rPr>
        <w:t>depending</w:t>
      </w:r>
      <w:r>
        <w:rPr>
          <w:spacing w:val="-2"/>
        </w:rPr>
        <w:t xml:space="preserve"> </w:t>
      </w:r>
      <w:r>
        <w:rPr>
          <w:spacing w:val="17"/>
        </w:rPr>
        <w:t>on</w:t>
      </w:r>
      <w:r>
        <w:rPr/>
        <w:t xml:space="preserve"> </w:t>
      </w:r>
      <w:r>
        <w:rPr>
          <w:spacing w:val="15"/>
        </w:rPr>
        <w:t>the</w:t>
      </w:r>
      <w:r>
        <w:rPr>
          <w:spacing w:val="13"/>
        </w:rPr>
        <w:t xml:space="preserve"> </w:t>
      </w:r>
      <w:r>
        <w:rPr>
          <w:spacing w:val="15"/>
        </w:rPr>
        <w:t>degree</w:t>
      </w:r>
      <w:r>
        <w:rPr>
          <w:spacing w:val="-4"/>
        </w:rPr>
        <w:t xml:space="preserve"> </w:t>
      </w:r>
      <w:r>
        <w:rPr>
          <w:spacing w:val="15"/>
        </w:rPr>
        <w:t>of</w:t>
      </w:r>
      <w:r>
        <w:rPr>
          <w:spacing w:val="-13"/>
        </w:rPr>
        <w:t xml:space="preserve"> </w:t>
      </w:r>
      <w:r>
        <w:rPr>
          <w:spacing w:val="15"/>
        </w:rPr>
        <w:t>dysfunction,</w:t>
      </w:r>
      <w:r>
        <w:rPr>
          <w:spacing w:val="-3"/>
        </w:rPr>
        <w:t xml:space="preserve"> </w:t>
      </w:r>
      <w:r>
        <w:rPr>
          <w:spacing w:val="15"/>
        </w:rPr>
        <w:t>acuity</w:t>
      </w:r>
      <w:r>
        <w:rPr>
          <w:spacing w:val="-4"/>
        </w:rPr>
        <w:t xml:space="preserve"> </w:t>
      </w:r>
      <w:r>
        <w:rPr>
          <w:spacing w:val="15"/>
        </w:rPr>
        <w:t>of</w:t>
      </w:r>
      <w:r>
        <w:rPr>
          <w:spacing w:val="-13"/>
        </w:rPr>
        <w:t xml:space="preserve"> </w:t>
      </w:r>
      <w:r>
        <w:rPr>
          <w:spacing w:val="15"/>
        </w:rPr>
        <w:t>onset</w:t>
      </w:r>
      <w:r>
        <w:rPr>
          <w:spacing w:val="-3"/>
        </w:rPr>
        <w:t xml:space="preserve"> </w:t>
      </w:r>
      <w:r>
        <w:rPr>
          <w:spacing w:val="15"/>
        </w:rPr>
        <w:t>and</w:t>
      </w:r>
      <w:r>
        <w:rPr>
          <w:spacing w:val="-3"/>
        </w:rPr>
        <w:t xml:space="preserve"> </w:t>
      </w:r>
      <w:r>
        <w:rPr>
          <w:spacing w:val="15"/>
        </w:rPr>
        <w:t>development</w:t>
      </w:r>
      <w:r>
        <w:rPr>
          <w:spacing w:val="-4"/>
        </w:rPr>
        <w:t xml:space="preserve"> </w:t>
      </w:r>
      <w:r>
        <w:rPr>
          <w:spacing w:val="15"/>
        </w:rPr>
        <w:t>ofcom-</w:t>
      </w:r>
      <w:r>
        <w:rPr/>
        <w:t xml:space="preserve"> </w:t>
      </w:r>
      <w:r>
        <w:rPr>
          <w:spacing w:val="11"/>
        </w:rPr>
        <w:t>pensation.</w:t>
      </w:r>
      <w:r>
        <w:rPr>
          <w:spacing w:val="-12"/>
        </w:rPr>
        <w:t xml:space="preserve"> </w:t>
      </w:r>
      <w:r>
        <w:rPr>
          <w:spacing w:val="11"/>
        </w:rPr>
        <w:t>Symptoms</w:t>
      </w:r>
      <w:r>
        <w:rPr>
          <w:spacing w:val="-14"/>
        </w:rPr>
        <w:t xml:space="preserve"> </w:t>
      </w:r>
      <w:r>
        <w:rPr>
          <w:spacing w:val="11"/>
        </w:rPr>
        <w:t>from</w:t>
      </w:r>
      <w:r>
        <w:rPr>
          <w:spacing w:val="-16"/>
        </w:rPr>
        <w:t xml:space="preserve"> </w:t>
      </w:r>
      <w:r>
        <w:rPr>
          <w:spacing w:val="11"/>
        </w:rPr>
        <w:t>VCP,</w:t>
      </w:r>
      <w:r>
        <w:rPr>
          <w:spacing w:val="-12"/>
        </w:rPr>
        <w:t xml:space="preserve"> </w:t>
      </w:r>
      <w:r>
        <w:rPr>
          <w:spacing w:val="11"/>
        </w:rPr>
        <w:t>especially</w:t>
      </w:r>
      <w:r>
        <w:rPr>
          <w:spacing w:val="-11"/>
        </w:rPr>
        <w:t xml:space="preserve"> </w:t>
      </w:r>
      <w:r>
        <w:rPr>
          <w:spacing w:val="11"/>
        </w:rPr>
        <w:t>if</w:t>
      </w:r>
      <w:r>
        <w:rPr>
          <w:spacing w:val="-19"/>
        </w:rPr>
        <w:t xml:space="preserve"> </w:t>
      </w:r>
      <w:r>
        <w:rPr>
          <w:spacing w:val="11"/>
        </w:rPr>
        <w:t>unilateral</w:t>
      </w:r>
      <w:r>
        <w:rPr>
          <w:spacing w:val="-12"/>
        </w:rPr>
        <w:t xml:space="preserve"> </w:t>
      </w:r>
      <w:r>
        <w:rPr>
          <w:spacing w:val="11"/>
        </w:rPr>
        <w:t>or</w:t>
      </w:r>
      <w:r>
        <w:rPr>
          <w:spacing w:val="-1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ncomplete,</w:t>
      </w:r>
      <w:r>
        <w:rPr/>
        <w:t xml:space="preserve"> </w:t>
      </w:r>
      <w:r>
        <w:rPr>
          <w:spacing w:val="15"/>
        </w:rPr>
        <w:t>might</w:t>
      </w:r>
      <w:r>
        <w:rPr>
          <w:spacing w:val="-10"/>
        </w:rPr>
        <w:t xml:space="preserve"> </w:t>
      </w:r>
      <w:r>
        <w:rPr>
          <w:spacing w:val="15"/>
        </w:rPr>
        <w:t>not</w:t>
      </w:r>
      <w:r>
        <w:rPr>
          <w:spacing w:val="-11"/>
        </w:rPr>
        <w:t xml:space="preserve"> </w:t>
      </w:r>
      <w:r>
        <w:rPr>
          <w:spacing w:val="15"/>
        </w:rPr>
        <w:t>be</w:t>
      </w:r>
      <w:r>
        <w:rPr>
          <w:spacing w:val="-10"/>
        </w:rPr>
        <w:t xml:space="preserve"> </w:t>
      </w:r>
      <w:r>
        <w:rPr>
          <w:spacing w:val="15"/>
        </w:rPr>
        <w:t>immediately</w:t>
      </w:r>
      <w:r>
        <w:rPr>
          <w:spacing w:val="-8"/>
        </w:rPr>
        <w:t xml:space="preserve"> </w:t>
      </w:r>
      <w:r>
        <w:rPr>
          <w:spacing w:val="15"/>
        </w:rPr>
        <w:t>recog</w:t>
      </w:r>
      <w:r>
        <w:rPr>
          <w:spacing w:val="14"/>
        </w:rPr>
        <w:t>nized</w:t>
      </w:r>
      <w:r>
        <w:rPr>
          <w:spacing w:val="-11"/>
        </w:rPr>
        <w:t xml:space="preserve"> </w:t>
      </w:r>
      <w:r>
        <w:rPr>
          <w:spacing w:val="14"/>
        </w:rPr>
        <w:t>or</w:t>
      </w:r>
      <w:r>
        <w:rPr>
          <w:spacing w:val="-10"/>
        </w:rPr>
        <w:t xml:space="preserve"> </w:t>
      </w:r>
      <w:r>
        <w:rPr>
          <w:spacing w:val="14"/>
        </w:rPr>
        <w:t>may</w:t>
      </w:r>
      <w:r>
        <w:rPr>
          <w:spacing w:val="-9"/>
        </w:rPr>
        <w:t xml:space="preserve"> </w:t>
      </w:r>
      <w:r>
        <w:rPr>
          <w:spacing w:val="14"/>
        </w:rPr>
        <w:t>instead</w:t>
      </w:r>
      <w:r>
        <w:rPr>
          <w:spacing w:val="-12"/>
        </w:rPr>
        <w:t xml:space="preserve"> </w:t>
      </w:r>
      <w:r>
        <w:rPr>
          <w:spacing w:val="14"/>
        </w:rPr>
        <w:t>be</w:t>
      </w:r>
      <w:r>
        <w:rPr>
          <w:spacing w:val="-10"/>
        </w:rPr>
        <w:t xml:space="preserve"> </w:t>
      </w:r>
      <w:r>
        <w:rPr>
          <w:spacing w:val="14"/>
        </w:rPr>
        <w:t>attributed</w:t>
      </w:r>
      <w:r>
        <w:rPr>
          <w:spacing w:val="-15"/>
        </w:rPr>
        <w:t xml:space="preserve"> </w:t>
      </w:r>
      <w:r>
        <w:rPr>
          <w:spacing w:val="14"/>
        </w:rPr>
        <w:t>to</w:t>
      </w:r>
    </w:p>
    <w:p>
      <w:pPr>
        <w:spacing w:line="279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14" style="position:absolute;margin-left:0.174999pt;margin-top:71.6639pt;mso-position-vertical-relative:text;mso-position-horizontal-relative:text;width:521.6pt;height:0.35pt;z-index:251787264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27"/>
          <w:pgSz w:w="11906" w:h="15818"/>
          <w:pgMar w:top="750" w:right="664" w:bottom="730" w:left="793" w:header="68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2" w:right="129" w:firstLine="4"/>
        <w:spacing w:before="48" w:line="273" w:lineRule="auto"/>
        <w:rPr/>
      </w:pPr>
      <w:r>
        <w:rPr>
          <w:spacing w:val="12"/>
        </w:rPr>
        <w:t>other</w:t>
      </w:r>
      <w:r>
        <w:rPr>
          <w:spacing w:val="-6"/>
        </w:rPr>
        <w:t xml:space="preserve"> </w:t>
      </w:r>
      <w:r>
        <w:rPr>
          <w:spacing w:val="12"/>
        </w:rPr>
        <w:t>factors. Bilateral</w:t>
      </w:r>
      <w:r>
        <w:rPr>
          <w:spacing w:val="-8"/>
        </w:rPr>
        <w:t xml:space="preserve"> </w:t>
      </w:r>
      <w:r>
        <w:rPr>
          <w:spacing w:val="11"/>
        </w:rPr>
        <w:t>VCP</w:t>
      </w:r>
      <w:r>
        <w:rPr>
          <w:spacing w:val="-4"/>
        </w:rPr>
        <w:t xml:space="preserve"> </w:t>
      </w:r>
      <w:r>
        <w:rPr>
          <w:spacing w:val="11"/>
        </w:rPr>
        <w:t>might</w:t>
      </w:r>
      <w:r>
        <w:rPr>
          <w:spacing w:val="-3"/>
        </w:rPr>
        <w:t xml:space="preserve"> </w:t>
      </w:r>
      <w:r>
        <w:rPr>
          <w:spacing w:val="11"/>
        </w:rPr>
        <w:t>need</w:t>
      </w:r>
      <w:r>
        <w:rPr>
          <w:spacing w:val="-3"/>
        </w:rPr>
        <w:t xml:space="preserve"> </w:t>
      </w:r>
      <w:r>
        <w:rPr>
          <w:spacing w:val="11"/>
        </w:rPr>
        <w:t>invasive</w:t>
      </w:r>
      <w:r>
        <w:rPr>
          <w:spacing w:val="-3"/>
        </w:rPr>
        <w:t xml:space="preserve"> </w:t>
      </w:r>
      <w:r>
        <w:rPr>
          <w:spacing w:val="11"/>
        </w:rPr>
        <w:t>intervention</w:t>
      </w:r>
      <w:r>
        <w:rPr>
          <w:spacing w:val="-3"/>
        </w:rPr>
        <w:t xml:space="preserve"> </w:t>
      </w:r>
      <w:r>
        <w:rPr>
          <w:spacing w:val="11"/>
        </w:rPr>
        <w:t>such</w:t>
      </w:r>
      <w:r>
        <w:rPr>
          <w:spacing w:val="-4"/>
        </w:rPr>
        <w:t xml:space="preserve"> </w:t>
      </w:r>
      <w:r>
        <w:rPr>
          <w:spacing w:val="11"/>
        </w:rPr>
        <w:t>as</w:t>
      </w:r>
      <w:r>
        <w:rPr/>
        <w:t xml:space="preserve"> </w:t>
      </w:r>
      <w:r>
        <w:rPr>
          <w:spacing w:val="13"/>
        </w:rPr>
        <w:t>tracheostomy</w:t>
      </w:r>
      <w:r>
        <w:rPr>
          <w:spacing w:val="6"/>
        </w:rPr>
        <w:t xml:space="preserve"> </w:t>
      </w:r>
      <w:r>
        <w:rPr>
          <w:spacing w:val="13"/>
        </w:rPr>
        <w:t>placement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95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97</w:t>
        </w:r>
      </w:hyperlink>
      <w:r>
        <w:rPr>
          <w:spacing w:val="13"/>
        </w:rPr>
        <w:t>.</w:t>
      </w:r>
    </w:p>
    <w:p>
      <w:pPr>
        <w:pStyle w:val="BodyText"/>
        <w:ind w:left="3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  <w:position w:val="3"/>
        </w:rPr>
        <w:t>26.</w:t>
      </w:r>
      <w:r>
        <w:rPr>
          <w:sz w:val="17"/>
          <w:szCs w:val="17"/>
          <w:b/>
          <w:bCs/>
          <w:spacing w:val="-7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Tracheomalacia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and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associated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symptoms</w:t>
      </w:r>
    </w:p>
    <w:p>
      <w:pPr>
        <w:pStyle w:val="BodyText"/>
        <w:ind w:left="5" w:right="125" w:hanging="1"/>
        <w:spacing w:before="9" w:line="278" w:lineRule="auto"/>
        <w:jc w:val="both"/>
        <w:rPr/>
      </w:pPr>
      <w:r>
        <w:rPr>
          <w:spacing w:val="12"/>
        </w:rPr>
        <w:t>Tracheomalacia</w:t>
      </w:r>
      <w:r>
        <w:rPr/>
        <w:t xml:space="preserve"> 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the</w:t>
      </w:r>
      <w:r>
        <w:rPr>
          <w:spacing w:val="-6"/>
        </w:rPr>
        <w:t xml:space="preserve"> </w:t>
      </w:r>
      <w:r>
        <w:rPr>
          <w:spacing w:val="12"/>
        </w:rPr>
        <w:t>most</w:t>
      </w:r>
      <w:r>
        <w:rPr>
          <w:spacing w:val="-8"/>
        </w:rPr>
        <w:t xml:space="preserve"> </w:t>
      </w:r>
      <w:r>
        <w:rPr>
          <w:spacing w:val="12"/>
        </w:rPr>
        <w:t>frequently</w:t>
      </w:r>
      <w:r>
        <w:rPr>
          <w:spacing w:val="-6"/>
        </w:rPr>
        <w:t xml:space="preserve"> </w:t>
      </w:r>
      <w:r>
        <w:rPr>
          <w:spacing w:val="12"/>
        </w:rPr>
        <w:t>identified</w:t>
      </w:r>
      <w:r>
        <w:rPr>
          <w:spacing w:val="-7"/>
        </w:rPr>
        <w:t xml:space="preserve"> </w:t>
      </w:r>
      <w:r>
        <w:rPr>
          <w:spacing w:val="12"/>
        </w:rPr>
        <w:t>airway</w:t>
      </w:r>
      <w:r>
        <w:rPr>
          <w:spacing w:val="-6"/>
        </w:rPr>
        <w:t xml:space="preserve"> </w:t>
      </w:r>
      <w:r>
        <w:rPr>
          <w:spacing w:val="12"/>
        </w:rPr>
        <w:t>pathology</w:t>
      </w:r>
      <w:r>
        <w:rPr>
          <w:spacing w:val="-5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/>
        <w:t>patients</w:t>
      </w:r>
      <w:r>
        <w:rPr>
          <w:spacing w:val="-9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EA</w:t>
      </w:r>
      <w:r>
        <w:rPr>
          <w:spacing w:val="16"/>
        </w:rPr>
        <w:t>-</w:t>
      </w:r>
      <w:r>
        <w:rPr/>
        <w:t>TEF</w:t>
      </w:r>
      <w:r>
        <w:rPr>
          <w:spacing w:val="16"/>
        </w:rPr>
        <w:t>,</w:t>
      </w:r>
      <w:r>
        <w:rPr>
          <w:spacing w:val="-5"/>
        </w:rPr>
        <w:t xml:space="preserve"> </w:t>
      </w:r>
      <w:r>
        <w:rPr/>
        <w:t>ranging</w:t>
      </w:r>
      <w:r>
        <w:rPr>
          <w:spacing w:val="-9"/>
        </w:rPr>
        <w:t xml:space="preserve"> </w:t>
      </w:r>
      <w:r>
        <w:rPr/>
        <w:t>from</w:t>
      </w:r>
      <w:r>
        <w:rPr>
          <w:spacing w:val="-7"/>
        </w:rPr>
        <w:t xml:space="preserve"> </w:t>
      </w:r>
      <w:r>
        <w:rPr>
          <w:spacing w:val="16"/>
        </w:rPr>
        <w:t>37.4%</w:t>
      </w:r>
      <w:r>
        <w:rPr>
          <w:spacing w:val="-11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>
          <w:spacing w:val="16"/>
        </w:rPr>
        <w:t>89.2%</w:t>
      </w:r>
      <w:r>
        <w:rPr>
          <w:spacing w:val="-7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patients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97</w:t>
        </w:r>
      </w:hyperlink>
      <w:r>
        <w:rPr>
          <w:sz w:val="9"/>
          <w:szCs w:val="9"/>
          <w:spacing w:val="16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116</w:t>
        </w:r>
      </w:hyperlink>
      <w:r>
        <w:rPr>
          <w:sz w:val="9"/>
          <w:szCs w:val="9"/>
          <w:spacing w:val="16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118</w:t>
        </w:r>
      </w:hyperlink>
      <w:r>
        <w:rPr>
          <w:sz w:val="9"/>
          <w:szCs w:val="9"/>
          <w:spacing w:val="16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125</w:t>
        </w:r>
      </w:hyperlink>
      <w:r>
        <w:rPr>
          <w:spacing w:val="16"/>
        </w:rPr>
        <w:t>,</w:t>
      </w:r>
      <w:r>
        <w:rPr/>
        <w:t xml:space="preserve"> </w:t>
      </w:r>
      <w:r>
        <w:rPr>
          <w:spacing w:val="14"/>
        </w:rPr>
        <w:t>and</w:t>
      </w:r>
      <w:r>
        <w:rPr>
          <w:spacing w:val="-4"/>
        </w:rPr>
        <w:t xml:space="preserve"> </w:t>
      </w:r>
      <w:r>
        <w:rPr>
          <w:spacing w:val="14"/>
        </w:rPr>
        <w:t>is</w:t>
      </w:r>
      <w:r>
        <w:rPr>
          <w:spacing w:val="-4"/>
        </w:rPr>
        <w:t xml:space="preserve"> </w:t>
      </w:r>
      <w:r>
        <w:rPr>
          <w:spacing w:val="14"/>
        </w:rPr>
        <w:t>known</w:t>
      </w:r>
      <w:r>
        <w:rPr>
          <w:spacing w:val="-10"/>
        </w:rPr>
        <w:t xml:space="preserve"> </w:t>
      </w:r>
      <w:r>
        <w:rPr>
          <w:spacing w:val="14"/>
        </w:rPr>
        <w:t>to</w:t>
      </w:r>
      <w:r>
        <w:rPr>
          <w:spacing w:val="-4"/>
        </w:rPr>
        <w:t xml:space="preserve"> </w:t>
      </w:r>
      <w:r>
        <w:rPr>
          <w:spacing w:val="14"/>
        </w:rPr>
        <w:t>persist</w:t>
      </w:r>
      <w:r>
        <w:rPr>
          <w:spacing w:val="-5"/>
        </w:rPr>
        <w:t xml:space="preserve"> </w:t>
      </w:r>
      <w:r>
        <w:rPr>
          <w:spacing w:val="14"/>
        </w:rPr>
        <w:t>after</w:t>
      </w:r>
      <w:r>
        <w:rPr>
          <w:spacing w:val="-5"/>
        </w:rPr>
        <w:t xml:space="preserve"> </w:t>
      </w:r>
      <w:r>
        <w:rPr>
          <w:spacing w:val="14"/>
        </w:rPr>
        <w:t>surgical</w:t>
      </w:r>
      <w:r>
        <w:rPr>
          <w:spacing w:val="-3"/>
        </w:rPr>
        <w:t xml:space="preserve"> </w:t>
      </w:r>
      <w:r>
        <w:rPr>
          <w:spacing w:val="14"/>
        </w:rPr>
        <w:t>r</w:t>
      </w:r>
      <w:r>
        <w:rPr>
          <w:spacing w:val="13"/>
        </w:rPr>
        <w:t>epair.</w:t>
      </w:r>
      <w:r>
        <w:rPr>
          <w:spacing w:val="-5"/>
        </w:rPr>
        <w:t xml:space="preserve"> </w:t>
      </w:r>
      <w:r>
        <w:rPr>
          <w:spacing w:val="13"/>
        </w:rPr>
        <w:t>Specific</w:t>
      </w:r>
      <w:r>
        <w:rPr>
          <w:spacing w:val="-4"/>
        </w:rPr>
        <w:t xml:space="preserve"> </w:t>
      </w:r>
      <w:r>
        <w:rPr>
          <w:spacing w:val="13"/>
        </w:rPr>
        <w:t>data</w:t>
      </w:r>
      <w:r>
        <w:rPr>
          <w:spacing w:val="-3"/>
        </w:rPr>
        <w:t xml:space="preserve"> </w:t>
      </w:r>
      <w:r>
        <w:rPr>
          <w:spacing w:val="13"/>
        </w:rPr>
        <w:t>regarding</w:t>
      </w:r>
      <w:r>
        <w:rPr/>
        <w:t xml:space="preserve"> </w:t>
      </w:r>
      <w:r>
        <w:rPr>
          <w:spacing w:val="9"/>
        </w:rPr>
        <w:t>bronchomalacia,</w:t>
      </w:r>
      <w:r>
        <w:rPr>
          <w:spacing w:val="-18"/>
        </w:rPr>
        <w:t xml:space="preserve"> </w:t>
      </w:r>
      <w:r>
        <w:rPr>
          <w:spacing w:val="9"/>
        </w:rPr>
        <w:t>either</w:t>
      </w:r>
      <w:r>
        <w:rPr>
          <w:spacing w:val="-16"/>
        </w:rPr>
        <w:t xml:space="preserve"> </w:t>
      </w:r>
      <w:r>
        <w:rPr>
          <w:spacing w:val="9"/>
        </w:rPr>
        <w:t>in</w:t>
      </w:r>
      <w:r>
        <w:rPr>
          <w:spacing w:val="-17"/>
        </w:rPr>
        <w:t xml:space="preserve"> </w:t>
      </w:r>
      <w:r>
        <w:rPr>
          <w:spacing w:val="9"/>
        </w:rPr>
        <w:t>isolation</w:t>
      </w:r>
      <w:r>
        <w:rPr>
          <w:spacing w:val="-18"/>
        </w:rPr>
        <w:t xml:space="preserve"> </w:t>
      </w:r>
      <w:r>
        <w:rPr>
          <w:spacing w:val="9"/>
        </w:rPr>
        <w:t>or</w:t>
      </w:r>
      <w:r>
        <w:rPr>
          <w:spacing w:val="-17"/>
        </w:rPr>
        <w:t xml:space="preserve"> </w:t>
      </w:r>
      <w:r>
        <w:rPr>
          <w:spacing w:val="9"/>
        </w:rPr>
        <w:t>combined</w:t>
      </w:r>
      <w:r>
        <w:rPr>
          <w:spacing w:val="-22"/>
        </w:rPr>
        <w:t xml:space="preserve"> </w:t>
      </w:r>
      <w:r>
        <w:rPr>
          <w:spacing w:val="9"/>
        </w:rPr>
        <w:t>with</w:t>
      </w:r>
      <w:r>
        <w:rPr>
          <w:spacing w:val="-22"/>
        </w:rPr>
        <w:t xml:space="preserve"> </w:t>
      </w:r>
      <w:r>
        <w:rPr>
          <w:spacing w:val="9"/>
        </w:rPr>
        <w:t>tracheomalacia,</w:t>
      </w:r>
      <w:r>
        <w:rPr>
          <w:spacing w:val="-18"/>
        </w:rPr>
        <w:t xml:space="preserve"> </w:t>
      </w:r>
      <w:r>
        <w:rPr>
          <w:spacing w:val="8"/>
        </w:rPr>
        <w:t>are</w:t>
      </w:r>
      <w:r>
        <w:rPr/>
        <w:t xml:space="preserve"> </w:t>
      </w:r>
      <w:r>
        <w:rPr>
          <w:spacing w:val="11"/>
        </w:rPr>
        <w:t>lacking.</w:t>
      </w:r>
      <w:r>
        <w:rPr>
          <w:spacing w:val="-21"/>
        </w:rPr>
        <w:t xml:space="preserve"> </w:t>
      </w:r>
      <w:r>
        <w:rPr>
          <w:spacing w:val="11"/>
        </w:rPr>
        <w:t>A</w:t>
      </w:r>
      <w:r>
        <w:rPr>
          <w:spacing w:val="-14"/>
        </w:rPr>
        <w:t xml:space="preserve"> </w:t>
      </w:r>
      <w:r>
        <w:rPr>
          <w:spacing w:val="11"/>
        </w:rPr>
        <w:t>decreased</w:t>
      </w:r>
      <w:r>
        <w:rPr>
          <w:spacing w:val="-14"/>
        </w:rPr>
        <w:t xml:space="preserve"> </w:t>
      </w:r>
      <w:r>
        <w:rPr>
          <w:spacing w:val="11"/>
        </w:rPr>
        <w:t>incidence</w:t>
      </w:r>
      <w:r>
        <w:rPr>
          <w:spacing w:val="-15"/>
        </w:rPr>
        <w:t xml:space="preserve"> </w:t>
      </w:r>
      <w:r>
        <w:rPr>
          <w:spacing w:val="11"/>
        </w:rPr>
        <w:t>oftracheomalacia</w:t>
      </w:r>
      <w:r>
        <w:rPr>
          <w:spacing w:val="-16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nd</w:t>
      </w:r>
      <w:r>
        <w:rPr>
          <w:spacing w:val="-14"/>
        </w:rPr>
        <w:t xml:space="preserve"> </w:t>
      </w:r>
      <w:r>
        <w:rPr>
          <w:spacing w:val="10"/>
        </w:rPr>
        <w:t>lower</w:t>
      </w:r>
      <w:r>
        <w:rPr>
          <w:spacing w:val="-13"/>
        </w:rPr>
        <w:t xml:space="preserve"> </w:t>
      </w:r>
      <w:r>
        <w:rPr>
          <w:spacing w:val="10"/>
        </w:rPr>
        <w:t>respiratory</w:t>
      </w:r>
      <w:r>
        <w:rPr/>
        <w:t xml:space="preserve"> </w:t>
      </w:r>
      <w:r>
        <w:rPr>
          <w:spacing w:val="12"/>
        </w:rPr>
        <w:t>morbidity</w:t>
      </w:r>
      <w:r>
        <w:rPr>
          <w:spacing w:val="-11"/>
        </w:rPr>
        <w:t xml:space="preserve"> </w:t>
      </w:r>
      <w:r>
        <w:rPr>
          <w:spacing w:val="12"/>
        </w:rPr>
        <w:t>are</w:t>
      </w:r>
      <w:r>
        <w:rPr>
          <w:spacing w:val="-10"/>
        </w:rPr>
        <w:t xml:space="preserve"> </w:t>
      </w:r>
      <w:r>
        <w:rPr>
          <w:spacing w:val="12"/>
        </w:rPr>
        <w:t>noted</w:t>
      </w:r>
      <w:r>
        <w:rPr>
          <w:spacing w:val="-9"/>
        </w:rPr>
        <w:t xml:space="preserve"> </w:t>
      </w:r>
      <w:r>
        <w:rPr>
          <w:spacing w:val="12"/>
        </w:rPr>
        <w:t>inpatients</w:t>
      </w:r>
      <w:r>
        <w:rPr>
          <w:spacing w:val="-14"/>
        </w:rPr>
        <w:t xml:space="preserve"> </w:t>
      </w:r>
      <w:r>
        <w:rPr>
          <w:spacing w:val="12"/>
        </w:rPr>
        <w:t>with</w:t>
      </w:r>
      <w:r>
        <w:rPr>
          <w:spacing w:val="-9"/>
        </w:rPr>
        <w:t xml:space="preserve"> </w:t>
      </w:r>
      <w:r>
        <w:rPr>
          <w:spacing w:val="12"/>
        </w:rPr>
        <w:t>isolated</w:t>
      </w:r>
      <w:r>
        <w:rPr>
          <w:spacing w:val="-10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esophageal</w:t>
      </w:r>
      <w:r>
        <w:rPr>
          <w:spacing w:val="-11"/>
        </w:rPr>
        <w:t xml:space="preserve"> </w:t>
      </w:r>
      <w:r>
        <w:rPr>
          <w:spacing w:val="11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110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126</w:t>
        </w:r>
      </w:hyperlink>
      <w:r>
        <w:rPr>
          <w:spacing w:val="11"/>
        </w:rPr>
        <w:t>.</w:t>
      </w:r>
    </w:p>
    <w:p>
      <w:pPr>
        <w:pStyle w:val="BodyText"/>
        <w:ind w:left="2" w:right="126" w:firstLine="341"/>
        <w:spacing w:before="14" w:line="279" w:lineRule="auto"/>
        <w:jc w:val="both"/>
        <w:rPr/>
      </w:pP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severity</w:t>
      </w:r>
      <w:r>
        <w:rPr>
          <w:spacing w:val="-14"/>
        </w:rPr>
        <w:t xml:space="preserve"> </w:t>
      </w:r>
      <w:r>
        <w:rPr>
          <w:spacing w:val="12"/>
        </w:rPr>
        <w:t>oftracheomalacia</w:t>
      </w:r>
      <w:r>
        <w:rPr>
          <w:spacing w:val="-14"/>
        </w:rPr>
        <w:t xml:space="preserve"> </w:t>
      </w:r>
      <w:r>
        <w:rPr>
          <w:spacing w:val="12"/>
        </w:rPr>
        <w:t>and</w:t>
      </w:r>
      <w:r>
        <w:rPr>
          <w:spacing w:val="-14"/>
        </w:rPr>
        <w:t xml:space="preserve"> </w:t>
      </w:r>
      <w:r>
        <w:rPr>
          <w:spacing w:val="12"/>
        </w:rPr>
        <w:t>symptomatology</w:t>
      </w:r>
      <w:r>
        <w:rPr>
          <w:spacing w:val="-13"/>
        </w:rPr>
        <w:t xml:space="preserve"> </w:t>
      </w:r>
      <w:r>
        <w:rPr>
          <w:spacing w:val="12"/>
        </w:rPr>
        <w:t>related</w:t>
      </w:r>
      <w:r>
        <w:rPr>
          <w:spacing w:val="-18"/>
        </w:rPr>
        <w:t xml:space="preserve"> </w:t>
      </w:r>
      <w:r>
        <w:rPr>
          <w:spacing w:val="12"/>
        </w:rPr>
        <w:t>toitis</w:t>
      </w:r>
      <w:r>
        <w:rPr/>
        <w:t xml:space="preserve"> </w:t>
      </w:r>
      <w:r>
        <w:rPr>
          <w:spacing w:val="10"/>
        </w:rPr>
        <w:t>variable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116</w:t>
        </w:r>
      </w:hyperlink>
      <w:r>
        <w:rPr>
          <w:spacing w:val="10"/>
        </w:rPr>
        <w:t>and</w:t>
      </w:r>
      <w:r>
        <w:rPr>
          <w:spacing w:val="-8"/>
        </w:rPr>
        <w:t xml:space="preserve"> </w:t>
      </w:r>
      <w:r>
        <w:rPr>
          <w:spacing w:val="10"/>
        </w:rPr>
        <w:t>not</w:t>
      </w:r>
      <w:r>
        <w:rPr>
          <w:spacing w:val="-12"/>
        </w:rPr>
        <w:t xml:space="preserve"> </w:t>
      </w:r>
      <w:r>
        <w:rPr>
          <w:spacing w:val="10"/>
        </w:rPr>
        <w:t>always</w:t>
      </w:r>
      <w:r>
        <w:rPr>
          <w:spacing w:val="-12"/>
        </w:rPr>
        <w:t xml:space="preserve"> </w:t>
      </w:r>
      <w:r>
        <w:rPr>
          <w:spacing w:val="10"/>
        </w:rPr>
        <w:t>predicted</w:t>
      </w:r>
      <w:r>
        <w:rPr>
          <w:spacing w:val="-13"/>
        </w:rPr>
        <w:t xml:space="preserve"> </w:t>
      </w:r>
      <w:r>
        <w:rPr>
          <w:spacing w:val="10"/>
        </w:rPr>
        <w:t>by</w:t>
      </w:r>
      <w:r>
        <w:rPr>
          <w:spacing w:val="-11"/>
        </w:rPr>
        <w:t xml:space="preserve"> </w:t>
      </w:r>
      <w:r>
        <w:rPr>
          <w:spacing w:val="10"/>
        </w:rPr>
        <w:t>initial</w:t>
      </w:r>
      <w:r>
        <w:rPr>
          <w:spacing w:val="-12"/>
        </w:rPr>
        <w:t xml:space="preserve"> </w:t>
      </w:r>
      <w:r>
        <w:rPr>
          <w:spacing w:val="10"/>
        </w:rPr>
        <w:t>assessments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127</w:t>
        </w:r>
      </w:hyperlink>
      <w:r>
        <w:rPr>
          <w:spacing w:val="10"/>
        </w:rPr>
        <w:t>.</w:t>
      </w:r>
      <w:r>
        <w:rPr>
          <w:spacing w:val="-12"/>
        </w:rPr>
        <w:t xml:space="preserve"> </w:t>
      </w:r>
      <w:r>
        <w:rPr>
          <w:spacing w:val="10"/>
        </w:rPr>
        <w:t>Clinically</w:t>
      </w:r>
      <w:r>
        <w:rPr/>
        <w:t xml:space="preserve"> </w:t>
      </w:r>
      <w:r>
        <w:rPr>
          <w:spacing w:val="14"/>
        </w:rPr>
        <w:t>substantial</w:t>
      </w:r>
      <w:r>
        <w:rPr>
          <w:spacing w:val="-10"/>
        </w:rPr>
        <w:t xml:space="preserve"> </w:t>
      </w:r>
      <w:r>
        <w:rPr>
          <w:spacing w:val="14"/>
        </w:rPr>
        <w:t>tracheomalacia</w:t>
      </w:r>
      <w:r>
        <w:rPr>
          <w:spacing w:val="-5"/>
        </w:rPr>
        <w:t xml:space="preserve"> </w:t>
      </w:r>
      <w:r>
        <w:rPr>
          <w:spacing w:val="14"/>
        </w:rPr>
        <w:t>n</w:t>
      </w:r>
      <w:r>
        <w:rPr>
          <w:spacing w:val="13"/>
        </w:rPr>
        <w:t>aturally</w:t>
      </w:r>
      <w:r>
        <w:rPr>
          <w:spacing w:val="-6"/>
        </w:rPr>
        <w:t xml:space="preserve"> </w:t>
      </w:r>
      <w:r>
        <w:rPr>
          <w:spacing w:val="13"/>
        </w:rPr>
        <w:t>decreases</w:t>
      </w:r>
      <w:r>
        <w:rPr>
          <w:spacing w:val="-9"/>
        </w:rPr>
        <w:t xml:space="preserve"> </w:t>
      </w:r>
      <w:r>
        <w:rPr>
          <w:spacing w:val="13"/>
        </w:rPr>
        <w:t>with</w:t>
      </w:r>
      <w:r>
        <w:rPr>
          <w:spacing w:val="-6"/>
        </w:rPr>
        <w:t xml:space="preserve"> </w:t>
      </w:r>
      <w:r>
        <w:rPr>
          <w:spacing w:val="13"/>
        </w:rPr>
        <w:t>age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10"/>
        </w:rPr>
        <w:t xml:space="preserve"> </w:t>
      </w:r>
      <w:r>
        <w:rPr>
          <w:spacing w:val="13"/>
        </w:rPr>
        <w:t>growth,</w:t>
      </w:r>
      <w:r>
        <w:rPr/>
        <w:t xml:space="preserve"> </w:t>
      </w:r>
      <w:r>
        <w:rPr>
          <w:spacing w:val="13"/>
        </w:rPr>
        <w:t>with an estimated prevalence in adolescents</w:t>
      </w:r>
      <w:r>
        <w:rPr>
          <w:spacing w:val="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adults</w:t>
      </w:r>
      <w:r>
        <w:rPr>
          <w:spacing w:val="1"/>
        </w:rPr>
        <w:t xml:space="preserve"> </w:t>
      </w:r>
      <w:r>
        <w:rPr>
          <w:spacing w:val="13"/>
        </w:rPr>
        <w:t>of</w:t>
      </w:r>
      <w:r>
        <w:rPr>
          <w:spacing w:val="-9"/>
        </w:rPr>
        <w:t xml:space="preserve"> </w:t>
      </w:r>
      <w:r>
        <w:rPr>
          <w:spacing w:val="13"/>
        </w:rPr>
        <w:t>1</w:t>
      </w:r>
      <w:r>
        <w:rPr>
          <w:spacing w:val="12"/>
        </w:rPr>
        <w:t>0-13%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91</w:t>
        </w:r>
      </w:hyperlink>
      <w:r>
        <w:rPr>
          <w:sz w:val="9"/>
          <w:szCs w:val="9"/>
          <w:color w:val="0069A5"/>
          <w:position w:val="6"/>
        </w:rPr>
        <w:t xml:space="preserve">  </w:t>
      </w:r>
      <w:r>
        <w:rPr>
          <w:spacing w:val="15"/>
        </w:rPr>
        <w:t>and</w:t>
      </w:r>
      <w:r>
        <w:rPr>
          <w:spacing w:val="-6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5"/>
        </w:rPr>
        <w:t>most</w:t>
      </w:r>
      <w:r>
        <w:rPr>
          <w:spacing w:val="-3"/>
        </w:rPr>
        <w:t xml:space="preserve"> </w:t>
      </w:r>
      <w:r>
        <w:rPr>
          <w:spacing w:val="15"/>
        </w:rPr>
        <w:t>frequent respiratory</w:t>
      </w:r>
      <w:r>
        <w:rPr/>
        <w:t xml:space="preserve"> </w:t>
      </w:r>
      <w:r>
        <w:rPr>
          <w:spacing w:val="14"/>
        </w:rPr>
        <w:t>symptoms</w:t>
      </w:r>
      <w:r>
        <w:rPr>
          <w:spacing w:val="-3"/>
        </w:rPr>
        <w:t xml:space="preserve"> </w:t>
      </w:r>
      <w:r>
        <w:rPr>
          <w:spacing w:val="14"/>
        </w:rPr>
        <w:t>being</w:t>
      </w:r>
      <w:r>
        <w:rPr>
          <w:spacing w:val="-1"/>
        </w:rPr>
        <w:t xml:space="preserve"> </w:t>
      </w:r>
      <w:r>
        <w:rPr>
          <w:spacing w:val="14"/>
        </w:rPr>
        <w:t>cough,</w:t>
      </w:r>
      <w:r>
        <w:rPr>
          <w:spacing w:val="-1"/>
        </w:rPr>
        <w:t xml:space="preserve"> </w:t>
      </w:r>
      <w:r>
        <w:rPr>
          <w:spacing w:val="14"/>
        </w:rPr>
        <w:t>choking,</w:t>
      </w:r>
      <w:r>
        <w:rPr/>
        <w:t xml:space="preserve"> </w:t>
      </w:r>
      <w:r>
        <w:rPr>
          <w:spacing w:val="11"/>
        </w:rPr>
        <w:t>wheezing,</w:t>
      </w:r>
      <w:r>
        <w:rPr>
          <w:spacing w:val="-10"/>
        </w:rPr>
        <w:t xml:space="preserve"> </w:t>
      </w:r>
      <w:r>
        <w:rPr>
          <w:spacing w:val="11"/>
        </w:rPr>
        <w:t>shortness</w:t>
      </w:r>
      <w:r>
        <w:rPr>
          <w:spacing w:val="-16"/>
        </w:rPr>
        <w:t xml:space="preserve"> </w:t>
      </w:r>
      <w:r>
        <w:rPr>
          <w:spacing w:val="11"/>
        </w:rPr>
        <w:t>of</w:t>
      </w:r>
      <w:r>
        <w:rPr>
          <w:spacing w:val="-26"/>
        </w:rPr>
        <w:t xml:space="preserve"> </w:t>
      </w:r>
      <w:r>
        <w:rPr>
          <w:spacing w:val="11"/>
        </w:rPr>
        <w:t>breath</w:t>
      </w:r>
      <w:r>
        <w:rPr>
          <w:spacing w:val="-15"/>
        </w:rPr>
        <w:t xml:space="preserve"> </w:t>
      </w:r>
      <w:r>
        <w:rPr>
          <w:spacing w:val="11"/>
        </w:rPr>
        <w:t>andrecurrent</w:t>
      </w:r>
      <w:r>
        <w:rPr>
          <w:spacing w:val="-14"/>
        </w:rPr>
        <w:t xml:space="preserve"> </w:t>
      </w:r>
      <w:r>
        <w:rPr>
          <w:spacing w:val="11"/>
        </w:rPr>
        <w:t>infection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110</w:t>
        </w:r>
      </w:hyperlink>
      <w:r>
        <w:rPr>
          <w:spacing w:val="11"/>
        </w:rPr>
        <w:t>.</w:t>
      </w:r>
      <w:r>
        <w:rPr>
          <w:spacing w:val="-11"/>
        </w:rPr>
        <w:t xml:space="preserve"> </w:t>
      </w:r>
      <w:r>
        <w:rPr>
          <w:spacing w:val="11"/>
        </w:rPr>
        <w:t>Bronchoscopy</w:t>
      </w:r>
      <w:r>
        <w:rPr/>
        <w:t xml:space="preserve"> </w:t>
      </w:r>
      <w:r>
        <w:rPr>
          <w:spacing w:val="12"/>
        </w:rPr>
        <w:t>in</w:t>
      </w:r>
      <w:r>
        <w:rPr>
          <w:spacing w:val="-17"/>
        </w:rPr>
        <w:t xml:space="preserve"> </w:t>
      </w:r>
      <w:r>
        <w:rPr>
          <w:spacing w:val="12"/>
        </w:rPr>
        <w:t>the</w:t>
      </w:r>
      <w:r>
        <w:rPr>
          <w:spacing w:val="-13"/>
        </w:rPr>
        <w:t xml:space="preserve"> </w:t>
      </w:r>
      <w:r>
        <w:rPr>
          <w:spacing w:val="12"/>
        </w:rPr>
        <w:t>operating</w:t>
      </w:r>
      <w:r>
        <w:rPr>
          <w:spacing w:val="-12"/>
        </w:rPr>
        <w:t xml:space="preserve"> </w:t>
      </w:r>
      <w:r>
        <w:rPr>
          <w:spacing w:val="12"/>
        </w:rPr>
        <w:t>room</w:t>
      </w:r>
      <w:r>
        <w:rPr>
          <w:spacing w:val="-13"/>
        </w:rPr>
        <w:t xml:space="preserve"> </w:t>
      </w:r>
      <w:r>
        <w:rPr>
          <w:spacing w:val="12"/>
        </w:rPr>
        <w:t>enables</w:t>
      </w:r>
      <w:r>
        <w:rPr>
          <w:spacing w:val="-13"/>
        </w:rPr>
        <w:t xml:space="preserve"> </w:t>
      </w:r>
      <w:r>
        <w:rPr>
          <w:spacing w:val="12"/>
        </w:rPr>
        <w:t>assessment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6"/>
        </w:rPr>
        <w:t xml:space="preserve"> </w:t>
      </w:r>
      <w:r>
        <w:rPr>
          <w:spacing w:val="12"/>
        </w:rPr>
        <w:t>the</w:t>
      </w:r>
      <w:r>
        <w:rPr>
          <w:spacing w:val="-17"/>
        </w:rPr>
        <w:t xml:space="preserve"> </w:t>
      </w:r>
      <w:r>
        <w:rPr>
          <w:spacing w:val="12"/>
        </w:rPr>
        <w:t>whole</w:t>
      </w:r>
      <w:r>
        <w:rPr>
          <w:spacing w:val="-13"/>
        </w:rPr>
        <w:t xml:space="preserve"> </w:t>
      </w:r>
      <w:r>
        <w:rPr>
          <w:spacing w:val="12"/>
        </w:rPr>
        <w:t>airway.</w:t>
      </w:r>
      <w:r>
        <w:rPr>
          <w:spacing w:val="-13"/>
        </w:rPr>
        <w:t xml:space="preserve"> </w:t>
      </w:r>
      <w:r>
        <w:rPr>
          <w:spacing w:val="12"/>
        </w:rPr>
        <w:t>Sp</w:t>
      </w:r>
      <w:r>
        <w:rPr>
          <w:spacing w:val="11"/>
        </w:rPr>
        <w:t>onta-</w:t>
      </w:r>
      <w:r>
        <w:rPr/>
        <w:t xml:space="preserve"> </w:t>
      </w:r>
      <w:r>
        <w:rPr>
          <w:spacing w:val="14"/>
        </w:rPr>
        <w:t>neous</w:t>
      </w:r>
      <w:r>
        <w:rPr>
          <w:spacing w:val="-10"/>
        </w:rPr>
        <w:t xml:space="preserve"> </w:t>
      </w:r>
      <w:r>
        <w:rPr>
          <w:spacing w:val="14"/>
        </w:rPr>
        <w:t>respiration</w:t>
      </w:r>
      <w:r>
        <w:rPr>
          <w:spacing w:val="-11"/>
        </w:rPr>
        <w:t xml:space="preserve"> </w:t>
      </w:r>
      <w:r>
        <w:rPr>
          <w:spacing w:val="14"/>
        </w:rPr>
        <w:t>is</w:t>
      </w:r>
      <w:r>
        <w:rPr>
          <w:spacing w:val="-11"/>
        </w:rPr>
        <w:t xml:space="preserve"> </w:t>
      </w:r>
      <w:r>
        <w:rPr>
          <w:spacing w:val="14"/>
        </w:rPr>
        <w:t>critical</w:t>
      </w:r>
      <w:r>
        <w:rPr>
          <w:spacing w:val="-12"/>
        </w:rPr>
        <w:t xml:space="preserve"> </w:t>
      </w:r>
      <w:r>
        <w:rPr>
          <w:spacing w:val="14"/>
        </w:rPr>
        <w:t>astracheomal</w:t>
      </w:r>
      <w:r>
        <w:rPr>
          <w:spacing w:val="13"/>
        </w:rPr>
        <w:t>acia</w:t>
      </w:r>
      <w:r>
        <w:rPr>
          <w:spacing w:val="-12"/>
        </w:rPr>
        <w:t xml:space="preserve"> </w:t>
      </w:r>
      <w:r>
        <w:rPr>
          <w:spacing w:val="13"/>
        </w:rPr>
        <w:t>can</w:t>
      </w:r>
      <w:r>
        <w:rPr>
          <w:spacing w:val="-13"/>
        </w:rPr>
        <w:t xml:space="preserve"> </w:t>
      </w:r>
      <w:r>
        <w:rPr>
          <w:spacing w:val="13"/>
        </w:rPr>
        <w:t>be</w:t>
      </w:r>
      <w:r>
        <w:rPr>
          <w:spacing w:val="-8"/>
        </w:rPr>
        <w:t xml:space="preserve"> </w:t>
      </w:r>
      <w:r>
        <w:rPr>
          <w:spacing w:val="13"/>
        </w:rPr>
        <w:t>underestimated</w:t>
      </w:r>
      <w:r>
        <w:rPr/>
        <w:t xml:space="preserve"> </w:t>
      </w:r>
      <w:r>
        <w:rPr>
          <w:spacing w:val="13"/>
        </w:rPr>
        <w:t>by static</w:t>
      </w:r>
      <w:r>
        <w:rPr/>
        <w:t xml:space="preserve"> </w:t>
      </w:r>
      <w:r>
        <w:rPr>
          <w:spacing w:val="13"/>
        </w:rPr>
        <w:t>assessment in</w:t>
      </w:r>
      <w:r>
        <w:rPr/>
        <w:t xml:space="preserve"> </w:t>
      </w:r>
      <w:r>
        <w:rPr>
          <w:spacing w:val="13"/>
        </w:rPr>
        <w:t>a deeply anaesthetized</w:t>
      </w:r>
      <w:r>
        <w:rPr/>
        <w:t xml:space="preserve"> </w:t>
      </w:r>
      <w:r>
        <w:rPr>
          <w:spacing w:val="13"/>
        </w:rPr>
        <w:t>patien</w:t>
      </w:r>
      <w:r>
        <w:rPr>
          <w:spacing w:val="12"/>
        </w:rPr>
        <w:t>t.</w:t>
      </w:r>
      <w:r>
        <w:rPr>
          <w:spacing w:val="1"/>
        </w:rPr>
        <w:t xml:space="preserve"> </w:t>
      </w:r>
      <w:r>
        <w:rPr>
          <w:spacing w:val="12"/>
        </w:rPr>
        <w:t>CT</w:t>
      </w:r>
      <w:r>
        <w:rPr/>
        <w:t xml:space="preserve"> </w:t>
      </w:r>
      <w:r>
        <w:rPr>
          <w:spacing w:val="12"/>
        </w:rPr>
        <w:t>scanning</w:t>
      </w:r>
      <w:r>
        <w:rPr/>
        <w:t xml:space="preserve"> </w:t>
      </w:r>
      <w:r>
        <w:rPr>
          <w:spacing w:val="14"/>
        </w:rPr>
        <w:t>techniques have</w:t>
      </w:r>
      <w:r>
        <w:rPr>
          <w:spacing w:val="-2"/>
        </w:rPr>
        <w:t xml:space="preserve"> </w:t>
      </w:r>
      <w:r>
        <w:rPr>
          <w:spacing w:val="14"/>
        </w:rPr>
        <w:t>been</w:t>
      </w:r>
      <w:r>
        <w:rPr>
          <w:spacing w:val="-1"/>
        </w:rPr>
        <w:t xml:space="preserve"> </w:t>
      </w:r>
      <w:r>
        <w:rPr>
          <w:spacing w:val="14"/>
        </w:rPr>
        <w:t>developed</w:t>
      </w:r>
      <w:r>
        <w:rPr>
          <w:spacing w:val="-5"/>
        </w:rPr>
        <w:t xml:space="preserve"> </w:t>
      </w:r>
      <w:r>
        <w:rPr>
          <w:spacing w:val="14"/>
        </w:rPr>
        <w:t>to</w:t>
      </w:r>
      <w:r>
        <w:rPr>
          <w:spacing w:val="-1"/>
        </w:rPr>
        <w:t xml:space="preserve"> </w:t>
      </w:r>
      <w:r>
        <w:rPr>
          <w:spacing w:val="14"/>
        </w:rPr>
        <w:t>an</w:t>
      </w:r>
      <w:r>
        <w:rPr>
          <w:spacing w:val="13"/>
        </w:rPr>
        <w:t>alyse</w:t>
      </w:r>
      <w:r>
        <w:rPr/>
        <w:t xml:space="preserve"> </w:t>
      </w:r>
      <w:r>
        <w:rPr>
          <w:spacing w:val="13"/>
        </w:rPr>
        <w:t>dynamic</w:t>
      </w:r>
      <w:r>
        <w:rPr>
          <w:spacing w:val="-6"/>
        </w:rPr>
        <w:t xml:space="preserve"> </w:t>
      </w:r>
      <w:r>
        <w:rPr>
          <w:spacing w:val="13"/>
        </w:rPr>
        <w:t>tracheal lumen</w:t>
      </w:r>
      <w:r>
        <w:rPr/>
        <w:t xml:space="preserve"> </w:t>
      </w:r>
      <w:r>
        <w:rPr>
          <w:spacing w:val="14"/>
        </w:rPr>
        <w:t>size during inspiratory and end-expiratory</w:t>
      </w:r>
      <w:r>
        <w:rPr>
          <w:spacing w:val="11"/>
          <w:w w:val="101"/>
        </w:rPr>
        <w:t xml:space="preserve"> </w:t>
      </w:r>
      <w:r>
        <w:rPr>
          <w:spacing w:val="14"/>
        </w:rPr>
        <w:t>manoeuvres</w:t>
      </w:r>
      <w:r>
        <w:rPr/>
        <w:t xml:space="preserve"> </w:t>
      </w:r>
      <w:r>
        <w:rPr>
          <w:spacing w:val="14"/>
        </w:rPr>
        <w:t>and</w:t>
      </w:r>
      <w:r>
        <w:rPr>
          <w:spacing w:val="1"/>
        </w:rPr>
        <w:t xml:space="preserve"> </w:t>
      </w:r>
      <w:r>
        <w:rPr>
          <w:spacing w:val="14"/>
        </w:rPr>
        <w:t>during</w:t>
      </w:r>
      <w:r>
        <w:rPr/>
        <w:t xml:space="preserve"> </w:t>
      </w:r>
      <w:r>
        <w:rPr>
          <w:spacing w:val="12"/>
        </w:rPr>
        <w:t>passive</w:t>
      </w:r>
      <w:r>
        <w:rPr>
          <w:spacing w:val="3"/>
        </w:rPr>
        <w:t xml:space="preserve"> </w:t>
      </w:r>
      <w:r>
        <w:rPr>
          <w:spacing w:val="12"/>
        </w:rPr>
        <w:t>breath holding under</w:t>
      </w:r>
      <w:r>
        <w:rPr>
          <w:spacing w:val="-5"/>
        </w:rPr>
        <w:t xml:space="preserve"> </w:t>
      </w:r>
      <w:r>
        <w:rPr>
          <w:spacing w:val="12"/>
        </w:rPr>
        <w:t>general</w:t>
      </w:r>
      <w:r>
        <w:rPr>
          <w:spacing w:val="-1"/>
        </w:rPr>
        <w:t xml:space="preserve"> </w:t>
      </w:r>
      <w:r>
        <w:rPr>
          <w:spacing w:val="12"/>
        </w:rPr>
        <w:t>anaesthesia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128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129</w:t>
        </w:r>
      </w:hyperlink>
      <w:r>
        <w:rPr>
          <w:spacing w:val="12"/>
        </w:rPr>
        <w:t>; however,</w:t>
      </w:r>
      <w:r>
        <w:rPr>
          <w:spacing w:val="-5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use</w:t>
      </w:r>
      <w:r>
        <w:rPr>
          <w:spacing w:val="9"/>
        </w:rPr>
        <w:t xml:space="preserve"> </w:t>
      </w:r>
      <w:r>
        <w:rPr>
          <w:spacing w:val="14"/>
        </w:rPr>
        <w:t>isnot</w:t>
      </w:r>
      <w:r>
        <w:rPr>
          <w:spacing w:val="-12"/>
        </w:rPr>
        <w:t xml:space="preserve"> </w:t>
      </w:r>
      <w:r>
        <w:rPr>
          <w:spacing w:val="14"/>
        </w:rPr>
        <w:t>widespread.</w:t>
      </w:r>
    </w:p>
    <w:p>
      <w:pPr>
        <w:pStyle w:val="BodyText"/>
        <w:ind w:left="5" w:right="305" w:hanging="2"/>
        <w:spacing w:before="216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</w:rPr>
        <w:t>27.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2"/>
        </w:rPr>
        <w:t>Vascular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anomaly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2"/>
        </w:rPr>
        <w:t>that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results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in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compression: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1"/>
        </w:rPr>
        <w:t>symptoms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2"/>
        </w:rPr>
        <w:t>and</w:t>
      </w:r>
      <w:r>
        <w:rPr>
          <w:sz w:val="17"/>
          <w:szCs w:val="17"/>
          <w:b/>
          <w:bCs/>
          <w:spacing w:val="7"/>
        </w:rPr>
        <w:t xml:space="preserve"> </w:t>
      </w:r>
      <w:r>
        <w:rPr>
          <w:sz w:val="17"/>
          <w:szCs w:val="17"/>
          <w:b/>
          <w:bCs/>
          <w:spacing w:val="12"/>
        </w:rPr>
        <w:t>clinical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management</w:t>
      </w:r>
    </w:p>
    <w:p>
      <w:pPr>
        <w:pStyle w:val="BodyText"/>
        <w:ind w:left="2" w:right="127" w:firstLine="7"/>
        <w:spacing w:before="10" w:line="279" w:lineRule="auto"/>
        <w:jc w:val="both"/>
        <w:rPr/>
      </w:pPr>
      <w:r>
        <w:rPr>
          <w:spacing w:val="13"/>
        </w:rPr>
        <w:t>Intrathoracic</w:t>
      </w:r>
      <w:r>
        <w:rPr>
          <w:spacing w:val="-9"/>
        </w:rPr>
        <w:t xml:space="preserve"> </w:t>
      </w:r>
      <w:r>
        <w:rPr>
          <w:spacing w:val="13"/>
        </w:rPr>
        <w:t>vascular</w:t>
      </w:r>
      <w:r>
        <w:rPr>
          <w:spacing w:val="-6"/>
        </w:rPr>
        <w:t xml:space="preserve"> </w:t>
      </w:r>
      <w:r>
        <w:rPr>
          <w:spacing w:val="13"/>
        </w:rPr>
        <w:t>anomalies</w:t>
      </w:r>
      <w:r>
        <w:rPr>
          <w:spacing w:val="-6"/>
        </w:rPr>
        <w:t xml:space="preserve"> </w:t>
      </w:r>
      <w:r>
        <w:rPr>
          <w:spacing w:val="13"/>
        </w:rPr>
        <w:t>might</w:t>
      </w:r>
      <w:r>
        <w:rPr>
          <w:spacing w:val="-8"/>
        </w:rPr>
        <w:t xml:space="preserve"> </w:t>
      </w:r>
      <w:r>
        <w:rPr>
          <w:spacing w:val="13"/>
        </w:rPr>
        <w:t>be</w:t>
      </w:r>
      <w:r>
        <w:rPr>
          <w:spacing w:val="-6"/>
        </w:rPr>
        <w:t xml:space="preserve"> </w:t>
      </w:r>
      <w:r>
        <w:rPr>
          <w:spacing w:val="13"/>
        </w:rPr>
        <w:t>present</w:t>
      </w:r>
      <w:r>
        <w:rPr>
          <w:spacing w:val="-5"/>
        </w:rPr>
        <w:t xml:space="preserve"> </w:t>
      </w:r>
      <w:r>
        <w:rPr>
          <w:spacing w:val="13"/>
        </w:rPr>
        <w:t>in</w:t>
      </w:r>
      <w:r>
        <w:rPr>
          <w:spacing w:val="-7"/>
        </w:rPr>
        <w:t xml:space="preserve"> </w:t>
      </w:r>
      <w:r>
        <w:rPr>
          <w:spacing w:val="13"/>
        </w:rPr>
        <w:t>18%</w:t>
      </w:r>
      <w:r>
        <w:rPr>
          <w:spacing w:val="-6"/>
        </w:rPr>
        <w:t xml:space="preserve"> </w:t>
      </w:r>
      <w:r>
        <w:rPr>
          <w:spacing w:val="13"/>
        </w:rPr>
        <w:t>of</w:t>
      </w:r>
      <w:r>
        <w:rPr>
          <w:spacing w:val="-16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0"/>
        </w:rPr>
        <w:t>with</w:t>
      </w:r>
      <w:r>
        <w:rPr>
          <w:spacing w:val="-12"/>
        </w:rPr>
        <w:t xml:space="preserve"> </w:t>
      </w:r>
      <w:r>
        <w:rPr>
          <w:spacing w:val="10"/>
        </w:rPr>
        <w:t>EA-TEFandare</w:t>
      </w:r>
      <w:r>
        <w:rPr>
          <w:spacing w:val="-15"/>
        </w:rPr>
        <w:t xml:space="preserve"> </w:t>
      </w:r>
      <w:r>
        <w:rPr>
          <w:spacing w:val="10"/>
        </w:rPr>
        <w:t>subst</w:t>
      </w:r>
      <w:r>
        <w:rPr>
          <w:spacing w:val="9"/>
        </w:rPr>
        <w:t>antially</w:t>
      </w:r>
      <w:r>
        <w:rPr>
          <w:spacing w:val="-16"/>
        </w:rPr>
        <w:t xml:space="preserve"> </w:t>
      </w:r>
      <w:r>
        <w:rPr>
          <w:spacing w:val="9"/>
        </w:rPr>
        <w:t>associated</w:t>
      </w:r>
      <w:r>
        <w:rPr>
          <w:spacing w:val="-19"/>
        </w:rPr>
        <w:t xml:space="preserve"> </w:t>
      </w:r>
      <w:r>
        <w:rPr>
          <w:spacing w:val="9"/>
        </w:rPr>
        <w:t>with</w:t>
      </w:r>
      <w:r>
        <w:rPr>
          <w:spacing w:val="-15"/>
        </w:rPr>
        <w:t xml:space="preserve"> </w:t>
      </w:r>
      <w:r>
        <w:rPr>
          <w:spacing w:val="9"/>
        </w:rPr>
        <w:t>long-gap</w:t>
      </w:r>
      <w:r>
        <w:rPr>
          <w:spacing w:val="-16"/>
        </w:rPr>
        <w:t xml:space="preserve"> </w:t>
      </w:r>
      <w:r>
        <w:rPr>
          <w:spacing w:val="9"/>
        </w:rPr>
        <w:t>oesophageal</w:t>
      </w:r>
      <w:r>
        <w:rPr/>
        <w:t xml:space="preserve"> </w:t>
      </w:r>
      <w:r>
        <w:rPr>
          <w:spacing w:val="11"/>
        </w:rPr>
        <w:t>atresia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98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128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130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131</w:t>
        </w:r>
      </w:hyperlink>
      <w:r>
        <w:rPr>
          <w:sz w:val="9"/>
          <w:szCs w:val="9"/>
          <w:color w:val="0069A5"/>
          <w:spacing w:val="11"/>
          <w:w w:val="102"/>
          <w:position w:val="6"/>
        </w:rPr>
        <w:t xml:space="preserve"> </w:t>
      </w:r>
      <w:r>
        <w:rPr>
          <w:spacing w:val="11"/>
        </w:rPr>
        <w:t>and</w:t>
      </w:r>
      <w:r>
        <w:rPr>
          <w:spacing w:val="-7"/>
        </w:rPr>
        <w:t xml:space="preserve"> </w:t>
      </w:r>
      <w:r>
        <w:rPr>
          <w:spacing w:val="11"/>
        </w:rPr>
        <w:t>severe</w:t>
      </w:r>
      <w:r>
        <w:rPr>
          <w:spacing w:val="-7"/>
        </w:rPr>
        <w:t xml:space="preserve"> </w:t>
      </w:r>
      <w:r>
        <w:rPr>
          <w:spacing w:val="11"/>
        </w:rPr>
        <w:t>cardiac</w:t>
      </w:r>
      <w:r>
        <w:rPr>
          <w:spacing w:val="-7"/>
        </w:rPr>
        <w:t xml:space="preserve"> </w:t>
      </w:r>
      <w:r>
        <w:rPr>
          <w:spacing w:val="11"/>
        </w:rPr>
        <w:t>malformations</w:t>
      </w:r>
      <w:r>
        <w:rPr>
          <w:spacing w:val="-5"/>
        </w:rPr>
        <w:t xml:space="preserve"> </w:t>
      </w:r>
      <w:r>
        <w:rPr>
          <w:spacing w:val="11"/>
        </w:rPr>
        <w:t>r</w:t>
      </w:r>
      <w:r>
        <w:rPr>
          <w:spacing w:val="10"/>
        </w:rPr>
        <w:t>equiring</w:t>
      </w:r>
      <w:r>
        <w:rPr>
          <w:spacing w:val="-7"/>
        </w:rPr>
        <w:t xml:space="preserve"> </w:t>
      </w:r>
      <w:r>
        <w:rPr>
          <w:spacing w:val="10"/>
        </w:rPr>
        <w:t>surgery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</w:t>
        </w:r>
      </w:hyperlink>
      <w:r>
        <w:rPr>
          <w:spacing w:val="10"/>
        </w:rPr>
        <w:t>.</w:t>
      </w:r>
      <w:r>
        <w:rPr/>
        <w:t xml:space="preserve"> </w:t>
      </w:r>
      <w:r>
        <w:rPr>
          <w:spacing w:val="12"/>
        </w:rPr>
        <w:t>Patients</w:t>
      </w:r>
      <w:r>
        <w:rPr>
          <w:spacing w:val="6"/>
        </w:rPr>
        <w:t xml:space="preserve"> </w:t>
      </w:r>
      <w:r>
        <w:rPr>
          <w:spacing w:val="12"/>
        </w:rPr>
        <w:t>with</w:t>
      </w:r>
      <w:r>
        <w:rPr>
          <w:spacing w:val="-1"/>
        </w:rPr>
        <w:t xml:space="preserve"> </w:t>
      </w:r>
      <w:r>
        <w:rPr>
          <w:spacing w:val="12"/>
        </w:rPr>
        <w:t>EA-TEF</w:t>
      </w:r>
      <w:r>
        <w:rPr>
          <w:spacing w:val="-6"/>
        </w:rPr>
        <w:t xml:space="preserve"> </w:t>
      </w:r>
      <w:r>
        <w:rPr>
          <w:spacing w:val="12"/>
        </w:rPr>
        <w:t>also</w:t>
      </w:r>
      <w:r>
        <w:rPr>
          <w:spacing w:val="-4"/>
        </w:rPr>
        <w:t xml:space="preserve"> </w:t>
      </w:r>
      <w:r>
        <w:rPr>
          <w:spacing w:val="12"/>
        </w:rPr>
        <w:t>have</w:t>
      </w:r>
      <w:r>
        <w:rPr>
          <w:spacing w:val="-5"/>
        </w:rPr>
        <w:t xml:space="preserve"> </w:t>
      </w:r>
      <w:r>
        <w:rPr>
          <w:spacing w:val="12"/>
        </w:rPr>
        <w:t>an</w:t>
      </w:r>
      <w:r>
        <w:rPr>
          <w:spacing w:val="-5"/>
        </w:rPr>
        <w:t xml:space="preserve"> </w:t>
      </w:r>
      <w:r>
        <w:rPr>
          <w:spacing w:val="12"/>
        </w:rPr>
        <w:t>increased</w:t>
      </w:r>
      <w:r>
        <w:rPr>
          <w:spacing w:val="-4"/>
        </w:rPr>
        <w:t xml:space="preserve"> </w:t>
      </w:r>
      <w:r>
        <w:rPr>
          <w:spacing w:val="12"/>
        </w:rPr>
        <w:t>incidence</w:t>
      </w:r>
      <w:r>
        <w:rPr>
          <w:spacing w:val="-6"/>
        </w:rPr>
        <w:t xml:space="preserve"> </w:t>
      </w:r>
      <w:r>
        <w:rPr>
          <w:spacing w:val="12"/>
        </w:rPr>
        <w:t>of</w:t>
      </w:r>
      <w:r>
        <w:rPr>
          <w:spacing w:val="-15"/>
        </w:rPr>
        <w:t xml:space="preserve"> </w:t>
      </w:r>
      <w:r>
        <w:rPr>
          <w:spacing w:val="12"/>
        </w:rPr>
        <w:t>anomalous</w:t>
      </w:r>
      <w:r>
        <w:rPr/>
        <w:t xml:space="preserve"> </w:t>
      </w:r>
      <w:r>
        <w:rPr>
          <w:spacing w:val="14"/>
        </w:rPr>
        <w:t>aortic</w:t>
      </w:r>
      <w:r>
        <w:rPr>
          <w:spacing w:val="13"/>
          <w:w w:val="101"/>
        </w:rPr>
        <w:t xml:space="preserve"> </w:t>
      </w:r>
      <w:r>
        <w:rPr>
          <w:spacing w:val="14"/>
        </w:rPr>
        <w:t>arch</w:t>
      </w:r>
      <w:r>
        <w:rPr>
          <w:spacing w:val="-6"/>
        </w:rPr>
        <w:t xml:space="preserve"> </w:t>
      </w:r>
      <w:r>
        <w:rPr>
          <w:spacing w:val="14"/>
        </w:rPr>
        <w:t>formation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98</w:t>
        </w:r>
      </w:hyperlink>
      <w:r>
        <w:rPr>
          <w:sz w:val="9"/>
          <w:szCs w:val="9"/>
          <w:spacing w:val="14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131</w:t>
        </w:r>
      </w:hyperlink>
      <w:r>
        <w:rPr>
          <w:spacing w:val="14"/>
        </w:rPr>
        <w:t>.</w:t>
      </w:r>
      <w:r>
        <w:rPr/>
        <w:t xml:space="preserve"> </w:t>
      </w:r>
      <w:r>
        <w:rPr>
          <w:spacing w:val="14"/>
        </w:rPr>
        <w:t>Dyspnoea,</w:t>
      </w:r>
      <w:r>
        <w:rPr>
          <w:spacing w:val="-2"/>
        </w:rPr>
        <w:t xml:space="preserve"> </w:t>
      </w:r>
      <w:r>
        <w:rPr>
          <w:spacing w:val="14"/>
        </w:rPr>
        <w:t>recurrent</w:t>
      </w:r>
      <w:r>
        <w:rPr>
          <w:spacing w:val="-4"/>
        </w:rPr>
        <w:t xml:space="preserve"> </w:t>
      </w:r>
      <w:r>
        <w:rPr>
          <w:spacing w:val="14"/>
        </w:rPr>
        <w:t>aspiration</w:t>
      </w:r>
      <w:r>
        <w:rPr>
          <w:spacing w:val="-4"/>
        </w:rPr>
        <w:t xml:space="preserve"> </w:t>
      </w:r>
      <w:r>
        <w:rPr>
          <w:spacing w:val="14"/>
        </w:rPr>
        <w:t>or</w:t>
      </w:r>
      <w:r>
        <w:rPr>
          <w:spacing w:val="-4"/>
        </w:rPr>
        <w:t xml:space="preserve"> </w:t>
      </w:r>
      <w:r>
        <w:rPr>
          <w:spacing w:val="14"/>
        </w:rPr>
        <w:t>cough</w:t>
      </w:r>
      <w:r>
        <w:rPr/>
        <w:t xml:space="preserve"> </w:t>
      </w:r>
      <w:r>
        <w:rPr>
          <w:spacing w:val="12"/>
        </w:rPr>
        <w:t>might</w:t>
      </w:r>
      <w:r>
        <w:rPr>
          <w:spacing w:val="-8"/>
        </w:rPr>
        <w:t xml:space="preserve"> </w:t>
      </w:r>
      <w:r>
        <w:rPr>
          <w:spacing w:val="12"/>
        </w:rPr>
        <w:t>bethe</w:t>
      </w:r>
      <w:r>
        <w:rPr>
          <w:spacing w:val="-11"/>
        </w:rPr>
        <w:t xml:space="preserve"> </w:t>
      </w:r>
      <w:r>
        <w:rPr>
          <w:spacing w:val="12"/>
        </w:rPr>
        <w:t>presentation</w:t>
      </w:r>
      <w:r>
        <w:rPr>
          <w:spacing w:val="-11"/>
        </w:rPr>
        <w:t xml:space="preserve"> </w:t>
      </w:r>
      <w:r>
        <w:rPr>
          <w:spacing w:val="12"/>
        </w:rPr>
        <w:t>in</w:t>
      </w:r>
      <w:r>
        <w:rPr>
          <w:spacing w:val="-12"/>
        </w:rPr>
        <w:t xml:space="preserve"> </w:t>
      </w:r>
      <w:r>
        <w:rPr>
          <w:spacing w:val="12"/>
        </w:rPr>
        <w:t>children</w:t>
      </w:r>
      <w:r>
        <w:rPr>
          <w:spacing w:val="-11"/>
        </w:rPr>
        <w:t xml:space="preserve"> </w:t>
      </w:r>
      <w:r>
        <w:rPr>
          <w:spacing w:val="12"/>
        </w:rPr>
        <w:t>owing</w:t>
      </w:r>
      <w:r>
        <w:rPr>
          <w:spacing w:val="-16"/>
        </w:rPr>
        <w:t xml:space="preserve"> </w:t>
      </w:r>
      <w:r>
        <w:rPr>
          <w:spacing w:val="12"/>
        </w:rPr>
        <w:t>to</w:t>
      </w:r>
      <w:r>
        <w:rPr>
          <w:spacing w:val="-12"/>
        </w:rPr>
        <w:t xml:space="preserve"> </w:t>
      </w:r>
      <w:r>
        <w:rPr>
          <w:spacing w:val="12"/>
        </w:rPr>
        <w:t>absent</w:t>
      </w:r>
      <w:r>
        <w:rPr>
          <w:spacing w:val="-16"/>
        </w:rPr>
        <w:t xml:space="preserve"> </w:t>
      </w:r>
      <w:r>
        <w:rPr>
          <w:spacing w:val="12"/>
        </w:rPr>
        <w:t>tracheal</w:t>
      </w:r>
      <w:r>
        <w:rPr>
          <w:spacing w:val="-10"/>
        </w:rPr>
        <w:t xml:space="preserve"> </w:t>
      </w:r>
      <w:r>
        <w:rPr>
          <w:spacing w:val="12"/>
        </w:rPr>
        <w:t>rigidity,</w:t>
      </w:r>
      <w:r>
        <w:rPr/>
        <w:t xml:space="preserve"> </w:t>
      </w:r>
      <w:r>
        <w:rPr>
          <w:spacing w:val="12"/>
        </w:rPr>
        <w:t>whereas</w:t>
      </w:r>
      <w:r>
        <w:rPr>
          <w:spacing w:val="-11"/>
        </w:rPr>
        <w:t xml:space="preserve"> </w:t>
      </w:r>
      <w:r>
        <w:rPr>
          <w:spacing w:val="12"/>
        </w:rPr>
        <w:t>dysphagia</w:t>
      </w:r>
      <w:r>
        <w:rPr>
          <w:spacing w:val="-10"/>
        </w:rPr>
        <w:t xml:space="preserve"> 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more</w:t>
      </w:r>
      <w:r>
        <w:rPr>
          <w:spacing w:val="-16"/>
        </w:rPr>
        <w:t xml:space="preserve"> </w:t>
      </w:r>
      <w:r>
        <w:rPr>
          <w:spacing w:val="12"/>
        </w:rPr>
        <w:t>typical</w:t>
      </w:r>
      <w:r>
        <w:rPr>
          <w:spacing w:val="-10"/>
        </w:rPr>
        <w:t xml:space="preserve"> </w:t>
      </w:r>
      <w:r>
        <w:rPr>
          <w:spacing w:val="12"/>
        </w:rPr>
        <w:t>in</w:t>
      </w:r>
      <w:r>
        <w:rPr>
          <w:spacing w:val="-11"/>
        </w:rPr>
        <w:t xml:space="preserve"> </w:t>
      </w:r>
      <w:r>
        <w:rPr>
          <w:spacing w:val="12"/>
        </w:rPr>
        <w:t>adulthood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98</w:t>
        </w:r>
      </w:hyperlink>
      <w:r>
        <w:rPr>
          <w:spacing w:val="12"/>
        </w:rPr>
        <w:t>.</w:t>
      </w:r>
      <w:r>
        <w:rPr>
          <w:spacing w:val="-12"/>
        </w:rPr>
        <w:t xml:space="preserve"> </w:t>
      </w:r>
      <w:r>
        <w:rPr>
          <w:spacing w:val="12"/>
        </w:rPr>
        <w:t>Sym</w:t>
      </w:r>
      <w:r>
        <w:rPr>
          <w:spacing w:val="11"/>
        </w:rPr>
        <w:t>ptoms</w:t>
      </w:r>
      <w:r>
        <w:rPr>
          <w:spacing w:val="-11"/>
        </w:rPr>
        <w:t xml:space="preserve"> </w:t>
      </w:r>
      <w:r>
        <w:rPr>
          <w:spacing w:val="11"/>
        </w:rPr>
        <w:t>are</w:t>
      </w:r>
      <w:r>
        <w:rPr>
          <w:spacing w:val="-12"/>
        </w:rPr>
        <w:t xml:space="preserve"> </w:t>
      </w:r>
      <w:r>
        <w:rPr>
          <w:spacing w:val="11"/>
        </w:rPr>
        <w:t>often</w:t>
      </w:r>
      <w:r>
        <w:rPr/>
        <w:t xml:space="preserve"> </w:t>
      </w:r>
      <w:r>
        <w:rPr>
          <w:spacing w:val="9"/>
        </w:rPr>
        <w:t>non-specific,</w:t>
      </w:r>
      <w:r>
        <w:rPr>
          <w:spacing w:val="-18"/>
        </w:rPr>
        <w:t xml:space="preserve"> </w:t>
      </w:r>
      <w:r>
        <w:rPr>
          <w:spacing w:val="9"/>
        </w:rPr>
        <w:t>and</w:t>
      </w:r>
      <w:r>
        <w:rPr>
          <w:spacing w:val="-17"/>
        </w:rPr>
        <w:t xml:space="preserve"> </w:t>
      </w:r>
      <w:r>
        <w:rPr>
          <w:spacing w:val="9"/>
        </w:rPr>
        <w:t>some</w:t>
      </w:r>
      <w:r>
        <w:rPr>
          <w:spacing w:val="-17"/>
        </w:rPr>
        <w:t xml:space="preserve"> </w:t>
      </w:r>
      <w:r>
        <w:rPr>
          <w:spacing w:val="9"/>
        </w:rPr>
        <w:t>patients</w:t>
      </w:r>
      <w:r>
        <w:rPr>
          <w:spacing w:val="-17"/>
        </w:rPr>
        <w:t xml:space="preserve"> </w:t>
      </w:r>
      <w:r>
        <w:rPr>
          <w:spacing w:val="9"/>
        </w:rPr>
        <w:t>might</w:t>
      </w:r>
      <w:r>
        <w:rPr>
          <w:spacing w:val="-19"/>
        </w:rPr>
        <w:t xml:space="preserve"> </w:t>
      </w:r>
      <w:r>
        <w:rPr>
          <w:spacing w:val="9"/>
        </w:rPr>
        <w:t>beasymptomatic.</w:t>
      </w:r>
      <w:r>
        <w:rPr>
          <w:spacing w:val="-24"/>
        </w:rPr>
        <w:t xml:space="preserve"> </w:t>
      </w:r>
      <w:r>
        <w:rPr>
          <w:spacing w:val="9"/>
        </w:rPr>
        <w:t>An</w:t>
      </w:r>
      <w:r>
        <w:rPr>
          <w:spacing w:val="-16"/>
        </w:rPr>
        <w:t xml:space="preserve"> </w:t>
      </w:r>
      <w:r>
        <w:rPr>
          <w:spacing w:val="9"/>
        </w:rPr>
        <w:t>investigat</w:t>
      </w:r>
      <w:r>
        <w:rPr>
          <w:spacing w:val="8"/>
        </w:rPr>
        <w:t>ion</w:t>
      </w:r>
      <w:r>
        <w:rPr/>
        <w:t xml:space="preserve"> </w:t>
      </w:r>
      <w:r>
        <w:rPr>
          <w:spacing w:val="13"/>
        </w:rPr>
        <w:t>is</w:t>
      </w:r>
      <w:r>
        <w:rPr>
          <w:spacing w:val="6"/>
        </w:rPr>
        <w:t xml:space="preserve"> </w:t>
      </w:r>
      <w:r>
        <w:rPr>
          <w:spacing w:val="13"/>
        </w:rPr>
        <w:t>recommended</w:t>
      </w:r>
      <w:r>
        <w:rPr>
          <w:spacing w:val="-7"/>
        </w:rPr>
        <w:t xml:space="preserve"> </w:t>
      </w:r>
      <w:r>
        <w:rPr>
          <w:spacing w:val="13"/>
        </w:rPr>
        <w:t>prior</w:t>
      </w:r>
      <w:r>
        <w:rPr>
          <w:spacing w:val="-12"/>
        </w:rPr>
        <w:t xml:space="preserve"> </w:t>
      </w:r>
      <w:r>
        <w:rPr>
          <w:spacing w:val="13"/>
        </w:rPr>
        <w:t>to</w:t>
      </w:r>
      <w:r>
        <w:rPr>
          <w:spacing w:val="-8"/>
        </w:rPr>
        <w:t xml:space="preserve"> </w:t>
      </w:r>
      <w:r>
        <w:rPr>
          <w:spacing w:val="13"/>
        </w:rPr>
        <w:t>oesophageal</w:t>
      </w:r>
      <w:r>
        <w:rPr>
          <w:spacing w:val="-6"/>
        </w:rPr>
        <w:t xml:space="preserve"> </w:t>
      </w:r>
      <w:r>
        <w:rPr>
          <w:spacing w:val="13"/>
        </w:rPr>
        <w:t>stenting,</w:t>
      </w:r>
      <w:r>
        <w:rPr>
          <w:spacing w:val="-8"/>
        </w:rPr>
        <w:t xml:space="preserve"> </w:t>
      </w:r>
      <w:r>
        <w:rPr>
          <w:spacing w:val="13"/>
        </w:rPr>
        <w:t>oesophageal</w:t>
      </w:r>
      <w:r>
        <w:rPr>
          <w:spacing w:val="-5"/>
        </w:rPr>
        <w:t xml:space="preserve"> </w:t>
      </w:r>
      <w:r>
        <w:rPr>
          <w:spacing w:val="13"/>
        </w:rPr>
        <w:t>replace-</w:t>
      </w:r>
      <w:r>
        <w:rPr/>
        <w:t xml:space="preserve"> </w:t>
      </w:r>
      <w:r>
        <w:rPr>
          <w:spacing w:val="10"/>
        </w:rPr>
        <w:t>ment</w:t>
      </w:r>
      <w:r>
        <w:rPr>
          <w:spacing w:val="-17"/>
        </w:rPr>
        <w:t xml:space="preserve"> </w:t>
      </w:r>
      <w:r>
        <w:rPr>
          <w:spacing w:val="10"/>
        </w:rPr>
        <w:t>surgery</w:t>
      </w:r>
      <w:r>
        <w:rPr>
          <w:spacing w:val="-18"/>
        </w:rPr>
        <w:t xml:space="preserve"> </w:t>
      </w:r>
      <w:r>
        <w:rPr>
          <w:spacing w:val="10"/>
        </w:rPr>
        <w:t>or</w:t>
      </w:r>
      <w:r>
        <w:rPr>
          <w:spacing w:val="-22"/>
        </w:rPr>
        <w:t xml:space="preserve"> </w:t>
      </w:r>
      <w:r>
        <w:rPr>
          <w:spacing w:val="10"/>
        </w:rPr>
        <w:t>when</w:t>
      </w:r>
      <w:r>
        <w:rPr>
          <w:spacing w:val="-17"/>
        </w:rPr>
        <w:t xml:space="preserve"> </w:t>
      </w:r>
      <w:r>
        <w:rPr>
          <w:spacing w:val="10"/>
        </w:rPr>
        <w:t>prolonged</w:t>
      </w:r>
      <w:r>
        <w:rPr>
          <w:spacing w:val="-17"/>
        </w:rPr>
        <w:t xml:space="preserve"> </w:t>
      </w:r>
      <w:r>
        <w:rPr>
          <w:spacing w:val="10"/>
        </w:rPr>
        <w:t>nasogastric</w:t>
      </w:r>
      <w:r>
        <w:rPr>
          <w:spacing w:val="-22"/>
        </w:rPr>
        <w:t xml:space="preserve"> </w:t>
      </w:r>
      <w:r>
        <w:rPr>
          <w:spacing w:val="10"/>
        </w:rPr>
        <w:t>tube</w:t>
      </w:r>
      <w:r>
        <w:rPr>
          <w:spacing w:val="-16"/>
        </w:rPr>
        <w:t xml:space="preserve"> </w:t>
      </w:r>
      <w:r>
        <w:rPr>
          <w:spacing w:val="9"/>
        </w:rPr>
        <w:t>use</w:t>
      </w:r>
      <w:r>
        <w:rPr>
          <w:spacing w:val="-16"/>
        </w:rPr>
        <w:t xml:space="preserve"> </w:t>
      </w:r>
      <w:r>
        <w:rPr>
          <w:spacing w:val="9"/>
        </w:rPr>
        <w:t>is</w:t>
      </w:r>
      <w:r>
        <w:rPr>
          <w:spacing w:val="-20"/>
        </w:rPr>
        <w:t xml:space="preserve"> </w:t>
      </w:r>
      <w:r>
        <w:rPr>
          <w:spacing w:val="9"/>
        </w:rPr>
        <w:t>being</w:t>
      </w:r>
      <w:r>
        <w:rPr>
          <w:spacing w:val="-18"/>
        </w:rPr>
        <w:t xml:space="preserve"> </w:t>
      </w:r>
      <w:r>
        <w:rPr>
          <w:spacing w:val="9"/>
        </w:rPr>
        <w:t>considered</w:t>
      </w:r>
      <w:r>
        <w:rPr/>
        <w:t xml:space="preserve"> </w:t>
      </w:r>
      <w:r>
        <w:rPr>
          <w:spacing w:val="12"/>
        </w:rPr>
        <w:t>to</w:t>
      </w:r>
      <w:r>
        <w:rPr>
          <w:spacing w:val="-11"/>
        </w:rPr>
        <w:t xml:space="preserve"> </w:t>
      </w:r>
      <w:r>
        <w:rPr>
          <w:spacing w:val="12"/>
        </w:rPr>
        <w:t>prevent</w:t>
      </w:r>
      <w:r>
        <w:rPr>
          <w:spacing w:val="-11"/>
        </w:rPr>
        <w:t xml:space="preserve"> </w:t>
      </w:r>
      <w:r>
        <w:rPr>
          <w:spacing w:val="12"/>
        </w:rPr>
        <w:t>complications</w:t>
      </w:r>
      <w:r>
        <w:rPr>
          <w:spacing w:val="-10"/>
        </w:rPr>
        <w:t xml:space="preserve"> </w:t>
      </w:r>
      <w:r>
        <w:rPr>
          <w:spacing w:val="12"/>
        </w:rPr>
        <w:t>arising</w:t>
      </w:r>
      <w:r>
        <w:rPr>
          <w:spacing w:val="-13"/>
        </w:rPr>
        <w:t xml:space="preserve"> </w:t>
      </w:r>
      <w:r>
        <w:rPr>
          <w:spacing w:val="12"/>
        </w:rPr>
        <w:t>from</w:t>
      </w:r>
      <w:r>
        <w:rPr>
          <w:spacing w:val="-11"/>
        </w:rPr>
        <w:t xml:space="preserve"> </w:t>
      </w:r>
      <w:r>
        <w:rPr>
          <w:spacing w:val="11"/>
        </w:rPr>
        <w:t>avascular</w:t>
      </w:r>
      <w:r>
        <w:rPr>
          <w:spacing w:val="-10"/>
        </w:rPr>
        <w:t xml:space="preserve"> </w:t>
      </w:r>
      <w:r>
        <w:rPr>
          <w:spacing w:val="11"/>
        </w:rPr>
        <w:t>lesion</w:t>
      </w:r>
      <w:r>
        <w:rPr>
          <w:spacing w:val="-10"/>
        </w:rPr>
        <w:t xml:space="preserve"> </w:t>
      </w:r>
      <w:r>
        <w:rPr>
          <w:spacing w:val="11"/>
        </w:rPr>
        <w:t>in</w:t>
      </w:r>
      <w:r>
        <w:rPr>
          <w:spacing w:val="-15"/>
        </w:rPr>
        <w:t xml:space="preserve"> </w:t>
      </w:r>
      <w:r>
        <w:rPr>
          <w:spacing w:val="11"/>
        </w:rPr>
        <w:t>the</w:t>
      </w:r>
      <w:r>
        <w:rPr>
          <w:spacing w:val="-9"/>
        </w:rPr>
        <w:t xml:space="preserve"> </w:t>
      </w:r>
      <w:r>
        <w:rPr>
          <w:spacing w:val="11"/>
        </w:rPr>
        <w:t>region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98</w:t>
        </w:r>
      </w:hyperlink>
      <w:r>
        <w:rPr>
          <w:spacing w:val="11"/>
        </w:rPr>
        <w:t>.</w:t>
      </w:r>
    </w:p>
    <w:p>
      <w:pPr>
        <w:pStyle w:val="BodyText"/>
        <w:ind w:left="6" w:right="127" w:firstLine="334"/>
        <w:spacing w:before="9" w:line="278" w:lineRule="auto"/>
        <w:jc w:val="both"/>
        <w:rPr/>
      </w:pPr>
      <w:r>
        <w:rPr>
          <w:spacing w:val="12"/>
        </w:rPr>
        <w:t>An investigation</w:t>
      </w:r>
      <w:r>
        <w:rPr>
          <w:spacing w:val="1"/>
        </w:rPr>
        <w:t xml:space="preserve"> </w:t>
      </w:r>
      <w:r>
        <w:rPr>
          <w:spacing w:val="12"/>
        </w:rPr>
        <w:t>can</w:t>
      </w:r>
      <w:r>
        <w:rPr>
          <w:spacing w:val="-2"/>
        </w:rPr>
        <w:t xml:space="preserve"> </w:t>
      </w:r>
      <w:r>
        <w:rPr>
          <w:spacing w:val="12"/>
        </w:rPr>
        <w:t>be undertaken</w:t>
      </w:r>
      <w:r>
        <w:rPr>
          <w:spacing w:val="-5"/>
        </w:rPr>
        <w:t xml:space="preserve"> </w:t>
      </w:r>
      <w:r>
        <w:rPr>
          <w:spacing w:val="12"/>
        </w:rPr>
        <w:t>with</w:t>
      </w:r>
      <w:r>
        <w:rPr>
          <w:spacing w:val="-1"/>
        </w:rPr>
        <w:t xml:space="preserve"> </w:t>
      </w:r>
      <w:r>
        <w:rPr>
          <w:spacing w:val="12"/>
        </w:rPr>
        <w:t>contrast swallow stud-</w:t>
      </w:r>
      <w:r>
        <w:rPr/>
        <w:t xml:space="preserve"> </w:t>
      </w:r>
      <w:r>
        <w:rPr>
          <w:spacing w:val="10"/>
          <w:w w:val="112"/>
        </w:rPr>
        <w:t>ies, laryngobronchoscopy, oesoph</w:t>
      </w:r>
      <w:r>
        <w:rPr>
          <w:spacing w:val="9"/>
          <w:w w:val="112"/>
        </w:rPr>
        <w:t>agoscopy, echocardiography,</w:t>
      </w:r>
      <w:r>
        <w:rPr/>
        <w:t xml:space="preserve"> </w:t>
      </w:r>
      <w:r>
        <w:rPr>
          <w:spacing w:val="14"/>
        </w:rPr>
        <w:t>contrast-enhanced</w:t>
      </w:r>
      <w:r>
        <w:rPr>
          <w:spacing w:val="-10"/>
        </w:rPr>
        <w:t xml:space="preserve"> </w:t>
      </w:r>
      <w:r>
        <w:rPr>
          <w:spacing w:val="14"/>
        </w:rPr>
        <w:t>chest</w:t>
      </w:r>
      <w:r>
        <w:rPr>
          <w:spacing w:val="-10"/>
        </w:rPr>
        <w:t xml:space="preserve"> </w:t>
      </w:r>
      <w:r>
        <w:rPr>
          <w:spacing w:val="14"/>
        </w:rPr>
        <w:t>CTor</w:t>
      </w:r>
      <w:r>
        <w:rPr>
          <w:spacing w:val="-9"/>
        </w:rPr>
        <w:t xml:space="preserve"> </w:t>
      </w:r>
      <w:r>
        <w:rPr>
          <w:spacing w:val="14"/>
        </w:rPr>
        <w:t>CT</w:t>
      </w:r>
      <w:r>
        <w:rPr>
          <w:spacing w:val="-10"/>
        </w:rPr>
        <w:t xml:space="preserve"> </w:t>
      </w:r>
      <w:r>
        <w:rPr>
          <w:spacing w:val="14"/>
        </w:rPr>
        <w:t>pulmonary</w:t>
      </w:r>
      <w:r>
        <w:rPr>
          <w:spacing w:val="-10"/>
        </w:rPr>
        <w:t xml:space="preserve"> </w:t>
      </w:r>
      <w:r>
        <w:rPr>
          <w:spacing w:val="14"/>
        </w:rPr>
        <w:t>angi</w:t>
      </w:r>
      <w:r>
        <w:rPr>
          <w:spacing w:val="13"/>
        </w:rPr>
        <w:t>ogram</w:t>
      </w:r>
      <w:r>
        <w:rPr>
          <w:spacing w:val="-14"/>
        </w:rPr>
        <w:t xml:space="preserve"> </w:t>
      </w:r>
      <w:r>
        <w:rPr>
          <w:spacing w:val="13"/>
        </w:rPr>
        <w:t>with</w:t>
      </w:r>
      <w:r>
        <w:rPr>
          <w:spacing w:val="-10"/>
        </w:rPr>
        <w:t xml:space="preserve"> </w:t>
      </w:r>
      <w:r>
        <w:rPr>
          <w:spacing w:val="13"/>
        </w:rPr>
        <w:t>digital</w:t>
      </w:r>
      <w:r>
        <w:rPr/>
        <w:t xml:space="preserve"> </w:t>
      </w:r>
      <w:r>
        <w:rPr>
          <w:spacing w:val="13"/>
        </w:rPr>
        <w:t>subtraction</w:t>
      </w:r>
      <w:r>
        <w:rPr>
          <w:spacing w:val="-13"/>
        </w:rPr>
        <w:t xml:space="preserve"> </w:t>
      </w:r>
      <w:r>
        <w:rPr>
          <w:spacing w:val="13"/>
        </w:rPr>
        <w:t>and</w:t>
      </w:r>
      <w:r>
        <w:rPr>
          <w:spacing w:val="-16"/>
        </w:rPr>
        <w:t xml:space="preserve"> </w:t>
      </w:r>
      <w:r>
        <w:rPr>
          <w:spacing w:val="13"/>
        </w:rPr>
        <w:t>three-dimensi</w:t>
      </w:r>
      <w:r>
        <w:rPr>
          <w:spacing w:val="12"/>
        </w:rPr>
        <w:t>onal</w:t>
      </w:r>
      <w:r>
        <w:rPr>
          <w:spacing w:val="-11"/>
        </w:rPr>
        <w:t xml:space="preserve"> </w:t>
      </w:r>
      <w:r>
        <w:rPr>
          <w:spacing w:val="12"/>
        </w:rPr>
        <w:t>image</w:t>
      </w:r>
      <w:r>
        <w:rPr>
          <w:spacing w:val="-11"/>
        </w:rPr>
        <w:t xml:space="preserve"> </w:t>
      </w:r>
      <w:r>
        <w:rPr>
          <w:spacing w:val="12"/>
        </w:rPr>
        <w:t>reconstruction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128</w:t>
        </w:r>
      </w:hyperlink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Magnetic</w:t>
      </w:r>
      <w:r>
        <w:rPr/>
        <w:t xml:space="preserve"> </w:t>
      </w:r>
      <w:r>
        <w:rPr>
          <w:spacing w:val="13"/>
        </w:rPr>
        <w:t>resonance</w:t>
      </w:r>
      <w:r>
        <w:rPr>
          <w:spacing w:val="8"/>
        </w:rPr>
        <w:t xml:space="preserve"> </w:t>
      </w:r>
      <w:r>
        <w:rPr>
          <w:spacing w:val="13"/>
        </w:rPr>
        <w:t>angiography</w:t>
      </w:r>
      <w:r>
        <w:rPr>
          <w:spacing w:val="-7"/>
        </w:rPr>
        <w:t xml:space="preserve"> </w:t>
      </w:r>
      <w:r>
        <w:rPr>
          <w:spacing w:val="13"/>
        </w:rPr>
        <w:t>has</w:t>
      </w:r>
      <w:r>
        <w:rPr>
          <w:spacing w:val="-8"/>
        </w:rPr>
        <w:t xml:space="preserve"> </w:t>
      </w:r>
      <w:r>
        <w:rPr>
          <w:spacing w:val="13"/>
        </w:rPr>
        <w:t>not</w:t>
      </w:r>
      <w:r>
        <w:rPr>
          <w:spacing w:val="-10"/>
        </w:rPr>
        <w:t xml:space="preserve"> </w:t>
      </w:r>
      <w:r>
        <w:rPr>
          <w:spacing w:val="13"/>
        </w:rPr>
        <w:t>been</w:t>
      </w:r>
      <w:r>
        <w:rPr>
          <w:spacing w:val="-8"/>
        </w:rPr>
        <w:t xml:space="preserve"> </w:t>
      </w:r>
      <w:r>
        <w:rPr>
          <w:spacing w:val="13"/>
        </w:rPr>
        <w:t>extensively</w:t>
      </w:r>
      <w:r>
        <w:rPr>
          <w:spacing w:val="-5"/>
        </w:rPr>
        <w:t xml:space="preserve"> </w:t>
      </w:r>
      <w:r>
        <w:rPr>
          <w:spacing w:val="13"/>
        </w:rPr>
        <w:t>utilized</w:t>
      </w:r>
      <w:r>
        <w:rPr>
          <w:spacing w:val="-13"/>
        </w:rPr>
        <w:t xml:space="preserve"> </w:t>
      </w:r>
      <w:r>
        <w:rPr>
          <w:spacing w:val="13"/>
        </w:rPr>
        <w:t>to</w:t>
      </w:r>
      <w:r>
        <w:rPr>
          <w:spacing w:val="-8"/>
        </w:rPr>
        <w:t xml:space="preserve"> </w:t>
      </w:r>
      <w:r>
        <w:rPr>
          <w:spacing w:val="13"/>
        </w:rPr>
        <w:t>date.</w:t>
      </w:r>
    </w:p>
    <w:p>
      <w:pPr>
        <w:pStyle w:val="BodyText"/>
        <w:ind w:left="3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4"/>
          <w:position w:val="3"/>
        </w:rPr>
        <w:t>28.</w:t>
      </w:r>
      <w:r>
        <w:rPr>
          <w:sz w:val="17"/>
          <w:szCs w:val="17"/>
          <w:b/>
          <w:bCs/>
          <w:spacing w:val="-8"/>
          <w:position w:val="3"/>
        </w:rPr>
        <w:t xml:space="preserve"> </w:t>
      </w:r>
      <w:r>
        <w:rPr>
          <w:sz w:val="17"/>
          <w:szCs w:val="17"/>
          <w:b/>
          <w:bCs/>
          <w:spacing w:val="14"/>
          <w:position w:val="3"/>
        </w:rPr>
        <w:t>Tracheostomy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4"/>
          <w:position w:val="3"/>
        </w:rPr>
        <w:t>dependency</w:t>
      </w:r>
    </w:p>
    <w:p>
      <w:pPr>
        <w:pStyle w:val="BodyText"/>
        <w:ind w:left="1" w:right="127" w:firstLine="5"/>
        <w:spacing w:before="10" w:line="283" w:lineRule="auto"/>
        <w:jc w:val="both"/>
        <w:rPr/>
      </w:pPr>
      <w:r>
        <w:rPr>
          <w:spacing w:val="15"/>
        </w:rPr>
        <w:t>Studies</w:t>
      </w:r>
      <w:r>
        <w:rPr>
          <w:spacing w:val="-11"/>
        </w:rPr>
        <w:t xml:space="preserve"> </w:t>
      </w:r>
      <w:r>
        <w:rPr>
          <w:spacing w:val="15"/>
        </w:rPr>
        <w:t>about</w:t>
      </w:r>
      <w:r>
        <w:rPr>
          <w:spacing w:val="-16"/>
        </w:rPr>
        <w:t xml:space="preserve"> </w:t>
      </w:r>
      <w:r>
        <w:rPr>
          <w:spacing w:val="15"/>
        </w:rPr>
        <w:t>tracheostomy</w:t>
      </w:r>
      <w:r>
        <w:rPr>
          <w:spacing w:val="-10"/>
        </w:rPr>
        <w:t xml:space="preserve"> </w:t>
      </w:r>
      <w:r>
        <w:rPr>
          <w:spacing w:val="14"/>
        </w:rPr>
        <w:t>insertion</w:t>
      </w:r>
      <w:r>
        <w:rPr>
          <w:spacing w:val="-11"/>
        </w:rPr>
        <w:t xml:space="preserve"> </w:t>
      </w:r>
      <w:r>
        <w:rPr>
          <w:spacing w:val="14"/>
        </w:rPr>
        <w:t>during</w:t>
      </w:r>
      <w:r>
        <w:rPr>
          <w:spacing w:val="-11"/>
        </w:rPr>
        <w:t xml:space="preserve"> </w:t>
      </w:r>
      <w:r>
        <w:rPr>
          <w:spacing w:val="14"/>
        </w:rPr>
        <w:t>childhood</w:t>
      </w:r>
      <w:r>
        <w:rPr>
          <w:spacing w:val="-11"/>
        </w:rPr>
        <w:t xml:space="preserve"> </w:t>
      </w:r>
      <w:r>
        <w:rPr>
          <w:spacing w:val="14"/>
        </w:rPr>
        <w:t>and</w:t>
      </w:r>
      <w:r>
        <w:rPr>
          <w:spacing w:val="-12"/>
        </w:rPr>
        <w:t xml:space="preserve"> </w:t>
      </w:r>
      <w:r>
        <w:rPr>
          <w:spacing w:val="14"/>
        </w:rPr>
        <w:t>ongoing</w:t>
      </w:r>
      <w:r>
        <w:rPr/>
        <w:t xml:space="preserve"> </w:t>
      </w:r>
      <w:r>
        <w:rPr>
          <w:spacing w:val="14"/>
        </w:rPr>
        <w:t>tracheostomy</w:t>
      </w:r>
      <w:r>
        <w:rPr>
          <w:spacing w:val="-13"/>
        </w:rPr>
        <w:t xml:space="preserve"> </w:t>
      </w:r>
      <w:r>
        <w:rPr>
          <w:spacing w:val="14"/>
        </w:rPr>
        <w:t>dependency</w:t>
      </w:r>
      <w:r>
        <w:rPr>
          <w:spacing w:val="-11"/>
        </w:rPr>
        <w:t xml:space="preserve"> </w:t>
      </w:r>
      <w:r>
        <w:rPr>
          <w:spacing w:val="14"/>
        </w:rPr>
        <w:t>into</w:t>
      </w:r>
      <w:r>
        <w:rPr>
          <w:spacing w:val="-13"/>
        </w:rPr>
        <w:t xml:space="preserve"> </w:t>
      </w:r>
      <w:r>
        <w:rPr>
          <w:spacing w:val="13"/>
        </w:rPr>
        <w:t>adolescence</w:t>
      </w:r>
      <w:r>
        <w:rPr>
          <w:spacing w:val="-13"/>
        </w:rPr>
        <w:t xml:space="preserve"> </w:t>
      </w:r>
      <w:r>
        <w:rPr>
          <w:spacing w:val="13"/>
        </w:rPr>
        <w:t>and</w:t>
      </w:r>
      <w:r>
        <w:rPr>
          <w:spacing w:val="-13"/>
        </w:rPr>
        <w:t xml:space="preserve"> </w:t>
      </w:r>
      <w:r>
        <w:rPr>
          <w:spacing w:val="13"/>
        </w:rPr>
        <w:t>adulthood</w:t>
      </w:r>
      <w:r>
        <w:rPr>
          <w:spacing w:val="-11"/>
        </w:rPr>
        <w:t xml:space="preserve"> </w:t>
      </w:r>
      <w:r>
        <w:rPr>
          <w:spacing w:val="13"/>
        </w:rPr>
        <w:t>inpatients</w:t>
      </w:r>
      <w:r>
        <w:rPr/>
        <w:t xml:space="preserve"> </w:t>
      </w:r>
      <w:r>
        <w:rPr>
          <w:spacing w:val="12"/>
        </w:rPr>
        <w:t>with</w:t>
      </w:r>
      <w:r>
        <w:rPr>
          <w:spacing w:val="-6"/>
        </w:rPr>
        <w:t xml:space="preserve"> </w:t>
      </w:r>
      <w:r>
        <w:rPr>
          <w:spacing w:val="12"/>
        </w:rPr>
        <w:t>EA-TEFare</w:t>
      </w:r>
      <w:r>
        <w:rPr>
          <w:spacing w:val="-11"/>
        </w:rPr>
        <w:t xml:space="preserve"> </w:t>
      </w:r>
      <w:r>
        <w:rPr>
          <w:spacing w:val="12"/>
        </w:rPr>
        <w:t>few</w:t>
      </w:r>
      <w:r>
        <w:rPr>
          <w:spacing w:val="-10"/>
        </w:rPr>
        <w:t xml:space="preserve"> </w:t>
      </w:r>
      <w:r>
        <w:rPr>
          <w:spacing w:val="12"/>
        </w:rPr>
        <w:t>owing</w:t>
      </w:r>
      <w:r>
        <w:rPr>
          <w:spacing w:val="-13"/>
        </w:rPr>
        <w:t xml:space="preserve"> </w:t>
      </w:r>
      <w:r>
        <w:rPr>
          <w:spacing w:val="12"/>
        </w:rPr>
        <w:t>to</w:t>
      </w:r>
      <w:r>
        <w:rPr>
          <w:spacing w:val="-9"/>
        </w:rPr>
        <w:t xml:space="preserve"> </w:t>
      </w:r>
      <w:r>
        <w:rPr>
          <w:spacing w:val="12"/>
        </w:rPr>
        <w:t>small</w:t>
      </w:r>
      <w:r>
        <w:rPr>
          <w:spacing w:val="-9"/>
        </w:rPr>
        <w:t xml:space="preserve"> </w:t>
      </w:r>
      <w:r>
        <w:rPr>
          <w:spacing w:val="12"/>
        </w:rPr>
        <w:t>numbers</w:t>
      </w:r>
      <w:r>
        <w:rPr>
          <w:spacing w:val="-8"/>
        </w:rPr>
        <w:t xml:space="preserve"> </w:t>
      </w:r>
      <w:r>
        <w:rPr>
          <w:spacing w:val="12"/>
        </w:rPr>
        <w:t>requiring</w:t>
      </w:r>
      <w:r>
        <w:rPr>
          <w:spacing w:val="-14"/>
        </w:rPr>
        <w:t xml:space="preserve"> </w:t>
      </w:r>
      <w:r>
        <w:rPr>
          <w:spacing w:val="12"/>
        </w:rPr>
        <w:t>the</w:t>
      </w:r>
      <w:r>
        <w:rPr>
          <w:spacing w:val="-9"/>
        </w:rPr>
        <w:t xml:space="preserve"> </w:t>
      </w:r>
      <w:r>
        <w:rPr>
          <w:spacing w:val="11"/>
        </w:rPr>
        <w:t>procedure.</w:t>
      </w:r>
      <w:r>
        <w:rPr/>
        <w:t xml:space="preserve"> </w:t>
      </w:r>
      <w:r>
        <w:rPr>
          <w:spacing w:val="10"/>
        </w:rPr>
        <w:t>An</w:t>
      </w:r>
      <w:r>
        <w:rPr>
          <w:spacing w:val="-2"/>
        </w:rPr>
        <w:t xml:space="preserve"> </w:t>
      </w:r>
      <w:r>
        <w:rPr>
          <w:spacing w:val="10"/>
        </w:rPr>
        <w:t>incidence ranging</w:t>
      </w:r>
      <w:r>
        <w:rPr>
          <w:spacing w:val="-6"/>
        </w:rPr>
        <w:t xml:space="preserve"> </w:t>
      </w:r>
      <w:r>
        <w:rPr>
          <w:spacing w:val="10"/>
        </w:rPr>
        <w:t>from</w:t>
      </w:r>
      <w:r>
        <w:rPr>
          <w:spacing w:val="-6"/>
        </w:rPr>
        <w:t xml:space="preserve"> </w:t>
      </w:r>
      <w:r>
        <w:rPr>
          <w:spacing w:val="10"/>
        </w:rPr>
        <w:t>5%</w:t>
      </w:r>
      <w:r>
        <w:rPr>
          <w:spacing w:val="-7"/>
        </w:rPr>
        <w:t xml:space="preserve"> </w:t>
      </w:r>
      <w:r>
        <w:rPr>
          <w:spacing w:val="10"/>
        </w:rPr>
        <w:t>to</w:t>
      </w:r>
      <w:r>
        <w:rPr>
          <w:spacing w:val="-7"/>
        </w:rPr>
        <w:t xml:space="preserve"> </w:t>
      </w:r>
      <w:r>
        <w:rPr>
          <w:spacing w:val="10"/>
        </w:rPr>
        <w:t>23%</w:t>
      </w:r>
      <w:r>
        <w:rPr>
          <w:spacing w:val="-2"/>
        </w:rPr>
        <w:t xml:space="preserve"> </w:t>
      </w:r>
      <w:r>
        <w:rPr>
          <w:spacing w:val="10"/>
        </w:rPr>
        <w:t>has</w:t>
      </w:r>
      <w:r>
        <w:rPr>
          <w:spacing w:val="-5"/>
        </w:rPr>
        <w:t xml:space="preserve"> </w:t>
      </w:r>
      <w:r>
        <w:rPr>
          <w:spacing w:val="10"/>
        </w:rPr>
        <w:t>been</w:t>
      </w:r>
      <w:r>
        <w:rPr>
          <w:spacing w:val="-2"/>
        </w:rPr>
        <w:t xml:space="preserve"> </w:t>
      </w:r>
      <w:r>
        <w:rPr>
          <w:spacing w:val="10"/>
        </w:rPr>
        <w:t>described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97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118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</w:t>
        </w:r>
        <w:r>
          <w:rPr>
            <w:sz w:val="9"/>
            <w:szCs w:val="9"/>
            <w:color w:val="0069A5"/>
            <w:spacing w:val="9"/>
            <w:position w:val="6"/>
          </w:rPr>
          <w:t>19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122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132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9"/>
        </w:rPr>
        <w:t>.</w:t>
      </w:r>
      <w:r>
        <w:rPr/>
        <w:t xml:space="preserve"> </w:t>
      </w:r>
      <w:r>
        <w:rPr>
          <w:spacing w:val="14"/>
        </w:rPr>
        <w:t>Tracheostomy</w:t>
      </w:r>
      <w:r>
        <w:rPr>
          <w:spacing w:val="-2"/>
        </w:rPr>
        <w:t xml:space="preserve"> </w:t>
      </w:r>
      <w:r>
        <w:rPr>
          <w:spacing w:val="14"/>
        </w:rPr>
        <w:t>is</w:t>
      </w:r>
      <w:r>
        <w:rPr>
          <w:spacing w:val="-3"/>
        </w:rPr>
        <w:t xml:space="preserve"> </w:t>
      </w:r>
      <w:r>
        <w:rPr>
          <w:spacing w:val="14"/>
        </w:rPr>
        <w:t>most</w:t>
      </w:r>
      <w:r>
        <w:rPr>
          <w:spacing w:val="-3"/>
        </w:rPr>
        <w:t xml:space="preserve"> </w:t>
      </w:r>
      <w:r>
        <w:rPr>
          <w:spacing w:val="14"/>
        </w:rPr>
        <w:t>commonly</w:t>
      </w:r>
      <w:r>
        <w:rPr>
          <w:spacing w:val="-1"/>
        </w:rPr>
        <w:t xml:space="preserve"> </w:t>
      </w:r>
      <w:r>
        <w:rPr>
          <w:spacing w:val="14"/>
        </w:rPr>
        <w:t>undertaken</w:t>
      </w:r>
      <w:r>
        <w:rPr>
          <w:spacing w:val="-2"/>
        </w:rPr>
        <w:t xml:space="preserve"> </w:t>
      </w:r>
      <w:r>
        <w:rPr>
          <w:spacing w:val="14"/>
        </w:rPr>
        <w:t>in</w:t>
      </w:r>
      <w:r>
        <w:rPr>
          <w:spacing w:val="-8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-5"/>
        </w:rPr>
        <w:t xml:space="preserve"> </w:t>
      </w:r>
      <w:r>
        <w:rPr>
          <w:spacing w:val="13"/>
        </w:rPr>
        <w:t>first</w:t>
      </w:r>
      <w:r>
        <w:rPr>
          <w:spacing w:val="-7"/>
        </w:rPr>
        <w:t xml:space="preserve"> </w:t>
      </w:r>
      <w:r>
        <w:rPr>
          <w:spacing w:val="13"/>
        </w:rPr>
        <w:t>year</w:t>
      </w:r>
      <w:r>
        <w:rPr>
          <w:spacing w:val="-4"/>
        </w:rPr>
        <w:t xml:space="preserve"> </w:t>
      </w:r>
      <w:r>
        <w:rPr>
          <w:spacing w:val="13"/>
        </w:rPr>
        <w:t>of</w:t>
      </w:r>
      <w:r>
        <w:rPr>
          <w:spacing w:val="-12"/>
        </w:rPr>
        <w:t xml:space="preserve"> </w:t>
      </w:r>
      <w:r>
        <w:rPr>
          <w:spacing w:val="13"/>
        </w:rPr>
        <w:t>life,</w:t>
      </w:r>
      <w:r>
        <w:rPr/>
        <w:t xml:space="preserve"> </w:t>
      </w:r>
      <w:r>
        <w:rPr>
          <w:spacing w:val="10"/>
        </w:rPr>
        <w:t>especially</w:t>
      </w:r>
      <w:r>
        <w:rPr>
          <w:spacing w:val="-11"/>
        </w:rPr>
        <w:t xml:space="preserve"> </w:t>
      </w:r>
      <w:r>
        <w:rPr>
          <w:spacing w:val="10"/>
        </w:rPr>
        <w:t>if</w:t>
      </w:r>
      <w:r>
        <w:rPr>
          <w:spacing w:val="-22"/>
        </w:rPr>
        <w:t xml:space="preserve"> </w:t>
      </w:r>
      <w:r>
        <w:rPr>
          <w:spacing w:val="10"/>
        </w:rPr>
        <w:t>preterm,</w:t>
      </w:r>
      <w:r>
        <w:rPr>
          <w:spacing w:val="-16"/>
        </w:rPr>
        <w:t xml:space="preserve"> </w:t>
      </w:r>
      <w:r>
        <w:rPr>
          <w:spacing w:val="10"/>
        </w:rPr>
        <w:t>with</w:t>
      </w:r>
      <w:r>
        <w:rPr>
          <w:spacing w:val="-12"/>
        </w:rPr>
        <w:t xml:space="preserve"> </w:t>
      </w:r>
      <w:r>
        <w:rPr>
          <w:spacing w:val="10"/>
        </w:rPr>
        <w:t>a</w:t>
      </w:r>
      <w:r>
        <w:rPr>
          <w:spacing w:val="-14"/>
        </w:rPr>
        <w:t xml:space="preserve"> </w:t>
      </w:r>
      <w:r>
        <w:rPr>
          <w:spacing w:val="10"/>
        </w:rPr>
        <w:t>birthweight</w:t>
      </w:r>
      <w:r>
        <w:rPr>
          <w:spacing w:val="-12"/>
        </w:rPr>
        <w:t xml:space="preserve"> </w:t>
      </w:r>
      <w:r>
        <w:rPr>
          <w:spacing w:val="10"/>
        </w:rPr>
        <w:t>of</w:t>
      </w:r>
      <w:r>
        <w:rPr>
          <w:spacing w:val="-21"/>
        </w:rPr>
        <w:t xml:space="preserve"> </w:t>
      </w:r>
      <w:r>
        <w:rPr>
          <w:spacing w:val="10"/>
        </w:rPr>
        <w:t>&lt;1.5</w:t>
      </w:r>
      <w:r>
        <w:rPr>
          <w:spacing w:val="-4"/>
        </w:rPr>
        <w:t xml:space="preserve"> </w:t>
      </w:r>
      <w:r>
        <w:rPr>
          <w:spacing w:val="10"/>
        </w:rPr>
        <w:t>kg,</w:t>
      </w:r>
      <w:r>
        <w:rPr>
          <w:spacing w:val="-12"/>
        </w:rPr>
        <w:t xml:space="preserve"> </w:t>
      </w:r>
      <w:r>
        <w:rPr>
          <w:spacing w:val="10"/>
        </w:rPr>
        <w:t>medical</w:t>
      </w:r>
      <w:r>
        <w:rPr>
          <w:spacing w:val="-13"/>
        </w:rPr>
        <w:t xml:space="preserve"> </w:t>
      </w:r>
      <w:r>
        <w:rPr>
          <w:spacing w:val="10"/>
        </w:rPr>
        <w:t>complex</w:t>
      </w:r>
      <w:r>
        <w:rPr>
          <w:spacing w:val="9"/>
        </w:rPr>
        <w:t>ity</w:t>
      </w:r>
      <w:r>
        <w:rPr/>
        <w:t xml:space="preserve"> </w:t>
      </w:r>
      <w:r>
        <w:rPr>
          <w:spacing w:val="12"/>
        </w:rPr>
        <w:t>or</w:t>
      </w:r>
      <w:r>
        <w:rPr>
          <w:spacing w:val="-10"/>
        </w:rPr>
        <w:t xml:space="preserve"> </w:t>
      </w:r>
      <w:r>
        <w:rPr>
          <w:spacing w:val="12"/>
        </w:rPr>
        <w:t>if</w:t>
      </w:r>
      <w:r>
        <w:rPr>
          <w:spacing w:val="-26"/>
        </w:rPr>
        <w:t xml:space="preserve"> </w:t>
      </w:r>
      <w:r>
        <w:rPr>
          <w:spacing w:val="12"/>
        </w:rPr>
        <w:t>there</w:t>
      </w:r>
      <w:r>
        <w:rPr>
          <w:spacing w:val="-12"/>
        </w:rPr>
        <w:t xml:space="preserve"> </w:t>
      </w:r>
      <w:r>
        <w:rPr>
          <w:spacing w:val="12"/>
        </w:rPr>
        <w:t>are</w:t>
      </w:r>
      <w:r>
        <w:rPr>
          <w:spacing w:val="-11"/>
        </w:rPr>
        <w:t xml:space="preserve"> </w:t>
      </w:r>
      <w:r>
        <w:rPr>
          <w:spacing w:val="12"/>
        </w:rPr>
        <w:t>laryngotracheal</w:t>
      </w:r>
      <w:r>
        <w:rPr>
          <w:spacing w:val="-12"/>
        </w:rPr>
        <w:t xml:space="preserve"> </w:t>
      </w:r>
      <w:r>
        <w:rPr>
          <w:spacing w:val="12"/>
        </w:rPr>
        <w:t>ab</w:t>
      </w:r>
      <w:r>
        <w:rPr>
          <w:spacing w:val="11"/>
        </w:rPr>
        <w:t>normalities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122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132</w:t>
        </w:r>
      </w:hyperlink>
      <w:r>
        <w:rPr>
          <w:sz w:val="9"/>
          <w:szCs w:val="9"/>
          <w:spacing w:val="11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134</w:t>
        </w:r>
      </w:hyperlink>
      <w:r>
        <w:rPr>
          <w:spacing w:val="11"/>
        </w:rPr>
        <w:t>.</w:t>
      </w:r>
      <w:r>
        <w:rPr>
          <w:spacing w:val="-15"/>
        </w:rPr>
        <w:t xml:space="preserve"> </w:t>
      </w:r>
      <w:r>
        <w:rPr>
          <w:spacing w:val="11"/>
        </w:rPr>
        <w:t>There</w:t>
      </w:r>
      <w:r>
        <w:rPr>
          <w:spacing w:val="-12"/>
        </w:rPr>
        <w:t xml:space="preserve"> </w:t>
      </w:r>
      <w:r>
        <w:rPr>
          <w:spacing w:val="11"/>
        </w:rPr>
        <w:t>are</w:t>
      </w:r>
      <w:r>
        <w:rPr>
          <w:spacing w:val="-10"/>
        </w:rPr>
        <w:t xml:space="preserve"> </w:t>
      </w:r>
      <w:r>
        <w:rPr>
          <w:spacing w:val="11"/>
        </w:rPr>
        <w:t>reports</w:t>
      </w:r>
      <w:r>
        <w:rPr/>
        <w:t xml:space="preserve"> </w:t>
      </w:r>
      <w:r>
        <w:rPr>
          <w:spacing w:val="12"/>
        </w:rPr>
        <w:t>of</w:t>
      </w:r>
      <w:r>
        <w:rPr>
          <w:spacing w:val="-3"/>
        </w:rPr>
        <w:t xml:space="preserve"> </w:t>
      </w:r>
      <w:r>
        <w:rPr>
          <w:spacing w:val="12"/>
        </w:rPr>
        <w:t>successful</w:t>
      </w:r>
      <w:r>
        <w:rPr>
          <w:spacing w:val="-3"/>
        </w:rPr>
        <w:t xml:space="preserve"> </w:t>
      </w:r>
      <w:r>
        <w:rPr>
          <w:spacing w:val="12"/>
        </w:rPr>
        <w:t>decannulation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97</w:t>
        </w:r>
      </w:hyperlink>
      <w:r>
        <w:rPr>
          <w:spacing w:val="12"/>
        </w:rPr>
        <w:t>;</w:t>
      </w:r>
      <w:r>
        <w:rPr>
          <w:spacing w:val="-3"/>
        </w:rPr>
        <w:t xml:space="preserve"> </w:t>
      </w:r>
      <w:r>
        <w:rPr>
          <w:spacing w:val="12"/>
        </w:rPr>
        <w:t>however,</w:t>
      </w:r>
      <w:r>
        <w:rPr>
          <w:spacing w:val="-3"/>
        </w:rPr>
        <w:t xml:space="preserve"> </w:t>
      </w:r>
      <w:r>
        <w:rPr>
          <w:spacing w:val="12"/>
        </w:rPr>
        <w:t>long-term</w:t>
      </w:r>
      <w:r>
        <w:rPr>
          <w:spacing w:val="-6"/>
        </w:rPr>
        <w:t xml:space="preserve"> </w:t>
      </w:r>
      <w:r>
        <w:rPr>
          <w:spacing w:val="12"/>
        </w:rPr>
        <w:t>follow-up</w:t>
      </w:r>
      <w:r>
        <w:rPr>
          <w:spacing w:val="-2"/>
        </w:rPr>
        <w:t xml:space="preserve"> </w:t>
      </w:r>
      <w:r>
        <w:rPr>
          <w:spacing w:val="12"/>
        </w:rPr>
        <w:t>is</w:t>
      </w:r>
      <w:r>
        <w:rPr>
          <w:spacing w:val="-4"/>
        </w:rPr>
        <w:t xml:space="preserve"> </w:t>
      </w:r>
      <w:r>
        <w:rPr>
          <w:spacing w:val="12"/>
        </w:rPr>
        <w:t>often</w:t>
      </w:r>
      <w:r>
        <w:rPr/>
        <w:t xml:space="preserve"> </w:t>
      </w:r>
      <w:r>
        <w:rPr>
          <w:spacing w:val="13"/>
        </w:rPr>
        <w:t>incomplete</w:t>
      </w:r>
      <w:r>
        <w:rPr>
          <w:spacing w:val="-13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scant</w:t>
      </w:r>
      <w:r>
        <w:rPr>
          <w:spacing w:val="-12"/>
        </w:rPr>
        <w:t xml:space="preserve"> </w:t>
      </w:r>
      <w:r>
        <w:rPr>
          <w:spacing w:val="13"/>
        </w:rPr>
        <w:t>details</w:t>
      </w:r>
      <w:r>
        <w:rPr>
          <w:spacing w:val="-12"/>
        </w:rPr>
        <w:t xml:space="preserve"> </w:t>
      </w:r>
      <w:r>
        <w:rPr>
          <w:spacing w:val="13"/>
        </w:rPr>
        <w:t>ar</w:t>
      </w:r>
      <w:r>
        <w:rPr>
          <w:spacing w:val="12"/>
        </w:rPr>
        <w:t>e</w:t>
      </w:r>
      <w:r>
        <w:rPr>
          <w:spacing w:val="-13"/>
        </w:rPr>
        <w:t xml:space="preserve"> </w:t>
      </w:r>
      <w:r>
        <w:rPr>
          <w:spacing w:val="12"/>
        </w:rPr>
        <w:t>available</w:t>
      </w:r>
      <w:r>
        <w:rPr>
          <w:spacing w:val="-12"/>
        </w:rPr>
        <w:t xml:space="preserve"> </w:t>
      </w:r>
      <w:r>
        <w:rPr>
          <w:spacing w:val="12"/>
        </w:rPr>
        <w:t>about</w:t>
      </w:r>
      <w:r>
        <w:rPr>
          <w:spacing w:val="-17"/>
        </w:rPr>
        <w:t xml:space="preserve"> </w:t>
      </w:r>
      <w:r>
        <w:rPr>
          <w:spacing w:val="12"/>
        </w:rPr>
        <w:t>the</w:t>
      </w:r>
      <w:r>
        <w:rPr>
          <w:spacing w:val="-13"/>
        </w:rPr>
        <w:t xml:space="preserve"> </w:t>
      </w:r>
      <w:r>
        <w:rPr>
          <w:spacing w:val="12"/>
        </w:rPr>
        <w:t>outcomes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6"/>
        </w:rPr>
        <w:t xml:space="preserve"> </w:t>
      </w:r>
      <w:r>
        <w:rPr>
          <w:spacing w:val="12"/>
        </w:rPr>
        <w:t>those</w:t>
      </w:r>
      <w:r>
        <w:rPr/>
        <w:t xml:space="preserve"> </w:t>
      </w:r>
      <w:r>
        <w:rPr>
          <w:spacing w:val="14"/>
        </w:rPr>
        <w:t>who</w:t>
      </w:r>
      <w:r>
        <w:rPr>
          <w:spacing w:val="7"/>
        </w:rPr>
        <w:t xml:space="preserve"> </w:t>
      </w:r>
      <w:r>
        <w:rPr>
          <w:spacing w:val="14"/>
        </w:rPr>
        <w:t>are</w:t>
      </w:r>
      <w:r>
        <w:rPr>
          <w:spacing w:val="-6"/>
        </w:rPr>
        <w:t xml:space="preserve"> </w:t>
      </w:r>
      <w:r>
        <w:rPr>
          <w:spacing w:val="14"/>
        </w:rPr>
        <w:t>not</w:t>
      </w:r>
      <w:r>
        <w:rPr>
          <w:spacing w:val="-7"/>
        </w:rPr>
        <w:t xml:space="preserve"> </w:t>
      </w:r>
      <w:r>
        <w:rPr>
          <w:spacing w:val="14"/>
        </w:rPr>
        <w:t>decannulated.</w:t>
      </w:r>
    </w:p>
    <w:p>
      <w:pPr>
        <w:pStyle w:val="BodyText"/>
        <w:ind w:left="5" w:right="388" w:hanging="2"/>
        <w:spacing w:before="184" w:line="270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29.</w:t>
      </w:r>
      <w:r>
        <w:rPr>
          <w:sz w:val="17"/>
          <w:szCs w:val="17"/>
          <w:b/>
          <w:bCs/>
          <w:spacing w:val="-8"/>
        </w:rPr>
        <w:t xml:space="preserve"> </w:t>
      </w:r>
      <w:r>
        <w:rPr>
          <w:sz w:val="17"/>
          <w:szCs w:val="17"/>
          <w:b/>
          <w:bCs/>
          <w:spacing w:val="13"/>
        </w:rPr>
        <w:t>Laryngobronchoscopy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screening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at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3"/>
        </w:rPr>
        <w:t>t</w:t>
      </w:r>
      <w:r>
        <w:rPr>
          <w:sz w:val="17"/>
          <w:szCs w:val="17"/>
          <w:b/>
          <w:bCs/>
          <w:spacing w:val="12"/>
        </w:rPr>
        <w:t>ime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of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12"/>
        </w:rPr>
        <w:t>transition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in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5"/>
        </w:rPr>
        <w:t>adolescents</w:t>
      </w:r>
    </w:p>
    <w:p>
      <w:pPr>
        <w:pStyle w:val="BodyText"/>
        <w:ind w:left="7" w:right="129" w:firstLine="3"/>
        <w:spacing w:line="273" w:lineRule="auto"/>
        <w:rPr/>
      </w:pPr>
      <w:r>
        <w:rPr>
          <w:spacing w:val="15"/>
        </w:rPr>
        <w:t>Long-term studies show that patients </w:t>
      </w:r>
      <w:r>
        <w:rPr>
          <w:spacing w:val="14"/>
        </w:rPr>
        <w:t>with EA-TEF who are com-</w:t>
      </w:r>
      <w:r>
        <w:rPr/>
        <w:t xml:space="preserve"> </w:t>
      </w:r>
      <w:r>
        <w:rPr>
          <w:spacing w:val="14"/>
        </w:rPr>
        <w:t>pletely</w:t>
      </w:r>
      <w:r>
        <w:rPr>
          <w:spacing w:val="-6"/>
        </w:rPr>
        <w:t xml:space="preserve"> </w:t>
      </w:r>
      <w:r>
        <w:rPr>
          <w:spacing w:val="14"/>
        </w:rPr>
        <w:t>free</w:t>
      </w:r>
      <w:r>
        <w:rPr>
          <w:spacing w:val="-5"/>
        </w:rPr>
        <w:t xml:space="preserve"> </w:t>
      </w:r>
      <w:r>
        <w:rPr>
          <w:spacing w:val="14"/>
        </w:rPr>
        <w:t>from</w:t>
      </w:r>
      <w:r>
        <w:rPr>
          <w:spacing w:val="-9"/>
        </w:rPr>
        <w:t xml:space="preserve"> </w:t>
      </w:r>
      <w:r>
        <w:rPr>
          <w:spacing w:val="14"/>
        </w:rPr>
        <w:t>gastrointes</w:t>
      </w:r>
      <w:r>
        <w:rPr>
          <w:spacing w:val="13"/>
        </w:rPr>
        <w:t>tinal</w:t>
      </w:r>
      <w:r>
        <w:rPr>
          <w:spacing w:val="-4"/>
        </w:rPr>
        <w:t xml:space="preserve"> </w:t>
      </w:r>
      <w:r>
        <w:rPr>
          <w:spacing w:val="13"/>
        </w:rPr>
        <w:t>or</w:t>
      </w:r>
      <w:r>
        <w:rPr>
          <w:spacing w:val="-2"/>
        </w:rPr>
        <w:t xml:space="preserve"> </w:t>
      </w:r>
      <w:r>
        <w:rPr>
          <w:spacing w:val="13"/>
        </w:rPr>
        <w:t>respiratory</w:t>
      </w:r>
      <w:r>
        <w:rPr>
          <w:spacing w:val="-3"/>
        </w:rPr>
        <w:t xml:space="preserve"> </w:t>
      </w:r>
      <w:r>
        <w:rPr>
          <w:spacing w:val="13"/>
        </w:rPr>
        <w:t>symptoms</w:t>
      </w:r>
      <w:r>
        <w:rPr>
          <w:spacing w:val="-4"/>
        </w:rPr>
        <w:t xml:space="preserve"> </w:t>
      </w:r>
      <w:r>
        <w:rPr>
          <w:spacing w:val="13"/>
        </w:rPr>
        <w:t>are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9"/>
        </w:rPr>
        <w:t xml:space="preserve"> </w:t>
      </w:r>
      <w:r>
        <w:rPr>
          <w:spacing w:val="13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4"/>
        <w:spacing w:before="45" w:line="283" w:lineRule="auto"/>
        <w:jc w:val="both"/>
        <w:rPr/>
      </w:pPr>
      <w:r>
        <w:rPr>
          <w:spacing w:val="11"/>
        </w:rPr>
        <w:t>minority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20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101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105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110</w:t>
        </w:r>
      </w:hyperlink>
      <w:r>
        <w:rPr>
          <w:spacing w:val="11"/>
        </w:rPr>
        <w:t>.</w:t>
      </w:r>
      <w:r>
        <w:rPr>
          <w:spacing w:val="-8"/>
        </w:rPr>
        <w:t xml:space="preserve"> </w:t>
      </w:r>
      <w:r>
        <w:rPr>
          <w:spacing w:val="11"/>
        </w:rPr>
        <w:t>Laryngotracheal</w:t>
      </w:r>
      <w:r>
        <w:rPr>
          <w:spacing w:val="-10"/>
        </w:rPr>
        <w:t xml:space="preserve"> </w:t>
      </w:r>
      <w:r>
        <w:rPr>
          <w:spacing w:val="11"/>
        </w:rPr>
        <w:t>diagnoses</w:t>
      </w:r>
      <w:r>
        <w:rPr>
          <w:spacing w:val="-11"/>
        </w:rPr>
        <w:t xml:space="preserve"> </w:t>
      </w:r>
      <w:r>
        <w:rPr>
          <w:spacing w:val="11"/>
        </w:rPr>
        <w:t>might</w:t>
      </w:r>
      <w:r>
        <w:rPr>
          <w:spacing w:val="-10"/>
        </w:rPr>
        <w:t xml:space="preserve"> </w:t>
      </w:r>
      <w:r>
        <w:rPr>
          <w:spacing w:val="11"/>
        </w:rPr>
        <w:t>have</w:t>
      </w:r>
      <w:r>
        <w:rPr>
          <w:spacing w:val="-13"/>
        </w:rPr>
        <w:t xml:space="preserve"> </w:t>
      </w:r>
      <w:r>
        <w:rPr>
          <w:spacing w:val="11"/>
        </w:rPr>
        <w:t>been</w:t>
      </w:r>
      <w:r>
        <w:rPr>
          <w:spacing w:val="-11"/>
        </w:rPr>
        <w:t xml:space="preserve"> </w:t>
      </w:r>
      <w:r>
        <w:rPr>
          <w:spacing w:val="11"/>
        </w:rPr>
        <w:t>prev</w:t>
      </w:r>
      <w:r>
        <w:rPr>
          <w:spacing w:val="10"/>
        </w:rPr>
        <w:t>i-</w:t>
      </w:r>
      <w:r>
        <w:rPr/>
        <w:t xml:space="preserve"> </w:t>
      </w:r>
      <w:r>
        <w:rPr>
          <w:spacing w:val="14"/>
        </w:rPr>
        <w:t>ously</w:t>
      </w:r>
      <w:r>
        <w:rPr>
          <w:spacing w:val="-8"/>
        </w:rPr>
        <w:t xml:space="preserve"> </w:t>
      </w:r>
      <w:r>
        <w:rPr>
          <w:spacing w:val="14"/>
        </w:rPr>
        <w:t>detected</w:t>
      </w:r>
      <w:r>
        <w:rPr>
          <w:spacing w:val="-12"/>
        </w:rPr>
        <w:t xml:space="preserve"> </w:t>
      </w:r>
      <w:r>
        <w:rPr>
          <w:spacing w:val="14"/>
        </w:rPr>
        <w:t>with</w:t>
      </w:r>
      <w:r>
        <w:rPr>
          <w:spacing w:val="-8"/>
        </w:rPr>
        <w:t xml:space="preserve"> </w:t>
      </w:r>
      <w:r>
        <w:rPr>
          <w:spacing w:val="14"/>
        </w:rPr>
        <w:t>a</w:t>
      </w:r>
      <w:r>
        <w:rPr>
          <w:spacing w:val="-12"/>
        </w:rPr>
        <w:t xml:space="preserve"> </w:t>
      </w:r>
      <w:r>
        <w:rPr>
          <w:spacing w:val="14"/>
        </w:rPr>
        <w:t>variable</w:t>
      </w:r>
      <w:r>
        <w:rPr>
          <w:spacing w:val="-8"/>
        </w:rPr>
        <w:t xml:space="preserve"> </w:t>
      </w:r>
      <w:r>
        <w:rPr>
          <w:spacing w:val="14"/>
        </w:rPr>
        <w:t>degree</w:t>
      </w:r>
      <w:r>
        <w:rPr>
          <w:spacing w:val="-8"/>
        </w:rPr>
        <w:t xml:space="preserve"> </w:t>
      </w:r>
      <w:r>
        <w:rPr>
          <w:spacing w:val="14"/>
        </w:rPr>
        <w:t>of</w:t>
      </w:r>
      <w:r>
        <w:rPr>
          <w:spacing w:val="-17"/>
        </w:rPr>
        <w:t xml:space="preserve"> </w:t>
      </w:r>
      <w:r>
        <w:rPr>
          <w:spacing w:val="14"/>
        </w:rPr>
        <w:t>resolution</w:t>
      </w:r>
      <w:r>
        <w:rPr>
          <w:spacing w:val="-8"/>
        </w:rPr>
        <w:t xml:space="preserve"> </w:t>
      </w:r>
      <w:r>
        <w:rPr>
          <w:spacing w:val="14"/>
        </w:rPr>
        <w:t>or</w:t>
      </w:r>
      <w:r>
        <w:rPr>
          <w:spacing w:val="-8"/>
        </w:rPr>
        <w:t xml:space="preserve"> </w:t>
      </w:r>
      <w:r>
        <w:rPr>
          <w:spacing w:val="14"/>
        </w:rPr>
        <w:t>com</w:t>
      </w:r>
      <w:r>
        <w:rPr>
          <w:spacing w:val="13"/>
        </w:rPr>
        <w:t>pensation,</w:t>
      </w:r>
      <w:r>
        <w:rPr/>
        <w:t xml:space="preserve"> </w:t>
      </w:r>
      <w:r>
        <w:rPr>
          <w:spacing w:val="14"/>
        </w:rPr>
        <w:t>been</w:t>
      </w:r>
      <w:r>
        <w:rPr>
          <w:spacing w:val="-9"/>
        </w:rPr>
        <w:t xml:space="preserve"> </w:t>
      </w:r>
      <w:r>
        <w:rPr>
          <w:spacing w:val="14"/>
        </w:rPr>
        <w:t>asymptomatic,</w:t>
      </w:r>
      <w:r>
        <w:rPr>
          <w:spacing w:val="-9"/>
        </w:rPr>
        <w:t xml:space="preserve"> </w:t>
      </w:r>
      <w:r>
        <w:rPr>
          <w:spacing w:val="14"/>
        </w:rPr>
        <w:t>or</w:t>
      </w:r>
      <w:r>
        <w:rPr>
          <w:spacing w:val="-9"/>
        </w:rPr>
        <w:t xml:space="preserve"> </w:t>
      </w:r>
      <w:r>
        <w:rPr>
          <w:spacing w:val="14"/>
        </w:rPr>
        <w:t>potentially</w:t>
      </w:r>
      <w:r>
        <w:rPr>
          <w:spacing w:val="-9"/>
        </w:rPr>
        <w:t xml:space="preserve"> </w:t>
      </w:r>
      <w:r>
        <w:rPr>
          <w:spacing w:val="14"/>
        </w:rPr>
        <w:t>missed</w:t>
      </w:r>
      <w:r>
        <w:rPr>
          <w:spacing w:val="-10"/>
        </w:rPr>
        <w:t xml:space="preserve"> </w:t>
      </w:r>
      <w:r>
        <w:rPr>
          <w:spacing w:val="14"/>
        </w:rPr>
        <w:t>because</w:t>
      </w:r>
      <w:r>
        <w:rPr>
          <w:spacing w:val="-9"/>
        </w:rPr>
        <w:t xml:space="preserve"> </w:t>
      </w:r>
      <w:r>
        <w:rPr>
          <w:spacing w:val="14"/>
        </w:rPr>
        <w:t>of</w:t>
      </w:r>
      <w:r>
        <w:rPr>
          <w:spacing w:val="-19"/>
        </w:rPr>
        <w:t xml:space="preserve"> </w:t>
      </w:r>
      <w:r>
        <w:rPr>
          <w:spacing w:val="14"/>
        </w:rPr>
        <w:t>an</w:t>
      </w:r>
      <w:r>
        <w:rPr>
          <w:spacing w:val="-9"/>
        </w:rPr>
        <w:t xml:space="preserve"> </w:t>
      </w:r>
      <w:r>
        <w:rPr>
          <w:spacing w:val="14"/>
        </w:rPr>
        <w:t>over</w:t>
      </w:r>
      <w:r>
        <w:rPr>
          <w:spacing w:val="13"/>
        </w:rPr>
        <w:t>lapping</w:t>
      </w:r>
      <w:r>
        <w:rPr/>
        <w:t xml:space="preserve"> </w:t>
      </w:r>
      <w:r>
        <w:rPr>
          <w:spacing w:val="13"/>
        </w:rPr>
        <w:t>symptom</w:t>
      </w:r>
      <w:r>
        <w:rPr>
          <w:spacing w:val="-11"/>
        </w:rPr>
        <w:t xml:space="preserve"> </w:t>
      </w:r>
      <w:r>
        <w:rPr>
          <w:spacing w:val="13"/>
        </w:rPr>
        <w:t>profile.</w:t>
      </w:r>
      <w:r>
        <w:rPr>
          <w:spacing w:val="-17"/>
        </w:rPr>
        <w:t xml:space="preserve"> </w:t>
      </w:r>
      <w:r>
        <w:rPr>
          <w:spacing w:val="13"/>
        </w:rPr>
        <w:t>Airw</w:t>
      </w:r>
      <w:r>
        <w:rPr>
          <w:spacing w:val="12"/>
        </w:rPr>
        <w:t>ay</w:t>
      </w:r>
      <w:r>
        <w:rPr>
          <w:spacing w:val="-11"/>
        </w:rPr>
        <w:t xml:space="preserve"> </w:t>
      </w:r>
      <w:r>
        <w:rPr>
          <w:spacing w:val="12"/>
        </w:rPr>
        <w:t>pathology</w:t>
      </w:r>
      <w:r>
        <w:rPr>
          <w:spacing w:val="-11"/>
        </w:rPr>
        <w:t xml:space="preserve"> </w:t>
      </w:r>
      <w:r>
        <w:rPr>
          <w:spacing w:val="12"/>
        </w:rPr>
        <w:t>can</w:t>
      </w:r>
      <w:r>
        <w:rPr>
          <w:spacing w:val="-13"/>
        </w:rPr>
        <w:t xml:space="preserve"> </w:t>
      </w:r>
      <w:r>
        <w:rPr>
          <w:spacing w:val="12"/>
        </w:rPr>
        <w:t>be</w:t>
      </w:r>
      <w:r>
        <w:rPr>
          <w:spacing w:val="-10"/>
        </w:rPr>
        <w:t xml:space="preserve"> </w:t>
      </w:r>
      <w:r>
        <w:rPr>
          <w:spacing w:val="12"/>
        </w:rPr>
        <w:t>difficult</w:t>
      </w:r>
      <w:r>
        <w:rPr>
          <w:spacing w:val="-16"/>
        </w:rPr>
        <w:t xml:space="preserve"> </w:t>
      </w:r>
      <w:r>
        <w:rPr>
          <w:spacing w:val="12"/>
        </w:rPr>
        <w:t>to</w:t>
      </w:r>
      <w:r>
        <w:rPr>
          <w:spacing w:val="-10"/>
        </w:rPr>
        <w:t xml:space="preserve"> </w:t>
      </w:r>
      <w:r>
        <w:rPr>
          <w:spacing w:val="12"/>
        </w:rPr>
        <w:t>identify</w:t>
      </w:r>
      <w:r>
        <w:rPr>
          <w:spacing w:val="-11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4"/>
        </w:rPr>
        <w:t>office</w:t>
      </w:r>
      <w:r>
        <w:rPr>
          <w:spacing w:val="13"/>
        </w:rPr>
        <w:t xml:space="preserve"> </w:t>
      </w:r>
      <w:r>
        <w:rPr>
          <w:spacing w:val="14"/>
        </w:rPr>
        <w:t>assessment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4"/>
        </w:rPr>
        <w:t xml:space="preserve"> </w:t>
      </w:r>
      <w:r>
        <w:rPr>
          <w:spacing w:val="14"/>
        </w:rPr>
        <w:t>might</w:t>
      </w:r>
      <w:r>
        <w:rPr>
          <w:spacing w:val="-8"/>
        </w:rPr>
        <w:t xml:space="preserve"> </w:t>
      </w:r>
      <w:r>
        <w:rPr>
          <w:spacing w:val="14"/>
        </w:rPr>
        <w:t>warrant</w:t>
      </w:r>
      <w:r>
        <w:rPr>
          <w:spacing w:val="-4"/>
        </w:rPr>
        <w:t xml:space="preserve"> </w:t>
      </w:r>
      <w:r>
        <w:rPr>
          <w:spacing w:val="14"/>
        </w:rPr>
        <w:t>laryngobronchoscopy</w:t>
      </w:r>
      <w:r>
        <w:rPr>
          <w:spacing w:val="-8"/>
        </w:rPr>
        <w:t xml:space="preserve"> </w:t>
      </w:r>
      <w:r>
        <w:rPr>
          <w:spacing w:val="14"/>
        </w:rPr>
        <w:t>to</w:t>
      </w:r>
      <w:r>
        <w:rPr>
          <w:spacing w:val="-8"/>
        </w:rPr>
        <w:t xml:space="preserve"> </w:t>
      </w:r>
      <w:r>
        <w:rPr>
          <w:spacing w:val="14"/>
        </w:rPr>
        <w:t>guide</w:t>
      </w:r>
      <w:r>
        <w:rPr/>
        <w:t xml:space="preserve"> </w:t>
      </w:r>
      <w:r>
        <w:rPr>
          <w:spacing w:val="17"/>
        </w:rPr>
        <w:t>management</w:t>
      </w:r>
      <w:r>
        <w:rPr>
          <w:spacing w:val="-3"/>
        </w:rPr>
        <w:t xml:space="preserve"> </w:t>
      </w:r>
      <w:r>
        <w:rPr>
          <w:spacing w:val="17"/>
        </w:rPr>
        <w:t>and</w:t>
      </w:r>
      <w:r>
        <w:rPr>
          <w:spacing w:val="-7"/>
        </w:rPr>
        <w:t xml:space="preserve"> </w:t>
      </w:r>
      <w:r>
        <w:rPr>
          <w:spacing w:val="17"/>
        </w:rPr>
        <w:t>to</w:t>
      </w:r>
      <w:r>
        <w:rPr>
          <w:spacing w:val="-2"/>
        </w:rPr>
        <w:t xml:space="preserve"> </w:t>
      </w:r>
      <w:r>
        <w:rPr>
          <w:spacing w:val="17"/>
        </w:rPr>
        <w:t>enable</w:t>
      </w:r>
      <w:r>
        <w:rPr>
          <w:spacing w:val="-7"/>
        </w:rPr>
        <w:t xml:space="preserve"> </w:t>
      </w:r>
      <w:r>
        <w:rPr>
          <w:spacing w:val="17"/>
        </w:rPr>
        <w:t>vigilance</w:t>
      </w:r>
      <w:r>
        <w:rPr>
          <w:spacing w:val="-2"/>
        </w:rPr>
        <w:t xml:space="preserve"> </w:t>
      </w:r>
      <w:r>
        <w:rPr>
          <w:spacing w:val="17"/>
        </w:rPr>
        <w:t>during</w:t>
      </w:r>
      <w:r>
        <w:rPr>
          <w:spacing w:val="-2"/>
        </w:rPr>
        <w:t xml:space="preserve"> </w:t>
      </w:r>
      <w:r>
        <w:rPr>
          <w:spacing w:val="17"/>
        </w:rPr>
        <w:t>pr</w:t>
      </w:r>
      <w:r>
        <w:rPr>
          <w:spacing w:val="16"/>
        </w:rPr>
        <w:t>ocedures</w:t>
      </w:r>
      <w:r>
        <w:rPr>
          <w:spacing w:val="-7"/>
        </w:rPr>
        <w:t xml:space="preserve"> </w:t>
      </w:r>
      <w:r>
        <w:rPr>
          <w:spacing w:val="16"/>
        </w:rPr>
        <w:t>that</w:t>
      </w:r>
      <w:r>
        <w:rPr>
          <w:spacing w:val="-3"/>
        </w:rPr>
        <w:t xml:space="preserve"> </w:t>
      </w:r>
      <w:r>
        <w:rPr>
          <w:spacing w:val="16"/>
        </w:rPr>
        <w:t>could</w:t>
      </w:r>
      <w:r>
        <w:rPr/>
        <w:t xml:space="preserve"> </w:t>
      </w:r>
      <w:r>
        <w:rPr>
          <w:spacing w:val="13"/>
        </w:rPr>
        <w:t>be</w:t>
      </w:r>
      <w:r>
        <w:rPr>
          <w:spacing w:val="-8"/>
        </w:rPr>
        <w:t xml:space="preserve"> </w:t>
      </w:r>
      <w:r>
        <w:rPr>
          <w:spacing w:val="13"/>
        </w:rPr>
        <w:t>required</w:t>
      </w:r>
      <w:r>
        <w:rPr>
          <w:spacing w:val="-9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later</w:t>
      </w:r>
      <w:r>
        <w:rPr>
          <w:spacing w:val="-14"/>
        </w:rPr>
        <w:t xml:space="preserve"> </w:t>
      </w:r>
      <w:r>
        <w:rPr>
          <w:spacing w:val="13"/>
        </w:rPr>
        <w:t>years</w:t>
      </w:r>
      <w:r>
        <w:rPr>
          <w:spacing w:val="-5"/>
        </w:rPr>
        <w:t xml:space="preserve"> </w:t>
      </w:r>
      <w:r>
        <w:rPr>
          <w:spacing w:val="13"/>
        </w:rPr>
        <w:t>(for</w:t>
      </w:r>
      <w:r>
        <w:rPr>
          <w:spacing w:val="-9"/>
        </w:rPr>
        <w:t xml:space="preserve"> </w:t>
      </w:r>
      <w:r>
        <w:rPr>
          <w:spacing w:val="13"/>
        </w:rPr>
        <w:t>example,</w:t>
      </w:r>
      <w:r>
        <w:rPr>
          <w:spacing w:val="-14"/>
        </w:rPr>
        <w:t xml:space="preserve"> </w:t>
      </w:r>
      <w:r>
        <w:rPr>
          <w:spacing w:val="13"/>
        </w:rPr>
        <w:t>thyroidecto</w:t>
      </w:r>
      <w:r>
        <w:rPr>
          <w:spacing w:val="12"/>
        </w:rPr>
        <w:t>my</w:t>
      </w:r>
      <w:r>
        <w:rPr>
          <w:spacing w:val="-10"/>
        </w:rPr>
        <w:t xml:space="preserve"> </w:t>
      </w:r>
      <w:r>
        <w:rPr>
          <w:spacing w:val="12"/>
        </w:rPr>
        <w:t>or</w:t>
      </w:r>
      <w:r>
        <w:rPr>
          <w:spacing w:val="-10"/>
        </w:rPr>
        <w:t xml:space="preserve"> </w:t>
      </w:r>
      <w:r>
        <w:rPr>
          <w:spacing w:val="12"/>
        </w:rPr>
        <w:t>cardiac</w:t>
      </w:r>
      <w:r>
        <w:rPr>
          <w:spacing w:val="-9"/>
        </w:rPr>
        <w:t xml:space="preserve"> </w:t>
      </w:r>
      <w:r>
        <w:rPr>
          <w:spacing w:val="12"/>
        </w:rPr>
        <w:t>sur-</w:t>
      </w:r>
      <w:r>
        <w:rPr/>
        <w:t xml:space="preserve"> </w:t>
      </w:r>
      <w:r>
        <w:rPr>
          <w:spacing w:val="14"/>
        </w:rPr>
        <w:t>gery</w:t>
      </w:r>
      <w:r>
        <w:rPr>
          <w:spacing w:val="-14"/>
        </w:rPr>
        <w:t xml:space="preserve"> </w:t>
      </w:r>
      <w:r>
        <w:rPr>
          <w:spacing w:val="14"/>
        </w:rPr>
        <w:t>where</w:t>
      </w:r>
      <w:r>
        <w:rPr>
          <w:spacing w:val="-15"/>
        </w:rPr>
        <w:t xml:space="preserve"> </w:t>
      </w:r>
      <w:r>
        <w:rPr>
          <w:spacing w:val="14"/>
        </w:rPr>
        <w:t>therecurrent</w:t>
      </w:r>
      <w:r>
        <w:rPr>
          <w:spacing w:val="-9"/>
        </w:rPr>
        <w:t xml:space="preserve"> </w:t>
      </w:r>
      <w:r>
        <w:rPr>
          <w:spacing w:val="14"/>
        </w:rPr>
        <w:t>laryngeal</w:t>
      </w:r>
      <w:r>
        <w:rPr>
          <w:spacing w:val="-10"/>
        </w:rPr>
        <w:t xml:space="preserve"> </w:t>
      </w:r>
      <w:r>
        <w:rPr>
          <w:spacing w:val="14"/>
        </w:rPr>
        <w:t>nerves</w:t>
      </w:r>
      <w:r>
        <w:rPr>
          <w:spacing w:val="-10"/>
        </w:rPr>
        <w:t xml:space="preserve"> </w:t>
      </w:r>
      <w:r>
        <w:rPr>
          <w:spacing w:val="13"/>
        </w:rPr>
        <w:t>can</w:t>
      </w:r>
      <w:r>
        <w:rPr>
          <w:spacing w:val="-12"/>
        </w:rPr>
        <w:t xml:space="preserve"> </w:t>
      </w:r>
      <w:r>
        <w:rPr>
          <w:spacing w:val="13"/>
        </w:rPr>
        <w:t>beat</w:t>
      </w:r>
      <w:r>
        <w:rPr>
          <w:spacing w:val="-8"/>
        </w:rPr>
        <w:t xml:space="preserve"> </w:t>
      </w:r>
      <w:r>
        <w:rPr>
          <w:spacing w:val="13"/>
        </w:rPr>
        <w:t>risk)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95</w:t>
        </w:r>
      </w:hyperlink>
      <w:r>
        <w:rPr>
          <w:spacing w:val="13"/>
        </w:rPr>
        <w:t>.</w:t>
      </w:r>
      <w:r>
        <w:rPr>
          <w:spacing w:val="-6"/>
        </w:rPr>
        <w:t xml:space="preserve"> </w:t>
      </w:r>
      <w:r>
        <w:rPr>
          <w:spacing w:val="13"/>
        </w:rPr>
        <w:t>During</w:t>
      </w:r>
      <w:r>
        <w:rPr>
          <w:spacing w:val="-15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5"/>
        </w:rPr>
        <w:t>transition,</w:t>
      </w:r>
      <w:r>
        <w:rPr>
          <w:spacing w:val="-16"/>
        </w:rPr>
        <w:t xml:space="preserve"> </w:t>
      </w:r>
      <w:r>
        <w:rPr>
          <w:spacing w:val="15"/>
        </w:rPr>
        <w:t>theroleofotolaryngologyin</w:t>
      </w:r>
      <w:r>
        <w:rPr>
          <w:spacing w:val="-11"/>
        </w:rPr>
        <w:t xml:space="preserve"> </w:t>
      </w:r>
      <w:r>
        <w:rPr>
          <w:spacing w:val="15"/>
        </w:rPr>
        <w:t>screen</w:t>
      </w:r>
      <w:r>
        <w:rPr>
          <w:spacing w:val="14"/>
        </w:rPr>
        <w:t>ing</w:t>
      </w:r>
      <w:r>
        <w:rPr>
          <w:spacing w:val="-11"/>
        </w:rPr>
        <w:t xml:space="preserve"> </w:t>
      </w:r>
      <w:r>
        <w:rPr>
          <w:spacing w:val="14"/>
        </w:rPr>
        <w:t>and</w:t>
      </w:r>
      <w:r>
        <w:rPr>
          <w:spacing w:val="-10"/>
        </w:rPr>
        <w:t xml:space="preserve"> </w:t>
      </w:r>
      <w:r>
        <w:rPr>
          <w:spacing w:val="14"/>
        </w:rPr>
        <w:t>long-term</w:t>
      </w:r>
      <w:r>
        <w:rPr>
          <w:spacing w:val="-12"/>
        </w:rPr>
        <w:t xml:space="preserve"> </w:t>
      </w:r>
      <w:r>
        <w:rPr>
          <w:spacing w:val="14"/>
        </w:rPr>
        <w:t>care</w:t>
      </w:r>
      <w:r>
        <w:rPr/>
        <w:t xml:space="preserve"> </w:t>
      </w:r>
      <w:r>
        <w:rPr>
          <w:spacing w:val="16"/>
        </w:rPr>
        <w:t>might</w:t>
      </w:r>
      <w:r>
        <w:rPr>
          <w:spacing w:val="-3"/>
        </w:rPr>
        <w:t xml:space="preserve"> </w:t>
      </w:r>
      <w:r>
        <w:rPr>
          <w:spacing w:val="16"/>
        </w:rPr>
        <w:t>need</w:t>
      </w:r>
      <w:r>
        <w:rPr>
          <w:spacing w:val="-8"/>
        </w:rPr>
        <w:t xml:space="preserve"> </w:t>
      </w:r>
      <w:r>
        <w:rPr>
          <w:spacing w:val="16"/>
        </w:rPr>
        <w:t>to</w:t>
      </w:r>
      <w:r>
        <w:rPr>
          <w:spacing w:val="-5"/>
        </w:rPr>
        <w:t xml:space="preserve"> </w:t>
      </w:r>
      <w:r>
        <w:rPr>
          <w:spacing w:val="16"/>
        </w:rPr>
        <w:t>be</w:t>
      </w:r>
      <w:r>
        <w:rPr>
          <w:spacing w:val="-4"/>
        </w:rPr>
        <w:t xml:space="preserve"> </w:t>
      </w:r>
      <w:r>
        <w:rPr>
          <w:spacing w:val="16"/>
        </w:rPr>
        <w:t>considered.</w:t>
      </w:r>
      <w:r>
        <w:rPr>
          <w:spacing w:val="1"/>
        </w:rPr>
        <w:t xml:space="preserve"> </w:t>
      </w:r>
      <w:r>
        <w:rPr>
          <w:spacing w:val="16"/>
        </w:rPr>
        <w:t>Pa</w:t>
      </w:r>
      <w:r>
        <w:rPr>
          <w:spacing w:val="15"/>
        </w:rPr>
        <w:t>tient</w:t>
      </w:r>
      <w:r>
        <w:rPr>
          <w:spacing w:val="-4"/>
        </w:rPr>
        <w:t xml:space="preserve"> </w:t>
      </w:r>
      <w:r>
        <w:rPr>
          <w:spacing w:val="15"/>
        </w:rPr>
        <w:t>education</w:t>
      </w:r>
      <w:r>
        <w:rPr>
          <w:spacing w:val="-3"/>
        </w:rPr>
        <w:t xml:space="preserve"> </w:t>
      </w:r>
      <w:r>
        <w:rPr>
          <w:spacing w:val="15"/>
        </w:rPr>
        <w:t>programmes</w:t>
      </w:r>
      <w:r>
        <w:rPr>
          <w:spacing w:val="-4"/>
        </w:rPr>
        <w:t xml:space="preserve"> </w:t>
      </w:r>
      <w:r>
        <w:rPr>
          <w:spacing w:val="15"/>
        </w:rPr>
        <w:t>can</w:t>
      </w:r>
      <w:r>
        <w:rPr>
          <w:spacing w:val="-5"/>
        </w:rPr>
        <w:t xml:space="preserve"> </w:t>
      </w:r>
      <w:r>
        <w:rPr>
          <w:spacing w:val="15"/>
        </w:rPr>
        <w:t>be</w:t>
      </w:r>
      <w:r>
        <w:rPr/>
        <w:t xml:space="preserve"> </w:t>
      </w:r>
      <w:r>
        <w:rPr>
          <w:spacing w:val="10"/>
        </w:rPr>
        <w:t>beneficial</w:t>
      </w:r>
      <w:r>
        <w:rPr>
          <w:spacing w:val="-18"/>
        </w:rPr>
        <w:t xml:space="preserve"> </w:t>
      </w:r>
      <w:r>
        <w:rPr>
          <w:spacing w:val="10"/>
        </w:rPr>
        <w:t>to</w:t>
      </w:r>
      <w:r>
        <w:rPr>
          <w:spacing w:val="-12"/>
        </w:rPr>
        <w:t xml:space="preserve"> </w:t>
      </w:r>
      <w:r>
        <w:rPr>
          <w:spacing w:val="10"/>
        </w:rPr>
        <w:t>raise</w:t>
      </w:r>
      <w:r>
        <w:rPr>
          <w:spacing w:val="-14"/>
        </w:rPr>
        <w:t xml:space="preserve"> </w:t>
      </w:r>
      <w:r>
        <w:rPr>
          <w:spacing w:val="10"/>
        </w:rPr>
        <w:t>awareness</w:t>
      </w:r>
      <w:r>
        <w:rPr>
          <w:spacing w:val="-13"/>
        </w:rPr>
        <w:t xml:space="preserve"> </w:t>
      </w:r>
      <w:r>
        <w:rPr>
          <w:spacing w:val="10"/>
        </w:rPr>
        <w:t>of</w:t>
      </w:r>
      <w:r>
        <w:rPr>
          <w:spacing w:val="-28"/>
        </w:rPr>
        <w:t xml:space="preserve"> </w:t>
      </w:r>
      <w:r>
        <w:rPr>
          <w:spacing w:val="10"/>
        </w:rPr>
        <w:t>general</w:t>
      </w:r>
      <w:r>
        <w:rPr>
          <w:spacing w:val="-14"/>
        </w:rPr>
        <w:t xml:space="preserve"> </w:t>
      </w:r>
      <w:r>
        <w:rPr>
          <w:spacing w:val="9"/>
        </w:rPr>
        <w:t>and</w:t>
      </w:r>
      <w:r>
        <w:rPr>
          <w:spacing w:val="-13"/>
        </w:rPr>
        <w:t xml:space="preserve"> </w:t>
      </w:r>
      <w:r>
        <w:rPr>
          <w:spacing w:val="9"/>
        </w:rPr>
        <w:t>disease-specific</w:t>
      </w:r>
      <w:r>
        <w:rPr>
          <w:spacing w:val="-13"/>
        </w:rPr>
        <w:t xml:space="preserve"> </w:t>
      </w:r>
      <w:r>
        <w:rPr>
          <w:spacing w:val="9"/>
        </w:rPr>
        <w:t>dimensions</w:t>
      </w:r>
      <w:r>
        <w:rPr/>
        <w:t xml:space="preserve"> </w:t>
      </w:r>
      <w:r>
        <w:rPr>
          <w:spacing w:val="12"/>
        </w:rPr>
        <w:t>to</w:t>
      </w:r>
      <w:r>
        <w:rPr>
          <w:spacing w:val="-2"/>
        </w:rPr>
        <w:t xml:space="preserve"> </w:t>
      </w:r>
      <w:r>
        <w:rPr>
          <w:spacing w:val="12"/>
        </w:rPr>
        <w:t>direct</w:t>
      </w:r>
      <w:r>
        <w:rPr>
          <w:spacing w:val="-9"/>
        </w:rPr>
        <w:t xml:space="preserve"> </w:t>
      </w:r>
      <w:r>
        <w:rPr>
          <w:spacing w:val="12"/>
        </w:rPr>
        <w:t>future</w:t>
      </w:r>
      <w:r>
        <w:rPr>
          <w:spacing w:val="-7"/>
        </w:rPr>
        <w:t xml:space="preserve"> </w:t>
      </w:r>
      <w:r>
        <w:rPr>
          <w:spacing w:val="12"/>
        </w:rPr>
        <w:t>care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135</w:t>
        </w:r>
      </w:hyperlink>
      <w:r>
        <w:rPr>
          <w:spacing w:val="12"/>
        </w:rPr>
        <w:t>.</w:t>
      </w:r>
    </w:p>
    <w:p>
      <w:pPr>
        <w:ind w:right="346" w:firstLine="13"/>
        <w:spacing w:before="188" w:line="210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1"/>
        </w:rPr>
        <w:t>Feeding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and nutrition</w:t>
      </w:r>
      <w:r>
        <w:rPr>
          <w:rFonts w:ascii="Arial" w:hAnsi="Arial" w:eastAsia="Arial" w:cs="Arial"/>
          <w:sz w:val="21"/>
          <w:szCs w:val="21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adolescents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adults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with EA-TEF</w:t>
      </w:r>
    </w:p>
    <w:p>
      <w:pPr>
        <w:pStyle w:val="BodyText"/>
        <w:ind w:left="5" w:right="18"/>
        <w:spacing w:before="13" w:line="273" w:lineRule="auto"/>
        <w:rPr/>
      </w:pPr>
      <w:r>
        <w:rPr>
          <w:spacing w:val="9"/>
          <w:w w:val="117"/>
        </w:rPr>
        <w:t>Questions and recommendations on</w:t>
      </w:r>
      <w:r>
        <w:rPr>
          <w:spacing w:val="19"/>
        </w:rPr>
        <w:t xml:space="preserve"> </w:t>
      </w:r>
      <w:r>
        <w:rPr>
          <w:spacing w:val="9"/>
          <w:w w:val="117"/>
        </w:rPr>
        <w:t>fee</w:t>
      </w:r>
      <w:r>
        <w:rPr>
          <w:spacing w:val="8"/>
          <w:w w:val="117"/>
        </w:rPr>
        <w:t>ding</w:t>
      </w:r>
      <w:r>
        <w:rPr>
          <w:spacing w:val="20"/>
          <w:w w:val="101"/>
        </w:rPr>
        <w:t xml:space="preserve"> </w:t>
      </w:r>
      <w:r>
        <w:rPr>
          <w:spacing w:val="8"/>
          <w:w w:val="117"/>
        </w:rPr>
        <w:t>and</w:t>
      </w:r>
      <w:r>
        <w:rPr>
          <w:spacing w:val="21"/>
          <w:w w:val="101"/>
        </w:rPr>
        <w:t xml:space="preserve"> </w:t>
      </w:r>
      <w:r>
        <w:rPr>
          <w:spacing w:val="8"/>
          <w:w w:val="117"/>
        </w:rPr>
        <w:t>nutrition</w:t>
      </w:r>
      <w:r>
        <w:rPr>
          <w:spacing w:val="20"/>
          <w:w w:val="101"/>
        </w:rPr>
        <w:t xml:space="preserve"> </w:t>
      </w:r>
      <w:r>
        <w:rPr>
          <w:spacing w:val="8"/>
          <w:w w:val="117"/>
        </w:rPr>
        <w:t>are</w:t>
      </w:r>
      <w:r>
        <w:rPr/>
        <w:t xml:space="preserve"> </w:t>
      </w:r>
      <w:r>
        <w:rPr>
          <w:spacing w:val="10"/>
        </w:rPr>
        <w:t>respectively</w:t>
      </w:r>
      <w:r>
        <w:rPr>
          <w:spacing w:val="-7"/>
        </w:rPr>
        <w:t xml:space="preserve"> </w:t>
      </w:r>
      <w:r>
        <w:rPr>
          <w:spacing w:val="10"/>
        </w:rPr>
        <w:t>shown</w:t>
      </w:r>
      <w:r>
        <w:rPr>
          <w:spacing w:val="-6"/>
        </w:rPr>
        <w:t xml:space="preserve"> </w:t>
      </w:r>
      <w:r>
        <w:rPr>
          <w:spacing w:val="10"/>
        </w:rPr>
        <w:t>in</w:t>
      </w:r>
      <w:r>
        <w:rPr>
          <w:spacing w:val="-3"/>
        </w:rPr>
        <w:t xml:space="preserve"> </w:t>
      </w:r>
      <w:r>
        <w:rPr>
          <w:spacing w:val="10"/>
        </w:rPr>
        <w:t>Boxes</w:t>
      </w:r>
      <w:r>
        <w:rPr>
          <w:spacing w:val="-13"/>
        </w:rPr>
        <w:t xml:space="preserve"> </w:t>
      </w:r>
      <w:hyperlink w:history="true" w:anchor="bookmark1">
        <w:r>
          <w:rPr>
            <w:color w:val="0069A5"/>
            <w:spacing w:val="10"/>
          </w:rPr>
          <w:t>1</w:t>
        </w:r>
      </w:hyperlink>
      <w:r>
        <w:rPr>
          <w:color w:val="0069A5"/>
          <w:spacing w:val="-7"/>
        </w:rPr>
        <w:t xml:space="preserve"> </w:t>
      </w:r>
      <w:r>
        <w:rPr>
          <w:spacing w:val="10"/>
        </w:rPr>
        <w:t>and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7</w:t>
        </w:r>
      </w:hyperlink>
      <w:r>
        <w:rPr>
          <w:spacing w:val="10"/>
        </w:rPr>
        <w:t>.</w:t>
      </w:r>
    </w:p>
    <w:p>
      <w:pPr>
        <w:pStyle w:val="BodyText"/>
        <w:ind w:left="3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1"/>
        </w:rPr>
        <w:t>30.</w:t>
      </w:r>
      <w:r>
        <w:rPr>
          <w:sz w:val="17"/>
          <w:szCs w:val="17"/>
          <w:b/>
          <w:bCs/>
          <w:spacing w:val="7"/>
          <w:position w:val="1"/>
        </w:rPr>
        <w:t xml:space="preserve"> </w:t>
      </w:r>
      <w:r>
        <w:rPr>
          <w:sz w:val="17"/>
          <w:szCs w:val="17"/>
          <w:b/>
          <w:bCs/>
          <w:spacing w:val="12"/>
          <w:position w:val="1"/>
        </w:rPr>
        <w:t>Prevalence</w:t>
      </w:r>
      <w:r>
        <w:rPr>
          <w:sz w:val="17"/>
          <w:szCs w:val="17"/>
          <w:b/>
          <w:bCs/>
          <w:spacing w:val="-11"/>
          <w:position w:val="1"/>
        </w:rPr>
        <w:t xml:space="preserve"> </w:t>
      </w:r>
      <w:r>
        <w:rPr>
          <w:sz w:val="17"/>
          <w:szCs w:val="17"/>
          <w:b/>
          <w:bCs/>
          <w:spacing w:val="12"/>
          <w:position w:val="1"/>
        </w:rPr>
        <w:t>of</w:t>
      </w:r>
      <w:r>
        <w:rPr>
          <w:sz w:val="17"/>
          <w:szCs w:val="17"/>
          <w:b/>
          <w:bCs/>
          <w:spacing w:val="-25"/>
          <w:position w:val="1"/>
        </w:rPr>
        <w:t xml:space="preserve"> </w:t>
      </w:r>
      <w:r>
        <w:rPr>
          <w:sz w:val="17"/>
          <w:szCs w:val="17"/>
          <w:b/>
          <w:bCs/>
          <w:spacing w:val="12"/>
          <w:position w:val="1"/>
        </w:rPr>
        <w:t>malnutrition</w:t>
      </w:r>
    </w:p>
    <w:p>
      <w:pPr>
        <w:pStyle w:val="BodyText"/>
        <w:ind w:right="5" w:firstLine="8"/>
        <w:spacing w:before="10" w:line="279" w:lineRule="auto"/>
        <w:jc w:val="both"/>
        <w:rPr/>
      </w:pPr>
      <w:r>
        <w:rPr>
          <w:spacing w:val="16"/>
        </w:rPr>
        <w:t>Limited</w:t>
      </w:r>
      <w:r>
        <w:rPr>
          <w:spacing w:val="-1"/>
        </w:rPr>
        <w:t xml:space="preserve"> </w:t>
      </w:r>
      <w:r>
        <w:rPr>
          <w:spacing w:val="16"/>
        </w:rPr>
        <w:t>data</w:t>
      </w:r>
      <w:r>
        <w:rPr>
          <w:spacing w:val="-2"/>
        </w:rPr>
        <w:t xml:space="preserve"> </w:t>
      </w:r>
      <w:r>
        <w:rPr>
          <w:spacing w:val="16"/>
        </w:rPr>
        <w:t>on</w:t>
      </w:r>
      <w:r>
        <w:rPr>
          <w:spacing w:val="-7"/>
        </w:rPr>
        <w:t xml:space="preserve"> </w:t>
      </w:r>
      <w:r>
        <w:rPr>
          <w:spacing w:val="16"/>
        </w:rPr>
        <w:t>growth</w:t>
      </w:r>
      <w:r>
        <w:rPr>
          <w:spacing w:val="-2"/>
        </w:rPr>
        <w:t xml:space="preserve"> </w:t>
      </w:r>
      <w:r>
        <w:rPr>
          <w:spacing w:val="16"/>
        </w:rPr>
        <w:t>are</w:t>
      </w:r>
      <w:r>
        <w:rPr>
          <w:spacing w:val="-2"/>
        </w:rPr>
        <w:t xml:space="preserve"> </w:t>
      </w:r>
      <w:r>
        <w:rPr>
          <w:spacing w:val="16"/>
        </w:rPr>
        <w:t>currently</w:t>
      </w:r>
      <w:r>
        <w:rPr>
          <w:spacing w:val="-2"/>
        </w:rPr>
        <w:t xml:space="preserve"> </w:t>
      </w:r>
      <w:r>
        <w:rPr>
          <w:spacing w:val="16"/>
        </w:rPr>
        <w:t>available</w:t>
      </w:r>
      <w:r>
        <w:rPr>
          <w:spacing w:val="-2"/>
        </w:rPr>
        <w:t xml:space="preserve"> </w:t>
      </w:r>
      <w:r>
        <w:rPr>
          <w:spacing w:val="16"/>
        </w:rPr>
        <w:t>on</w:t>
      </w:r>
      <w:r>
        <w:rPr>
          <w:spacing w:val="-2"/>
        </w:rPr>
        <w:t xml:space="preserve"> </w:t>
      </w:r>
      <w:r>
        <w:rPr>
          <w:spacing w:val="16"/>
        </w:rPr>
        <w:t>ad</w:t>
      </w:r>
      <w:r>
        <w:rPr>
          <w:spacing w:val="15"/>
        </w:rPr>
        <w:t>olescents</w:t>
      </w:r>
      <w:r>
        <w:rPr>
          <w:spacing w:val="-2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3"/>
        </w:rPr>
        <w:t>adults</w:t>
      </w:r>
      <w:r>
        <w:rPr>
          <w:spacing w:val="-6"/>
        </w:rPr>
        <w:t xml:space="preserve"> </w:t>
      </w:r>
      <w:r>
        <w:rPr>
          <w:spacing w:val="13"/>
        </w:rPr>
        <w:t>with EA-TEF. Most</w:t>
      </w:r>
      <w:r>
        <w:rPr>
          <w:spacing w:val="-1"/>
        </w:rPr>
        <w:t xml:space="preserve"> </w:t>
      </w:r>
      <w:r>
        <w:rPr>
          <w:spacing w:val="13"/>
        </w:rPr>
        <w:t>st</w:t>
      </w:r>
      <w:r>
        <w:rPr>
          <w:spacing w:val="12"/>
        </w:rPr>
        <w:t>udies</w:t>
      </w:r>
      <w:r>
        <w:rPr>
          <w:spacing w:val="-1"/>
        </w:rPr>
        <w:t xml:space="preserve"> </w:t>
      </w:r>
      <w:r>
        <w:rPr>
          <w:spacing w:val="12"/>
        </w:rPr>
        <w:t>have</w:t>
      </w:r>
      <w:r>
        <w:rPr>
          <w:spacing w:val="-2"/>
        </w:rPr>
        <w:t xml:space="preserve"> </w:t>
      </w:r>
      <w:r>
        <w:rPr>
          <w:spacing w:val="12"/>
        </w:rPr>
        <w:t>evaluated</w:t>
      </w:r>
      <w:r>
        <w:rPr>
          <w:spacing w:val="-7"/>
        </w:rPr>
        <w:t xml:space="preserve"> </w:t>
      </w:r>
      <w:r>
        <w:rPr>
          <w:spacing w:val="12"/>
        </w:rPr>
        <w:t>growth in</w:t>
      </w:r>
      <w:r>
        <w:rPr>
          <w:spacing w:val="-2"/>
        </w:rPr>
        <w:t xml:space="preserve"> </w:t>
      </w:r>
      <w:r>
        <w:rPr>
          <w:spacing w:val="12"/>
        </w:rPr>
        <w:t>a</w:t>
      </w:r>
      <w:r>
        <w:rPr>
          <w:spacing w:val="-1"/>
        </w:rPr>
        <w:t xml:space="preserve"> </w:t>
      </w:r>
      <w:r>
        <w:rPr>
          <w:spacing w:val="12"/>
        </w:rPr>
        <w:t>mixed</w:t>
      </w:r>
      <w:r>
        <w:rPr/>
        <w:t xml:space="preserve"> </w:t>
      </w:r>
      <w:r>
        <w:rPr>
          <w:spacing w:val="10"/>
          <w:w w:val="111"/>
        </w:rPr>
        <w:t>cohort of</w:t>
      </w:r>
      <w:r>
        <w:rPr>
          <w:spacing w:val="-6"/>
        </w:rPr>
        <w:t xml:space="preserve"> </w:t>
      </w:r>
      <w:r>
        <w:rPr>
          <w:spacing w:val="10"/>
          <w:w w:val="111"/>
        </w:rPr>
        <w:t>children and adolescents </w:t>
      </w:r>
      <w:r>
        <w:rPr>
          <w:spacing w:val="9"/>
          <w:w w:val="111"/>
        </w:rPr>
        <w:t>(aged 0-18</w:t>
      </w:r>
      <w:r>
        <w:rPr/>
        <w:t xml:space="preserve"> </w:t>
      </w:r>
      <w:r>
        <w:rPr>
          <w:spacing w:val="9"/>
          <w:w w:val="111"/>
        </w:rPr>
        <w:t>years) rather</w:t>
      </w:r>
      <w:r>
        <w:rPr>
          <w:spacing w:val="-1"/>
        </w:rPr>
        <w:t xml:space="preserve"> </w:t>
      </w:r>
      <w:r>
        <w:rPr>
          <w:spacing w:val="9"/>
          <w:w w:val="111"/>
        </w:rPr>
        <w:t>than</w:t>
      </w:r>
      <w:r>
        <w:rPr/>
        <w:t xml:space="preserve"> </w:t>
      </w:r>
      <w:r>
        <w:rPr>
          <w:spacing w:val="14"/>
        </w:rPr>
        <w:t>data</w:t>
      </w:r>
      <w:r>
        <w:rPr>
          <w:spacing w:val="-1"/>
        </w:rPr>
        <w:t xml:space="preserve"> </w:t>
      </w:r>
      <w:r>
        <w:rPr>
          <w:spacing w:val="14"/>
        </w:rPr>
        <w:t>specific</w:t>
      </w:r>
      <w:r>
        <w:rPr>
          <w:spacing w:val="-5"/>
        </w:rPr>
        <w:t xml:space="preserve"> </w:t>
      </w:r>
      <w:r>
        <w:rPr>
          <w:spacing w:val="14"/>
        </w:rPr>
        <w:t>for</w:t>
      </w:r>
      <w:r>
        <w:rPr>
          <w:spacing w:val="-7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adolescent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adult</w:t>
      </w:r>
      <w:r>
        <w:rPr>
          <w:spacing w:val="-2"/>
        </w:rPr>
        <w:t xml:space="preserve"> </w:t>
      </w:r>
      <w:r>
        <w:rPr>
          <w:spacing w:val="14"/>
        </w:rPr>
        <w:t>population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20</w:t>
        </w:r>
      </w:hyperlink>
      <w:r>
        <w:rPr>
          <w:sz w:val="9"/>
          <w:szCs w:val="9"/>
          <w:spacing w:val="14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26</w:t>
        </w:r>
      </w:hyperlink>
      <w:r>
        <w:rPr>
          <w:sz w:val="9"/>
          <w:szCs w:val="9"/>
          <w:spacing w:val="14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102</w:t>
        </w:r>
      </w:hyperlink>
      <w:r>
        <w:rPr>
          <w:sz w:val="9"/>
          <w:szCs w:val="9"/>
          <w:spacing w:val="14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104</w:t>
        </w:r>
      </w:hyperlink>
      <w:r>
        <w:rPr>
          <w:sz w:val="9"/>
          <w:szCs w:val="9"/>
          <w:spacing w:val="14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136</w:t>
        </w:r>
      </w:hyperlink>
      <w:r>
        <w:rPr>
          <w:sz w:val="9"/>
          <w:szCs w:val="9"/>
          <w:spacing w:val="14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139</w:t>
        </w:r>
      </w:hyperlink>
      <w:r>
        <w:rPr>
          <w:sz w:val="9"/>
          <w:szCs w:val="9"/>
          <w:color w:val="0069A5"/>
          <w:position w:val="6"/>
        </w:rPr>
        <w:t xml:space="preserve">  </w:t>
      </w:r>
      <w:r>
        <w:rPr>
          <w:spacing w:val="15"/>
        </w:rPr>
        <w:t>(Supplementary Table 2).</w:t>
      </w:r>
      <w:r>
        <w:rPr>
          <w:spacing w:val="-1"/>
        </w:rPr>
        <w:t xml:space="preserve"> </w:t>
      </w:r>
      <w:r>
        <w:rPr>
          <w:spacing w:val="15"/>
        </w:rPr>
        <w:t>A stud</w:t>
      </w:r>
      <w:r>
        <w:rPr>
          <w:spacing w:val="14"/>
        </w:rPr>
        <w:t>y showed</w:t>
      </w:r>
      <w:r>
        <w:rPr/>
        <w:t xml:space="preserve"> </w:t>
      </w:r>
      <w:r>
        <w:rPr>
          <w:spacing w:val="14"/>
        </w:rPr>
        <w:t>that 23.7% of</w:t>
      </w:r>
      <w:r>
        <w:rPr>
          <w:spacing w:val="-10"/>
        </w:rPr>
        <w:t xml:space="preserve"> </w:t>
      </w:r>
      <w:r>
        <w:rPr>
          <w:spacing w:val="14"/>
        </w:rPr>
        <w:t>40 adults</w:t>
      </w:r>
      <w:r>
        <w:rPr/>
        <w:t xml:space="preserve"> </w:t>
      </w:r>
      <w:r>
        <w:rPr>
          <w:spacing w:val="14"/>
        </w:rPr>
        <w:t>with EA-TEF</w:t>
      </w:r>
      <w:r>
        <w:rPr>
          <w:spacing w:val="-1"/>
        </w:rPr>
        <w:t xml:space="preserve"> </w:t>
      </w:r>
      <w:r>
        <w:rPr>
          <w:spacing w:val="14"/>
        </w:rPr>
        <w:t>had underweight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139</w:t>
        </w:r>
      </w:hyperlink>
      <w:r>
        <w:rPr>
          <w:spacing w:val="14"/>
        </w:rPr>
        <w:t>.</w:t>
      </w:r>
      <w:r>
        <w:rPr>
          <w:spacing w:val="-8"/>
        </w:rPr>
        <w:t xml:space="preserve"> </w:t>
      </w:r>
      <w:r>
        <w:rPr>
          <w:spacing w:val="14"/>
        </w:rPr>
        <w:t>Although</w:t>
      </w:r>
      <w:r>
        <w:rPr>
          <w:spacing w:val="-1"/>
        </w:rPr>
        <w:t xml:space="preserve"> </w:t>
      </w:r>
      <w:r>
        <w:rPr>
          <w:spacing w:val="14"/>
        </w:rPr>
        <w:t>a</w:t>
      </w:r>
      <w:r>
        <w:rPr>
          <w:spacing w:val="-2"/>
        </w:rPr>
        <w:t xml:space="preserve"> </w:t>
      </w:r>
      <w:r>
        <w:rPr>
          <w:spacing w:val="14"/>
        </w:rPr>
        <w:t>marked</w:t>
      </w:r>
      <w:r>
        <w:rPr>
          <w:spacing w:val="-1"/>
        </w:rPr>
        <w:t xml:space="preserve"> </w:t>
      </w:r>
      <w:r>
        <w:rPr>
          <w:spacing w:val="14"/>
        </w:rPr>
        <w:t>proportion</w:t>
      </w:r>
      <w:r>
        <w:rPr>
          <w:spacing w:val="-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1"/>
        </w:rPr>
        <w:t>patients</w:t>
      </w:r>
      <w:r>
        <w:rPr>
          <w:spacing w:val="-16"/>
        </w:rPr>
        <w:t xml:space="preserve"> </w:t>
      </w:r>
      <w:r>
        <w:rPr>
          <w:spacing w:val="11"/>
        </w:rPr>
        <w:t>with</w:t>
      </w:r>
      <w:r>
        <w:rPr>
          <w:spacing w:val="-9"/>
        </w:rPr>
        <w:t xml:space="preserve"> </w:t>
      </w:r>
      <w:r>
        <w:rPr>
          <w:spacing w:val="11"/>
        </w:rPr>
        <w:t>EA-TEFare</w:t>
      </w:r>
      <w:r>
        <w:rPr>
          <w:spacing w:val="-9"/>
        </w:rPr>
        <w:t xml:space="preserve"> </w:t>
      </w:r>
      <w:r>
        <w:rPr>
          <w:spacing w:val="11"/>
        </w:rPr>
        <w:t>undernourished</w:t>
      </w:r>
      <w:r>
        <w:rPr>
          <w:spacing w:val="-11"/>
        </w:rPr>
        <w:t xml:space="preserve"> </w:t>
      </w:r>
      <w:r>
        <w:rPr>
          <w:spacing w:val="10"/>
        </w:rPr>
        <w:t>in</w:t>
      </w:r>
      <w:r>
        <w:rPr>
          <w:spacing w:val="-17"/>
        </w:rPr>
        <w:t xml:space="preserve"> </w:t>
      </w:r>
      <w:r>
        <w:rPr>
          <w:spacing w:val="10"/>
        </w:rPr>
        <w:t>their</w:t>
      </w:r>
      <w:r>
        <w:rPr>
          <w:spacing w:val="-11"/>
        </w:rPr>
        <w:t xml:space="preserve"> </w:t>
      </w:r>
      <w:r>
        <w:rPr>
          <w:spacing w:val="10"/>
        </w:rPr>
        <w:t>infancy,</w:t>
      </w:r>
      <w:r>
        <w:rPr>
          <w:spacing w:val="-17"/>
        </w:rPr>
        <w:t xml:space="preserve"> </w:t>
      </w:r>
      <w:r>
        <w:rPr>
          <w:spacing w:val="10"/>
        </w:rPr>
        <w:t>this</w:t>
      </w:r>
      <w:r>
        <w:rPr>
          <w:spacing w:val="-11"/>
        </w:rPr>
        <w:t xml:space="preserve"> </w:t>
      </w:r>
      <w:r>
        <w:rPr>
          <w:spacing w:val="10"/>
        </w:rPr>
        <w:t>seems</w:t>
      </w:r>
      <w:r>
        <w:rPr>
          <w:spacing w:val="-17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2"/>
        </w:rPr>
        <w:t>improve</w:t>
      </w:r>
      <w:r>
        <w:rPr>
          <w:spacing w:val="-11"/>
        </w:rPr>
        <w:t xml:space="preserve"> </w:t>
      </w:r>
      <w:r>
        <w:rPr>
          <w:spacing w:val="12"/>
        </w:rPr>
        <w:t>overtime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102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138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140</w:t>
        </w:r>
      </w:hyperlink>
      <w:r>
        <w:rPr>
          <w:spacing w:val="12"/>
        </w:rPr>
        <w:t>.</w:t>
      </w:r>
      <w:r>
        <w:rPr>
          <w:spacing w:val="-9"/>
        </w:rPr>
        <w:t xml:space="preserve"> </w:t>
      </w:r>
      <w:r>
        <w:rPr>
          <w:spacing w:val="12"/>
        </w:rPr>
        <w:t>Interestingly,</w:t>
      </w:r>
      <w:r>
        <w:rPr>
          <w:spacing w:val="-10"/>
        </w:rPr>
        <w:t xml:space="preserve"> </w:t>
      </w:r>
      <w:r>
        <w:rPr>
          <w:spacing w:val="12"/>
        </w:rPr>
        <w:t>resear</w:t>
      </w:r>
      <w:r>
        <w:rPr>
          <w:spacing w:val="11"/>
        </w:rPr>
        <w:t>chers</w:t>
      </w:r>
      <w:r>
        <w:rPr>
          <w:spacing w:val="-10"/>
        </w:rPr>
        <w:t xml:space="preserve"> </w:t>
      </w:r>
      <w:r>
        <w:rPr>
          <w:spacing w:val="11"/>
        </w:rPr>
        <w:t>reported</w:t>
      </w:r>
      <w:r>
        <w:rPr>
          <w:spacing w:val="-11"/>
        </w:rPr>
        <w:t xml:space="preserve"> </w:t>
      </w:r>
      <w:r>
        <w:rPr>
          <w:spacing w:val="11"/>
        </w:rPr>
        <w:t>healthy</w:t>
      </w:r>
      <w:r>
        <w:rPr/>
        <w:t xml:space="preserve"> </w:t>
      </w:r>
      <w:r>
        <w:rPr>
          <w:spacing w:val="11"/>
        </w:rPr>
        <w:t>(18.5-24.9</w:t>
      </w:r>
      <w:r>
        <w:rPr>
          <w:spacing w:val="3"/>
        </w:rPr>
        <w:t xml:space="preserve"> </w:t>
      </w:r>
      <w:r>
        <w:rPr>
          <w:spacing w:val="11"/>
        </w:rPr>
        <w:t>kg/m</w:t>
      </w:r>
      <w:r>
        <w:rPr>
          <w:sz w:val="9"/>
          <w:szCs w:val="9"/>
          <w:spacing w:val="11"/>
          <w:position w:val="6"/>
        </w:rPr>
        <w:t>2</w:t>
      </w:r>
      <w:r>
        <w:rPr>
          <w:spacing w:val="11"/>
        </w:rPr>
        <w:t>)</w:t>
      </w:r>
      <w:r>
        <w:rPr>
          <w:spacing w:val="-3"/>
        </w:rPr>
        <w:t xml:space="preserve"> </w:t>
      </w:r>
      <w:r>
        <w:rPr>
          <w:spacing w:val="11"/>
        </w:rPr>
        <w:t>or</w:t>
      </w:r>
      <w:r>
        <w:rPr>
          <w:spacing w:val="-4"/>
        </w:rPr>
        <w:t xml:space="preserve"> </w:t>
      </w:r>
      <w:r>
        <w:rPr>
          <w:spacing w:val="11"/>
        </w:rPr>
        <w:t>above</w:t>
      </w:r>
      <w:r>
        <w:rPr>
          <w:spacing w:val="-2"/>
        </w:rPr>
        <w:t xml:space="preserve"> </w:t>
      </w:r>
      <w:r>
        <w:rPr>
          <w:spacing w:val="11"/>
        </w:rPr>
        <w:t>healthy (&gt;25</w:t>
      </w:r>
      <w:r>
        <w:rPr>
          <w:spacing w:val="-2"/>
        </w:rPr>
        <w:t xml:space="preserve"> </w:t>
      </w:r>
      <w:r>
        <w:rPr>
          <w:spacing w:val="11"/>
        </w:rPr>
        <w:t>kg/m</w:t>
      </w:r>
      <w:r>
        <w:rPr>
          <w:sz w:val="9"/>
          <w:szCs w:val="9"/>
          <w:spacing w:val="11"/>
          <w:position w:val="6"/>
        </w:rPr>
        <w:t>2</w:t>
      </w:r>
      <w:r>
        <w:rPr>
          <w:spacing w:val="11"/>
        </w:rPr>
        <w:t>) BMI</w:t>
      </w:r>
      <w:r>
        <w:rPr>
          <w:spacing w:val="-3"/>
        </w:rPr>
        <w:t xml:space="preserve"> </w:t>
      </w:r>
      <w:r>
        <w:rPr>
          <w:spacing w:val="11"/>
        </w:rPr>
        <w:t>in</w:t>
      </w:r>
      <w:r>
        <w:rPr>
          <w:spacing w:val="-3"/>
        </w:rPr>
        <w:t xml:space="preserve"> </w:t>
      </w:r>
      <w:r>
        <w:rPr>
          <w:spacing w:val="11"/>
        </w:rPr>
        <w:t>adult</w:t>
      </w:r>
      <w:r>
        <w:rPr>
          <w:spacing w:val="-3"/>
        </w:rPr>
        <w:t xml:space="preserve"> </w:t>
      </w:r>
      <w:r>
        <w:rPr>
          <w:spacing w:val="11"/>
        </w:rPr>
        <w:t>patients</w:t>
      </w:r>
      <w:r>
        <w:rPr/>
        <w:t xml:space="preserve"> </w:t>
      </w:r>
      <w:r>
        <w:rPr>
          <w:spacing w:val="9"/>
        </w:rPr>
        <w:t>with</w:t>
      </w:r>
      <w:r>
        <w:rPr>
          <w:spacing w:val="-10"/>
        </w:rPr>
        <w:t xml:space="preserve"> </w:t>
      </w:r>
      <w:r>
        <w:rPr>
          <w:spacing w:val="9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104</w:t>
        </w:r>
      </w:hyperlink>
      <w:r>
        <w:rPr>
          <w:spacing w:val="9"/>
        </w:rPr>
        <w:t>,</w:t>
      </w:r>
      <w:r>
        <w:rPr>
          <w:spacing w:val="-18"/>
        </w:rPr>
        <w:t xml:space="preserve"> </w:t>
      </w:r>
      <w:r>
        <w:rPr>
          <w:spacing w:val="9"/>
        </w:rPr>
        <w:t>whereas</w:t>
      </w:r>
      <w:r>
        <w:rPr>
          <w:spacing w:val="-14"/>
        </w:rPr>
        <w:t xml:space="preserve"> </w:t>
      </w:r>
      <w:r>
        <w:rPr>
          <w:spacing w:val="9"/>
        </w:rPr>
        <w:t>another</w:t>
      </w:r>
      <w:r>
        <w:rPr>
          <w:spacing w:val="-13"/>
        </w:rPr>
        <w:t xml:space="preserve"> </w:t>
      </w:r>
      <w:r>
        <w:rPr>
          <w:spacing w:val="9"/>
        </w:rPr>
        <w:t>study</w:t>
      </w:r>
      <w:r>
        <w:rPr>
          <w:spacing w:val="-13"/>
        </w:rPr>
        <w:t xml:space="preserve"> </w:t>
      </w:r>
      <w:r>
        <w:rPr>
          <w:spacing w:val="9"/>
        </w:rPr>
        <w:t>on</w:t>
      </w:r>
      <w:r>
        <w:rPr>
          <w:spacing w:val="-13"/>
        </w:rPr>
        <w:t xml:space="preserve"> </w:t>
      </w:r>
      <w:r>
        <w:rPr>
          <w:spacing w:val="9"/>
        </w:rPr>
        <w:t>928</w:t>
      </w:r>
      <w:r>
        <w:rPr>
          <w:spacing w:val="-13"/>
        </w:rPr>
        <w:t xml:space="preserve"> </w:t>
      </w:r>
      <w:r>
        <w:rPr>
          <w:spacing w:val="9"/>
        </w:rPr>
        <w:t>pa</w:t>
      </w:r>
      <w:r>
        <w:rPr>
          <w:spacing w:val="8"/>
        </w:rPr>
        <w:t>tients</w:t>
      </w:r>
      <w:r>
        <w:rPr>
          <w:spacing w:val="-18"/>
        </w:rPr>
        <w:t xml:space="preserve"> </w:t>
      </w:r>
      <w:r>
        <w:rPr>
          <w:spacing w:val="8"/>
        </w:rPr>
        <w:t>with</w:t>
      </w:r>
      <w:r>
        <w:rPr>
          <w:spacing w:val="-14"/>
        </w:rPr>
        <w:t xml:space="preserve"> </w:t>
      </w:r>
      <w:r>
        <w:rPr>
          <w:spacing w:val="8"/>
        </w:rPr>
        <w:t>oesophageal</w:t>
      </w:r>
      <w:r>
        <w:rPr/>
        <w:t xml:space="preserve"> </w:t>
      </w:r>
      <w:r>
        <w:rPr>
          <w:spacing w:val="13"/>
        </w:rPr>
        <w:t>atresia</w:t>
      </w:r>
      <w:r>
        <w:rPr>
          <w:spacing w:val="-2"/>
        </w:rPr>
        <w:t xml:space="preserve"> </w:t>
      </w:r>
      <w:r>
        <w:rPr>
          <w:spacing w:val="13"/>
        </w:rPr>
        <w:t>showed</w:t>
      </w:r>
      <w:r>
        <w:rPr>
          <w:spacing w:val="-7"/>
        </w:rPr>
        <w:t xml:space="preserve"> </w:t>
      </w:r>
      <w:r>
        <w:rPr>
          <w:spacing w:val="13"/>
        </w:rPr>
        <w:t>that</w:t>
      </w:r>
      <w:r>
        <w:rPr>
          <w:spacing w:val="-7"/>
        </w:rPr>
        <w:t xml:space="preserve"> </w:t>
      </w:r>
      <w:r>
        <w:rPr>
          <w:spacing w:val="13"/>
        </w:rPr>
        <w:t>2%</w:t>
      </w:r>
      <w:r>
        <w:rPr>
          <w:spacing w:val="-3"/>
        </w:rPr>
        <w:t xml:space="preserve"> </w:t>
      </w:r>
      <w:r>
        <w:rPr>
          <w:spacing w:val="13"/>
        </w:rPr>
        <w:t>of</w:t>
      </w:r>
      <w:r>
        <w:rPr>
          <w:spacing w:val="-12"/>
        </w:rPr>
        <w:t xml:space="preserve"> </w:t>
      </w:r>
      <w:r>
        <w:rPr>
          <w:spacing w:val="13"/>
        </w:rPr>
        <w:t>patients</w:t>
      </w:r>
      <w:r>
        <w:rPr>
          <w:spacing w:val="-2"/>
        </w:rPr>
        <w:t xml:space="preserve"> </w:t>
      </w:r>
      <w:r>
        <w:rPr>
          <w:spacing w:val="13"/>
        </w:rPr>
        <w:t>had</w:t>
      </w:r>
      <w:r>
        <w:rPr>
          <w:spacing w:val="-3"/>
        </w:rPr>
        <w:t xml:space="preserve"> </w:t>
      </w:r>
      <w:r>
        <w:rPr>
          <w:spacing w:val="13"/>
        </w:rPr>
        <w:t>obesity,</w:t>
      </w:r>
      <w:r>
        <w:rPr>
          <w:spacing w:val="-4"/>
        </w:rPr>
        <w:t xml:space="preserve"> </w:t>
      </w:r>
      <w:r>
        <w:rPr>
          <w:spacing w:val="13"/>
        </w:rPr>
        <w:t>15%</w:t>
      </w:r>
      <w:r>
        <w:rPr>
          <w:spacing w:val="-2"/>
        </w:rPr>
        <w:t xml:space="preserve"> </w:t>
      </w:r>
      <w:r>
        <w:rPr>
          <w:spacing w:val="13"/>
        </w:rPr>
        <w:t>had</w:t>
      </w:r>
      <w:r>
        <w:rPr>
          <w:spacing w:val="-3"/>
        </w:rPr>
        <w:t xml:space="preserve"> </w:t>
      </w:r>
      <w:r>
        <w:rPr>
          <w:spacing w:val="13"/>
        </w:rPr>
        <w:t>overwei</w:t>
      </w:r>
      <w:r>
        <w:rPr>
          <w:spacing w:val="12"/>
        </w:rPr>
        <w:t>ght,</w:t>
      </w:r>
      <w:r>
        <w:rPr/>
        <w:t xml:space="preserve"> </w:t>
      </w:r>
      <w:r>
        <w:rPr>
          <w:spacing w:val="11"/>
        </w:rPr>
        <w:t>62%</w:t>
      </w:r>
      <w:r>
        <w:rPr>
          <w:spacing w:val="12"/>
          <w:w w:val="102"/>
        </w:rPr>
        <w:t xml:space="preserve"> </w:t>
      </w:r>
      <w:r>
        <w:rPr>
          <w:spacing w:val="11"/>
        </w:rPr>
        <w:t>had</w:t>
      </w:r>
      <w:r>
        <w:rPr>
          <w:spacing w:val="-7"/>
        </w:rPr>
        <w:t xml:space="preserve"> </w:t>
      </w:r>
      <w:r>
        <w:rPr>
          <w:spacing w:val="11"/>
        </w:rPr>
        <w:t>normal</w:t>
      </w:r>
      <w:r>
        <w:rPr>
          <w:spacing w:val="-11"/>
        </w:rPr>
        <w:t xml:space="preserve"> </w:t>
      </w:r>
      <w:r>
        <w:rPr>
          <w:spacing w:val="11"/>
        </w:rPr>
        <w:t>weight</w:t>
      </w:r>
      <w:r>
        <w:rPr>
          <w:spacing w:val="-7"/>
        </w:rPr>
        <w:t xml:space="preserve"> </w:t>
      </w:r>
      <w:r>
        <w:rPr>
          <w:spacing w:val="11"/>
        </w:rPr>
        <w:t>and</w:t>
      </w:r>
      <w:r>
        <w:rPr>
          <w:spacing w:val="-10"/>
        </w:rPr>
        <w:t xml:space="preserve"> </w:t>
      </w:r>
      <w:r>
        <w:rPr>
          <w:spacing w:val="11"/>
        </w:rPr>
        <w:t>21%</w:t>
      </w:r>
      <w:r>
        <w:rPr>
          <w:spacing w:val="-6"/>
        </w:rPr>
        <w:t xml:space="preserve"> </w:t>
      </w:r>
      <w:r>
        <w:rPr>
          <w:spacing w:val="11"/>
        </w:rPr>
        <w:t>had</w:t>
      </w:r>
      <w:r>
        <w:rPr>
          <w:spacing w:val="-4"/>
        </w:rPr>
        <w:t xml:space="preserve"> </w:t>
      </w:r>
      <w:r>
        <w:rPr>
          <w:spacing w:val="11"/>
        </w:rPr>
        <w:t>underweight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103</w:t>
        </w:r>
      </w:hyperlink>
      <w:r>
        <w:rPr>
          <w:spacing w:val="11"/>
        </w:rPr>
        <w:t>.</w:t>
      </w:r>
    </w:p>
    <w:p>
      <w:pPr>
        <w:pStyle w:val="BodyText"/>
        <w:ind w:left="3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1"/>
        </w:rPr>
        <w:t>31.</w:t>
      </w:r>
      <w:r>
        <w:rPr>
          <w:sz w:val="17"/>
          <w:szCs w:val="17"/>
          <w:b/>
          <w:bCs/>
          <w:spacing w:val="-7"/>
          <w:position w:val="1"/>
        </w:rPr>
        <w:t xml:space="preserve"> </w:t>
      </w:r>
      <w:r>
        <w:rPr>
          <w:sz w:val="17"/>
          <w:szCs w:val="17"/>
          <w:b/>
          <w:bCs/>
          <w:spacing w:val="12"/>
          <w:position w:val="1"/>
        </w:rPr>
        <w:t>Predictive</w:t>
      </w:r>
      <w:r>
        <w:rPr>
          <w:sz w:val="17"/>
          <w:szCs w:val="17"/>
          <w:b/>
          <w:bCs/>
          <w:spacing w:val="-15"/>
          <w:position w:val="1"/>
        </w:rPr>
        <w:t xml:space="preserve"> </w:t>
      </w:r>
      <w:r>
        <w:rPr>
          <w:sz w:val="17"/>
          <w:szCs w:val="17"/>
          <w:b/>
          <w:bCs/>
          <w:spacing w:val="12"/>
          <w:position w:val="1"/>
        </w:rPr>
        <w:t>factors</w:t>
      </w:r>
      <w:r>
        <w:rPr>
          <w:sz w:val="17"/>
          <w:szCs w:val="17"/>
          <w:b/>
          <w:bCs/>
          <w:spacing w:val="-14"/>
          <w:position w:val="1"/>
        </w:rPr>
        <w:t xml:space="preserve"> </w:t>
      </w:r>
      <w:r>
        <w:rPr>
          <w:sz w:val="17"/>
          <w:szCs w:val="17"/>
          <w:b/>
          <w:bCs/>
          <w:spacing w:val="12"/>
          <w:position w:val="1"/>
        </w:rPr>
        <w:t>for</w:t>
      </w:r>
      <w:r>
        <w:rPr>
          <w:sz w:val="17"/>
          <w:szCs w:val="17"/>
          <w:b/>
          <w:bCs/>
          <w:spacing w:val="11"/>
          <w:position w:val="1"/>
        </w:rPr>
        <w:t>malnutrition</w:t>
      </w:r>
    </w:p>
    <w:p>
      <w:pPr>
        <w:pStyle w:val="BodyText"/>
        <w:ind w:right="3" w:firstLine="8"/>
        <w:spacing w:before="9" w:line="279" w:lineRule="auto"/>
        <w:jc w:val="both"/>
        <w:rPr/>
      </w:pPr>
      <w:r>
        <w:rPr>
          <w:spacing w:val="15"/>
        </w:rPr>
        <w:t>Presse et al. found, in a study on 40 adult patient</w:t>
      </w:r>
      <w:r>
        <w:rPr>
          <w:spacing w:val="14"/>
        </w:rPr>
        <w:t>s with</w:t>
      </w:r>
      <w:r>
        <w:rPr>
          <w:spacing w:val="17"/>
          <w:w w:val="101"/>
        </w:rPr>
        <w:t xml:space="preserve"> </w:t>
      </w:r>
      <w:r>
        <w:rPr>
          <w:spacing w:val="14"/>
        </w:rPr>
        <w:t>EA-TEF,</w:t>
      </w:r>
      <w:r>
        <w:rPr/>
        <w:t xml:space="preserve"> </w:t>
      </w:r>
      <w:r>
        <w:rPr>
          <w:spacing w:val="17"/>
        </w:rPr>
        <w:t>that</w:t>
      </w:r>
      <w:r>
        <w:rPr>
          <w:spacing w:val="-3"/>
        </w:rPr>
        <w:t xml:space="preserve"> </w:t>
      </w:r>
      <w:r>
        <w:rPr>
          <w:spacing w:val="17"/>
        </w:rPr>
        <w:t>those</w:t>
      </w:r>
      <w:r>
        <w:rPr>
          <w:spacing w:val="-2"/>
        </w:rPr>
        <w:t xml:space="preserve"> </w:t>
      </w:r>
      <w:r>
        <w:rPr>
          <w:spacing w:val="17"/>
        </w:rPr>
        <w:t>with underweight most likely </w:t>
      </w:r>
      <w:r>
        <w:rPr>
          <w:spacing w:val="16"/>
        </w:rPr>
        <w:t>also</w:t>
      </w:r>
      <w:r>
        <w:rPr>
          <w:spacing w:val="3"/>
        </w:rPr>
        <w:t xml:space="preserve"> </w:t>
      </w:r>
      <w:r>
        <w:rPr>
          <w:spacing w:val="16"/>
        </w:rPr>
        <w:t>had underweight</w:t>
      </w:r>
      <w:r>
        <w:rPr>
          <w:spacing w:val="2"/>
        </w:rPr>
        <w:t xml:space="preserve"> </w:t>
      </w:r>
      <w:r>
        <w:rPr>
          <w:spacing w:val="16"/>
        </w:rPr>
        <w:t>as</w:t>
      </w:r>
      <w:r>
        <w:rPr/>
        <w:t xml:space="preserve"> </w:t>
      </w:r>
      <w:r>
        <w:rPr>
          <w:spacing w:val="15"/>
        </w:rPr>
        <w:t>adolescents</w:t>
      </w:r>
      <w:r>
        <w:rPr>
          <w:spacing w:val="-8"/>
        </w:rPr>
        <w:t xml:space="preserve"> </w:t>
      </w:r>
      <w:r>
        <w:rPr>
          <w:spacing w:val="15"/>
        </w:rPr>
        <w:t>and</w:t>
      </w:r>
      <w:r>
        <w:rPr>
          <w:spacing w:val="-7"/>
        </w:rPr>
        <w:t xml:space="preserve"> </w:t>
      </w:r>
      <w:r>
        <w:rPr>
          <w:spacing w:val="15"/>
        </w:rPr>
        <w:t>report</w:t>
      </w:r>
      <w:r>
        <w:rPr>
          <w:spacing w:val="-8"/>
        </w:rPr>
        <w:t xml:space="preserve"> </w:t>
      </w:r>
      <w:r>
        <w:rPr>
          <w:spacing w:val="15"/>
        </w:rPr>
        <w:t>postpr</w:t>
      </w:r>
      <w:r>
        <w:rPr>
          <w:spacing w:val="14"/>
        </w:rPr>
        <w:t>andial</w:t>
      </w:r>
      <w:r>
        <w:rPr>
          <w:spacing w:val="-10"/>
        </w:rPr>
        <w:t xml:space="preserve"> </w:t>
      </w:r>
      <w:r>
        <w:rPr>
          <w:spacing w:val="14"/>
        </w:rPr>
        <w:t>fullness,</w:t>
      </w:r>
      <w:r>
        <w:rPr>
          <w:spacing w:val="-13"/>
        </w:rPr>
        <w:t xml:space="preserve"> </w:t>
      </w:r>
      <w:r>
        <w:rPr>
          <w:spacing w:val="14"/>
        </w:rPr>
        <w:t>the</w:t>
      </w:r>
      <w:r>
        <w:rPr>
          <w:spacing w:val="-7"/>
        </w:rPr>
        <w:t xml:space="preserve"> </w:t>
      </w:r>
      <w:r>
        <w:rPr>
          <w:spacing w:val="14"/>
        </w:rPr>
        <w:t>need</w:t>
      </w:r>
      <w:r>
        <w:rPr>
          <w:spacing w:val="-13"/>
        </w:rPr>
        <w:t xml:space="preserve"> </w:t>
      </w:r>
      <w:r>
        <w:rPr>
          <w:spacing w:val="14"/>
        </w:rPr>
        <w:t>to</w:t>
      </w:r>
      <w:r>
        <w:rPr>
          <w:spacing w:val="-8"/>
        </w:rPr>
        <w:t xml:space="preserve"> </w:t>
      </w:r>
      <w:r>
        <w:rPr>
          <w:spacing w:val="14"/>
        </w:rPr>
        <w:t>eat</w:t>
      </w:r>
      <w:r>
        <w:rPr>
          <w:spacing w:val="-8"/>
        </w:rPr>
        <w:t xml:space="preserve"> </w:t>
      </w:r>
      <w:r>
        <w:rPr>
          <w:spacing w:val="14"/>
        </w:rPr>
        <w:t>slowly,</w:t>
      </w:r>
      <w:r>
        <w:rPr/>
        <w:t xml:space="preserve"> </w:t>
      </w:r>
      <w:r>
        <w:rPr>
          <w:spacing w:val="12"/>
        </w:rPr>
        <w:t>and have dysphagia, compared</w:t>
      </w:r>
      <w:r>
        <w:rPr>
          <w:spacing w:val="-5"/>
        </w:rPr>
        <w:t xml:space="preserve"> </w:t>
      </w:r>
      <w:r>
        <w:rPr>
          <w:spacing w:val="12"/>
        </w:rPr>
        <w:t>with patients</w:t>
      </w:r>
      <w:r>
        <w:rPr>
          <w:spacing w:val="-4"/>
        </w:rPr>
        <w:t xml:space="preserve"> </w:t>
      </w:r>
      <w:r>
        <w:rPr>
          <w:spacing w:val="12"/>
        </w:rPr>
        <w:t>with EA-T</w:t>
      </w:r>
      <w:r>
        <w:rPr>
          <w:spacing w:val="11"/>
        </w:rPr>
        <w:t>EF</w:t>
      </w:r>
      <w:r>
        <w:rPr>
          <w:spacing w:val="-5"/>
        </w:rPr>
        <w:t xml:space="preserve"> </w:t>
      </w:r>
      <w:r>
        <w:rPr>
          <w:spacing w:val="11"/>
        </w:rPr>
        <w:t>who</w:t>
      </w:r>
      <w:r>
        <w:rPr>
          <w:spacing w:val="-5"/>
        </w:rPr>
        <w:t xml:space="preserve"> </w:t>
      </w:r>
      <w:r>
        <w:rPr>
          <w:spacing w:val="11"/>
        </w:rPr>
        <w:t>were</w:t>
      </w:r>
      <w:r>
        <w:rPr/>
        <w:t xml:space="preserve"> </w:t>
      </w:r>
      <w:r>
        <w:rPr>
          <w:spacing w:val="11"/>
          <w:w w:val="111"/>
        </w:rPr>
        <w:t>not malnourished</w:t>
      </w:r>
      <w:hyperlink w:history="true" w:anchor="bookmark1">
        <w:r>
          <w:rPr>
            <w:sz w:val="9"/>
            <w:szCs w:val="9"/>
            <w:color w:val="0069A5"/>
            <w:spacing w:val="11"/>
            <w:w w:val="111"/>
            <w:position w:val="6"/>
          </w:rPr>
          <w:t>139</w:t>
        </w:r>
      </w:hyperlink>
      <w:r>
        <w:rPr>
          <w:spacing w:val="11"/>
          <w:w w:val="111"/>
        </w:rPr>
        <w:t>. Addit</w:t>
      </w:r>
      <w:r>
        <w:rPr>
          <w:spacing w:val="10"/>
          <w:w w:val="111"/>
        </w:rPr>
        <w:t>ionally, a history of failure to thrive</w:t>
      </w:r>
      <w:r>
        <w:rPr/>
        <w:t xml:space="preserve"> </w:t>
      </w:r>
      <w:r>
        <w:rPr>
          <w:spacing w:val="11"/>
        </w:rPr>
        <w:t>persisting</w:t>
      </w:r>
      <w:r>
        <w:rPr>
          <w:spacing w:val="1"/>
        </w:rPr>
        <w:t xml:space="preserve"> </w:t>
      </w:r>
      <w:r>
        <w:rPr>
          <w:spacing w:val="11"/>
        </w:rPr>
        <w:t>beyond</w:t>
      </w:r>
      <w:r>
        <w:rPr>
          <w:spacing w:val="-10"/>
        </w:rPr>
        <w:t xml:space="preserve"> </w:t>
      </w:r>
      <w:r>
        <w:rPr>
          <w:spacing w:val="11"/>
        </w:rPr>
        <w:t>12</w:t>
      </w:r>
      <w:r>
        <w:rPr>
          <w:spacing w:val="-14"/>
        </w:rPr>
        <w:t xml:space="preserve"> </w:t>
      </w:r>
      <w:r>
        <w:rPr>
          <w:spacing w:val="11"/>
        </w:rPr>
        <w:t>years</w:t>
      </w:r>
      <w:r>
        <w:rPr>
          <w:spacing w:val="-10"/>
        </w:rPr>
        <w:t xml:space="preserve"> </w:t>
      </w:r>
      <w:r>
        <w:rPr>
          <w:spacing w:val="11"/>
        </w:rPr>
        <w:t>of</w:t>
      </w:r>
      <w:r>
        <w:rPr>
          <w:spacing w:val="-19"/>
        </w:rPr>
        <w:t xml:space="preserve"> </w:t>
      </w:r>
      <w:r>
        <w:rPr>
          <w:spacing w:val="11"/>
        </w:rPr>
        <w:t>age</w:t>
      </w:r>
      <w:r>
        <w:rPr>
          <w:spacing w:val="-10"/>
        </w:rPr>
        <w:t xml:space="preserve"> </w:t>
      </w:r>
      <w:r>
        <w:rPr>
          <w:spacing w:val="11"/>
        </w:rPr>
        <w:t>appeared</w:t>
      </w:r>
      <w:r>
        <w:rPr>
          <w:spacing w:val="-14"/>
        </w:rPr>
        <w:t xml:space="preserve"> </w:t>
      </w:r>
      <w:r>
        <w:rPr>
          <w:spacing w:val="11"/>
        </w:rPr>
        <w:t>to</w:t>
      </w:r>
      <w:r>
        <w:rPr>
          <w:spacing w:val="-9"/>
        </w:rPr>
        <w:t xml:space="preserve"> </w:t>
      </w:r>
      <w:r>
        <w:rPr>
          <w:spacing w:val="11"/>
        </w:rPr>
        <w:t>impact</w:t>
      </w:r>
      <w:r>
        <w:rPr>
          <w:spacing w:val="-6"/>
        </w:rPr>
        <w:t xml:space="preserve"> </w:t>
      </w:r>
      <w:r>
        <w:rPr>
          <w:spacing w:val="11"/>
        </w:rPr>
        <w:t>BMI.</w:t>
      </w:r>
      <w:r>
        <w:rPr>
          <w:spacing w:val="-7"/>
        </w:rPr>
        <w:t xml:space="preserve"> </w:t>
      </w:r>
      <w:r>
        <w:rPr>
          <w:spacing w:val="11"/>
        </w:rPr>
        <w:t>Ina</w:t>
      </w:r>
      <w:r>
        <w:rPr>
          <w:spacing w:val="-10"/>
        </w:rPr>
        <w:t xml:space="preserve"> </w:t>
      </w:r>
      <w:r>
        <w:rPr>
          <w:spacing w:val="11"/>
        </w:rPr>
        <w:t>study</w:t>
      </w:r>
      <w:r>
        <w:rPr>
          <w:spacing w:val="-10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0"/>
        </w:rPr>
        <w:t>68</w:t>
      </w:r>
      <w:r>
        <w:rPr>
          <w:spacing w:val="-10"/>
        </w:rPr>
        <w:t xml:space="preserve"> </w:t>
      </w:r>
      <w:r>
        <w:rPr>
          <w:spacing w:val="10"/>
        </w:rPr>
        <w:t>adolescents</w:t>
      </w:r>
      <w:r>
        <w:rPr>
          <w:spacing w:val="-14"/>
        </w:rPr>
        <w:t xml:space="preserve"> </w:t>
      </w:r>
      <w:r>
        <w:rPr>
          <w:spacing w:val="10"/>
        </w:rPr>
        <w:t>with</w:t>
      </w:r>
      <w:r>
        <w:rPr>
          <w:spacing w:val="-6"/>
        </w:rPr>
        <w:t xml:space="preserve"> </w:t>
      </w:r>
      <w:r>
        <w:rPr>
          <w:spacing w:val="10"/>
        </w:rPr>
        <w:t>EA-TEF,</w:t>
      </w:r>
      <w:r>
        <w:rPr>
          <w:spacing w:val="-10"/>
        </w:rPr>
        <w:t xml:space="preserve"> </w:t>
      </w:r>
      <w:r>
        <w:rPr>
          <w:spacing w:val="10"/>
        </w:rPr>
        <w:t>aged</w:t>
      </w:r>
      <w:r>
        <w:rPr>
          <w:spacing w:val="-10"/>
        </w:rPr>
        <w:t xml:space="preserve"> </w:t>
      </w:r>
      <w:r>
        <w:rPr>
          <w:spacing w:val="10"/>
        </w:rPr>
        <w:t>13-20</w:t>
      </w:r>
      <w:r>
        <w:rPr>
          <w:spacing w:val="-14"/>
        </w:rPr>
        <w:t xml:space="preserve"> </w:t>
      </w:r>
      <w:r>
        <w:rPr>
          <w:spacing w:val="10"/>
        </w:rPr>
        <w:t>years,</w:t>
      </w:r>
      <w:r>
        <w:rPr>
          <w:spacing w:val="-9"/>
        </w:rPr>
        <w:t xml:space="preserve"> </w:t>
      </w:r>
      <w:r>
        <w:rPr>
          <w:spacing w:val="10"/>
        </w:rPr>
        <w:t>stunting</w:t>
      </w:r>
      <w:r>
        <w:rPr>
          <w:spacing w:val="-14"/>
        </w:rPr>
        <w:t xml:space="preserve"> </w:t>
      </w:r>
      <w:r>
        <w:rPr>
          <w:spacing w:val="9"/>
        </w:rPr>
        <w:t>was</w:t>
      </w:r>
      <w:r>
        <w:rPr>
          <w:spacing w:val="-10"/>
        </w:rPr>
        <w:t xml:space="preserve"> </w:t>
      </w:r>
      <w:r>
        <w:rPr>
          <w:spacing w:val="9"/>
        </w:rPr>
        <w:t>associated</w:t>
      </w:r>
      <w:r>
        <w:rPr/>
        <w:t xml:space="preserve"> </w:t>
      </w:r>
      <w:r>
        <w:rPr>
          <w:spacing w:val="14"/>
        </w:rPr>
        <w:t>with</w:t>
      </w:r>
      <w:r>
        <w:rPr>
          <w:spacing w:val="-3"/>
        </w:rPr>
        <w:t xml:space="preserve"> </w:t>
      </w:r>
      <w:r>
        <w:rPr>
          <w:spacing w:val="14"/>
        </w:rPr>
        <w:t>lower</w:t>
      </w:r>
      <w:r>
        <w:rPr>
          <w:spacing w:val="-8"/>
        </w:rPr>
        <w:t xml:space="preserve"> </w:t>
      </w:r>
      <w:r>
        <w:rPr>
          <w:spacing w:val="14"/>
        </w:rPr>
        <w:t>birthweight,</w:t>
      </w:r>
      <w:r>
        <w:rPr>
          <w:spacing w:val="-6"/>
        </w:rPr>
        <w:t xml:space="preserve"> </w:t>
      </w:r>
      <w:r>
        <w:rPr>
          <w:spacing w:val="14"/>
        </w:rPr>
        <w:t>longer</w:t>
      </w:r>
      <w:r>
        <w:rPr>
          <w:spacing w:val="-5"/>
        </w:rPr>
        <w:t xml:space="preserve"> </w:t>
      </w:r>
      <w:r>
        <w:rPr>
          <w:spacing w:val="14"/>
        </w:rPr>
        <w:t>hospital</w:t>
      </w:r>
      <w:r>
        <w:rPr>
          <w:spacing w:val="-6"/>
        </w:rPr>
        <w:t xml:space="preserve"> </w:t>
      </w:r>
      <w:r>
        <w:rPr>
          <w:spacing w:val="14"/>
        </w:rPr>
        <w:t>stay,</w:t>
      </w:r>
      <w:r>
        <w:rPr>
          <w:spacing w:val="-6"/>
        </w:rPr>
        <w:t xml:space="preserve"> </w:t>
      </w:r>
      <w:r>
        <w:rPr>
          <w:spacing w:val="14"/>
        </w:rPr>
        <w:t>history</w:t>
      </w:r>
      <w:r>
        <w:rPr>
          <w:spacing w:val="-7"/>
        </w:rPr>
        <w:t xml:space="preserve"> </w:t>
      </w:r>
      <w:r>
        <w:rPr>
          <w:spacing w:val="14"/>
        </w:rPr>
        <w:t>of</w:t>
      </w:r>
      <w:r>
        <w:rPr>
          <w:spacing w:val="-21"/>
        </w:rPr>
        <w:t xml:space="preserve"> </w:t>
      </w:r>
      <w:r>
        <w:rPr>
          <w:spacing w:val="14"/>
        </w:rPr>
        <w:t>gastrostomy</w:t>
      </w:r>
      <w:r>
        <w:rPr/>
        <w:t xml:space="preserve"> </w:t>
      </w:r>
      <w:r>
        <w:rPr>
          <w:spacing w:val="15"/>
        </w:rPr>
        <w:t>feeding,</w:t>
      </w:r>
      <w:r>
        <w:rPr/>
        <w:t xml:space="preserve"> </w:t>
      </w:r>
      <w:r>
        <w:rPr>
          <w:spacing w:val="15"/>
        </w:rPr>
        <w:t>more</w:t>
      </w:r>
      <w:r>
        <w:rPr/>
        <w:t xml:space="preserve"> </w:t>
      </w:r>
      <w:r>
        <w:rPr>
          <w:spacing w:val="15"/>
        </w:rPr>
        <w:t>dilatations</w:t>
      </w:r>
      <w:r>
        <w:rPr>
          <w:spacing w:val="-5"/>
        </w:rPr>
        <w:t xml:space="preserve"> </w:t>
      </w:r>
      <w:r>
        <w:rPr>
          <w:spacing w:val="15"/>
        </w:rPr>
        <w:t>when under</w:t>
      </w:r>
      <w:r>
        <w:rPr>
          <w:spacing w:val="-1"/>
        </w:rPr>
        <w:t xml:space="preserve"> </w:t>
      </w:r>
      <w:r>
        <w:rPr>
          <w:spacing w:val="15"/>
        </w:rPr>
        <w:t>12</w:t>
      </w:r>
      <w:r>
        <w:rPr/>
        <w:t xml:space="preserve"> </w:t>
      </w:r>
      <w:r>
        <w:rPr>
          <w:spacing w:val="15"/>
        </w:rPr>
        <w:t>months</w:t>
      </w:r>
      <w:r>
        <w:rPr>
          <w:spacing w:val="-1"/>
        </w:rPr>
        <w:t xml:space="preserve"> </w:t>
      </w:r>
      <w:r>
        <w:rPr>
          <w:spacing w:val="15"/>
        </w:rPr>
        <w:t>of</w:t>
      </w:r>
      <w:r>
        <w:rPr>
          <w:spacing w:val="-10"/>
        </w:rPr>
        <w:t xml:space="preserve"> </w:t>
      </w:r>
      <w:r>
        <w:rPr>
          <w:spacing w:val="15"/>
        </w:rPr>
        <w:t>age</w:t>
      </w:r>
      <w:r>
        <w:rPr>
          <w:spacing w:val="-1"/>
        </w:rPr>
        <w:t xml:space="preserve"> </w:t>
      </w:r>
      <w:r>
        <w:rPr>
          <w:spacing w:val="15"/>
        </w:rPr>
        <w:t>and</w:t>
      </w:r>
      <w:r>
        <w:rPr>
          <w:spacing w:val="-5"/>
        </w:rPr>
        <w:t xml:space="preserve"> </w:t>
      </w:r>
      <w:r>
        <w:rPr>
          <w:spacing w:val="15"/>
        </w:rPr>
        <w:t>g</w:t>
      </w:r>
      <w:r>
        <w:rPr>
          <w:spacing w:val="14"/>
        </w:rPr>
        <w:t>reater</w:t>
      </w:r>
      <w:r>
        <w:rPr/>
        <w:t xml:space="preserve"> </w:t>
      </w:r>
      <w:r>
        <w:rPr>
          <w:spacing w:val="12"/>
        </w:rPr>
        <w:t>dysphagia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136</w:t>
        </w:r>
      </w:hyperlink>
      <w:r>
        <w:rPr>
          <w:sz w:val="9"/>
          <w:szCs w:val="9"/>
          <w:color w:val="0069A5"/>
          <w:spacing w:val="-9"/>
          <w:position w:val="6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3"/>
        <w:spacing w:before="215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  <w:position w:val="3"/>
        </w:rPr>
        <w:t>32.</w:t>
      </w:r>
      <w:r>
        <w:rPr>
          <w:sz w:val="17"/>
          <w:szCs w:val="17"/>
          <w:b/>
          <w:bCs/>
          <w:spacing w:val="-13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Therapeutic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strategies</w:t>
      </w:r>
      <w:r>
        <w:rPr>
          <w:sz w:val="17"/>
          <w:szCs w:val="17"/>
          <w:b/>
          <w:bCs/>
          <w:spacing w:val="-16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to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reduce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malnutrition</w:t>
      </w:r>
    </w:p>
    <w:p>
      <w:pPr>
        <w:pStyle w:val="BodyText"/>
        <w:ind w:right="12" w:firstLine="4"/>
        <w:spacing w:before="13" w:line="279" w:lineRule="auto"/>
        <w:jc w:val="both"/>
        <w:rPr/>
      </w:pPr>
      <w:r>
        <w:rPr>
          <w:spacing w:val="14"/>
        </w:rPr>
        <w:t>Strategies</w:t>
      </w:r>
      <w:r>
        <w:rPr/>
        <w:t xml:space="preserve"> </w:t>
      </w:r>
      <w:r>
        <w:rPr>
          <w:spacing w:val="14"/>
        </w:rPr>
        <w:t>to</w:t>
      </w:r>
      <w:r>
        <w:rPr>
          <w:spacing w:val="-2"/>
        </w:rPr>
        <w:t xml:space="preserve"> </w:t>
      </w:r>
      <w:r>
        <w:rPr>
          <w:spacing w:val="14"/>
        </w:rPr>
        <w:t>reduce</w:t>
      </w:r>
      <w:r>
        <w:rPr>
          <w:spacing w:val="-8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incidence</w:t>
      </w:r>
      <w:r>
        <w:rPr>
          <w:spacing w:val="-4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malnutrition</w:t>
      </w:r>
      <w:r>
        <w:rPr>
          <w:spacing w:val="-3"/>
        </w:rPr>
        <w:t xml:space="preserve"> </w:t>
      </w:r>
      <w:r>
        <w:rPr>
          <w:spacing w:val="14"/>
        </w:rPr>
        <w:t>in</w:t>
      </w:r>
      <w:r>
        <w:rPr>
          <w:spacing w:val="-4"/>
        </w:rPr>
        <w:t xml:space="preserve"> </w:t>
      </w:r>
      <w:r>
        <w:rPr>
          <w:spacing w:val="14"/>
        </w:rPr>
        <w:t>adolescent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3"/>
        </w:rPr>
        <w:t>adult</w:t>
      </w:r>
      <w:r>
        <w:rPr>
          <w:spacing w:val="4"/>
        </w:rPr>
        <w:t xml:space="preserve"> </w:t>
      </w:r>
      <w:r>
        <w:rPr>
          <w:spacing w:val="13"/>
        </w:rPr>
        <w:t>patients</w:t>
      </w:r>
      <w:r>
        <w:rPr>
          <w:spacing w:val="-6"/>
        </w:rPr>
        <w:t xml:space="preserve"> </w:t>
      </w:r>
      <w:r>
        <w:rPr>
          <w:spacing w:val="13"/>
        </w:rPr>
        <w:t>with EA-TEF</w:t>
      </w:r>
      <w:r>
        <w:rPr>
          <w:spacing w:val="-1"/>
        </w:rPr>
        <w:t xml:space="preserve"> </w:t>
      </w:r>
      <w:r>
        <w:rPr>
          <w:spacing w:val="13"/>
        </w:rPr>
        <w:t>include</w:t>
      </w:r>
      <w:r>
        <w:rPr>
          <w:spacing w:val="-7"/>
        </w:rPr>
        <w:t xml:space="preserve"> </w:t>
      </w:r>
      <w:r>
        <w:rPr>
          <w:spacing w:val="13"/>
        </w:rPr>
        <w:t>teratment</w:t>
      </w:r>
      <w:r>
        <w:rPr>
          <w:spacing w:val="-1"/>
        </w:rPr>
        <w:t xml:space="preserve"> </w:t>
      </w:r>
      <w:r>
        <w:rPr>
          <w:spacing w:val="13"/>
        </w:rPr>
        <w:t>in</w:t>
      </w:r>
      <w:r>
        <w:rPr>
          <w:spacing w:val="-3"/>
        </w:rPr>
        <w:t xml:space="preserve"> </w:t>
      </w:r>
      <w:r>
        <w:rPr>
          <w:spacing w:val="13"/>
        </w:rPr>
        <w:t>a</w:t>
      </w:r>
      <w:r>
        <w:rPr>
          <w:spacing w:val="-2"/>
        </w:rPr>
        <w:t xml:space="preserve"> </w:t>
      </w:r>
      <w:r>
        <w:rPr>
          <w:spacing w:val="13"/>
        </w:rPr>
        <w:t>multidisciplinary</w:t>
      </w:r>
      <w:r>
        <w:rPr/>
        <w:t xml:space="preserve"> </w:t>
      </w:r>
      <w:r>
        <w:rPr>
          <w:spacing w:val="13"/>
        </w:rPr>
        <w:t>clinic</w:t>
      </w:r>
      <w:r>
        <w:rPr>
          <w:spacing w:val="-6"/>
        </w:rPr>
        <w:t xml:space="preserve"> </w:t>
      </w:r>
      <w:r>
        <w:rPr>
          <w:spacing w:val="13"/>
        </w:rPr>
        <w:t>that</w:t>
      </w:r>
      <w:r>
        <w:rPr>
          <w:spacing w:val="-2"/>
        </w:rPr>
        <w:t xml:space="preserve"> </w:t>
      </w:r>
      <w:r>
        <w:rPr>
          <w:spacing w:val="13"/>
        </w:rPr>
        <w:t>includes</w:t>
      </w:r>
      <w:r>
        <w:rPr>
          <w:spacing w:val="-4"/>
        </w:rPr>
        <w:t xml:space="preserve"> </w:t>
      </w:r>
      <w:r>
        <w:rPr>
          <w:spacing w:val="13"/>
        </w:rPr>
        <w:t>a</w:t>
      </w:r>
      <w:r>
        <w:rPr>
          <w:spacing w:val="-4"/>
        </w:rPr>
        <w:t xml:space="preserve"> </w:t>
      </w:r>
      <w:r>
        <w:rPr>
          <w:spacing w:val="13"/>
        </w:rPr>
        <w:t>dietitian,</w:t>
      </w:r>
      <w:r>
        <w:rPr>
          <w:spacing w:val="-3"/>
        </w:rPr>
        <w:t xml:space="preserve"> </w:t>
      </w:r>
      <w:r>
        <w:rPr>
          <w:spacing w:val="13"/>
        </w:rPr>
        <w:t>deglutologist,</w:t>
      </w:r>
      <w:r>
        <w:rPr>
          <w:spacing w:val="-8"/>
        </w:rPr>
        <w:t xml:space="preserve"> </w:t>
      </w:r>
      <w:r>
        <w:rPr>
          <w:spacing w:val="13"/>
        </w:rPr>
        <w:t>gastroenterologist</w:t>
      </w:r>
      <w:r>
        <w:rPr>
          <w:spacing w:val="-4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2"/>
        </w:rPr>
        <w:t>respirologist.</w:t>
      </w:r>
      <w:r>
        <w:rPr>
          <w:spacing w:val="-12"/>
        </w:rPr>
        <w:t xml:space="preserve"> </w:t>
      </w:r>
      <w:r>
        <w:rPr>
          <w:spacing w:val="12"/>
        </w:rPr>
        <w:t>Some</w:t>
      </w:r>
      <w:r>
        <w:rPr>
          <w:spacing w:val="-12"/>
        </w:rPr>
        <w:t xml:space="preserve"> </w:t>
      </w:r>
      <w:r>
        <w:rPr>
          <w:spacing w:val="12"/>
        </w:rPr>
        <w:t>adolescents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adults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4"/>
        </w:rPr>
        <w:t xml:space="preserve"> </w:t>
      </w:r>
      <w:r>
        <w:rPr>
          <w:spacing w:val="12"/>
        </w:rPr>
        <w:t>f</w:t>
      </w:r>
      <w:r>
        <w:rPr>
          <w:spacing w:val="11"/>
        </w:rPr>
        <w:t>eeding</w:t>
      </w:r>
      <w:r>
        <w:rPr>
          <w:spacing w:val="-11"/>
        </w:rPr>
        <w:t xml:space="preserve"> </w:t>
      </w:r>
      <w:r>
        <w:rPr>
          <w:spacing w:val="11"/>
        </w:rPr>
        <w:t>difficulties</w:t>
      </w:r>
      <w:r>
        <w:rPr>
          <w:spacing w:val="-12"/>
        </w:rPr>
        <w:t xml:space="preserve"> </w:t>
      </w:r>
      <w:r>
        <w:rPr>
          <w:spacing w:val="11"/>
        </w:rPr>
        <w:t>or</w:t>
      </w:r>
      <w:r>
        <w:rPr/>
        <w:t xml:space="preserve"> </w:t>
      </w:r>
      <w:r>
        <w:rPr>
          <w:spacing w:val="13"/>
        </w:rPr>
        <w:t>those</w:t>
      </w:r>
      <w:r>
        <w:rPr>
          <w:spacing w:val="-1"/>
        </w:rPr>
        <w:t xml:space="preserve"> </w:t>
      </w:r>
      <w:r>
        <w:rPr>
          <w:spacing w:val="13"/>
        </w:rPr>
        <w:t>who</w:t>
      </w:r>
      <w:r>
        <w:rPr>
          <w:spacing w:val="-11"/>
        </w:rPr>
        <w:t xml:space="preserve"> </w:t>
      </w:r>
      <w:r>
        <w:rPr>
          <w:spacing w:val="13"/>
        </w:rPr>
        <w:t>have</w:t>
      </w:r>
      <w:r>
        <w:rPr>
          <w:spacing w:val="-10"/>
        </w:rPr>
        <w:t xml:space="preserve"> </w:t>
      </w:r>
      <w:r>
        <w:rPr>
          <w:spacing w:val="13"/>
        </w:rPr>
        <w:t>increased</w:t>
      </w:r>
      <w:r>
        <w:rPr>
          <w:spacing w:val="-12"/>
        </w:rPr>
        <w:t xml:space="preserve"> </w:t>
      </w:r>
      <w:r>
        <w:rPr>
          <w:spacing w:val="13"/>
        </w:rPr>
        <w:t>energy</w:t>
      </w:r>
      <w:r>
        <w:rPr>
          <w:spacing w:val="-10"/>
        </w:rPr>
        <w:t xml:space="preserve"> </w:t>
      </w:r>
      <w:r>
        <w:rPr>
          <w:spacing w:val="13"/>
        </w:rPr>
        <w:t>requirements</w:t>
      </w:r>
      <w:r>
        <w:rPr>
          <w:spacing w:val="-12"/>
        </w:rPr>
        <w:t xml:space="preserve"> </w:t>
      </w:r>
      <w:r>
        <w:rPr>
          <w:spacing w:val="13"/>
        </w:rPr>
        <w:t>might</w:t>
      </w:r>
      <w:r>
        <w:rPr>
          <w:spacing w:val="-11"/>
        </w:rPr>
        <w:t xml:space="preserve"> </w:t>
      </w:r>
      <w:r>
        <w:rPr>
          <w:spacing w:val="13"/>
        </w:rPr>
        <w:t>need</w:t>
      </w:r>
      <w:r>
        <w:rPr>
          <w:spacing w:val="-12"/>
        </w:rPr>
        <w:t xml:space="preserve"> </w:t>
      </w:r>
      <w:r>
        <w:rPr>
          <w:spacing w:val="13"/>
        </w:rPr>
        <w:t>additional</w:t>
      </w:r>
      <w:r>
        <w:rPr/>
        <w:t xml:space="preserve"> </w:t>
      </w:r>
      <w:r>
        <w:rPr>
          <w:spacing w:val="16"/>
        </w:rPr>
        <w:t>nutritional</w:t>
      </w:r>
      <w:r>
        <w:rPr>
          <w:spacing w:val="-2"/>
        </w:rPr>
        <w:t xml:space="preserve"> </w:t>
      </w:r>
      <w:r>
        <w:rPr>
          <w:spacing w:val="16"/>
        </w:rPr>
        <w:t>support</w:t>
      </w:r>
      <w:r>
        <w:rPr>
          <w:spacing w:val="-6"/>
        </w:rPr>
        <w:t xml:space="preserve"> </w:t>
      </w:r>
      <w:r>
        <w:rPr>
          <w:spacing w:val="16"/>
        </w:rPr>
        <w:t>with</w:t>
      </w:r>
      <w:r>
        <w:rPr>
          <w:spacing w:val="-7"/>
        </w:rPr>
        <w:t xml:space="preserve"> </w:t>
      </w:r>
      <w:r>
        <w:rPr>
          <w:spacing w:val="16"/>
        </w:rPr>
        <w:t>the</w:t>
      </w:r>
      <w:r>
        <w:rPr>
          <w:spacing w:val="-1"/>
        </w:rPr>
        <w:t xml:space="preserve"> </w:t>
      </w:r>
      <w:r>
        <w:rPr>
          <w:spacing w:val="16"/>
        </w:rPr>
        <w:t>help</w:t>
      </w:r>
      <w:r>
        <w:rPr>
          <w:spacing w:val="-2"/>
        </w:rPr>
        <w:t xml:space="preserve"> </w:t>
      </w:r>
      <w:r>
        <w:rPr>
          <w:spacing w:val="16"/>
        </w:rPr>
        <w:t>of</w:t>
      </w:r>
      <w:r>
        <w:rPr>
          <w:spacing w:val="-12"/>
        </w:rPr>
        <w:t xml:space="preserve"> </w:t>
      </w:r>
      <w:r>
        <w:rPr>
          <w:spacing w:val="16"/>
        </w:rPr>
        <w:t>oral</w:t>
      </w:r>
      <w:r>
        <w:rPr>
          <w:spacing w:val="-2"/>
        </w:rPr>
        <w:t xml:space="preserve"> </w:t>
      </w:r>
      <w:r>
        <w:rPr>
          <w:spacing w:val="16"/>
        </w:rPr>
        <w:t>high</w:t>
      </w:r>
      <w:r>
        <w:rPr>
          <w:spacing w:val="15"/>
        </w:rPr>
        <w:t>-energy,</w:t>
      </w:r>
      <w:r>
        <w:rPr>
          <w:spacing w:val="-1"/>
        </w:rPr>
        <w:t xml:space="preserve"> </w:t>
      </w:r>
      <w:r>
        <w:rPr>
          <w:spacing w:val="15"/>
        </w:rPr>
        <w:t>high-protein</w:t>
      </w:r>
      <w:r>
        <w:rPr/>
        <w:t xml:space="preserve"> </w:t>
      </w:r>
      <w:r>
        <w:rPr>
          <w:spacing w:val="15"/>
        </w:rPr>
        <w:t>supplementsornasogastric</w:t>
      </w:r>
      <w:r>
        <w:rPr>
          <w:spacing w:val="-12"/>
        </w:rPr>
        <w:t xml:space="preserve"> </w:t>
      </w:r>
      <w:r>
        <w:rPr>
          <w:spacing w:val="15"/>
        </w:rPr>
        <w:t>orgastrostomy</w:t>
      </w:r>
      <w:r>
        <w:rPr>
          <w:spacing w:val="-14"/>
        </w:rPr>
        <w:t xml:space="preserve"> </w:t>
      </w:r>
      <w:r>
        <w:rPr>
          <w:spacing w:val="15"/>
        </w:rPr>
        <w:t>feeds</w:t>
      </w:r>
      <w:r>
        <w:rPr>
          <w:spacing w:val="-17"/>
        </w:rPr>
        <w:t xml:space="preserve"> </w:t>
      </w:r>
      <w:r>
        <w:rPr>
          <w:spacing w:val="15"/>
        </w:rPr>
        <w:t>to</w:t>
      </w:r>
      <w:r>
        <w:rPr>
          <w:spacing w:val="-12"/>
        </w:rPr>
        <w:t xml:space="preserve"> </w:t>
      </w:r>
      <w:r>
        <w:rPr>
          <w:spacing w:val="15"/>
        </w:rPr>
        <w:t>achieve</w:t>
      </w:r>
      <w:r>
        <w:rPr>
          <w:spacing w:val="-12"/>
        </w:rPr>
        <w:t xml:space="preserve"> </w:t>
      </w:r>
      <w:r>
        <w:rPr>
          <w:spacing w:val="15"/>
        </w:rPr>
        <w:t>ade</w:t>
      </w:r>
      <w:r>
        <w:rPr>
          <w:spacing w:val="14"/>
        </w:rPr>
        <w:t>quate</w:t>
      </w:r>
      <w:r>
        <w:rPr/>
        <w:t xml:space="preserve"> </w:t>
      </w:r>
      <w:r>
        <w:rPr>
          <w:spacing w:val="9"/>
        </w:rPr>
        <w:t>growth</w:t>
      </w:r>
      <w:r>
        <w:rPr>
          <w:spacing w:val="-13"/>
        </w:rPr>
        <w:t xml:space="preserve"> </w:t>
      </w:r>
      <w:r>
        <w:rPr>
          <w:spacing w:val="9"/>
        </w:rPr>
        <w:t>and</w:t>
      </w:r>
      <w:r>
        <w:rPr>
          <w:spacing w:val="-13"/>
        </w:rPr>
        <w:t xml:space="preserve"> </w:t>
      </w:r>
      <w:r>
        <w:rPr>
          <w:spacing w:val="9"/>
        </w:rPr>
        <w:t>nutrition.</w:t>
      </w:r>
      <w:r>
        <w:rPr>
          <w:spacing w:val="-9"/>
        </w:rPr>
        <w:t xml:space="preserve"> </w:t>
      </w:r>
      <w:r>
        <w:rPr>
          <w:spacing w:val="9"/>
        </w:rPr>
        <w:t>Patients</w:t>
      </w:r>
      <w:r>
        <w:rPr>
          <w:spacing w:val="-17"/>
        </w:rPr>
        <w:t xml:space="preserve"> </w:t>
      </w:r>
      <w:r>
        <w:rPr>
          <w:spacing w:val="9"/>
        </w:rPr>
        <w:t>with</w:t>
      </w:r>
      <w:r>
        <w:rPr>
          <w:spacing w:val="-9"/>
        </w:rPr>
        <w:t xml:space="preserve"> </w:t>
      </w:r>
      <w:r>
        <w:rPr>
          <w:spacing w:val="9"/>
        </w:rPr>
        <w:t>EA-TEFandan</w:t>
      </w:r>
      <w:r>
        <w:rPr>
          <w:spacing w:val="-11"/>
        </w:rPr>
        <w:t xml:space="preserve"> </w:t>
      </w:r>
      <w:r>
        <w:rPr>
          <w:spacing w:val="9"/>
        </w:rPr>
        <w:t>unsaf</w:t>
      </w:r>
      <w:r>
        <w:rPr>
          <w:spacing w:val="8"/>
        </w:rPr>
        <w:t>e</w:t>
      </w:r>
      <w:r>
        <w:rPr>
          <w:spacing w:val="-12"/>
        </w:rPr>
        <w:t xml:space="preserve"> </w:t>
      </w:r>
      <w:r>
        <w:rPr>
          <w:spacing w:val="8"/>
        </w:rPr>
        <w:t>swallow</w:t>
      </w:r>
      <w:r>
        <w:rPr>
          <w:spacing w:val="-14"/>
        </w:rPr>
        <w:t xml:space="preserve"> </w:t>
      </w:r>
      <w:r>
        <w:rPr>
          <w:spacing w:val="8"/>
        </w:rPr>
        <w:t>owing</w:t>
      </w:r>
      <w:r>
        <w:rPr/>
        <w:t xml:space="preserve"> </w:t>
      </w:r>
      <w:r>
        <w:rPr>
          <w:spacing w:val="13"/>
        </w:rPr>
        <w:t>to</w:t>
      </w:r>
      <w:r>
        <w:rPr>
          <w:spacing w:val="-12"/>
        </w:rPr>
        <w:t xml:space="preserve"> </w:t>
      </w:r>
      <w:r>
        <w:rPr>
          <w:spacing w:val="13"/>
        </w:rPr>
        <w:t>structural</w:t>
      </w:r>
      <w:r>
        <w:rPr>
          <w:spacing w:val="-12"/>
        </w:rPr>
        <w:t xml:space="preserve"> </w:t>
      </w:r>
      <w:r>
        <w:rPr>
          <w:spacing w:val="13"/>
        </w:rPr>
        <w:t>abnormalities</w:t>
      </w:r>
      <w:r>
        <w:rPr>
          <w:spacing w:val="-13"/>
        </w:rPr>
        <w:t xml:space="preserve"> </w:t>
      </w:r>
      <w:r>
        <w:rPr>
          <w:spacing w:val="13"/>
        </w:rPr>
        <w:t>or</w:t>
      </w:r>
      <w:r>
        <w:rPr>
          <w:spacing w:val="-12"/>
        </w:rPr>
        <w:t xml:space="preserve"> </w:t>
      </w:r>
      <w:r>
        <w:rPr>
          <w:spacing w:val="13"/>
        </w:rPr>
        <w:t>oropharyngeal</w:t>
      </w:r>
      <w:r>
        <w:rPr>
          <w:spacing w:val="-12"/>
        </w:rPr>
        <w:t xml:space="preserve"> </w:t>
      </w:r>
      <w:r>
        <w:rPr>
          <w:spacing w:val="13"/>
        </w:rPr>
        <w:t>d</w:t>
      </w:r>
      <w:r>
        <w:rPr>
          <w:spacing w:val="12"/>
        </w:rPr>
        <w:t>ysphagia,</w:t>
      </w:r>
      <w:r>
        <w:rPr>
          <w:spacing w:val="-11"/>
        </w:rPr>
        <w:t xml:space="preserve"> </w:t>
      </w:r>
      <w:r>
        <w:rPr>
          <w:spacing w:val="12"/>
        </w:rPr>
        <w:t>in</w:t>
      </w:r>
      <w:r>
        <w:rPr>
          <w:spacing w:val="-16"/>
        </w:rPr>
        <w:t xml:space="preserve"> </w:t>
      </w:r>
      <w:r>
        <w:rPr>
          <w:spacing w:val="12"/>
        </w:rPr>
        <w:t>whomade-</w:t>
      </w:r>
      <w:r>
        <w:rPr/>
        <w:t xml:space="preserve"> </w:t>
      </w:r>
      <w:r>
        <w:rPr>
          <w:spacing w:val="11"/>
        </w:rPr>
        <w:t>quate</w:t>
      </w:r>
      <w:r>
        <w:rPr>
          <w:spacing w:val="-13"/>
        </w:rPr>
        <w:t xml:space="preserve"> </w:t>
      </w:r>
      <w:r>
        <w:rPr>
          <w:spacing w:val="11"/>
        </w:rPr>
        <w:t>oral</w:t>
      </w:r>
      <w:r>
        <w:rPr>
          <w:spacing w:val="-12"/>
        </w:rPr>
        <w:t xml:space="preserve"> </w:t>
      </w:r>
      <w:r>
        <w:rPr>
          <w:spacing w:val="11"/>
        </w:rPr>
        <w:t>intake</w:t>
      </w:r>
      <w:r>
        <w:rPr>
          <w:spacing w:val="-12"/>
        </w:rPr>
        <w:t xml:space="preserve"> </w:t>
      </w:r>
      <w:r>
        <w:rPr>
          <w:spacing w:val="11"/>
        </w:rPr>
        <w:t>isnot</w:t>
      </w:r>
      <w:r>
        <w:rPr>
          <w:spacing w:val="-12"/>
        </w:rPr>
        <w:t xml:space="preserve"> </w:t>
      </w:r>
      <w:r>
        <w:rPr>
          <w:spacing w:val="11"/>
        </w:rPr>
        <w:t>possible</w:t>
      </w:r>
      <w:r>
        <w:rPr>
          <w:spacing w:val="-14"/>
        </w:rPr>
        <w:t xml:space="preserve"> </w:t>
      </w:r>
      <w:r>
        <w:rPr>
          <w:spacing w:val="11"/>
        </w:rPr>
        <w:t>or</w:t>
      </w:r>
      <w:r>
        <w:rPr>
          <w:spacing w:val="-12"/>
        </w:rPr>
        <w:t xml:space="preserve"> </w:t>
      </w:r>
      <w:r>
        <w:rPr>
          <w:spacing w:val="11"/>
        </w:rPr>
        <w:t>safe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4"/>
        </w:rPr>
        <w:t xml:space="preserve"> </w:t>
      </w:r>
      <w:r>
        <w:rPr>
          <w:spacing w:val="11"/>
        </w:rPr>
        <w:t>achieve,</w:t>
      </w:r>
      <w:r>
        <w:rPr>
          <w:spacing w:val="-12"/>
        </w:rPr>
        <w:t xml:space="preserve"> </w:t>
      </w:r>
      <w:r>
        <w:rPr>
          <w:spacing w:val="10"/>
        </w:rPr>
        <w:t>might</w:t>
      </w:r>
      <w:r>
        <w:rPr>
          <w:spacing w:val="-12"/>
        </w:rPr>
        <w:t xml:space="preserve"> </w:t>
      </w:r>
      <w:r>
        <w:rPr>
          <w:spacing w:val="10"/>
        </w:rPr>
        <w:t>require</w:t>
      </w:r>
      <w:r>
        <w:rPr>
          <w:spacing w:val="-13"/>
        </w:rPr>
        <w:t xml:space="preserve"> </w:t>
      </w:r>
      <w:r>
        <w:rPr>
          <w:spacing w:val="10"/>
        </w:rPr>
        <w:t>enteral</w:t>
      </w:r>
      <w:r>
        <w:rPr/>
        <w:t xml:space="preserve"> </w:t>
      </w:r>
      <w:r>
        <w:rPr>
          <w:spacing w:val="14"/>
        </w:rPr>
        <w:t>nutrition</w:t>
      </w:r>
      <w:r>
        <w:rPr>
          <w:spacing w:val="6"/>
        </w:rPr>
        <w:t xml:space="preserve"> </w:t>
      </w:r>
      <w:r>
        <w:rPr>
          <w:spacing w:val="14"/>
        </w:rPr>
        <w:t>with</w:t>
      </w:r>
      <w:r>
        <w:rPr>
          <w:spacing w:val="-3"/>
        </w:rPr>
        <w:t xml:space="preserve"> </w:t>
      </w:r>
      <w:r>
        <w:rPr>
          <w:spacing w:val="14"/>
        </w:rPr>
        <w:t>nasogastric</w:t>
      </w:r>
      <w:r>
        <w:rPr>
          <w:spacing w:val="-3"/>
        </w:rPr>
        <w:t xml:space="preserve"> </w:t>
      </w:r>
      <w:r>
        <w:rPr>
          <w:spacing w:val="14"/>
        </w:rPr>
        <w:t>or</w:t>
      </w:r>
      <w:r>
        <w:rPr>
          <w:spacing w:val="-8"/>
        </w:rPr>
        <w:t xml:space="preserve"> </w:t>
      </w:r>
      <w:r>
        <w:rPr>
          <w:spacing w:val="14"/>
        </w:rPr>
        <w:t>gastrostomy</w:t>
      </w:r>
      <w:r>
        <w:rPr>
          <w:spacing w:val="-5"/>
        </w:rPr>
        <w:t xml:space="preserve"> </w:t>
      </w:r>
      <w:r>
        <w:rPr>
          <w:spacing w:val="14"/>
        </w:rPr>
        <w:t>feeds.</w:t>
      </w:r>
      <w:r>
        <w:rPr>
          <w:spacing w:val="-9"/>
        </w:rPr>
        <w:t xml:space="preserve"> </w:t>
      </w:r>
      <w:r>
        <w:rPr>
          <w:spacing w:val="14"/>
        </w:rPr>
        <w:t>A</w:t>
      </w:r>
      <w:r>
        <w:rPr>
          <w:spacing w:val="-2"/>
        </w:rPr>
        <w:t xml:space="preserve"> </w:t>
      </w:r>
      <w:r>
        <w:rPr>
          <w:spacing w:val="14"/>
        </w:rPr>
        <w:t>study</w:t>
      </w:r>
      <w:r>
        <w:rPr>
          <w:spacing w:val="-4"/>
        </w:rPr>
        <w:t xml:space="preserve"> </w:t>
      </w:r>
      <w:r>
        <w:rPr>
          <w:spacing w:val="14"/>
        </w:rPr>
        <w:t>evaluating</w:t>
      </w:r>
      <w:r>
        <w:rPr/>
        <w:t xml:space="preserve"> </w:t>
      </w:r>
      <w:r>
        <w:rPr>
          <w:spacing w:val="12"/>
        </w:rPr>
        <w:t>longitudinal</w:t>
      </w:r>
      <w:r>
        <w:rPr>
          <w:spacing w:val="-5"/>
        </w:rPr>
        <w:t xml:space="preserve"> </w:t>
      </w:r>
      <w:r>
        <w:rPr>
          <w:spacing w:val="12"/>
        </w:rPr>
        <w:t>outcomes</w:t>
      </w:r>
      <w:r>
        <w:rPr>
          <w:spacing w:val="-7"/>
        </w:rPr>
        <w:t xml:space="preserve"> </w:t>
      </w:r>
      <w:r>
        <w:rPr>
          <w:spacing w:val="12"/>
        </w:rPr>
        <w:t>(3-37</w:t>
      </w:r>
      <w:r>
        <w:rPr>
          <w:spacing w:val="-16"/>
        </w:rPr>
        <w:t xml:space="preserve"> </w:t>
      </w:r>
      <w:r>
        <w:rPr>
          <w:spacing w:val="12"/>
        </w:rPr>
        <w:t>years)</w:t>
      </w:r>
      <w:r>
        <w:rPr>
          <w:spacing w:val="-11"/>
        </w:rPr>
        <w:t xml:space="preserve"> </w:t>
      </w:r>
      <w:r>
        <w:rPr>
          <w:spacing w:val="12"/>
        </w:rPr>
        <w:t>in</w:t>
      </w:r>
      <w:r>
        <w:rPr>
          <w:spacing w:val="-12"/>
        </w:rPr>
        <w:t xml:space="preserve"> </w:t>
      </w:r>
      <w:r>
        <w:rPr>
          <w:spacing w:val="12"/>
        </w:rPr>
        <w:t>109</w:t>
      </w:r>
      <w:r>
        <w:rPr>
          <w:spacing w:val="-12"/>
        </w:rPr>
        <w:t xml:space="preserve"> </w:t>
      </w:r>
      <w:r>
        <w:rPr>
          <w:spacing w:val="12"/>
        </w:rPr>
        <w:t>adolescents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adults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0"/>
        </w:rPr>
        <w:t>EA-TEF</w:t>
      </w:r>
      <w:r>
        <w:rPr>
          <w:spacing w:val="-10"/>
        </w:rPr>
        <w:t xml:space="preserve"> </w:t>
      </w:r>
      <w:r>
        <w:rPr>
          <w:spacing w:val="10"/>
        </w:rPr>
        <w:t>reported</w:t>
      </w:r>
      <w:r>
        <w:rPr>
          <w:spacing w:val="-17"/>
        </w:rPr>
        <w:t xml:space="preserve"> </w:t>
      </w:r>
      <w:r>
        <w:rPr>
          <w:spacing w:val="10"/>
        </w:rPr>
        <w:t>the</w:t>
      </w:r>
      <w:r>
        <w:rPr>
          <w:spacing w:val="-13"/>
        </w:rPr>
        <w:t xml:space="preserve"> </w:t>
      </w:r>
      <w:r>
        <w:rPr>
          <w:spacing w:val="10"/>
        </w:rPr>
        <w:t>need</w:t>
      </w:r>
      <w:r>
        <w:rPr>
          <w:spacing w:val="-15"/>
        </w:rPr>
        <w:t xml:space="preserve"> </w:t>
      </w:r>
      <w:r>
        <w:rPr>
          <w:spacing w:val="10"/>
        </w:rPr>
        <w:t>for</w:t>
      </w:r>
      <w:r>
        <w:rPr>
          <w:spacing w:val="-13"/>
        </w:rPr>
        <w:t xml:space="preserve"> </w:t>
      </w:r>
      <w:r>
        <w:rPr>
          <w:spacing w:val="10"/>
        </w:rPr>
        <w:t>ongoing</w:t>
      </w:r>
      <w:r>
        <w:rPr>
          <w:spacing w:val="-13"/>
        </w:rPr>
        <w:t xml:space="preserve"> </w:t>
      </w:r>
      <w:r>
        <w:rPr>
          <w:spacing w:val="10"/>
        </w:rPr>
        <w:t>enteral</w:t>
      </w:r>
      <w:r>
        <w:rPr>
          <w:spacing w:val="-13"/>
        </w:rPr>
        <w:t xml:space="preserve"> </w:t>
      </w:r>
      <w:r>
        <w:rPr>
          <w:spacing w:val="10"/>
        </w:rPr>
        <w:t>nutrition</w:t>
      </w:r>
      <w:r>
        <w:rPr>
          <w:spacing w:val="-17"/>
        </w:rPr>
        <w:t xml:space="preserve"> </w:t>
      </w:r>
      <w:r>
        <w:rPr>
          <w:spacing w:val="10"/>
        </w:rPr>
        <w:t>via</w:t>
      </w:r>
      <w:r>
        <w:rPr>
          <w:spacing w:val="-17"/>
        </w:rPr>
        <w:t xml:space="preserve"> </w:t>
      </w:r>
      <w:r>
        <w:rPr>
          <w:spacing w:val="10"/>
        </w:rPr>
        <w:t>gastrostomy</w:t>
      </w:r>
      <w:r>
        <w:rPr/>
        <w:t xml:space="preserve"> </w:t>
      </w:r>
      <w:r>
        <w:rPr>
          <w:spacing w:val="12"/>
        </w:rPr>
        <w:t>in</w:t>
      </w:r>
      <w:r>
        <w:rPr>
          <w:spacing w:val="-8"/>
        </w:rPr>
        <w:t xml:space="preserve"> </w:t>
      </w:r>
      <w:r>
        <w:rPr>
          <w:spacing w:val="12"/>
        </w:rPr>
        <w:t>3.3%</w:t>
      </w:r>
      <w:r>
        <w:rPr>
          <w:spacing w:val="-7"/>
        </w:rPr>
        <w:t xml:space="preserve"> </w:t>
      </w:r>
      <w:r>
        <w:rPr>
          <w:spacing w:val="12"/>
        </w:rPr>
        <w:t>of</w:t>
      </w:r>
      <w:r>
        <w:rPr>
          <w:spacing w:val="-21"/>
        </w:rPr>
        <w:t xml:space="preserve"> </w:t>
      </w: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whole</w:t>
      </w:r>
      <w:r>
        <w:rPr>
          <w:spacing w:val="-7"/>
        </w:rPr>
        <w:t xml:space="preserve"> </w:t>
      </w:r>
      <w:r>
        <w:rPr>
          <w:spacing w:val="12"/>
        </w:rPr>
        <w:t>cohor</w:t>
      </w:r>
      <w:r>
        <w:rPr>
          <w:spacing w:val="11"/>
        </w:rPr>
        <w:t>t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30</w:t>
        </w:r>
      </w:hyperlink>
      <w:r>
        <w:rPr>
          <w:spacing w:val="11"/>
        </w:rPr>
        <w:t>.</w:t>
      </w:r>
    </w:p>
    <w:p>
      <w:pPr>
        <w:spacing w:line="279" w:lineRule="auto"/>
        <w:sectPr>
          <w:type w:val="continuous"/>
          <w:pgSz w:w="11906" w:h="15818"/>
          <w:pgMar w:top="750" w:right="664" w:bottom="730" w:left="793" w:header="68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116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118" style="position:absolute;margin-left:0.175098pt;margin-top:0.871338pt;mso-position-vertical-relative:text;mso-position-horizontal-relative:text;width:521.6pt;height:0.35pt;z-index:251813888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4"/>
        <w:spacing w:before="80" w:line="193" w:lineRule="auto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-98164</wp:posOffset>
                </wp:positionV>
                <wp:extent cx="6624319" cy="5687059"/>
                <wp:effectExtent l="0" t="0" r="0" b="0"/>
                <wp:wrapNone/>
                <wp:docPr id="48" name="Rect 48"/>
                <wp:cNvGraphicFramePr/>
                <a:graphic>
                  <a:graphicData uri="http://schemas.microsoft.com/office/word/2010/wordprocessingShape">
                    <wps:wsp>
                      <wps:cNvPr id="48" name="Rect 48"/>
                      <wps:cNvSpPr/>
                      <wps:spPr>
                        <a:xfrm>
                          <a:off x="0" y="-98164"/>
                          <a:ext cx="6624319" cy="5687059"/>
                        </a:xfrm>
                        <a:prstGeom prst="rect">
                          <a:avLst/>
                        </a:prstGeom>
                        <a:solidFill>
                          <a:srgbClr val="E1E4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" style="position:absolute;margin-left:0pt;margin-top:-7.72952pt;mso-position-vertical-relative:text;mso-position-horizontal-relative:text;width:521.6pt;height:447.8pt;z-index:-251503616;" fillcolor="#E1E4EB" filled="true" stroked="false"/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b/>
          <w:bCs/>
          <w:spacing w:val="-14"/>
        </w:rPr>
        <w:t>Box 7</w:t>
      </w:r>
    </w:p>
    <w:p>
      <w:pPr>
        <w:spacing w:line="87" w:lineRule="exact"/>
        <w:rPr/>
      </w:pPr>
      <w:r/>
    </w:p>
    <w:tbl>
      <w:tblPr>
        <w:tblStyle w:val="TableNormal"/>
        <w:tblW w:w="10204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82"/>
        <w:gridCol w:w="5122"/>
      </w:tblGrid>
      <w:tr>
        <w:trPr>
          <w:trHeight w:val="620" w:hRule="atLeast"/>
        </w:trPr>
        <w:tc>
          <w:tcPr>
            <w:tcW w:w="1020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"/>
              <w:spacing w:before="68" w:line="443" w:lineRule="exact"/>
              <w:outlineLvl w:val="2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13"/>
                <w:position w:val="5"/>
              </w:rPr>
              <w:t>Feeding</w:t>
            </w:r>
            <w:r>
              <w:rPr>
                <w:sz w:val="36"/>
                <w:szCs w:val="36"/>
                <w:spacing w:val="-11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3"/>
                <w:position w:val="5"/>
              </w:rPr>
              <w:t>and</w:t>
            </w:r>
            <w:r>
              <w:rPr>
                <w:sz w:val="36"/>
                <w:szCs w:val="36"/>
                <w:spacing w:val="-10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3"/>
                <w:position w:val="5"/>
              </w:rPr>
              <w:t>nutrition</w:t>
            </w:r>
            <w:r>
              <w:rPr>
                <w:sz w:val="36"/>
                <w:szCs w:val="36"/>
                <w:spacing w:val="-10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3"/>
                <w:position w:val="5"/>
              </w:rPr>
              <w:t>subgroup recommend</w:t>
            </w:r>
            <w:r>
              <w:rPr>
                <w:sz w:val="36"/>
                <w:szCs w:val="36"/>
                <w:spacing w:val="12"/>
                <w:position w:val="5"/>
              </w:rPr>
              <w:t>ations</w:t>
            </w:r>
          </w:p>
        </w:tc>
      </w:tr>
      <w:tr>
        <w:trPr>
          <w:trHeight w:val="264" w:hRule="atLeast"/>
        </w:trPr>
        <w:tc>
          <w:tcPr>
            <w:tcW w:w="5082" w:type="dxa"/>
            <w:vAlign w:val="top"/>
            <w:tcBorders>
              <w:top w:val="single" w:color="000000" w:sz="2" w:space="0"/>
            </w:tcBorders>
          </w:tcPr>
          <w:p>
            <w:pPr>
              <w:ind w:left="5"/>
              <w:spacing w:before="9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30</w:t>
            </w:r>
          </w:p>
        </w:tc>
        <w:tc>
          <w:tcPr>
            <w:tcW w:w="5122" w:type="dxa"/>
            <w:vAlign w:val="top"/>
            <w:tcBorders>
              <w:top w:val="single" w:color="000000" w:sz="2" w:space="0"/>
            </w:tcBorders>
          </w:tcPr>
          <w:p>
            <w:pPr>
              <w:ind w:left="139"/>
              <w:spacing w:before="9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35</w:t>
            </w:r>
          </w:p>
        </w:tc>
      </w:tr>
      <w:tr>
        <w:trPr>
          <w:trHeight w:val="229" w:hRule="atLeast"/>
        </w:trPr>
        <w:tc>
          <w:tcPr>
            <w:tcW w:w="5082" w:type="dxa"/>
            <w:vAlign w:val="top"/>
          </w:tcPr>
          <w:p>
            <w:pPr>
              <w:ind w:left="4"/>
              <w:spacing w:before="4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prevalence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 malnutrition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decreases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age in patients</w:t>
            </w:r>
          </w:p>
        </w:tc>
        <w:tc>
          <w:tcPr>
            <w:tcW w:w="5122" w:type="dxa"/>
            <w:vAlign w:val="top"/>
          </w:tcPr>
          <w:p>
            <w:pPr>
              <w:ind w:left="148"/>
              <w:spacing w:before="4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Despite limited data on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 effect of GERD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feeding, it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is like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ly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4"/>
              <w:spacing w:before="3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with EA-TEF.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 incidence of unde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rweight in adolescent and</w:t>
            </w:r>
          </w:p>
        </w:tc>
        <w:tc>
          <w:tcPr>
            <w:tcW w:w="5122" w:type="dxa"/>
            <w:vAlign w:val="top"/>
          </w:tcPr>
          <w:p>
            <w:pPr>
              <w:ind w:left="138"/>
              <w:spacing w:before="3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GERD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has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adverse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effect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nutrition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owing</w:t>
            </w:r>
          </w:p>
        </w:tc>
      </w:tr>
      <w:tr>
        <w:trPr>
          <w:trHeight w:val="226" w:hRule="atLeast"/>
        </w:trPr>
        <w:tc>
          <w:tcPr>
            <w:tcW w:w="5082" w:type="dxa"/>
            <w:vAlign w:val="top"/>
          </w:tcPr>
          <w:p>
            <w:pPr>
              <w:ind w:left="6"/>
              <w:spacing w:before="3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 patients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 is increased, often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due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to digestive</w:t>
            </w:r>
          </w:p>
        </w:tc>
        <w:tc>
          <w:tcPr>
            <w:tcW w:w="5122" w:type="dxa"/>
            <w:vAlign w:val="top"/>
          </w:tcPr>
          <w:p>
            <w:pPr>
              <w:ind w:left="138"/>
              <w:spacing w:before="31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complications.</w:t>
            </w:r>
          </w:p>
        </w:tc>
      </w:tr>
      <w:tr>
        <w:trPr>
          <w:trHeight w:val="202" w:hRule="atLeast"/>
        </w:trPr>
        <w:tc>
          <w:tcPr>
            <w:tcW w:w="5082" w:type="dxa"/>
            <w:vAlign w:val="top"/>
          </w:tcPr>
          <w:p>
            <w:pPr>
              <w:ind w:left="6"/>
              <w:spacing w:before="41" w:line="17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symptoms.</w:t>
            </w:r>
          </w:p>
        </w:tc>
        <w:tc>
          <w:tcPr>
            <w:tcW w:w="5122" w:type="dxa"/>
            <w:vAlign w:val="top"/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31" w:hRule="atLeast"/>
        </w:trPr>
        <w:tc>
          <w:tcPr>
            <w:tcW w:w="5082" w:type="dxa"/>
            <w:vAlign w:val="top"/>
          </w:tcPr>
          <w:p>
            <w:pPr>
              <w:ind w:left="5"/>
              <w:spacing w:before="245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6"/>
              </w:rPr>
              <w:t>31</w:t>
            </w:r>
          </w:p>
        </w:tc>
        <w:tc>
          <w:tcPr>
            <w:tcW w:w="5122" w:type="dxa"/>
            <w:vAlign w:val="top"/>
          </w:tcPr>
          <w:p>
            <w:pPr>
              <w:ind w:left="139"/>
              <w:spacing w:before="30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36</w:t>
            </w:r>
          </w:p>
          <w:p>
            <w:pPr>
              <w:ind w:left="138"/>
              <w:spacing w:before="5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 limited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data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the prevalence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of EoE in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</w:t>
            </w:r>
          </w:p>
        </w:tc>
      </w:tr>
      <w:tr>
        <w:trPr>
          <w:trHeight w:val="216" w:hRule="atLeast"/>
        </w:trPr>
        <w:tc>
          <w:tcPr>
            <w:tcW w:w="5082" w:type="dxa"/>
            <w:vAlign w:val="top"/>
          </w:tcPr>
          <w:p>
            <w:pPr>
              <w:ind w:left="14"/>
              <w:spacing w:before="32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Predictive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factors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 malnutrition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demonstrated 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</w:p>
        </w:tc>
        <w:tc>
          <w:tcPr>
            <w:tcW w:w="5122" w:type="dxa"/>
            <w:vAlign w:val="top"/>
          </w:tcPr>
          <w:p>
            <w:pPr>
              <w:ind w:right="1"/>
              <w:spacing w:before="32" w:line="201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EA-TEF,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>c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urrently no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data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on EoE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>oesophageal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6"/>
              <w:spacing w:before="3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history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underweight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when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younger</w:t>
            </w:r>
          </w:p>
        </w:tc>
        <w:tc>
          <w:tcPr>
            <w:tcW w:w="5122" w:type="dxa"/>
            <w:vAlign w:val="top"/>
          </w:tcPr>
          <w:p>
            <w:pPr>
              <w:spacing w:before="31" w:line="202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atresia. It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is likely</w:t>
            </w:r>
            <w:r>
              <w:rPr>
                <w:rFonts w:ascii="Arial" w:hAnsi="Arial" w:eastAsia="Arial" w:cs="Arial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EoE</w:t>
            </w:r>
            <w:r>
              <w:rPr>
                <w:rFonts w:ascii="Arial" w:hAnsi="Arial" w:eastAsia="Arial" w:cs="Arial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will result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symptoms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vomiting,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dysphagia,</w:t>
            </w:r>
          </w:p>
        </w:tc>
      </w:tr>
      <w:tr>
        <w:trPr>
          <w:trHeight w:val="428" w:hRule="atLeast"/>
        </w:trPr>
        <w:tc>
          <w:tcPr>
            <w:tcW w:w="5082" w:type="dxa"/>
            <w:vAlign w:val="top"/>
          </w:tcPr>
          <w:p>
            <w:pPr>
              <w:ind w:left="6"/>
              <w:spacing w:before="31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swallowing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difficulties.</w:t>
            </w:r>
          </w:p>
        </w:tc>
        <w:tc>
          <w:tcPr>
            <w:tcW w:w="5122" w:type="dxa"/>
            <w:vAlign w:val="top"/>
          </w:tcPr>
          <w:p>
            <w:pPr>
              <w:ind w:left="138" w:right="200" w:firstLine="2"/>
              <w:spacing w:before="31" w:line="25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food bolus impaction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adversely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affect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 nu</w:t>
            </w:r>
            <w:r>
              <w:rPr>
                <w:rFonts w:ascii="Arial" w:hAnsi="Arial" w:eastAsia="Arial" w:cs="Arial"/>
                <w:sz w:val="16"/>
                <w:szCs w:val="16"/>
              </w:rPr>
              <w:t>trition,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thereby highlighting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importance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evaluating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symptoma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tic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5"/>
              <w:spacing w:before="30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32</w:t>
            </w:r>
          </w:p>
        </w:tc>
        <w:tc>
          <w:tcPr>
            <w:tcW w:w="5122" w:type="dxa"/>
            <w:vAlign w:val="top"/>
          </w:tcPr>
          <w:p>
            <w:pPr>
              <w:ind w:left="140"/>
              <w:spacing w:before="34" w:line="19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 patie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nts</w:t>
            </w:r>
            <w:r>
              <w:rPr>
                <w:rFonts w:ascii="Arial" w:hAnsi="Arial" w:eastAsia="Arial" w:cs="Arial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</w:t>
            </w:r>
            <w:r>
              <w:rPr>
                <w:rFonts w:ascii="Arial" w:hAnsi="Arial" w:eastAsia="Arial" w:cs="Arial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endoscopy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and biopsy.</w:t>
            </w:r>
          </w:p>
        </w:tc>
      </w:tr>
      <w:tr>
        <w:trPr>
          <w:trHeight w:val="214" w:hRule="atLeast"/>
        </w:trPr>
        <w:tc>
          <w:tcPr>
            <w:tcW w:w="5082" w:type="dxa"/>
            <w:vAlign w:val="top"/>
          </w:tcPr>
          <w:p>
            <w:pPr>
              <w:ind w:left="7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Some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therapeutic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stra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tegies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 reduce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incidence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</w:p>
        </w:tc>
        <w:tc>
          <w:tcPr>
            <w:tcW w:w="5122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13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malnutrition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</w:p>
        </w:tc>
        <w:tc>
          <w:tcPr>
            <w:tcW w:w="5122" w:type="dxa"/>
            <w:vAlign w:val="top"/>
          </w:tcPr>
          <w:p>
            <w:pPr>
              <w:ind w:left="139"/>
              <w:spacing w:before="3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6"/>
              </w:rPr>
              <w:t>37</w:t>
            </w:r>
          </w:p>
        </w:tc>
      </w:tr>
      <w:tr>
        <w:trPr>
          <w:trHeight w:val="216" w:hRule="atLeast"/>
        </w:trPr>
        <w:tc>
          <w:tcPr>
            <w:tcW w:w="5082" w:type="dxa"/>
            <w:vAlign w:val="top"/>
          </w:tcPr>
          <w:p>
            <w:pPr>
              <w:ind w:left="4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follow-ups in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 multidisciplinary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clinic, monitoring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growth</w:t>
            </w:r>
          </w:p>
        </w:tc>
        <w:tc>
          <w:tcPr>
            <w:tcW w:w="5122" w:type="dxa"/>
            <w:vAlign w:val="top"/>
          </w:tcPr>
          <w:p>
            <w:pPr>
              <w:ind w:left="139"/>
              <w:spacing w:before="34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All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seen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atthe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time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transition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6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 nutrition,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adapting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tailoring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textural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quality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foods,</w:t>
            </w:r>
          </w:p>
        </w:tc>
        <w:tc>
          <w:tcPr>
            <w:tcW w:w="5122" w:type="dxa"/>
            <w:vAlign w:val="top"/>
          </w:tcPr>
          <w:p>
            <w:pPr>
              <w:ind w:left="147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by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dietitian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deglutologist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routinely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screened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 nutr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itional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6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supplemental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enteral nutrition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tubes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gastrostomy</w:t>
            </w:r>
          </w:p>
        </w:tc>
        <w:tc>
          <w:tcPr>
            <w:tcW w:w="5122" w:type="dxa"/>
            <w:vAlign w:val="top"/>
          </w:tcPr>
          <w:p>
            <w:pPr>
              <w:ind w:left="140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deficiencies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swallowing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difficulties, particularly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those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4"/>
              <w:spacing w:before="33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when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indicated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awareness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risk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eating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disorders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</w:p>
        </w:tc>
        <w:tc>
          <w:tcPr>
            <w:tcW w:w="5122" w:type="dxa"/>
            <w:vAlign w:val="top"/>
          </w:tcPr>
          <w:p>
            <w:pPr>
              <w:spacing w:before="33" w:line="201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concerns regarding</w:t>
            </w:r>
            <w:r>
              <w:rPr>
                <w:rFonts w:ascii="Arial" w:hAnsi="Arial" w:eastAsia="Arial" w:cs="Arial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their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growth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dietary intake.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</w:t>
            </w:r>
          </w:p>
        </w:tc>
      </w:tr>
      <w:tr>
        <w:trPr>
          <w:trHeight w:val="321" w:hRule="atLeast"/>
        </w:trPr>
        <w:tc>
          <w:tcPr>
            <w:tcW w:w="5082" w:type="dxa"/>
            <w:vAlign w:val="top"/>
          </w:tcPr>
          <w:p>
            <w:pPr>
              <w:ind w:left="13"/>
              <w:spacing w:before="33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psychosocial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factors.</w:t>
            </w:r>
          </w:p>
        </w:tc>
        <w:tc>
          <w:tcPr>
            <w:tcW w:w="5122" w:type="dxa"/>
            <w:vAlign w:val="top"/>
          </w:tcPr>
          <w:p>
            <w:pPr>
              <w:ind w:left="145"/>
              <w:spacing w:before="33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ideally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should be monitored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annually by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dietitian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glutologist.</w:t>
            </w:r>
          </w:p>
        </w:tc>
      </w:tr>
      <w:tr>
        <w:trPr>
          <w:trHeight w:val="309" w:hRule="atLeast"/>
        </w:trPr>
        <w:tc>
          <w:tcPr>
            <w:tcW w:w="5082" w:type="dxa"/>
            <w:vAlign w:val="top"/>
          </w:tcPr>
          <w:p>
            <w:pPr>
              <w:ind w:left="5"/>
              <w:spacing w:before="13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33</w:t>
            </w:r>
          </w:p>
        </w:tc>
        <w:tc>
          <w:tcPr>
            <w:tcW w:w="5122" w:type="dxa"/>
            <w:vAlign w:val="top"/>
          </w:tcPr>
          <w:p>
            <w:pPr>
              <w:ind w:left="139"/>
              <w:spacing w:before="13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38</w:t>
            </w:r>
          </w:p>
        </w:tc>
      </w:tr>
      <w:tr>
        <w:trPr>
          <w:trHeight w:val="229" w:hRule="atLeast"/>
        </w:trPr>
        <w:tc>
          <w:tcPr>
            <w:tcW w:w="5082" w:type="dxa"/>
            <w:vAlign w:val="top"/>
          </w:tcPr>
          <w:p>
            <w:pPr>
              <w:ind w:left="7"/>
              <w:spacing w:before="48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Studies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have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shown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foods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most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likely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avoided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</w:p>
        </w:tc>
        <w:tc>
          <w:tcPr>
            <w:tcW w:w="5122" w:type="dxa"/>
            <w:vAlign w:val="top"/>
          </w:tcPr>
          <w:p>
            <w:pPr>
              <w:ind w:left="148"/>
              <w:spacing w:before="48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Based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on limited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evidence,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feed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difficulties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dysphagia have</w:t>
            </w:r>
          </w:p>
        </w:tc>
      </w:tr>
      <w:tr>
        <w:trPr>
          <w:trHeight w:val="214" w:hRule="atLeast"/>
        </w:trPr>
        <w:tc>
          <w:tcPr>
            <w:tcW w:w="5082" w:type="dxa"/>
            <w:vAlign w:val="top"/>
          </w:tcPr>
          <w:p>
            <w:pPr>
              <w:ind w:left="4"/>
              <w:spacing w:before="34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those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non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soluble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difficult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,</w:t>
            </w:r>
          </w:p>
        </w:tc>
        <w:tc>
          <w:tcPr>
            <w:tcW w:w="5122" w:type="dxa"/>
            <w:vAlign w:val="top"/>
          </w:tcPr>
          <w:p>
            <w:pPr>
              <w:ind w:left="140"/>
              <w:spacing w:before="34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adverse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outcome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quality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life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adults</w:t>
            </w:r>
          </w:p>
        </w:tc>
      </w:tr>
      <w:tr>
        <w:trPr>
          <w:trHeight w:val="430" w:hRule="atLeast"/>
        </w:trPr>
        <w:tc>
          <w:tcPr>
            <w:tcW w:w="5082" w:type="dxa"/>
            <w:vAlign w:val="top"/>
          </w:tcPr>
          <w:p>
            <w:pPr>
              <w:ind w:left="7" w:right="167" w:firstLine="4"/>
              <w:spacing w:before="35" w:line="25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including red meat,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fruit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vegetables.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 nutrients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at risk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being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inadequate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iron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zinc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vitamin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</w:t>
            </w:r>
            <w:r>
              <w:rPr>
                <w:rFonts w:ascii="Arial" w:hAnsi="Arial" w:eastAsia="Arial" w:cs="Arial"/>
                <w:sz w:val="9"/>
                <w:szCs w:val="9"/>
                <w:spacing w:val="3"/>
              </w:rPr>
              <w:t>12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vitamin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vitamin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,</w:t>
            </w:r>
          </w:p>
        </w:tc>
        <w:tc>
          <w:tcPr>
            <w:tcW w:w="5122" w:type="dxa"/>
            <w:vAlign w:val="top"/>
          </w:tcPr>
          <w:p>
            <w:pPr>
              <w:ind w:left="138"/>
              <w:spacing w:before="35" w:line="20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>with EA-TEF.</w:t>
            </w:r>
          </w:p>
        </w:tc>
      </w:tr>
      <w:tr>
        <w:trPr>
          <w:trHeight w:val="201" w:hRule="atLeast"/>
        </w:trPr>
        <w:tc>
          <w:tcPr>
            <w:tcW w:w="5082" w:type="dxa"/>
            <w:vAlign w:val="top"/>
          </w:tcPr>
          <w:p>
            <w:pPr>
              <w:ind w:left="4"/>
              <w:spacing w:before="35" w:line="20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fibre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folate.</w:t>
            </w:r>
          </w:p>
        </w:tc>
        <w:tc>
          <w:tcPr>
            <w:tcW w:w="5122" w:type="dxa"/>
            <w:vAlign w:val="top"/>
          </w:tcPr>
          <w:p>
            <w:pPr>
              <w:ind w:left="139"/>
              <w:spacing w:before="32" w:line="19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39</w:t>
            </w:r>
          </w:p>
        </w:tc>
      </w:tr>
      <w:tr>
        <w:trPr>
          <w:trHeight w:val="444" w:hRule="atLeast"/>
        </w:trPr>
        <w:tc>
          <w:tcPr>
            <w:tcW w:w="5082" w:type="dxa"/>
            <w:vAlign w:val="top"/>
          </w:tcPr>
          <w:p>
            <w:pPr>
              <w:ind w:left="5"/>
              <w:spacing w:before="26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34</w:t>
            </w:r>
          </w:p>
        </w:tc>
        <w:tc>
          <w:tcPr>
            <w:tcW w:w="5122" w:type="dxa"/>
            <w:vAlign w:val="top"/>
          </w:tcPr>
          <w:p>
            <w:pPr>
              <w:ind w:left="142"/>
              <w:spacing w:before="49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Current</w:t>
            </w:r>
            <w:r>
              <w:rPr>
                <w:rFonts w:ascii="Arial" w:hAnsi="Arial" w:eastAsia="Arial" w:cs="Arial"/>
                <w:sz w:val="16"/>
                <w:szCs w:val="16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suggests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majority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</w:p>
          <w:p>
            <w:pPr>
              <w:ind w:right="2"/>
              <w:spacing w:before="60" w:line="201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 EA-TEF have concerns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about meals owing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their own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14"/>
              <w:spacing w:before="3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Dysphagia has a substantial effect on feeding and maintaining</w:t>
            </w:r>
          </w:p>
        </w:tc>
        <w:tc>
          <w:tcPr>
            <w:tcW w:w="5122" w:type="dxa"/>
            <w:vAlign w:val="top"/>
          </w:tcPr>
          <w:p>
            <w:pPr>
              <w:ind w:left="147"/>
              <w:spacing w:before="3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parental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anxiety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both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presence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absence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existing</w:t>
            </w:r>
          </w:p>
        </w:tc>
      </w:tr>
      <w:tr>
        <w:trPr>
          <w:trHeight w:val="215" w:hRule="atLeast"/>
        </w:trPr>
        <w:tc>
          <w:tcPr>
            <w:tcW w:w="5082" w:type="dxa"/>
            <w:vAlign w:val="top"/>
          </w:tcPr>
          <w:p>
            <w:pPr>
              <w:ind w:left="7"/>
              <w:spacing w:before="35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good nutritional status in adolescent and ad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ult patients with</w:t>
            </w:r>
          </w:p>
        </w:tc>
        <w:tc>
          <w:tcPr>
            <w:tcW w:w="5122" w:type="dxa"/>
            <w:vAlign w:val="top"/>
          </w:tcPr>
          <w:p>
            <w:pPr>
              <w:ind w:left="140"/>
              <w:spacing w:before="3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abnormalities,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which has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adver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se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effect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feeding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eating.</w:t>
            </w:r>
          </w:p>
        </w:tc>
      </w:tr>
      <w:tr>
        <w:trPr>
          <w:trHeight w:val="214" w:hRule="atLeast"/>
        </w:trPr>
        <w:tc>
          <w:tcPr>
            <w:tcW w:w="5082" w:type="dxa"/>
            <w:vAlign w:val="top"/>
          </w:tcPr>
          <w:p>
            <w:pPr>
              <w:ind w:left="14"/>
              <w:spacing w:before="35" w:line="20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>. </w:t>
            </w:r>
            <w:r>
              <w:rPr>
                <w:rFonts w:ascii="Arial" w:hAnsi="Arial" w:eastAsia="Arial" w:cs="Arial"/>
                <w:sz w:val="16"/>
                <w:szCs w:val="16"/>
              </w:rPr>
              <w:t>There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are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currently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no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data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available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efficacy</w:t>
            </w:r>
          </w:p>
        </w:tc>
        <w:tc>
          <w:tcPr>
            <w:tcW w:w="5122" w:type="dxa"/>
            <w:vAlign w:val="top"/>
          </w:tcPr>
          <w:p>
            <w:pPr>
              <w:ind w:left="138"/>
              <w:spacing w:before="3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There is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also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evidence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 marked proportion 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</w:p>
        </w:tc>
      </w:tr>
      <w:tr>
        <w:trPr>
          <w:trHeight w:val="216" w:hRule="atLeast"/>
        </w:trPr>
        <w:tc>
          <w:tcPr>
            <w:tcW w:w="5082" w:type="dxa"/>
            <w:vAlign w:val="top"/>
          </w:tcPr>
          <w:p>
            <w:pPr>
              <w:ind w:left="7"/>
              <w:spacing w:before="36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of a modified diet in improving dysphagia and feeding in these</w:t>
            </w:r>
          </w:p>
        </w:tc>
        <w:tc>
          <w:tcPr>
            <w:tcW w:w="5122" w:type="dxa"/>
            <w:vAlign w:val="top"/>
          </w:tcPr>
          <w:p>
            <w:pPr>
              <w:ind w:left="140"/>
              <w:spacing w:before="36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 have disturbed eating habits and are at risk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the</w:t>
            </w:r>
          </w:p>
        </w:tc>
      </w:tr>
      <w:tr>
        <w:trPr>
          <w:trHeight w:val="368" w:hRule="atLeast"/>
        </w:trPr>
        <w:tc>
          <w:tcPr>
            <w:tcW w:w="5082" w:type="dxa"/>
            <w:vAlign w:val="top"/>
            <w:tcBorders>
              <w:bottom w:val="single" w:color="000000" w:sz="2" w:space="0"/>
            </w:tcBorders>
          </w:tcPr>
          <w:p>
            <w:pPr>
              <w:ind w:left="13"/>
              <w:spacing w:before="40" w:line="19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patients.</w:t>
            </w:r>
          </w:p>
        </w:tc>
        <w:tc>
          <w:tcPr>
            <w:tcW w:w="5122" w:type="dxa"/>
            <w:vAlign w:val="top"/>
            <w:tcBorders>
              <w:bottom w:val="single" w:color="000000" w:sz="2" w:space="0"/>
            </w:tcBorders>
          </w:tcPr>
          <w:p>
            <w:pPr>
              <w:ind w:left="140"/>
              <w:spacing w:before="3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eating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isorders.</w:t>
            </w:r>
          </w:p>
        </w:tc>
      </w:tr>
    </w:tbl>
    <w:p>
      <w:pPr>
        <w:ind w:left="125"/>
        <w:spacing w:before="106" w:line="20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</w:rPr>
        <w:t>EA-TEF, oesophageal atresia–tracheoesophageal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fistula; EoE, eosinophilic oesophagitis; GERD, gastro-oesophageal reflux disease.</w:t>
      </w:r>
    </w:p>
    <w:p>
      <w:pPr>
        <w:spacing w:before="69"/>
        <w:rPr/>
      </w:pPr>
      <w:r/>
    </w:p>
    <w:p>
      <w:pPr>
        <w:spacing w:before="69"/>
        <w:rPr/>
      </w:pPr>
      <w:r/>
    </w:p>
    <w:p>
      <w:pPr>
        <w:sectPr>
          <w:headerReference w:type="default" r:id="rId9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6"/>
        <w:spacing w:before="44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9"/>
          <w:position w:val="1"/>
        </w:rPr>
        <w:t>33.</w:t>
      </w:r>
      <w:r>
        <w:rPr>
          <w:sz w:val="17"/>
          <w:szCs w:val="17"/>
          <w:b/>
          <w:bCs/>
          <w:spacing w:val="-3"/>
          <w:position w:val="1"/>
        </w:rPr>
        <w:t xml:space="preserve"> </w:t>
      </w:r>
      <w:r>
        <w:rPr>
          <w:sz w:val="17"/>
          <w:szCs w:val="17"/>
          <w:b/>
          <w:bCs/>
          <w:spacing w:val="9"/>
          <w:position w:val="1"/>
        </w:rPr>
        <w:t>Nutrients</w:t>
      </w:r>
      <w:r>
        <w:rPr>
          <w:sz w:val="17"/>
          <w:szCs w:val="17"/>
          <w:b/>
          <w:bCs/>
          <w:spacing w:val="-11"/>
          <w:position w:val="1"/>
        </w:rPr>
        <w:t xml:space="preserve"> </w:t>
      </w:r>
      <w:r>
        <w:rPr>
          <w:sz w:val="17"/>
          <w:szCs w:val="17"/>
          <w:b/>
          <w:bCs/>
          <w:spacing w:val="9"/>
          <w:position w:val="1"/>
        </w:rPr>
        <w:t>at</w:t>
      </w:r>
      <w:r>
        <w:rPr>
          <w:sz w:val="17"/>
          <w:szCs w:val="17"/>
          <w:b/>
          <w:bCs/>
          <w:spacing w:val="-10"/>
          <w:position w:val="1"/>
        </w:rPr>
        <w:t xml:space="preserve"> </w:t>
      </w:r>
      <w:r>
        <w:rPr>
          <w:sz w:val="17"/>
          <w:szCs w:val="17"/>
          <w:b/>
          <w:bCs/>
          <w:spacing w:val="9"/>
          <w:position w:val="1"/>
        </w:rPr>
        <w:t>risk</w:t>
      </w:r>
    </w:p>
    <w:p>
      <w:pPr>
        <w:pStyle w:val="BodyText"/>
        <w:ind w:left="3" w:right="129" w:firstLine="8"/>
        <w:spacing w:before="8" w:line="285" w:lineRule="auto"/>
        <w:jc w:val="both"/>
        <w:rPr/>
      </w:pPr>
      <w:r>
        <w:rPr>
          <w:spacing w:val="14"/>
        </w:rPr>
        <w:t>Harder</w:t>
      </w:r>
      <w:r>
        <w:rPr>
          <w:spacing w:val="-4"/>
        </w:rPr>
        <w:t xml:space="preserve"> </w:t>
      </w:r>
      <w:r>
        <w:rPr>
          <w:spacing w:val="14"/>
        </w:rPr>
        <w:t>foods</w:t>
      </w:r>
      <w:r>
        <w:rPr>
          <w:spacing w:val="-2"/>
        </w:rPr>
        <w:t xml:space="preserve"> </w:t>
      </w:r>
      <w:r>
        <w:rPr>
          <w:spacing w:val="14"/>
        </w:rPr>
        <w:t>are</w:t>
      </w:r>
      <w:r>
        <w:rPr>
          <w:spacing w:val="-2"/>
        </w:rPr>
        <w:t xml:space="preserve"> </w:t>
      </w:r>
      <w:r>
        <w:rPr>
          <w:spacing w:val="14"/>
        </w:rPr>
        <w:t>often</w:t>
      </w:r>
      <w:r>
        <w:rPr>
          <w:spacing w:val="-2"/>
        </w:rPr>
        <w:t xml:space="preserve"> </w:t>
      </w:r>
      <w:r>
        <w:rPr>
          <w:spacing w:val="14"/>
        </w:rPr>
        <w:t>avoide</w:t>
      </w:r>
      <w:r>
        <w:rPr>
          <w:spacing w:val="13"/>
        </w:rPr>
        <w:t>d</w:t>
      </w:r>
      <w:r>
        <w:rPr>
          <w:spacing w:val="-3"/>
        </w:rPr>
        <w:t xml:space="preserve"> </w:t>
      </w:r>
      <w:r>
        <w:rPr>
          <w:spacing w:val="13"/>
        </w:rPr>
        <w:t>by</w:t>
      </w:r>
      <w:r>
        <w:rPr>
          <w:spacing w:val="-2"/>
        </w:rPr>
        <w:t xml:space="preserve"> </w:t>
      </w:r>
      <w:r>
        <w:rPr>
          <w:spacing w:val="13"/>
        </w:rPr>
        <w:t>patients</w:t>
      </w:r>
      <w:r>
        <w:rPr>
          <w:spacing w:val="-6"/>
        </w:rPr>
        <w:t xml:space="preserve"> </w:t>
      </w:r>
      <w:r>
        <w:rPr>
          <w:spacing w:val="13"/>
        </w:rPr>
        <w:t>with EA-TEF</w:t>
      </w:r>
      <w:r>
        <w:rPr>
          <w:spacing w:val="-2"/>
        </w:rPr>
        <w:t xml:space="preserve"> </w:t>
      </w:r>
      <w:r>
        <w:rPr>
          <w:spacing w:val="13"/>
        </w:rPr>
        <w:t>as</w:t>
      </w:r>
      <w:r>
        <w:rPr>
          <w:spacing w:val="-6"/>
        </w:rPr>
        <w:t xml:space="preserve"> </w:t>
      </w:r>
      <w:r>
        <w:rPr>
          <w:spacing w:val="13"/>
        </w:rPr>
        <w:t>they</w:t>
      </w:r>
      <w:r>
        <w:rPr>
          <w:spacing w:val="-2"/>
        </w:rPr>
        <w:t xml:space="preserve"> </w:t>
      </w:r>
      <w:r>
        <w:rPr>
          <w:spacing w:val="13"/>
        </w:rPr>
        <w:t>are</w:t>
      </w:r>
      <w:r>
        <w:rPr/>
        <w:t xml:space="preserve"> </w:t>
      </w:r>
      <w:r>
        <w:rPr>
          <w:spacing w:val="11"/>
        </w:rPr>
        <w:t>more</w:t>
      </w:r>
      <w:r>
        <w:rPr>
          <w:spacing w:val="-11"/>
        </w:rPr>
        <w:t xml:space="preserve"> </w:t>
      </w:r>
      <w:r>
        <w:rPr>
          <w:spacing w:val="11"/>
        </w:rPr>
        <w:t>difficult</w:t>
      </w:r>
      <w:r>
        <w:rPr>
          <w:spacing w:val="-16"/>
        </w:rPr>
        <w:t xml:space="preserve"> </w:t>
      </w:r>
      <w:r>
        <w:rPr>
          <w:spacing w:val="11"/>
        </w:rPr>
        <w:t>to</w:t>
      </w:r>
      <w:r>
        <w:rPr>
          <w:spacing w:val="-11"/>
        </w:rPr>
        <w:t xml:space="preserve"> </w:t>
      </w:r>
      <w:r>
        <w:rPr>
          <w:spacing w:val="11"/>
        </w:rPr>
        <w:t>swallow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21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101</w:t>
        </w:r>
      </w:hyperlink>
      <w:r>
        <w:rPr>
          <w:spacing w:val="11"/>
        </w:rPr>
        <w:t>.</w:t>
      </w:r>
      <w:r>
        <w:rPr>
          <w:spacing w:val="-18"/>
        </w:rPr>
        <w:t xml:space="preserve"> </w:t>
      </w:r>
      <w:r>
        <w:rPr>
          <w:spacing w:val="11"/>
        </w:rPr>
        <w:t>A</w:t>
      </w:r>
      <w:r>
        <w:rPr>
          <w:spacing w:val="-11"/>
        </w:rPr>
        <w:t xml:space="preserve"> </w:t>
      </w:r>
      <w:r>
        <w:rPr>
          <w:spacing w:val="11"/>
        </w:rPr>
        <w:t>study</w:t>
      </w:r>
      <w:r>
        <w:rPr>
          <w:spacing w:val="-12"/>
        </w:rPr>
        <w:t xml:space="preserve"> </w:t>
      </w:r>
      <w:r>
        <w:rPr>
          <w:spacing w:val="11"/>
        </w:rPr>
        <w:t>evaluating</w:t>
      </w:r>
      <w:r>
        <w:rPr>
          <w:spacing w:val="-16"/>
        </w:rPr>
        <w:t xml:space="preserve"> </w:t>
      </w:r>
      <w:r>
        <w:rPr>
          <w:spacing w:val="11"/>
        </w:rPr>
        <w:t>the</w:t>
      </w:r>
      <w:r>
        <w:rPr>
          <w:spacing w:val="-11"/>
        </w:rPr>
        <w:t xml:space="preserve"> </w:t>
      </w:r>
      <w:r>
        <w:rPr>
          <w:spacing w:val="11"/>
        </w:rPr>
        <w:t>nutritiona</w:t>
      </w:r>
      <w:r>
        <w:rPr>
          <w:spacing w:val="10"/>
        </w:rPr>
        <w:t>l</w:t>
      </w:r>
      <w:r>
        <w:rPr>
          <w:spacing w:val="-11"/>
        </w:rPr>
        <w:t xml:space="preserve"> </w:t>
      </w:r>
      <w:r>
        <w:rPr>
          <w:spacing w:val="10"/>
        </w:rPr>
        <w:t>status</w:t>
      </w:r>
      <w:r>
        <w:rPr/>
        <w:t xml:space="preserve"> </w:t>
      </w:r>
      <w:r>
        <w:rPr>
          <w:spacing w:val="11"/>
        </w:rPr>
        <w:t>of</w:t>
      </w:r>
      <w:r>
        <w:rPr>
          <w:spacing w:val="-6"/>
        </w:rPr>
        <w:t xml:space="preserve"> </w:t>
      </w:r>
      <w:r>
        <w:rPr>
          <w:spacing w:val="11"/>
        </w:rPr>
        <w:t>68</w:t>
      </w:r>
      <w:r>
        <w:rPr>
          <w:spacing w:val="-5"/>
        </w:rPr>
        <w:t xml:space="preserve"> </w:t>
      </w:r>
      <w:r>
        <w:rPr>
          <w:spacing w:val="11"/>
        </w:rPr>
        <w:t>adolescent</w:t>
      </w:r>
      <w:r>
        <w:rPr>
          <w:spacing w:val="-5"/>
        </w:rPr>
        <w:t xml:space="preserve"> </w:t>
      </w:r>
      <w:r>
        <w:rPr>
          <w:spacing w:val="11"/>
        </w:rPr>
        <w:t>patients</w:t>
      </w:r>
      <w:r>
        <w:rPr>
          <w:spacing w:val="-9"/>
        </w:rPr>
        <w:t xml:space="preserve"> </w:t>
      </w:r>
      <w:r>
        <w:rPr>
          <w:spacing w:val="11"/>
        </w:rPr>
        <w:t>with EA-TEF</w:t>
      </w:r>
      <w:r>
        <w:rPr>
          <w:spacing w:val="-7"/>
        </w:rPr>
        <w:t xml:space="preserve"> </w:t>
      </w:r>
      <w:r>
        <w:rPr>
          <w:spacing w:val="11"/>
        </w:rPr>
        <w:t>found</w:t>
      </w:r>
      <w:r>
        <w:rPr>
          <w:spacing w:val="-4"/>
        </w:rPr>
        <w:t xml:space="preserve"> </w:t>
      </w:r>
      <w:r>
        <w:rPr>
          <w:spacing w:val="11"/>
        </w:rPr>
        <w:t>daily</w:t>
      </w:r>
      <w:r>
        <w:rPr>
          <w:spacing w:val="-4"/>
        </w:rPr>
        <w:t xml:space="preserve"> </w:t>
      </w:r>
      <w:r>
        <w:rPr>
          <w:spacing w:val="11"/>
        </w:rPr>
        <w:t>intake</w:t>
      </w:r>
      <w:r>
        <w:rPr>
          <w:spacing w:val="-5"/>
        </w:rPr>
        <w:t xml:space="preserve"> </w:t>
      </w:r>
      <w:r>
        <w:rPr>
          <w:spacing w:val="11"/>
        </w:rPr>
        <w:t>of</w:t>
      </w:r>
      <w:r>
        <w:rPr>
          <w:spacing w:val="-15"/>
        </w:rPr>
        <w:t xml:space="preserve"> </w:t>
      </w:r>
      <w:r>
        <w:rPr>
          <w:spacing w:val="11"/>
        </w:rPr>
        <w:t>energy</w:t>
      </w:r>
      <w:r>
        <w:rPr>
          <w:spacing w:val="-10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5"/>
        </w:rPr>
        <w:t>be</w:t>
      </w:r>
      <w:r>
        <w:rPr>
          <w:spacing w:val="5"/>
        </w:rPr>
        <w:t xml:space="preserve"> </w:t>
      </w:r>
      <w:r>
        <w:rPr>
          <w:spacing w:val="15"/>
        </w:rPr>
        <w:t>below</w:t>
      </w:r>
      <w:r>
        <w:rPr>
          <w:spacing w:val="-4"/>
        </w:rPr>
        <w:t xml:space="preserve"> </w:t>
      </w:r>
      <w:r>
        <w:rPr>
          <w:spacing w:val="15"/>
        </w:rPr>
        <w:t>age-appropriate</w:t>
      </w:r>
      <w:r>
        <w:rPr>
          <w:spacing w:val="-1"/>
        </w:rPr>
        <w:t xml:space="preserve"> </w:t>
      </w:r>
      <w:r>
        <w:rPr>
          <w:spacing w:val="15"/>
        </w:rPr>
        <w:t>recommendations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136</w:t>
        </w:r>
      </w:hyperlink>
      <w:r>
        <w:rPr>
          <w:spacing w:val="15"/>
        </w:rPr>
        <w:t>.</w:t>
      </w:r>
      <w:r>
        <w:rPr>
          <w:spacing w:val="-3"/>
        </w:rPr>
        <w:t xml:space="preserve"> </w:t>
      </w:r>
      <w:r>
        <w:rPr>
          <w:spacing w:val="15"/>
        </w:rPr>
        <w:t>Nutrients</w:t>
      </w:r>
      <w:r>
        <w:rPr>
          <w:spacing w:val="-8"/>
        </w:rPr>
        <w:t xml:space="preserve"> </w:t>
      </w:r>
      <w:r>
        <w:rPr>
          <w:spacing w:val="15"/>
        </w:rPr>
        <w:t>that</w:t>
      </w:r>
      <w:r>
        <w:rPr>
          <w:spacing w:val="-7"/>
        </w:rPr>
        <w:t xml:space="preserve"> </w:t>
      </w:r>
      <w:r>
        <w:rPr>
          <w:spacing w:val="15"/>
        </w:rPr>
        <w:t>were</w:t>
      </w:r>
      <w:r>
        <w:rPr/>
        <w:t xml:space="preserve"> </w:t>
      </w:r>
      <w:r>
        <w:rPr>
          <w:spacing w:val="16"/>
        </w:rPr>
        <w:t>most</w:t>
      </w:r>
      <w:r>
        <w:rPr>
          <w:spacing w:val="-1"/>
        </w:rPr>
        <w:t xml:space="preserve"> </w:t>
      </w:r>
      <w:r>
        <w:rPr>
          <w:spacing w:val="16"/>
        </w:rPr>
        <w:t>likely</w:t>
      </w:r>
      <w:r>
        <w:rPr>
          <w:spacing w:val="-7"/>
        </w:rPr>
        <w:t xml:space="preserve"> </w:t>
      </w:r>
      <w:r>
        <w:rPr>
          <w:spacing w:val="16"/>
        </w:rPr>
        <w:t>to</w:t>
      </w:r>
      <w:r>
        <w:rPr>
          <w:spacing w:val="-4"/>
        </w:rPr>
        <w:t xml:space="preserve"> </w:t>
      </w:r>
      <w:r>
        <w:rPr>
          <w:spacing w:val="16"/>
        </w:rPr>
        <w:t>be</w:t>
      </w:r>
      <w:r>
        <w:rPr>
          <w:spacing w:val="-4"/>
        </w:rPr>
        <w:t xml:space="preserve"> </w:t>
      </w:r>
      <w:r>
        <w:rPr>
          <w:spacing w:val="16"/>
        </w:rPr>
        <w:t>below</w:t>
      </w:r>
      <w:r>
        <w:rPr>
          <w:spacing w:val="-7"/>
        </w:rPr>
        <w:t xml:space="preserve"> </w:t>
      </w:r>
      <w:r>
        <w:rPr>
          <w:spacing w:val="15"/>
        </w:rPr>
        <w:t>the</w:t>
      </w:r>
      <w:r>
        <w:rPr>
          <w:spacing w:val="-1"/>
        </w:rPr>
        <w:t xml:space="preserve"> </w:t>
      </w:r>
      <w:r>
        <w:rPr>
          <w:spacing w:val="15"/>
        </w:rPr>
        <w:t>recommended</w:t>
      </w:r>
      <w:r>
        <w:rPr>
          <w:spacing w:val="-2"/>
        </w:rPr>
        <w:t xml:space="preserve"> </w:t>
      </w:r>
      <w:r>
        <w:rPr>
          <w:spacing w:val="15"/>
        </w:rPr>
        <w:t>dietary</w:t>
      </w:r>
      <w:r>
        <w:rPr>
          <w:spacing w:val="-2"/>
        </w:rPr>
        <w:t xml:space="preserve"> </w:t>
      </w:r>
      <w:r>
        <w:rPr>
          <w:spacing w:val="15"/>
        </w:rPr>
        <w:t>intake</w:t>
      </w:r>
      <w:r>
        <w:rPr>
          <w:spacing w:val="-6"/>
        </w:rPr>
        <w:t xml:space="preserve"> </w:t>
      </w:r>
      <w:r>
        <w:rPr>
          <w:spacing w:val="15"/>
        </w:rPr>
        <w:t>were</w:t>
      </w:r>
      <w:r>
        <w:rPr>
          <w:spacing w:val="-2"/>
        </w:rPr>
        <w:t xml:space="preserve"> </w:t>
      </w:r>
      <w:r>
        <w:rPr>
          <w:spacing w:val="15"/>
        </w:rPr>
        <w:t>iron,</w:t>
      </w:r>
      <w:r>
        <w:rPr/>
        <w:t xml:space="preserve"> </w:t>
      </w:r>
      <w:r>
        <w:rPr>
          <w:spacing w:val="12"/>
        </w:rPr>
        <w:t>vitamin</w:t>
      </w:r>
      <w:r>
        <w:rPr>
          <w:spacing w:val="-4"/>
        </w:rPr>
        <w:t xml:space="preserve"> </w:t>
      </w:r>
      <w:r>
        <w:rPr>
          <w:spacing w:val="12"/>
        </w:rPr>
        <w:t>Cand</w:t>
      </w:r>
      <w:r>
        <w:rPr>
          <w:spacing w:val="-10"/>
        </w:rPr>
        <w:t xml:space="preserve"> </w:t>
      </w:r>
      <w:r>
        <w:rPr>
          <w:spacing w:val="12"/>
        </w:rPr>
        <w:t>vitamin</w:t>
      </w:r>
      <w:r>
        <w:rPr>
          <w:spacing w:val="-3"/>
        </w:rPr>
        <w:t xml:space="preserve"> </w:t>
      </w:r>
      <w:r>
        <w:rPr>
          <w:spacing w:val="12"/>
        </w:rPr>
        <w:t>D.</w:t>
      </w:r>
    </w:p>
    <w:p>
      <w:pPr>
        <w:pStyle w:val="BodyText"/>
        <w:ind w:left="6" w:right="861"/>
        <w:spacing w:before="184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34.</w:t>
      </w:r>
      <w:r>
        <w:rPr>
          <w:sz w:val="17"/>
          <w:szCs w:val="17"/>
          <w:b/>
          <w:bCs/>
          <w:spacing w:val="-13"/>
        </w:rPr>
        <w:t xml:space="preserve"> </w:t>
      </w:r>
      <w:r>
        <w:rPr>
          <w:sz w:val="17"/>
          <w:szCs w:val="17"/>
          <w:b/>
          <w:bCs/>
          <w:spacing w:val="13"/>
        </w:rPr>
        <w:t>The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role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  <w:spacing w:val="-24"/>
        </w:rPr>
        <w:t xml:space="preserve"> </w:t>
      </w:r>
      <w:r>
        <w:rPr>
          <w:sz w:val="17"/>
          <w:szCs w:val="17"/>
          <w:b/>
          <w:bCs/>
          <w:spacing w:val="13"/>
        </w:rPr>
        <w:t>dysphagia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in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2"/>
        </w:rPr>
        <w:t>feeding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2"/>
        </w:rPr>
        <w:t>difficulties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and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of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3"/>
        </w:rPr>
        <w:t>modified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diets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3"/>
        </w:rPr>
        <w:t>for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improving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3"/>
        </w:rPr>
        <w:t>feeding</w:t>
      </w:r>
    </w:p>
    <w:p>
      <w:pPr>
        <w:pStyle w:val="BodyText"/>
        <w:ind w:left="2" w:right="128" w:firstLine="5"/>
        <w:spacing w:before="11" w:line="277" w:lineRule="auto"/>
        <w:jc w:val="both"/>
        <w:rPr/>
      </w:pPr>
      <w:r>
        <w:rPr>
          <w:spacing w:val="11"/>
        </w:rPr>
        <w:t>Children</w:t>
      </w:r>
      <w:r>
        <w:rPr>
          <w:spacing w:val="1"/>
        </w:rPr>
        <w:t xml:space="preserve"> </w:t>
      </w:r>
      <w:r>
        <w:rPr>
          <w:spacing w:val="11"/>
        </w:rPr>
        <w:t>and</w:t>
      </w:r>
      <w:r>
        <w:rPr>
          <w:spacing w:val="-12"/>
        </w:rPr>
        <w:t xml:space="preserve"> </w:t>
      </w:r>
      <w:r>
        <w:rPr>
          <w:spacing w:val="11"/>
        </w:rPr>
        <w:t>adolescents</w:t>
      </w:r>
      <w:r>
        <w:rPr>
          <w:spacing w:val="-16"/>
        </w:rPr>
        <w:t xml:space="preserve"> </w:t>
      </w:r>
      <w:r>
        <w:rPr>
          <w:spacing w:val="11"/>
        </w:rPr>
        <w:t>with</w:t>
      </w:r>
      <w:r>
        <w:rPr>
          <w:spacing w:val="-8"/>
        </w:rPr>
        <w:t xml:space="preserve"> </w:t>
      </w:r>
      <w:r>
        <w:rPr>
          <w:spacing w:val="11"/>
        </w:rPr>
        <w:t>EA-TEF</w:t>
      </w:r>
      <w:r>
        <w:rPr>
          <w:spacing w:val="-12"/>
        </w:rPr>
        <w:t xml:space="preserve"> </w:t>
      </w:r>
      <w:r>
        <w:rPr>
          <w:spacing w:val="11"/>
        </w:rPr>
        <w:t>continue</w:t>
      </w:r>
      <w:r>
        <w:rPr>
          <w:spacing w:val="-16"/>
        </w:rPr>
        <w:t xml:space="preserve"> </w:t>
      </w:r>
      <w:r>
        <w:rPr>
          <w:spacing w:val="11"/>
        </w:rPr>
        <w:t>to</w:t>
      </w:r>
      <w:r>
        <w:rPr>
          <w:spacing w:val="-12"/>
        </w:rPr>
        <w:t xml:space="preserve"> </w:t>
      </w:r>
      <w:r>
        <w:rPr>
          <w:spacing w:val="11"/>
        </w:rPr>
        <w:t>experiencedyspha-</w:t>
      </w:r>
      <w:r>
        <w:rPr/>
        <w:t xml:space="preserve"> </w:t>
      </w:r>
      <w:r>
        <w:rPr>
          <w:spacing w:val="13"/>
        </w:rPr>
        <w:t>gia</w:t>
      </w:r>
      <w:r>
        <w:rPr>
          <w:spacing w:val="13"/>
          <w:w w:val="102"/>
        </w:rPr>
        <w:t xml:space="preserve"> </w:t>
      </w:r>
      <w:r>
        <w:rPr>
          <w:spacing w:val="13"/>
        </w:rPr>
        <w:t>regardless</w:t>
      </w:r>
      <w:r>
        <w:rPr>
          <w:spacing w:val="-4"/>
        </w:rPr>
        <w:t xml:space="preserve"> </w:t>
      </w:r>
      <w:r>
        <w:rPr>
          <w:spacing w:val="13"/>
        </w:rPr>
        <w:t>of</w:t>
      </w:r>
      <w:r>
        <w:rPr>
          <w:spacing w:val="-17"/>
        </w:rPr>
        <w:t xml:space="preserve"> </w:t>
      </w:r>
      <w:r>
        <w:rPr>
          <w:spacing w:val="13"/>
        </w:rPr>
        <w:t>the</w:t>
      </w:r>
      <w:r>
        <w:rPr>
          <w:spacing w:val="-3"/>
        </w:rPr>
        <w:t xml:space="preserve"> </w:t>
      </w:r>
      <w:r>
        <w:rPr>
          <w:spacing w:val="13"/>
        </w:rPr>
        <w:t>number</w:t>
      </w:r>
      <w:r>
        <w:rPr>
          <w:spacing w:val="-4"/>
        </w:rPr>
        <w:t xml:space="preserve"> </w:t>
      </w:r>
      <w:r>
        <w:rPr>
          <w:spacing w:val="13"/>
        </w:rPr>
        <w:t>of</w:t>
      </w:r>
      <w:r>
        <w:rPr>
          <w:spacing w:val="-17"/>
        </w:rPr>
        <w:t xml:space="preserve"> </w:t>
      </w:r>
      <w:r>
        <w:rPr>
          <w:spacing w:val="13"/>
        </w:rPr>
        <w:t>years</w:t>
      </w:r>
      <w:r>
        <w:rPr>
          <w:spacing w:val="-3"/>
        </w:rPr>
        <w:t xml:space="preserve"> </w:t>
      </w:r>
      <w:r>
        <w:rPr>
          <w:spacing w:val="13"/>
        </w:rPr>
        <w:t>after</w:t>
      </w:r>
      <w:r>
        <w:rPr>
          <w:spacing w:val="-3"/>
        </w:rPr>
        <w:t xml:space="preserve"> </w:t>
      </w:r>
      <w:r>
        <w:rPr>
          <w:spacing w:val="13"/>
        </w:rPr>
        <w:t>surgical</w:t>
      </w:r>
      <w:r>
        <w:rPr>
          <w:spacing w:val="-1"/>
        </w:rPr>
        <w:t xml:space="preserve"> </w:t>
      </w:r>
      <w:r>
        <w:rPr>
          <w:spacing w:val="13"/>
        </w:rPr>
        <w:t>repair.</w:t>
      </w:r>
      <w:r>
        <w:rPr/>
        <w:t xml:space="preserve"> </w:t>
      </w:r>
      <w:r>
        <w:rPr>
          <w:spacing w:val="13"/>
        </w:rPr>
        <w:t>In</w:t>
      </w:r>
      <w:r>
        <w:rPr>
          <w:spacing w:val="-4"/>
        </w:rPr>
        <w:t xml:space="preserve"> </w:t>
      </w:r>
      <w:r>
        <w:rPr>
          <w:spacing w:val="13"/>
        </w:rPr>
        <w:t>a</w:t>
      </w:r>
      <w:r>
        <w:rPr>
          <w:spacing w:val="-3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0"/>
        </w:rPr>
        <w:t>of</w:t>
      </w:r>
      <w:r>
        <w:rPr>
          <w:spacing w:val="-16"/>
        </w:rPr>
        <w:t xml:space="preserve"> </w:t>
      </w:r>
      <w:r>
        <w:rPr>
          <w:spacing w:val="10"/>
        </w:rPr>
        <w:t>69</w:t>
      </w:r>
      <w:r>
        <w:rPr>
          <w:spacing w:val="-8"/>
        </w:rPr>
        <w:t xml:space="preserve"> </w:t>
      </w:r>
      <w:r>
        <w:rPr>
          <w:spacing w:val="10"/>
        </w:rPr>
        <w:t>patients</w:t>
      </w:r>
      <w:r>
        <w:rPr>
          <w:spacing w:val="-13"/>
        </w:rPr>
        <w:t xml:space="preserve"> </w:t>
      </w:r>
      <w:r>
        <w:rPr>
          <w:spacing w:val="10"/>
        </w:rPr>
        <w:t>with</w:t>
      </w:r>
      <w:r>
        <w:rPr>
          <w:spacing w:val="-4"/>
        </w:rPr>
        <w:t xml:space="preserve"> </w:t>
      </w:r>
      <w:r>
        <w:rPr>
          <w:spacing w:val="10"/>
        </w:rPr>
        <w:t>EA-TEF,</w:t>
      </w:r>
      <w:r>
        <w:rPr>
          <w:spacing w:val="-13"/>
        </w:rPr>
        <w:t xml:space="preserve"> </w:t>
      </w:r>
      <w:r>
        <w:rPr>
          <w:spacing w:val="10"/>
        </w:rPr>
        <w:t>45%</w:t>
      </w:r>
      <w:r>
        <w:rPr>
          <w:spacing w:val="-7"/>
        </w:rPr>
        <w:t xml:space="preserve"> </w:t>
      </w:r>
      <w:r>
        <w:rPr>
          <w:spacing w:val="10"/>
        </w:rPr>
        <w:t>had</w:t>
      </w:r>
      <w:r>
        <w:rPr>
          <w:spacing w:val="-8"/>
        </w:rPr>
        <w:t xml:space="preserve"> </w:t>
      </w:r>
      <w:r>
        <w:rPr>
          <w:spacing w:val="10"/>
        </w:rPr>
        <w:t>dys</w:t>
      </w:r>
      <w:r>
        <w:rPr>
          <w:spacing w:val="9"/>
        </w:rPr>
        <w:t>phagia</w:t>
      </w:r>
      <w:r>
        <w:rPr>
          <w:spacing w:val="-8"/>
        </w:rPr>
        <w:t xml:space="preserve"> </w:t>
      </w:r>
      <w:r>
        <w:rPr>
          <w:spacing w:val="9"/>
        </w:rPr>
        <w:t>at</w:t>
      </w:r>
      <w:r>
        <w:rPr>
          <w:spacing w:val="-11"/>
        </w:rPr>
        <w:t xml:space="preserve"> </w:t>
      </w:r>
      <w:r>
        <w:rPr>
          <w:spacing w:val="9"/>
        </w:rPr>
        <w:t>5</w:t>
      </w:r>
      <w:r>
        <w:rPr>
          <w:spacing w:val="-12"/>
        </w:rPr>
        <w:t xml:space="preserve"> </w:t>
      </w:r>
      <w:r>
        <w:rPr>
          <w:spacing w:val="9"/>
        </w:rPr>
        <w:t>years</w:t>
      </w:r>
      <w:r>
        <w:rPr>
          <w:spacing w:val="-8"/>
        </w:rPr>
        <w:t xml:space="preserve"> </w:t>
      </w:r>
      <w:r>
        <w:rPr>
          <w:spacing w:val="9"/>
        </w:rPr>
        <w:t>after</w:t>
      </w:r>
      <w:r>
        <w:rPr>
          <w:spacing w:val="-8"/>
        </w:rPr>
        <w:t xml:space="preserve"> </w:t>
      </w:r>
      <w:r>
        <w:rPr>
          <w:spacing w:val="9"/>
        </w:rPr>
        <w:t>surgical</w:t>
      </w:r>
      <w:r>
        <w:rPr/>
        <w:t xml:space="preserve"> </w:t>
      </w:r>
      <w:r>
        <w:rPr>
          <w:spacing w:val="14"/>
        </w:rPr>
        <w:t>repair,</w:t>
      </w:r>
      <w:r>
        <w:rPr>
          <w:spacing w:val="-2"/>
        </w:rPr>
        <w:t xml:space="preserve"> </w:t>
      </w:r>
      <w:r>
        <w:rPr>
          <w:spacing w:val="14"/>
        </w:rPr>
        <w:t>39%</w:t>
      </w:r>
      <w:r>
        <w:rPr>
          <w:spacing w:val="-2"/>
        </w:rPr>
        <w:t xml:space="preserve"> </w:t>
      </w:r>
      <w:r>
        <w:rPr>
          <w:spacing w:val="14"/>
        </w:rPr>
        <w:t>at</w:t>
      </w:r>
      <w:r>
        <w:rPr>
          <w:spacing w:val="-5"/>
        </w:rPr>
        <w:t xml:space="preserve"> </w:t>
      </w:r>
      <w:r>
        <w:rPr>
          <w:spacing w:val="14"/>
        </w:rPr>
        <w:t>5-10</w:t>
      </w:r>
      <w:r>
        <w:rPr>
          <w:spacing w:val="-6"/>
        </w:rPr>
        <w:t xml:space="preserve"> </w:t>
      </w:r>
      <w:r>
        <w:rPr>
          <w:spacing w:val="14"/>
        </w:rPr>
        <w:t>years</w:t>
      </w:r>
      <w:r>
        <w:rPr>
          <w:spacing w:val="-2"/>
        </w:rPr>
        <w:t xml:space="preserve"> </w:t>
      </w:r>
      <w:r>
        <w:rPr>
          <w:spacing w:val="14"/>
        </w:rPr>
        <w:t>an</w:t>
      </w:r>
      <w:r>
        <w:rPr>
          <w:spacing w:val="13"/>
        </w:rPr>
        <w:t>d</w:t>
      </w:r>
      <w:r>
        <w:rPr>
          <w:spacing w:val="-6"/>
        </w:rPr>
        <w:t xml:space="preserve"> </w:t>
      </w:r>
      <w:r>
        <w:rPr>
          <w:spacing w:val="13"/>
        </w:rPr>
        <w:t>48%</w:t>
      </w:r>
      <w:r>
        <w:rPr>
          <w:spacing w:val="-2"/>
        </w:rPr>
        <w:t xml:space="preserve"> </w:t>
      </w:r>
      <w:r>
        <w:rPr>
          <w:spacing w:val="13"/>
        </w:rPr>
        <w:t>at</w:t>
      </w:r>
      <w:r>
        <w:rPr>
          <w:spacing w:val="-2"/>
        </w:rPr>
        <w:t xml:space="preserve"> </w:t>
      </w:r>
      <w:r>
        <w:rPr>
          <w:spacing w:val="13"/>
        </w:rPr>
        <w:t>more</w:t>
      </w:r>
      <w:r>
        <w:rPr>
          <w:spacing w:val="-6"/>
        </w:rPr>
        <w:t xml:space="preserve"> </w:t>
      </w:r>
      <w:r>
        <w:rPr>
          <w:spacing w:val="13"/>
        </w:rPr>
        <w:t>than</w:t>
      </w:r>
      <w:r>
        <w:rPr>
          <w:spacing w:val="-2"/>
        </w:rPr>
        <w:t xml:space="preserve"> </w:t>
      </w:r>
      <w:r>
        <w:rPr>
          <w:spacing w:val="13"/>
        </w:rPr>
        <w:t>10</w:t>
      </w:r>
      <w:r>
        <w:rPr>
          <w:spacing w:val="-6"/>
        </w:rPr>
        <w:t xml:space="preserve"> </w:t>
      </w:r>
      <w:r>
        <w:rPr>
          <w:spacing w:val="13"/>
        </w:rPr>
        <w:t>years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141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142</w:t>
        </w:r>
      </w:hyperlink>
      <w:r>
        <w:rPr>
          <w:spacing w:val="13"/>
        </w:rPr>
        <w:t>.</w:t>
      </w:r>
      <w:r>
        <w:rPr>
          <w:spacing w:val="-5"/>
        </w:rPr>
        <w:t xml:space="preserve"> </w:t>
      </w:r>
      <w:r>
        <w:rPr>
          <w:spacing w:val="13"/>
        </w:rPr>
        <w:t>There</w:t>
      </w:r>
      <w:r>
        <w:rPr/>
        <w:t xml:space="preserve"> </w:t>
      </w:r>
      <w:r>
        <w:rPr>
          <w:spacing w:val="13"/>
        </w:rPr>
        <w:t>are,</w:t>
      </w:r>
      <w:r>
        <w:rPr>
          <w:spacing w:val="-3"/>
        </w:rPr>
        <w:t xml:space="preserve"> </w:t>
      </w:r>
      <w:r>
        <w:rPr>
          <w:spacing w:val="13"/>
        </w:rPr>
        <w:t>however,</w:t>
      </w:r>
      <w:r>
        <w:rPr>
          <w:spacing w:val="-3"/>
        </w:rPr>
        <w:t xml:space="preserve"> </w:t>
      </w:r>
      <w:r>
        <w:rPr>
          <w:spacing w:val="13"/>
        </w:rPr>
        <w:t>limited</w:t>
      </w:r>
      <w:r>
        <w:rPr>
          <w:spacing w:val="-3"/>
        </w:rPr>
        <w:t xml:space="preserve"> </w:t>
      </w:r>
      <w:r>
        <w:rPr>
          <w:spacing w:val="13"/>
        </w:rPr>
        <w:t>data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3"/>
        </w:rPr>
        <w:t xml:space="preserve"> </w:t>
      </w:r>
      <w:r>
        <w:rPr>
          <w:spacing w:val="13"/>
        </w:rPr>
        <w:t>literature</w:t>
      </w:r>
      <w:r>
        <w:rPr>
          <w:spacing w:val="-4"/>
        </w:rPr>
        <w:t xml:space="preserve"> </w:t>
      </w:r>
      <w:r>
        <w:rPr>
          <w:spacing w:val="13"/>
        </w:rPr>
        <w:t>on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effect</w:t>
      </w:r>
      <w:r>
        <w:rPr>
          <w:spacing w:val="-4"/>
        </w:rPr>
        <w:t xml:space="preserve"> </w:t>
      </w:r>
      <w:r>
        <w:rPr>
          <w:spacing w:val="12"/>
        </w:rPr>
        <w:t>of</w:t>
      </w:r>
      <w:r>
        <w:rPr>
          <w:spacing w:val="-13"/>
        </w:rPr>
        <w:t xml:space="preserve"> </w:t>
      </w:r>
      <w:r>
        <w:rPr>
          <w:spacing w:val="12"/>
        </w:rPr>
        <w:t>dysphagia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3"/>
        <w:spacing w:before="55" w:line="278" w:lineRule="auto"/>
        <w:jc w:val="both"/>
        <w:rPr/>
      </w:pPr>
      <w:r>
        <w:rPr>
          <w:spacing w:val="10"/>
        </w:rPr>
        <w:t>on</w:t>
      </w:r>
      <w:r>
        <w:rPr>
          <w:spacing w:val="-6"/>
        </w:rPr>
        <w:t xml:space="preserve"> </w:t>
      </w:r>
      <w:r>
        <w:rPr>
          <w:spacing w:val="10"/>
        </w:rPr>
        <w:t>feeding</w:t>
      </w:r>
      <w:r>
        <w:rPr>
          <w:spacing w:val="-3"/>
        </w:rPr>
        <w:t xml:space="preserve"> </w:t>
      </w:r>
      <w:r>
        <w:rPr>
          <w:spacing w:val="10"/>
        </w:rPr>
        <w:t>difficulties</w:t>
      </w:r>
      <w:r>
        <w:rPr>
          <w:spacing w:val="-3"/>
        </w:rPr>
        <w:t xml:space="preserve"> </w:t>
      </w:r>
      <w:r>
        <w:rPr>
          <w:spacing w:val="10"/>
        </w:rPr>
        <w:t>in</w:t>
      </w:r>
      <w:r>
        <w:rPr>
          <w:spacing w:val="-4"/>
        </w:rPr>
        <w:t xml:space="preserve"> </w:t>
      </w:r>
      <w:r>
        <w:rPr>
          <w:spacing w:val="10"/>
        </w:rPr>
        <w:t>adolescents</w:t>
      </w:r>
      <w:r>
        <w:rPr>
          <w:spacing w:val="-5"/>
        </w:rPr>
        <w:t xml:space="preserve"> </w:t>
      </w:r>
      <w:r>
        <w:rPr>
          <w:spacing w:val="10"/>
        </w:rPr>
        <w:t>and</w:t>
      </w:r>
      <w:r>
        <w:rPr>
          <w:spacing w:val="-4"/>
        </w:rPr>
        <w:t xml:space="preserve"> </w:t>
      </w:r>
      <w:r>
        <w:rPr>
          <w:spacing w:val="10"/>
        </w:rPr>
        <w:t>adults</w:t>
      </w:r>
      <w:r>
        <w:rPr>
          <w:spacing w:val="-8"/>
        </w:rPr>
        <w:t xml:space="preserve"> </w:t>
      </w:r>
      <w:r>
        <w:rPr>
          <w:spacing w:val="10"/>
        </w:rPr>
        <w:t>wit</w:t>
      </w:r>
      <w:r>
        <w:rPr>
          <w:spacing w:val="9"/>
        </w:rPr>
        <w:t>h EA-TEF.</w:t>
      </w:r>
      <w:r>
        <w:rPr>
          <w:spacing w:val="-10"/>
        </w:rPr>
        <w:t xml:space="preserve"> </w:t>
      </w:r>
      <w:r>
        <w:rPr>
          <w:spacing w:val="9"/>
        </w:rPr>
        <w:t>A</w:t>
      </w:r>
      <w:r>
        <w:rPr>
          <w:spacing w:val="-3"/>
        </w:rPr>
        <w:t xml:space="preserve"> </w:t>
      </w:r>
      <w:r>
        <w:rPr>
          <w:spacing w:val="9"/>
        </w:rPr>
        <w:t>study</w:t>
      </w:r>
      <w:r>
        <w:rPr/>
        <w:t xml:space="preserve"> </w:t>
      </w:r>
      <w:r>
        <w:rPr>
          <w:spacing w:val="14"/>
        </w:rPr>
        <w:t>in which dysphagia was evaluated in 68 adolescents </w:t>
      </w:r>
      <w:r>
        <w:rPr>
          <w:spacing w:val="13"/>
        </w:rPr>
        <w:t>with EA-TEF</w:t>
      </w:r>
      <w:r>
        <w:rPr/>
        <w:t xml:space="preserve"> </w:t>
      </w:r>
      <w:r>
        <w:rPr>
          <w:spacing w:val="15"/>
        </w:rPr>
        <w:t>using</w:t>
      </w:r>
      <w:r>
        <w:rPr>
          <w:spacing w:val="-4"/>
        </w:rPr>
        <w:t xml:space="preserve"> </w:t>
      </w:r>
      <w:r>
        <w:rPr>
          <w:spacing w:val="15"/>
        </w:rPr>
        <w:t>a</w:t>
      </w:r>
      <w:r>
        <w:rPr>
          <w:spacing w:val="-3"/>
        </w:rPr>
        <w:t xml:space="preserve"> </w:t>
      </w:r>
      <w:r>
        <w:rPr>
          <w:spacing w:val="15"/>
        </w:rPr>
        <w:t>modified</w:t>
      </w:r>
      <w:r>
        <w:rPr>
          <w:spacing w:val="-4"/>
        </w:rPr>
        <w:t xml:space="preserve"> </w:t>
      </w:r>
      <w:r>
        <w:rPr>
          <w:spacing w:val="15"/>
        </w:rPr>
        <w:t>eating</w:t>
      </w:r>
      <w:r>
        <w:rPr>
          <w:spacing w:val="-4"/>
        </w:rPr>
        <w:t xml:space="preserve"> </w:t>
      </w:r>
      <w:r>
        <w:rPr>
          <w:spacing w:val="15"/>
        </w:rPr>
        <w:t>assessment</w:t>
      </w:r>
      <w:r>
        <w:rPr>
          <w:spacing w:val="-9"/>
        </w:rPr>
        <w:t xml:space="preserve"> </w:t>
      </w:r>
      <w:r>
        <w:rPr>
          <w:spacing w:val="15"/>
        </w:rPr>
        <w:t>test</w:t>
      </w:r>
      <w:r>
        <w:rPr>
          <w:spacing w:val="-3"/>
        </w:rPr>
        <w:t xml:space="preserve"> </w:t>
      </w:r>
      <w:r>
        <w:rPr>
          <w:spacing w:val="15"/>
        </w:rPr>
        <w:t>q</w:t>
      </w:r>
      <w:r>
        <w:rPr>
          <w:spacing w:val="14"/>
        </w:rPr>
        <w:t>uestionnaire</w:t>
      </w:r>
      <w:r>
        <w:rPr>
          <w:spacing w:val="-2"/>
        </w:rPr>
        <w:t xml:space="preserve"> </w:t>
      </w:r>
      <w:r>
        <w:rPr>
          <w:spacing w:val="14"/>
        </w:rPr>
        <w:t>reported</w:t>
      </w:r>
      <w:r>
        <w:rPr>
          <w:spacing w:val="-9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4"/>
        </w:rPr>
        <w:t>more</w:t>
      </w:r>
      <w:r>
        <w:rPr>
          <w:spacing w:val="2"/>
        </w:rPr>
        <w:t xml:space="preserve"> </w:t>
      </w:r>
      <w:r>
        <w:rPr>
          <w:spacing w:val="14"/>
        </w:rPr>
        <w:t>than</w:t>
      </w:r>
      <w:r>
        <w:rPr>
          <w:spacing w:val="-8"/>
        </w:rPr>
        <w:t xml:space="preserve"> </w:t>
      </w:r>
      <w:r>
        <w:rPr>
          <w:spacing w:val="14"/>
        </w:rPr>
        <w:t>two-thirds</w:t>
      </w:r>
      <w:r>
        <w:rPr>
          <w:spacing w:val="-2"/>
        </w:rPr>
        <w:t xml:space="preserve"> </w:t>
      </w:r>
      <w:r>
        <w:rPr>
          <w:spacing w:val="14"/>
        </w:rPr>
        <w:t>had</w:t>
      </w:r>
      <w:r>
        <w:rPr>
          <w:spacing w:val="-3"/>
        </w:rPr>
        <w:t xml:space="preserve"> </w:t>
      </w:r>
      <w:r>
        <w:rPr>
          <w:spacing w:val="14"/>
        </w:rPr>
        <w:t>symptoms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dysphagia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136</w:t>
        </w:r>
      </w:hyperlink>
      <w:r>
        <w:rPr>
          <w:spacing w:val="14"/>
        </w:rPr>
        <w:t>.</w:t>
      </w:r>
      <w:r>
        <w:rPr>
          <w:spacing w:val="-3"/>
        </w:rPr>
        <w:t xml:space="preserve"> </w:t>
      </w:r>
      <w:r>
        <w:rPr>
          <w:spacing w:val="14"/>
        </w:rPr>
        <w:t>Similar</w:t>
      </w:r>
      <w:r>
        <w:rPr>
          <w:spacing w:val="-1"/>
        </w:rPr>
        <w:t xml:space="preserve"> </w:t>
      </w:r>
      <w:r>
        <w:rPr>
          <w:spacing w:val="14"/>
        </w:rPr>
        <w:t>results</w:t>
      </w:r>
      <w:r>
        <w:rPr/>
        <w:t xml:space="preserve"> </w:t>
      </w:r>
      <w:r>
        <w:rPr>
          <w:spacing w:val="12"/>
        </w:rPr>
        <w:t>were</w:t>
      </w:r>
      <w:r>
        <w:rPr>
          <w:spacing w:val="-2"/>
        </w:rPr>
        <w:t xml:space="preserve"> </w:t>
      </w:r>
      <w:r>
        <w:rPr>
          <w:spacing w:val="12"/>
        </w:rPr>
        <w:t>seen</w:t>
      </w:r>
      <w:r>
        <w:rPr>
          <w:spacing w:val="-2"/>
        </w:rPr>
        <w:t xml:space="preserve"> </w:t>
      </w:r>
      <w:r>
        <w:rPr>
          <w:spacing w:val="12"/>
        </w:rPr>
        <w:t>in</w:t>
      </w:r>
      <w:r>
        <w:rPr>
          <w:spacing w:val="-2"/>
        </w:rPr>
        <w:t xml:space="preserve"> </w:t>
      </w:r>
      <w:r>
        <w:rPr>
          <w:spacing w:val="12"/>
        </w:rPr>
        <w:t>a</w:t>
      </w:r>
      <w:r>
        <w:rPr>
          <w:spacing w:val="-2"/>
        </w:rPr>
        <w:t xml:space="preserve"> </w:t>
      </w:r>
      <w:r>
        <w:rPr>
          <w:spacing w:val="12"/>
        </w:rPr>
        <w:t>study</w:t>
      </w:r>
      <w:r>
        <w:rPr>
          <w:spacing w:val="-3"/>
        </w:rPr>
        <w:t xml:space="preserve"> </w:t>
      </w:r>
      <w:r>
        <w:rPr>
          <w:spacing w:val="12"/>
        </w:rPr>
        <w:t>on</w:t>
      </w:r>
      <w:r>
        <w:rPr>
          <w:spacing w:val="-7"/>
        </w:rPr>
        <w:t xml:space="preserve"> </w:t>
      </w:r>
      <w:r>
        <w:rPr>
          <w:spacing w:val="12"/>
        </w:rPr>
        <w:t>40</w:t>
      </w:r>
      <w:r>
        <w:rPr>
          <w:spacing w:val="-2"/>
        </w:rPr>
        <w:t xml:space="preserve"> </w:t>
      </w:r>
      <w:r>
        <w:rPr>
          <w:spacing w:val="12"/>
        </w:rPr>
        <w:t>adults</w:t>
      </w:r>
      <w:r>
        <w:rPr>
          <w:spacing w:val="-7"/>
        </w:rPr>
        <w:t xml:space="preserve"> </w:t>
      </w:r>
      <w:r>
        <w:rPr>
          <w:spacing w:val="12"/>
        </w:rPr>
        <w:t>with EA-TE</w:t>
      </w:r>
      <w:r>
        <w:rPr>
          <w:spacing w:val="11"/>
        </w:rPr>
        <w:t>F</w:t>
      </w:r>
      <w:r>
        <w:rPr>
          <w:spacing w:val="-2"/>
        </w:rPr>
        <w:t xml:space="preserve"> </w:t>
      </w:r>
      <w:r>
        <w:rPr>
          <w:spacing w:val="11"/>
        </w:rPr>
        <w:t>in</w:t>
      </w:r>
      <w:r>
        <w:rPr>
          <w:spacing w:val="-6"/>
        </w:rPr>
        <w:t xml:space="preserve"> </w:t>
      </w:r>
      <w:r>
        <w:rPr>
          <w:spacing w:val="11"/>
        </w:rPr>
        <w:t>which</w:t>
      </w:r>
      <w:r>
        <w:rPr>
          <w:spacing w:val="-2"/>
        </w:rPr>
        <w:t xml:space="preserve"> </w:t>
      </w:r>
      <w:r>
        <w:rPr>
          <w:spacing w:val="11"/>
        </w:rPr>
        <w:t>significantly</w:t>
      </w:r>
      <w:r>
        <w:rPr/>
        <w:t xml:space="preserve"> </w:t>
      </w:r>
      <w:r>
        <w:rPr>
          <w:spacing w:val="11"/>
          <w:w w:val="110"/>
        </w:rPr>
        <w:t>(</w:t>
      </w:r>
      <w:r>
        <w:rPr>
          <w:i/>
          <w:iCs/>
          <w:spacing w:val="11"/>
          <w:w w:val="110"/>
        </w:rPr>
        <w:t>P</w:t>
      </w:r>
      <w:r>
        <w:rPr>
          <w:i/>
          <w:iCs/>
          <w:spacing w:val="-3"/>
        </w:rPr>
        <w:t xml:space="preserve"> </w:t>
      </w:r>
      <w:r>
        <w:rPr>
          <w:spacing w:val="11"/>
          <w:w w:val="110"/>
        </w:rPr>
        <w:t>= 0.054) more patients with u</w:t>
      </w:r>
      <w:r>
        <w:rPr>
          <w:spacing w:val="10"/>
          <w:w w:val="110"/>
        </w:rPr>
        <w:t>nderweight reported dysphagia</w:t>
      </w:r>
      <w:r>
        <w:rPr/>
        <w:t xml:space="preserve"> </w:t>
      </w:r>
      <w:r>
        <w:rPr>
          <w:spacing w:val="7"/>
        </w:rPr>
        <w:t>(50%</w:t>
      </w:r>
      <w:r>
        <w:rPr>
          <w:spacing w:val="1"/>
        </w:rPr>
        <w:t xml:space="preserve"> </w:t>
      </w:r>
      <w:r>
        <w:rPr/>
        <w:t>versus</w:t>
      </w:r>
      <w:r>
        <w:rPr>
          <w:spacing w:val="-7"/>
        </w:rPr>
        <w:t xml:space="preserve"> </w:t>
      </w:r>
      <w:r>
        <w:rPr>
          <w:spacing w:val="7"/>
        </w:rPr>
        <w:t>14.3%)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139</w:t>
        </w:r>
      </w:hyperlink>
      <w:r>
        <w:rPr>
          <w:spacing w:val="7"/>
        </w:rPr>
        <w:t>.</w:t>
      </w:r>
    </w:p>
    <w:p>
      <w:pPr>
        <w:pStyle w:val="BodyText"/>
        <w:ind w:right="15" w:firstLine="338"/>
        <w:spacing w:before="9" w:line="279" w:lineRule="auto"/>
        <w:jc w:val="both"/>
        <w:rPr/>
      </w:pPr>
      <w:r>
        <w:rPr>
          <w:spacing w:val="15"/>
        </w:rPr>
        <w:t>Although</w:t>
      </w:r>
      <w:r>
        <w:rPr>
          <w:spacing w:val="-1"/>
        </w:rPr>
        <w:t xml:space="preserve"> </w:t>
      </w:r>
      <w:r>
        <w:rPr>
          <w:spacing w:val="15"/>
        </w:rPr>
        <w:t>the use of</w:t>
      </w:r>
      <w:r>
        <w:rPr>
          <w:spacing w:val="-6"/>
        </w:rPr>
        <w:t xml:space="preserve"> </w:t>
      </w:r>
      <w:r>
        <w:rPr>
          <w:spacing w:val="15"/>
        </w:rPr>
        <w:t>modified diets has </w:t>
      </w:r>
      <w:r>
        <w:rPr>
          <w:spacing w:val="14"/>
        </w:rPr>
        <w:t>not</w:t>
      </w:r>
      <w:r>
        <w:rPr>
          <w:spacing w:val="-1"/>
        </w:rPr>
        <w:t xml:space="preserve"> </w:t>
      </w:r>
      <w:r>
        <w:rPr>
          <w:spacing w:val="14"/>
        </w:rPr>
        <w:t>yet systematically</w:t>
      </w:r>
      <w:r>
        <w:rPr/>
        <w:t xml:space="preserve"> </w:t>
      </w:r>
      <w:r>
        <w:rPr>
          <w:spacing w:val="12"/>
        </w:rPr>
        <w:t>been</w:t>
      </w:r>
      <w:r>
        <w:rPr>
          <w:spacing w:val="-9"/>
        </w:rPr>
        <w:t xml:space="preserve"> </w:t>
      </w:r>
      <w:r>
        <w:rPr>
          <w:spacing w:val="12"/>
        </w:rPr>
        <w:t>studied</w:t>
      </w:r>
      <w:r>
        <w:rPr>
          <w:spacing w:val="-9"/>
        </w:rPr>
        <w:t xml:space="preserve"> </w:t>
      </w:r>
      <w:r>
        <w:rPr>
          <w:spacing w:val="12"/>
        </w:rPr>
        <w:t>inpatients</w:t>
      </w:r>
      <w:r>
        <w:rPr>
          <w:spacing w:val="-13"/>
        </w:rPr>
        <w:t xml:space="preserve"> </w:t>
      </w:r>
      <w:r>
        <w:rPr>
          <w:spacing w:val="12"/>
        </w:rPr>
        <w:t>with</w:t>
      </w:r>
      <w:r>
        <w:rPr>
          <w:spacing w:val="-6"/>
        </w:rPr>
        <w:t xml:space="preserve"> </w:t>
      </w:r>
      <w:r>
        <w:rPr>
          <w:spacing w:val="12"/>
        </w:rPr>
        <w:t>EA-TEF,</w:t>
      </w:r>
      <w:r>
        <w:rPr>
          <w:spacing w:val="-9"/>
        </w:rPr>
        <w:t xml:space="preserve"> </w:t>
      </w:r>
      <w:r>
        <w:rPr>
          <w:spacing w:val="12"/>
        </w:rPr>
        <w:t>modification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24"/>
        </w:rPr>
        <w:t xml:space="preserve"> </w:t>
      </w:r>
      <w:r>
        <w:rPr>
          <w:spacing w:val="12"/>
        </w:rPr>
        <w:t>the</w:t>
      </w:r>
      <w:r>
        <w:rPr>
          <w:spacing w:val="-9"/>
        </w:rPr>
        <w:t xml:space="preserve"> </w:t>
      </w:r>
      <w:r>
        <w:rPr>
          <w:spacing w:val="12"/>
        </w:rPr>
        <w:t>con</w:t>
      </w:r>
      <w:r>
        <w:rPr>
          <w:spacing w:val="11"/>
        </w:rPr>
        <w:t>sistency</w:t>
      </w:r>
      <w:r>
        <w:rPr/>
        <w:t xml:space="preserve"> </w:t>
      </w:r>
      <w:r>
        <w:rPr>
          <w:spacing w:val="13"/>
        </w:rPr>
        <w:t>of</w:t>
      </w:r>
      <w:r>
        <w:rPr>
          <w:spacing w:val="-11"/>
        </w:rPr>
        <w:t xml:space="preserve"> </w:t>
      </w:r>
      <w:r>
        <w:rPr>
          <w:spacing w:val="13"/>
        </w:rPr>
        <w:t>food or</w:t>
      </w:r>
      <w:r>
        <w:rPr>
          <w:spacing w:val="-2"/>
        </w:rPr>
        <w:t xml:space="preserve"> </w:t>
      </w:r>
      <w:r>
        <w:rPr>
          <w:spacing w:val="13"/>
        </w:rPr>
        <w:t>fluids, called</w:t>
      </w:r>
      <w:r>
        <w:rPr>
          <w:spacing w:val="-4"/>
        </w:rPr>
        <w:t xml:space="preserve"> </w:t>
      </w:r>
      <w:r>
        <w:rPr>
          <w:spacing w:val="13"/>
        </w:rPr>
        <w:t>texture-modified</w:t>
      </w:r>
      <w:r>
        <w:rPr>
          <w:spacing w:val="12"/>
        </w:rPr>
        <w:t xml:space="preserve"> diets, is</w:t>
      </w:r>
      <w:r>
        <w:rPr/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commonly used</w:t>
      </w:r>
      <w:r>
        <w:rPr/>
        <w:t xml:space="preserve"> </w:t>
      </w:r>
      <w:r>
        <w:rPr>
          <w:spacing w:val="15"/>
        </w:rPr>
        <w:t>management</w:t>
      </w:r>
      <w:r>
        <w:rPr>
          <w:spacing w:val="-5"/>
        </w:rPr>
        <w:t xml:space="preserve"> </w:t>
      </w:r>
      <w:r>
        <w:rPr>
          <w:spacing w:val="15"/>
        </w:rPr>
        <w:t>strategy</w:t>
      </w:r>
      <w:r>
        <w:rPr>
          <w:spacing w:val="-3"/>
        </w:rPr>
        <w:t xml:space="preserve"> </w:t>
      </w:r>
      <w:r>
        <w:rPr>
          <w:spacing w:val="15"/>
        </w:rPr>
        <w:t>inpatients</w:t>
      </w:r>
      <w:r>
        <w:rPr>
          <w:spacing w:val="-9"/>
        </w:rPr>
        <w:t xml:space="preserve"> </w:t>
      </w:r>
      <w:r>
        <w:rPr>
          <w:spacing w:val="15"/>
        </w:rPr>
        <w:t>with</w:t>
      </w:r>
      <w:r>
        <w:rPr>
          <w:spacing w:val="-5"/>
        </w:rPr>
        <w:t xml:space="preserve"> </w:t>
      </w:r>
      <w:r>
        <w:rPr>
          <w:spacing w:val="15"/>
        </w:rPr>
        <w:t>oropharyngeal</w:t>
      </w:r>
      <w:r>
        <w:rPr>
          <w:spacing w:val="-4"/>
        </w:rPr>
        <w:t xml:space="preserve"> </w:t>
      </w:r>
      <w:r>
        <w:rPr>
          <w:spacing w:val="15"/>
        </w:rPr>
        <w:t>dysphagia</w:t>
      </w:r>
      <w:r>
        <w:rPr>
          <w:spacing w:val="-5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5"/>
        </w:rPr>
        <w:t>can help</w:t>
      </w:r>
      <w:r>
        <w:rPr>
          <w:spacing w:val="-3"/>
        </w:rPr>
        <w:t xml:space="preserve"> </w:t>
      </w:r>
      <w:r>
        <w:rPr>
          <w:spacing w:val="15"/>
        </w:rPr>
        <w:t>to reduce aspi</w:t>
      </w:r>
      <w:r>
        <w:rPr>
          <w:spacing w:val="14"/>
        </w:rPr>
        <w:t>ration risk and</w:t>
      </w:r>
      <w:r>
        <w:rPr>
          <w:spacing w:val="-3"/>
        </w:rPr>
        <w:t xml:space="preserve"> </w:t>
      </w:r>
      <w:r>
        <w:rPr>
          <w:spacing w:val="14"/>
        </w:rPr>
        <w:t>thereby</w:t>
      </w:r>
      <w:r>
        <w:rPr>
          <w:spacing w:val="2"/>
        </w:rPr>
        <w:t xml:space="preserve"> </w:t>
      </w:r>
      <w:r>
        <w:rPr>
          <w:spacing w:val="14"/>
        </w:rPr>
        <w:t>potentially</w:t>
      </w:r>
      <w:r>
        <w:rPr>
          <w:spacing w:val="2"/>
        </w:rPr>
        <w:t xml:space="preserve"> </w:t>
      </w:r>
      <w:r>
        <w:rPr>
          <w:spacing w:val="14"/>
        </w:rPr>
        <w:t>improve</w:t>
      </w:r>
      <w:r>
        <w:rPr/>
        <w:t xml:space="preserve"> </w:t>
      </w:r>
      <w:r>
        <w:rPr>
          <w:spacing w:val="10"/>
        </w:rPr>
        <w:t>oral</w:t>
      </w:r>
      <w:r>
        <w:rPr>
          <w:spacing w:val="-13"/>
        </w:rPr>
        <w:t xml:space="preserve"> </w:t>
      </w:r>
      <w:r>
        <w:rPr>
          <w:spacing w:val="10"/>
        </w:rPr>
        <w:t>feeding</w:t>
      </w:r>
      <w:r>
        <w:rPr>
          <w:spacing w:val="-11"/>
        </w:rPr>
        <w:t xml:space="preserve"> </w:t>
      </w:r>
      <w:r>
        <w:rPr>
          <w:spacing w:val="10"/>
        </w:rPr>
        <w:t>safety</w:t>
      </w:r>
      <w:r>
        <w:rPr>
          <w:spacing w:val="-10"/>
        </w:rPr>
        <w:t xml:space="preserve"> </w:t>
      </w:r>
      <w:r>
        <w:rPr>
          <w:spacing w:val="10"/>
        </w:rPr>
        <w:t>inpatients</w:t>
      </w:r>
      <w:r>
        <w:rPr>
          <w:spacing w:val="-15"/>
        </w:rPr>
        <w:t xml:space="preserve"> </w:t>
      </w:r>
      <w:r>
        <w:rPr>
          <w:spacing w:val="10"/>
        </w:rPr>
        <w:t>with</w:t>
      </w:r>
      <w:r>
        <w:rPr>
          <w:spacing w:val="-8"/>
        </w:rPr>
        <w:t xml:space="preserve"> </w:t>
      </w:r>
      <w:r>
        <w:rPr>
          <w:spacing w:val="10"/>
        </w:rPr>
        <w:t>EA-TEF.</w:t>
      </w:r>
      <w:r>
        <w:rPr>
          <w:spacing w:val="-8"/>
        </w:rPr>
        <w:t xml:space="preserve"> </w:t>
      </w:r>
      <w:r>
        <w:rPr>
          <w:spacing w:val="10"/>
        </w:rPr>
        <w:t>It</w:t>
      </w:r>
      <w:r>
        <w:rPr>
          <w:spacing w:val="-10"/>
        </w:rPr>
        <w:t xml:space="preserve"> </w:t>
      </w:r>
      <w:r>
        <w:rPr>
          <w:spacing w:val="10"/>
        </w:rPr>
        <w:t>is</w:t>
      </w:r>
      <w:r>
        <w:rPr>
          <w:spacing w:val="-15"/>
        </w:rPr>
        <w:t xml:space="preserve"> </w:t>
      </w:r>
      <w:r>
        <w:rPr>
          <w:spacing w:val="10"/>
        </w:rPr>
        <w:t>vital</w:t>
      </w:r>
      <w:r>
        <w:rPr>
          <w:spacing w:val="-15"/>
        </w:rPr>
        <w:t xml:space="preserve"> </w:t>
      </w:r>
      <w:r>
        <w:rPr>
          <w:spacing w:val="10"/>
        </w:rPr>
        <w:t>to</w:t>
      </w:r>
      <w:r>
        <w:rPr>
          <w:spacing w:val="-10"/>
        </w:rPr>
        <w:t xml:space="preserve"> </w:t>
      </w:r>
      <w:r>
        <w:rPr>
          <w:spacing w:val="10"/>
        </w:rPr>
        <w:t>realize</w:t>
      </w:r>
      <w:r>
        <w:rPr>
          <w:spacing w:val="-16"/>
        </w:rPr>
        <w:t xml:space="preserve"> </w:t>
      </w:r>
      <w:r>
        <w:rPr>
          <w:spacing w:val="9"/>
        </w:rPr>
        <w:t>that</w:t>
      </w:r>
      <w:r>
        <w:rPr>
          <w:spacing w:val="-10"/>
        </w:rPr>
        <w:t xml:space="preserve"> </w:t>
      </w:r>
      <w:r>
        <w:rPr>
          <w:spacing w:val="9"/>
        </w:rPr>
        <w:t>diet</w:t>
      </w:r>
      <w:r>
        <w:rPr/>
        <w:t xml:space="preserve"> </w:t>
      </w:r>
      <w:r>
        <w:rPr>
          <w:spacing w:val="11"/>
        </w:rPr>
        <w:t>modification</w:t>
      </w:r>
      <w:r>
        <w:rPr>
          <w:spacing w:val="-13"/>
        </w:rPr>
        <w:t xml:space="preserve"> </w:t>
      </w:r>
      <w:r>
        <w:rPr>
          <w:spacing w:val="11"/>
        </w:rPr>
        <w:t>can</w:t>
      </w:r>
      <w:r>
        <w:rPr>
          <w:spacing w:val="-13"/>
        </w:rPr>
        <w:t xml:space="preserve"> </w:t>
      </w:r>
      <w:r>
        <w:rPr>
          <w:spacing w:val="11"/>
        </w:rPr>
        <w:t>also</w:t>
      </w:r>
      <w:r>
        <w:rPr>
          <w:spacing w:val="-13"/>
        </w:rPr>
        <w:t xml:space="preserve"> </w:t>
      </w:r>
      <w:r>
        <w:rPr>
          <w:spacing w:val="11"/>
        </w:rPr>
        <w:t>negatively</w:t>
      </w:r>
      <w:r>
        <w:rPr>
          <w:spacing w:val="-13"/>
        </w:rPr>
        <w:t xml:space="preserve"> </w:t>
      </w:r>
      <w:r>
        <w:rPr>
          <w:spacing w:val="11"/>
        </w:rPr>
        <w:t>affect</w:t>
      </w:r>
      <w:r>
        <w:rPr>
          <w:spacing w:val="-12"/>
        </w:rPr>
        <w:t xml:space="preserve"> </w:t>
      </w:r>
      <w:r>
        <w:rPr>
          <w:spacing w:val="11"/>
        </w:rPr>
        <w:t>QOLasit</w:t>
      </w:r>
      <w:r>
        <w:rPr>
          <w:spacing w:val="-13"/>
        </w:rPr>
        <w:t xml:space="preserve"> </w:t>
      </w:r>
      <w:r>
        <w:rPr>
          <w:spacing w:val="11"/>
        </w:rPr>
        <w:t>could</w:t>
      </w:r>
      <w:r>
        <w:rPr>
          <w:spacing w:val="-12"/>
        </w:rPr>
        <w:t xml:space="preserve"> </w:t>
      </w:r>
      <w:r>
        <w:rPr>
          <w:spacing w:val="11"/>
        </w:rPr>
        <w:t>lead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3"/>
        </w:rPr>
        <w:t xml:space="preserve"> </w:t>
      </w:r>
      <w:r>
        <w:rPr>
          <w:spacing w:val="10"/>
        </w:rPr>
        <w:t>dehydra-</w:t>
      </w:r>
      <w:r>
        <w:rPr/>
        <w:t xml:space="preserve"> </w:t>
      </w:r>
      <w:r>
        <w:rPr>
          <w:spacing w:val="13"/>
        </w:rPr>
        <w:t>tion,</w:t>
      </w:r>
      <w:r>
        <w:rPr/>
        <w:t xml:space="preserve"> </w:t>
      </w:r>
      <w:r>
        <w:rPr>
          <w:spacing w:val="13"/>
        </w:rPr>
        <w:t>malnutrition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0"/>
        </w:rPr>
        <w:t xml:space="preserve"> </w:t>
      </w:r>
      <w:r>
        <w:rPr>
          <w:spacing w:val="13"/>
        </w:rPr>
        <w:t>problematic</w:t>
      </w:r>
      <w:r>
        <w:rPr>
          <w:spacing w:val="-10"/>
        </w:rPr>
        <w:t xml:space="preserve"> </w:t>
      </w:r>
      <w:r>
        <w:rPr>
          <w:spacing w:val="13"/>
        </w:rPr>
        <w:t>post-aspiration</w:t>
      </w:r>
      <w:r>
        <w:rPr>
          <w:spacing w:val="-11"/>
        </w:rPr>
        <w:t xml:space="preserve"> </w:t>
      </w:r>
      <w:r>
        <w:rPr>
          <w:spacing w:val="13"/>
        </w:rPr>
        <w:t>airway</w:t>
      </w:r>
      <w:r>
        <w:rPr>
          <w:spacing w:val="-11"/>
        </w:rPr>
        <w:t xml:space="preserve"> </w:t>
      </w:r>
      <w:r>
        <w:rPr>
          <w:spacing w:val="13"/>
        </w:rPr>
        <w:t>clearance.</w:t>
      </w:r>
    </w:p>
    <w:p>
      <w:pPr>
        <w:spacing w:line="279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22" style="position:absolute;margin-left:0.174999pt;margin-top:71.6639pt;mso-position-vertical-relative:text;mso-position-horizontal-relative:text;width:521.6pt;height:0.35pt;z-index:251839488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27"/>
          <w:pgSz w:w="11906" w:h="15818"/>
          <w:pgMar w:top="750" w:right="664" w:bottom="730" w:left="793" w:header="68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2" w:right="125" w:hanging="1"/>
        <w:spacing w:before="40" w:line="280" w:lineRule="auto"/>
        <w:jc w:val="both"/>
        <w:rPr/>
      </w:pPr>
      <w:r>
        <w:rPr>
          <w:spacing w:val="14"/>
        </w:rPr>
        <w:t>Additionally, substantial variability exists i</w:t>
      </w:r>
      <w:r>
        <w:rPr>
          <w:spacing w:val="13"/>
        </w:rPr>
        <w:t>n modified diets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136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141</w:t>
        </w:r>
      </w:hyperlink>
      <w:r>
        <w:rPr>
          <w:sz w:val="9"/>
          <w:szCs w:val="9"/>
          <w:color w:val="0069A5"/>
          <w:spacing w:val="-11"/>
          <w:position w:val="6"/>
        </w:rPr>
        <w:t xml:space="preserve"> </w:t>
      </w:r>
      <w:r>
        <w:rPr>
          <w:spacing w:val="13"/>
        </w:rPr>
        <w:t>.</w:t>
      </w:r>
      <w:r>
        <w:rPr/>
        <w:t xml:space="preserve"> </w:t>
      </w:r>
      <w:r>
        <w:rPr>
          <w:spacing w:val="12"/>
        </w:rPr>
        <w:t>Patients</w:t>
      </w:r>
      <w:r>
        <w:rPr>
          <w:spacing w:val="13"/>
        </w:rPr>
        <w:t xml:space="preserve"> </w:t>
      </w:r>
      <w:r>
        <w:rPr>
          <w:spacing w:val="12"/>
        </w:rPr>
        <w:t>with EA-TEF most</w:t>
      </w:r>
      <w:r>
        <w:rPr>
          <w:spacing w:val="-3"/>
        </w:rPr>
        <w:t xml:space="preserve"> </w:t>
      </w:r>
      <w:r>
        <w:rPr>
          <w:spacing w:val="12"/>
        </w:rPr>
        <w:t>typically present</w:t>
      </w:r>
      <w:r>
        <w:rPr>
          <w:spacing w:val="-2"/>
        </w:rPr>
        <w:t xml:space="preserve"> </w:t>
      </w:r>
      <w:r>
        <w:rPr>
          <w:spacing w:val="12"/>
        </w:rPr>
        <w:t>with oesophageal dys-</w:t>
      </w:r>
      <w:r>
        <w:rPr/>
        <w:t xml:space="preserve"> </w:t>
      </w:r>
      <w:r>
        <w:rPr>
          <w:spacing w:val="13"/>
        </w:rPr>
        <w:t>phagia</w:t>
      </w:r>
      <w:r>
        <w:rPr>
          <w:spacing w:val="-2"/>
        </w:rPr>
        <w:t xml:space="preserve"> </w:t>
      </w:r>
      <w:r>
        <w:rPr>
          <w:spacing w:val="13"/>
        </w:rPr>
        <w:t>owing</w:t>
      </w:r>
      <w:r>
        <w:rPr>
          <w:spacing w:val="-13"/>
        </w:rPr>
        <w:t xml:space="preserve"> </w:t>
      </w:r>
      <w:r>
        <w:rPr>
          <w:spacing w:val="13"/>
        </w:rPr>
        <w:t>to</w:t>
      </w:r>
      <w:r>
        <w:rPr>
          <w:spacing w:val="-14"/>
        </w:rPr>
        <w:t xml:space="preserve"> </w:t>
      </w:r>
      <w:r>
        <w:rPr>
          <w:spacing w:val="13"/>
        </w:rPr>
        <w:t>the</w:t>
      </w:r>
      <w:r>
        <w:rPr>
          <w:spacing w:val="-9"/>
        </w:rPr>
        <w:t xml:space="preserve"> </w:t>
      </w:r>
      <w:r>
        <w:rPr>
          <w:spacing w:val="13"/>
        </w:rPr>
        <w:t>absence</w:t>
      </w:r>
      <w:r>
        <w:rPr>
          <w:spacing w:val="-10"/>
        </w:rPr>
        <w:t xml:space="preserve"> </w:t>
      </w:r>
      <w:r>
        <w:rPr>
          <w:spacing w:val="13"/>
        </w:rPr>
        <w:t>of</w:t>
      </w:r>
      <w:r>
        <w:rPr>
          <w:spacing w:val="-19"/>
        </w:rPr>
        <w:t xml:space="preserve"> </w:t>
      </w:r>
      <w:r>
        <w:rPr>
          <w:spacing w:val="13"/>
        </w:rPr>
        <w:t>or</w:t>
      </w:r>
      <w:r>
        <w:rPr>
          <w:spacing w:val="-8"/>
        </w:rPr>
        <w:t xml:space="preserve"> </w:t>
      </w:r>
      <w:r>
        <w:rPr>
          <w:spacing w:val="13"/>
        </w:rPr>
        <w:t>ineffective</w:t>
      </w:r>
      <w:r>
        <w:rPr>
          <w:spacing w:val="-9"/>
        </w:rPr>
        <w:t xml:space="preserve"> </w:t>
      </w:r>
      <w:r>
        <w:rPr>
          <w:spacing w:val="13"/>
        </w:rPr>
        <w:t>oesophageal</w:t>
      </w:r>
      <w:r>
        <w:rPr>
          <w:spacing w:val="-10"/>
        </w:rPr>
        <w:t xml:space="preserve"> </w:t>
      </w:r>
      <w:r>
        <w:rPr>
          <w:spacing w:val="13"/>
        </w:rPr>
        <w:t>contractil-</w:t>
      </w:r>
      <w:r>
        <w:rPr/>
        <w:t xml:space="preserve"> </w:t>
      </w:r>
      <w:r>
        <w:rPr>
          <w:spacing w:val="13"/>
        </w:rPr>
        <w:t>ity and, less commonly,</w:t>
      </w:r>
      <w:r>
        <w:rPr>
          <w:spacing w:val="-4"/>
        </w:rPr>
        <w:t xml:space="preserve"> </w:t>
      </w:r>
      <w:r>
        <w:rPr>
          <w:spacing w:val="13"/>
        </w:rPr>
        <w:t>with oropharyngeal d</w:t>
      </w:r>
      <w:r>
        <w:rPr>
          <w:spacing w:val="12"/>
        </w:rPr>
        <w:t>ysphagia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7</w:t>
        </w:r>
      </w:hyperlink>
      <w:r>
        <w:rPr>
          <w:spacing w:val="12"/>
        </w:rPr>
        <w:t>.</w:t>
      </w:r>
      <w:r>
        <w:rPr>
          <w:spacing w:val="4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</w:t>
      </w:r>
      <w:r>
        <w:rPr>
          <w:spacing w:val="12"/>
        </w:rPr>
        <w:t>patients</w:t>
      </w:r>
      <w:r>
        <w:rPr/>
        <w:t xml:space="preserve"> </w:t>
      </w:r>
      <w:r>
        <w:rPr>
          <w:spacing w:val="13"/>
        </w:rPr>
        <w:t>with</w:t>
      </w:r>
      <w:r>
        <w:rPr>
          <w:spacing w:val="-3"/>
        </w:rPr>
        <w:t xml:space="preserve"> </w:t>
      </w:r>
      <w:r>
        <w:rPr>
          <w:spacing w:val="13"/>
        </w:rPr>
        <w:t>ineffective</w:t>
      </w:r>
      <w:r>
        <w:rPr>
          <w:spacing w:val="-4"/>
        </w:rPr>
        <w:t xml:space="preserve"> </w:t>
      </w:r>
      <w:r>
        <w:rPr>
          <w:spacing w:val="13"/>
        </w:rPr>
        <w:t>oesophageal</w:t>
      </w:r>
      <w:r>
        <w:rPr>
          <w:spacing w:val="-4"/>
        </w:rPr>
        <w:t xml:space="preserve"> </w:t>
      </w:r>
      <w:r>
        <w:rPr>
          <w:spacing w:val="13"/>
        </w:rPr>
        <w:t>motility,</w:t>
      </w:r>
      <w:r>
        <w:rPr>
          <w:spacing w:val="-3"/>
        </w:rPr>
        <w:t xml:space="preserve"> </w:t>
      </w:r>
      <w:r>
        <w:rPr>
          <w:spacing w:val="13"/>
        </w:rPr>
        <w:t>m</w:t>
      </w:r>
      <w:r>
        <w:rPr>
          <w:spacing w:val="12"/>
        </w:rPr>
        <w:t>odified</w:t>
      </w:r>
      <w:r>
        <w:rPr>
          <w:spacing w:val="-4"/>
        </w:rPr>
        <w:t xml:space="preserve"> </w:t>
      </w:r>
      <w:r>
        <w:rPr>
          <w:spacing w:val="12"/>
        </w:rPr>
        <w:t>diets</w:t>
      </w:r>
      <w:r>
        <w:rPr>
          <w:spacing w:val="-4"/>
        </w:rPr>
        <w:t xml:space="preserve"> </w:t>
      </w:r>
      <w:r>
        <w:rPr>
          <w:spacing w:val="12"/>
        </w:rPr>
        <w:t>need</w:t>
      </w:r>
      <w:r>
        <w:rPr>
          <w:spacing w:val="-8"/>
        </w:rPr>
        <w:t xml:space="preserve"> </w:t>
      </w:r>
      <w:r>
        <w:rPr>
          <w:spacing w:val="12"/>
        </w:rPr>
        <w:t>to</w:t>
      </w:r>
      <w:r>
        <w:rPr>
          <w:spacing w:val="-5"/>
        </w:rPr>
        <w:t xml:space="preserve"> </w:t>
      </w:r>
      <w:r>
        <w:rPr>
          <w:spacing w:val="12"/>
        </w:rPr>
        <w:t>be</w:t>
      </w:r>
      <w:r>
        <w:rPr>
          <w:spacing w:val="-4"/>
        </w:rPr>
        <w:t xml:space="preserve"> </w:t>
      </w:r>
      <w:r>
        <w:rPr>
          <w:spacing w:val="12"/>
        </w:rPr>
        <w:t>pre-</w:t>
      </w:r>
      <w:r>
        <w:rPr/>
        <w:t xml:space="preserve"> </w:t>
      </w:r>
      <w:r>
        <w:rPr>
          <w:spacing w:val="11"/>
        </w:rPr>
        <w:t>scribed</w:t>
      </w:r>
      <w:r>
        <w:rPr>
          <w:spacing w:val="-18"/>
        </w:rPr>
        <w:t xml:space="preserve"> </w:t>
      </w:r>
      <w:r>
        <w:rPr>
          <w:spacing w:val="11"/>
        </w:rPr>
        <w:t>with</w:t>
      </w:r>
      <w:r>
        <w:rPr>
          <w:spacing w:val="-14"/>
        </w:rPr>
        <w:t xml:space="preserve"> </w:t>
      </w:r>
      <w:r>
        <w:rPr>
          <w:spacing w:val="11"/>
        </w:rPr>
        <w:t>caution</w:t>
      </w:r>
      <w:r>
        <w:rPr>
          <w:spacing w:val="-14"/>
        </w:rPr>
        <w:t xml:space="preserve"> </w:t>
      </w:r>
      <w:r>
        <w:rPr>
          <w:spacing w:val="11"/>
        </w:rPr>
        <w:t>as</w:t>
      </w:r>
      <w:r>
        <w:rPr>
          <w:spacing w:val="-12"/>
        </w:rPr>
        <w:t xml:space="preserve"> </w:t>
      </w:r>
      <w:r>
        <w:rPr>
          <w:spacing w:val="11"/>
        </w:rPr>
        <w:t>increasing</w:t>
      </w:r>
      <w:r>
        <w:rPr>
          <w:spacing w:val="-16"/>
        </w:rPr>
        <w:t xml:space="preserve"> </w:t>
      </w:r>
      <w:r>
        <w:rPr>
          <w:spacing w:val="11"/>
        </w:rPr>
        <w:t>bolus</w:t>
      </w:r>
      <w:r>
        <w:rPr>
          <w:spacing w:val="-14"/>
        </w:rPr>
        <w:t xml:space="preserve"> </w:t>
      </w:r>
      <w:r>
        <w:rPr>
          <w:spacing w:val="11"/>
        </w:rPr>
        <w:t>co</w:t>
      </w:r>
      <w:r>
        <w:rPr>
          <w:spacing w:val="10"/>
        </w:rPr>
        <w:t>nsistency</w:t>
      </w:r>
      <w:r>
        <w:rPr>
          <w:spacing w:val="-12"/>
        </w:rPr>
        <w:t xml:space="preserve"> </w:t>
      </w:r>
      <w:r>
        <w:rPr>
          <w:spacing w:val="10"/>
        </w:rPr>
        <w:t>requires</w:t>
      </w:r>
      <w:r>
        <w:rPr>
          <w:spacing w:val="-13"/>
        </w:rPr>
        <w:t xml:space="preserve"> </w:t>
      </w:r>
      <w:r>
        <w:rPr>
          <w:spacing w:val="10"/>
        </w:rPr>
        <w:t>increased</w:t>
      </w:r>
      <w:r>
        <w:rPr/>
        <w:t xml:space="preserve"> </w:t>
      </w:r>
      <w:r>
        <w:rPr>
          <w:spacing w:val="13"/>
        </w:rPr>
        <w:t>oesophageal</w:t>
      </w:r>
      <w:r>
        <w:rPr>
          <w:spacing w:val="-12"/>
        </w:rPr>
        <w:t xml:space="preserve"> </w:t>
      </w:r>
      <w:r>
        <w:rPr>
          <w:spacing w:val="13"/>
        </w:rPr>
        <w:t>contractility</w:t>
      </w:r>
      <w:r>
        <w:rPr>
          <w:spacing w:val="-17"/>
        </w:rPr>
        <w:t xml:space="preserve"> </w:t>
      </w:r>
      <w:r>
        <w:rPr>
          <w:spacing w:val="13"/>
        </w:rPr>
        <w:t>to</w:t>
      </w:r>
      <w:r>
        <w:rPr>
          <w:spacing w:val="-13"/>
        </w:rPr>
        <w:t xml:space="preserve"> </w:t>
      </w:r>
      <w:r>
        <w:rPr>
          <w:spacing w:val="13"/>
        </w:rPr>
        <w:t>clear</w:t>
      </w:r>
      <w:r>
        <w:rPr>
          <w:spacing w:val="-17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oesophagus,</w:t>
      </w:r>
      <w:r>
        <w:rPr>
          <w:spacing w:val="-17"/>
        </w:rPr>
        <w:t xml:space="preserve"> </w:t>
      </w:r>
      <w:r>
        <w:rPr>
          <w:spacing w:val="12"/>
        </w:rPr>
        <w:t>which</w:t>
      </w:r>
      <w:r>
        <w:rPr>
          <w:spacing w:val="-12"/>
        </w:rPr>
        <w:t xml:space="preserve"> </w:t>
      </w:r>
      <w:r>
        <w:rPr>
          <w:spacing w:val="12"/>
        </w:rPr>
        <w:t>might</w:t>
      </w:r>
      <w:r>
        <w:rPr>
          <w:spacing w:val="-12"/>
        </w:rPr>
        <w:t xml:space="preserve"> </w:t>
      </w:r>
      <w:r>
        <w:rPr>
          <w:spacing w:val="12"/>
        </w:rPr>
        <w:t>not</w:t>
      </w:r>
      <w:r>
        <w:rPr>
          <w:spacing w:val="-14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5"/>
        </w:rPr>
        <w:t>present</w:t>
      </w:r>
      <w:r>
        <w:rPr>
          <w:spacing w:val="-10"/>
        </w:rPr>
        <w:t xml:space="preserve"> </w:t>
      </w:r>
      <w:r>
        <w:rPr>
          <w:spacing w:val="15"/>
        </w:rPr>
        <w:t>in</w:t>
      </w:r>
      <w:r>
        <w:rPr>
          <w:spacing w:val="-15"/>
        </w:rPr>
        <w:t xml:space="preserve"> </w:t>
      </w:r>
      <w:r>
        <w:rPr>
          <w:spacing w:val="15"/>
        </w:rPr>
        <w:t>these</w:t>
      </w:r>
      <w:r>
        <w:rPr>
          <w:spacing w:val="-11"/>
        </w:rPr>
        <w:t xml:space="preserve"> </w:t>
      </w:r>
      <w:r>
        <w:rPr>
          <w:spacing w:val="15"/>
        </w:rPr>
        <w:t>patients</w:t>
      </w:r>
      <w:r>
        <w:rPr>
          <w:spacing w:val="-12"/>
        </w:rPr>
        <w:t xml:space="preserve"> </w:t>
      </w:r>
      <w:r>
        <w:rPr>
          <w:spacing w:val="15"/>
        </w:rPr>
        <w:t>and</w:t>
      </w:r>
      <w:r>
        <w:rPr>
          <w:spacing w:val="-15"/>
        </w:rPr>
        <w:t xml:space="preserve"> </w:t>
      </w:r>
      <w:r>
        <w:rPr>
          <w:spacing w:val="15"/>
        </w:rPr>
        <w:t>therefore</w:t>
      </w:r>
      <w:r>
        <w:rPr>
          <w:spacing w:val="-11"/>
        </w:rPr>
        <w:t xml:space="preserve"> </w:t>
      </w:r>
      <w:r>
        <w:rPr>
          <w:spacing w:val="15"/>
        </w:rPr>
        <w:t>mig</w:t>
      </w:r>
      <w:r>
        <w:rPr>
          <w:spacing w:val="14"/>
        </w:rPr>
        <w:t>ht</w:t>
      </w:r>
      <w:r>
        <w:rPr>
          <w:spacing w:val="-11"/>
        </w:rPr>
        <w:t xml:space="preserve"> </w:t>
      </w:r>
      <w:r>
        <w:rPr>
          <w:spacing w:val="14"/>
        </w:rPr>
        <w:t>even</w:t>
      </w:r>
      <w:r>
        <w:rPr>
          <w:spacing w:val="-16"/>
        </w:rPr>
        <w:t xml:space="preserve"> </w:t>
      </w:r>
      <w:r>
        <w:rPr>
          <w:spacing w:val="14"/>
        </w:rPr>
        <w:t>worsen</w:t>
      </w:r>
      <w:r>
        <w:rPr>
          <w:spacing w:val="-10"/>
        </w:rPr>
        <w:t xml:space="preserve"> </w:t>
      </w:r>
      <w:r>
        <w:rPr>
          <w:spacing w:val="14"/>
        </w:rPr>
        <w:t>symptoms</w:t>
      </w:r>
      <w:r>
        <w:rPr/>
        <w:t xml:space="preserve"> </w:t>
      </w:r>
      <w:r>
        <w:rPr>
          <w:spacing w:val="13"/>
        </w:rPr>
        <w:t>of</w:t>
      </w:r>
      <w:r>
        <w:rPr>
          <w:spacing w:val="-18"/>
        </w:rPr>
        <w:t xml:space="preserve"> </w:t>
      </w:r>
      <w:r>
        <w:rPr>
          <w:spacing w:val="13"/>
        </w:rPr>
        <w:t>dysphagia.</w:t>
      </w:r>
    </w:p>
    <w:p>
      <w:pPr>
        <w:pStyle w:val="BodyText"/>
        <w:ind w:left="6"/>
        <w:spacing w:before="216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1"/>
          <w:position w:val="3"/>
        </w:rPr>
        <w:t>35.</w:t>
      </w:r>
      <w:r>
        <w:rPr>
          <w:sz w:val="17"/>
          <w:szCs w:val="17"/>
          <w:b/>
          <w:bCs/>
          <w:spacing w:val="-12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The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role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of</w:t>
      </w:r>
      <w:r>
        <w:rPr>
          <w:sz w:val="17"/>
          <w:szCs w:val="17"/>
          <w:b/>
          <w:bCs/>
          <w:spacing w:val="-24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GERDon</w:t>
      </w:r>
      <w:r>
        <w:rPr>
          <w:sz w:val="17"/>
          <w:szCs w:val="17"/>
          <w:b/>
          <w:bCs/>
          <w:spacing w:val="-14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feeding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difficulties</w:t>
      </w:r>
    </w:p>
    <w:p>
      <w:pPr>
        <w:pStyle w:val="BodyText"/>
        <w:ind w:left="2" w:right="125" w:firstLine="5"/>
        <w:spacing w:before="12" w:line="279" w:lineRule="auto"/>
        <w:jc w:val="both"/>
        <w:rPr/>
      </w:pPr>
      <w:r>
        <w:rPr>
          <w:spacing w:val="10"/>
        </w:rPr>
        <w:t>GERDis</w:t>
      </w:r>
      <w:r>
        <w:rPr>
          <w:spacing w:val="-6"/>
        </w:rPr>
        <w:t xml:space="preserve"> </w:t>
      </w:r>
      <w:r>
        <w:rPr>
          <w:spacing w:val="10"/>
        </w:rPr>
        <w:t>a</w:t>
      </w:r>
      <w:r>
        <w:rPr>
          <w:spacing w:val="-5"/>
        </w:rPr>
        <w:t xml:space="preserve"> </w:t>
      </w:r>
      <w:r>
        <w:rPr>
          <w:spacing w:val="10"/>
        </w:rPr>
        <w:t>common</w:t>
      </w:r>
      <w:r>
        <w:rPr>
          <w:spacing w:val="-5"/>
        </w:rPr>
        <w:t xml:space="preserve"> </w:t>
      </w:r>
      <w:r>
        <w:rPr>
          <w:spacing w:val="10"/>
        </w:rPr>
        <w:t>complication</w:t>
      </w:r>
      <w:r>
        <w:rPr>
          <w:spacing w:val="-6"/>
        </w:rPr>
        <w:t xml:space="preserve"> </w:t>
      </w:r>
      <w:r>
        <w:rPr>
          <w:spacing w:val="10"/>
        </w:rPr>
        <w:t>after </w:t>
      </w:r>
      <w:r>
        <w:rPr>
          <w:spacing w:val="9"/>
        </w:rPr>
        <w:t>EA-TEF</w:t>
      </w:r>
      <w:r>
        <w:rPr>
          <w:spacing w:val="-3"/>
        </w:rPr>
        <w:t xml:space="preserve"> </w:t>
      </w:r>
      <w:r>
        <w:rPr>
          <w:spacing w:val="9"/>
        </w:rPr>
        <w:t>repair.</w:t>
      </w:r>
      <w:r>
        <w:rPr>
          <w:spacing w:val="-11"/>
        </w:rPr>
        <w:t xml:space="preserve"> </w:t>
      </w:r>
      <w:r>
        <w:rPr>
          <w:spacing w:val="9"/>
        </w:rPr>
        <w:t>A</w:t>
      </w:r>
      <w:r>
        <w:rPr>
          <w:spacing w:val="-5"/>
        </w:rPr>
        <w:t xml:space="preserve"> </w:t>
      </w:r>
      <w:r>
        <w:rPr>
          <w:spacing w:val="9"/>
        </w:rPr>
        <w:t>meta-analysis</w:t>
      </w:r>
      <w:r>
        <w:rPr/>
        <w:t xml:space="preserve"> </w:t>
      </w:r>
      <w:r>
        <w:rPr>
          <w:spacing w:val="10"/>
        </w:rPr>
        <w:t>inpatients</w:t>
      </w:r>
      <w:r>
        <w:rPr>
          <w:spacing w:val="-15"/>
        </w:rPr>
        <w:t xml:space="preserve"> </w:t>
      </w:r>
      <w:r>
        <w:rPr>
          <w:spacing w:val="10"/>
        </w:rPr>
        <w:t>with</w:t>
      </w:r>
      <w:r>
        <w:rPr>
          <w:spacing w:val="-8"/>
        </w:rPr>
        <w:t xml:space="preserve"> </w:t>
      </w:r>
      <w:r>
        <w:rPr>
          <w:spacing w:val="10"/>
        </w:rPr>
        <w:t>EA-TEF</w:t>
      </w:r>
      <w:r>
        <w:rPr>
          <w:spacing w:val="-14"/>
        </w:rPr>
        <w:t xml:space="preserve"> </w:t>
      </w:r>
      <w:r>
        <w:rPr>
          <w:spacing w:val="10"/>
        </w:rPr>
        <w:t>found</w:t>
      </w:r>
      <w:r>
        <w:rPr>
          <w:spacing w:val="-11"/>
        </w:rPr>
        <w:t xml:space="preserve"> </w:t>
      </w:r>
      <w:r>
        <w:rPr>
          <w:spacing w:val="10"/>
        </w:rPr>
        <w:t>a</w:t>
      </w:r>
      <w:r>
        <w:rPr>
          <w:spacing w:val="-11"/>
        </w:rPr>
        <w:t xml:space="preserve"> </w:t>
      </w:r>
      <w:r>
        <w:rPr>
          <w:spacing w:val="10"/>
        </w:rPr>
        <w:t>pooled</w:t>
      </w:r>
      <w:r>
        <w:rPr>
          <w:spacing w:val="-12"/>
        </w:rPr>
        <w:t xml:space="preserve"> </w:t>
      </w:r>
      <w:r>
        <w:rPr>
          <w:spacing w:val="10"/>
        </w:rPr>
        <w:t>prevalence</w:t>
      </w:r>
      <w:r>
        <w:rPr>
          <w:spacing w:val="-11"/>
        </w:rPr>
        <w:t xml:space="preserve"> </w:t>
      </w:r>
      <w:r>
        <w:rPr>
          <w:spacing w:val="10"/>
        </w:rPr>
        <w:t>of</w:t>
      </w:r>
      <w:r>
        <w:rPr>
          <w:spacing w:val="-21"/>
        </w:rPr>
        <w:t xml:space="preserve"> </w:t>
      </w:r>
      <w:r>
        <w:rPr>
          <w:spacing w:val="10"/>
        </w:rPr>
        <w:t>GERD</w:t>
      </w:r>
      <w:r>
        <w:rPr>
          <w:spacing w:val="-11"/>
        </w:rPr>
        <w:t xml:space="preserve"> </w:t>
      </w:r>
      <w:r>
        <w:rPr>
          <w:spacing w:val="10"/>
        </w:rPr>
        <w:t>of40.2%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36</w:t>
        </w:r>
      </w:hyperlink>
      <w:r>
        <w:rPr>
          <w:spacing w:val="9"/>
        </w:rPr>
        <w:t>.</w:t>
      </w:r>
      <w:r>
        <w:rPr/>
        <w:t xml:space="preserve"> </w:t>
      </w:r>
      <w:r>
        <w:rPr>
          <w:spacing w:val="13"/>
        </w:rPr>
        <w:t>GERD</w:t>
      </w:r>
      <w:r>
        <w:rPr>
          <w:spacing w:val="-3"/>
        </w:rPr>
        <w:t xml:space="preserve"> </w:t>
      </w:r>
      <w:r>
        <w:rPr>
          <w:spacing w:val="13"/>
        </w:rPr>
        <w:t>might</w:t>
      </w:r>
      <w:r>
        <w:rPr>
          <w:spacing w:val="-3"/>
        </w:rPr>
        <w:t xml:space="preserve"> </w:t>
      </w:r>
      <w:r>
        <w:rPr>
          <w:spacing w:val="13"/>
        </w:rPr>
        <w:t>not</w:t>
      </w:r>
      <w:r>
        <w:rPr>
          <w:spacing w:val="-3"/>
        </w:rPr>
        <w:t xml:space="preserve"> </w:t>
      </w:r>
      <w:r>
        <w:rPr>
          <w:spacing w:val="13"/>
        </w:rPr>
        <w:t>only</w:t>
      </w:r>
      <w:r>
        <w:rPr>
          <w:spacing w:val="-2"/>
        </w:rPr>
        <w:t xml:space="preserve"> </w:t>
      </w:r>
      <w:r>
        <w:rPr>
          <w:spacing w:val="13"/>
        </w:rPr>
        <w:t>result</w:t>
      </w:r>
      <w:r>
        <w:rPr>
          <w:spacing w:val="-2"/>
        </w:rPr>
        <w:t xml:space="preserve"> </w:t>
      </w:r>
      <w:r>
        <w:rPr>
          <w:spacing w:val="13"/>
        </w:rPr>
        <w:t>in</w:t>
      </w:r>
      <w:r>
        <w:rPr>
          <w:spacing w:val="-2"/>
        </w:rPr>
        <w:t xml:space="preserve"> </w:t>
      </w:r>
      <w:r>
        <w:rPr>
          <w:spacing w:val="13"/>
        </w:rPr>
        <w:t>loss</w:t>
      </w:r>
      <w:r>
        <w:rPr>
          <w:spacing w:val="-3"/>
        </w:rPr>
        <w:t xml:space="preserve"> </w:t>
      </w:r>
      <w:r>
        <w:rPr>
          <w:spacing w:val="13"/>
        </w:rPr>
        <w:t>of</w:t>
      </w:r>
      <w:r>
        <w:rPr>
          <w:spacing w:val="-13"/>
        </w:rPr>
        <w:t xml:space="preserve"> </w:t>
      </w:r>
      <w:r>
        <w:rPr>
          <w:spacing w:val="13"/>
        </w:rPr>
        <w:t>calo</w:t>
      </w:r>
      <w:r>
        <w:rPr>
          <w:spacing w:val="12"/>
        </w:rPr>
        <w:t>ries</w:t>
      </w:r>
      <w:r>
        <w:rPr>
          <w:spacing w:val="-4"/>
        </w:rPr>
        <w:t xml:space="preserve"> </w:t>
      </w:r>
      <w:r>
        <w:rPr>
          <w:spacing w:val="12"/>
        </w:rPr>
        <w:t>owing</w:t>
      </w:r>
      <w:r>
        <w:rPr>
          <w:spacing w:val="-7"/>
        </w:rPr>
        <w:t xml:space="preserve"> </w:t>
      </w:r>
      <w:r>
        <w:rPr>
          <w:spacing w:val="12"/>
        </w:rPr>
        <w:t>to</w:t>
      </w:r>
      <w:r>
        <w:rPr>
          <w:spacing w:val="-8"/>
        </w:rPr>
        <w:t xml:space="preserve"> </w:t>
      </w:r>
      <w:r>
        <w:rPr>
          <w:spacing w:val="12"/>
        </w:rPr>
        <w:t>vomiting</w:t>
      </w:r>
      <w:r>
        <w:rPr>
          <w:spacing w:val="-4"/>
        </w:rPr>
        <w:t xml:space="preserve"> </w:t>
      </w:r>
      <w:r>
        <w:rPr>
          <w:spacing w:val="12"/>
        </w:rPr>
        <w:t>but</w:t>
      </w:r>
      <w:r>
        <w:rPr/>
        <w:t xml:space="preserve"> </w:t>
      </w:r>
      <w:r>
        <w:rPr>
          <w:spacing w:val="16"/>
        </w:rPr>
        <w:t>can also cause a fear of</w:t>
      </w:r>
      <w:r>
        <w:rPr>
          <w:spacing w:val="-4"/>
        </w:rPr>
        <w:t xml:space="preserve"> </w:t>
      </w:r>
      <w:r>
        <w:rPr>
          <w:spacing w:val="16"/>
        </w:rPr>
        <w:t>eating owing</w:t>
      </w:r>
      <w:r>
        <w:rPr/>
        <w:t xml:space="preserve"> </w:t>
      </w:r>
      <w:r>
        <w:rPr>
          <w:spacing w:val="16"/>
        </w:rPr>
        <w:t>to</w:t>
      </w:r>
      <w:r>
        <w:rPr>
          <w:spacing w:val="6"/>
        </w:rPr>
        <w:t xml:space="preserve"> </w:t>
      </w:r>
      <w:r>
        <w:rPr>
          <w:spacing w:val="16"/>
        </w:rPr>
        <w:t>chest pain</w:t>
      </w:r>
      <w:r>
        <w:rPr>
          <w:spacing w:val="5"/>
        </w:rPr>
        <w:t xml:space="preserve"> </w:t>
      </w:r>
      <w:r>
        <w:rPr>
          <w:spacing w:val="16"/>
        </w:rPr>
        <w:t>an</w:t>
      </w:r>
      <w:r>
        <w:rPr>
          <w:spacing w:val="15"/>
        </w:rPr>
        <w:t>d</w:t>
      </w:r>
      <w:r>
        <w:rPr>
          <w:spacing w:val="6"/>
        </w:rPr>
        <w:t xml:space="preserve"> </w:t>
      </w:r>
      <w:r>
        <w:rPr>
          <w:spacing w:val="15"/>
        </w:rPr>
        <w:t>heartburn</w:t>
      </w:r>
      <w:r>
        <w:rPr/>
        <w:t xml:space="preserve"> </w:t>
      </w:r>
      <w:r>
        <w:rPr>
          <w:spacing w:val="12"/>
        </w:rPr>
        <w:t>from</w:t>
      </w:r>
      <w:r>
        <w:rPr>
          <w:spacing w:val="7"/>
        </w:rPr>
        <w:t xml:space="preserve"> </w:t>
      </w:r>
      <w:r>
        <w:rPr>
          <w:spacing w:val="12"/>
        </w:rPr>
        <w:t>reflux.</w:t>
      </w:r>
      <w:r>
        <w:rPr>
          <w:spacing w:val="-8"/>
        </w:rPr>
        <w:t xml:space="preserve"> </w:t>
      </w:r>
      <w:r>
        <w:rPr>
          <w:spacing w:val="12"/>
        </w:rPr>
        <w:t>Oral</w:t>
      </w:r>
      <w:r>
        <w:rPr>
          <w:spacing w:val="-8"/>
        </w:rPr>
        <w:t xml:space="preserve"> </w:t>
      </w:r>
      <w:r>
        <w:rPr>
          <w:spacing w:val="12"/>
        </w:rPr>
        <w:t>intake</w:t>
      </w:r>
      <w:r>
        <w:rPr>
          <w:spacing w:val="-8"/>
        </w:rPr>
        <w:t xml:space="preserve"> </w:t>
      </w:r>
      <w:r>
        <w:rPr>
          <w:spacing w:val="12"/>
        </w:rPr>
        <w:t>might</w:t>
      </w:r>
      <w:r>
        <w:rPr>
          <w:spacing w:val="-9"/>
        </w:rPr>
        <w:t xml:space="preserve"> </w:t>
      </w:r>
      <w:r>
        <w:rPr>
          <w:spacing w:val="12"/>
        </w:rPr>
        <w:t>also</w:t>
      </w:r>
      <w:r>
        <w:rPr>
          <w:spacing w:val="-10"/>
        </w:rPr>
        <w:t xml:space="preserve"> </w:t>
      </w:r>
      <w:r>
        <w:rPr>
          <w:spacing w:val="12"/>
        </w:rPr>
        <w:t>be</w:t>
      </w:r>
      <w:r>
        <w:rPr>
          <w:spacing w:val="-9"/>
        </w:rPr>
        <w:t xml:space="preserve"> </w:t>
      </w:r>
      <w:r>
        <w:rPr>
          <w:spacing w:val="12"/>
        </w:rPr>
        <w:t>compromised</w:t>
      </w:r>
      <w:r>
        <w:rPr>
          <w:spacing w:val="-10"/>
        </w:rPr>
        <w:t xml:space="preserve"> </w:t>
      </w:r>
      <w:r>
        <w:rPr>
          <w:spacing w:val="12"/>
        </w:rPr>
        <w:t>by</w:t>
      </w:r>
      <w:r>
        <w:rPr>
          <w:spacing w:val="-7"/>
        </w:rPr>
        <w:t xml:space="preserve"> </w:t>
      </w:r>
      <w:r>
        <w:rPr>
          <w:spacing w:val="12"/>
        </w:rPr>
        <w:t>reflux-related</w:t>
      </w:r>
      <w:r>
        <w:rPr/>
        <w:t xml:space="preserve"> </w:t>
      </w:r>
      <w:r>
        <w:rPr>
          <w:spacing w:val="14"/>
        </w:rPr>
        <w:t>complications</w:t>
      </w:r>
      <w:r>
        <w:rPr>
          <w:spacing w:val="-6"/>
        </w:rPr>
        <w:t xml:space="preserve"> </w:t>
      </w:r>
      <w:r>
        <w:rPr>
          <w:spacing w:val="14"/>
        </w:rPr>
        <w:t>such</w:t>
      </w:r>
      <w:r>
        <w:rPr>
          <w:spacing w:val="-7"/>
        </w:rPr>
        <w:t xml:space="preserve"> </w:t>
      </w:r>
      <w:r>
        <w:rPr>
          <w:spacing w:val="14"/>
        </w:rPr>
        <w:t>as</w:t>
      </w:r>
      <w:r>
        <w:rPr>
          <w:spacing w:val="-7"/>
        </w:rPr>
        <w:t xml:space="preserve"> </w:t>
      </w:r>
      <w:r>
        <w:rPr>
          <w:spacing w:val="14"/>
        </w:rPr>
        <w:t>strict</w:t>
      </w:r>
      <w:r>
        <w:rPr>
          <w:spacing w:val="13"/>
        </w:rPr>
        <w:t>ure,</w:t>
      </w:r>
      <w:r>
        <w:rPr>
          <w:spacing w:val="-7"/>
        </w:rPr>
        <w:t xml:space="preserve"> </w:t>
      </w:r>
      <w:r>
        <w:rPr>
          <w:spacing w:val="13"/>
        </w:rPr>
        <w:t>aspiration</w:t>
      </w:r>
      <w:r>
        <w:rPr>
          <w:spacing w:val="-7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worsening</w:t>
      </w:r>
      <w:r>
        <w:rPr>
          <w:spacing w:val="-6"/>
        </w:rPr>
        <w:t xml:space="preserve"> </w:t>
      </w:r>
      <w:r>
        <w:rPr>
          <w:spacing w:val="13"/>
        </w:rPr>
        <w:t>dysphagia</w:t>
      </w:r>
      <w:r>
        <w:rPr/>
        <w:t xml:space="preserve"> </w:t>
      </w:r>
      <w:r>
        <w:rPr>
          <w:spacing w:val="15"/>
        </w:rPr>
        <w:t>owing</w:t>
      </w:r>
      <w:r>
        <w:rPr>
          <w:spacing w:val="-7"/>
        </w:rPr>
        <w:t xml:space="preserve"> </w:t>
      </w:r>
      <w:r>
        <w:rPr>
          <w:spacing w:val="15"/>
        </w:rPr>
        <w:t>to</w:t>
      </w:r>
      <w:r>
        <w:rPr/>
        <w:t xml:space="preserve"> </w:t>
      </w:r>
      <w:r>
        <w:rPr>
          <w:spacing w:val="15"/>
        </w:rPr>
        <w:t>reflux</w:t>
      </w:r>
      <w:r>
        <w:rPr>
          <w:spacing w:val="-3"/>
        </w:rPr>
        <w:t xml:space="preserve"> </w:t>
      </w:r>
      <w:r>
        <w:rPr>
          <w:spacing w:val="15"/>
        </w:rPr>
        <w:t>oesophagitis.</w:t>
      </w:r>
      <w:r>
        <w:rPr/>
        <w:t xml:space="preserve"> </w:t>
      </w:r>
      <w:r>
        <w:rPr>
          <w:spacing w:val="15"/>
        </w:rPr>
        <w:t>In</w:t>
      </w:r>
      <w:r>
        <w:rPr>
          <w:spacing w:val="-2"/>
        </w:rPr>
        <w:t xml:space="preserve"> </w:t>
      </w:r>
      <w:r>
        <w:rPr>
          <w:spacing w:val="15"/>
        </w:rPr>
        <w:t>a</w:t>
      </w:r>
      <w:r>
        <w:rPr>
          <w:spacing w:val="-1"/>
        </w:rPr>
        <w:t xml:space="preserve"> </w:t>
      </w:r>
      <w:r>
        <w:rPr>
          <w:spacing w:val="15"/>
        </w:rPr>
        <w:t>retrospecti</w:t>
      </w:r>
      <w:r>
        <w:rPr>
          <w:spacing w:val="14"/>
        </w:rPr>
        <w:t>ve</w:t>
      </w:r>
      <w:r>
        <w:rPr>
          <w:spacing w:val="-2"/>
        </w:rPr>
        <w:t xml:space="preserve"> </w:t>
      </w:r>
      <w:r>
        <w:rPr>
          <w:spacing w:val="14"/>
        </w:rPr>
        <w:t>study</w:t>
      </w:r>
      <w:r>
        <w:rPr>
          <w:spacing w:val="-3"/>
        </w:rPr>
        <w:t xml:space="preserve"> </w:t>
      </w:r>
      <w:r>
        <w:rPr>
          <w:spacing w:val="14"/>
        </w:rPr>
        <w:t>conducted</w:t>
      </w:r>
      <w:r>
        <w:rPr>
          <w:spacing w:val="-2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1"/>
        </w:rPr>
        <w:t>2002</w:t>
      </w:r>
      <w:r>
        <w:rPr>
          <w:spacing w:val="-9"/>
        </w:rPr>
        <w:t xml:space="preserve"> </w:t>
      </w:r>
      <w:r>
        <w:rPr>
          <w:spacing w:val="11"/>
        </w:rPr>
        <w:t>with</w:t>
      </w:r>
      <w:r>
        <w:rPr>
          <w:spacing w:val="-5"/>
        </w:rPr>
        <w:t xml:space="preserve"> </w:t>
      </w:r>
      <w:r>
        <w:rPr>
          <w:spacing w:val="11"/>
        </w:rPr>
        <w:t>a</w:t>
      </w:r>
      <w:r>
        <w:rPr>
          <w:spacing w:val="-4"/>
        </w:rPr>
        <w:t xml:space="preserve"> </w:t>
      </w:r>
      <w:r>
        <w:rPr>
          <w:spacing w:val="11"/>
        </w:rPr>
        <w:t>sample</w:t>
      </w:r>
      <w:r>
        <w:rPr>
          <w:spacing w:val="-4"/>
        </w:rPr>
        <w:t xml:space="preserve"> </w:t>
      </w:r>
      <w:r>
        <w:rPr>
          <w:spacing w:val="11"/>
        </w:rPr>
        <w:t>size</w:t>
      </w:r>
      <w:r>
        <w:rPr>
          <w:spacing w:val="-5"/>
        </w:rPr>
        <w:t xml:space="preserve"> </w:t>
      </w:r>
      <w:r>
        <w:rPr>
          <w:spacing w:val="11"/>
        </w:rPr>
        <w:t>of</w:t>
      </w:r>
      <w:r>
        <w:rPr>
          <w:spacing w:val="-16"/>
        </w:rPr>
        <w:t xml:space="preserve"> </w:t>
      </w:r>
      <w:r>
        <w:rPr>
          <w:spacing w:val="11"/>
        </w:rPr>
        <w:t>371</w:t>
      </w:r>
      <w:r>
        <w:rPr>
          <w:spacing w:val="-4"/>
        </w:rPr>
        <w:t xml:space="preserve"> </w:t>
      </w:r>
      <w:r>
        <w:rPr>
          <w:spacing w:val="11"/>
        </w:rPr>
        <w:t>patients</w:t>
      </w:r>
      <w:r>
        <w:rPr>
          <w:spacing w:val="10"/>
        </w:rPr>
        <w:t>,</w:t>
      </w:r>
      <w:r>
        <w:rPr>
          <w:spacing w:val="-5"/>
        </w:rPr>
        <w:t xml:space="preserve"> </w:t>
      </w:r>
      <w:r>
        <w:rPr>
          <w:spacing w:val="10"/>
        </w:rPr>
        <w:t>a</w:t>
      </w:r>
      <w:r>
        <w:rPr>
          <w:spacing w:val="-5"/>
        </w:rPr>
        <w:t xml:space="preserve"> </w:t>
      </w:r>
      <w:r>
        <w:rPr>
          <w:spacing w:val="10"/>
        </w:rPr>
        <w:t>history</w:t>
      </w:r>
      <w:r>
        <w:rPr>
          <w:spacing w:val="-5"/>
        </w:rPr>
        <w:t xml:space="preserve"> </w:t>
      </w:r>
      <w:r>
        <w:rPr>
          <w:spacing w:val="10"/>
        </w:rPr>
        <w:t>of</w:t>
      </w:r>
      <w:r>
        <w:rPr>
          <w:spacing w:val="-13"/>
        </w:rPr>
        <w:t xml:space="preserve"> </w:t>
      </w:r>
      <w:r>
        <w:rPr>
          <w:spacing w:val="10"/>
        </w:rPr>
        <w:t>GERD</w:t>
      </w:r>
      <w:r>
        <w:rPr>
          <w:spacing w:val="-9"/>
        </w:rPr>
        <w:t xml:space="preserve"> </w:t>
      </w:r>
      <w:r>
        <w:rPr>
          <w:spacing w:val="10"/>
        </w:rPr>
        <w:t>was</w:t>
      </w:r>
      <w:r>
        <w:rPr>
          <w:spacing w:val="-5"/>
        </w:rPr>
        <w:t xml:space="preserve"> </w:t>
      </w:r>
      <w:r>
        <w:rPr>
          <w:spacing w:val="10"/>
        </w:rPr>
        <w:t>associ-</w:t>
      </w:r>
      <w:r>
        <w:rPr/>
        <w:t xml:space="preserve"> </w:t>
      </w:r>
      <w:r>
        <w:rPr>
          <w:spacing w:val="11"/>
        </w:rPr>
        <w:t>ated</w:t>
      </w:r>
      <w:r>
        <w:rPr>
          <w:spacing w:val="-15"/>
        </w:rPr>
        <w:t xml:space="preserve"> </w:t>
      </w:r>
      <w:r>
        <w:rPr>
          <w:spacing w:val="11"/>
        </w:rPr>
        <w:t>with</w:t>
      </w:r>
      <w:r>
        <w:rPr>
          <w:spacing w:val="-10"/>
        </w:rPr>
        <w:t xml:space="preserve"> </w:t>
      </w:r>
      <w:r>
        <w:rPr>
          <w:spacing w:val="11"/>
        </w:rPr>
        <w:t>height-for-age</w:t>
      </w:r>
      <w:r>
        <w:rPr>
          <w:spacing w:val="-12"/>
        </w:rPr>
        <w:t xml:space="preserve"> </w:t>
      </w:r>
      <w:r>
        <w:rPr>
          <w:spacing w:val="11"/>
        </w:rPr>
        <w:t>and</w:t>
      </w:r>
      <w:r>
        <w:rPr>
          <w:spacing w:val="-15"/>
        </w:rPr>
        <w:t xml:space="preserve"> </w:t>
      </w:r>
      <w:r>
        <w:rPr>
          <w:spacing w:val="11"/>
        </w:rPr>
        <w:t>weight-for-age</w:t>
      </w:r>
      <w:r>
        <w:rPr>
          <w:spacing w:val="-7"/>
        </w:rPr>
        <w:t xml:space="preserve"> </w:t>
      </w:r>
      <w:r>
        <w:rPr>
          <w:spacing w:val="11"/>
        </w:rPr>
        <w:t>(&lt;5th</w:t>
      </w:r>
      <w:r>
        <w:rPr>
          <w:spacing w:val="-11"/>
        </w:rPr>
        <w:t xml:space="preserve"> </w:t>
      </w:r>
      <w:r>
        <w:rPr>
          <w:spacing w:val="11"/>
        </w:rPr>
        <w:t>perce</w:t>
      </w:r>
      <w:r>
        <w:rPr>
          <w:spacing w:val="10"/>
        </w:rPr>
        <w:t>ntile)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143</w:t>
        </w:r>
      </w:hyperlink>
      <w:r>
        <w:rPr>
          <w:spacing w:val="10"/>
        </w:rPr>
        <w:t>.</w:t>
      </w:r>
      <w:r>
        <w:rPr>
          <w:spacing w:val="-11"/>
        </w:rPr>
        <w:t xml:space="preserve"> </w:t>
      </w:r>
      <w:r>
        <w:rPr>
          <w:spacing w:val="10"/>
        </w:rPr>
        <w:t>Simi-</w:t>
      </w:r>
      <w:r>
        <w:rPr/>
        <w:t xml:space="preserve"> </w:t>
      </w:r>
      <w:r>
        <w:rPr>
          <w:spacing w:val="12"/>
        </w:rPr>
        <w:t>larly,</w:t>
      </w:r>
      <w:r>
        <w:rPr>
          <w:spacing w:val="-8"/>
        </w:rPr>
        <w:t xml:space="preserve"> </w:t>
      </w:r>
      <w:r>
        <w:rPr>
          <w:spacing w:val="12"/>
        </w:rPr>
        <w:t>Legrandetal.</w:t>
      </w:r>
      <w:r>
        <w:rPr>
          <w:spacing w:val="-10"/>
        </w:rPr>
        <w:t xml:space="preserve"> </w:t>
      </w:r>
      <w:r>
        <w:rPr>
          <w:spacing w:val="12"/>
        </w:rPr>
        <w:t>reported</w:t>
      </w:r>
      <w:r>
        <w:rPr>
          <w:spacing w:val="-16"/>
        </w:rPr>
        <w:t xml:space="preserve"> </w:t>
      </w:r>
      <w:r>
        <w:rPr>
          <w:spacing w:val="12"/>
        </w:rPr>
        <w:t>that</w:t>
      </w:r>
      <w:r>
        <w:rPr>
          <w:spacing w:val="-11"/>
        </w:rPr>
        <w:t xml:space="preserve"> </w:t>
      </w:r>
      <w:r>
        <w:rPr>
          <w:spacing w:val="12"/>
        </w:rPr>
        <w:t>GERD</w:t>
      </w:r>
      <w:r>
        <w:rPr>
          <w:spacing w:val="-16"/>
        </w:rPr>
        <w:t xml:space="preserve"> </w:t>
      </w:r>
      <w:r>
        <w:rPr>
          <w:spacing w:val="12"/>
        </w:rPr>
        <w:t>was</w:t>
      </w:r>
      <w:r>
        <w:rPr>
          <w:spacing w:val="-11"/>
        </w:rPr>
        <w:t xml:space="preserve"> </w:t>
      </w:r>
      <w:r>
        <w:rPr>
          <w:spacing w:val="12"/>
        </w:rPr>
        <w:t>associated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1"/>
        </w:rPr>
        <w:t xml:space="preserve"> </w:t>
      </w:r>
      <w:r>
        <w:rPr>
          <w:spacing w:val="11"/>
        </w:rPr>
        <w:t>decreased</w:t>
      </w:r>
      <w:r>
        <w:rPr/>
        <w:t xml:space="preserve"> </w:t>
      </w:r>
      <w:r>
        <w:rPr>
          <w:spacing w:val="15"/>
        </w:rPr>
        <w:t>z</w:t>
      </w:r>
      <w:r>
        <w:rPr>
          <w:spacing w:val="-2"/>
        </w:rPr>
        <w:t xml:space="preserve"> </w:t>
      </w:r>
      <w:r>
        <w:rPr>
          <w:spacing w:val="15"/>
        </w:rPr>
        <w:t>scores</w:t>
      </w:r>
      <w:r>
        <w:rPr>
          <w:spacing w:val="-4"/>
        </w:rPr>
        <w:t xml:space="preserve"> </w:t>
      </w:r>
      <w:r>
        <w:rPr>
          <w:spacing w:val="15"/>
        </w:rPr>
        <w:t>for</w:t>
      </w:r>
      <w:r>
        <w:rPr>
          <w:spacing w:val="-7"/>
        </w:rPr>
        <w:t xml:space="preserve"> </w:t>
      </w:r>
      <w:r>
        <w:rPr>
          <w:spacing w:val="15"/>
        </w:rPr>
        <w:t>weight-for-he</w:t>
      </w:r>
      <w:r>
        <w:rPr>
          <w:spacing w:val="14"/>
        </w:rPr>
        <w:t>ight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20</w:t>
        </w:r>
      </w:hyperlink>
      <w:r>
        <w:rPr>
          <w:spacing w:val="14"/>
        </w:rPr>
        <w:t>. However,</w:t>
      </w:r>
      <w:r>
        <w:rPr>
          <w:spacing w:val="-6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association</w:t>
      </w:r>
      <w:r>
        <w:rPr>
          <w:spacing w:val="-4"/>
        </w:rPr>
        <w:t xml:space="preserve"> </w:t>
      </w:r>
      <w:r>
        <w:rPr>
          <w:spacing w:val="14"/>
        </w:rPr>
        <w:t>between</w:t>
      </w:r>
      <w:r>
        <w:rPr/>
        <w:t xml:space="preserve"> </w:t>
      </w:r>
      <w:r>
        <w:rPr>
          <w:spacing w:val="13"/>
        </w:rPr>
        <w:t>growth</w:t>
      </w:r>
      <w:r>
        <w:rPr>
          <w:spacing w:val="-3"/>
        </w:rPr>
        <w:t xml:space="preserve"> </w:t>
      </w:r>
      <w:r>
        <w:rPr>
          <w:spacing w:val="13"/>
        </w:rPr>
        <w:t>and</w:t>
      </w:r>
      <w:r>
        <w:rPr>
          <w:spacing w:val="-3"/>
        </w:rPr>
        <w:t xml:space="preserve"> </w:t>
      </w:r>
      <w:r>
        <w:rPr>
          <w:spacing w:val="13"/>
        </w:rPr>
        <w:t>GERD</w:t>
      </w:r>
      <w:r>
        <w:rPr>
          <w:spacing w:val="-7"/>
        </w:rPr>
        <w:t xml:space="preserve"> </w:t>
      </w:r>
      <w:r>
        <w:rPr>
          <w:spacing w:val="13"/>
        </w:rPr>
        <w:t>was</w:t>
      </w:r>
      <w:r>
        <w:rPr>
          <w:spacing w:val="-3"/>
        </w:rPr>
        <w:t xml:space="preserve"> </w:t>
      </w:r>
      <w:r>
        <w:rPr>
          <w:spacing w:val="13"/>
        </w:rPr>
        <w:t>not</w:t>
      </w:r>
      <w:r>
        <w:rPr>
          <w:spacing w:val="-2"/>
        </w:rPr>
        <w:t xml:space="preserve"> </w:t>
      </w:r>
      <w:r>
        <w:rPr>
          <w:spacing w:val="13"/>
        </w:rPr>
        <w:t>seen</w:t>
      </w:r>
      <w:r>
        <w:rPr>
          <w:spacing w:val="-2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two</w:t>
      </w:r>
      <w:r>
        <w:rPr>
          <w:spacing w:val="-3"/>
        </w:rPr>
        <w:t xml:space="preserve"> </w:t>
      </w:r>
      <w:r>
        <w:rPr>
          <w:spacing w:val="13"/>
        </w:rPr>
        <w:t>oth</w:t>
      </w:r>
      <w:r>
        <w:rPr>
          <w:spacing w:val="12"/>
        </w:rPr>
        <w:t>er</w:t>
      </w:r>
      <w:r>
        <w:rPr>
          <w:spacing w:val="-3"/>
        </w:rPr>
        <w:t xml:space="preserve"> </w:t>
      </w:r>
      <w:r>
        <w:rPr>
          <w:spacing w:val="12"/>
        </w:rPr>
        <w:t>studies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138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144</w:t>
        </w:r>
      </w:hyperlink>
      <w:r>
        <w:rPr>
          <w:spacing w:val="12"/>
        </w:rPr>
        <w:t>.</w:t>
      </w:r>
      <w:r>
        <w:rPr>
          <w:spacing w:val="-6"/>
        </w:rPr>
        <w:t xml:space="preserve"> </w:t>
      </w:r>
      <w:r>
        <w:rPr>
          <w:spacing w:val="12"/>
        </w:rPr>
        <w:t>This</w:t>
      </w:r>
      <w:r>
        <w:rPr>
          <w:spacing w:val="-3"/>
        </w:rPr>
        <w:t xml:space="preserve"> </w:t>
      </w:r>
      <w:r>
        <w:rPr>
          <w:spacing w:val="12"/>
        </w:rPr>
        <w:t>might</w:t>
      </w:r>
      <w:r>
        <w:rPr/>
        <w:t xml:space="preserve"> </w:t>
      </w:r>
      <w:r>
        <w:rPr>
          <w:spacing w:val="11"/>
        </w:rPr>
        <w:t>be</w:t>
      </w:r>
      <w:r>
        <w:rPr>
          <w:spacing w:val="-8"/>
        </w:rPr>
        <w:t xml:space="preserve"> </w:t>
      </w:r>
      <w:r>
        <w:rPr>
          <w:spacing w:val="11"/>
        </w:rPr>
        <w:t>owing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0"/>
        </w:rPr>
        <w:t xml:space="preserve"> </w:t>
      </w:r>
      <w:r>
        <w:rPr>
          <w:spacing w:val="11"/>
        </w:rPr>
        <w:t>inconsistencies</w:t>
      </w:r>
      <w:r>
        <w:rPr>
          <w:spacing w:val="-11"/>
        </w:rPr>
        <w:t xml:space="preserve"> </w:t>
      </w:r>
      <w:r>
        <w:rPr>
          <w:spacing w:val="11"/>
        </w:rPr>
        <w:t>in</w:t>
      </w:r>
      <w:r>
        <w:rPr>
          <w:spacing w:val="-17"/>
        </w:rPr>
        <w:t xml:space="preserve"> </w:t>
      </w:r>
      <w:r>
        <w:rPr>
          <w:spacing w:val="11"/>
        </w:rPr>
        <w:t>the</w:t>
      </w:r>
      <w:r>
        <w:rPr>
          <w:spacing w:val="-11"/>
        </w:rPr>
        <w:t xml:space="preserve"> </w:t>
      </w:r>
      <w:r>
        <w:rPr>
          <w:spacing w:val="11"/>
        </w:rPr>
        <w:t>definition</w:t>
      </w:r>
      <w:r>
        <w:rPr>
          <w:spacing w:val="-12"/>
        </w:rPr>
        <w:t xml:space="preserve"> </w:t>
      </w:r>
      <w:r>
        <w:rPr>
          <w:spacing w:val="11"/>
        </w:rPr>
        <w:t>of</w:t>
      </w:r>
      <w:r>
        <w:rPr>
          <w:spacing w:val="-21"/>
        </w:rPr>
        <w:t xml:space="preserve"> </w:t>
      </w:r>
      <w:r>
        <w:rPr>
          <w:spacing w:val="11"/>
        </w:rPr>
        <w:t>GERD</w:t>
      </w:r>
      <w:r>
        <w:rPr>
          <w:spacing w:val="-14"/>
        </w:rPr>
        <w:t xml:space="preserve"> </w:t>
      </w:r>
      <w:r>
        <w:rPr>
          <w:spacing w:val="11"/>
        </w:rPr>
        <w:t>between</w:t>
      </w:r>
      <w:r>
        <w:rPr>
          <w:spacing w:val="-11"/>
        </w:rPr>
        <w:t xml:space="preserve"> </w:t>
      </w:r>
      <w:r>
        <w:rPr>
          <w:spacing w:val="11"/>
        </w:rPr>
        <w:t>studies.</w:t>
      </w:r>
    </w:p>
    <w:p>
      <w:pPr>
        <w:pStyle w:val="BodyText"/>
        <w:ind w:left="6"/>
        <w:spacing w:before="215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3"/>
        </w:rPr>
        <w:t>36.</w:t>
      </w:r>
      <w:r>
        <w:rPr>
          <w:sz w:val="17"/>
          <w:szCs w:val="17"/>
          <w:b/>
          <w:bCs/>
          <w:spacing w:val="-14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The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role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of</w:t>
      </w:r>
      <w:r>
        <w:rPr>
          <w:sz w:val="17"/>
          <w:szCs w:val="17"/>
          <w:b/>
          <w:bCs/>
          <w:spacing w:val="-2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EoEon</w:t>
      </w:r>
      <w:r>
        <w:rPr>
          <w:sz w:val="17"/>
          <w:szCs w:val="17"/>
          <w:b/>
          <w:bCs/>
          <w:spacing w:val="-15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feeding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difficulties</w:t>
      </w:r>
    </w:p>
    <w:p>
      <w:pPr>
        <w:pStyle w:val="BodyText"/>
        <w:ind w:left="2" w:right="124" w:firstLine="7"/>
        <w:spacing w:before="6" w:line="279" w:lineRule="auto"/>
        <w:jc w:val="both"/>
        <w:rPr/>
      </w:pPr>
      <w:r>
        <w:rPr>
          <w:spacing w:val="11"/>
        </w:rPr>
        <w:t>In</w:t>
      </w:r>
      <w:r>
        <w:rPr>
          <w:spacing w:val="-8"/>
        </w:rPr>
        <w:t xml:space="preserve"> </w:t>
      </w:r>
      <w:r>
        <w:rPr>
          <w:spacing w:val="11"/>
        </w:rPr>
        <w:t>the</w:t>
      </w:r>
      <w:r>
        <w:rPr>
          <w:spacing w:val="-2"/>
        </w:rPr>
        <w:t xml:space="preserve"> </w:t>
      </w:r>
      <w:r>
        <w:rPr>
          <w:spacing w:val="11"/>
        </w:rPr>
        <w:t>literature,</w:t>
      </w:r>
      <w:r>
        <w:rPr>
          <w:spacing w:val="-3"/>
        </w:rPr>
        <w:t xml:space="preserve"> </w:t>
      </w:r>
      <w:r>
        <w:rPr>
          <w:spacing w:val="11"/>
        </w:rPr>
        <w:t>most</w:t>
      </w:r>
      <w:r>
        <w:rPr>
          <w:spacing w:val="-3"/>
        </w:rPr>
        <w:t xml:space="preserve"> </w:t>
      </w:r>
      <w:r>
        <w:rPr>
          <w:spacing w:val="11"/>
        </w:rPr>
        <w:t>patients</w:t>
      </w:r>
      <w:r>
        <w:rPr>
          <w:spacing w:val="-7"/>
        </w:rPr>
        <w:t xml:space="preserve"> </w:t>
      </w:r>
      <w:r>
        <w:rPr>
          <w:spacing w:val="11"/>
        </w:rPr>
        <w:t>with EA-TEF</w:t>
      </w:r>
      <w:r>
        <w:rPr>
          <w:spacing w:val="-4"/>
        </w:rPr>
        <w:t xml:space="preserve"> </w:t>
      </w:r>
      <w:r>
        <w:rPr>
          <w:spacing w:val="11"/>
        </w:rPr>
        <w:t>and</w:t>
      </w:r>
      <w:r>
        <w:rPr>
          <w:spacing w:val="10"/>
        </w:rPr>
        <w:t xml:space="preserve"> EoE</w:t>
      </w:r>
      <w:r>
        <w:rPr>
          <w:spacing w:val="-3"/>
        </w:rPr>
        <w:t xml:space="preserve"> </w:t>
      </w:r>
      <w:r>
        <w:rPr>
          <w:spacing w:val="10"/>
        </w:rPr>
        <w:t>are</w:t>
      </w:r>
      <w:r>
        <w:rPr>
          <w:spacing w:val="-4"/>
        </w:rPr>
        <w:t xml:space="preserve"> </w:t>
      </w:r>
      <w:r>
        <w:rPr>
          <w:spacing w:val="10"/>
        </w:rPr>
        <w:t>children</w:t>
      </w:r>
      <w:r>
        <w:rPr>
          <w:spacing w:val="-3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6"/>
        </w:rPr>
        <w:t>adolescents, with ages</w:t>
      </w:r>
      <w:r>
        <w:rPr>
          <w:spacing w:val="15"/>
        </w:rPr>
        <w:t xml:space="preserve"> ranging from 8 months to 17 years. There</w:t>
      </w:r>
      <w:r>
        <w:rPr/>
        <w:t xml:space="preserve"> </w:t>
      </w:r>
      <w:r>
        <w:rPr>
          <w:spacing w:val="13"/>
        </w:rPr>
        <w:t>are</w:t>
      </w:r>
      <w:r>
        <w:rPr>
          <w:spacing w:val="-3"/>
        </w:rPr>
        <w:t xml:space="preserve"> </w:t>
      </w:r>
      <w:r>
        <w:rPr>
          <w:spacing w:val="13"/>
        </w:rPr>
        <w:t>currently</w:t>
      </w:r>
      <w:r>
        <w:rPr>
          <w:spacing w:val="-3"/>
        </w:rPr>
        <w:t xml:space="preserve"> </w:t>
      </w:r>
      <w:r>
        <w:rPr>
          <w:spacing w:val="13"/>
        </w:rPr>
        <w:t>no</w:t>
      </w:r>
      <w:r>
        <w:rPr>
          <w:spacing w:val="-3"/>
        </w:rPr>
        <w:t xml:space="preserve"> </w:t>
      </w:r>
      <w:r>
        <w:rPr>
          <w:spacing w:val="13"/>
        </w:rPr>
        <w:t>data</w:t>
      </w:r>
      <w:r>
        <w:rPr>
          <w:spacing w:val="-4"/>
        </w:rPr>
        <w:t xml:space="preserve"> </w:t>
      </w:r>
      <w:r>
        <w:rPr>
          <w:spacing w:val="13"/>
        </w:rPr>
        <w:t>available</w:t>
      </w:r>
      <w:r>
        <w:rPr>
          <w:spacing w:val="-3"/>
        </w:rPr>
        <w:t xml:space="preserve"> </w:t>
      </w:r>
      <w:r>
        <w:rPr>
          <w:spacing w:val="13"/>
        </w:rPr>
        <w:t>on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2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ncidence</w:t>
      </w:r>
      <w:r>
        <w:rPr>
          <w:spacing w:val="-4"/>
        </w:rPr>
        <w:t xml:space="preserve"> </w:t>
      </w:r>
      <w:r>
        <w:rPr>
          <w:spacing w:val="12"/>
        </w:rPr>
        <w:t>of</w:t>
      </w:r>
      <w:r>
        <w:rPr>
          <w:spacing w:val="-9"/>
        </w:rPr>
        <w:t xml:space="preserve"> </w:t>
      </w:r>
      <w:r>
        <w:rPr>
          <w:spacing w:val="12"/>
        </w:rPr>
        <w:t>EoE</w:t>
      </w:r>
      <w:r>
        <w:rPr>
          <w:spacing w:val="-2"/>
        </w:rPr>
        <w:t xml:space="preserve"> </w:t>
      </w:r>
      <w:r>
        <w:rPr>
          <w:spacing w:val="12"/>
        </w:rPr>
        <w:t>in</w:t>
      </w:r>
      <w:r>
        <w:rPr>
          <w:spacing w:val="-4"/>
        </w:rPr>
        <w:t xml:space="preserve"> </w:t>
      </w:r>
      <w:r>
        <w:rPr>
          <w:spacing w:val="12"/>
        </w:rPr>
        <w:t>adults</w:t>
      </w:r>
      <w:r>
        <w:rPr>
          <w:spacing w:val="-7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3"/>
        </w:rPr>
        <w:t>EA-TEF. In the study by Lardenois et al. including 63 adolescents</w:t>
      </w:r>
      <w:r>
        <w:rPr>
          <w:spacing w:val="13"/>
          <w:w w:val="101"/>
        </w:rPr>
        <w:t xml:space="preserve"> </w:t>
      </w:r>
      <w:r>
        <w:rPr>
          <w:spacing w:val="11"/>
        </w:rPr>
        <w:t>with EA-TEFand EoE,</w:t>
      </w:r>
      <w:r>
        <w:rPr>
          <w:spacing w:val="-1"/>
        </w:rPr>
        <w:t xml:space="preserve"> </w:t>
      </w:r>
      <w:r>
        <w:rPr>
          <w:spacing w:val="11"/>
        </w:rPr>
        <w:t>83% had dysphagia, 66%</w:t>
      </w:r>
      <w:r>
        <w:rPr>
          <w:spacing w:val="-2"/>
        </w:rPr>
        <w:t xml:space="preserve"> </w:t>
      </w:r>
      <w:r>
        <w:rPr>
          <w:spacing w:val="11"/>
        </w:rPr>
        <w:t>h</w:t>
      </w:r>
      <w:r>
        <w:rPr>
          <w:spacing w:val="10"/>
        </w:rPr>
        <w:t>ad</w:t>
      </w:r>
      <w:r>
        <w:rPr>
          <w:spacing w:val="-2"/>
        </w:rPr>
        <w:t xml:space="preserve"> </w:t>
      </w:r>
      <w:r>
        <w:rPr>
          <w:spacing w:val="10"/>
        </w:rPr>
        <w:t>a</w:t>
      </w:r>
      <w:r>
        <w:rPr>
          <w:spacing w:val="-2"/>
        </w:rPr>
        <w:t xml:space="preserve"> </w:t>
      </w:r>
      <w:r>
        <w:rPr>
          <w:spacing w:val="10"/>
        </w:rPr>
        <w:t>history</w:t>
      </w:r>
      <w:r>
        <w:rPr>
          <w:spacing w:val="-2"/>
        </w:rPr>
        <w:t xml:space="preserve"> </w:t>
      </w:r>
      <w:r>
        <w:rPr>
          <w:spacing w:val="10"/>
        </w:rPr>
        <w:t>of</w:t>
      </w:r>
      <w:r>
        <w:rPr>
          <w:spacing w:val="-14"/>
        </w:rPr>
        <w:t xml:space="preserve"> </w:t>
      </w:r>
      <w:r>
        <w:rPr>
          <w:spacing w:val="10"/>
        </w:rPr>
        <w:t>food</w:t>
      </w:r>
      <w:r>
        <w:rPr/>
        <w:t xml:space="preserve"> </w:t>
      </w:r>
      <w:r>
        <w:rPr>
          <w:spacing w:val="12"/>
        </w:rPr>
        <w:t>impaction</w:t>
      </w:r>
      <w:r>
        <w:rPr>
          <w:spacing w:val="-9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50%</w:t>
      </w:r>
      <w:r>
        <w:rPr>
          <w:spacing w:val="-8"/>
        </w:rPr>
        <w:t xml:space="preserve"> </w:t>
      </w:r>
      <w:r>
        <w:rPr>
          <w:spacing w:val="12"/>
        </w:rPr>
        <w:t>had</w:t>
      </w:r>
      <w:r>
        <w:rPr>
          <w:spacing w:val="-11"/>
        </w:rPr>
        <w:t xml:space="preserve"> </w:t>
      </w:r>
      <w:r>
        <w:rPr>
          <w:spacing w:val="12"/>
        </w:rPr>
        <w:t>feeding</w:t>
      </w:r>
      <w:r>
        <w:rPr>
          <w:spacing w:val="-9"/>
        </w:rPr>
        <w:t xml:space="preserve"> </w:t>
      </w:r>
      <w:r>
        <w:rPr>
          <w:spacing w:val="12"/>
        </w:rPr>
        <w:t>difficulties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32</w:t>
        </w:r>
      </w:hyperlink>
      <w:r>
        <w:rPr>
          <w:spacing w:val="12"/>
        </w:rPr>
        <w:t>.</w:t>
      </w:r>
      <w:r>
        <w:rPr>
          <w:spacing w:val="-13"/>
        </w:rPr>
        <w:t xml:space="preserve"> </w:t>
      </w:r>
      <w:r>
        <w:rPr>
          <w:spacing w:val="12"/>
        </w:rPr>
        <w:t>Vomiting</w:t>
      </w:r>
      <w:r>
        <w:rPr>
          <w:spacing w:val="-9"/>
        </w:rPr>
        <w:t xml:space="preserve"> </w:t>
      </w:r>
      <w:r>
        <w:rPr>
          <w:spacing w:val="12"/>
        </w:rPr>
        <w:t>and</w:t>
      </w:r>
      <w:r>
        <w:rPr>
          <w:spacing w:val="-9"/>
        </w:rPr>
        <w:t xml:space="preserve"> </w:t>
      </w:r>
      <w:r>
        <w:rPr>
          <w:spacing w:val="12"/>
        </w:rPr>
        <w:t>strictu</w:t>
      </w:r>
      <w:r>
        <w:rPr>
          <w:spacing w:val="11"/>
        </w:rPr>
        <w:t>res</w:t>
      </w:r>
      <w:r>
        <w:rPr/>
        <w:t xml:space="preserve"> </w:t>
      </w:r>
      <w:r>
        <w:rPr>
          <w:spacing w:val="15"/>
        </w:rPr>
        <w:t>that</w:t>
      </w:r>
      <w:r>
        <w:rPr>
          <w:spacing w:val="14"/>
          <w:w w:val="101"/>
        </w:rPr>
        <w:t xml:space="preserve"> </w:t>
      </w:r>
      <w:r>
        <w:rPr>
          <w:spacing w:val="15"/>
        </w:rPr>
        <w:t>have</w:t>
      </w:r>
      <w:r>
        <w:rPr>
          <w:spacing w:val="-3"/>
        </w:rPr>
        <w:t xml:space="preserve"> </w:t>
      </w:r>
      <w:r>
        <w:rPr>
          <w:spacing w:val="15"/>
        </w:rPr>
        <w:t>an</w:t>
      </w:r>
      <w:r>
        <w:rPr>
          <w:spacing w:val="-3"/>
        </w:rPr>
        <w:t xml:space="preserve"> </w:t>
      </w:r>
      <w:r>
        <w:rPr>
          <w:spacing w:val="15"/>
        </w:rPr>
        <w:t>adverse</w:t>
      </w:r>
      <w:r>
        <w:rPr>
          <w:spacing w:val="-2"/>
        </w:rPr>
        <w:t xml:space="preserve"> </w:t>
      </w:r>
      <w:r>
        <w:rPr>
          <w:spacing w:val="15"/>
        </w:rPr>
        <w:t>effect</w:t>
      </w:r>
      <w:r>
        <w:rPr>
          <w:spacing w:val="-3"/>
        </w:rPr>
        <w:t xml:space="preserve"> </w:t>
      </w:r>
      <w:r>
        <w:rPr>
          <w:spacing w:val="15"/>
        </w:rPr>
        <w:t>on</w:t>
      </w:r>
      <w:r>
        <w:rPr>
          <w:spacing w:val="-4"/>
        </w:rPr>
        <w:t xml:space="preserve"> </w:t>
      </w:r>
      <w:r>
        <w:rPr>
          <w:spacing w:val="15"/>
        </w:rPr>
        <w:t>feeding</w:t>
      </w:r>
      <w:r>
        <w:rPr>
          <w:spacing w:val="-3"/>
        </w:rPr>
        <w:t xml:space="preserve"> </w:t>
      </w:r>
      <w:r>
        <w:rPr>
          <w:spacing w:val="15"/>
        </w:rPr>
        <w:t>and</w:t>
      </w:r>
      <w:r>
        <w:rPr>
          <w:spacing w:val="-2"/>
        </w:rPr>
        <w:t xml:space="preserve"> </w:t>
      </w:r>
      <w:r>
        <w:rPr>
          <w:spacing w:val="15"/>
        </w:rPr>
        <w:t>nutrition</w:t>
      </w:r>
      <w:r>
        <w:rPr>
          <w:spacing w:val="-2"/>
        </w:rPr>
        <w:t xml:space="preserve"> </w:t>
      </w:r>
      <w:r>
        <w:rPr>
          <w:spacing w:val="15"/>
        </w:rPr>
        <w:t>have</w:t>
      </w:r>
      <w:r>
        <w:rPr>
          <w:spacing w:val="-2"/>
        </w:rPr>
        <w:t xml:space="preserve"> </w:t>
      </w:r>
      <w:r>
        <w:rPr>
          <w:spacing w:val="15"/>
        </w:rPr>
        <w:t>also</w:t>
      </w:r>
      <w:r>
        <w:rPr>
          <w:spacing w:val="-4"/>
        </w:rPr>
        <w:t xml:space="preserve"> </w:t>
      </w:r>
      <w:r>
        <w:rPr>
          <w:spacing w:val="15"/>
        </w:rPr>
        <w:t>been</w:t>
      </w:r>
      <w:r>
        <w:rPr/>
        <w:t xml:space="preserve"> </w:t>
      </w:r>
      <w:r>
        <w:rPr>
          <w:spacing w:val="11"/>
        </w:rPr>
        <w:t>reported</w:t>
      </w:r>
      <w:r>
        <w:rPr>
          <w:spacing w:val="-6"/>
        </w:rPr>
        <w:t xml:space="preserve"> </w:t>
      </w:r>
      <w:r>
        <w:rPr>
          <w:spacing w:val="11"/>
        </w:rPr>
        <w:t>in</w:t>
      </w:r>
      <w:r>
        <w:rPr>
          <w:spacing w:val="-6"/>
        </w:rPr>
        <w:t xml:space="preserve"> </w:t>
      </w:r>
      <w:r>
        <w:rPr>
          <w:spacing w:val="11"/>
        </w:rPr>
        <w:t>most</w:t>
      </w:r>
      <w:r>
        <w:rPr>
          <w:spacing w:val="-7"/>
        </w:rPr>
        <w:t xml:space="preserve"> </w:t>
      </w:r>
      <w:r>
        <w:rPr>
          <w:spacing w:val="11"/>
        </w:rPr>
        <w:t>studies</w:t>
      </w:r>
      <w:r>
        <w:rPr>
          <w:spacing w:val="-7"/>
        </w:rPr>
        <w:t xml:space="preserve"> </w:t>
      </w:r>
      <w:r>
        <w:rPr>
          <w:spacing w:val="11"/>
        </w:rPr>
        <w:t>evaluating</w:t>
      </w:r>
      <w:r>
        <w:rPr>
          <w:spacing w:val="-3"/>
        </w:rPr>
        <w:t xml:space="preserve"> </w:t>
      </w:r>
      <w:r>
        <w:rPr>
          <w:spacing w:val="11"/>
        </w:rPr>
        <w:t>EoEin</w:t>
      </w:r>
      <w:r>
        <w:rPr>
          <w:spacing w:val="-6"/>
        </w:rPr>
        <w:t xml:space="preserve"> </w:t>
      </w:r>
      <w:r>
        <w:rPr>
          <w:spacing w:val="11"/>
        </w:rPr>
        <w:t>patients</w:t>
      </w:r>
      <w:r>
        <w:rPr>
          <w:spacing w:val="-11"/>
        </w:rPr>
        <w:t xml:space="preserve"> </w:t>
      </w:r>
      <w:r>
        <w:rPr>
          <w:spacing w:val="11"/>
        </w:rPr>
        <w:t>wi</w:t>
      </w:r>
      <w:r>
        <w:rPr>
          <w:spacing w:val="10"/>
        </w:rPr>
        <w:t>th</w:t>
      </w:r>
      <w:r>
        <w:rPr>
          <w:spacing w:val="-3"/>
        </w:rPr>
        <w:t xml:space="preserve"> </w:t>
      </w:r>
      <w:r>
        <w:rPr>
          <w:spacing w:val="10"/>
        </w:rPr>
        <w:t>EA-TEF.</w:t>
      </w:r>
    </w:p>
    <w:p>
      <w:pPr>
        <w:pStyle w:val="BodyText"/>
        <w:ind w:left="1" w:right="826" w:firstLine="4"/>
        <w:spacing w:before="217" w:line="270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37.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13"/>
        </w:rPr>
        <w:t>Dietary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and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nutritional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management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atthe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3"/>
        </w:rPr>
        <w:t>time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3"/>
        </w:rPr>
        <w:t>transition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and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in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adul</w:t>
      </w:r>
      <w:r>
        <w:rPr>
          <w:sz w:val="17"/>
          <w:szCs w:val="17"/>
          <w:b/>
          <w:bCs/>
          <w:spacing w:val="12"/>
        </w:rPr>
        <w:t>thood</w:t>
      </w:r>
    </w:p>
    <w:p>
      <w:pPr>
        <w:pStyle w:val="BodyText"/>
        <w:ind w:left="5" w:right="128" w:hanging="4"/>
        <w:spacing w:before="5" w:line="277" w:lineRule="auto"/>
        <w:jc w:val="both"/>
        <w:rPr/>
      </w:pPr>
      <w:r>
        <w:rPr>
          <w:spacing w:val="13"/>
        </w:rPr>
        <w:t>Yearly</w:t>
      </w:r>
      <w:r>
        <w:rPr>
          <w:spacing w:val="2"/>
        </w:rPr>
        <w:t xml:space="preserve"> </w:t>
      </w:r>
      <w:r>
        <w:rPr>
          <w:spacing w:val="13"/>
        </w:rPr>
        <w:t>clinical</w:t>
      </w:r>
      <w:r>
        <w:rPr>
          <w:spacing w:val="-4"/>
        </w:rPr>
        <w:t xml:space="preserve"> </w:t>
      </w:r>
      <w:r>
        <w:rPr>
          <w:spacing w:val="13"/>
        </w:rPr>
        <w:t>follow-ups</w:t>
      </w:r>
      <w:r>
        <w:rPr>
          <w:spacing w:val="-1"/>
        </w:rPr>
        <w:t xml:space="preserve"> </w:t>
      </w:r>
      <w:r>
        <w:rPr>
          <w:spacing w:val="13"/>
        </w:rPr>
        <w:t>in</w:t>
      </w:r>
      <w:r>
        <w:rPr>
          <w:spacing w:val="-2"/>
        </w:rPr>
        <w:t xml:space="preserve"> </w:t>
      </w:r>
      <w:r>
        <w:rPr>
          <w:spacing w:val="13"/>
        </w:rPr>
        <w:t>adulthood</w:t>
      </w:r>
      <w:r>
        <w:rPr>
          <w:spacing w:val="-6"/>
        </w:rPr>
        <w:t xml:space="preserve"> </w:t>
      </w:r>
      <w:r>
        <w:rPr>
          <w:spacing w:val="13"/>
        </w:rPr>
        <w:t>with</w:t>
      </w:r>
      <w:r>
        <w:rPr>
          <w:spacing w:val="-1"/>
        </w:rPr>
        <w:t xml:space="preserve"> </w:t>
      </w:r>
      <w:r>
        <w:rPr>
          <w:spacing w:val="13"/>
        </w:rPr>
        <w:t>standardized</w:t>
      </w:r>
      <w:r>
        <w:rPr>
          <w:spacing w:val="-2"/>
        </w:rPr>
        <w:t xml:space="preserve"> </w:t>
      </w:r>
      <w:r>
        <w:rPr>
          <w:spacing w:val="13"/>
        </w:rPr>
        <w:t>question-</w:t>
      </w:r>
      <w:r>
        <w:rPr/>
        <w:t xml:space="preserve"> </w:t>
      </w:r>
      <w:r>
        <w:rPr>
          <w:spacing w:val="7"/>
          <w:w w:val="117"/>
        </w:rPr>
        <w:t>naires</w:t>
      </w:r>
      <w:r>
        <w:rPr>
          <w:spacing w:val="2"/>
        </w:rPr>
        <w:t xml:space="preserve"> </w:t>
      </w:r>
      <w:r>
        <w:rPr>
          <w:spacing w:val="7"/>
          <w:w w:val="117"/>
        </w:rPr>
        <w:t>are important</w:t>
      </w:r>
      <w:r>
        <w:rPr>
          <w:spacing w:val="-2"/>
        </w:rPr>
        <w:t xml:space="preserve"> </w:t>
      </w:r>
      <w:r>
        <w:rPr>
          <w:spacing w:val="7"/>
          <w:w w:val="117"/>
        </w:rPr>
        <w:t>to</w:t>
      </w:r>
      <w:r>
        <w:rPr>
          <w:spacing w:val="2"/>
        </w:rPr>
        <w:t xml:space="preserve"> </w:t>
      </w:r>
      <w:r>
        <w:rPr>
          <w:spacing w:val="7"/>
          <w:w w:val="117"/>
        </w:rPr>
        <w:t>mo</w:t>
      </w:r>
      <w:r>
        <w:rPr>
          <w:spacing w:val="6"/>
          <w:w w:val="117"/>
        </w:rPr>
        <w:t>nitor</w:t>
      </w:r>
      <w:r>
        <w:rPr>
          <w:spacing w:val="-3"/>
        </w:rPr>
        <w:t xml:space="preserve"> </w:t>
      </w:r>
      <w:r>
        <w:rPr>
          <w:spacing w:val="6"/>
          <w:w w:val="117"/>
        </w:rPr>
        <w:t>gastrointestinal, respiratory</w:t>
      </w:r>
      <w:r>
        <w:rPr>
          <w:spacing w:val="2"/>
        </w:rPr>
        <w:t xml:space="preserve"> </w:t>
      </w:r>
      <w:r>
        <w:rPr>
          <w:spacing w:val="6"/>
          <w:w w:val="117"/>
        </w:rPr>
        <w:t>and</w:t>
      </w:r>
      <w:r>
        <w:rPr/>
        <w:t xml:space="preserve"> </w:t>
      </w:r>
      <w:r>
        <w:rPr>
          <w:spacing w:val="12"/>
        </w:rPr>
        <w:t>musculoskeletal</w:t>
      </w:r>
      <w:r>
        <w:rPr>
          <w:spacing w:val="-10"/>
        </w:rPr>
        <w:t xml:space="preserve"> </w:t>
      </w:r>
      <w:r>
        <w:rPr>
          <w:spacing w:val="12"/>
        </w:rPr>
        <w:t>symp</w:t>
      </w:r>
      <w:r>
        <w:rPr>
          <w:spacing w:val="11"/>
        </w:rPr>
        <w:t>toms</w:t>
      </w:r>
      <w:r>
        <w:rPr>
          <w:spacing w:val="-10"/>
        </w:rPr>
        <w:t xml:space="preserve"> </w:t>
      </w:r>
      <w:r>
        <w:rPr>
          <w:spacing w:val="11"/>
        </w:rPr>
        <w:t>of</w:t>
      </w:r>
      <w:r>
        <w:rPr>
          <w:spacing w:val="-20"/>
        </w:rPr>
        <w:t xml:space="preserve"> </w:t>
      </w:r>
      <w:r>
        <w:rPr>
          <w:spacing w:val="11"/>
        </w:rPr>
        <w:t>patients</w:t>
      </w:r>
      <w:r>
        <w:rPr>
          <w:spacing w:val="-14"/>
        </w:rPr>
        <w:t xml:space="preserve"> </w:t>
      </w:r>
      <w:r>
        <w:rPr>
          <w:spacing w:val="11"/>
        </w:rPr>
        <w:t>with</w:t>
      </w:r>
      <w:r>
        <w:rPr>
          <w:spacing w:val="-7"/>
        </w:rPr>
        <w:t xml:space="preserve"> </w:t>
      </w:r>
      <w:r>
        <w:rPr>
          <w:spacing w:val="11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23</w:t>
        </w:r>
      </w:hyperlink>
      <w:r>
        <w:rPr>
          <w:spacing w:val="11"/>
        </w:rPr>
        <w:t>.</w:t>
      </w:r>
      <w:r>
        <w:rPr>
          <w:spacing w:val="-7"/>
        </w:rPr>
        <w:t xml:space="preserve"> </w:t>
      </w:r>
      <w:r>
        <w:rPr>
          <w:spacing w:val="11"/>
        </w:rPr>
        <w:t>Birketvedtetal.</w:t>
      </w:r>
      <w:r>
        <w:rPr/>
        <w:t xml:space="preserve"> </w:t>
      </w:r>
      <w:r>
        <w:rPr>
          <w:spacing w:val="10"/>
        </w:rPr>
        <w:t>recommended</w:t>
      </w:r>
      <w:r>
        <w:rPr>
          <w:spacing w:val="-12"/>
        </w:rPr>
        <w:t xml:space="preserve"> </w:t>
      </w:r>
      <w:r>
        <w:rPr>
          <w:spacing w:val="10"/>
        </w:rPr>
        <w:t>a</w:t>
      </w:r>
      <w:r>
        <w:rPr>
          <w:spacing w:val="-12"/>
        </w:rPr>
        <w:t xml:space="preserve"> </w:t>
      </w:r>
      <w:r>
        <w:rPr>
          <w:spacing w:val="10"/>
        </w:rPr>
        <w:t>dietitian</w:t>
      </w:r>
      <w:r>
        <w:rPr>
          <w:spacing w:val="-10"/>
        </w:rPr>
        <w:t xml:space="preserve"> </w:t>
      </w:r>
      <w:r>
        <w:rPr>
          <w:spacing w:val="10"/>
        </w:rPr>
        <w:t>review</w:t>
      </w:r>
      <w:r>
        <w:rPr>
          <w:spacing w:val="-13"/>
        </w:rPr>
        <w:t xml:space="preserve"> </w:t>
      </w:r>
      <w:r>
        <w:rPr>
          <w:spacing w:val="10"/>
        </w:rPr>
        <w:t>for</w:t>
      </w:r>
      <w:r>
        <w:rPr>
          <w:spacing w:val="-12"/>
        </w:rPr>
        <w:t xml:space="preserve"> </w:t>
      </w:r>
      <w:r>
        <w:rPr>
          <w:spacing w:val="10"/>
        </w:rPr>
        <w:t>adolescents</w:t>
      </w:r>
      <w:r>
        <w:rPr>
          <w:spacing w:val="-16"/>
        </w:rPr>
        <w:t xml:space="preserve"> </w:t>
      </w:r>
      <w:r>
        <w:rPr>
          <w:spacing w:val="10"/>
        </w:rPr>
        <w:t>with</w:t>
      </w:r>
      <w:r>
        <w:rPr>
          <w:spacing w:val="-8"/>
        </w:rPr>
        <w:t xml:space="preserve"> </w:t>
      </w:r>
      <w:r>
        <w:rPr>
          <w:spacing w:val="10"/>
        </w:rPr>
        <w:t>EA-TEFas</w:t>
      </w:r>
      <w:r>
        <w:rPr>
          <w:spacing w:val="-16"/>
        </w:rPr>
        <w:t xml:space="preserve"> </w:t>
      </w:r>
      <w:r>
        <w:rPr>
          <w:spacing w:val="10"/>
        </w:rPr>
        <w:t>growth</w:t>
      </w:r>
      <w:r>
        <w:rPr/>
        <w:t xml:space="preserve"> </w:t>
      </w:r>
      <w:r>
        <w:rPr>
          <w:spacing w:val="12"/>
        </w:rPr>
        <w:t>and</w:t>
      </w:r>
      <w:r>
        <w:rPr>
          <w:spacing w:val="-13"/>
        </w:rPr>
        <w:t xml:space="preserve"> </w:t>
      </w:r>
      <w:r>
        <w:rPr>
          <w:spacing w:val="12"/>
        </w:rPr>
        <w:t>feeding</w:t>
      </w:r>
      <w:r>
        <w:rPr>
          <w:spacing w:val="-10"/>
        </w:rPr>
        <w:t xml:space="preserve"> </w:t>
      </w:r>
      <w:r>
        <w:rPr>
          <w:spacing w:val="12"/>
        </w:rPr>
        <w:t>problems</w:t>
      </w:r>
      <w:r>
        <w:rPr>
          <w:spacing w:val="-11"/>
        </w:rPr>
        <w:t xml:space="preserve"> </w:t>
      </w:r>
      <w:r>
        <w:rPr>
          <w:spacing w:val="12"/>
        </w:rPr>
        <w:t>can</w:t>
      </w:r>
      <w:r>
        <w:rPr>
          <w:spacing w:val="-11"/>
        </w:rPr>
        <w:t xml:space="preserve"> </w:t>
      </w:r>
      <w:r>
        <w:rPr>
          <w:spacing w:val="12"/>
        </w:rPr>
        <w:t>persist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136</w:t>
        </w:r>
      </w:hyperlink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Incase</w:t>
      </w:r>
      <w:r>
        <w:rPr>
          <w:spacing w:val="-11"/>
        </w:rPr>
        <w:t xml:space="preserve"> </w:t>
      </w:r>
      <w:r>
        <w:rPr>
          <w:spacing w:val="12"/>
        </w:rPr>
        <w:t>of</w:t>
      </w:r>
      <w:r>
        <w:rPr>
          <w:spacing w:val="-20"/>
        </w:rPr>
        <w:t xml:space="preserve"> </w:t>
      </w:r>
      <w:r>
        <w:rPr>
          <w:spacing w:val="12"/>
        </w:rPr>
        <w:t>poor</w:t>
      </w:r>
      <w:r>
        <w:rPr>
          <w:spacing w:val="-10"/>
        </w:rPr>
        <w:t xml:space="preserve"> </w:t>
      </w:r>
      <w:r>
        <w:rPr>
          <w:spacing w:val="12"/>
        </w:rPr>
        <w:t>swa</w:t>
      </w:r>
      <w:r>
        <w:rPr>
          <w:spacing w:val="11"/>
        </w:rPr>
        <w:t>llow</w:t>
      </w:r>
      <w:r>
        <w:rPr>
          <w:spacing w:val="-11"/>
        </w:rPr>
        <w:t xml:space="preserve"> </w:t>
      </w:r>
      <w:r>
        <w:rPr>
          <w:spacing w:val="11"/>
        </w:rPr>
        <w:t>safety</w:t>
      </w:r>
      <w:r>
        <w:rPr>
          <w:spacing w:val="-1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1"/>
        </w:rPr>
        <w:t>efficiency,</w:t>
      </w:r>
      <w:r>
        <w:rPr>
          <w:spacing w:val="9"/>
        </w:rPr>
        <w:t xml:space="preserve"> </w:t>
      </w:r>
      <w:r>
        <w:rPr>
          <w:spacing w:val="11"/>
        </w:rPr>
        <w:t>a</w:t>
      </w:r>
      <w:r>
        <w:rPr>
          <w:spacing w:val="-6"/>
        </w:rPr>
        <w:t xml:space="preserve"> </w:t>
      </w:r>
      <w:r>
        <w:rPr>
          <w:spacing w:val="11"/>
        </w:rPr>
        <w:t>swallow</w:t>
      </w:r>
      <w:r>
        <w:rPr>
          <w:spacing w:val="-5"/>
        </w:rPr>
        <w:t xml:space="preserve"> </w:t>
      </w:r>
      <w:r>
        <w:rPr>
          <w:spacing w:val="11"/>
        </w:rPr>
        <w:t>evaluation</w:t>
      </w:r>
      <w:r>
        <w:rPr>
          <w:spacing w:val="-7"/>
        </w:rPr>
        <w:t xml:space="preserve"> </w:t>
      </w:r>
      <w:r>
        <w:rPr>
          <w:spacing w:val="11"/>
        </w:rPr>
        <w:t>by</w:t>
      </w:r>
      <w:r>
        <w:rPr>
          <w:spacing w:val="-6"/>
        </w:rPr>
        <w:t xml:space="preserve"> </w:t>
      </w:r>
      <w:r>
        <w:rPr>
          <w:spacing w:val="11"/>
        </w:rPr>
        <w:t>a</w:t>
      </w:r>
      <w:r>
        <w:rPr>
          <w:spacing w:val="-5"/>
        </w:rPr>
        <w:t xml:space="preserve"> </w:t>
      </w:r>
      <w:r>
        <w:rPr>
          <w:spacing w:val="11"/>
        </w:rPr>
        <w:t>deglutologist</w:t>
      </w:r>
      <w:r>
        <w:rPr>
          <w:spacing w:val="-4"/>
        </w:rPr>
        <w:t xml:space="preserve"> </w:t>
      </w:r>
      <w:r>
        <w:rPr>
          <w:spacing w:val="11"/>
        </w:rPr>
        <w:t>is</w:t>
      </w:r>
      <w:r>
        <w:rPr>
          <w:spacing w:val="-6"/>
        </w:rPr>
        <w:t xml:space="preserve"> </w:t>
      </w:r>
      <w:r>
        <w:rPr>
          <w:spacing w:val="11"/>
        </w:rPr>
        <w:t>advised.</w:t>
      </w:r>
    </w:p>
    <w:p>
      <w:pPr>
        <w:pStyle w:val="BodyText"/>
        <w:ind w:left="6"/>
        <w:spacing w:before="215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2"/>
          <w:position w:val="3"/>
        </w:rPr>
        <w:t>38.</w:t>
      </w:r>
      <w:r>
        <w:rPr>
          <w:sz w:val="17"/>
          <w:szCs w:val="17"/>
          <w:b/>
          <w:bCs/>
          <w:spacing w:val="-13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The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role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of</w:t>
      </w:r>
      <w:r>
        <w:rPr>
          <w:sz w:val="17"/>
          <w:szCs w:val="17"/>
          <w:b/>
          <w:bCs/>
          <w:spacing w:val="-28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feeding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2"/>
          <w:position w:val="3"/>
        </w:rPr>
        <w:t>difficu</w:t>
      </w:r>
      <w:r>
        <w:rPr>
          <w:sz w:val="17"/>
          <w:szCs w:val="17"/>
          <w:b/>
          <w:bCs/>
          <w:spacing w:val="11"/>
          <w:position w:val="3"/>
        </w:rPr>
        <w:t>lties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and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dysphagia</w:t>
      </w:r>
      <w:r>
        <w:rPr>
          <w:sz w:val="17"/>
          <w:szCs w:val="17"/>
          <w:b/>
          <w:bCs/>
          <w:spacing w:val="-12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on</w:t>
      </w:r>
      <w:r>
        <w:rPr>
          <w:sz w:val="17"/>
          <w:szCs w:val="17"/>
          <w:b/>
          <w:bCs/>
          <w:spacing w:val="-10"/>
          <w:position w:val="3"/>
        </w:rPr>
        <w:t xml:space="preserve"> </w:t>
      </w:r>
      <w:r>
        <w:rPr>
          <w:sz w:val="17"/>
          <w:szCs w:val="17"/>
          <w:b/>
          <w:bCs/>
          <w:spacing w:val="11"/>
          <w:position w:val="3"/>
        </w:rPr>
        <w:t>QOL</w:t>
      </w:r>
    </w:p>
    <w:p>
      <w:pPr>
        <w:pStyle w:val="BodyText"/>
        <w:ind w:left="6" w:right="124" w:hanging="5"/>
        <w:spacing w:before="6" w:line="279" w:lineRule="auto"/>
        <w:jc w:val="both"/>
        <w:rPr/>
      </w:pPr>
      <w:r>
        <w:rPr>
          <w:spacing w:val="13"/>
        </w:rPr>
        <w:t>Although dysphagia is present from birth in</w:t>
      </w:r>
      <w:r>
        <w:rPr>
          <w:spacing w:val="3"/>
        </w:rPr>
        <w:t xml:space="preserve"> </w:t>
      </w:r>
      <w:r>
        <w:rPr>
          <w:spacing w:val="13"/>
        </w:rPr>
        <w:t>patient</w:t>
      </w:r>
      <w:r>
        <w:rPr>
          <w:spacing w:val="12"/>
        </w:rPr>
        <w:t>s</w:t>
      </w:r>
      <w:r>
        <w:rPr>
          <w:spacing w:val="-2"/>
        </w:rPr>
        <w:t xml:space="preserve"> </w:t>
      </w:r>
      <w:r>
        <w:rPr>
          <w:spacing w:val="12"/>
        </w:rPr>
        <w:t>with EA-TEF,</w:t>
      </w:r>
      <w:r>
        <w:rPr/>
        <w:t xml:space="preserve"> </w:t>
      </w:r>
      <w:r>
        <w:rPr>
          <w:spacing w:val="17"/>
        </w:rPr>
        <w:t>patients</w:t>
      </w:r>
      <w:r>
        <w:rPr>
          <w:spacing w:val="3"/>
        </w:rPr>
        <w:t xml:space="preserve"> </w:t>
      </w:r>
      <w:r>
        <w:rPr>
          <w:spacing w:val="17"/>
        </w:rPr>
        <w:t>learn</w:t>
      </w:r>
      <w:r>
        <w:rPr>
          <w:spacing w:val="-7"/>
        </w:rPr>
        <w:t xml:space="preserve"> </w:t>
      </w:r>
      <w:r>
        <w:rPr>
          <w:spacing w:val="17"/>
        </w:rPr>
        <w:t>to</w:t>
      </w:r>
      <w:r>
        <w:rPr>
          <w:spacing w:val="-3"/>
        </w:rPr>
        <w:t xml:space="preserve"> </w:t>
      </w:r>
      <w:r>
        <w:rPr>
          <w:spacing w:val="17"/>
        </w:rPr>
        <w:t>cope</w:t>
      </w:r>
      <w:r>
        <w:rPr>
          <w:spacing w:val="-6"/>
        </w:rPr>
        <w:t xml:space="preserve"> </w:t>
      </w:r>
      <w:r>
        <w:rPr>
          <w:spacing w:val="17"/>
        </w:rPr>
        <w:t>with</w:t>
      </w:r>
      <w:r>
        <w:rPr>
          <w:spacing w:val="-7"/>
        </w:rPr>
        <w:t xml:space="preserve"> </w:t>
      </w:r>
      <w:r>
        <w:rPr>
          <w:spacing w:val="17"/>
        </w:rPr>
        <w:t>the</w:t>
      </w:r>
      <w:r>
        <w:rPr>
          <w:spacing w:val="-2"/>
        </w:rPr>
        <w:t xml:space="preserve"> </w:t>
      </w:r>
      <w:r>
        <w:rPr>
          <w:spacing w:val="17"/>
        </w:rPr>
        <w:t>symptom</w:t>
      </w:r>
      <w:r>
        <w:rPr>
          <w:spacing w:val="-2"/>
        </w:rPr>
        <w:t xml:space="preserve"> </w:t>
      </w:r>
      <w:r>
        <w:rPr>
          <w:spacing w:val="17"/>
        </w:rPr>
        <w:t>and,</w:t>
      </w:r>
      <w:r>
        <w:rPr/>
        <w:t xml:space="preserve"> </w:t>
      </w:r>
      <w:r>
        <w:rPr>
          <w:spacing w:val="17"/>
        </w:rPr>
        <w:t>unless</w:t>
      </w:r>
      <w:r>
        <w:rPr>
          <w:spacing w:val="-2"/>
        </w:rPr>
        <w:t xml:space="preserve"> </w:t>
      </w:r>
      <w:r>
        <w:rPr>
          <w:spacing w:val="17"/>
        </w:rPr>
        <w:t>prompted,</w:t>
      </w:r>
      <w:r>
        <w:rPr>
          <w:spacing w:val="-2"/>
        </w:rPr>
        <w:t xml:space="preserve"> </w:t>
      </w:r>
      <w:r>
        <w:rPr>
          <w:spacing w:val="17"/>
        </w:rPr>
        <w:t>do</w:t>
      </w:r>
      <w:r>
        <w:rPr/>
        <w:t xml:space="preserve"> </w:t>
      </w:r>
      <w:r>
        <w:rPr>
          <w:spacing w:val="16"/>
        </w:rPr>
        <w:t>not</w:t>
      </w:r>
      <w:r>
        <w:rPr>
          <w:spacing w:val="-1"/>
        </w:rPr>
        <w:t xml:space="preserve"> </w:t>
      </w:r>
      <w:r>
        <w:rPr>
          <w:spacing w:val="16"/>
        </w:rPr>
        <w:t>report</w:t>
      </w:r>
      <w:r>
        <w:rPr/>
        <w:t xml:space="preserve"> </w:t>
      </w:r>
      <w:r>
        <w:rPr>
          <w:spacing w:val="16"/>
        </w:rPr>
        <w:t>it</w:t>
      </w:r>
      <w:r>
        <w:rPr>
          <w:spacing w:val="-3"/>
        </w:rPr>
        <w:t xml:space="preserve"> </w:t>
      </w:r>
      <w:r>
        <w:rPr>
          <w:spacing w:val="16"/>
        </w:rPr>
        <w:t>as</w:t>
      </w:r>
      <w:r>
        <w:rPr>
          <w:spacing w:val="-2"/>
        </w:rPr>
        <w:t xml:space="preserve"> </w:t>
      </w:r>
      <w:r>
        <w:rPr>
          <w:spacing w:val="16"/>
        </w:rPr>
        <w:t>a</w:t>
      </w:r>
      <w:r>
        <w:rPr>
          <w:spacing w:val="-1"/>
        </w:rPr>
        <w:t xml:space="preserve"> </w:t>
      </w:r>
      <w:r>
        <w:rPr>
          <w:spacing w:val="16"/>
        </w:rPr>
        <w:t>problem</w:t>
      </w:r>
      <w:hyperlink w:history="true" w:anchor="bookmark1">
        <w:r>
          <w:rPr>
            <w:sz w:val="9"/>
            <w:szCs w:val="9"/>
            <w:color w:val="0069A5"/>
            <w:spacing w:val="16"/>
            <w:position w:val="6"/>
          </w:rPr>
          <w:t>20</w:t>
        </w:r>
      </w:hyperlink>
      <w:r>
        <w:rPr>
          <w:spacing w:val="16"/>
        </w:rPr>
        <w:t>.</w:t>
      </w:r>
      <w:r>
        <w:rPr>
          <w:spacing w:val="-2"/>
        </w:rPr>
        <w:t xml:space="preserve"> </w:t>
      </w:r>
      <w:r>
        <w:rPr>
          <w:spacing w:val="16"/>
        </w:rPr>
        <w:t>Several</w:t>
      </w:r>
      <w:r>
        <w:rPr>
          <w:spacing w:val="-2"/>
        </w:rPr>
        <w:t xml:space="preserve"> </w:t>
      </w:r>
      <w:r>
        <w:rPr>
          <w:spacing w:val="16"/>
        </w:rPr>
        <w:t>st</w:t>
      </w:r>
      <w:r>
        <w:rPr>
          <w:spacing w:val="15"/>
        </w:rPr>
        <w:t>udies</w:t>
      </w:r>
      <w:r>
        <w:rPr>
          <w:spacing w:val="-3"/>
        </w:rPr>
        <w:t xml:space="preserve"> </w:t>
      </w:r>
      <w:r>
        <w:rPr>
          <w:spacing w:val="15"/>
        </w:rPr>
        <w:t>focusing</w:t>
      </w:r>
      <w:r>
        <w:rPr>
          <w:spacing w:val="-2"/>
        </w:rPr>
        <w:t xml:space="preserve"> </w:t>
      </w:r>
      <w:r>
        <w:rPr>
          <w:spacing w:val="15"/>
        </w:rPr>
        <w:t>on</w:t>
      </w:r>
      <w:r>
        <w:rPr>
          <w:spacing w:val="-2"/>
        </w:rPr>
        <w:t xml:space="preserve"> </w:t>
      </w:r>
      <w:r>
        <w:rPr>
          <w:spacing w:val="15"/>
        </w:rPr>
        <w:t>paediatric</w:t>
      </w:r>
      <w:r>
        <w:rPr/>
        <w:t xml:space="preserve"> </w:t>
      </w:r>
      <w:r>
        <w:rPr>
          <w:spacing w:val="11"/>
        </w:rPr>
        <w:t>patients</w:t>
      </w:r>
      <w:r>
        <w:rPr>
          <w:spacing w:val="-8"/>
        </w:rPr>
        <w:t xml:space="preserve"> </w:t>
      </w:r>
      <w:r>
        <w:rPr>
          <w:spacing w:val="11"/>
        </w:rPr>
        <w:t>with EA-TEF</w:t>
      </w:r>
      <w:r>
        <w:rPr>
          <w:spacing w:val="-4"/>
        </w:rPr>
        <w:t xml:space="preserve"> </w:t>
      </w:r>
      <w:r>
        <w:rPr>
          <w:spacing w:val="10"/>
        </w:rPr>
        <w:t>have</w:t>
      </w:r>
      <w:r>
        <w:rPr>
          <w:spacing w:val="-5"/>
        </w:rPr>
        <w:t xml:space="preserve"> </w:t>
      </w:r>
      <w:r>
        <w:rPr>
          <w:spacing w:val="10"/>
        </w:rPr>
        <w:t>shown</w:t>
      </w:r>
      <w:r>
        <w:rPr>
          <w:spacing w:val="-9"/>
        </w:rPr>
        <w:t xml:space="preserve"> </w:t>
      </w:r>
      <w:r>
        <w:rPr>
          <w:spacing w:val="10"/>
        </w:rPr>
        <w:t>that</w:t>
      </w:r>
      <w:r>
        <w:rPr>
          <w:spacing w:val="-6"/>
        </w:rPr>
        <w:t xml:space="preserve"> </w:t>
      </w:r>
      <w:r>
        <w:rPr>
          <w:spacing w:val="10"/>
        </w:rPr>
        <w:t>feeding</w:t>
      </w:r>
      <w:r>
        <w:rPr>
          <w:spacing w:val="-5"/>
        </w:rPr>
        <w:t xml:space="preserve"> </w:t>
      </w:r>
      <w:r>
        <w:rPr>
          <w:spacing w:val="10"/>
        </w:rPr>
        <w:t>difficulties</w:t>
      </w:r>
      <w:r>
        <w:rPr>
          <w:spacing w:val="-4"/>
        </w:rPr>
        <w:t xml:space="preserve"> </w:t>
      </w:r>
      <w:r>
        <w:rPr>
          <w:spacing w:val="10"/>
        </w:rPr>
        <w:t>and/or</w:t>
      </w:r>
      <w:r>
        <w:rPr>
          <w:spacing w:val="-5"/>
        </w:rPr>
        <w:t xml:space="preserve"> </w:t>
      </w:r>
      <w:r>
        <w:rPr>
          <w:spacing w:val="10"/>
        </w:rPr>
        <w:t>dys-</w:t>
      </w:r>
      <w:r>
        <w:rPr/>
        <w:t xml:space="preserve"> </w:t>
      </w:r>
      <w:r>
        <w:rPr>
          <w:spacing w:val="10"/>
        </w:rPr>
        <w:t>phagia</w:t>
      </w:r>
      <w:r>
        <w:rPr>
          <w:spacing w:val="-11"/>
        </w:rPr>
        <w:t xml:space="preserve"> </w:t>
      </w:r>
      <w:r>
        <w:rPr>
          <w:spacing w:val="10"/>
        </w:rPr>
        <w:t>have</w:t>
      </w:r>
      <w:r>
        <w:rPr>
          <w:spacing w:val="-12"/>
        </w:rPr>
        <w:t xml:space="preserve"> </w:t>
      </w:r>
      <w:r>
        <w:rPr>
          <w:spacing w:val="10"/>
        </w:rPr>
        <w:t>a</w:t>
      </w:r>
      <w:r>
        <w:rPr>
          <w:spacing w:val="-12"/>
        </w:rPr>
        <w:t xml:space="preserve"> </w:t>
      </w:r>
      <w:r>
        <w:rPr>
          <w:spacing w:val="10"/>
        </w:rPr>
        <w:t>negative</w:t>
      </w:r>
      <w:r>
        <w:rPr>
          <w:spacing w:val="-12"/>
        </w:rPr>
        <w:t xml:space="preserve"> </w:t>
      </w:r>
      <w:r>
        <w:rPr>
          <w:spacing w:val="10"/>
        </w:rPr>
        <w:t>effect</w:t>
      </w:r>
      <w:r>
        <w:rPr>
          <w:spacing w:val="-13"/>
        </w:rPr>
        <w:t xml:space="preserve"> </w:t>
      </w:r>
      <w:r>
        <w:rPr>
          <w:spacing w:val="10"/>
        </w:rPr>
        <w:t>on</w:t>
      </w:r>
      <w:r>
        <w:rPr>
          <w:spacing w:val="-16"/>
        </w:rPr>
        <w:t xml:space="preserve"> </w:t>
      </w:r>
      <w:r>
        <w:rPr>
          <w:spacing w:val="10"/>
        </w:rPr>
        <w:t>generic</w:t>
      </w:r>
      <w:r>
        <w:rPr>
          <w:spacing w:val="-12"/>
        </w:rPr>
        <w:t xml:space="preserve"> </w:t>
      </w:r>
      <w:r>
        <w:rPr>
          <w:spacing w:val="10"/>
        </w:rPr>
        <w:t>and</w:t>
      </w:r>
      <w:r>
        <w:rPr>
          <w:spacing w:val="-13"/>
        </w:rPr>
        <w:t xml:space="preserve"> </w:t>
      </w:r>
      <w:r>
        <w:rPr>
          <w:spacing w:val="10"/>
        </w:rPr>
        <w:t>condition-specific</w:t>
      </w:r>
      <w:r>
        <w:rPr>
          <w:spacing w:val="-11"/>
        </w:rPr>
        <w:t xml:space="preserve"> </w:t>
      </w:r>
      <w:r>
        <w:rPr>
          <w:spacing w:val="10"/>
        </w:rPr>
        <w:t>QOL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145</w:t>
        </w:r>
      </w:hyperlink>
      <w:r>
        <w:rPr>
          <w:spacing w:val="10"/>
        </w:rPr>
        <w:t>.</w:t>
      </w:r>
      <w:r>
        <w:rPr/>
        <w:t xml:space="preserve"> </w:t>
      </w:r>
      <w:r>
        <w:rPr>
          <w:spacing w:val="12"/>
        </w:rPr>
        <w:t>In</w:t>
      </w:r>
      <w:r>
        <w:rPr>
          <w:spacing w:val="-11"/>
        </w:rPr>
        <w:t xml:space="preserve"> </w:t>
      </w:r>
      <w:r>
        <w:rPr>
          <w:spacing w:val="12"/>
        </w:rPr>
        <w:t>8-17-year-olds,</w:t>
      </w:r>
      <w:r>
        <w:rPr>
          <w:spacing w:val="-12"/>
        </w:rPr>
        <w:t xml:space="preserve"> </w:t>
      </w:r>
      <w:r>
        <w:rPr>
          <w:spacing w:val="12"/>
        </w:rPr>
        <w:t>avoiding</w:t>
      </w:r>
      <w:r>
        <w:rPr>
          <w:spacing w:val="-10"/>
        </w:rPr>
        <w:t xml:space="preserve"> </w:t>
      </w:r>
      <w:r>
        <w:rPr>
          <w:spacing w:val="12"/>
        </w:rPr>
        <w:t>nu</w:t>
      </w:r>
      <w:r>
        <w:rPr>
          <w:spacing w:val="11"/>
        </w:rPr>
        <w:t>tritional</w:t>
      </w:r>
      <w:r>
        <w:rPr>
          <w:spacing w:val="-11"/>
        </w:rPr>
        <w:t xml:space="preserve"> </w:t>
      </w:r>
      <w:r>
        <w:rPr>
          <w:spacing w:val="11"/>
        </w:rPr>
        <w:t>intake</w:t>
      </w:r>
      <w:r>
        <w:rPr>
          <w:spacing w:val="-10"/>
        </w:rPr>
        <w:t xml:space="preserve"> </w:t>
      </w:r>
      <w:r>
        <w:rPr>
          <w:spacing w:val="11"/>
        </w:rPr>
        <w:t>situations</w:t>
      </w:r>
      <w:r>
        <w:rPr>
          <w:spacing w:val="-12"/>
        </w:rPr>
        <w:t xml:space="preserve"> </w:t>
      </w:r>
      <w:r>
        <w:rPr>
          <w:spacing w:val="11"/>
        </w:rPr>
        <w:t>or</w:t>
      </w:r>
      <w:r>
        <w:rPr>
          <w:spacing w:val="-11"/>
        </w:rPr>
        <w:t xml:space="preserve"> </w:t>
      </w:r>
      <w:r>
        <w:rPr>
          <w:spacing w:val="11"/>
        </w:rPr>
        <w:t>expressing</w:t>
      </w:r>
      <w:r>
        <w:rPr/>
        <w:t xml:space="preserve"> </w:t>
      </w:r>
      <w:r>
        <w:rPr>
          <w:spacing w:val="13"/>
        </w:rPr>
        <w:t>emotional</w:t>
      </w:r>
      <w:r>
        <w:rPr>
          <w:spacing w:val="-5"/>
        </w:rPr>
        <w:t xml:space="preserve"> </w:t>
      </w:r>
      <w:r>
        <w:rPr>
          <w:spacing w:val="13"/>
        </w:rPr>
        <w:t>concerns</w:t>
      </w:r>
      <w:r>
        <w:rPr>
          <w:spacing w:val="-9"/>
        </w:rPr>
        <w:t xml:space="preserve"> </w:t>
      </w:r>
      <w:r>
        <w:rPr>
          <w:spacing w:val="13"/>
        </w:rPr>
        <w:t>were</w:t>
      </w:r>
      <w:r>
        <w:rPr>
          <w:spacing w:val="-6"/>
        </w:rPr>
        <w:t xml:space="preserve"> </w:t>
      </w:r>
      <w:r>
        <w:rPr>
          <w:spacing w:val="13"/>
        </w:rPr>
        <w:t>associated</w:t>
      </w:r>
      <w:r>
        <w:rPr>
          <w:spacing w:val="-9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impaired</w:t>
      </w:r>
      <w:r>
        <w:rPr>
          <w:spacing w:val="-5"/>
        </w:rPr>
        <w:t xml:space="preserve"> </w:t>
      </w:r>
      <w:r>
        <w:rPr>
          <w:spacing w:val="13"/>
        </w:rPr>
        <w:t>eat</w:t>
      </w:r>
      <w:r>
        <w:rPr>
          <w:spacing w:val="12"/>
        </w:rPr>
        <w:t>ing</w:t>
      </w:r>
      <w:r>
        <w:rPr>
          <w:spacing w:val="-4"/>
        </w:rPr>
        <w:t xml:space="preserve"> </w:t>
      </w:r>
      <w:r>
        <w:rPr>
          <w:spacing w:val="12"/>
        </w:rPr>
        <w:t>QOL,</w:t>
      </w:r>
      <w:r>
        <w:rPr>
          <w:spacing w:val="-6"/>
        </w:rPr>
        <w:t xml:space="preserve"> </w:t>
      </w:r>
      <w:r>
        <w:rPr>
          <w:spacing w:val="12"/>
        </w:rPr>
        <w:t>even</w:t>
      </w:r>
      <w:r>
        <w:rPr/>
        <w:t xml:space="preserve"> </w:t>
      </w:r>
      <w:r>
        <w:rPr>
          <w:spacing w:val="13"/>
        </w:rPr>
        <w:t>after</w:t>
      </w:r>
      <w:r>
        <w:rPr>
          <w:spacing w:val="-7"/>
        </w:rPr>
        <w:t xml:space="preserve"> </w:t>
      </w:r>
      <w:r>
        <w:rPr>
          <w:spacing w:val="13"/>
        </w:rPr>
        <w:t>adjusting</w:t>
      </w:r>
      <w:r>
        <w:rPr>
          <w:spacing w:val="-9"/>
        </w:rPr>
        <w:t xml:space="preserve"> </w:t>
      </w:r>
      <w:r>
        <w:rPr>
          <w:spacing w:val="13"/>
        </w:rPr>
        <w:t>for</w:t>
      </w:r>
      <w:r>
        <w:rPr>
          <w:spacing w:val="-11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influe</w:t>
      </w:r>
      <w:r>
        <w:rPr>
          <w:spacing w:val="12"/>
        </w:rPr>
        <w:t>nce</w:t>
      </w:r>
      <w:r>
        <w:rPr>
          <w:spacing w:val="-7"/>
        </w:rPr>
        <w:t xml:space="preserve"> </w:t>
      </w:r>
      <w:r>
        <w:rPr>
          <w:spacing w:val="12"/>
        </w:rPr>
        <w:t>of</w:t>
      </w:r>
      <w:r>
        <w:rPr>
          <w:spacing w:val="-16"/>
        </w:rPr>
        <w:t xml:space="preserve"> </w:t>
      </w:r>
      <w:r>
        <w:rPr>
          <w:spacing w:val="12"/>
        </w:rPr>
        <w:t>digestive</w:t>
      </w:r>
      <w:r>
        <w:rPr>
          <w:spacing w:val="-7"/>
        </w:rPr>
        <w:t xml:space="preserve"> </w:t>
      </w:r>
      <w:r>
        <w:rPr>
          <w:spacing w:val="12"/>
        </w:rPr>
        <w:t>symptoms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145</w:t>
        </w:r>
      </w:hyperlink>
      <w:r>
        <w:rPr>
          <w:spacing w:val="12"/>
        </w:rPr>
        <w:t>.</w:t>
      </w:r>
    </w:p>
    <w:p>
      <w:pPr>
        <w:pStyle w:val="BodyText"/>
        <w:ind w:left="6" w:right="125" w:firstLine="337"/>
        <w:spacing w:before="12" w:line="278" w:lineRule="auto"/>
        <w:jc w:val="both"/>
        <w:rPr/>
      </w:pPr>
      <w:r>
        <w:rPr>
          <w:spacing w:val="10"/>
        </w:rPr>
        <w:t>When</w:t>
      </w:r>
      <w:r>
        <w:rPr>
          <w:spacing w:val="-13"/>
        </w:rPr>
        <w:t xml:space="preserve"> </w:t>
      </w:r>
      <w:r>
        <w:rPr>
          <w:spacing w:val="10"/>
        </w:rPr>
        <w:t>18</w:t>
      </w:r>
      <w:r>
        <w:rPr>
          <w:spacing w:val="-16"/>
        </w:rPr>
        <w:t xml:space="preserve"> </w:t>
      </w:r>
      <w:r>
        <w:rPr>
          <w:spacing w:val="10"/>
        </w:rPr>
        <w:t>teenagers</w:t>
      </w:r>
      <w:r>
        <w:rPr>
          <w:spacing w:val="-12"/>
        </w:rPr>
        <w:t xml:space="preserve"> </w:t>
      </w:r>
      <w:r>
        <w:rPr>
          <w:spacing w:val="10"/>
        </w:rPr>
        <w:t>aged</w:t>
      </w:r>
      <w:r>
        <w:rPr>
          <w:spacing w:val="-13"/>
        </w:rPr>
        <w:t xml:space="preserve"> </w:t>
      </w:r>
      <w:r>
        <w:rPr>
          <w:spacing w:val="10"/>
        </w:rPr>
        <w:t>13-17</w:t>
      </w:r>
      <w:r>
        <w:rPr>
          <w:spacing w:val="-16"/>
        </w:rPr>
        <w:t xml:space="preserve"> </w:t>
      </w:r>
      <w:r>
        <w:rPr>
          <w:spacing w:val="10"/>
        </w:rPr>
        <w:t>years</w:t>
      </w:r>
      <w:r>
        <w:rPr>
          <w:spacing w:val="-16"/>
        </w:rPr>
        <w:t xml:space="preserve"> </w:t>
      </w:r>
      <w:r>
        <w:rPr>
          <w:spacing w:val="10"/>
        </w:rPr>
        <w:t>with</w:t>
      </w:r>
      <w:r>
        <w:rPr>
          <w:spacing w:val="-8"/>
        </w:rPr>
        <w:t xml:space="preserve"> </w:t>
      </w:r>
      <w:r>
        <w:rPr>
          <w:spacing w:val="10"/>
        </w:rPr>
        <w:t>EA-TEFand</w:t>
      </w:r>
      <w:r>
        <w:rPr>
          <w:spacing w:val="-16"/>
        </w:rPr>
        <w:t xml:space="preserve"> </w:t>
      </w:r>
      <w:r>
        <w:rPr>
          <w:spacing w:val="10"/>
        </w:rPr>
        <w:t>their</w:t>
      </w:r>
      <w:r>
        <w:rPr>
          <w:spacing w:val="-12"/>
        </w:rPr>
        <w:t xml:space="preserve"> </w:t>
      </w:r>
      <w:r>
        <w:rPr>
          <w:spacing w:val="10"/>
        </w:rPr>
        <w:t>parents</w:t>
      </w:r>
      <w:r>
        <w:rPr/>
        <w:t xml:space="preserve"> </w:t>
      </w:r>
      <w:r>
        <w:rPr>
          <w:spacing w:val="16"/>
        </w:rPr>
        <w:t>participated in focus</w:t>
      </w:r>
      <w:r>
        <w:rPr/>
        <w:t xml:space="preserve"> </w:t>
      </w:r>
      <w:r>
        <w:rPr>
          <w:spacing w:val="16"/>
        </w:rPr>
        <w:t>g</w:t>
      </w:r>
      <w:r>
        <w:rPr>
          <w:spacing w:val="15"/>
        </w:rPr>
        <w:t>roups and discussed</w:t>
      </w:r>
      <w:r>
        <w:rPr>
          <w:spacing w:val="-1"/>
        </w:rPr>
        <w:t xml:space="preserve"> </w:t>
      </w:r>
      <w:r>
        <w:rPr>
          <w:spacing w:val="15"/>
        </w:rPr>
        <w:t>the QOL of</w:t>
      </w:r>
      <w:r>
        <w:rPr>
          <w:spacing w:val="-10"/>
        </w:rPr>
        <w:t xml:space="preserve"> </w:t>
      </w:r>
      <w:r>
        <w:rPr>
          <w:spacing w:val="15"/>
        </w:rPr>
        <w:t>teenagers,</w:t>
      </w:r>
      <w:r>
        <w:rPr/>
        <w:t xml:space="preserve"> </w:t>
      </w:r>
      <w:r>
        <w:rPr>
          <w:spacing w:val="13"/>
        </w:rPr>
        <w:t>experiences</w:t>
      </w:r>
      <w:r>
        <w:rPr>
          <w:spacing w:val="1"/>
        </w:rPr>
        <w:t xml:space="preserve"> </w:t>
      </w:r>
      <w:r>
        <w:rPr>
          <w:spacing w:val="13"/>
        </w:rPr>
        <w:t>of‘eating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drinking’was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most</w:t>
      </w:r>
      <w:r>
        <w:rPr>
          <w:spacing w:val="-12"/>
        </w:rPr>
        <w:t xml:space="preserve"> </w:t>
      </w:r>
      <w:r>
        <w:rPr>
          <w:spacing w:val="13"/>
        </w:rPr>
        <w:t>commonly</w:t>
      </w:r>
      <w:r>
        <w:rPr>
          <w:spacing w:val="-10"/>
        </w:rPr>
        <w:t xml:space="preserve"> </w:t>
      </w:r>
      <w:r>
        <w:rPr>
          <w:spacing w:val="13"/>
        </w:rPr>
        <w:t>reported</w:t>
      </w:r>
      <w:r>
        <w:rPr/>
        <w:t xml:space="preserve"> </w:t>
      </w:r>
      <w:r>
        <w:rPr>
          <w:spacing w:val="9"/>
        </w:rPr>
        <w:t>domain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146</w:t>
        </w:r>
      </w:hyperlink>
      <w:r>
        <w:rPr>
          <w:spacing w:val="9"/>
        </w:rPr>
        <w:t>.</w:t>
      </w:r>
      <w:r>
        <w:rPr>
          <w:spacing w:val="-10"/>
        </w:rPr>
        <w:t xml:space="preserve"> </w:t>
      </w:r>
      <w:r>
        <w:rPr>
          <w:spacing w:val="9"/>
        </w:rPr>
        <w:t>Ina</w:t>
      </w:r>
      <w:r>
        <w:rPr>
          <w:spacing w:val="-13"/>
        </w:rPr>
        <w:t xml:space="preserve"> </w:t>
      </w:r>
      <w:r>
        <w:rPr>
          <w:spacing w:val="9"/>
        </w:rPr>
        <w:t>study</w:t>
      </w:r>
      <w:r>
        <w:rPr>
          <w:spacing w:val="-13"/>
        </w:rPr>
        <w:t xml:space="preserve"> </w:t>
      </w:r>
      <w:r>
        <w:rPr>
          <w:spacing w:val="9"/>
        </w:rPr>
        <w:t>on</w:t>
      </w:r>
      <w:r>
        <w:rPr>
          <w:spacing w:val="-13"/>
        </w:rPr>
        <w:t xml:space="preserve"> </w:t>
      </w:r>
      <w:r>
        <w:rPr>
          <w:spacing w:val="9"/>
        </w:rPr>
        <w:t>97</w:t>
      </w:r>
      <w:r>
        <w:rPr>
          <w:spacing w:val="-13"/>
        </w:rPr>
        <w:t xml:space="preserve"> </w:t>
      </w:r>
      <w:r>
        <w:rPr>
          <w:spacing w:val="9"/>
        </w:rPr>
        <w:t>adults</w:t>
      </w:r>
      <w:r>
        <w:rPr>
          <w:spacing w:val="-18"/>
        </w:rPr>
        <w:t xml:space="preserve"> </w:t>
      </w:r>
      <w:r>
        <w:rPr>
          <w:spacing w:val="9"/>
        </w:rPr>
        <w:t>with</w:t>
      </w:r>
      <w:r>
        <w:rPr>
          <w:spacing w:val="-9"/>
        </w:rPr>
        <w:t xml:space="preserve"> </w:t>
      </w:r>
      <w:r>
        <w:rPr>
          <w:spacing w:val="9"/>
        </w:rPr>
        <w:t>EA-TEF</w:t>
      </w:r>
      <w:r>
        <w:rPr>
          <w:spacing w:val="8"/>
        </w:rPr>
        <w:t>,</w:t>
      </w:r>
      <w:r>
        <w:rPr>
          <w:spacing w:val="-18"/>
        </w:rPr>
        <w:t xml:space="preserve"> </w:t>
      </w:r>
      <w:r>
        <w:rPr>
          <w:spacing w:val="8"/>
        </w:rPr>
        <w:t>those</w:t>
      </w:r>
      <w:r>
        <w:rPr>
          <w:spacing w:val="-17"/>
        </w:rPr>
        <w:t xml:space="preserve"> </w:t>
      </w:r>
      <w:r>
        <w:rPr>
          <w:spacing w:val="8"/>
        </w:rPr>
        <w:t>with</w:t>
      </w:r>
      <w:r>
        <w:rPr>
          <w:spacing w:val="-13"/>
        </w:rPr>
        <w:t xml:space="preserve"> </w:t>
      </w:r>
      <w:r>
        <w:rPr>
          <w:spacing w:val="8"/>
        </w:rPr>
        <w:t>dysphagia</w:t>
      </w:r>
      <w:r>
        <w:rPr>
          <w:spacing w:val="-12"/>
        </w:rPr>
        <w:t xml:space="preserve"> </w:t>
      </w:r>
      <w:r>
        <w:rPr>
          <w:spacing w:val="8"/>
        </w:rPr>
        <w:t>had</w:t>
      </w:r>
      <w:r>
        <w:rPr/>
        <w:t xml:space="preserve"> </w:t>
      </w:r>
      <w:r>
        <w:rPr>
          <w:spacing w:val="12"/>
        </w:rPr>
        <w:t>reduced</w:t>
      </w:r>
      <w:r>
        <w:rPr>
          <w:spacing w:val="-12"/>
        </w:rPr>
        <w:t xml:space="preserve"> </w:t>
      </w:r>
      <w:r>
        <w:rPr>
          <w:spacing w:val="12"/>
        </w:rPr>
        <w:t>scoreson</w:t>
      </w:r>
      <w:r>
        <w:rPr>
          <w:spacing w:val="-16"/>
        </w:rPr>
        <w:t xml:space="preserve"> </w:t>
      </w:r>
      <w:r>
        <w:rPr>
          <w:spacing w:val="12"/>
        </w:rPr>
        <w:t>general</w:t>
      </w:r>
      <w:r>
        <w:rPr>
          <w:spacing w:val="-11"/>
        </w:rPr>
        <w:t xml:space="preserve"> </w:t>
      </w:r>
      <w:r>
        <w:rPr>
          <w:spacing w:val="12"/>
        </w:rPr>
        <w:t>health</w:t>
      </w:r>
      <w:r>
        <w:rPr>
          <w:spacing w:val="-8"/>
        </w:rPr>
        <w:t xml:space="preserve"> </w:t>
      </w:r>
      <w:r>
        <w:rPr>
          <w:spacing w:val="12"/>
        </w:rPr>
        <w:t>(36-item</w:t>
      </w:r>
      <w:r>
        <w:rPr>
          <w:spacing w:val="-11"/>
        </w:rPr>
        <w:t xml:space="preserve"> </w:t>
      </w:r>
      <w:r>
        <w:rPr>
          <w:spacing w:val="12"/>
        </w:rPr>
        <w:t>sh</w:t>
      </w:r>
      <w:r>
        <w:rPr>
          <w:spacing w:val="11"/>
        </w:rPr>
        <w:t>ort-form</w:t>
      </w:r>
      <w:r>
        <w:rPr>
          <w:spacing w:val="-12"/>
        </w:rPr>
        <w:t xml:space="preserve"> </w:t>
      </w:r>
      <w:r>
        <w:rPr>
          <w:spacing w:val="11"/>
        </w:rPr>
        <w:t>survey</w:t>
      </w:r>
      <w:r>
        <w:rPr>
          <w:spacing w:val="-7"/>
        </w:rPr>
        <w:t xml:space="preserve"> </w:t>
      </w:r>
      <w:r>
        <w:rPr>
          <w:spacing w:val="11"/>
        </w:rPr>
        <w:t>(SF-36)),</w:t>
      </w:r>
      <w:r>
        <w:rPr/>
        <w:t xml:space="preserve"> </w:t>
      </w:r>
      <w:r>
        <w:rPr>
          <w:spacing w:val="15"/>
        </w:rPr>
        <w:t>physical component summary</w:t>
      </w:r>
      <w:r>
        <w:rPr>
          <w:spacing w:val="14"/>
        </w:rPr>
        <w:t xml:space="preserve"> (SF-36) and physical well-being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147</w:t>
        </w:r>
      </w:hyperlink>
      <w:r>
        <w:rPr>
          <w:spacing w:val="1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5" w:firstLine="8"/>
        <w:spacing w:before="47" w:line="279" w:lineRule="auto"/>
        <w:jc w:val="both"/>
        <w:rPr/>
      </w:pPr>
      <w:r>
        <w:rPr>
          <w:spacing w:val="13"/>
        </w:rPr>
        <w:t>However,</w:t>
      </w:r>
      <w:r>
        <w:rPr>
          <w:spacing w:val="4"/>
        </w:rPr>
        <w:t xml:space="preserve"> </w:t>
      </w:r>
      <w:r>
        <w:rPr>
          <w:spacing w:val="13"/>
        </w:rPr>
        <w:t>another study</w:t>
      </w:r>
      <w:r>
        <w:rPr>
          <w:spacing w:val="-2"/>
        </w:rPr>
        <w:t xml:space="preserve"> </w:t>
      </w:r>
      <w:r>
        <w:rPr>
          <w:spacing w:val="13"/>
        </w:rPr>
        <w:t>failed</w:t>
      </w:r>
      <w:r>
        <w:rPr>
          <w:spacing w:val="-4"/>
        </w:rPr>
        <w:t xml:space="preserve"> </w:t>
      </w:r>
      <w:r>
        <w:rPr>
          <w:spacing w:val="13"/>
        </w:rPr>
        <w:t>to identify a correlation</w:t>
      </w:r>
      <w:r>
        <w:rPr>
          <w:spacing w:val="-1"/>
        </w:rPr>
        <w:t xml:space="preserve"> </w:t>
      </w:r>
      <w:r>
        <w:rPr>
          <w:spacing w:val="13"/>
        </w:rPr>
        <w:t>between</w:t>
      </w:r>
      <w:r>
        <w:rPr>
          <w:spacing w:val="-4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physical</w:t>
      </w:r>
      <w:r>
        <w:rPr>
          <w:spacing w:val="-13"/>
        </w:rPr>
        <w:t xml:space="preserve"> </w:t>
      </w:r>
      <w:r>
        <w:rPr>
          <w:spacing w:val="13"/>
        </w:rPr>
        <w:t>component</w:t>
      </w:r>
      <w:r>
        <w:rPr>
          <w:spacing w:val="-11"/>
        </w:rPr>
        <w:t xml:space="preserve"> </w:t>
      </w:r>
      <w:r>
        <w:rPr>
          <w:spacing w:val="13"/>
        </w:rPr>
        <w:t>summary</w:t>
      </w:r>
      <w:r>
        <w:rPr>
          <w:spacing w:val="-12"/>
        </w:rPr>
        <w:t xml:space="preserve"> </w:t>
      </w:r>
      <w:r>
        <w:rPr>
          <w:spacing w:val="13"/>
        </w:rPr>
        <w:t>of</w:t>
      </w:r>
      <w:r>
        <w:rPr>
          <w:spacing w:val="-22"/>
        </w:rPr>
        <w:t xml:space="preserve"> </w:t>
      </w:r>
      <w:r>
        <w:rPr>
          <w:spacing w:val="13"/>
        </w:rPr>
        <w:t>SF-36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self-r</w:t>
      </w:r>
      <w:r>
        <w:rPr>
          <w:spacing w:val="12"/>
        </w:rPr>
        <w:t>eporteddysphagia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13</w:t>
        </w:r>
      </w:hyperlink>
      <w:r>
        <w:rPr>
          <w:spacing w:val="12"/>
        </w:rPr>
        <w:t>.</w:t>
      </w:r>
      <w:r>
        <w:rPr/>
        <w:t xml:space="preserve"> </w:t>
      </w:r>
      <w:r>
        <w:rPr>
          <w:spacing w:val="12"/>
        </w:rPr>
        <w:t>In</w:t>
      </w:r>
      <w:r>
        <w:rPr>
          <w:spacing w:val="-14"/>
        </w:rPr>
        <w:t xml:space="preserve"> </w:t>
      </w:r>
      <w:r>
        <w:rPr>
          <w:spacing w:val="12"/>
        </w:rPr>
        <w:t>both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7"/>
        </w:rPr>
        <w:t xml:space="preserve"> </w:t>
      </w:r>
      <w:r>
        <w:rPr>
          <w:spacing w:val="12"/>
        </w:rPr>
        <w:t>these</w:t>
      </w:r>
      <w:r>
        <w:rPr>
          <w:spacing w:val="-12"/>
        </w:rPr>
        <w:t xml:space="preserve"> </w:t>
      </w:r>
      <w:r>
        <w:rPr>
          <w:spacing w:val="12"/>
        </w:rPr>
        <w:t>studies,</w:t>
      </w:r>
      <w:r>
        <w:rPr>
          <w:spacing w:val="-18"/>
        </w:rPr>
        <w:t xml:space="preserve"> </w:t>
      </w:r>
      <w:r>
        <w:rPr>
          <w:spacing w:val="12"/>
        </w:rPr>
        <w:t>the</w:t>
      </w:r>
      <w:r>
        <w:rPr>
          <w:spacing w:val="-12"/>
        </w:rPr>
        <w:t xml:space="preserve"> </w:t>
      </w:r>
      <w:r>
        <w:rPr>
          <w:spacing w:val="12"/>
        </w:rPr>
        <w:t>presence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22"/>
        </w:rPr>
        <w:t xml:space="preserve"> </w:t>
      </w:r>
      <w:r>
        <w:rPr>
          <w:spacing w:val="12"/>
        </w:rPr>
        <w:t>dysphagia</w:t>
      </w:r>
      <w:r>
        <w:rPr>
          <w:spacing w:val="-12"/>
        </w:rPr>
        <w:t xml:space="preserve"> </w:t>
      </w:r>
      <w:r>
        <w:rPr>
          <w:spacing w:val="12"/>
        </w:rPr>
        <w:t>hada</w:t>
      </w:r>
      <w:r>
        <w:rPr>
          <w:spacing w:val="-13"/>
        </w:rPr>
        <w:t xml:space="preserve"> </w:t>
      </w:r>
      <w:r>
        <w:rPr>
          <w:spacing w:val="12"/>
        </w:rPr>
        <w:t>negativ</w:t>
      </w:r>
      <w:r>
        <w:rPr>
          <w:spacing w:val="11"/>
        </w:rPr>
        <w:t>e</w:t>
      </w:r>
      <w:r>
        <w:rPr>
          <w:spacing w:val="-12"/>
        </w:rPr>
        <w:t xml:space="preserve"> </w:t>
      </w:r>
      <w:r>
        <w:rPr>
          <w:spacing w:val="11"/>
        </w:rPr>
        <w:t>influ-</w:t>
      </w:r>
      <w:r>
        <w:rPr/>
        <w:t xml:space="preserve"> </w:t>
      </w:r>
      <w:r>
        <w:rPr>
          <w:spacing w:val="14"/>
        </w:rPr>
        <w:t>ence on</w:t>
      </w:r>
      <w:r>
        <w:rPr>
          <w:spacing w:val="-3"/>
        </w:rPr>
        <w:t xml:space="preserve"> </w:t>
      </w:r>
      <w:r>
        <w:rPr>
          <w:spacing w:val="14"/>
        </w:rPr>
        <w:t>the mental component summary of</w:t>
      </w:r>
      <w:r>
        <w:rPr>
          <w:spacing w:val="-13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SF</w:t>
      </w:r>
      <w:r>
        <w:rPr>
          <w:spacing w:val="13"/>
        </w:rPr>
        <w:t>-36.</w:t>
      </w:r>
      <w:r>
        <w:rPr>
          <w:spacing w:val="-15"/>
        </w:rPr>
        <w:t xml:space="preserve"> </w:t>
      </w:r>
      <w:r>
        <w:rPr>
          <w:spacing w:val="13"/>
        </w:rPr>
        <w:t>‘Swallowing</w:t>
      </w:r>
      <w:r>
        <w:rPr/>
        <w:t xml:space="preserve"> </w:t>
      </w:r>
      <w:r>
        <w:rPr>
          <w:spacing w:val="12"/>
        </w:rPr>
        <w:t>total score’ negatively</w:t>
      </w:r>
      <w:r>
        <w:rPr>
          <w:spacing w:val="3"/>
        </w:rPr>
        <w:t xml:space="preserve"> </w:t>
      </w:r>
      <w:r>
        <w:rPr>
          <w:spacing w:val="12"/>
        </w:rPr>
        <w:t>correlated</w:t>
      </w:r>
      <w:r>
        <w:rPr>
          <w:spacing w:val="-4"/>
        </w:rPr>
        <w:t xml:space="preserve"> </w:t>
      </w:r>
      <w:r>
        <w:rPr>
          <w:spacing w:val="12"/>
        </w:rPr>
        <w:t>with</w:t>
      </w:r>
      <w:r>
        <w:rPr>
          <w:spacing w:val="-5"/>
        </w:rPr>
        <w:t xml:space="preserve"> </w:t>
      </w:r>
      <w:r>
        <w:rPr>
          <w:spacing w:val="12"/>
        </w:rPr>
        <w:t>the physical</w:t>
      </w:r>
      <w:r>
        <w:rPr>
          <w:spacing w:val="-1"/>
        </w:rPr>
        <w:t xml:space="preserve"> </w:t>
      </w:r>
      <w:r>
        <w:rPr>
          <w:spacing w:val="12"/>
        </w:rPr>
        <w:t>and mental</w:t>
      </w:r>
      <w:r>
        <w:rPr/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2"/>
        </w:rPr>
        <w:t>ponents</w:t>
      </w:r>
      <w:r>
        <w:rPr>
          <w:spacing w:val="10"/>
        </w:rPr>
        <w:t xml:space="preserve"> </w:t>
      </w:r>
      <w:r>
        <w:rPr>
          <w:spacing w:val="12"/>
        </w:rPr>
        <w:t>of</w:t>
      </w:r>
      <w:r>
        <w:rPr>
          <w:spacing w:val="-15"/>
        </w:rPr>
        <w:t xml:space="preserve"> </w:t>
      </w:r>
      <w:r>
        <w:rPr>
          <w:spacing w:val="12"/>
        </w:rPr>
        <w:t>the</w:t>
      </w:r>
      <w:r>
        <w:rPr>
          <w:spacing w:val="-2"/>
        </w:rPr>
        <w:t xml:space="preserve"> </w:t>
      </w:r>
      <w:r>
        <w:rPr>
          <w:spacing w:val="12"/>
        </w:rPr>
        <w:t>SF-36, indicating</w:t>
      </w:r>
      <w:r>
        <w:rPr>
          <w:spacing w:val="-5"/>
        </w:rPr>
        <w:t xml:space="preserve"> </w:t>
      </w:r>
      <w:r>
        <w:rPr>
          <w:spacing w:val="12"/>
        </w:rPr>
        <w:t>that</w:t>
      </w:r>
      <w:r>
        <w:rPr>
          <w:spacing w:val="-5"/>
        </w:rPr>
        <w:t xml:space="preserve"> </w:t>
      </w:r>
      <w:r>
        <w:rPr>
          <w:spacing w:val="12"/>
        </w:rPr>
        <w:t>greater swallowing</w:t>
      </w:r>
      <w:r>
        <w:rPr>
          <w:spacing w:val="-6"/>
        </w:rPr>
        <w:t xml:space="preserve"> </w:t>
      </w:r>
      <w:r>
        <w:rPr>
          <w:spacing w:val="12"/>
        </w:rPr>
        <w:t>total scores</w:t>
      </w:r>
      <w:r>
        <w:rPr/>
        <w:t xml:space="preserve"> </w:t>
      </w:r>
      <w:r>
        <w:rPr>
          <w:spacing w:val="10"/>
        </w:rPr>
        <w:t>were</w:t>
      </w:r>
      <w:r>
        <w:rPr>
          <w:spacing w:val="-8"/>
        </w:rPr>
        <w:t xml:space="preserve"> </w:t>
      </w:r>
      <w:r>
        <w:rPr>
          <w:spacing w:val="10"/>
        </w:rPr>
        <w:t>associated</w:t>
      </w:r>
      <w:r>
        <w:rPr>
          <w:spacing w:val="-12"/>
        </w:rPr>
        <w:t xml:space="preserve"> </w:t>
      </w:r>
      <w:r>
        <w:rPr>
          <w:spacing w:val="10"/>
        </w:rPr>
        <w:t>with</w:t>
      </w:r>
      <w:r>
        <w:rPr>
          <w:spacing w:val="-12"/>
        </w:rPr>
        <w:t xml:space="preserve"> </w:t>
      </w:r>
      <w:r>
        <w:rPr>
          <w:spacing w:val="10"/>
        </w:rPr>
        <w:t>worse</w:t>
      </w:r>
      <w:r>
        <w:rPr>
          <w:spacing w:val="-8"/>
        </w:rPr>
        <w:t xml:space="preserve"> </w:t>
      </w:r>
      <w:r>
        <w:rPr>
          <w:spacing w:val="10"/>
        </w:rPr>
        <w:t>QOL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146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147</w:t>
        </w:r>
      </w:hyperlink>
      <w:r>
        <w:rPr>
          <w:spacing w:val="10"/>
        </w:rPr>
        <w:t>.</w:t>
      </w:r>
    </w:p>
    <w:p>
      <w:pPr>
        <w:pStyle w:val="BodyText"/>
        <w:ind w:left="4"/>
        <w:spacing w:before="212" w:line="217" w:lineRule="exact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  <w:position w:val="3"/>
        </w:rPr>
        <w:t>39.</w:t>
      </w:r>
      <w:r>
        <w:rPr>
          <w:sz w:val="17"/>
          <w:szCs w:val="17"/>
          <w:b/>
          <w:bCs/>
          <w:spacing w:val="-12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The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effect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of</w:t>
      </w:r>
      <w:r>
        <w:rPr>
          <w:sz w:val="17"/>
          <w:szCs w:val="17"/>
          <w:b/>
          <w:bCs/>
          <w:spacing w:val="-25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anxiety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on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diet</w:t>
      </w:r>
      <w:r>
        <w:rPr>
          <w:sz w:val="17"/>
          <w:szCs w:val="17"/>
          <w:b/>
          <w:bCs/>
          <w:spacing w:val="-11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and</w:t>
      </w:r>
      <w:r>
        <w:rPr>
          <w:sz w:val="17"/>
          <w:szCs w:val="17"/>
          <w:b/>
          <w:bCs/>
          <w:spacing w:val="-14"/>
          <w:position w:val="3"/>
        </w:rPr>
        <w:t xml:space="preserve"> </w:t>
      </w:r>
      <w:r>
        <w:rPr>
          <w:sz w:val="17"/>
          <w:szCs w:val="17"/>
          <w:b/>
          <w:bCs/>
          <w:spacing w:val="13"/>
          <w:position w:val="3"/>
        </w:rPr>
        <w:t>feeding</w:t>
      </w:r>
    </w:p>
    <w:p>
      <w:pPr>
        <w:pStyle w:val="BodyText"/>
        <w:ind w:left="1" w:right="14" w:firstLine="5"/>
        <w:spacing w:before="8" w:line="279" w:lineRule="auto"/>
        <w:jc w:val="both"/>
        <w:rPr/>
      </w:pPr>
      <w:r>
        <w:rPr>
          <w:spacing w:val="13"/>
        </w:rPr>
        <w:t>Currently,</w:t>
      </w:r>
      <w:r>
        <w:rPr>
          <w:spacing w:val="-9"/>
        </w:rPr>
        <w:t xml:space="preserve"> </w:t>
      </w:r>
      <w:r>
        <w:rPr>
          <w:spacing w:val="13"/>
        </w:rPr>
        <w:t>there</w:t>
      </w:r>
      <w:r>
        <w:rPr>
          <w:spacing w:val="-4"/>
        </w:rPr>
        <w:t xml:space="preserve"> </w:t>
      </w:r>
      <w:r>
        <w:rPr>
          <w:spacing w:val="13"/>
        </w:rPr>
        <w:t>are</w:t>
      </w:r>
      <w:r>
        <w:rPr>
          <w:spacing w:val="-3"/>
        </w:rPr>
        <w:t xml:space="preserve"> </w:t>
      </w:r>
      <w:r>
        <w:rPr>
          <w:spacing w:val="13"/>
        </w:rPr>
        <w:t>sparse</w:t>
      </w:r>
      <w:r>
        <w:rPr>
          <w:spacing w:val="-4"/>
        </w:rPr>
        <w:t xml:space="preserve"> </w:t>
      </w:r>
      <w:r>
        <w:rPr>
          <w:spacing w:val="13"/>
        </w:rPr>
        <w:t>data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availa</w:t>
      </w:r>
      <w:r>
        <w:rPr>
          <w:spacing w:val="12"/>
        </w:rPr>
        <w:t>ble</w:t>
      </w:r>
      <w:r>
        <w:rPr>
          <w:spacing w:val="-3"/>
        </w:rPr>
        <w:t xml:space="preserve"> </w:t>
      </w:r>
      <w:r>
        <w:rPr>
          <w:spacing w:val="12"/>
        </w:rPr>
        <w:t>literature</w:t>
      </w:r>
      <w:r>
        <w:rPr>
          <w:spacing w:val="-4"/>
        </w:rPr>
        <w:t xml:space="preserve"> </w:t>
      </w:r>
      <w:r>
        <w:rPr>
          <w:spacing w:val="12"/>
        </w:rPr>
        <w:t>addressing</w:t>
      </w:r>
      <w:r>
        <w:rPr/>
        <w:t xml:space="preserve"> </w:t>
      </w:r>
      <w:r>
        <w:rPr>
          <w:spacing w:val="14"/>
        </w:rPr>
        <w:t>the</w:t>
      </w:r>
      <w:r>
        <w:rPr>
          <w:spacing w:val="-4"/>
        </w:rPr>
        <w:t xml:space="preserve"> </w:t>
      </w:r>
      <w:r>
        <w:rPr>
          <w:spacing w:val="14"/>
        </w:rPr>
        <w:t>effect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parental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patient</w:t>
      </w:r>
      <w:r>
        <w:rPr>
          <w:spacing w:val="-4"/>
        </w:rPr>
        <w:t xml:space="preserve"> </w:t>
      </w:r>
      <w:r>
        <w:rPr>
          <w:spacing w:val="14"/>
        </w:rPr>
        <w:t>anxiety</w:t>
      </w:r>
      <w:r>
        <w:rPr>
          <w:spacing w:val="-3"/>
        </w:rPr>
        <w:t xml:space="preserve"> </w:t>
      </w:r>
      <w:r>
        <w:rPr>
          <w:spacing w:val="14"/>
        </w:rPr>
        <w:t>on</w:t>
      </w:r>
      <w:r>
        <w:rPr>
          <w:spacing w:val="-6"/>
        </w:rPr>
        <w:t xml:space="preserve"> </w:t>
      </w:r>
      <w:r>
        <w:rPr>
          <w:spacing w:val="14"/>
        </w:rPr>
        <w:t>feeding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di</w:t>
      </w:r>
      <w:r>
        <w:rPr>
          <w:spacing w:val="13"/>
        </w:rPr>
        <w:t>et</w:t>
      </w:r>
      <w:r>
        <w:rPr>
          <w:spacing w:val="-2"/>
        </w:rPr>
        <w:t xml:space="preserve"> </w:t>
      </w:r>
      <w:r>
        <w:rPr>
          <w:spacing w:val="13"/>
        </w:rPr>
        <w:t>in</w:t>
      </w:r>
      <w:r>
        <w:rPr>
          <w:spacing w:val="-4"/>
        </w:rPr>
        <w:t xml:space="preserve"> </w:t>
      </w:r>
      <w:r>
        <w:rPr>
          <w:spacing w:val="13"/>
        </w:rPr>
        <w:t>ado-</w:t>
      </w:r>
      <w:r>
        <w:rPr/>
        <w:t xml:space="preserve"> </w:t>
      </w:r>
      <w:r>
        <w:rPr>
          <w:spacing w:val="9"/>
        </w:rPr>
        <w:t>lescentsand</w:t>
      </w:r>
      <w:r>
        <w:rPr>
          <w:spacing w:val="-11"/>
        </w:rPr>
        <w:t xml:space="preserve"> </w:t>
      </w:r>
      <w:r>
        <w:rPr>
          <w:spacing w:val="9"/>
        </w:rPr>
        <w:t>adults</w:t>
      </w:r>
      <w:r>
        <w:rPr>
          <w:spacing w:val="-16"/>
        </w:rPr>
        <w:t xml:space="preserve"> </w:t>
      </w:r>
      <w:r>
        <w:rPr>
          <w:spacing w:val="9"/>
        </w:rPr>
        <w:t>with</w:t>
      </w:r>
      <w:r>
        <w:rPr>
          <w:spacing w:val="-8"/>
        </w:rPr>
        <w:t xml:space="preserve"> </w:t>
      </w:r>
      <w:r>
        <w:rPr>
          <w:spacing w:val="9"/>
        </w:rPr>
        <w:t>EA-TEF.</w:t>
      </w:r>
      <w:r>
        <w:rPr>
          <w:spacing w:val="-8"/>
        </w:rPr>
        <w:t xml:space="preserve"> </w:t>
      </w:r>
      <w:r>
        <w:rPr>
          <w:spacing w:val="9"/>
        </w:rPr>
        <w:t>Parents</w:t>
      </w:r>
      <w:r>
        <w:rPr>
          <w:spacing w:val="-12"/>
        </w:rPr>
        <w:t xml:space="preserve"> </w:t>
      </w:r>
      <w:r>
        <w:rPr>
          <w:spacing w:val="9"/>
        </w:rPr>
        <w:t>o</w:t>
      </w:r>
      <w:r>
        <w:rPr>
          <w:spacing w:val="8"/>
        </w:rPr>
        <w:t>f</w:t>
      </w:r>
      <w:r>
        <w:rPr>
          <w:spacing w:val="-22"/>
        </w:rPr>
        <w:t xml:space="preserve"> </w:t>
      </w:r>
      <w:r>
        <w:rPr>
          <w:spacing w:val="8"/>
        </w:rPr>
        <w:t>39</w:t>
      </w:r>
      <w:r>
        <w:rPr>
          <w:spacing w:val="-12"/>
        </w:rPr>
        <w:t xml:space="preserve"> </w:t>
      </w:r>
      <w:r>
        <w:rPr>
          <w:spacing w:val="8"/>
        </w:rPr>
        <w:t>adolescents</w:t>
      </w:r>
      <w:r>
        <w:rPr>
          <w:spacing w:val="-16"/>
        </w:rPr>
        <w:t xml:space="preserve"> </w:t>
      </w:r>
      <w:r>
        <w:rPr>
          <w:spacing w:val="8"/>
        </w:rPr>
        <w:t>with</w:t>
      </w:r>
      <w:r>
        <w:rPr>
          <w:spacing w:val="-7"/>
        </w:rPr>
        <w:t xml:space="preserve"> </w:t>
      </w:r>
      <w:r>
        <w:rPr>
          <w:spacing w:val="8"/>
        </w:rPr>
        <w:t>EA-TEF</w:t>
      </w:r>
      <w:r>
        <w:rPr/>
        <w:t xml:space="preserve"> </w:t>
      </w:r>
      <w:r>
        <w:rPr>
          <w:spacing w:val="16"/>
        </w:rPr>
        <w:t>reported</w:t>
      </w:r>
      <w:r>
        <w:rPr>
          <w:spacing w:val="-8"/>
        </w:rPr>
        <w:t xml:space="preserve"> </w:t>
      </w:r>
      <w:r>
        <w:rPr>
          <w:spacing w:val="16"/>
        </w:rPr>
        <w:t>that</w:t>
      </w:r>
      <w:r>
        <w:rPr>
          <w:spacing w:val="-7"/>
        </w:rPr>
        <w:t xml:space="preserve"> </w:t>
      </w:r>
      <w:r>
        <w:rPr>
          <w:spacing w:val="16"/>
        </w:rPr>
        <w:t>the</w:t>
      </w:r>
      <w:r>
        <w:rPr>
          <w:spacing w:val="-2"/>
        </w:rPr>
        <w:t xml:space="preserve"> </w:t>
      </w:r>
      <w:r>
        <w:rPr>
          <w:spacing w:val="16"/>
        </w:rPr>
        <w:t>most</w:t>
      </w:r>
      <w:r>
        <w:rPr>
          <w:spacing w:val="-7"/>
        </w:rPr>
        <w:t xml:space="preserve"> </w:t>
      </w:r>
      <w:r>
        <w:rPr>
          <w:spacing w:val="16"/>
        </w:rPr>
        <w:t>worrying</w:t>
      </w:r>
      <w:r>
        <w:rPr>
          <w:spacing w:val="-3"/>
        </w:rPr>
        <w:t xml:space="preserve"> </w:t>
      </w:r>
      <w:r>
        <w:rPr>
          <w:spacing w:val="16"/>
        </w:rPr>
        <w:t>period</w:t>
      </w:r>
      <w:r>
        <w:rPr>
          <w:spacing w:val="-7"/>
        </w:rPr>
        <w:t xml:space="preserve"> </w:t>
      </w:r>
      <w:r>
        <w:rPr>
          <w:spacing w:val="16"/>
        </w:rPr>
        <w:t>was</w:t>
      </w:r>
      <w:r>
        <w:rPr>
          <w:spacing w:val="-5"/>
        </w:rPr>
        <w:t xml:space="preserve"> </w:t>
      </w:r>
      <w:r>
        <w:rPr>
          <w:spacing w:val="16"/>
        </w:rPr>
        <w:t>feedin</w:t>
      </w:r>
      <w:r>
        <w:rPr>
          <w:spacing w:val="15"/>
        </w:rPr>
        <w:t>g</w:t>
      </w:r>
      <w:r>
        <w:rPr>
          <w:spacing w:val="-2"/>
        </w:rPr>
        <w:t xml:space="preserve"> </w:t>
      </w:r>
      <w:r>
        <w:rPr>
          <w:spacing w:val="15"/>
        </w:rPr>
        <w:t>during</w:t>
      </w:r>
      <w:r>
        <w:rPr>
          <w:spacing w:val="-2"/>
        </w:rPr>
        <w:t xml:space="preserve"> </w:t>
      </w:r>
      <w:r>
        <w:rPr>
          <w:spacing w:val="15"/>
        </w:rPr>
        <w:t>infancy</w:t>
      </w:r>
      <w:r>
        <w:rPr/>
        <w:t xml:space="preserve"> </w:t>
      </w:r>
      <w:r>
        <w:rPr>
          <w:spacing w:val="14"/>
        </w:rPr>
        <w:t>(48%),</w:t>
      </w:r>
      <w:r>
        <w:rPr>
          <w:spacing w:val="-4"/>
        </w:rPr>
        <w:t xml:space="preserve"> </w:t>
      </w:r>
      <w:r>
        <w:rPr>
          <w:spacing w:val="14"/>
        </w:rPr>
        <w:t>although</w:t>
      </w:r>
      <w:r>
        <w:rPr>
          <w:spacing w:val="-7"/>
        </w:rPr>
        <w:t xml:space="preserve"> </w:t>
      </w:r>
      <w:r>
        <w:rPr>
          <w:spacing w:val="14"/>
        </w:rPr>
        <w:t>this</w:t>
      </w:r>
      <w:r>
        <w:rPr>
          <w:spacing w:val="-3"/>
        </w:rPr>
        <w:t xml:space="preserve"> </w:t>
      </w:r>
      <w:r>
        <w:rPr>
          <w:spacing w:val="14"/>
        </w:rPr>
        <w:t>decreased</w:t>
      </w:r>
      <w:r>
        <w:rPr>
          <w:spacing w:val="-3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s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3"/>
        </w:rPr>
        <w:t xml:space="preserve"> </w:t>
      </w:r>
      <w:r>
        <w:rPr>
          <w:spacing w:val="13"/>
        </w:rPr>
        <w:t>child</w:t>
      </w:r>
      <w:r>
        <w:rPr>
          <w:spacing w:val="-8"/>
        </w:rPr>
        <w:t xml:space="preserve"> </w:t>
      </w:r>
      <w:r>
        <w:rPr>
          <w:spacing w:val="13"/>
        </w:rPr>
        <w:t>got</w:t>
      </w:r>
      <w:r>
        <w:rPr>
          <w:spacing w:val="-3"/>
        </w:rPr>
        <w:t xml:space="preserve"> </w:t>
      </w:r>
      <w:r>
        <w:rPr>
          <w:spacing w:val="13"/>
        </w:rPr>
        <w:t>older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148</w:t>
        </w:r>
      </w:hyperlink>
      <w:r>
        <w:rPr>
          <w:spacing w:val="13"/>
        </w:rPr>
        <w:t>.</w:t>
      </w:r>
      <w:r>
        <w:rPr>
          <w:spacing w:val="-9"/>
        </w:rPr>
        <w:t xml:space="preserve"> </w:t>
      </w:r>
      <w:r>
        <w:rPr>
          <w:spacing w:val="13"/>
        </w:rPr>
        <w:t>A</w:t>
      </w:r>
      <w:r>
        <w:rPr>
          <w:spacing w:val="-2"/>
        </w:rPr>
        <w:t xml:space="preserve"> </w:t>
      </w:r>
      <w:r>
        <w:rPr>
          <w:spacing w:val="13"/>
        </w:rPr>
        <w:t>study</w:t>
      </w:r>
      <w:r>
        <w:rPr>
          <w:spacing w:val="-8"/>
        </w:rPr>
        <w:t xml:space="preserve"> </w:t>
      </w:r>
      <w:r>
        <w:rPr>
          <w:spacing w:val="13"/>
        </w:rPr>
        <w:t>that</w:t>
      </w:r>
      <w:r>
        <w:rPr/>
        <w:t xml:space="preserve"> </w:t>
      </w:r>
      <w:r>
        <w:rPr>
          <w:spacing w:val="15"/>
        </w:rPr>
        <w:t>examined long-term outcome data from 65 patients with EA-TEF</w:t>
      </w:r>
      <w:r>
        <w:rPr>
          <w:spacing w:val="5"/>
        </w:rPr>
        <w:t xml:space="preserve"> </w:t>
      </w:r>
      <w:r>
        <w:rPr>
          <w:spacing w:val="12"/>
        </w:rPr>
        <w:t>16</w:t>
      </w:r>
      <w:r>
        <w:rPr>
          <w:spacing w:val="-13"/>
        </w:rPr>
        <w:t xml:space="preserve"> </w:t>
      </w:r>
      <w:r>
        <w:rPr>
          <w:spacing w:val="12"/>
        </w:rPr>
        <w:t>months</w:t>
      </w:r>
      <w:r>
        <w:rPr>
          <w:spacing w:val="-18"/>
        </w:rPr>
        <w:t xml:space="preserve"> </w:t>
      </w:r>
      <w:r>
        <w:rPr>
          <w:spacing w:val="12"/>
        </w:rPr>
        <w:t>to</w:t>
      </w:r>
      <w:r>
        <w:rPr>
          <w:spacing w:val="-17"/>
        </w:rPr>
        <w:t xml:space="preserve"> </w:t>
      </w:r>
      <w:r>
        <w:rPr>
          <w:spacing w:val="12"/>
        </w:rPr>
        <w:t>20</w:t>
      </w:r>
      <w:r>
        <w:rPr>
          <w:spacing w:val="-17"/>
        </w:rPr>
        <w:t xml:space="preserve"> </w:t>
      </w:r>
      <w:r>
        <w:rPr>
          <w:spacing w:val="12"/>
        </w:rPr>
        <w:t>years</w:t>
      </w:r>
      <w:r>
        <w:rPr>
          <w:spacing w:val="-14"/>
        </w:rPr>
        <w:t xml:space="preserve"> </w:t>
      </w:r>
      <w:r>
        <w:rPr>
          <w:spacing w:val="12"/>
        </w:rPr>
        <w:t>of</w:t>
      </w:r>
      <w:r>
        <w:rPr>
          <w:spacing w:val="-23"/>
        </w:rPr>
        <w:t xml:space="preserve"> </w:t>
      </w:r>
      <w:r>
        <w:rPr>
          <w:spacing w:val="12"/>
        </w:rPr>
        <w:t>age</w:t>
      </w:r>
      <w:r>
        <w:rPr>
          <w:spacing w:val="-13"/>
        </w:rPr>
        <w:t xml:space="preserve"> </w:t>
      </w:r>
      <w:r>
        <w:rPr>
          <w:spacing w:val="12"/>
        </w:rPr>
        <w:t>showed</w:t>
      </w:r>
      <w:r>
        <w:rPr>
          <w:spacing w:val="-18"/>
        </w:rPr>
        <w:t xml:space="preserve"> </w:t>
      </w:r>
      <w:r>
        <w:rPr>
          <w:spacing w:val="12"/>
        </w:rPr>
        <w:t>that</w:t>
      </w:r>
      <w:r>
        <w:rPr>
          <w:spacing w:val="-14"/>
        </w:rPr>
        <w:t xml:space="preserve"> </w:t>
      </w:r>
      <w:r>
        <w:rPr>
          <w:spacing w:val="12"/>
        </w:rPr>
        <w:t>patients</w:t>
      </w:r>
      <w:r>
        <w:rPr>
          <w:spacing w:val="-17"/>
        </w:rPr>
        <w:t xml:space="preserve"> </w:t>
      </w:r>
      <w:r>
        <w:rPr>
          <w:spacing w:val="12"/>
        </w:rPr>
        <w:t>w</w:t>
      </w:r>
      <w:r>
        <w:rPr>
          <w:spacing w:val="11"/>
        </w:rPr>
        <w:t>hose</w:t>
      </w:r>
      <w:r>
        <w:rPr>
          <w:spacing w:val="-13"/>
        </w:rPr>
        <w:t xml:space="preserve"> </w:t>
      </w:r>
      <w:r>
        <w:rPr>
          <w:spacing w:val="11"/>
        </w:rPr>
        <w:t>parents</w:t>
      </w:r>
      <w:r>
        <w:rPr>
          <w:spacing w:val="-18"/>
        </w:rPr>
        <w:t xml:space="preserve"> </w:t>
      </w:r>
      <w:r>
        <w:rPr>
          <w:spacing w:val="11"/>
        </w:rPr>
        <w:t>tended</w:t>
      </w:r>
      <w:r>
        <w:rPr/>
        <w:t xml:space="preserve"> </w:t>
      </w:r>
      <w:r>
        <w:rPr>
          <w:spacing w:val="14"/>
        </w:rPr>
        <w:t>to</w:t>
      </w:r>
      <w:r>
        <w:rPr>
          <w:spacing w:val="-7"/>
        </w:rPr>
        <w:t xml:space="preserve"> </w:t>
      </w:r>
      <w:r>
        <w:rPr>
          <w:spacing w:val="14"/>
        </w:rPr>
        <w:t>be</w:t>
      </w:r>
      <w:r>
        <w:rPr>
          <w:spacing w:val="-7"/>
        </w:rPr>
        <w:t xml:space="preserve"> </w:t>
      </w:r>
      <w:r>
        <w:rPr>
          <w:spacing w:val="14"/>
        </w:rPr>
        <w:t>anxious</w:t>
      </w:r>
      <w:r>
        <w:rPr>
          <w:spacing w:val="-6"/>
        </w:rPr>
        <w:t xml:space="preserve"> </w:t>
      </w:r>
      <w:r>
        <w:rPr>
          <w:spacing w:val="14"/>
        </w:rPr>
        <w:t>about</w:t>
      </w:r>
      <w:r>
        <w:rPr>
          <w:spacing w:val="-8"/>
        </w:rPr>
        <w:t xml:space="preserve"> </w:t>
      </w:r>
      <w:r>
        <w:rPr>
          <w:spacing w:val="14"/>
        </w:rPr>
        <w:t>feeding</w:t>
      </w:r>
      <w:r>
        <w:rPr>
          <w:spacing w:val="-10"/>
        </w:rPr>
        <w:t xml:space="preserve"> </w:t>
      </w:r>
      <w:r>
        <w:rPr>
          <w:spacing w:val="14"/>
        </w:rPr>
        <w:t>were</w:t>
      </w:r>
      <w:r>
        <w:rPr>
          <w:spacing w:val="-6"/>
        </w:rPr>
        <w:t xml:space="preserve"> </w:t>
      </w:r>
      <w:r>
        <w:rPr>
          <w:spacing w:val="14"/>
        </w:rPr>
        <w:t>more</w:t>
      </w:r>
      <w:r>
        <w:rPr>
          <w:spacing w:val="-6"/>
        </w:rPr>
        <w:t xml:space="preserve"> </w:t>
      </w:r>
      <w:r>
        <w:rPr>
          <w:spacing w:val="14"/>
        </w:rPr>
        <w:t>likely</w:t>
      </w:r>
      <w:r>
        <w:rPr>
          <w:spacing w:val="-10"/>
        </w:rPr>
        <w:t xml:space="preserve"> </w:t>
      </w:r>
      <w:r>
        <w:rPr>
          <w:spacing w:val="14"/>
        </w:rPr>
        <w:t>to</w:t>
      </w:r>
      <w:r>
        <w:rPr>
          <w:spacing w:val="-6"/>
        </w:rPr>
        <w:t xml:space="preserve"> </w:t>
      </w:r>
      <w:r>
        <w:rPr>
          <w:spacing w:val="14"/>
        </w:rPr>
        <w:t>develop</w:t>
      </w:r>
      <w:r>
        <w:rPr>
          <w:spacing w:val="-6"/>
        </w:rPr>
        <w:t xml:space="preserve"> </w:t>
      </w:r>
      <w:r>
        <w:rPr>
          <w:spacing w:val="14"/>
        </w:rPr>
        <w:t>mode</w:t>
      </w:r>
      <w:r>
        <w:rPr>
          <w:spacing w:val="13"/>
        </w:rPr>
        <w:t>rate</w:t>
      </w:r>
      <w:r>
        <w:rPr>
          <w:spacing w:val="-10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3"/>
        </w:rPr>
        <w:t>severely</w:t>
      </w:r>
      <w:r>
        <w:rPr>
          <w:spacing w:val="-3"/>
        </w:rPr>
        <w:t xml:space="preserve"> </w:t>
      </w:r>
      <w:r>
        <w:rPr>
          <w:spacing w:val="13"/>
        </w:rPr>
        <w:t>disturbed</w:t>
      </w:r>
      <w:r>
        <w:rPr>
          <w:spacing w:val="-4"/>
        </w:rPr>
        <w:t xml:space="preserve"> </w:t>
      </w:r>
      <w:r>
        <w:rPr>
          <w:spacing w:val="13"/>
        </w:rPr>
        <w:t>eat</w:t>
      </w:r>
      <w:r>
        <w:rPr>
          <w:spacing w:val="12"/>
        </w:rPr>
        <w:t>ing</w:t>
      </w:r>
      <w:r>
        <w:rPr>
          <w:spacing w:val="-3"/>
        </w:rPr>
        <w:t xml:space="preserve"> </w:t>
      </w:r>
      <w:r>
        <w:rPr>
          <w:spacing w:val="12"/>
        </w:rPr>
        <w:t>habits,</w:t>
      </w:r>
      <w:r>
        <w:rPr>
          <w:spacing w:val="-8"/>
        </w:rPr>
        <w:t xml:space="preserve"> </w:t>
      </w:r>
      <w:r>
        <w:rPr>
          <w:spacing w:val="12"/>
        </w:rPr>
        <w:t>with</w:t>
      </w:r>
      <w:r>
        <w:rPr>
          <w:spacing w:val="-7"/>
        </w:rPr>
        <w:t xml:space="preserve"> </w:t>
      </w:r>
      <w:r>
        <w:rPr>
          <w:spacing w:val="12"/>
        </w:rPr>
        <w:t>25%</w:t>
      </w:r>
      <w:r>
        <w:rPr>
          <w:spacing w:val="-4"/>
        </w:rPr>
        <w:t xml:space="preserve"> </w:t>
      </w:r>
      <w:r>
        <w:rPr>
          <w:spacing w:val="12"/>
        </w:rPr>
        <w:t>of</w:t>
      </w:r>
      <w:r>
        <w:rPr>
          <w:spacing w:val="-13"/>
        </w:rPr>
        <w:t xml:space="preserve"> </w:t>
      </w:r>
      <w:r>
        <w:rPr>
          <w:spacing w:val="12"/>
        </w:rPr>
        <w:t>all</w:t>
      </w:r>
      <w:r>
        <w:rPr>
          <w:spacing w:val="-4"/>
        </w:rPr>
        <w:t xml:space="preserve"> </w:t>
      </w:r>
      <w:r>
        <w:rPr>
          <w:spacing w:val="12"/>
        </w:rPr>
        <w:t>patients</w:t>
      </w:r>
      <w:r>
        <w:rPr>
          <w:spacing w:val="-2"/>
        </w:rPr>
        <w:t xml:space="preserve"> </w:t>
      </w:r>
      <w:r>
        <w:rPr>
          <w:spacing w:val="12"/>
        </w:rPr>
        <w:t>in</w:t>
      </w:r>
      <w:r>
        <w:rPr>
          <w:spacing w:val="-8"/>
        </w:rPr>
        <w:t xml:space="preserve"> </w:t>
      </w:r>
      <w:r>
        <w:rPr>
          <w:spacing w:val="12"/>
        </w:rPr>
        <w:t>the</w:t>
      </w:r>
      <w:r>
        <w:rPr>
          <w:spacing w:val="-3"/>
        </w:rPr>
        <w:t xml:space="preserve"> </w:t>
      </w:r>
      <w:r>
        <w:rPr>
          <w:spacing w:val="12"/>
        </w:rPr>
        <w:t>study</w:t>
      </w:r>
      <w:r>
        <w:rPr/>
        <w:t xml:space="preserve"> </w:t>
      </w:r>
      <w:r>
        <w:rPr>
          <w:spacing w:val="12"/>
        </w:rPr>
        <w:t>having</w:t>
      </w:r>
      <w:r>
        <w:rPr>
          <w:spacing w:val="-1"/>
        </w:rPr>
        <w:t xml:space="preserve"> </w:t>
      </w:r>
      <w:r>
        <w:rPr>
          <w:spacing w:val="12"/>
        </w:rPr>
        <w:t>behavioural</w:t>
      </w:r>
      <w:r>
        <w:rPr>
          <w:spacing w:val="-6"/>
        </w:rPr>
        <w:t xml:space="preserve"> </w:t>
      </w:r>
      <w:r>
        <w:rPr>
          <w:spacing w:val="12"/>
        </w:rPr>
        <w:t>difficulties</w:t>
      </w:r>
      <w:r>
        <w:rPr>
          <w:spacing w:val="-5"/>
        </w:rPr>
        <w:t xml:space="preserve"> </w:t>
      </w:r>
      <w:r>
        <w:rPr>
          <w:spacing w:val="12"/>
        </w:rPr>
        <w:t>regarding</w:t>
      </w:r>
      <w:r>
        <w:rPr>
          <w:spacing w:val="-9"/>
        </w:rPr>
        <w:t xml:space="preserve"> </w:t>
      </w:r>
      <w:r>
        <w:rPr>
          <w:spacing w:val="12"/>
        </w:rPr>
        <w:t>food</w:t>
      </w:r>
      <w:r>
        <w:rPr>
          <w:spacing w:val="-7"/>
        </w:rPr>
        <w:t xml:space="preserve"> </w:t>
      </w:r>
      <w:r>
        <w:rPr>
          <w:spacing w:val="12"/>
        </w:rPr>
        <w:t>and</w:t>
      </w:r>
      <w:r>
        <w:rPr>
          <w:spacing w:val="-7"/>
        </w:rPr>
        <w:t xml:space="preserve"> </w:t>
      </w:r>
      <w:r>
        <w:rPr>
          <w:spacing w:val="12"/>
        </w:rPr>
        <w:t>eating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102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2"/>
        </w:rPr>
        <w:t>.</w:t>
      </w:r>
    </w:p>
    <w:p>
      <w:pPr>
        <w:ind w:left="2" w:right="397" w:firstLine="13"/>
        <w:spacing w:before="222" w:line="210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2"/>
        </w:rPr>
        <w:t>Psychology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QOLin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adolescents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adults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with EA-TEF</w:t>
      </w:r>
    </w:p>
    <w:p>
      <w:pPr>
        <w:pStyle w:val="BodyText"/>
        <w:ind w:left="6" w:right="15"/>
        <w:spacing w:before="12" w:line="273" w:lineRule="auto"/>
        <w:rPr/>
      </w:pPr>
      <w:r>
        <w:rPr>
          <w:spacing w:val="7"/>
          <w:w w:val="117"/>
        </w:rPr>
        <w:t>Questions</w:t>
      </w:r>
      <w:r>
        <w:rPr>
          <w:spacing w:val="39"/>
          <w:w w:val="101"/>
        </w:rPr>
        <w:t xml:space="preserve"> </w:t>
      </w:r>
      <w:r>
        <w:rPr>
          <w:spacing w:val="7"/>
          <w:w w:val="117"/>
        </w:rPr>
        <w:t>and</w:t>
      </w:r>
      <w:r>
        <w:rPr>
          <w:spacing w:val="27"/>
        </w:rPr>
        <w:t xml:space="preserve"> </w:t>
      </w:r>
      <w:r>
        <w:rPr>
          <w:spacing w:val="7"/>
          <w:w w:val="117"/>
        </w:rPr>
        <w:t>recommendations</w:t>
      </w:r>
      <w:r>
        <w:rPr>
          <w:spacing w:val="25"/>
          <w:w w:val="101"/>
        </w:rPr>
        <w:t xml:space="preserve"> </w:t>
      </w:r>
      <w:r>
        <w:rPr>
          <w:spacing w:val="7"/>
          <w:w w:val="117"/>
        </w:rPr>
        <w:t>on</w:t>
      </w:r>
      <w:r>
        <w:rPr>
          <w:spacing w:val="25"/>
          <w:w w:val="101"/>
        </w:rPr>
        <w:t xml:space="preserve"> </w:t>
      </w:r>
      <w:r>
        <w:rPr>
          <w:spacing w:val="7"/>
          <w:w w:val="117"/>
        </w:rPr>
        <w:t>psychology</w:t>
      </w:r>
      <w:r>
        <w:rPr>
          <w:spacing w:val="25"/>
        </w:rPr>
        <w:t xml:space="preserve"> </w:t>
      </w:r>
      <w:r>
        <w:rPr>
          <w:spacing w:val="7"/>
          <w:w w:val="117"/>
        </w:rPr>
        <w:t>and</w:t>
      </w:r>
      <w:r>
        <w:rPr>
          <w:spacing w:val="26"/>
        </w:rPr>
        <w:t xml:space="preserve"> </w:t>
      </w:r>
      <w:r>
        <w:rPr>
          <w:spacing w:val="7"/>
          <w:w w:val="117"/>
        </w:rPr>
        <w:t>QOL</w:t>
      </w:r>
      <w:r>
        <w:rPr>
          <w:spacing w:val="25"/>
        </w:rPr>
        <w:t xml:space="preserve"> </w:t>
      </w:r>
      <w:r>
        <w:rPr>
          <w:spacing w:val="7"/>
          <w:w w:val="117"/>
        </w:rPr>
        <w:t>are</w:t>
      </w:r>
      <w:r>
        <w:rPr/>
        <w:t xml:space="preserve"> </w:t>
      </w:r>
      <w:r>
        <w:rPr>
          <w:spacing w:val="10"/>
        </w:rPr>
        <w:t>respectively</w:t>
      </w:r>
      <w:r>
        <w:rPr>
          <w:spacing w:val="11"/>
        </w:rPr>
        <w:t xml:space="preserve"> </w:t>
      </w:r>
      <w:r>
        <w:rPr>
          <w:spacing w:val="10"/>
        </w:rPr>
        <w:t>shown</w:t>
      </w:r>
      <w:r>
        <w:rPr>
          <w:spacing w:val="-6"/>
        </w:rPr>
        <w:t xml:space="preserve"> </w:t>
      </w:r>
      <w:r>
        <w:rPr>
          <w:spacing w:val="10"/>
        </w:rPr>
        <w:t>in</w:t>
      </w:r>
      <w:r>
        <w:rPr>
          <w:spacing w:val="-3"/>
        </w:rPr>
        <w:t xml:space="preserve"> </w:t>
      </w:r>
      <w:r>
        <w:rPr>
          <w:spacing w:val="10"/>
        </w:rPr>
        <w:t>Boxes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1</w:t>
        </w:r>
      </w:hyperlink>
      <w:r>
        <w:rPr>
          <w:color w:val="0069A5"/>
          <w:spacing w:val="-7"/>
        </w:rPr>
        <w:t xml:space="preserve"> </w:t>
      </w:r>
      <w:r>
        <w:rPr>
          <w:spacing w:val="10"/>
        </w:rPr>
        <w:t>and</w:t>
      </w:r>
      <w:r>
        <w:rPr>
          <w:spacing w:val="-14"/>
        </w:rPr>
        <w:t xml:space="preserve"> </w:t>
      </w:r>
      <w:hyperlink w:history="true" w:anchor="bookmark1">
        <w:r>
          <w:rPr>
            <w:color w:val="0069A5"/>
            <w:spacing w:val="10"/>
          </w:rPr>
          <w:t>8</w:t>
        </w:r>
      </w:hyperlink>
      <w:r>
        <w:rPr>
          <w:spacing w:val="10"/>
        </w:rPr>
        <w:t>.</w:t>
      </w:r>
    </w:p>
    <w:p>
      <w:pPr>
        <w:pStyle w:val="BodyText"/>
        <w:ind w:right="262" w:firstLine="1"/>
        <w:spacing w:before="217" w:line="270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40.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3"/>
        </w:rPr>
        <w:t>Psychosocial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needs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3"/>
        </w:rPr>
        <w:t>patients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and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3"/>
        </w:rPr>
        <w:t>their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3"/>
        </w:rPr>
        <w:t>families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during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2"/>
        </w:rPr>
        <w:t>transition</w:t>
      </w:r>
    </w:p>
    <w:p>
      <w:pPr>
        <w:pStyle w:val="BodyText"/>
        <w:ind w:left="1" w:right="13" w:firstLine="7"/>
        <w:spacing w:before="15" w:line="279" w:lineRule="auto"/>
        <w:jc w:val="both"/>
        <w:rPr/>
      </w:pPr>
      <w:r>
        <w:rPr>
          <w:spacing w:val="10"/>
        </w:rPr>
        <w:t>During</w:t>
      </w:r>
      <w:r>
        <w:rPr>
          <w:spacing w:val="-13"/>
        </w:rPr>
        <w:t xml:space="preserve"> </w:t>
      </w:r>
      <w:r>
        <w:rPr>
          <w:spacing w:val="10"/>
        </w:rPr>
        <w:t>adolescence,</w:t>
      </w:r>
      <w:r>
        <w:rPr>
          <w:spacing w:val="-12"/>
        </w:rPr>
        <w:t xml:space="preserve"> </w:t>
      </w:r>
      <w:r>
        <w:rPr>
          <w:spacing w:val="10"/>
        </w:rPr>
        <w:t>physical,</w:t>
      </w:r>
      <w:r>
        <w:rPr>
          <w:spacing w:val="-12"/>
        </w:rPr>
        <w:t xml:space="preserve"> </w:t>
      </w:r>
      <w:r>
        <w:rPr>
          <w:spacing w:val="10"/>
        </w:rPr>
        <w:t>psychological,</w:t>
      </w:r>
      <w:r>
        <w:rPr>
          <w:spacing w:val="-13"/>
        </w:rPr>
        <w:t xml:space="preserve"> </w:t>
      </w:r>
      <w:r>
        <w:rPr>
          <w:spacing w:val="10"/>
        </w:rPr>
        <w:t>social</w:t>
      </w:r>
      <w:r>
        <w:rPr>
          <w:spacing w:val="-13"/>
        </w:rPr>
        <w:t xml:space="preserve"> </w:t>
      </w:r>
      <w:r>
        <w:rPr>
          <w:spacing w:val="10"/>
        </w:rPr>
        <w:t>and</w:t>
      </w:r>
      <w:r>
        <w:rPr>
          <w:spacing w:val="-12"/>
        </w:rPr>
        <w:t xml:space="preserve"> </w:t>
      </w:r>
      <w:r>
        <w:rPr>
          <w:spacing w:val="10"/>
        </w:rPr>
        <w:t>environme</w:t>
      </w:r>
      <w:r>
        <w:rPr>
          <w:spacing w:val="9"/>
        </w:rPr>
        <w:t>ntal</w:t>
      </w:r>
      <w:r>
        <w:rPr/>
        <w:t xml:space="preserve"> </w:t>
      </w:r>
      <w:r>
        <w:rPr>
          <w:spacing w:val="11"/>
        </w:rPr>
        <w:t>changes</w:t>
      </w:r>
      <w:r>
        <w:rPr>
          <w:spacing w:val="-14"/>
        </w:rPr>
        <w:t xml:space="preserve"> </w:t>
      </w:r>
      <w:r>
        <w:rPr>
          <w:spacing w:val="11"/>
        </w:rPr>
        <w:t>occur,</w:t>
      </w:r>
      <w:r>
        <w:rPr>
          <w:spacing w:val="-13"/>
        </w:rPr>
        <w:t xml:space="preserve"> </w:t>
      </w:r>
      <w:r>
        <w:rPr>
          <w:spacing w:val="11"/>
        </w:rPr>
        <w:t>and</w:t>
      </w:r>
      <w:r>
        <w:rPr>
          <w:spacing w:val="-17"/>
        </w:rPr>
        <w:t xml:space="preserve"> </w:t>
      </w:r>
      <w:r>
        <w:rPr>
          <w:spacing w:val="11"/>
        </w:rPr>
        <w:t>this</w:t>
      </w:r>
      <w:r>
        <w:rPr>
          <w:spacing w:val="-12"/>
        </w:rPr>
        <w:t xml:space="preserve"> </w:t>
      </w:r>
      <w:r>
        <w:rPr>
          <w:spacing w:val="11"/>
        </w:rPr>
        <w:t>life</w:t>
      </w:r>
      <w:r>
        <w:rPr>
          <w:spacing w:val="-13"/>
        </w:rPr>
        <w:t xml:space="preserve"> </w:t>
      </w:r>
      <w:r>
        <w:rPr>
          <w:spacing w:val="11"/>
        </w:rPr>
        <w:t>period</w:t>
      </w:r>
      <w:r>
        <w:rPr>
          <w:spacing w:val="-12"/>
        </w:rPr>
        <w:t xml:space="preserve"> </w:t>
      </w:r>
      <w:r>
        <w:rPr>
          <w:spacing w:val="11"/>
        </w:rPr>
        <w:t>is</w:t>
      </w:r>
      <w:r>
        <w:rPr>
          <w:spacing w:val="-13"/>
        </w:rPr>
        <w:t xml:space="preserve"> </w:t>
      </w:r>
      <w:r>
        <w:rPr>
          <w:spacing w:val="11"/>
        </w:rPr>
        <w:t>associa</w:t>
      </w:r>
      <w:r>
        <w:rPr>
          <w:spacing w:val="10"/>
        </w:rPr>
        <w:t>ted</w:t>
      </w:r>
      <w:r>
        <w:rPr>
          <w:spacing w:val="-17"/>
        </w:rPr>
        <w:t xml:space="preserve"> </w:t>
      </w:r>
      <w:r>
        <w:rPr>
          <w:spacing w:val="10"/>
        </w:rPr>
        <w:t>with</w:t>
      </w:r>
      <w:r>
        <w:rPr>
          <w:spacing w:val="-17"/>
        </w:rPr>
        <w:t xml:space="preserve"> </w:t>
      </w:r>
      <w:r>
        <w:rPr>
          <w:spacing w:val="10"/>
        </w:rPr>
        <w:t>the</w:t>
      </w:r>
      <w:r>
        <w:rPr>
          <w:spacing w:val="-13"/>
        </w:rPr>
        <w:t xml:space="preserve"> </w:t>
      </w:r>
      <w:r>
        <w:rPr>
          <w:spacing w:val="10"/>
        </w:rPr>
        <w:t>developmental</w:t>
      </w:r>
      <w:r>
        <w:rPr/>
        <w:t xml:space="preserve"> </w:t>
      </w:r>
      <w:r>
        <w:rPr>
          <w:spacing w:val="15"/>
        </w:rPr>
        <w:t>task</w:t>
      </w:r>
      <w:r>
        <w:rPr>
          <w:spacing w:val="-3"/>
        </w:rPr>
        <w:t xml:space="preserve"> </w:t>
      </w:r>
      <w:r>
        <w:rPr>
          <w:spacing w:val="15"/>
        </w:rPr>
        <w:t>of</w:t>
      </w:r>
      <w:r>
        <w:rPr>
          <w:spacing w:val="-12"/>
        </w:rPr>
        <w:t xml:space="preserve"> </w:t>
      </w:r>
      <w:r>
        <w:rPr>
          <w:spacing w:val="15"/>
        </w:rPr>
        <w:t>increasing</w:t>
      </w:r>
      <w:r>
        <w:rPr>
          <w:spacing w:val="-2"/>
        </w:rPr>
        <w:t xml:space="preserve"> </w:t>
      </w:r>
      <w:r>
        <w:rPr>
          <w:spacing w:val="15"/>
        </w:rPr>
        <w:t>autonomy,</w:t>
      </w:r>
      <w:r>
        <w:rPr>
          <w:spacing w:val="-2"/>
        </w:rPr>
        <w:t xml:space="preserve"> </w:t>
      </w:r>
      <w:r>
        <w:rPr>
          <w:spacing w:val="15"/>
        </w:rPr>
        <w:t>personal</w:t>
      </w:r>
      <w:r>
        <w:rPr>
          <w:spacing w:val="-2"/>
        </w:rPr>
        <w:t xml:space="preserve"> </w:t>
      </w:r>
      <w:r>
        <w:rPr>
          <w:spacing w:val="15"/>
        </w:rPr>
        <w:t>id</w:t>
      </w:r>
      <w:r>
        <w:rPr>
          <w:spacing w:val="14"/>
        </w:rPr>
        <w:t>entity,</w:t>
      </w:r>
      <w:r>
        <w:rPr>
          <w:spacing w:val="-2"/>
        </w:rPr>
        <w:t xml:space="preserve"> </w:t>
      </w:r>
      <w:r>
        <w:rPr>
          <w:spacing w:val="14"/>
        </w:rPr>
        <w:t>social</w:t>
      </w:r>
      <w:r>
        <w:rPr>
          <w:spacing w:val="-2"/>
        </w:rPr>
        <w:t xml:space="preserve"> </w:t>
      </w:r>
      <w:r>
        <w:rPr>
          <w:spacing w:val="14"/>
        </w:rPr>
        <w:t>maturity</w:t>
      </w:r>
      <w:r>
        <w:rPr>
          <w:spacing w:val="-3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5"/>
        </w:rPr>
        <w:t>sexuality, and decision-making about lifestyle, health, education</w:t>
      </w:r>
      <w:r>
        <w:rPr>
          <w:spacing w:val="4"/>
        </w:rPr>
        <w:t xml:space="preserve"> </w:t>
      </w:r>
      <w:r>
        <w:rPr>
          <w:spacing w:val="15"/>
        </w:rPr>
        <w:t>and</w:t>
      </w:r>
      <w:r>
        <w:rPr>
          <w:spacing w:val="11"/>
        </w:rPr>
        <w:t xml:space="preserve"> </w:t>
      </w:r>
      <w:r>
        <w:rPr>
          <w:spacing w:val="15"/>
        </w:rPr>
        <w:t>vocation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149</w:t>
        </w:r>
      </w:hyperlink>
      <w:r>
        <w:rPr>
          <w:spacing w:val="15"/>
        </w:rPr>
        <w:t>. Limited research</w:t>
      </w:r>
      <w:r>
        <w:rPr>
          <w:spacing w:val="-1"/>
        </w:rPr>
        <w:t xml:space="preserve"> </w:t>
      </w:r>
      <w:r>
        <w:rPr>
          <w:spacing w:val="15"/>
        </w:rPr>
        <w:t>on</w:t>
      </w:r>
      <w:r>
        <w:rPr>
          <w:spacing w:val="-4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5"/>
        </w:rPr>
        <w:t>psychosocial</w:t>
      </w:r>
      <w:r>
        <w:rPr>
          <w:spacing w:val="-2"/>
        </w:rPr>
        <w:t xml:space="preserve"> </w:t>
      </w:r>
      <w:r>
        <w:rPr>
          <w:spacing w:val="15"/>
        </w:rPr>
        <w:t>functioning</w:t>
      </w:r>
      <w:r>
        <w:rPr/>
        <w:t xml:space="preserve"> </w:t>
      </w:r>
      <w:r>
        <w:rPr>
          <w:spacing w:val="14"/>
        </w:rPr>
        <w:t>in adolescents and adults with EA-TEF has</w:t>
      </w:r>
      <w:r>
        <w:rPr>
          <w:spacing w:val="13"/>
        </w:rPr>
        <w:t xml:space="preserve"> shown that</w:t>
      </w:r>
      <w:r>
        <w:rPr/>
        <w:t xml:space="preserve"> </w:t>
      </w:r>
      <w:r>
        <w:rPr>
          <w:spacing w:val="13"/>
        </w:rPr>
        <w:t>they adjust</w:t>
      </w:r>
      <w:r>
        <w:rPr/>
        <w:t xml:space="preserve"> </w:t>
      </w:r>
      <w:r>
        <w:rPr>
          <w:spacing w:val="15"/>
        </w:rPr>
        <w:t>well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150</w:t>
        </w:r>
      </w:hyperlink>
      <w:r>
        <w:rPr>
          <w:sz w:val="9"/>
          <w:szCs w:val="9"/>
          <w:color w:val="0069A5"/>
          <w:spacing w:val="19"/>
          <w:position w:val="6"/>
        </w:rPr>
        <w:t xml:space="preserve"> </w:t>
      </w:r>
      <w:r>
        <w:rPr>
          <w:spacing w:val="15"/>
        </w:rPr>
        <w:t>but</w:t>
      </w:r>
      <w:r>
        <w:rPr>
          <w:spacing w:val="-2"/>
        </w:rPr>
        <w:t xml:space="preserve"> </w:t>
      </w:r>
      <w:r>
        <w:rPr>
          <w:spacing w:val="15"/>
        </w:rPr>
        <w:t>that</w:t>
      </w:r>
      <w:r>
        <w:rPr>
          <w:spacing w:val="-1"/>
        </w:rPr>
        <w:t xml:space="preserve"> </w:t>
      </w:r>
      <w:r>
        <w:rPr>
          <w:spacing w:val="15"/>
        </w:rPr>
        <w:t>there are risk</w:t>
      </w:r>
      <w:r>
        <w:rPr>
          <w:spacing w:val="-1"/>
        </w:rPr>
        <w:t xml:space="preserve"> </w:t>
      </w:r>
      <w:r>
        <w:rPr>
          <w:spacing w:val="15"/>
        </w:rPr>
        <w:t>groups for</w:t>
      </w:r>
      <w:r>
        <w:rPr>
          <w:spacing w:val="-1"/>
        </w:rPr>
        <w:t xml:space="preserve"> </w:t>
      </w:r>
      <w:r>
        <w:rPr>
          <w:spacing w:val="15"/>
        </w:rPr>
        <w:t>worse psychosocia</w:t>
      </w:r>
      <w:r>
        <w:rPr>
          <w:spacing w:val="14"/>
        </w:rPr>
        <w:t>l func-</w:t>
      </w:r>
      <w:r>
        <w:rPr/>
        <w:t xml:space="preserve"> </w:t>
      </w:r>
      <w:r>
        <w:rPr>
          <w:spacing w:val="17"/>
        </w:rPr>
        <w:t>tioning,</w:t>
      </w:r>
      <w:r>
        <w:rPr>
          <w:spacing w:val="-1"/>
        </w:rPr>
        <w:t xml:space="preserve"> </w:t>
      </w:r>
      <w:r>
        <w:rPr>
          <w:spacing w:val="17"/>
        </w:rPr>
        <w:t>namely</w:t>
      </w:r>
      <w:r>
        <w:rPr>
          <w:spacing w:val="-7"/>
        </w:rPr>
        <w:t xml:space="preserve"> </w:t>
      </w:r>
      <w:r>
        <w:rPr>
          <w:spacing w:val="17"/>
        </w:rPr>
        <w:t>those</w:t>
      </w:r>
      <w:r>
        <w:rPr>
          <w:spacing w:val="-5"/>
        </w:rPr>
        <w:t xml:space="preserve"> </w:t>
      </w:r>
      <w:r>
        <w:rPr>
          <w:spacing w:val="17"/>
        </w:rPr>
        <w:t>with</w:t>
      </w:r>
      <w:r>
        <w:rPr>
          <w:spacing w:val="-2"/>
        </w:rPr>
        <w:t xml:space="preserve"> </w:t>
      </w:r>
      <w:r>
        <w:rPr>
          <w:spacing w:val="17"/>
        </w:rPr>
        <w:t>more</w:t>
      </w:r>
      <w:r>
        <w:rPr>
          <w:spacing w:val="-6"/>
        </w:rPr>
        <w:t xml:space="preserve"> </w:t>
      </w:r>
      <w:r>
        <w:rPr>
          <w:spacing w:val="17"/>
        </w:rPr>
        <w:t>than</w:t>
      </w:r>
      <w:r>
        <w:rPr>
          <w:spacing w:val="-2"/>
        </w:rPr>
        <w:t xml:space="preserve"> </w:t>
      </w:r>
      <w:r>
        <w:rPr>
          <w:spacing w:val="17"/>
        </w:rPr>
        <w:t>one</w:t>
      </w:r>
      <w:r>
        <w:rPr>
          <w:spacing w:val="-2"/>
        </w:rPr>
        <w:t xml:space="preserve"> </w:t>
      </w:r>
      <w:r>
        <w:rPr>
          <w:spacing w:val="17"/>
        </w:rPr>
        <w:t>oesophageal</w:t>
      </w:r>
      <w:r>
        <w:rPr>
          <w:spacing w:val="-1"/>
        </w:rPr>
        <w:t xml:space="preserve"> </w:t>
      </w:r>
      <w:r>
        <w:rPr>
          <w:spacing w:val="17"/>
        </w:rPr>
        <w:t>dilata</w:t>
      </w:r>
      <w:r>
        <w:rPr>
          <w:spacing w:val="16"/>
        </w:rPr>
        <w:t>tion,</w:t>
      </w:r>
      <w:r>
        <w:rPr/>
        <w:t xml:space="preserve"> </w:t>
      </w:r>
      <w:r>
        <w:rPr>
          <w:spacing w:val="15"/>
        </w:rPr>
        <w:t>low</w:t>
      </w:r>
      <w:r>
        <w:rPr/>
        <w:t xml:space="preserve"> </w:t>
      </w:r>
      <w:r>
        <w:rPr>
          <w:spacing w:val="15"/>
        </w:rPr>
        <w:t>birthweight</w:t>
      </w:r>
      <w:r>
        <w:rPr/>
        <w:t xml:space="preserve"> </w:t>
      </w:r>
      <w:r>
        <w:rPr>
          <w:spacing w:val="15"/>
        </w:rPr>
        <w:t>and</w:t>
      </w:r>
      <w:r>
        <w:rPr>
          <w:spacing w:val="1"/>
        </w:rPr>
        <w:t xml:space="preserve"> </w:t>
      </w:r>
      <w:r>
        <w:rPr>
          <w:spacing w:val="15"/>
        </w:rPr>
        <w:t>a distressed parent a</w:t>
      </w:r>
      <w:r>
        <w:rPr>
          <w:spacing w:val="14"/>
        </w:rPr>
        <w:t>nd/or</w:t>
      </w:r>
      <w:r>
        <w:rPr/>
        <w:t xml:space="preserve"> </w:t>
      </w:r>
      <w:r>
        <w:rPr>
          <w:spacing w:val="14"/>
        </w:rPr>
        <w:t>family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150</w:t>
        </w:r>
      </w:hyperlink>
      <w:r>
        <w:rPr>
          <w:spacing w:val="14"/>
        </w:rPr>
        <w:t>. Findings</w:t>
      </w:r>
      <w:r>
        <w:rPr/>
        <w:t xml:space="preserve"> </w:t>
      </w:r>
      <w:r>
        <w:rPr>
          <w:spacing w:val="14"/>
        </w:rPr>
        <w:t>regarding</w:t>
      </w:r>
      <w:r>
        <w:rPr>
          <w:spacing w:val="-4"/>
        </w:rPr>
        <w:t xml:space="preserve"> </w:t>
      </w:r>
      <w:r>
        <w:rPr>
          <w:spacing w:val="14"/>
        </w:rPr>
        <w:t>cognitive</w:t>
      </w:r>
      <w:r>
        <w:rPr>
          <w:spacing w:val="-6"/>
        </w:rPr>
        <w:t xml:space="preserve"> </w:t>
      </w:r>
      <w:r>
        <w:rPr>
          <w:spacing w:val="14"/>
        </w:rPr>
        <w:t>functioning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3"/>
        </w:rPr>
        <w:t xml:space="preserve"> </w:t>
      </w:r>
      <w:r>
        <w:rPr>
          <w:spacing w:val="14"/>
        </w:rPr>
        <w:t>neu</w:t>
      </w:r>
      <w:r>
        <w:rPr>
          <w:spacing w:val="13"/>
        </w:rPr>
        <w:t>rodevelopment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3"/>
        </w:rPr>
        <w:t xml:space="preserve"> </w:t>
      </w:r>
      <w:r>
        <w:rPr>
          <w:spacing w:val="13"/>
        </w:rPr>
        <w:t>individu-</w:t>
      </w:r>
      <w:r>
        <w:rPr/>
        <w:t xml:space="preserve"> </w:t>
      </w:r>
      <w:r>
        <w:rPr>
          <w:spacing w:val="12"/>
        </w:rPr>
        <w:t>als</w:t>
      </w:r>
      <w:r>
        <w:rPr>
          <w:spacing w:val="10"/>
          <w:w w:val="102"/>
        </w:rPr>
        <w:t xml:space="preserve"> </w:t>
      </w:r>
      <w:r>
        <w:rPr>
          <w:spacing w:val="12"/>
        </w:rPr>
        <w:t>with EA-TEF</w:t>
      </w:r>
      <w:r>
        <w:rPr>
          <w:spacing w:val="-3"/>
        </w:rPr>
        <w:t xml:space="preserve"> </w:t>
      </w:r>
      <w:r>
        <w:rPr>
          <w:spacing w:val="12"/>
        </w:rPr>
        <w:t>are</w:t>
      </w:r>
      <w:r>
        <w:rPr>
          <w:spacing w:val="-1"/>
        </w:rPr>
        <w:t xml:space="preserve"> </w:t>
      </w:r>
      <w:r>
        <w:rPr>
          <w:spacing w:val="12"/>
        </w:rPr>
        <w:t>limited</w:t>
      </w:r>
      <w:r>
        <w:rPr>
          <w:spacing w:val="-2"/>
        </w:rPr>
        <w:t xml:space="preserve"> </w:t>
      </w:r>
      <w:r>
        <w:rPr>
          <w:spacing w:val="12"/>
        </w:rPr>
        <w:t>and</w:t>
      </w:r>
      <w:r>
        <w:rPr>
          <w:spacing w:val="-3"/>
        </w:rPr>
        <w:t xml:space="preserve"> </w:t>
      </w:r>
      <w:r>
        <w:rPr>
          <w:spacing w:val="12"/>
        </w:rPr>
        <w:t>conflicting;</w:t>
      </w:r>
      <w:r>
        <w:rPr>
          <w:spacing w:val="-1"/>
        </w:rPr>
        <w:t xml:space="preserve"> </w:t>
      </w:r>
      <w:r>
        <w:rPr>
          <w:spacing w:val="12"/>
        </w:rPr>
        <w:t>hence,</w:t>
      </w:r>
      <w:r>
        <w:rPr>
          <w:spacing w:val="-4"/>
        </w:rPr>
        <w:t xml:space="preserve"> </w:t>
      </w:r>
      <w:r>
        <w:rPr>
          <w:spacing w:val="12"/>
        </w:rPr>
        <w:t>further research</w:t>
      </w:r>
      <w:r>
        <w:rPr/>
        <w:t xml:space="preserve"> </w:t>
      </w:r>
      <w:r>
        <w:rPr>
          <w:spacing w:val="12"/>
        </w:rPr>
        <w:t>on</w:t>
      </w:r>
      <w:r>
        <w:rPr>
          <w:spacing w:val="8"/>
        </w:rPr>
        <w:t xml:space="preserve"> </w:t>
      </w:r>
      <w:r>
        <w:rPr>
          <w:spacing w:val="12"/>
        </w:rPr>
        <w:t>such</w:t>
      </w:r>
      <w:r>
        <w:rPr>
          <w:spacing w:val="-3"/>
        </w:rPr>
        <w:t xml:space="preserve"> </w:t>
      </w:r>
      <w:r>
        <w:rPr>
          <w:spacing w:val="12"/>
        </w:rPr>
        <w:t>long-term</w:t>
      </w:r>
      <w:r>
        <w:rPr>
          <w:spacing w:val="-4"/>
        </w:rPr>
        <w:t xml:space="preserve"> </w:t>
      </w:r>
      <w:r>
        <w:rPr>
          <w:spacing w:val="12"/>
        </w:rPr>
        <w:t>outcomes</w:t>
      </w:r>
      <w:r>
        <w:rPr>
          <w:spacing w:val="-3"/>
        </w:rPr>
        <w:t xml:space="preserve"> </w:t>
      </w:r>
      <w:r>
        <w:rPr>
          <w:spacing w:val="12"/>
        </w:rPr>
        <w:t>is</w:t>
      </w:r>
      <w:r>
        <w:rPr>
          <w:spacing w:val="-2"/>
        </w:rPr>
        <w:t xml:space="preserve"> </w:t>
      </w:r>
      <w:r>
        <w:rPr>
          <w:spacing w:val="12"/>
        </w:rPr>
        <w:t>required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151</w:t>
        </w:r>
      </w:hyperlink>
      <w:r>
        <w:rPr>
          <w:sz w:val="9"/>
          <w:szCs w:val="9"/>
          <w:spacing w:val="12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154</w:t>
        </w:r>
      </w:hyperlink>
      <w:r>
        <w:rPr>
          <w:spacing w:val="12"/>
        </w:rPr>
        <w:t>.</w:t>
      </w:r>
      <w:r>
        <w:rPr>
          <w:spacing w:val="-3"/>
        </w:rPr>
        <w:t xml:space="preserve"> </w:t>
      </w:r>
      <w:r>
        <w:rPr>
          <w:spacing w:val="12"/>
        </w:rPr>
        <w:t>Generally,</w:t>
      </w:r>
      <w:r>
        <w:rPr>
          <w:spacing w:val="-4"/>
        </w:rPr>
        <w:t xml:space="preserve"> </w:t>
      </w:r>
      <w:r>
        <w:rPr>
          <w:spacing w:val="12"/>
        </w:rPr>
        <w:t>adolescents</w:t>
      </w:r>
      <w:r>
        <w:rPr/>
        <w:t xml:space="preserve"> </w:t>
      </w:r>
      <w:r>
        <w:rPr>
          <w:spacing w:val="14"/>
        </w:rPr>
        <w:t>with</w:t>
      </w:r>
      <w:r>
        <w:rPr>
          <w:spacing w:val="-2"/>
        </w:rPr>
        <w:t xml:space="preserve"> </w:t>
      </w:r>
      <w:r>
        <w:rPr>
          <w:spacing w:val="14"/>
        </w:rPr>
        <w:t>a</w:t>
      </w:r>
      <w:r>
        <w:rPr>
          <w:spacing w:val="-3"/>
        </w:rPr>
        <w:t xml:space="preserve"> </w:t>
      </w:r>
      <w:r>
        <w:rPr>
          <w:spacing w:val="14"/>
        </w:rPr>
        <w:t>chronic</w:t>
      </w:r>
      <w:r>
        <w:rPr>
          <w:spacing w:val="-1"/>
        </w:rPr>
        <w:t xml:space="preserve"> </w:t>
      </w:r>
      <w:r>
        <w:rPr>
          <w:spacing w:val="14"/>
        </w:rPr>
        <w:t>illness</w:t>
      </w:r>
      <w:r>
        <w:rPr/>
        <w:t xml:space="preserve"> </w:t>
      </w:r>
      <w:r>
        <w:rPr>
          <w:spacing w:val="14"/>
        </w:rPr>
        <w:t>risk</w:t>
      </w:r>
      <w:r>
        <w:rPr>
          <w:spacing w:val="-2"/>
        </w:rPr>
        <w:t xml:space="preserve"> </w:t>
      </w:r>
      <w:r>
        <w:rPr>
          <w:spacing w:val="14"/>
        </w:rPr>
        <w:t>developing</w:t>
      </w:r>
      <w:r>
        <w:rPr>
          <w:spacing w:val="-2"/>
        </w:rPr>
        <w:t xml:space="preserve"> </w:t>
      </w:r>
      <w:r>
        <w:rPr>
          <w:spacing w:val="14"/>
        </w:rPr>
        <w:t>ment</w:t>
      </w:r>
      <w:r>
        <w:rPr>
          <w:spacing w:val="13"/>
        </w:rPr>
        <w:t>al</w:t>
      </w:r>
      <w:r>
        <w:rPr>
          <w:spacing w:val="-1"/>
        </w:rPr>
        <w:t xml:space="preserve"> </w:t>
      </w:r>
      <w:r>
        <w:rPr>
          <w:spacing w:val="13"/>
        </w:rPr>
        <w:t>health</w:t>
      </w:r>
      <w:r>
        <w:rPr>
          <w:spacing w:val="-2"/>
        </w:rPr>
        <w:t xml:space="preserve"> </w:t>
      </w:r>
      <w:r>
        <w:rPr>
          <w:spacing w:val="13"/>
        </w:rPr>
        <w:t>disorders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155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159</w:t>
        </w:r>
      </w:hyperlink>
      <w:r>
        <w:rPr>
          <w:spacing w:val="13"/>
        </w:rPr>
        <w:t>,</w:t>
      </w:r>
      <w:r>
        <w:rPr/>
        <w:t xml:space="preserve"> </w:t>
      </w:r>
      <w:r>
        <w:rPr>
          <w:spacing w:val="14"/>
        </w:rPr>
        <w:t>which</w:t>
      </w:r>
      <w:r>
        <w:rPr>
          <w:spacing w:val="-3"/>
        </w:rPr>
        <w:t xml:space="preserve"> </w:t>
      </w:r>
      <w:r>
        <w:rPr>
          <w:spacing w:val="14"/>
        </w:rPr>
        <w:t>can</w:t>
      </w:r>
      <w:r>
        <w:rPr>
          <w:spacing w:val="-3"/>
        </w:rPr>
        <w:t xml:space="preserve"> </w:t>
      </w:r>
      <w:r>
        <w:rPr>
          <w:spacing w:val="14"/>
        </w:rPr>
        <w:t>affect</w:t>
      </w:r>
      <w:r>
        <w:rPr>
          <w:spacing w:val="-2"/>
        </w:rPr>
        <w:t xml:space="preserve"> </w:t>
      </w:r>
      <w:r>
        <w:rPr>
          <w:spacing w:val="14"/>
        </w:rPr>
        <w:t>disease</w:t>
      </w:r>
      <w:r>
        <w:rPr>
          <w:spacing w:val="-2"/>
        </w:rPr>
        <w:t xml:space="preserve"> </w:t>
      </w:r>
      <w:r>
        <w:rPr>
          <w:spacing w:val="14"/>
        </w:rPr>
        <w:t>management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155</w:t>
        </w:r>
      </w:hyperlink>
      <w:r>
        <w:rPr>
          <w:spacing w:val="14"/>
        </w:rPr>
        <w:t>. In</w:t>
      </w:r>
      <w:r>
        <w:rPr>
          <w:spacing w:val="-2"/>
        </w:rPr>
        <w:t xml:space="preserve"> </w:t>
      </w:r>
      <w:r>
        <w:rPr>
          <w:spacing w:val="14"/>
        </w:rPr>
        <w:t>paedi</w:t>
      </w:r>
      <w:r>
        <w:rPr>
          <w:spacing w:val="13"/>
        </w:rPr>
        <w:t>atric</w:t>
      </w:r>
      <w:r>
        <w:rPr>
          <w:spacing w:val="-3"/>
        </w:rPr>
        <w:t xml:space="preserve"> </w:t>
      </w:r>
      <w:r>
        <w:rPr>
          <w:spacing w:val="13"/>
        </w:rPr>
        <w:t>patients</w:t>
      </w:r>
      <w:r>
        <w:rPr>
          <w:spacing w:val="-7"/>
        </w:rPr>
        <w:t xml:space="preserve">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EA-TEF,</w:t>
      </w:r>
      <w:r>
        <w:rPr>
          <w:spacing w:val="-9"/>
        </w:rPr>
        <w:t xml:space="preserve"> </w:t>
      </w:r>
      <w:r>
        <w:rPr>
          <w:spacing w:val="11"/>
        </w:rPr>
        <w:t>risk</w:t>
      </w:r>
      <w:r>
        <w:rPr>
          <w:spacing w:val="-13"/>
        </w:rPr>
        <w:t xml:space="preserve"> </w:t>
      </w:r>
      <w:r>
        <w:rPr>
          <w:spacing w:val="11"/>
        </w:rPr>
        <w:t>factors</w:t>
      </w:r>
      <w:r>
        <w:rPr>
          <w:spacing w:val="-13"/>
        </w:rPr>
        <w:t xml:space="preserve"> </w:t>
      </w:r>
      <w:r>
        <w:rPr>
          <w:spacing w:val="11"/>
        </w:rPr>
        <w:t>for</w:t>
      </w:r>
      <w:r>
        <w:rPr>
          <w:spacing w:val="-9"/>
        </w:rPr>
        <w:t xml:space="preserve"> </w:t>
      </w:r>
      <w:r>
        <w:rPr>
          <w:spacing w:val="11"/>
        </w:rPr>
        <w:t>internali</w:t>
      </w:r>
      <w:r>
        <w:rPr>
          <w:spacing w:val="10"/>
        </w:rPr>
        <w:t>zing</w:t>
      </w:r>
      <w:r>
        <w:rPr>
          <w:spacing w:val="-11"/>
        </w:rPr>
        <w:t xml:space="preserve"> </w:t>
      </w:r>
      <w:r>
        <w:rPr>
          <w:spacing w:val="10"/>
        </w:rPr>
        <w:t>or</w:t>
      </w:r>
      <w:r>
        <w:rPr>
          <w:spacing w:val="-13"/>
        </w:rPr>
        <w:t xml:space="preserve"> </w:t>
      </w:r>
      <w:r>
        <w:rPr>
          <w:spacing w:val="10"/>
        </w:rPr>
        <w:t>behavioural</w:t>
      </w:r>
      <w:r>
        <w:rPr>
          <w:spacing w:val="-10"/>
        </w:rPr>
        <w:t xml:space="preserve"> </w:t>
      </w:r>
      <w:r>
        <w:rPr>
          <w:spacing w:val="10"/>
        </w:rPr>
        <w:t>problems</w:t>
      </w:r>
      <w:r>
        <w:rPr>
          <w:spacing w:val="-10"/>
        </w:rPr>
        <w:t xml:space="preserve"> </w:t>
      </w:r>
      <w:r>
        <w:rPr>
          <w:spacing w:val="10"/>
        </w:rPr>
        <w:t>include</w:t>
      </w:r>
      <w:r>
        <w:rPr/>
        <w:t xml:space="preserve"> </w:t>
      </w:r>
      <w:r>
        <w:rPr>
          <w:spacing w:val="13"/>
        </w:rPr>
        <w:t>concomitant</w:t>
      </w:r>
      <w:r>
        <w:rPr>
          <w:spacing w:val="-13"/>
        </w:rPr>
        <w:t xml:space="preserve"> </w:t>
      </w:r>
      <w:r>
        <w:rPr>
          <w:spacing w:val="13"/>
        </w:rPr>
        <w:t>anomalies,</w:t>
      </w:r>
      <w:r>
        <w:rPr>
          <w:spacing w:val="-15"/>
        </w:rPr>
        <w:t xml:space="preserve"> </w:t>
      </w:r>
      <w:r>
        <w:rPr>
          <w:spacing w:val="13"/>
        </w:rPr>
        <w:t>young</w:t>
      </w:r>
      <w:r>
        <w:rPr>
          <w:spacing w:val="-12"/>
        </w:rPr>
        <w:t xml:space="preserve"> </w:t>
      </w:r>
      <w:r>
        <w:rPr>
          <w:spacing w:val="13"/>
        </w:rPr>
        <w:t>c</w:t>
      </w:r>
      <w:r>
        <w:rPr>
          <w:spacing w:val="12"/>
        </w:rPr>
        <w:t>hild</w:t>
      </w:r>
      <w:r>
        <w:rPr>
          <w:spacing w:val="-13"/>
        </w:rPr>
        <w:t xml:space="preserve"> </w:t>
      </w:r>
      <w:r>
        <w:rPr>
          <w:spacing w:val="12"/>
        </w:rPr>
        <w:t>age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1"/>
        </w:rPr>
        <w:t xml:space="preserve"> </w:t>
      </w:r>
      <w:r>
        <w:rPr>
          <w:spacing w:val="12"/>
        </w:rPr>
        <w:t>low</w:t>
      </w:r>
      <w:r>
        <w:rPr>
          <w:spacing w:val="-11"/>
        </w:rPr>
        <w:t xml:space="preserve"> </w:t>
      </w:r>
      <w:r>
        <w:rPr>
          <w:spacing w:val="12"/>
        </w:rPr>
        <w:t>parental</w:t>
      </w:r>
      <w:r>
        <w:rPr>
          <w:spacing w:val="-13"/>
        </w:rPr>
        <w:t xml:space="preserve"> </w:t>
      </w:r>
      <w:r>
        <w:rPr>
          <w:spacing w:val="12"/>
        </w:rPr>
        <w:t>educational</w:t>
      </w:r>
      <w:r>
        <w:rPr/>
        <w:t xml:space="preserve"> </w:t>
      </w:r>
      <w:r>
        <w:rPr>
          <w:spacing w:val="12"/>
        </w:rPr>
        <w:t>level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160</w:t>
        </w:r>
      </w:hyperlink>
      <w:r>
        <w:rPr>
          <w:spacing w:val="12"/>
        </w:rPr>
        <w:t>. Post-traumati</w:t>
      </w:r>
      <w:r>
        <w:rPr>
          <w:spacing w:val="11"/>
        </w:rPr>
        <w:t>c stress in adolescents</w:t>
      </w:r>
      <w:r>
        <w:rPr>
          <w:spacing w:val="-5"/>
        </w:rPr>
        <w:t xml:space="preserve"> </w:t>
      </w:r>
      <w:r>
        <w:rPr>
          <w:spacing w:val="11"/>
        </w:rPr>
        <w:t>with EA-TEF is</w:t>
      </w:r>
      <w:r>
        <w:rPr/>
        <w:t xml:space="preserve"> </w:t>
      </w:r>
      <w:r>
        <w:rPr>
          <w:spacing w:val="11"/>
        </w:rPr>
        <w:t>associ-</w:t>
      </w:r>
      <w:r>
        <w:rPr/>
        <w:t xml:space="preserve"> </w:t>
      </w:r>
      <w:r>
        <w:rPr>
          <w:spacing w:val="14"/>
        </w:rPr>
        <w:t>ated</w:t>
      </w:r>
      <w:r>
        <w:rPr>
          <w:spacing w:val="-11"/>
        </w:rPr>
        <w:t xml:space="preserve"> </w:t>
      </w:r>
      <w:r>
        <w:rPr>
          <w:spacing w:val="14"/>
        </w:rPr>
        <w:t>with</w:t>
      </w:r>
      <w:r>
        <w:rPr>
          <w:spacing w:val="-14"/>
        </w:rPr>
        <w:t xml:space="preserve"> </w:t>
      </w:r>
      <w:r>
        <w:rPr>
          <w:spacing w:val="14"/>
        </w:rPr>
        <w:t>the</w:t>
      </w:r>
      <w:r>
        <w:rPr>
          <w:spacing w:val="-10"/>
        </w:rPr>
        <w:t xml:space="preserve"> </w:t>
      </w:r>
      <w:r>
        <w:rPr>
          <w:spacing w:val="14"/>
        </w:rPr>
        <w:t>number</w:t>
      </w:r>
      <w:r>
        <w:rPr>
          <w:spacing w:val="-10"/>
        </w:rPr>
        <w:t xml:space="preserve"> </w:t>
      </w:r>
      <w:r>
        <w:rPr>
          <w:spacing w:val="14"/>
        </w:rPr>
        <w:t>of</w:t>
      </w:r>
      <w:r>
        <w:rPr>
          <w:spacing w:val="-19"/>
        </w:rPr>
        <w:t xml:space="preserve"> </w:t>
      </w:r>
      <w:r>
        <w:rPr>
          <w:spacing w:val="14"/>
        </w:rPr>
        <w:t>days</w:t>
      </w:r>
      <w:r>
        <w:rPr>
          <w:spacing w:val="-10"/>
        </w:rPr>
        <w:t xml:space="preserve"> </w:t>
      </w:r>
      <w:r>
        <w:rPr>
          <w:spacing w:val="14"/>
        </w:rPr>
        <w:t>on</w:t>
      </w:r>
      <w:r>
        <w:rPr>
          <w:spacing w:val="-10"/>
        </w:rPr>
        <w:t xml:space="preserve"> </w:t>
      </w:r>
      <w:r>
        <w:rPr>
          <w:spacing w:val="14"/>
        </w:rPr>
        <w:t>a</w:t>
      </w:r>
      <w:r>
        <w:rPr>
          <w:spacing w:val="-13"/>
        </w:rPr>
        <w:t xml:space="preserve"> </w:t>
      </w:r>
      <w:r>
        <w:rPr>
          <w:spacing w:val="14"/>
        </w:rPr>
        <w:t>ventilator</w:t>
      </w:r>
      <w:r>
        <w:rPr>
          <w:spacing w:val="-10"/>
        </w:rPr>
        <w:t xml:space="preserve"> </w:t>
      </w:r>
      <w:r>
        <w:rPr>
          <w:spacing w:val="14"/>
        </w:rPr>
        <w:t>during</w:t>
      </w:r>
      <w:r>
        <w:rPr>
          <w:spacing w:val="-9"/>
        </w:rPr>
        <w:t xml:space="preserve"> </w:t>
      </w:r>
      <w:r>
        <w:rPr>
          <w:spacing w:val="14"/>
        </w:rPr>
        <w:t>neonatal</w:t>
      </w:r>
      <w:r>
        <w:rPr>
          <w:spacing w:val="-9"/>
        </w:rPr>
        <w:t xml:space="preserve"> </w:t>
      </w:r>
      <w:r>
        <w:rPr>
          <w:spacing w:val="14"/>
        </w:rPr>
        <w:t>hospital</w:t>
      </w:r>
      <w:r>
        <w:rPr/>
        <w:t xml:space="preserve"> </w:t>
      </w:r>
      <w:r>
        <w:rPr>
          <w:spacing w:val="13"/>
        </w:rPr>
        <w:t>admission</w:t>
      </w:r>
      <w:r>
        <w:rPr>
          <w:spacing w:val="-3"/>
        </w:rPr>
        <w:t xml:space="preserve"> </w:t>
      </w:r>
      <w:r>
        <w:rPr>
          <w:spacing w:val="13"/>
        </w:rPr>
        <w:t>and</w:t>
      </w:r>
      <w:r>
        <w:rPr>
          <w:spacing w:val="-3"/>
        </w:rPr>
        <w:t xml:space="preserve"> </w:t>
      </w:r>
      <w:r>
        <w:rPr>
          <w:spacing w:val="13"/>
        </w:rPr>
        <w:t>digestive</w:t>
      </w:r>
      <w:r>
        <w:rPr>
          <w:spacing w:val="-2"/>
        </w:rPr>
        <w:t xml:space="preserve"> </w:t>
      </w:r>
      <w:r>
        <w:rPr>
          <w:spacing w:val="13"/>
        </w:rPr>
        <w:t>morbidity</w:t>
      </w:r>
      <w:r>
        <w:rPr>
          <w:spacing w:val="-3"/>
        </w:rPr>
        <w:t xml:space="preserve"> </w:t>
      </w:r>
      <w:r>
        <w:rPr>
          <w:spacing w:val="13"/>
        </w:rPr>
        <w:t>at</w:t>
      </w:r>
      <w:r>
        <w:rPr>
          <w:spacing w:val="-5"/>
        </w:rPr>
        <w:t xml:space="preserve"> </w:t>
      </w:r>
      <w:r>
        <w:rPr>
          <w:spacing w:val="13"/>
        </w:rPr>
        <w:t>follow</w:t>
      </w:r>
      <w:r>
        <w:rPr>
          <w:spacing w:val="12"/>
        </w:rPr>
        <w:t>-up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161</w:t>
        </w:r>
      </w:hyperlink>
      <w:r>
        <w:rPr>
          <w:spacing w:val="12"/>
        </w:rPr>
        <w:t>.</w:t>
      </w:r>
      <w:r>
        <w:rPr>
          <w:spacing w:val="-6"/>
        </w:rPr>
        <w:t xml:space="preserve"> </w:t>
      </w:r>
      <w:r>
        <w:rPr>
          <w:spacing w:val="12"/>
        </w:rPr>
        <w:t>The</w:t>
      </w:r>
      <w:r>
        <w:rPr>
          <w:spacing w:val="-2"/>
        </w:rPr>
        <w:t xml:space="preserve"> </w:t>
      </w:r>
      <w:r>
        <w:rPr>
          <w:spacing w:val="12"/>
        </w:rPr>
        <w:t>level</w:t>
      </w:r>
      <w:r>
        <w:rPr>
          <w:spacing w:val="-3"/>
        </w:rPr>
        <w:t xml:space="preserve"> </w:t>
      </w:r>
      <w:r>
        <w:rPr>
          <w:spacing w:val="12"/>
        </w:rPr>
        <w:t>of</w:t>
      </w:r>
      <w:r>
        <w:rPr>
          <w:spacing w:val="-13"/>
        </w:rPr>
        <w:t xml:space="preserve"> </w:t>
      </w:r>
      <w:r>
        <w:rPr>
          <w:spacing w:val="12"/>
        </w:rPr>
        <w:t>men-</w:t>
      </w:r>
      <w:r>
        <w:rPr/>
        <w:t xml:space="preserve"> </w:t>
      </w:r>
      <w:r>
        <w:rPr>
          <w:spacing w:val="13"/>
        </w:rPr>
        <w:t>tal</w:t>
      </w:r>
      <w:r>
        <w:rPr>
          <w:spacing w:val="10"/>
        </w:rPr>
        <w:t xml:space="preserve"> </w:t>
      </w:r>
      <w:r>
        <w:rPr>
          <w:spacing w:val="13"/>
        </w:rPr>
        <w:t>health</w:t>
      </w:r>
      <w:r>
        <w:rPr>
          <w:spacing w:val="-1"/>
        </w:rPr>
        <w:t xml:space="preserve"> </w:t>
      </w:r>
      <w:r>
        <w:rPr>
          <w:spacing w:val="13"/>
        </w:rPr>
        <w:t>in</w:t>
      </w:r>
      <w:r>
        <w:rPr>
          <w:spacing w:val="-2"/>
        </w:rPr>
        <w:t xml:space="preserve"> </w:t>
      </w:r>
      <w:r>
        <w:rPr>
          <w:spacing w:val="13"/>
        </w:rPr>
        <w:t>adolescents</w:t>
      </w:r>
      <w:r>
        <w:rPr>
          <w:spacing w:val="-6"/>
        </w:rPr>
        <w:t xml:space="preserve"> </w:t>
      </w:r>
      <w:r>
        <w:rPr>
          <w:spacing w:val="13"/>
        </w:rPr>
        <w:t>with EA-TEF</w:t>
      </w:r>
      <w:r>
        <w:rPr>
          <w:spacing w:val="-1"/>
        </w:rPr>
        <w:t xml:space="preserve"> </w:t>
      </w:r>
      <w:r>
        <w:rPr>
          <w:spacing w:val="13"/>
        </w:rPr>
        <w:t>is</w:t>
      </w:r>
      <w:r>
        <w:rPr>
          <w:spacing w:val="-2"/>
        </w:rPr>
        <w:t xml:space="preserve"> </w:t>
      </w:r>
      <w:r>
        <w:rPr>
          <w:spacing w:val="13"/>
        </w:rPr>
        <w:t>a</w:t>
      </w:r>
      <w:r>
        <w:rPr>
          <w:spacing w:val="-2"/>
        </w:rPr>
        <w:t xml:space="preserve"> </w:t>
      </w:r>
      <w:r>
        <w:rPr>
          <w:spacing w:val="13"/>
        </w:rPr>
        <w:t>main</w:t>
      </w:r>
      <w:r>
        <w:rPr>
          <w:spacing w:val="-1"/>
        </w:rPr>
        <w:t xml:space="preserve"> </w:t>
      </w:r>
      <w:r>
        <w:rPr>
          <w:spacing w:val="13"/>
        </w:rPr>
        <w:t>predictor</w:t>
      </w:r>
      <w:r>
        <w:rPr>
          <w:spacing w:val="-2"/>
        </w:rPr>
        <w:t xml:space="preserve"> </w:t>
      </w:r>
      <w:r>
        <w:rPr>
          <w:spacing w:val="13"/>
        </w:rPr>
        <w:t>of</w:t>
      </w:r>
      <w:r>
        <w:rPr>
          <w:spacing w:val="-17"/>
        </w:rPr>
        <w:t xml:space="preserve"> </w:t>
      </w:r>
      <w:r>
        <w:rPr>
          <w:spacing w:val="13"/>
        </w:rPr>
        <w:t>generic</w:t>
      </w:r>
      <w:r>
        <w:rPr/>
        <w:t xml:space="preserve"> </w:t>
      </w:r>
      <w:r>
        <w:rPr>
          <w:spacing w:val="9"/>
        </w:rPr>
        <w:t>health-related</w:t>
      </w:r>
      <w:r>
        <w:rPr>
          <w:spacing w:val="1"/>
        </w:rPr>
        <w:t xml:space="preserve"> </w:t>
      </w:r>
      <w:r>
        <w:rPr>
          <w:spacing w:val="9"/>
        </w:rPr>
        <w:t>QOL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161</w:t>
        </w:r>
      </w:hyperlink>
      <w:r>
        <w:rPr>
          <w:sz w:val="9"/>
          <w:szCs w:val="9"/>
          <w:color w:val="0069A5"/>
          <w:spacing w:val="-12"/>
          <w:position w:val="6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5" w:right="15" w:firstLine="343"/>
        <w:spacing w:before="9" w:line="279" w:lineRule="auto"/>
        <w:jc w:val="both"/>
        <w:rPr/>
      </w:pPr>
      <w:r>
        <w:rPr>
          <w:spacing w:val="12"/>
        </w:rPr>
        <w:t>It</w:t>
      </w:r>
      <w:r>
        <w:rPr>
          <w:spacing w:val="-10"/>
        </w:rPr>
        <w:t xml:space="preserve"> </w:t>
      </w:r>
      <w:r>
        <w:rPr>
          <w:spacing w:val="12"/>
        </w:rPr>
        <w:t>has</w:t>
      </w:r>
      <w:r>
        <w:rPr>
          <w:spacing w:val="-12"/>
        </w:rPr>
        <w:t xml:space="preserve"> </w:t>
      </w:r>
      <w:r>
        <w:rPr>
          <w:spacing w:val="12"/>
        </w:rPr>
        <w:t>been</w:t>
      </w:r>
      <w:r>
        <w:rPr>
          <w:spacing w:val="-11"/>
        </w:rPr>
        <w:t xml:space="preserve"> </w:t>
      </w:r>
      <w:r>
        <w:rPr>
          <w:spacing w:val="12"/>
        </w:rPr>
        <w:t>suggested</w:t>
      </w:r>
      <w:r>
        <w:rPr>
          <w:spacing w:val="-16"/>
        </w:rPr>
        <w:t xml:space="preserve"> </w:t>
      </w:r>
      <w:r>
        <w:rPr>
          <w:spacing w:val="12"/>
        </w:rPr>
        <w:t>that</w:t>
      </w:r>
      <w:r>
        <w:rPr>
          <w:spacing w:val="-15"/>
        </w:rPr>
        <w:t xml:space="preserve"> </w:t>
      </w:r>
      <w:r>
        <w:rPr>
          <w:spacing w:val="12"/>
        </w:rPr>
        <w:t>the</w:t>
      </w:r>
      <w:r>
        <w:rPr>
          <w:spacing w:val="-12"/>
        </w:rPr>
        <w:t xml:space="preserve"> </w:t>
      </w:r>
      <w:r>
        <w:rPr>
          <w:spacing w:val="12"/>
        </w:rPr>
        <w:t>congenital</w:t>
      </w:r>
      <w:r>
        <w:rPr>
          <w:spacing w:val="-10"/>
        </w:rPr>
        <w:t xml:space="preserve"> </w:t>
      </w:r>
      <w:r>
        <w:rPr>
          <w:spacing w:val="12"/>
        </w:rPr>
        <w:t>nature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17"/>
        </w:rPr>
        <w:t xml:space="preserve"> </w:t>
      </w:r>
      <w:r>
        <w:rPr>
          <w:spacing w:val="12"/>
        </w:rPr>
        <w:t>EA-TEFis</w:t>
      </w:r>
      <w:r>
        <w:rPr>
          <w:spacing w:val="-12"/>
        </w:rPr>
        <w:t xml:space="preserve"> </w:t>
      </w:r>
      <w:r>
        <w:rPr>
          <w:spacing w:val="12"/>
        </w:rPr>
        <w:t>b</w:t>
      </w:r>
      <w:r>
        <w:rPr>
          <w:spacing w:val="11"/>
        </w:rPr>
        <w:t>en-</w:t>
      </w:r>
      <w:r>
        <w:rPr/>
        <w:t xml:space="preserve"> </w:t>
      </w:r>
      <w:r>
        <w:rPr>
          <w:spacing w:val="13"/>
        </w:rPr>
        <w:t>eficialto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adaptation</w:t>
      </w:r>
      <w:r>
        <w:rPr>
          <w:spacing w:val="-12"/>
        </w:rPr>
        <w:t xml:space="preserve"> </w:t>
      </w:r>
      <w:r>
        <w:rPr>
          <w:spacing w:val="13"/>
        </w:rPr>
        <w:t>of</w:t>
      </w:r>
      <w:r>
        <w:rPr>
          <w:spacing w:val="-25"/>
        </w:rPr>
        <w:t xml:space="preserve"> </w:t>
      </w:r>
      <w:r>
        <w:rPr>
          <w:spacing w:val="13"/>
        </w:rPr>
        <w:t>these</w:t>
      </w:r>
      <w:r>
        <w:rPr>
          <w:spacing w:val="-11"/>
        </w:rPr>
        <w:t xml:space="preserve"> </w:t>
      </w:r>
      <w:r>
        <w:rPr>
          <w:spacing w:val="13"/>
        </w:rPr>
        <w:t>individuals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19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162</w:t>
        </w:r>
      </w:hyperlink>
      <w:r>
        <w:rPr>
          <w:sz w:val="9"/>
          <w:szCs w:val="9"/>
          <w:spacing w:val="13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</w:t>
        </w:r>
        <w:r>
          <w:rPr>
            <w:sz w:val="9"/>
            <w:szCs w:val="9"/>
            <w:color w:val="0069A5"/>
            <w:spacing w:val="12"/>
            <w:position w:val="6"/>
          </w:rPr>
          <w:t>66</w:t>
        </w:r>
      </w:hyperlink>
      <w:r>
        <w:rPr>
          <w:spacing w:val="12"/>
        </w:rPr>
        <w:t>but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evidence</w:t>
      </w:r>
      <w:r>
        <w:rPr>
          <w:spacing w:val="-11"/>
        </w:rPr>
        <w:t xml:space="preserve"> </w:t>
      </w:r>
      <w:r>
        <w:rPr>
          <w:spacing w:val="12"/>
        </w:rPr>
        <w:t>is</w:t>
      </w:r>
      <w:r>
        <w:rPr/>
        <w:t xml:space="preserve"> </w:t>
      </w:r>
      <w:r>
        <w:rPr>
          <w:spacing w:val="11"/>
        </w:rPr>
        <w:t>limited.</w:t>
      </w:r>
      <w:r>
        <w:rPr>
          <w:spacing w:val="-11"/>
        </w:rPr>
        <w:t xml:space="preserve"> </w:t>
      </w:r>
      <w:r>
        <w:rPr>
          <w:spacing w:val="11"/>
        </w:rPr>
        <w:t>Children</w:t>
      </w:r>
      <w:r>
        <w:rPr>
          <w:spacing w:val="-15"/>
        </w:rPr>
        <w:t xml:space="preserve"> </w:t>
      </w:r>
      <w:r>
        <w:rPr>
          <w:spacing w:val="11"/>
        </w:rPr>
        <w:t>with</w:t>
      </w:r>
      <w:r>
        <w:rPr>
          <w:spacing w:val="-8"/>
        </w:rPr>
        <w:t xml:space="preserve"> </w:t>
      </w:r>
      <w:r>
        <w:rPr>
          <w:spacing w:val="11"/>
        </w:rPr>
        <w:t>EA</w:t>
      </w:r>
      <w:r>
        <w:rPr>
          <w:spacing w:val="10"/>
        </w:rPr>
        <w:t>-TEFuse</w:t>
      </w:r>
      <w:r>
        <w:rPr>
          <w:spacing w:val="-15"/>
        </w:rPr>
        <w:t xml:space="preserve"> </w:t>
      </w:r>
      <w:r>
        <w:rPr>
          <w:spacing w:val="10"/>
        </w:rPr>
        <w:t>various</w:t>
      </w:r>
      <w:r>
        <w:rPr>
          <w:spacing w:val="-12"/>
        </w:rPr>
        <w:t xml:space="preserve"> </w:t>
      </w:r>
      <w:r>
        <w:rPr>
          <w:spacing w:val="10"/>
        </w:rPr>
        <w:t>coping</w:t>
      </w:r>
      <w:r>
        <w:rPr>
          <w:spacing w:val="-11"/>
        </w:rPr>
        <w:t xml:space="preserve"> </w:t>
      </w:r>
      <w:r>
        <w:rPr>
          <w:spacing w:val="10"/>
        </w:rPr>
        <w:t>strategies,</w:t>
      </w:r>
      <w:r>
        <w:rPr>
          <w:spacing w:val="-16"/>
        </w:rPr>
        <w:t xml:space="preserve"> </w:t>
      </w:r>
      <w:r>
        <w:rPr>
          <w:spacing w:val="10"/>
        </w:rPr>
        <w:t>which</w:t>
      </w:r>
      <w:r>
        <w:rPr>
          <w:spacing w:val="-11"/>
        </w:rPr>
        <w:t xml:space="preserve"> </w:t>
      </w:r>
      <w:r>
        <w:rPr>
          <w:spacing w:val="10"/>
        </w:rPr>
        <w:t>are</w:t>
      </w:r>
      <w:r>
        <w:rPr/>
        <w:t xml:space="preserve"> </w:t>
      </w:r>
      <w:r>
        <w:rPr>
          <w:spacing w:val="12"/>
        </w:rPr>
        <w:t>often</w:t>
      </w:r>
      <w:r>
        <w:rPr>
          <w:spacing w:val="-1"/>
        </w:rPr>
        <w:t xml:space="preserve"> </w:t>
      </w:r>
      <w:r>
        <w:rPr>
          <w:spacing w:val="12"/>
        </w:rPr>
        <w:t>adopted</w:t>
      </w:r>
      <w:r>
        <w:rPr>
          <w:spacing w:val="-1"/>
        </w:rPr>
        <w:t xml:space="preserve"> </w:t>
      </w:r>
      <w:r>
        <w:rPr>
          <w:spacing w:val="12"/>
        </w:rPr>
        <w:t>at</w:t>
      </w:r>
      <w:r>
        <w:rPr>
          <w:spacing w:val="-1"/>
        </w:rPr>
        <w:t xml:space="preserve"> </w:t>
      </w:r>
      <w:r>
        <w:rPr>
          <w:spacing w:val="12"/>
        </w:rPr>
        <w:t>an</w:t>
      </w:r>
      <w:r>
        <w:rPr>
          <w:spacing w:val="-2"/>
        </w:rPr>
        <w:t xml:space="preserve"> </w:t>
      </w:r>
      <w:r>
        <w:rPr>
          <w:spacing w:val="12"/>
        </w:rPr>
        <w:t>early</w:t>
      </w:r>
      <w:r>
        <w:rPr>
          <w:spacing w:val="-1"/>
        </w:rPr>
        <w:t xml:space="preserve"> </w:t>
      </w:r>
      <w:r>
        <w:rPr>
          <w:spacing w:val="12"/>
        </w:rPr>
        <w:t>age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145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146</w:t>
        </w:r>
      </w:hyperlink>
      <w:r>
        <w:rPr>
          <w:spacing w:val="11"/>
        </w:rPr>
        <w:t>. In</w:t>
      </w:r>
      <w:r>
        <w:rPr>
          <w:spacing w:val="-5"/>
        </w:rPr>
        <w:t xml:space="preserve"> </w:t>
      </w:r>
      <w:r>
        <w:rPr>
          <w:spacing w:val="11"/>
        </w:rPr>
        <w:t>terms</w:t>
      </w:r>
      <w:r>
        <w:rPr>
          <w:spacing w:val="-2"/>
        </w:rPr>
        <w:t xml:space="preserve"> </w:t>
      </w:r>
      <w:r>
        <w:rPr>
          <w:spacing w:val="11"/>
        </w:rPr>
        <w:t>of</w:t>
      </w:r>
      <w:r>
        <w:rPr>
          <w:spacing w:val="-11"/>
        </w:rPr>
        <w:t xml:space="preserve"> </w:t>
      </w:r>
      <w:r>
        <w:rPr>
          <w:spacing w:val="11"/>
        </w:rPr>
        <w:t>eating</w:t>
      </w:r>
      <w:r>
        <w:rPr/>
        <w:t xml:space="preserve"> </w:t>
      </w:r>
      <w:r>
        <w:rPr>
          <w:spacing w:val="11"/>
        </w:rPr>
        <w:t>strategies, indi-</w:t>
      </w:r>
      <w:r>
        <w:rPr/>
        <w:t xml:space="preserve"> </w:t>
      </w:r>
      <w:r>
        <w:rPr>
          <w:spacing w:val="16"/>
        </w:rPr>
        <w:t>cating independence</w:t>
      </w:r>
      <w:r>
        <w:rPr>
          <w:spacing w:val="-1"/>
        </w:rPr>
        <w:t xml:space="preserve"> </w:t>
      </w:r>
      <w:r>
        <w:rPr>
          <w:spacing w:val="16"/>
        </w:rPr>
        <w:t>and</w:t>
      </w:r>
      <w:r>
        <w:rPr>
          <w:spacing w:val="-1"/>
        </w:rPr>
        <w:t xml:space="preserve"> </w:t>
      </w:r>
      <w:r>
        <w:rPr>
          <w:spacing w:val="16"/>
        </w:rPr>
        <w:t>acceptance,</w:t>
      </w:r>
      <w:r>
        <w:rPr>
          <w:spacing w:val="-5"/>
        </w:rPr>
        <w:t xml:space="preserve"> </w:t>
      </w:r>
      <w:r>
        <w:rPr>
          <w:spacing w:val="16"/>
        </w:rPr>
        <w:t>these</w:t>
      </w:r>
      <w:r>
        <w:rPr>
          <w:spacing w:val="-2"/>
        </w:rPr>
        <w:t xml:space="preserve"> </w:t>
      </w:r>
      <w:r>
        <w:rPr>
          <w:spacing w:val="16"/>
        </w:rPr>
        <w:t>become</w:t>
      </w:r>
      <w:r>
        <w:rPr/>
        <w:t xml:space="preserve"> </w:t>
      </w:r>
      <w:r>
        <w:rPr>
          <w:spacing w:val="16"/>
        </w:rPr>
        <w:t>more</w:t>
      </w:r>
      <w:r>
        <w:rPr>
          <w:spacing w:val="-1"/>
        </w:rPr>
        <w:t xml:space="preserve"> </w:t>
      </w:r>
      <w:r>
        <w:rPr>
          <w:spacing w:val="16"/>
        </w:rPr>
        <w:t>common</w:t>
      </w:r>
      <w:r>
        <w:rPr/>
        <w:t xml:space="preserve"> </w:t>
      </w:r>
      <w:r>
        <w:rPr>
          <w:spacing w:val="12"/>
        </w:rPr>
        <w:t>as</w:t>
      </w:r>
      <w:r>
        <w:rPr>
          <w:spacing w:val="4"/>
        </w:rPr>
        <w:t xml:space="preserve"> </w:t>
      </w:r>
      <w:r>
        <w:rPr>
          <w:spacing w:val="12"/>
        </w:rPr>
        <w:t>the patient</w:t>
      </w:r>
      <w:r>
        <w:rPr>
          <w:spacing w:val="-5"/>
        </w:rPr>
        <w:t xml:space="preserve"> </w:t>
      </w:r>
      <w:r>
        <w:rPr>
          <w:spacing w:val="12"/>
        </w:rPr>
        <w:t>grows</w:t>
      </w:r>
      <w:r>
        <w:rPr>
          <w:spacing w:val="-1"/>
        </w:rPr>
        <w:t xml:space="preserve"> </w:t>
      </w:r>
      <w:r>
        <w:rPr>
          <w:spacing w:val="12"/>
        </w:rPr>
        <w:t>older.</w:t>
      </w:r>
      <w:r>
        <w:rPr>
          <w:spacing w:val="-7"/>
        </w:rPr>
        <w:t xml:space="preserve"> </w:t>
      </w:r>
      <w:r>
        <w:rPr>
          <w:spacing w:val="12"/>
        </w:rPr>
        <w:t>Acceptance</w:t>
      </w:r>
      <w:r>
        <w:rPr/>
        <w:t xml:space="preserve"> </w:t>
      </w:r>
      <w:r>
        <w:rPr>
          <w:spacing w:val="12"/>
        </w:rPr>
        <w:t>of</w:t>
      </w:r>
      <w:r>
        <w:rPr>
          <w:spacing w:val="-10"/>
        </w:rPr>
        <w:t xml:space="preserve"> </w:t>
      </w:r>
      <w:r>
        <w:rPr>
          <w:spacing w:val="12"/>
        </w:rPr>
        <w:t>having</w:t>
      </w:r>
      <w:r>
        <w:rPr>
          <w:spacing w:val="-3"/>
        </w:rPr>
        <w:t xml:space="preserve"> </w:t>
      </w:r>
      <w:r>
        <w:rPr>
          <w:spacing w:val="12"/>
        </w:rPr>
        <w:t>feeding difficulties</w:t>
      </w:r>
      <w:r>
        <w:rPr/>
        <w:t xml:space="preserve"> </w:t>
      </w:r>
      <w:r>
        <w:rPr>
          <w:spacing w:val="13"/>
        </w:rPr>
        <w:t>and</w:t>
      </w:r>
      <w:r>
        <w:rPr>
          <w:spacing w:val="-4"/>
        </w:rPr>
        <w:t xml:space="preserve"> </w:t>
      </w:r>
      <w:r>
        <w:rPr>
          <w:spacing w:val="13"/>
        </w:rPr>
        <w:t>imitating</w:t>
      </w:r>
      <w:r>
        <w:rPr>
          <w:spacing w:val="-9"/>
        </w:rPr>
        <w:t xml:space="preserve"> </w:t>
      </w:r>
      <w:r>
        <w:rPr>
          <w:spacing w:val="13"/>
        </w:rPr>
        <w:t>their</w:t>
      </w:r>
      <w:r>
        <w:rPr>
          <w:spacing w:val="-5"/>
        </w:rPr>
        <w:t xml:space="preserve"> </w:t>
      </w:r>
      <w:r>
        <w:rPr>
          <w:spacing w:val="13"/>
        </w:rPr>
        <w:t>peers</w:t>
      </w:r>
      <w:r>
        <w:rPr>
          <w:spacing w:val="-9"/>
        </w:rPr>
        <w:t xml:space="preserve"> </w:t>
      </w:r>
      <w:r>
        <w:rPr>
          <w:spacing w:val="13"/>
        </w:rPr>
        <w:t>with</w:t>
      </w:r>
      <w:r>
        <w:rPr>
          <w:spacing w:val="-5"/>
        </w:rPr>
        <w:t xml:space="preserve"> </w:t>
      </w:r>
      <w:r>
        <w:rPr>
          <w:spacing w:val="13"/>
        </w:rPr>
        <w:t>eat</w:t>
      </w:r>
      <w:r>
        <w:rPr>
          <w:spacing w:val="12"/>
        </w:rPr>
        <w:t>ing</w:t>
      </w:r>
      <w:r>
        <w:rPr>
          <w:spacing w:val="-4"/>
        </w:rPr>
        <w:t xml:space="preserve"> </w:t>
      </w:r>
      <w:r>
        <w:rPr>
          <w:spacing w:val="12"/>
        </w:rPr>
        <w:t>is</w:t>
      </w:r>
      <w:r>
        <w:rPr>
          <w:spacing w:val="-5"/>
        </w:rPr>
        <w:t xml:space="preserve"> </w:t>
      </w:r>
      <w:r>
        <w:rPr>
          <w:spacing w:val="12"/>
        </w:rPr>
        <w:t>associated</w:t>
      </w:r>
      <w:r>
        <w:rPr>
          <w:spacing w:val="-9"/>
        </w:rPr>
        <w:t xml:space="preserve"> </w:t>
      </w:r>
      <w:r>
        <w:rPr>
          <w:spacing w:val="12"/>
        </w:rPr>
        <w:t>with</w:t>
      </w:r>
      <w:r>
        <w:rPr>
          <w:spacing w:val="-6"/>
        </w:rPr>
        <w:t xml:space="preserve"> </w:t>
      </w:r>
      <w:r>
        <w:rPr>
          <w:spacing w:val="12"/>
        </w:rPr>
        <w:t>better</w:t>
      </w:r>
      <w:r>
        <w:rPr>
          <w:spacing w:val="-4"/>
        </w:rPr>
        <w:t xml:space="preserve"> </w:t>
      </w:r>
      <w:r>
        <w:rPr>
          <w:spacing w:val="12"/>
        </w:rPr>
        <w:t>QOL</w:t>
      </w:r>
      <w:r>
        <w:rPr>
          <w:spacing w:val="-4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relation</w:t>
      </w:r>
      <w:r>
        <w:rPr>
          <w:spacing w:val="-2"/>
        </w:rPr>
        <w:t xml:space="preserve"> </w:t>
      </w:r>
      <w:r>
        <w:rPr>
          <w:spacing w:val="13"/>
        </w:rPr>
        <w:t>to</w:t>
      </w:r>
      <w:r>
        <w:rPr>
          <w:spacing w:val="-1"/>
        </w:rPr>
        <w:t xml:space="preserve"> </w:t>
      </w:r>
      <w:r>
        <w:rPr>
          <w:spacing w:val="13"/>
        </w:rPr>
        <w:t>eating,</w:t>
      </w:r>
      <w:r>
        <w:rPr>
          <w:spacing w:val="-5"/>
        </w:rPr>
        <w:t xml:space="preserve"> </w:t>
      </w:r>
      <w:r>
        <w:rPr>
          <w:spacing w:val="13"/>
        </w:rPr>
        <w:t>whereas</w:t>
      </w:r>
      <w:r>
        <w:rPr>
          <w:spacing w:val="-6"/>
        </w:rPr>
        <w:t xml:space="preserve"> </w:t>
      </w:r>
      <w:r>
        <w:rPr>
          <w:spacing w:val="13"/>
        </w:rPr>
        <w:t>the use</w:t>
      </w:r>
      <w:r>
        <w:rPr>
          <w:spacing w:val="-1"/>
        </w:rPr>
        <w:t xml:space="preserve"> </w:t>
      </w:r>
      <w:r>
        <w:rPr>
          <w:spacing w:val="13"/>
        </w:rPr>
        <w:t>of</w:t>
      </w:r>
      <w:r>
        <w:rPr>
          <w:spacing w:val="-10"/>
        </w:rPr>
        <w:t xml:space="preserve"> </w:t>
      </w:r>
      <w:r>
        <w:rPr>
          <w:spacing w:val="13"/>
        </w:rPr>
        <w:t>disengagement</w:t>
      </w:r>
      <w:r>
        <w:rPr>
          <w:spacing w:val="-1"/>
        </w:rPr>
        <w:t xml:space="preserve"> </w:t>
      </w:r>
      <w:r>
        <w:rPr>
          <w:spacing w:val="13"/>
        </w:rPr>
        <w:t>coping is</w:t>
      </w:r>
      <w:r>
        <w:rPr>
          <w:spacing w:val="-1"/>
        </w:rPr>
        <w:t xml:space="preserve"> </w:t>
      </w:r>
      <w:r>
        <w:rPr>
          <w:spacing w:val="13"/>
        </w:rPr>
        <w:t>asso-</w:t>
      </w:r>
      <w:r>
        <w:rPr/>
        <w:t xml:space="preserve"> </w:t>
      </w:r>
      <w:r>
        <w:rPr>
          <w:spacing w:val="10"/>
        </w:rPr>
        <w:t>ciated</w:t>
      </w:r>
      <w:r>
        <w:rPr>
          <w:spacing w:val="11"/>
        </w:rPr>
        <w:t xml:space="preserve"> </w:t>
      </w:r>
      <w:r>
        <w:rPr>
          <w:spacing w:val="10"/>
        </w:rPr>
        <w:t>with</w:t>
      </w:r>
      <w:r>
        <w:rPr>
          <w:spacing w:val="-4"/>
        </w:rPr>
        <w:t xml:space="preserve"> </w:t>
      </w:r>
      <w:r>
        <w:rPr>
          <w:spacing w:val="10"/>
        </w:rPr>
        <w:t>worse QOL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145</w:t>
        </w:r>
      </w:hyperlink>
      <w:r>
        <w:rPr>
          <w:spacing w:val="10"/>
        </w:rPr>
        <w:t>.</w:t>
      </w:r>
      <w:r>
        <w:rPr>
          <w:spacing w:val="-5"/>
        </w:rPr>
        <w:t xml:space="preserve"> </w:t>
      </w:r>
      <w:r>
        <w:rPr>
          <w:spacing w:val="10"/>
        </w:rPr>
        <w:t>Adults</w:t>
      </w:r>
      <w:r>
        <w:rPr>
          <w:spacing w:val="-3"/>
        </w:rPr>
        <w:t xml:space="preserve"> </w:t>
      </w:r>
      <w:r>
        <w:rPr>
          <w:spacing w:val="10"/>
        </w:rPr>
        <w:t>with EA-TEF have reported</w:t>
      </w:r>
      <w:r>
        <w:rPr>
          <w:spacing w:val="-4"/>
        </w:rPr>
        <w:t xml:space="preserve"> </w:t>
      </w:r>
      <w:r>
        <w:rPr>
          <w:spacing w:val="10"/>
        </w:rPr>
        <w:t>gaining</w:t>
      </w:r>
      <w:r>
        <w:rPr/>
        <w:t xml:space="preserve"> </w:t>
      </w:r>
      <w:r>
        <w:rPr>
          <w:spacing w:val="11"/>
        </w:rPr>
        <w:t>positive</w:t>
      </w:r>
      <w:r>
        <w:rPr>
          <w:spacing w:val="-8"/>
        </w:rPr>
        <w:t xml:space="preserve"> </w:t>
      </w:r>
      <w:r>
        <w:rPr>
          <w:spacing w:val="11"/>
        </w:rPr>
        <w:t>meaning</w:t>
      </w:r>
      <w:r>
        <w:rPr>
          <w:spacing w:val="-15"/>
        </w:rPr>
        <w:t xml:space="preserve"> </w:t>
      </w:r>
      <w:r>
        <w:rPr>
          <w:spacing w:val="11"/>
        </w:rPr>
        <w:t>from</w:t>
      </w:r>
      <w:r>
        <w:rPr>
          <w:spacing w:val="-18"/>
        </w:rPr>
        <w:t xml:space="preserve"> </w:t>
      </w:r>
      <w:r>
        <w:rPr>
          <w:spacing w:val="11"/>
        </w:rPr>
        <w:t>their</w:t>
      </w:r>
      <w:r>
        <w:rPr>
          <w:spacing w:val="-12"/>
        </w:rPr>
        <w:t xml:space="preserve"> </w:t>
      </w:r>
      <w:r>
        <w:rPr>
          <w:spacing w:val="11"/>
        </w:rPr>
        <w:t>stressful</w:t>
      </w:r>
      <w:r>
        <w:rPr>
          <w:spacing w:val="-14"/>
        </w:rPr>
        <w:t xml:space="preserve"> </w:t>
      </w:r>
      <w:r>
        <w:rPr>
          <w:spacing w:val="11"/>
        </w:rPr>
        <w:t>experiences,</w:t>
      </w:r>
      <w:r>
        <w:rPr>
          <w:spacing w:val="-12"/>
        </w:rPr>
        <w:t xml:space="preserve"> </w:t>
      </w:r>
      <w:r>
        <w:rPr>
          <w:spacing w:val="11"/>
        </w:rPr>
        <w:t>leading</w:t>
      </w:r>
      <w:r>
        <w:rPr>
          <w:spacing w:val="-18"/>
        </w:rPr>
        <w:t xml:space="preserve"> </w:t>
      </w:r>
      <w:r>
        <w:rPr>
          <w:spacing w:val="11"/>
        </w:rPr>
        <w:t>to</w:t>
      </w:r>
      <w:r>
        <w:rPr>
          <w:spacing w:val="-12"/>
        </w:rPr>
        <w:t xml:space="preserve"> </w:t>
      </w:r>
      <w:r>
        <w:rPr>
          <w:spacing w:val="11"/>
        </w:rPr>
        <w:t>increased</w:t>
      </w:r>
      <w:r>
        <w:rPr/>
        <w:t xml:space="preserve"> </w:t>
      </w:r>
      <w:r>
        <w:rPr>
          <w:spacing w:val="13"/>
        </w:rPr>
        <w:t>resilience,</w:t>
      </w:r>
      <w:r>
        <w:rPr>
          <w:spacing w:val="5"/>
        </w:rPr>
        <w:t xml:space="preserve"> </w:t>
      </w:r>
      <w:r>
        <w:rPr>
          <w:spacing w:val="13"/>
        </w:rPr>
        <w:t>empathy</w:t>
      </w:r>
      <w:r>
        <w:rPr>
          <w:spacing w:val="-10"/>
        </w:rPr>
        <w:t xml:space="preserve"> </w:t>
      </w:r>
      <w:r>
        <w:rPr>
          <w:spacing w:val="13"/>
        </w:rPr>
        <w:t>for</w:t>
      </w:r>
      <w:r>
        <w:rPr>
          <w:spacing w:val="-8"/>
        </w:rPr>
        <w:t xml:space="preserve"> </w:t>
      </w:r>
      <w:r>
        <w:rPr>
          <w:spacing w:val="13"/>
        </w:rPr>
        <w:t>others</w:t>
      </w:r>
      <w:r>
        <w:rPr>
          <w:spacing w:val="-8"/>
        </w:rPr>
        <w:t xml:space="preserve"> </w:t>
      </w:r>
      <w:r>
        <w:rPr>
          <w:spacing w:val="13"/>
        </w:rPr>
        <w:t>and</w:t>
      </w:r>
      <w:r>
        <w:rPr>
          <w:spacing w:val="-13"/>
        </w:rPr>
        <w:t xml:space="preserve"> </w:t>
      </w:r>
      <w:r>
        <w:rPr>
          <w:spacing w:val="13"/>
        </w:rPr>
        <w:t>gratitude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166</w:t>
        </w:r>
      </w:hyperlink>
      <w:r>
        <w:rPr>
          <w:spacing w:val="13"/>
        </w:rPr>
        <w:t>.</w:t>
      </w:r>
    </w:p>
    <w:p>
      <w:pPr>
        <w:spacing w:line="279" w:lineRule="auto"/>
        <w:sectPr>
          <w:type w:val="continuous"/>
          <w:pgSz w:w="11906" w:h="15818"/>
          <w:pgMar w:top="750" w:right="664" w:bottom="730" w:left="793" w:header="680" w:footer="395" w:gutter="0"/>
          <w:cols w:equalWidth="0" w:num="2">
            <w:col w:w="5231" w:space="100"/>
            <w:col w:w="5117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124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126" style="position:absolute;margin-left:0.175098pt;margin-top:1.0144pt;mso-position-vertical-relative:text;mso-position-horizontal-relative:text;width:521.6pt;height:0.35pt;z-index:251866112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4"/>
        <w:spacing w:before="80" w:line="195" w:lineRule="auto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-96347</wp:posOffset>
                </wp:positionV>
                <wp:extent cx="6624319" cy="4867909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0" y="-96347"/>
                          <a:ext cx="6624319" cy="4867909"/>
                        </a:xfrm>
                        <a:prstGeom prst="rect">
                          <a:avLst/>
                        </a:prstGeom>
                        <a:solidFill>
                          <a:srgbClr val="E1E4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0pt;margin-top:-7.58641pt;mso-position-vertical-relative:text;mso-position-horizontal-relative:text;width:521.6pt;height:383.3pt;z-index:-251451392;" fillcolor="#E1E4EB" filled="true" stroked="false"/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b/>
          <w:bCs/>
          <w:spacing w:val="-11"/>
        </w:rPr>
        <w:t>Box 8</w:t>
      </w:r>
    </w:p>
    <w:p>
      <w:pPr>
        <w:spacing w:line="88" w:lineRule="exact"/>
        <w:rPr/>
      </w:pPr>
      <w:r/>
    </w:p>
    <w:tbl>
      <w:tblPr>
        <w:tblStyle w:val="TableNormal"/>
        <w:tblW w:w="10204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65"/>
        <w:gridCol w:w="5139"/>
      </w:tblGrid>
      <w:tr>
        <w:trPr>
          <w:trHeight w:val="620" w:hRule="atLeast"/>
        </w:trPr>
        <w:tc>
          <w:tcPr>
            <w:tcW w:w="1020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"/>
              <w:spacing w:before="68" w:line="443" w:lineRule="exact"/>
              <w:outlineLvl w:val="2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10"/>
                <w:position w:val="5"/>
              </w:rPr>
              <w:t>Psychology</w:t>
            </w:r>
            <w:r>
              <w:rPr>
                <w:sz w:val="36"/>
                <w:szCs w:val="36"/>
                <w:spacing w:val="-11"/>
                <w:position w:val="5"/>
              </w:rPr>
              <w:t xml:space="preserve"> </w:t>
            </w:r>
            <w:r>
              <w:rPr>
                <w:sz w:val="36"/>
                <w:szCs w:val="36"/>
                <w:spacing w:val="10"/>
                <w:position w:val="5"/>
              </w:rPr>
              <w:t>and QOL su</w:t>
            </w:r>
            <w:r>
              <w:rPr>
                <w:sz w:val="36"/>
                <w:szCs w:val="36"/>
                <w:spacing w:val="9"/>
                <w:position w:val="5"/>
              </w:rPr>
              <w:t>bgroup recommendations</w:t>
            </w:r>
          </w:p>
        </w:tc>
      </w:tr>
      <w:tr>
        <w:trPr>
          <w:trHeight w:val="6017" w:hRule="atLeast"/>
        </w:trPr>
        <w:tc>
          <w:tcPr>
            <w:tcW w:w="50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"/>
              <w:spacing w:before="91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40</w:t>
            </w:r>
          </w:p>
          <w:p>
            <w:pPr>
              <w:ind w:left="5"/>
              <w:spacing w:before="55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We recommend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psychological needs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</w:p>
          <w:p>
            <w:pPr>
              <w:ind w:left="4" w:right="224" w:firstLine="2"/>
              <w:spacing w:before="60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their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parents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considered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during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transition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with regard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foll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owing.</w:t>
            </w:r>
          </w:p>
          <w:p>
            <w:pPr>
              <w:ind w:left="75"/>
              <w:spacing w:before="12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developmental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stage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scence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 its potential</w:t>
            </w:r>
          </w:p>
          <w:p>
            <w:pPr>
              <w:ind w:left="233" w:right="427"/>
              <w:spacing w:before="36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effects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clinical r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elationships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ability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willingness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 make medical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treatment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decisions.</w:t>
            </w:r>
          </w:p>
          <w:p>
            <w:pPr>
              <w:ind w:left="233" w:right="307" w:hanging="158"/>
              <w:spacing w:before="44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Resilience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strategies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 problems re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lated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function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oesophagus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lungs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(</w:t>
            </w:r>
            <w:r>
              <w:rPr>
                <w:rFonts w:ascii="Arial" w:hAnsi="Arial" w:eastAsia="Arial" w:cs="Arial"/>
                <w:sz w:val="16"/>
                <w:szCs w:val="16"/>
              </w:rPr>
              <w:t>swallowing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gastro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oesophageal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reflux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eating-related problems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 respiratory morbidity).</w:t>
            </w:r>
          </w:p>
          <w:p>
            <w:pPr>
              <w:ind w:left="75"/>
              <w:spacing w:before="47" w:line="22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3"/>
                <w:position w:val="1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mental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health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adults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position w:val="1"/>
              </w:rPr>
              <w:t>their</w:t>
            </w:r>
          </w:p>
          <w:p>
            <w:pPr>
              <w:ind w:left="240" w:right="469"/>
              <w:spacing w:before="6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parents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during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transition process,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engage relevant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psychological interventions if require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d.</w:t>
            </w:r>
          </w:p>
          <w:p>
            <w:pPr>
              <w:ind w:left="5"/>
              <w:spacing w:before="272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41</w:t>
            </w:r>
          </w:p>
          <w:p>
            <w:pPr>
              <w:ind w:left="4" w:right="567" w:firstLine="1"/>
              <w:spacing w:before="56" w:line="26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We recommend,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gain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comprehensive und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erstanding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</w:rPr>
              <w:t>strengthen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QOL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patients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throughout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life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 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following.</w:t>
            </w:r>
          </w:p>
          <w:p>
            <w:pPr>
              <w:ind w:left="232" w:right="330" w:hanging="157"/>
              <w:spacing w:before="12" w:line="26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Generic 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condition-specific instruments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sound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validity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and reliability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for patients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form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part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 routine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follow-up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over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time,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enabling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provision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targeted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supports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interventions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 mainta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or improve QOL.</w:t>
            </w:r>
          </w:p>
          <w:p>
            <w:pPr>
              <w:ind w:left="232" w:right="141" w:hanging="157"/>
              <w:spacing w:before="46" w:line="25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-1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There should be a measurement model available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to assess shared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condition-specific QOL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outcomes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across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adolescence into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young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adulthood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 use in research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cli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nical practice.</w:t>
            </w:r>
          </w:p>
          <w:p>
            <w:pPr>
              <w:ind w:left="230" w:right="540" w:hanging="155"/>
              <w:spacing w:before="47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5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Adolescent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health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related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QOL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assessed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prior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transfer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from paediatric to adult care and, with patien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 consent,</w:t>
            </w:r>
          </w:p>
        </w:tc>
        <w:tc>
          <w:tcPr>
            <w:tcW w:w="51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83" w:right="378"/>
              <w:spacing w:before="93" w:line="27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shared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with receiving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 health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serv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ices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enable relevant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support,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thereby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facilitating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the provision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optimal holistic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adult care.</w:t>
            </w:r>
          </w:p>
          <w:p>
            <w:pPr>
              <w:ind w:left="226"/>
              <w:spacing w:before="9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7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During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transition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, </w:t>
            </w:r>
            <w:r>
              <w:rPr>
                <w:rFonts w:ascii="Arial" w:hAnsi="Arial" w:eastAsia="Arial" w:cs="Arial"/>
                <w:sz w:val="16"/>
                <w:szCs w:val="16"/>
              </w:rPr>
              <w:t>health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providers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should</w:t>
            </w:r>
            <w:r>
              <w:rPr>
                <w:rFonts w:ascii="Arial" w:hAnsi="Arial" w:eastAsia="Arial" w:cs="Arial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offer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special</w:t>
            </w:r>
          </w:p>
          <w:p>
            <w:pPr>
              <w:ind w:left="383"/>
              <w:spacing w:before="36" w:line="20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attention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QOL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 in relation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eating.</w:t>
            </w:r>
          </w:p>
          <w:p>
            <w:pPr>
              <w:ind w:left="156"/>
              <w:spacing w:before="272" w:line="19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Statement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42</w:t>
            </w:r>
          </w:p>
          <w:p>
            <w:pPr>
              <w:ind w:left="155" w:right="257"/>
              <w:spacing w:before="55" w:line="26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We recommend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optimal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ransition preparation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EA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TEF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their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parents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comprises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following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.</w:t>
            </w:r>
          </w:p>
          <w:p>
            <w:pPr>
              <w:ind w:left="383" w:right="259" w:hanging="157"/>
              <w:spacing w:before="11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youth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family-centred,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strength-based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transition planning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approach that enables adolescents to contribute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to</w:t>
            </w:r>
          </w:p>
          <w:p>
            <w:pPr>
              <w:ind w:left="384"/>
              <w:spacing w:before="60" w:line="20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decision-making.</w:t>
            </w:r>
          </w:p>
          <w:p>
            <w:pPr>
              <w:ind w:left="226"/>
              <w:spacing w:before="48" w:line="23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0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Targeted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individualized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education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increase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patient</w:t>
            </w:r>
          </w:p>
          <w:p>
            <w:pPr>
              <w:ind w:left="384" w:right="134" w:firstLine="6"/>
              <w:spacing w:before="36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knowledge of EA-TEF, including risk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factors,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that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this process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continues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adult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health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services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>.</w:t>
            </w:r>
          </w:p>
          <w:p>
            <w:pPr>
              <w:ind w:left="383" w:right="131" w:hanging="157"/>
              <w:spacing w:before="4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Active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development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adolescent health-care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self-management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skills,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as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developmentally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appropriate,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dedica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ted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support</w:t>
            </w:r>
          </w:p>
          <w:p>
            <w:pPr>
              <w:ind w:left="381" w:right="40"/>
              <w:spacing w:before="62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for parents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enable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change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 xml:space="preserve"> in role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from health-care manager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health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guide</w:t>
            </w:r>
            <w:r>
              <w:rPr>
                <w:rFonts w:ascii="Arial" w:hAnsi="Arial" w:eastAsia="Arial" w:cs="Arial"/>
                <w:sz w:val="16"/>
                <w:szCs w:val="16"/>
                <w:spacing w:val="13"/>
              </w:rPr>
              <w:t>.</w:t>
            </w:r>
          </w:p>
          <w:p>
            <w:pPr>
              <w:ind w:left="390" w:right="331" w:hanging="164"/>
              <w:spacing w:before="46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6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Holistic</w:t>
            </w:r>
            <w:r>
              <w:rPr>
                <w:rFonts w:ascii="Arial" w:hAnsi="Arial" w:eastAsia="Arial" w:cs="Arial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meet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medical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educational</w:t>
            </w:r>
            <w:r>
              <w:rPr>
                <w:rFonts w:ascii="Arial" w:hAnsi="Arial" w:eastAsia="Arial" w:cs="Arial"/>
                <w:sz w:val="16"/>
                <w:szCs w:val="16"/>
                <w:spacing w:val="16"/>
              </w:rPr>
              <w:t>,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vocational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psychosocial needs of adolescents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with EA-TEF.</w:t>
            </w:r>
          </w:p>
          <w:p>
            <w:pPr>
              <w:ind w:left="226"/>
              <w:spacing w:before="49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3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Appointment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>transit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ion lead</w:t>
            </w:r>
            <w:r>
              <w:rPr>
                <w:rFonts w:ascii="Arial" w:hAnsi="Arial" w:eastAsia="Arial" w:cs="Arial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‘champion’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facilitate</w:t>
            </w:r>
          </w:p>
          <w:p>
            <w:pPr>
              <w:ind w:left="384" w:right="63"/>
              <w:spacing w:before="35"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coordinated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across both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the paediatric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 hea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lth-care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settings.</w:t>
            </w:r>
          </w:p>
          <w:p>
            <w:pPr>
              <w:ind w:left="381" w:right="250" w:hanging="155"/>
              <w:spacing w:before="47" w:line="25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  <w:spacing w:val="12"/>
              </w:rPr>
              <w:t>•</w:t>
            </w:r>
            <w:r>
              <w:rPr>
                <w:rFonts w:ascii="Courier New" w:hAnsi="Courier New" w:eastAsia="Courier New" w:cs="Courier New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Engagement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conjoint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systems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involving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both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paediatric  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adult health-care</w:t>
            </w:r>
            <w:r>
              <w:rPr>
                <w:rFonts w:ascii="Arial" w:hAnsi="Arial" w:eastAsia="Arial" w:cs="Arial"/>
                <w:sz w:val="16"/>
                <w:szCs w:val="16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teams</w:t>
            </w:r>
            <w:r>
              <w:rPr>
                <w:rFonts w:ascii="Arial" w:hAnsi="Arial" w:eastAsia="Arial" w:cs="Arial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2"/>
              </w:rPr>
              <w:t>t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o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ensure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supported</w:t>
            </w:r>
            <w:r>
              <w:rPr>
                <w:rFonts w:ascii="Arial" w:hAnsi="Arial" w:eastAsia="Arial" w:cs="Arial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"/>
              </w:rPr>
              <w:t>seamless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transfer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care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</w:rPr>
              <w:t>.</w:t>
            </w:r>
          </w:p>
        </w:tc>
      </w:tr>
    </w:tbl>
    <w:p>
      <w:pPr>
        <w:ind w:left="125"/>
        <w:spacing w:before="106" w:line="20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EA-TEF, oesophageal atre</w:t>
      </w:r>
      <w:r>
        <w:rPr>
          <w:rFonts w:ascii="Arial" w:hAnsi="Arial" w:eastAsia="Arial" w:cs="Arial"/>
          <w:sz w:val="14"/>
          <w:szCs w:val="14"/>
          <w:spacing w:val="-1"/>
        </w:rPr>
        <w:t>sia–tracheoesophageal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fistula; QOL, quality of life.</w:t>
      </w:r>
    </w:p>
    <w:p>
      <w:pPr>
        <w:spacing w:before="169"/>
        <w:rPr/>
      </w:pPr>
      <w:r/>
    </w:p>
    <w:p>
      <w:pPr>
        <w:sectPr>
          <w:headerReference w:type="default" r:id="rId9"/>
          <w:pgSz w:w="11906" w:h="15818"/>
          <w:pgMar w:top="400" w:right="664" w:bottom="730" w:left="793" w:header="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5" w:right="119" w:firstLine="346"/>
        <w:spacing w:before="49" w:line="279" w:lineRule="auto"/>
        <w:jc w:val="both"/>
        <w:rPr/>
      </w:pPr>
      <w:r>
        <w:rPr>
          <w:spacing w:val="11"/>
        </w:rPr>
        <w:t>Parents</w:t>
      </w:r>
      <w:r>
        <w:rPr>
          <w:spacing w:val="-7"/>
        </w:rPr>
        <w:t xml:space="preserve"> </w:t>
      </w:r>
      <w:r>
        <w:rPr>
          <w:spacing w:val="11"/>
        </w:rPr>
        <w:t>of</w:t>
      </w:r>
      <w:r>
        <w:rPr>
          <w:spacing w:val="-16"/>
        </w:rPr>
        <w:t xml:space="preserve"> </w:t>
      </w:r>
      <w:r>
        <w:rPr>
          <w:spacing w:val="11"/>
        </w:rPr>
        <w:t>paediatric</w:t>
      </w:r>
      <w:r>
        <w:rPr>
          <w:spacing w:val="-6"/>
        </w:rPr>
        <w:t xml:space="preserve"> </w:t>
      </w:r>
      <w:r>
        <w:rPr>
          <w:spacing w:val="11"/>
        </w:rPr>
        <w:t>patients</w:t>
      </w:r>
      <w:r>
        <w:rPr>
          <w:spacing w:val="-10"/>
        </w:rPr>
        <w:t xml:space="preserve"> </w:t>
      </w:r>
      <w:r>
        <w:rPr>
          <w:spacing w:val="11"/>
        </w:rPr>
        <w:t>wi</w:t>
      </w:r>
      <w:r>
        <w:rPr>
          <w:spacing w:val="10"/>
        </w:rPr>
        <w:t>th</w:t>
      </w:r>
      <w:r>
        <w:rPr>
          <w:spacing w:val="-3"/>
        </w:rPr>
        <w:t xml:space="preserve"> </w:t>
      </w:r>
      <w:r>
        <w:rPr>
          <w:spacing w:val="10"/>
        </w:rPr>
        <w:t>EA-TEF</w:t>
      </w:r>
      <w:r>
        <w:rPr>
          <w:spacing w:val="-5"/>
        </w:rPr>
        <w:t xml:space="preserve"> </w:t>
      </w:r>
      <w:r>
        <w:rPr>
          <w:spacing w:val="10"/>
        </w:rPr>
        <w:t>have</w:t>
      </w:r>
      <w:r>
        <w:rPr>
          <w:spacing w:val="-7"/>
        </w:rPr>
        <w:t xml:space="preserve"> </w:t>
      </w:r>
      <w:r>
        <w:rPr>
          <w:spacing w:val="10"/>
        </w:rPr>
        <w:t>an</w:t>
      </w:r>
      <w:r>
        <w:rPr>
          <w:spacing w:val="-5"/>
        </w:rPr>
        <w:t xml:space="preserve"> </w:t>
      </w:r>
      <w:r>
        <w:rPr>
          <w:spacing w:val="10"/>
        </w:rPr>
        <w:t>increased</w:t>
      </w:r>
      <w:r>
        <w:rPr>
          <w:spacing w:val="-5"/>
        </w:rPr>
        <w:t xml:space="preserve"> </w:t>
      </w:r>
      <w:r>
        <w:rPr>
          <w:spacing w:val="10"/>
        </w:rPr>
        <w:t>risk</w:t>
      </w:r>
      <w:r>
        <w:rPr/>
        <w:t xml:space="preserve"> </w:t>
      </w:r>
      <w:r>
        <w:rPr>
          <w:spacing w:val="15"/>
        </w:rPr>
        <w:t>of</w:t>
      </w:r>
      <w:r>
        <w:rPr>
          <w:spacing w:val="7"/>
        </w:rPr>
        <w:t xml:space="preserve"> </w:t>
      </w:r>
      <w:r>
        <w:rPr>
          <w:spacing w:val="15"/>
        </w:rPr>
        <w:t>developing post-traumatic stress disorders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167</w:t>
        </w:r>
      </w:hyperlink>
      <w:r>
        <w:rPr>
          <w:spacing w:val="15"/>
        </w:rPr>
        <w:t>, impaired mental</w:t>
      </w:r>
      <w:r>
        <w:rPr/>
        <w:t xml:space="preserve"> </w:t>
      </w:r>
      <w:r>
        <w:rPr>
          <w:spacing w:val="13"/>
        </w:rPr>
        <w:t>health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168</w:t>
        </w:r>
      </w:hyperlink>
      <w:r>
        <w:rPr>
          <w:spacing w:val="13"/>
        </w:rPr>
        <w:t>,</w:t>
      </w:r>
      <w:r>
        <w:rPr/>
        <w:t xml:space="preserve"> </w:t>
      </w:r>
      <w:r>
        <w:rPr>
          <w:spacing w:val="13"/>
        </w:rPr>
        <w:t>anxiety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169</w:t>
        </w:r>
      </w:hyperlink>
      <w:r>
        <w:rPr>
          <w:sz w:val="9"/>
          <w:szCs w:val="9"/>
          <w:color w:val="0069A5"/>
          <w:spacing w:val="17"/>
          <w:w w:val="104"/>
          <w:position w:val="6"/>
        </w:rPr>
        <w:t xml:space="preserve"> </w:t>
      </w:r>
      <w:r>
        <w:rPr>
          <w:spacing w:val="13"/>
        </w:rPr>
        <w:t>and depression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164</w:t>
        </w:r>
      </w:hyperlink>
      <w:r>
        <w:rPr>
          <w:spacing w:val="13"/>
        </w:rPr>
        <w:t>.</w:t>
      </w:r>
      <w:r>
        <w:rPr>
          <w:spacing w:val="-3"/>
        </w:rPr>
        <w:t xml:space="preserve"> </w:t>
      </w:r>
      <w:r>
        <w:rPr>
          <w:spacing w:val="13"/>
        </w:rPr>
        <w:t>Their</w:t>
      </w:r>
      <w:r>
        <w:rPr/>
        <w:t xml:space="preserve"> </w:t>
      </w:r>
      <w:r>
        <w:rPr>
          <w:spacing w:val="13"/>
        </w:rPr>
        <w:t>anxiety</w:t>
      </w:r>
      <w:r>
        <w:rPr/>
        <w:t xml:space="preserve"> </w:t>
      </w:r>
      <w:r>
        <w:rPr>
          <w:spacing w:val="13"/>
        </w:rPr>
        <w:t>and d</w:t>
      </w:r>
      <w:r>
        <w:rPr>
          <w:spacing w:val="12"/>
        </w:rPr>
        <w:t>epression</w:t>
      </w:r>
      <w:r>
        <w:rPr/>
        <w:t xml:space="preserve"> </w:t>
      </w:r>
      <w:r>
        <w:rPr>
          <w:spacing w:val="13"/>
        </w:rPr>
        <w:t>might</w:t>
      </w:r>
      <w:r>
        <w:rPr>
          <w:spacing w:val="3"/>
        </w:rPr>
        <w:t xml:space="preserve"> </w:t>
      </w:r>
      <w:r>
        <w:rPr>
          <w:spacing w:val="13"/>
        </w:rPr>
        <w:t>be</w:t>
      </w:r>
      <w:r>
        <w:rPr>
          <w:spacing w:val="-9"/>
        </w:rPr>
        <w:t xml:space="preserve"> </w:t>
      </w:r>
      <w:r>
        <w:rPr>
          <w:spacing w:val="13"/>
        </w:rPr>
        <w:t>associated</w:t>
      </w:r>
      <w:r>
        <w:rPr>
          <w:spacing w:val="-13"/>
        </w:rPr>
        <w:t xml:space="preserve"> </w:t>
      </w:r>
      <w:r>
        <w:rPr>
          <w:spacing w:val="13"/>
        </w:rPr>
        <w:t>with</w:t>
      </w:r>
      <w:r>
        <w:rPr>
          <w:spacing w:val="-9"/>
        </w:rPr>
        <w:t xml:space="preserve"> </w:t>
      </w:r>
      <w:r>
        <w:rPr>
          <w:spacing w:val="13"/>
        </w:rPr>
        <w:t>child</w:t>
      </w:r>
      <w:r>
        <w:rPr>
          <w:spacing w:val="-11"/>
        </w:rPr>
        <w:t xml:space="preserve"> </w:t>
      </w:r>
      <w:r>
        <w:rPr>
          <w:spacing w:val="13"/>
        </w:rPr>
        <w:t>feeding</w:t>
      </w:r>
      <w:r>
        <w:rPr>
          <w:spacing w:val="-8"/>
        </w:rPr>
        <w:t xml:space="preserve"> </w:t>
      </w:r>
      <w:r>
        <w:rPr>
          <w:spacing w:val="13"/>
        </w:rPr>
        <w:t>problems,</w:t>
      </w:r>
      <w:r>
        <w:rPr>
          <w:spacing w:val="-13"/>
        </w:rPr>
        <w:t xml:space="preserve"> </w:t>
      </w:r>
      <w:r>
        <w:rPr>
          <w:spacing w:val="13"/>
        </w:rPr>
        <w:t>younger</w:t>
      </w:r>
      <w:r>
        <w:rPr>
          <w:spacing w:val="-9"/>
        </w:rPr>
        <w:t xml:space="preserve"> </w:t>
      </w:r>
      <w:r>
        <w:rPr>
          <w:spacing w:val="13"/>
        </w:rPr>
        <w:t>age</w:t>
      </w:r>
      <w:r>
        <w:rPr>
          <w:spacing w:val="-9"/>
        </w:rPr>
        <w:t xml:space="preserve"> </w:t>
      </w:r>
      <w:r>
        <w:rPr>
          <w:spacing w:val="13"/>
        </w:rPr>
        <w:t>of</w:t>
      </w:r>
      <w:r>
        <w:rPr>
          <w:spacing w:val="-18"/>
        </w:rPr>
        <w:t xml:space="preserve"> </w:t>
      </w:r>
      <w:r>
        <w:rPr>
          <w:spacing w:val="13"/>
        </w:rPr>
        <w:t>par-</w:t>
      </w:r>
      <w:r>
        <w:rPr/>
        <w:t xml:space="preserve"> </w:t>
      </w:r>
      <w:r>
        <w:rPr>
          <w:spacing w:val="12"/>
        </w:rPr>
        <w:t>ents,</w:t>
      </w:r>
      <w:r>
        <w:rPr>
          <w:spacing w:val="-1"/>
        </w:rPr>
        <w:t xml:space="preserve"> </w:t>
      </w:r>
      <w:r>
        <w:rPr>
          <w:spacing w:val="12"/>
        </w:rPr>
        <w:t>perceived</w:t>
      </w:r>
      <w:r>
        <w:rPr>
          <w:spacing w:val="-1"/>
        </w:rPr>
        <w:t xml:space="preserve"> </w:t>
      </w:r>
      <w:r>
        <w:rPr>
          <w:spacing w:val="12"/>
        </w:rPr>
        <w:t>lack</w:t>
      </w:r>
      <w:r>
        <w:rPr>
          <w:spacing w:val="-1"/>
        </w:rPr>
        <w:t xml:space="preserve"> </w:t>
      </w:r>
      <w:r>
        <w:rPr>
          <w:spacing w:val="12"/>
        </w:rPr>
        <w:t>of</w:t>
      </w:r>
      <w:r>
        <w:rPr>
          <w:spacing w:val="-12"/>
        </w:rPr>
        <w:t xml:space="preserve"> </w:t>
      </w:r>
      <w:r>
        <w:rPr>
          <w:spacing w:val="12"/>
        </w:rPr>
        <w:t>care</w:t>
      </w:r>
      <w:r>
        <w:rPr>
          <w:spacing w:val="-1"/>
        </w:rPr>
        <w:t xml:space="preserve"> </w:t>
      </w:r>
      <w:r>
        <w:rPr>
          <w:spacing w:val="12"/>
        </w:rPr>
        <w:t>support</w:t>
      </w:r>
      <w:r>
        <w:rPr>
          <w:spacing w:val="-2"/>
        </w:rPr>
        <w:t xml:space="preserve"> </w:t>
      </w:r>
      <w:r>
        <w:rPr>
          <w:spacing w:val="12"/>
        </w:rPr>
        <w:t>and</w:t>
      </w:r>
      <w:r>
        <w:rPr>
          <w:spacing w:val="-3"/>
        </w:rPr>
        <w:t xml:space="preserve"> </w:t>
      </w:r>
      <w:r>
        <w:rPr>
          <w:spacing w:val="12"/>
        </w:rPr>
        <w:t>financial</w:t>
      </w:r>
      <w:r>
        <w:rPr>
          <w:spacing w:val="-6"/>
        </w:rPr>
        <w:t xml:space="preserve"> </w:t>
      </w:r>
      <w:r>
        <w:rPr>
          <w:spacing w:val="12"/>
        </w:rPr>
        <w:t>wo</w:t>
      </w:r>
      <w:r>
        <w:rPr>
          <w:spacing w:val="11"/>
        </w:rPr>
        <w:t>rries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169</w:t>
        </w:r>
      </w:hyperlink>
      <w:r>
        <w:rPr>
          <w:spacing w:val="11"/>
        </w:rPr>
        <w:t>.</w:t>
      </w:r>
      <w:r>
        <w:rPr>
          <w:spacing w:val="-4"/>
        </w:rPr>
        <w:t xml:space="preserve"> </w:t>
      </w:r>
      <w:r>
        <w:rPr>
          <w:spacing w:val="11"/>
        </w:rPr>
        <w:t>The risk</w:t>
      </w:r>
      <w:r>
        <w:rPr/>
        <w:t xml:space="preserve"> </w:t>
      </w:r>
      <w:r>
        <w:rPr>
          <w:spacing w:val="13"/>
        </w:rPr>
        <w:t>for</w:t>
      </w:r>
      <w:r>
        <w:rPr>
          <w:spacing w:val="-4"/>
        </w:rPr>
        <w:t xml:space="preserve"> </w:t>
      </w:r>
      <w:r>
        <w:rPr>
          <w:spacing w:val="13"/>
        </w:rPr>
        <w:t>developing</w:t>
      </w:r>
      <w:r>
        <w:rPr>
          <w:spacing w:val="-3"/>
        </w:rPr>
        <w:t xml:space="preserve"> </w:t>
      </w:r>
      <w:r>
        <w:rPr>
          <w:spacing w:val="13"/>
        </w:rPr>
        <w:t>impaired</w:t>
      </w:r>
      <w:r>
        <w:rPr>
          <w:spacing w:val="-4"/>
        </w:rPr>
        <w:t xml:space="preserve"> </w:t>
      </w:r>
      <w:r>
        <w:rPr>
          <w:spacing w:val="13"/>
        </w:rPr>
        <w:t>mental</w:t>
      </w:r>
      <w:r>
        <w:rPr>
          <w:spacing w:val="-3"/>
        </w:rPr>
        <w:t xml:space="preserve"> </w:t>
      </w:r>
      <w:r>
        <w:rPr>
          <w:spacing w:val="13"/>
        </w:rPr>
        <w:t>health</w:t>
      </w:r>
      <w:r>
        <w:rPr>
          <w:spacing w:val="-4"/>
        </w:rPr>
        <w:t xml:space="preserve"> </w:t>
      </w:r>
      <w:r>
        <w:rPr>
          <w:spacing w:val="13"/>
        </w:rPr>
        <w:t>is</w:t>
      </w:r>
      <w:r>
        <w:rPr>
          <w:spacing w:val="-4"/>
        </w:rPr>
        <w:t xml:space="preserve"> </w:t>
      </w:r>
      <w:r>
        <w:rPr>
          <w:spacing w:val="13"/>
        </w:rPr>
        <w:t>also</w:t>
      </w:r>
      <w:r>
        <w:rPr>
          <w:spacing w:val="-3"/>
        </w:rPr>
        <w:t xml:space="preserve"> </w:t>
      </w:r>
      <w:r>
        <w:rPr>
          <w:spacing w:val="13"/>
        </w:rPr>
        <w:t>increased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>
          <w:spacing w:val="-4"/>
        </w:rPr>
        <w:t xml:space="preserve"> </w:t>
      </w:r>
      <w:r>
        <w:rPr>
          <w:spacing w:val="13"/>
        </w:rPr>
        <w:t>pare</w:t>
      </w:r>
      <w:r>
        <w:rPr>
          <w:spacing w:val="12"/>
        </w:rPr>
        <w:t>nts</w:t>
      </w:r>
      <w:r>
        <w:rPr>
          <w:spacing w:val="-5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9"/>
        </w:rPr>
        <w:t>children</w:t>
      </w:r>
      <w:r>
        <w:rPr>
          <w:spacing w:val="-16"/>
        </w:rPr>
        <w:t xml:space="preserve"> </w:t>
      </w:r>
      <w:r>
        <w:rPr>
          <w:spacing w:val="9"/>
        </w:rPr>
        <w:t>with</w:t>
      </w:r>
      <w:r>
        <w:rPr>
          <w:spacing w:val="-9"/>
        </w:rPr>
        <w:t xml:space="preserve"> </w:t>
      </w:r>
      <w:r>
        <w:rPr>
          <w:spacing w:val="9"/>
        </w:rPr>
        <w:t>EA-TEFand</w:t>
      </w:r>
      <w:r>
        <w:rPr>
          <w:spacing w:val="-16"/>
        </w:rPr>
        <w:t xml:space="preserve"> </w:t>
      </w:r>
      <w:r>
        <w:rPr>
          <w:spacing w:val="9"/>
        </w:rPr>
        <w:t>with</w:t>
      </w:r>
      <w:r>
        <w:rPr>
          <w:spacing w:val="-12"/>
        </w:rPr>
        <w:t xml:space="preserve"> </w:t>
      </w:r>
      <w:r>
        <w:rPr>
          <w:spacing w:val="9"/>
        </w:rPr>
        <w:t>low</w:t>
      </w:r>
      <w:r>
        <w:rPr>
          <w:spacing w:val="-11"/>
        </w:rPr>
        <w:t xml:space="preserve"> </w:t>
      </w:r>
      <w:r>
        <w:rPr>
          <w:spacing w:val="9"/>
        </w:rPr>
        <w:t>income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150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167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168</w:t>
        </w:r>
      </w:hyperlink>
      <w:r>
        <w:rPr>
          <w:spacing w:val="8"/>
        </w:rPr>
        <w:t>.</w:t>
      </w:r>
      <w:r>
        <w:rPr>
          <w:spacing w:val="-10"/>
        </w:rPr>
        <w:t xml:space="preserve"> </w:t>
      </w:r>
      <w:r>
        <w:rPr>
          <w:spacing w:val="8"/>
        </w:rPr>
        <w:t>In</w:t>
      </w:r>
      <w:r>
        <w:rPr>
          <w:spacing w:val="-16"/>
        </w:rPr>
        <w:t xml:space="preserve"> </w:t>
      </w:r>
      <w:r>
        <w:rPr>
          <w:spacing w:val="8"/>
        </w:rPr>
        <w:t>this</w:t>
      </w:r>
      <w:r>
        <w:rPr>
          <w:spacing w:val="-13"/>
        </w:rPr>
        <w:t xml:space="preserve"> </w:t>
      </w:r>
      <w:r>
        <w:rPr>
          <w:spacing w:val="8"/>
        </w:rPr>
        <w:t>patient</w:t>
      </w:r>
      <w:r>
        <w:rPr>
          <w:spacing w:val="-16"/>
        </w:rPr>
        <w:t xml:space="preserve"> </w:t>
      </w:r>
      <w:r>
        <w:rPr>
          <w:spacing w:val="8"/>
        </w:rPr>
        <w:t>group,</w:t>
      </w:r>
      <w:r>
        <w:rPr/>
        <w:t xml:space="preserve"> </w:t>
      </w:r>
      <w:r>
        <w:rPr>
          <w:spacing w:val="11"/>
        </w:rPr>
        <w:t>family</w:t>
      </w:r>
      <w:r>
        <w:rPr>
          <w:spacing w:val="-14"/>
        </w:rPr>
        <w:t xml:space="preserve"> </w:t>
      </w:r>
      <w:r>
        <w:rPr>
          <w:spacing w:val="11"/>
        </w:rPr>
        <w:t>functioning</w:t>
      </w:r>
      <w:r>
        <w:rPr>
          <w:spacing w:val="-12"/>
        </w:rPr>
        <w:t xml:space="preserve"> </w:t>
      </w:r>
      <w:r>
        <w:rPr>
          <w:spacing w:val="11"/>
        </w:rPr>
        <w:t>is</w:t>
      </w:r>
      <w:r>
        <w:rPr>
          <w:spacing w:val="-13"/>
        </w:rPr>
        <w:t xml:space="preserve"> </w:t>
      </w:r>
      <w:r>
        <w:rPr>
          <w:spacing w:val="11"/>
        </w:rPr>
        <w:t>similar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7"/>
        </w:rPr>
        <w:t xml:space="preserve"> </w:t>
      </w:r>
      <w:r>
        <w:rPr>
          <w:spacing w:val="11"/>
        </w:rPr>
        <w:t>the</w:t>
      </w:r>
      <w:r>
        <w:rPr>
          <w:spacing w:val="-17"/>
        </w:rPr>
        <w:t xml:space="preserve"> </w:t>
      </w:r>
      <w:r>
        <w:rPr>
          <w:spacing w:val="11"/>
        </w:rPr>
        <w:t>general</w:t>
      </w:r>
      <w:r>
        <w:rPr>
          <w:spacing w:val="-13"/>
        </w:rPr>
        <w:t xml:space="preserve"> </w:t>
      </w:r>
      <w:r>
        <w:rPr>
          <w:spacing w:val="11"/>
        </w:rPr>
        <w:t>population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156</w:t>
        </w:r>
      </w:hyperlink>
      <w:r>
        <w:rPr>
          <w:spacing w:val="11"/>
        </w:rPr>
        <w:t>but</w:t>
      </w:r>
      <w:r>
        <w:rPr>
          <w:spacing w:val="-13"/>
        </w:rPr>
        <w:t xml:space="preserve"> </w:t>
      </w:r>
      <w:r>
        <w:rPr>
          <w:spacing w:val="11"/>
        </w:rPr>
        <w:t>chi</w:t>
      </w:r>
      <w:r>
        <w:rPr>
          <w:spacing w:val="10"/>
        </w:rPr>
        <w:t>ld</w:t>
      </w:r>
      <w:r>
        <w:rPr>
          <w:spacing w:val="-15"/>
        </w:rPr>
        <w:t xml:space="preserve"> </w:t>
      </w:r>
      <w:r>
        <w:rPr>
          <w:spacing w:val="10"/>
        </w:rPr>
        <w:t>feed-</w:t>
      </w:r>
      <w:r>
        <w:rPr/>
        <w:t xml:space="preserve"> </w:t>
      </w:r>
      <w:r>
        <w:rPr>
          <w:spacing w:val="12"/>
        </w:rPr>
        <w:t>ing</w:t>
      </w:r>
      <w:r>
        <w:rPr>
          <w:spacing w:val="-12"/>
        </w:rPr>
        <w:t xml:space="preserve"> </w:t>
      </w:r>
      <w:r>
        <w:rPr>
          <w:spacing w:val="12"/>
        </w:rPr>
        <w:t>problems,</w:t>
      </w:r>
      <w:r>
        <w:rPr>
          <w:spacing w:val="-13"/>
        </w:rPr>
        <w:t xml:space="preserve"> </w:t>
      </w:r>
      <w:r>
        <w:rPr>
          <w:spacing w:val="12"/>
        </w:rPr>
        <w:t>associated</w:t>
      </w:r>
      <w:r>
        <w:rPr>
          <w:spacing w:val="-12"/>
        </w:rPr>
        <w:t xml:space="preserve"> </w:t>
      </w:r>
      <w:r>
        <w:rPr>
          <w:spacing w:val="12"/>
        </w:rPr>
        <w:t>anomalies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170</w:t>
        </w:r>
      </w:hyperlink>
      <w:r>
        <w:rPr>
          <w:spacing w:val="12"/>
        </w:rPr>
        <w:t>,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2"/>
        </w:rPr>
        <w:t xml:space="preserve"> </w:t>
      </w:r>
      <w:r>
        <w:rPr>
          <w:spacing w:val="12"/>
        </w:rPr>
        <w:t>emotional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4"/>
        </w:rPr>
        <w:t xml:space="preserve"> </w:t>
      </w:r>
      <w:r>
        <w:rPr>
          <w:spacing w:val="12"/>
        </w:rPr>
        <w:t>behavi</w:t>
      </w:r>
      <w:r>
        <w:rPr>
          <w:spacing w:val="11"/>
        </w:rPr>
        <w:t>oural</w:t>
      </w:r>
      <w:r>
        <w:rPr/>
        <w:t xml:space="preserve"> </w:t>
      </w:r>
      <w:r>
        <w:rPr>
          <w:spacing w:val="12"/>
        </w:rPr>
        <w:t>problems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171</w:t>
        </w:r>
      </w:hyperlink>
      <w:r>
        <w:rPr>
          <w:sz w:val="9"/>
          <w:szCs w:val="9"/>
          <w:color w:val="0069A5"/>
          <w:spacing w:val="12"/>
          <w:position w:val="6"/>
        </w:rPr>
        <w:t xml:space="preserve"> </w:t>
      </w:r>
      <w:r>
        <w:rPr>
          <w:spacing w:val="12"/>
        </w:rPr>
        <w:t>might</w:t>
      </w:r>
      <w:r>
        <w:rPr>
          <w:spacing w:val="-8"/>
        </w:rPr>
        <w:t xml:space="preserve"> </w:t>
      </w:r>
      <w:r>
        <w:rPr>
          <w:spacing w:val="12"/>
        </w:rPr>
        <w:t>negatively</w:t>
      </w:r>
      <w:r>
        <w:rPr>
          <w:spacing w:val="-9"/>
        </w:rPr>
        <w:t xml:space="preserve"> </w:t>
      </w:r>
      <w:r>
        <w:rPr>
          <w:spacing w:val="12"/>
        </w:rPr>
        <w:t>af</w:t>
      </w:r>
      <w:r>
        <w:rPr>
          <w:spacing w:val="11"/>
        </w:rPr>
        <w:t>fect</w:t>
      </w:r>
      <w:r>
        <w:rPr>
          <w:spacing w:val="-10"/>
        </w:rPr>
        <w:t xml:space="preserve"> </w:t>
      </w:r>
      <w:r>
        <w:rPr>
          <w:spacing w:val="11"/>
        </w:rPr>
        <w:t>family</w:t>
      </w:r>
      <w:r>
        <w:rPr>
          <w:spacing w:val="-10"/>
        </w:rPr>
        <w:t xml:space="preserve"> </w:t>
      </w:r>
      <w:r>
        <w:rPr>
          <w:spacing w:val="11"/>
        </w:rPr>
        <w:t>functioning.</w:t>
      </w:r>
    </w:p>
    <w:p>
      <w:pPr>
        <w:pStyle w:val="BodyText"/>
        <w:ind w:left="2" w:right="125" w:firstLine="348"/>
        <w:spacing w:before="13" w:line="278" w:lineRule="auto"/>
        <w:jc w:val="both"/>
        <w:rPr/>
      </w:pPr>
      <w:r>
        <w:rPr>
          <w:spacing w:val="13"/>
        </w:rPr>
        <w:t>Brief</w:t>
      </w:r>
      <w:r>
        <w:rPr>
          <w:spacing w:val="5"/>
        </w:rPr>
        <w:t xml:space="preserve"> </w:t>
      </w:r>
      <w:r>
        <w:rPr>
          <w:spacing w:val="13"/>
        </w:rPr>
        <w:t>cognitive</w:t>
      </w:r>
      <w:r>
        <w:rPr>
          <w:spacing w:val="-1"/>
        </w:rPr>
        <w:t xml:space="preserve"> </w:t>
      </w:r>
      <w:r>
        <w:rPr>
          <w:spacing w:val="13"/>
        </w:rPr>
        <w:t>behaviour</w:t>
      </w:r>
      <w:r>
        <w:rPr>
          <w:spacing w:val="-3"/>
        </w:rPr>
        <w:t xml:space="preserve"> </w:t>
      </w:r>
      <w:r>
        <w:rPr>
          <w:spacing w:val="13"/>
        </w:rPr>
        <w:t>therapy might</w:t>
      </w:r>
      <w:r>
        <w:rPr>
          <w:spacing w:val="-1"/>
        </w:rPr>
        <w:t xml:space="preserve"> </w:t>
      </w:r>
      <w:r>
        <w:rPr>
          <w:spacing w:val="13"/>
        </w:rPr>
        <w:t>be an effective</w:t>
      </w:r>
      <w:r>
        <w:rPr>
          <w:spacing w:val="-3"/>
        </w:rPr>
        <w:t xml:space="preserve"> </w:t>
      </w:r>
      <w:r>
        <w:rPr>
          <w:spacing w:val="13"/>
        </w:rPr>
        <w:t>way</w:t>
      </w:r>
      <w:r>
        <w:rPr>
          <w:spacing w:val="-3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3"/>
        </w:rPr>
        <w:t>access</w:t>
      </w:r>
      <w:r>
        <w:rPr>
          <w:spacing w:val="-16"/>
        </w:rPr>
        <w:t xml:space="preserve"> </w:t>
      </w:r>
      <w:r>
        <w:rPr>
          <w:spacing w:val="13"/>
        </w:rPr>
        <w:t>treatment</w:t>
      </w:r>
      <w:r>
        <w:rPr>
          <w:spacing w:val="-14"/>
        </w:rPr>
        <w:t xml:space="preserve"> </w:t>
      </w:r>
      <w:r>
        <w:rPr>
          <w:spacing w:val="13"/>
        </w:rPr>
        <w:t>for</w:t>
      </w:r>
      <w:r>
        <w:rPr>
          <w:spacing w:val="-12"/>
        </w:rPr>
        <w:t xml:space="preserve"> </w:t>
      </w:r>
      <w:r>
        <w:rPr>
          <w:spacing w:val="13"/>
        </w:rPr>
        <w:t>anxiety</w:t>
      </w:r>
      <w:r>
        <w:rPr>
          <w:spacing w:val="-11"/>
        </w:rPr>
        <w:t xml:space="preserve"> </w:t>
      </w:r>
      <w:r>
        <w:rPr>
          <w:spacing w:val="13"/>
        </w:rPr>
        <w:t>in</w:t>
      </w:r>
      <w:r>
        <w:rPr>
          <w:spacing w:val="-12"/>
        </w:rPr>
        <w:t xml:space="preserve"> </w:t>
      </w:r>
      <w:r>
        <w:rPr>
          <w:spacing w:val="12"/>
        </w:rPr>
        <w:t>adolescents</w:t>
      </w:r>
      <w:r>
        <w:rPr>
          <w:spacing w:val="-16"/>
        </w:rPr>
        <w:t xml:space="preserve"> </w:t>
      </w:r>
      <w:r>
        <w:rPr>
          <w:spacing w:val="12"/>
        </w:rPr>
        <w:t>with</w:t>
      </w:r>
      <w:r>
        <w:rPr>
          <w:spacing w:val="-13"/>
        </w:rPr>
        <w:t xml:space="preserve"> </w:t>
      </w:r>
      <w:r>
        <w:rPr>
          <w:spacing w:val="12"/>
        </w:rPr>
        <w:t>chronic</w:t>
      </w:r>
      <w:r>
        <w:rPr>
          <w:spacing w:val="-11"/>
        </w:rPr>
        <w:t xml:space="preserve"> </w:t>
      </w:r>
      <w:r>
        <w:rPr>
          <w:spacing w:val="12"/>
        </w:rPr>
        <w:t>health</w:t>
      </w:r>
      <w:r>
        <w:rPr>
          <w:spacing w:val="-12"/>
        </w:rPr>
        <w:t xml:space="preserve"> </w:t>
      </w:r>
      <w:r>
        <w:rPr>
          <w:spacing w:val="12"/>
        </w:rPr>
        <w:t>condi-</w:t>
      </w:r>
      <w:r>
        <w:rPr/>
        <w:t xml:space="preserve"> </w:t>
      </w:r>
      <w:r>
        <w:rPr>
          <w:spacing w:val="13"/>
        </w:rPr>
        <w:t>tions,</w:t>
      </w:r>
      <w:r>
        <w:rPr>
          <w:spacing w:val="-1"/>
        </w:rPr>
        <w:t xml:space="preserve"> </w:t>
      </w:r>
      <w:r>
        <w:rPr>
          <w:spacing w:val="13"/>
        </w:rPr>
        <w:t>and</w:t>
      </w:r>
      <w:r>
        <w:rPr>
          <w:spacing w:val="-12"/>
        </w:rPr>
        <w:t xml:space="preserve"> </w:t>
      </w:r>
      <w:r>
        <w:rPr>
          <w:spacing w:val="13"/>
        </w:rPr>
        <w:t>parenting</w:t>
      </w:r>
      <w:r>
        <w:rPr>
          <w:spacing w:val="-10"/>
        </w:rPr>
        <w:t xml:space="preserve"> </w:t>
      </w:r>
      <w:r>
        <w:rPr>
          <w:spacing w:val="13"/>
        </w:rPr>
        <w:t>interventions</w:t>
      </w:r>
      <w:r>
        <w:rPr>
          <w:spacing w:val="-14"/>
        </w:rPr>
        <w:t xml:space="preserve"> </w:t>
      </w:r>
      <w:r>
        <w:rPr>
          <w:spacing w:val="13"/>
        </w:rPr>
        <w:t>for</w:t>
      </w:r>
      <w:r>
        <w:rPr>
          <w:spacing w:val="-11"/>
        </w:rPr>
        <w:t xml:space="preserve"> </w:t>
      </w:r>
      <w:r>
        <w:rPr>
          <w:spacing w:val="13"/>
        </w:rPr>
        <w:t>disruptive</w:t>
      </w:r>
      <w:r>
        <w:rPr>
          <w:spacing w:val="-13"/>
        </w:rPr>
        <w:t xml:space="preserve"> </w:t>
      </w:r>
      <w:r>
        <w:rPr>
          <w:spacing w:val="13"/>
        </w:rPr>
        <w:t>behaviours</w:t>
      </w:r>
      <w:r>
        <w:rPr>
          <w:spacing w:val="-12"/>
        </w:rPr>
        <w:t xml:space="preserve"> </w:t>
      </w:r>
      <w:r>
        <w:rPr>
          <w:spacing w:val="13"/>
        </w:rPr>
        <w:t>might</w:t>
      </w:r>
      <w:r>
        <w:rPr>
          <w:spacing w:val="-13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0"/>
        </w:rPr>
        <w:t>effective</w:t>
      </w:r>
      <w:r>
        <w:rPr>
          <w:spacing w:val="-14"/>
        </w:rPr>
        <w:t xml:space="preserve"> </w:t>
      </w:r>
      <w:r>
        <w:rPr>
          <w:spacing w:val="10"/>
        </w:rPr>
        <w:t>in</w:t>
      </w:r>
      <w:r>
        <w:rPr>
          <w:spacing w:val="-15"/>
        </w:rPr>
        <w:t xml:space="preserve"> </w:t>
      </w:r>
      <w:r>
        <w:rPr>
          <w:spacing w:val="10"/>
        </w:rPr>
        <w:t>adolescents.</w:t>
      </w:r>
      <w:r>
        <w:rPr>
          <w:spacing w:val="-18"/>
        </w:rPr>
        <w:t xml:space="preserve"> </w:t>
      </w:r>
      <w:r>
        <w:rPr>
          <w:spacing w:val="10"/>
        </w:rPr>
        <w:t>There</w:t>
      </w:r>
      <w:r>
        <w:rPr>
          <w:spacing w:val="9"/>
        </w:rPr>
        <w:t>is</w:t>
      </w:r>
      <w:r>
        <w:rPr>
          <w:spacing w:val="-15"/>
        </w:rPr>
        <w:t xml:space="preserve"> </w:t>
      </w:r>
      <w:r>
        <w:rPr>
          <w:spacing w:val="9"/>
        </w:rPr>
        <w:t>currently</w:t>
      </w:r>
      <w:r>
        <w:rPr>
          <w:spacing w:val="-14"/>
        </w:rPr>
        <w:t xml:space="preserve"> </w:t>
      </w:r>
      <w:r>
        <w:rPr>
          <w:spacing w:val="9"/>
        </w:rPr>
        <w:t>insufficient</w:t>
      </w:r>
      <w:r>
        <w:rPr>
          <w:spacing w:val="-14"/>
        </w:rPr>
        <w:t xml:space="preserve"> </w:t>
      </w:r>
      <w:r>
        <w:rPr>
          <w:spacing w:val="9"/>
        </w:rPr>
        <w:t>evidence</w:t>
      </w:r>
      <w:r>
        <w:rPr>
          <w:spacing w:val="-17"/>
        </w:rPr>
        <w:t xml:space="preserve"> </w:t>
      </w:r>
      <w:r>
        <w:rPr>
          <w:spacing w:val="9"/>
        </w:rPr>
        <w:t>for</w:t>
      </w:r>
      <w:r>
        <w:rPr>
          <w:spacing w:val="-15"/>
        </w:rPr>
        <w:t xml:space="preserve"> </w:t>
      </w:r>
      <w:r>
        <w:rPr>
          <w:spacing w:val="9"/>
        </w:rPr>
        <w:t>psy-</w:t>
      </w:r>
      <w:r>
        <w:rPr/>
        <w:t xml:space="preserve"> </w:t>
      </w:r>
      <w:r>
        <w:rPr>
          <w:spacing w:val="14"/>
        </w:rPr>
        <w:t>chologically</w:t>
      </w:r>
      <w:r>
        <w:rPr>
          <w:spacing w:val="-7"/>
        </w:rPr>
        <w:t xml:space="preserve"> </w:t>
      </w:r>
      <w:r>
        <w:rPr>
          <w:spacing w:val="14"/>
        </w:rPr>
        <w:t>effective</w:t>
      </w:r>
      <w:r>
        <w:rPr>
          <w:spacing w:val="-11"/>
        </w:rPr>
        <w:t xml:space="preserve"> </w:t>
      </w:r>
      <w:r>
        <w:rPr>
          <w:spacing w:val="14"/>
        </w:rPr>
        <w:t>treatment</w:t>
      </w:r>
      <w:r>
        <w:rPr>
          <w:spacing w:val="-8"/>
        </w:rPr>
        <w:t xml:space="preserve"> </w:t>
      </w:r>
      <w:r>
        <w:rPr>
          <w:spacing w:val="14"/>
        </w:rPr>
        <w:t>options</w:t>
      </w:r>
      <w:r>
        <w:rPr>
          <w:spacing w:val="-9"/>
        </w:rPr>
        <w:t xml:space="preserve"> </w:t>
      </w:r>
      <w:r>
        <w:rPr>
          <w:spacing w:val="14"/>
        </w:rPr>
        <w:t>for</w:t>
      </w:r>
      <w:r>
        <w:rPr>
          <w:spacing w:val="-7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omorbid</w:t>
      </w:r>
      <w:r>
        <w:rPr>
          <w:spacing w:val="-6"/>
        </w:rPr>
        <w:t xml:space="preserve"> </w:t>
      </w:r>
      <w:r>
        <w:rPr>
          <w:spacing w:val="13"/>
        </w:rPr>
        <w:t>mental</w:t>
      </w:r>
      <w:r>
        <w:rPr>
          <w:spacing w:val="-7"/>
        </w:rPr>
        <w:t xml:space="preserve"> </w:t>
      </w:r>
      <w:r>
        <w:rPr>
          <w:spacing w:val="13"/>
        </w:rPr>
        <w:t>health</w:t>
      </w:r>
      <w:r>
        <w:rPr/>
        <w:t xml:space="preserve"> </w:t>
      </w:r>
      <w:r>
        <w:rPr>
          <w:spacing w:val="15"/>
        </w:rPr>
        <w:t>disorders in adolescents</w:t>
      </w:r>
      <w:r>
        <w:rPr/>
        <w:t xml:space="preserve"> </w:t>
      </w:r>
      <w:r>
        <w:rPr>
          <w:spacing w:val="15"/>
        </w:rPr>
        <w:t>with chronic health conditions</w:t>
      </w:r>
      <w:hyperlink w:history="true" w:anchor="bookmark1">
        <w:r>
          <w:rPr>
            <w:sz w:val="9"/>
            <w:szCs w:val="9"/>
            <w:color w:val="0069A5"/>
            <w:spacing w:val="15"/>
            <w:position w:val="6"/>
          </w:rPr>
          <w:t>15</w:t>
        </w:r>
        <w:r>
          <w:rPr>
            <w:sz w:val="9"/>
            <w:szCs w:val="9"/>
            <w:color w:val="0069A5"/>
            <w:spacing w:val="14"/>
            <w:position w:val="6"/>
          </w:rPr>
          <w:t>5</w:t>
        </w:r>
      </w:hyperlink>
      <w:r>
        <w:rPr>
          <w:sz w:val="9"/>
          <w:szCs w:val="9"/>
          <w:color w:val="0069A5"/>
          <w:spacing w:val="21"/>
          <w:w w:val="102"/>
          <w:position w:val="6"/>
        </w:rPr>
        <w:t xml:space="preserve"> </w:t>
      </w:r>
      <w:r>
        <w:rPr>
          <w:spacing w:val="14"/>
        </w:rPr>
        <w:t>and for</w:t>
      </w:r>
      <w:r>
        <w:rPr/>
        <w:t xml:space="preserve"> </w:t>
      </w:r>
      <w:r>
        <w:rPr>
          <w:spacing w:val="10"/>
        </w:rPr>
        <w:t>eating</w:t>
      </w:r>
      <w:r>
        <w:rPr>
          <w:spacing w:val="-11"/>
        </w:rPr>
        <w:t xml:space="preserve"> </w:t>
      </w:r>
      <w:r>
        <w:rPr>
          <w:spacing w:val="10"/>
        </w:rPr>
        <w:t>and</w:t>
      </w:r>
      <w:r>
        <w:rPr>
          <w:spacing w:val="-11"/>
        </w:rPr>
        <w:t xml:space="preserve"> </w:t>
      </w:r>
      <w:r>
        <w:rPr>
          <w:spacing w:val="10"/>
        </w:rPr>
        <w:t>swallowing-related</w:t>
      </w:r>
      <w:r>
        <w:rPr>
          <w:spacing w:val="-11"/>
        </w:rPr>
        <w:t xml:space="preserve"> </w:t>
      </w:r>
      <w:r>
        <w:rPr>
          <w:spacing w:val="10"/>
        </w:rPr>
        <w:t>problems</w:t>
      </w:r>
      <w:r>
        <w:rPr>
          <w:spacing w:val="-10"/>
        </w:rPr>
        <w:t xml:space="preserve"> </w:t>
      </w:r>
      <w:r>
        <w:rPr>
          <w:spacing w:val="10"/>
        </w:rPr>
        <w:t>in</w:t>
      </w:r>
      <w:r>
        <w:rPr>
          <w:spacing w:val="-15"/>
        </w:rPr>
        <w:t xml:space="preserve"> </w:t>
      </w:r>
      <w:r>
        <w:rPr>
          <w:spacing w:val="10"/>
        </w:rPr>
        <w:t>the</w:t>
      </w:r>
      <w:r>
        <w:rPr>
          <w:spacing w:val="-12"/>
        </w:rPr>
        <w:t xml:space="preserve"> </w:t>
      </w:r>
      <w:r>
        <w:rPr>
          <w:spacing w:val="10"/>
        </w:rPr>
        <w:t>context</w:t>
      </w:r>
      <w:r>
        <w:rPr>
          <w:spacing w:val="-11"/>
        </w:rPr>
        <w:t xml:space="preserve"> </w:t>
      </w:r>
      <w:r>
        <w:rPr>
          <w:spacing w:val="10"/>
        </w:rPr>
        <w:t>of</w:t>
      </w:r>
      <w:r>
        <w:rPr>
          <w:spacing w:val="-17"/>
        </w:rPr>
        <w:t xml:space="preserve"> </w:t>
      </w:r>
      <w:r>
        <w:rPr>
          <w:spacing w:val="10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172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173</w:t>
        </w:r>
      </w:hyperlink>
      <w:r>
        <w:rPr>
          <w:spacing w:val="9"/>
        </w:rPr>
        <w:t>.</w:t>
      </w:r>
    </w:p>
    <w:p>
      <w:pPr>
        <w:pStyle w:val="BodyText"/>
        <w:ind w:left="5" w:right="335" w:hanging="3"/>
        <w:spacing w:before="217" w:line="265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41.</w:t>
      </w:r>
      <w:r>
        <w:rPr>
          <w:sz w:val="17"/>
          <w:szCs w:val="17"/>
          <w:b/>
          <w:bCs/>
          <w:spacing w:val="-2"/>
        </w:rPr>
        <w:t xml:space="preserve"> </w:t>
      </w:r>
      <w:r>
        <w:rPr>
          <w:sz w:val="17"/>
          <w:szCs w:val="17"/>
          <w:b/>
          <w:bCs/>
          <w:spacing w:val="13"/>
        </w:rPr>
        <w:t>Development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  <w:spacing w:val="-24"/>
        </w:rPr>
        <w:t xml:space="preserve"> </w:t>
      </w:r>
      <w:r>
        <w:rPr>
          <w:sz w:val="17"/>
          <w:szCs w:val="17"/>
          <w:b/>
          <w:bCs/>
          <w:spacing w:val="13"/>
        </w:rPr>
        <w:t>QOL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3"/>
        </w:rPr>
        <w:t>from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childhood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13"/>
        </w:rPr>
        <w:t>to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adolescence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and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0"/>
        </w:rPr>
        <w:t>adulthood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0"/>
        </w:rPr>
        <w:t>inpatients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0"/>
        </w:rPr>
        <w:t>with</w:t>
      </w:r>
      <w:r>
        <w:rPr>
          <w:sz w:val="17"/>
          <w:szCs w:val="17"/>
          <w:b/>
          <w:bCs/>
          <w:spacing w:val="-7"/>
        </w:rPr>
        <w:t xml:space="preserve"> </w:t>
      </w:r>
      <w:r>
        <w:rPr>
          <w:sz w:val="17"/>
          <w:szCs w:val="17"/>
          <w:b/>
          <w:bCs/>
          <w:spacing w:val="9"/>
        </w:rPr>
        <w:t>EA-TEF</w:t>
      </w:r>
    </w:p>
    <w:p>
      <w:pPr>
        <w:pStyle w:val="BodyText"/>
        <w:ind w:left="8" w:right="119" w:firstLine="2"/>
        <w:spacing w:before="8" w:line="273" w:lineRule="auto"/>
        <w:rPr/>
      </w:pPr>
      <w:r>
        <w:rPr>
          <w:spacing w:val="8"/>
        </w:rPr>
        <w:t>Most</w:t>
      </w:r>
      <w:r>
        <w:rPr>
          <w:spacing w:val="-12"/>
        </w:rPr>
        <w:t xml:space="preserve"> </w:t>
      </w:r>
      <w:r>
        <w:rPr>
          <w:spacing w:val="8"/>
        </w:rPr>
        <w:t>QOL</w:t>
      </w:r>
      <w:r>
        <w:rPr>
          <w:spacing w:val="-12"/>
        </w:rPr>
        <w:t xml:space="preserve"> </w:t>
      </w:r>
      <w:r>
        <w:rPr>
          <w:spacing w:val="8"/>
        </w:rPr>
        <w:t>studies</w:t>
      </w:r>
      <w:r>
        <w:rPr>
          <w:spacing w:val="-13"/>
        </w:rPr>
        <w:t xml:space="preserve"> </w:t>
      </w:r>
      <w:r>
        <w:rPr>
          <w:spacing w:val="8"/>
        </w:rPr>
        <w:t>of</w:t>
      </w:r>
      <w:r>
        <w:rPr>
          <w:spacing w:val="-22"/>
        </w:rPr>
        <w:t xml:space="preserve"> </w:t>
      </w:r>
      <w:r>
        <w:rPr>
          <w:spacing w:val="8"/>
        </w:rPr>
        <w:t>patients</w:t>
      </w:r>
      <w:r>
        <w:rPr>
          <w:spacing w:val="-17"/>
        </w:rPr>
        <w:t xml:space="preserve"> </w:t>
      </w:r>
      <w:r>
        <w:rPr>
          <w:spacing w:val="8"/>
        </w:rPr>
        <w:t>with</w:t>
      </w:r>
      <w:r>
        <w:rPr>
          <w:spacing w:val="-9"/>
        </w:rPr>
        <w:t xml:space="preserve"> </w:t>
      </w:r>
      <w:r>
        <w:rPr>
          <w:spacing w:val="8"/>
        </w:rPr>
        <w:t>EA-TEFare</w:t>
      </w:r>
      <w:r>
        <w:rPr>
          <w:spacing w:val="-13"/>
        </w:rPr>
        <w:t xml:space="preserve"> </w:t>
      </w:r>
      <w:r>
        <w:rPr>
          <w:spacing w:val="8"/>
        </w:rPr>
        <w:t>cross-sectiona</w:t>
      </w:r>
      <w:r>
        <w:rPr>
          <w:spacing w:val="7"/>
        </w:rPr>
        <w:t>l,</w:t>
      </w:r>
      <w:r>
        <w:rPr>
          <w:spacing w:val="-17"/>
        </w:rPr>
        <w:t xml:space="preserve"> </w:t>
      </w:r>
      <w:r>
        <w:rPr>
          <w:spacing w:val="7"/>
        </w:rPr>
        <w:t>with</w:t>
      </w:r>
      <w:r>
        <w:rPr>
          <w:spacing w:val="-17"/>
        </w:rPr>
        <w:t xml:space="preserve"> </w:t>
      </w:r>
      <w:r>
        <w:rPr>
          <w:spacing w:val="7"/>
        </w:rPr>
        <w:t>vary-</w:t>
      </w:r>
      <w:r>
        <w:rPr/>
        <w:t xml:space="preserve"> </w:t>
      </w:r>
      <w:r>
        <w:rPr>
          <w:spacing w:val="13"/>
        </w:rPr>
        <w:t>ing</w:t>
      </w:r>
      <w:r>
        <w:rPr>
          <w:spacing w:val="-5"/>
        </w:rPr>
        <w:t xml:space="preserve"> </w:t>
      </w:r>
      <w:r>
        <w:rPr>
          <w:spacing w:val="13"/>
        </w:rPr>
        <w:t>quality,</w:t>
      </w:r>
      <w:r>
        <w:rPr>
          <w:spacing w:val="-7"/>
        </w:rPr>
        <w:t xml:space="preserve"> </w:t>
      </w:r>
      <w:r>
        <w:rPr>
          <w:spacing w:val="13"/>
        </w:rPr>
        <w:t>assessment</w:t>
      </w:r>
      <w:r>
        <w:rPr>
          <w:spacing w:val="-5"/>
        </w:rPr>
        <w:t xml:space="preserve"> </w:t>
      </w:r>
      <w:r>
        <w:rPr>
          <w:spacing w:val="13"/>
        </w:rPr>
        <w:t>methods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8"/>
        </w:rPr>
        <w:t xml:space="preserve"> </w:t>
      </w:r>
      <w:r>
        <w:rPr>
          <w:spacing w:val="13"/>
        </w:rPr>
        <w:t>findings,</w:t>
      </w:r>
      <w:r>
        <w:rPr>
          <w:spacing w:val="-5"/>
        </w:rPr>
        <w:t xml:space="preserve"> </w:t>
      </w:r>
      <w:r>
        <w:rPr>
          <w:spacing w:val="13"/>
        </w:rPr>
        <w:t>lim</w:t>
      </w:r>
      <w:r>
        <w:rPr>
          <w:spacing w:val="12"/>
        </w:rPr>
        <w:t>iting</w:t>
      </w:r>
      <w:r>
        <w:rPr>
          <w:spacing w:val="-6"/>
        </w:rPr>
        <w:t xml:space="preserve"> </w:t>
      </w:r>
      <w:r>
        <w:rPr>
          <w:spacing w:val="12"/>
        </w:rPr>
        <w:t>knowledge</w:t>
      </w:r>
      <w:r>
        <w:rPr>
          <w:spacing w:val="-6"/>
        </w:rPr>
        <w:t xml:space="preserve"> </w:t>
      </w:r>
      <w:r>
        <w:rPr>
          <w:spacing w:val="1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 w:firstLine="5"/>
        <w:spacing w:before="42" w:line="280" w:lineRule="auto"/>
        <w:jc w:val="both"/>
        <w:rPr/>
      </w:pPr>
      <w:r>
        <w:rPr>
          <w:spacing w:val="9"/>
        </w:rPr>
        <w:t>how</w:t>
      </w:r>
      <w:r>
        <w:rPr>
          <w:spacing w:val="-12"/>
        </w:rPr>
        <w:t xml:space="preserve"> </w:t>
      </w:r>
      <w:r>
        <w:rPr>
          <w:spacing w:val="9"/>
        </w:rPr>
        <w:t>QOL</w:t>
      </w:r>
      <w:r>
        <w:rPr>
          <w:spacing w:val="-12"/>
        </w:rPr>
        <w:t xml:space="preserve"> </w:t>
      </w:r>
      <w:r>
        <w:rPr>
          <w:spacing w:val="9"/>
        </w:rPr>
        <w:t>develops</w:t>
      </w:r>
      <w:r>
        <w:rPr>
          <w:spacing w:val="-13"/>
        </w:rPr>
        <w:t xml:space="preserve"> </w:t>
      </w:r>
      <w:r>
        <w:rPr>
          <w:spacing w:val="9"/>
        </w:rPr>
        <w:t>over</w:t>
      </w:r>
      <w:r>
        <w:rPr>
          <w:spacing w:val="-17"/>
        </w:rPr>
        <w:t xml:space="preserve"> </w:t>
      </w:r>
      <w:r>
        <w:rPr>
          <w:spacing w:val="9"/>
        </w:rPr>
        <w:t>the</w:t>
      </w:r>
      <w:r>
        <w:rPr>
          <w:spacing w:val="-12"/>
        </w:rPr>
        <w:t xml:space="preserve"> </w:t>
      </w:r>
      <w:r>
        <w:rPr>
          <w:spacing w:val="9"/>
        </w:rPr>
        <w:t>life</w:t>
      </w:r>
      <w:r>
        <w:rPr>
          <w:spacing w:val="-13"/>
        </w:rPr>
        <w:t xml:space="preserve"> </w:t>
      </w:r>
      <w:r>
        <w:rPr>
          <w:spacing w:val="9"/>
        </w:rPr>
        <w:t>course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165</w:t>
        </w:r>
      </w:hyperlink>
      <w:r>
        <w:rPr>
          <w:sz w:val="9"/>
          <w:szCs w:val="9"/>
          <w:spacing w:val="8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174</w:t>
        </w:r>
      </w:hyperlink>
      <w:r>
        <w:rPr>
          <w:spacing w:val="8"/>
        </w:rPr>
        <w:t>.</w:t>
      </w:r>
      <w:r>
        <w:rPr>
          <w:spacing w:val="-10"/>
        </w:rPr>
        <w:t xml:space="preserve"> </w:t>
      </w:r>
      <w:r>
        <w:rPr>
          <w:spacing w:val="8"/>
        </w:rPr>
        <w:t>In</w:t>
      </w:r>
      <w:r>
        <w:rPr>
          <w:spacing w:val="-13"/>
        </w:rPr>
        <w:t xml:space="preserve"> </w:t>
      </w:r>
      <w:r>
        <w:rPr>
          <w:spacing w:val="8"/>
        </w:rPr>
        <w:t>cross-sectional</w:t>
      </w:r>
      <w:r>
        <w:rPr>
          <w:spacing w:val="-12"/>
        </w:rPr>
        <w:t xml:space="preserve"> </w:t>
      </w:r>
      <w:r>
        <w:rPr>
          <w:spacing w:val="8"/>
        </w:rPr>
        <w:t>studies</w:t>
      </w:r>
      <w:r>
        <w:rPr>
          <w:spacing w:val="-13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1"/>
        </w:rPr>
        <w:t>children</w:t>
      </w:r>
      <w:r>
        <w:rPr>
          <w:spacing w:val="-10"/>
        </w:rPr>
        <w:t xml:space="preserve"> </w:t>
      </w:r>
      <w:r>
        <w:rPr>
          <w:spacing w:val="11"/>
        </w:rPr>
        <w:t>with</w:t>
      </w:r>
      <w:r>
        <w:rPr>
          <w:spacing w:val="-6"/>
        </w:rPr>
        <w:t xml:space="preserve"> </w:t>
      </w:r>
      <w:r>
        <w:rPr>
          <w:spacing w:val="11"/>
        </w:rPr>
        <w:t>EA-TEF,</w:t>
      </w:r>
      <w:r>
        <w:rPr>
          <w:spacing w:val="-13"/>
        </w:rPr>
        <w:t xml:space="preserve"> </w:t>
      </w:r>
      <w:r>
        <w:rPr>
          <w:spacing w:val="11"/>
        </w:rPr>
        <w:t>findingson</w:t>
      </w:r>
      <w:r>
        <w:rPr>
          <w:spacing w:val="-14"/>
        </w:rPr>
        <w:t xml:space="preserve"> </w:t>
      </w:r>
      <w:r>
        <w:rPr>
          <w:spacing w:val="11"/>
        </w:rPr>
        <w:t>whether</w:t>
      </w:r>
      <w:r>
        <w:rPr>
          <w:spacing w:val="-10"/>
        </w:rPr>
        <w:t xml:space="preserve"> </w:t>
      </w:r>
      <w:r>
        <w:rPr>
          <w:spacing w:val="11"/>
        </w:rPr>
        <w:t>patient</w:t>
      </w:r>
      <w:r>
        <w:rPr>
          <w:spacing w:val="-11"/>
        </w:rPr>
        <w:t xml:space="preserve"> </w:t>
      </w:r>
      <w:r>
        <w:rPr>
          <w:spacing w:val="11"/>
        </w:rPr>
        <w:t>age</w:t>
      </w:r>
      <w:r>
        <w:rPr>
          <w:spacing w:val="-10"/>
        </w:rPr>
        <w:t xml:space="preserve"> </w:t>
      </w:r>
      <w:r>
        <w:rPr>
          <w:spacing w:val="11"/>
        </w:rPr>
        <w:t>influencesQOL</w:t>
      </w:r>
      <w:r>
        <w:rPr/>
        <w:t xml:space="preserve"> </w:t>
      </w:r>
      <w:r>
        <w:rPr>
          <w:spacing w:val="11"/>
        </w:rPr>
        <w:t>are</w:t>
      </w:r>
      <w:r>
        <w:rPr>
          <w:spacing w:val="-2"/>
        </w:rPr>
        <w:t xml:space="preserve"> </w:t>
      </w:r>
      <w:r>
        <w:rPr>
          <w:spacing w:val="11"/>
        </w:rPr>
        <w:t>differently</w:t>
      </w:r>
      <w:r>
        <w:rPr>
          <w:spacing w:val="-9"/>
        </w:rPr>
        <w:t xml:space="preserve"> </w:t>
      </w:r>
      <w:r>
        <w:rPr>
          <w:spacing w:val="11"/>
        </w:rPr>
        <w:t>reported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102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175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176</w:t>
        </w:r>
      </w:hyperlink>
      <w:r>
        <w:rPr>
          <w:spacing w:val="11"/>
        </w:rPr>
        <w:t>.</w:t>
      </w:r>
      <w:r>
        <w:rPr>
          <w:spacing w:val="-9"/>
        </w:rPr>
        <w:t xml:space="preserve"> </w:t>
      </w:r>
      <w:r>
        <w:rPr>
          <w:spacing w:val="11"/>
        </w:rPr>
        <w:t>Ina</w:t>
      </w:r>
      <w:r>
        <w:rPr>
          <w:spacing w:val="-10"/>
        </w:rPr>
        <w:t xml:space="preserve"> </w:t>
      </w:r>
      <w:r>
        <w:rPr>
          <w:spacing w:val="11"/>
        </w:rPr>
        <w:t>longitudinal</w:t>
      </w:r>
      <w:r>
        <w:rPr>
          <w:spacing w:val="-11"/>
        </w:rPr>
        <w:t xml:space="preserve"> </w:t>
      </w:r>
      <w:r>
        <w:rPr>
          <w:spacing w:val="11"/>
        </w:rPr>
        <w:t>study</w:t>
      </w:r>
      <w:r>
        <w:rPr>
          <w:spacing w:val="-11"/>
        </w:rPr>
        <w:t xml:space="preserve"> </w:t>
      </w:r>
      <w:r>
        <w:rPr>
          <w:spacing w:val="11"/>
        </w:rPr>
        <w:t>on</w:t>
      </w:r>
      <w:r>
        <w:rPr>
          <w:spacing w:val="-11"/>
        </w:rPr>
        <w:t xml:space="preserve"> </w:t>
      </w:r>
      <w:r>
        <w:rPr>
          <w:spacing w:val="11"/>
        </w:rPr>
        <w:t>110</w:t>
      </w:r>
      <w:r>
        <w:rPr>
          <w:spacing w:val="-11"/>
        </w:rPr>
        <w:t xml:space="preserve"> </w:t>
      </w:r>
      <w:r>
        <w:rPr>
          <w:spacing w:val="11"/>
        </w:rPr>
        <w:t>patients</w:t>
      </w:r>
      <w:r>
        <w:rPr/>
        <w:t xml:space="preserve"> </w:t>
      </w:r>
      <w:r>
        <w:rPr>
          <w:spacing w:val="11"/>
        </w:rPr>
        <w:t>with EA-TEF,</w:t>
      </w:r>
      <w:r>
        <w:rPr>
          <w:spacing w:val="-8"/>
        </w:rPr>
        <w:t xml:space="preserve"> </w:t>
      </w:r>
      <w:r>
        <w:rPr>
          <w:spacing w:val="11"/>
        </w:rPr>
        <w:t>their</w:t>
      </w:r>
      <w:r>
        <w:rPr>
          <w:spacing w:val="-7"/>
        </w:rPr>
        <w:t xml:space="preserve"> </w:t>
      </w:r>
      <w:r>
        <w:rPr>
          <w:spacing w:val="11"/>
        </w:rPr>
        <w:t>general</w:t>
      </w:r>
      <w:r>
        <w:rPr>
          <w:spacing w:val="-3"/>
        </w:rPr>
        <w:t xml:space="preserve"> </w:t>
      </w:r>
      <w:r>
        <w:rPr>
          <w:spacing w:val="11"/>
        </w:rPr>
        <w:t>health-related</w:t>
      </w:r>
      <w:r>
        <w:rPr>
          <w:spacing w:val="-2"/>
        </w:rPr>
        <w:t xml:space="preserve"> </w:t>
      </w:r>
      <w:r>
        <w:rPr>
          <w:spacing w:val="11"/>
        </w:rPr>
        <w:t>QOL</w:t>
      </w:r>
      <w:r>
        <w:rPr>
          <w:spacing w:val="-8"/>
        </w:rPr>
        <w:t xml:space="preserve"> </w:t>
      </w:r>
      <w:r>
        <w:rPr>
          <w:spacing w:val="11"/>
        </w:rPr>
        <w:t>was</w:t>
      </w:r>
      <w:r>
        <w:rPr>
          <w:spacing w:val="-2"/>
        </w:rPr>
        <w:t xml:space="preserve"> </w:t>
      </w:r>
      <w:r>
        <w:rPr>
          <w:spacing w:val="11"/>
        </w:rPr>
        <w:t>lower</w:t>
      </w:r>
      <w:r>
        <w:rPr>
          <w:spacing w:val="-8"/>
        </w:rPr>
        <w:t xml:space="preserve"> </w:t>
      </w:r>
      <w:r>
        <w:rPr>
          <w:spacing w:val="11"/>
        </w:rPr>
        <w:t>than</w:t>
      </w:r>
      <w:r>
        <w:rPr>
          <w:spacing w:val="-7"/>
        </w:rPr>
        <w:t xml:space="preserve"> </w:t>
      </w:r>
      <w:r>
        <w:rPr>
          <w:spacing w:val="11"/>
        </w:rPr>
        <w:t>tha</w:t>
      </w:r>
      <w:r>
        <w:rPr>
          <w:spacing w:val="10"/>
        </w:rPr>
        <w:t>t</w:t>
      </w:r>
      <w:r>
        <w:rPr>
          <w:spacing w:val="-4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healthy</w:t>
      </w:r>
      <w:r>
        <w:rPr>
          <w:spacing w:val="-13"/>
        </w:rPr>
        <w:t xml:space="preserve"> </w:t>
      </w:r>
      <w:r>
        <w:rPr>
          <w:spacing w:val="10"/>
        </w:rPr>
        <w:t>peers</w:t>
      </w:r>
      <w:r>
        <w:rPr>
          <w:spacing w:val="-13"/>
        </w:rPr>
        <w:t xml:space="preserve"> </w:t>
      </w:r>
      <w:r>
        <w:rPr>
          <w:spacing w:val="10"/>
        </w:rPr>
        <w:t>at</w:t>
      </w:r>
      <w:r>
        <w:rPr>
          <w:spacing w:val="-13"/>
        </w:rPr>
        <w:t xml:space="preserve"> </w:t>
      </w:r>
      <w:r>
        <w:rPr>
          <w:spacing w:val="10"/>
        </w:rPr>
        <w:t>8</w:t>
      </w:r>
      <w:r>
        <w:rPr>
          <w:spacing w:val="-16"/>
        </w:rPr>
        <w:t xml:space="preserve"> </w:t>
      </w:r>
      <w:r>
        <w:rPr>
          <w:spacing w:val="10"/>
        </w:rPr>
        <w:t>years</w:t>
      </w:r>
      <w:r>
        <w:rPr>
          <w:spacing w:val="-15"/>
        </w:rPr>
        <w:t xml:space="preserve"> </w:t>
      </w:r>
      <w:r>
        <w:rPr>
          <w:spacing w:val="10"/>
        </w:rPr>
        <w:t>but</w:t>
      </w:r>
      <w:r>
        <w:rPr>
          <w:spacing w:val="-17"/>
        </w:rPr>
        <w:t xml:space="preserve"> </w:t>
      </w:r>
      <w:r>
        <w:rPr>
          <w:spacing w:val="10"/>
        </w:rPr>
        <w:t>wa</w:t>
      </w:r>
      <w:r>
        <w:rPr>
          <w:spacing w:val="9"/>
        </w:rPr>
        <w:t>s</w:t>
      </w:r>
      <w:r>
        <w:rPr>
          <w:spacing w:val="-12"/>
        </w:rPr>
        <w:t xml:space="preserve"> </w:t>
      </w:r>
      <w:r>
        <w:rPr>
          <w:spacing w:val="9"/>
        </w:rPr>
        <w:t>normalized</w:t>
      </w:r>
      <w:r>
        <w:rPr>
          <w:spacing w:val="-14"/>
        </w:rPr>
        <w:t xml:space="preserve"> </w:t>
      </w:r>
      <w:r>
        <w:rPr>
          <w:spacing w:val="9"/>
        </w:rPr>
        <w:t>at</w:t>
      </w:r>
      <w:r>
        <w:rPr>
          <w:spacing w:val="-13"/>
        </w:rPr>
        <w:t xml:space="preserve"> </w:t>
      </w:r>
      <w:r>
        <w:rPr>
          <w:spacing w:val="9"/>
        </w:rPr>
        <w:t>12</w:t>
      </w:r>
      <w:r>
        <w:rPr>
          <w:spacing w:val="-17"/>
        </w:rPr>
        <w:t xml:space="preserve"> </w:t>
      </w:r>
      <w:r>
        <w:rPr>
          <w:spacing w:val="9"/>
        </w:rPr>
        <w:t>years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177</w:t>
        </w:r>
      </w:hyperlink>
      <w:r>
        <w:rPr>
          <w:spacing w:val="9"/>
        </w:rPr>
        <w:t>.</w:t>
      </w:r>
      <w:r>
        <w:rPr>
          <w:spacing w:val="-10"/>
        </w:rPr>
        <w:t xml:space="preserve"> </w:t>
      </w:r>
      <w:r>
        <w:rPr>
          <w:spacing w:val="9"/>
        </w:rPr>
        <w:t>In</w:t>
      </w:r>
      <w:r>
        <w:rPr>
          <w:spacing w:val="-13"/>
        </w:rPr>
        <w:t xml:space="preserve"> </w:t>
      </w:r>
      <w:r>
        <w:rPr>
          <w:spacing w:val="9"/>
        </w:rPr>
        <w:t>another</w:t>
      </w:r>
      <w:r>
        <w:rPr>
          <w:spacing w:val="-12"/>
        </w:rPr>
        <w:t xml:space="preserve"> </w:t>
      </w:r>
      <w:r>
        <w:rPr>
          <w:spacing w:val="9"/>
        </w:rPr>
        <w:t>lon-</w:t>
      </w:r>
      <w:r>
        <w:rPr/>
        <w:t xml:space="preserve"> </w:t>
      </w:r>
      <w:r>
        <w:rPr>
          <w:spacing w:val="10"/>
        </w:rPr>
        <w:t>gitudinal</w:t>
      </w:r>
      <w:r>
        <w:rPr>
          <w:spacing w:val="-7"/>
        </w:rPr>
        <w:t xml:space="preserve"> </w:t>
      </w:r>
      <w:r>
        <w:rPr>
          <w:spacing w:val="10"/>
        </w:rPr>
        <w:t>study</w:t>
      </w:r>
      <w:r>
        <w:rPr>
          <w:spacing w:val="-12"/>
        </w:rPr>
        <w:t xml:space="preserve"> </w:t>
      </w:r>
      <w:r>
        <w:rPr>
          <w:spacing w:val="10"/>
        </w:rPr>
        <w:t>on</w:t>
      </w:r>
      <w:r>
        <w:rPr>
          <w:spacing w:val="-10"/>
        </w:rPr>
        <w:t xml:space="preserve"> </w:t>
      </w:r>
      <w:r>
        <w:rPr>
          <w:spacing w:val="10"/>
        </w:rPr>
        <w:t>62</w:t>
      </w:r>
      <w:r>
        <w:rPr>
          <w:spacing w:val="-11"/>
        </w:rPr>
        <w:t xml:space="preserve"> </w:t>
      </w:r>
      <w:r>
        <w:rPr>
          <w:spacing w:val="10"/>
        </w:rPr>
        <w:t>patients</w:t>
      </w:r>
      <w:r>
        <w:rPr>
          <w:spacing w:val="-16"/>
        </w:rPr>
        <w:t xml:space="preserve"> </w:t>
      </w:r>
      <w:r>
        <w:rPr>
          <w:spacing w:val="10"/>
        </w:rPr>
        <w:t>with</w:t>
      </w:r>
      <w:r>
        <w:rPr>
          <w:spacing w:val="-8"/>
        </w:rPr>
        <w:t xml:space="preserve"> </w:t>
      </w:r>
      <w:r>
        <w:rPr>
          <w:spacing w:val="10"/>
        </w:rPr>
        <w:t>EA-TEF,</w:t>
      </w:r>
      <w:r>
        <w:rPr>
          <w:spacing w:val="-16"/>
        </w:rPr>
        <w:t xml:space="preserve"> </w:t>
      </w:r>
      <w:r>
        <w:rPr>
          <w:spacing w:val="10"/>
        </w:rPr>
        <w:t>the</w:t>
      </w:r>
      <w:r>
        <w:rPr>
          <w:spacing w:val="-11"/>
        </w:rPr>
        <w:t xml:space="preserve"> </w:t>
      </w:r>
      <w:r>
        <w:rPr>
          <w:spacing w:val="10"/>
        </w:rPr>
        <w:t>physical</w:t>
      </w:r>
      <w:r>
        <w:rPr>
          <w:spacing w:val="-11"/>
        </w:rPr>
        <w:t xml:space="preserve"> </w:t>
      </w:r>
      <w:r>
        <w:rPr>
          <w:spacing w:val="10"/>
        </w:rPr>
        <w:t>health-related</w:t>
      </w:r>
      <w:r>
        <w:rPr/>
        <w:t xml:space="preserve"> </w:t>
      </w:r>
      <w:r>
        <w:rPr>
          <w:spacing w:val="13"/>
        </w:rPr>
        <w:t>QOL</w:t>
      </w:r>
      <w:r>
        <w:rPr>
          <w:spacing w:val="-11"/>
        </w:rPr>
        <w:t xml:space="preserve"> </w:t>
      </w:r>
      <w:r>
        <w:rPr>
          <w:spacing w:val="13"/>
        </w:rPr>
        <w:t>scores</w:t>
      </w:r>
      <w:r>
        <w:rPr>
          <w:spacing w:val="-16"/>
        </w:rPr>
        <w:t xml:space="preserve"> </w:t>
      </w:r>
      <w:r>
        <w:rPr>
          <w:spacing w:val="13"/>
        </w:rPr>
        <w:t>trended</w:t>
      </w:r>
      <w:r>
        <w:rPr>
          <w:spacing w:val="-8"/>
        </w:rPr>
        <w:t xml:space="preserve"> </w:t>
      </w:r>
      <w:r>
        <w:rPr>
          <w:spacing w:val="13"/>
        </w:rPr>
        <w:t>up,</w:t>
      </w:r>
      <w:r>
        <w:rPr>
          <w:spacing w:val="-16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hereas</w:t>
      </w:r>
      <w:r>
        <w:rPr>
          <w:spacing w:val="-15"/>
        </w:rPr>
        <w:t xml:space="preserve"> </w:t>
      </w:r>
      <w:r>
        <w:rPr>
          <w:spacing w:val="12"/>
        </w:rPr>
        <w:t>the</w:t>
      </w:r>
      <w:r>
        <w:rPr>
          <w:spacing w:val="-11"/>
        </w:rPr>
        <w:t xml:space="preserve"> </w:t>
      </w:r>
      <w:r>
        <w:rPr>
          <w:spacing w:val="12"/>
        </w:rPr>
        <w:t>psychosocial</w:t>
      </w:r>
      <w:r>
        <w:rPr>
          <w:spacing w:val="-10"/>
        </w:rPr>
        <w:t xml:space="preserve"> </w:t>
      </w:r>
      <w:r>
        <w:rPr>
          <w:spacing w:val="12"/>
        </w:rPr>
        <w:t>health-related</w:t>
      </w:r>
      <w:r>
        <w:rPr>
          <w:spacing w:val="-11"/>
        </w:rPr>
        <w:t xml:space="preserve"> </w:t>
      </w:r>
      <w:r>
        <w:rPr>
          <w:spacing w:val="12"/>
        </w:rPr>
        <w:t>QOL</w:t>
      </w:r>
      <w:r>
        <w:rPr/>
        <w:t xml:space="preserve"> </w:t>
      </w:r>
      <w:r>
        <w:rPr>
          <w:spacing w:val="14"/>
        </w:rPr>
        <w:t>scores</w:t>
      </w:r>
      <w:r>
        <w:rPr>
          <w:spacing w:val="8"/>
        </w:rPr>
        <w:t xml:space="preserve"> </w:t>
      </w:r>
      <w:r>
        <w:rPr>
          <w:spacing w:val="14"/>
        </w:rPr>
        <w:t>decreased</w:t>
      </w:r>
      <w:r>
        <w:rPr>
          <w:spacing w:val="-3"/>
        </w:rPr>
        <w:t xml:space="preserve"> </w:t>
      </w:r>
      <w:r>
        <w:rPr>
          <w:spacing w:val="14"/>
        </w:rPr>
        <w:t>into</w:t>
      </w:r>
      <w:r>
        <w:rPr>
          <w:spacing w:val="-4"/>
        </w:rPr>
        <w:t xml:space="preserve"> </w:t>
      </w:r>
      <w:r>
        <w:rPr>
          <w:spacing w:val="14"/>
        </w:rPr>
        <w:t>adolescence</w:t>
      </w:r>
      <w:r>
        <w:rPr>
          <w:spacing w:val="-3"/>
        </w:rPr>
        <w:t xml:space="preserve"> </w:t>
      </w:r>
      <w:r>
        <w:rPr>
          <w:spacing w:val="14"/>
        </w:rPr>
        <w:t>so</w:t>
      </w:r>
      <w:r>
        <w:rPr>
          <w:spacing w:val="-8"/>
        </w:rPr>
        <w:t xml:space="preserve"> </w:t>
      </w:r>
      <w:r>
        <w:rPr>
          <w:spacing w:val="14"/>
        </w:rPr>
        <w:t>that</w:t>
      </w:r>
      <w:r>
        <w:rPr>
          <w:spacing w:val="-9"/>
        </w:rPr>
        <w:t xml:space="preserve"> </w:t>
      </w:r>
      <w:r>
        <w:rPr>
          <w:spacing w:val="14"/>
        </w:rPr>
        <w:t>the</w:t>
      </w:r>
      <w:r>
        <w:rPr>
          <w:spacing w:val="-3"/>
        </w:rPr>
        <w:t xml:space="preserve"> </w:t>
      </w:r>
      <w:r>
        <w:rPr>
          <w:spacing w:val="14"/>
        </w:rPr>
        <w:t>mean</w:t>
      </w:r>
      <w:r>
        <w:rPr>
          <w:spacing w:val="-3"/>
        </w:rPr>
        <w:t xml:space="preserve"> </w:t>
      </w:r>
      <w:r>
        <w:rPr>
          <w:spacing w:val="14"/>
        </w:rPr>
        <w:t>level</w:t>
      </w:r>
      <w:r>
        <w:rPr>
          <w:spacing w:val="-4"/>
        </w:rPr>
        <w:t xml:space="preserve"> </w:t>
      </w:r>
      <w:r>
        <w:rPr>
          <w:spacing w:val="14"/>
        </w:rPr>
        <w:t>at</w:t>
      </w:r>
      <w:r>
        <w:rPr>
          <w:spacing w:val="-7"/>
        </w:rPr>
        <w:t xml:space="preserve"> </w:t>
      </w:r>
      <w:r>
        <w:rPr>
          <w:spacing w:val="14"/>
        </w:rPr>
        <w:t>20</w:t>
      </w:r>
      <w:r>
        <w:rPr>
          <w:spacing w:val="-8"/>
        </w:rPr>
        <w:t xml:space="preserve"> </w:t>
      </w:r>
      <w:r>
        <w:rPr>
          <w:spacing w:val="14"/>
        </w:rPr>
        <w:t>years</w:t>
      </w:r>
      <w:r>
        <w:rPr/>
        <w:t xml:space="preserve"> </w:t>
      </w:r>
      <w:r>
        <w:rPr>
          <w:spacing w:val="13"/>
        </w:rPr>
        <w:t>of</w:t>
      </w:r>
      <w:r>
        <w:rPr>
          <w:spacing w:val="-13"/>
        </w:rPr>
        <w:t xml:space="preserve"> </w:t>
      </w:r>
      <w:r>
        <w:rPr>
          <w:spacing w:val="13"/>
        </w:rPr>
        <w:t>age</w:t>
      </w:r>
      <w:r>
        <w:rPr>
          <w:spacing w:val="-8"/>
        </w:rPr>
        <w:t xml:space="preserve"> </w:t>
      </w:r>
      <w:r>
        <w:rPr>
          <w:spacing w:val="13"/>
        </w:rPr>
        <w:t>was</w:t>
      </w:r>
      <w:r>
        <w:rPr>
          <w:spacing w:val="-2"/>
        </w:rPr>
        <w:t xml:space="preserve"> </w:t>
      </w:r>
      <w:r>
        <w:rPr>
          <w:spacing w:val="13"/>
        </w:rPr>
        <w:t>lower</w:t>
      </w:r>
      <w:r>
        <w:rPr>
          <w:spacing w:val="-8"/>
        </w:rPr>
        <w:t xml:space="preserve"> </w:t>
      </w:r>
      <w:r>
        <w:rPr>
          <w:spacing w:val="13"/>
        </w:rPr>
        <w:t>than</w:t>
      </w:r>
      <w:r>
        <w:rPr>
          <w:spacing w:val="-2"/>
        </w:rPr>
        <w:t xml:space="preserve"> </w:t>
      </w:r>
      <w:r>
        <w:rPr>
          <w:spacing w:val="13"/>
        </w:rPr>
        <w:t>in</w:t>
      </w:r>
      <w:r>
        <w:rPr>
          <w:spacing w:val="-2"/>
        </w:rPr>
        <w:t xml:space="preserve"> </w:t>
      </w:r>
      <w:r>
        <w:rPr>
          <w:spacing w:val="13"/>
        </w:rPr>
        <w:t>hea</w:t>
      </w:r>
      <w:r>
        <w:rPr>
          <w:spacing w:val="12"/>
        </w:rPr>
        <w:t>lthy</w:t>
      </w:r>
      <w:r>
        <w:rPr>
          <w:spacing w:val="-2"/>
        </w:rPr>
        <w:t xml:space="preserve"> </w:t>
      </w:r>
      <w:r>
        <w:rPr>
          <w:spacing w:val="12"/>
        </w:rPr>
        <w:t>individuals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178</w:t>
        </w:r>
      </w:hyperlink>
      <w:r>
        <w:rPr>
          <w:spacing w:val="12"/>
        </w:rPr>
        <w:t>.</w:t>
      </w:r>
      <w:r>
        <w:rPr>
          <w:spacing w:val="-6"/>
        </w:rPr>
        <w:t xml:space="preserve"> </w:t>
      </w:r>
      <w:r>
        <w:rPr>
          <w:spacing w:val="12"/>
        </w:rPr>
        <w:t>This</w:t>
      </w:r>
      <w:r>
        <w:rPr>
          <w:spacing w:val="-8"/>
        </w:rPr>
        <w:t xml:space="preserve"> </w:t>
      </w:r>
      <w:r>
        <w:rPr>
          <w:spacing w:val="12"/>
        </w:rPr>
        <w:t>was</w:t>
      </w:r>
      <w:r>
        <w:rPr>
          <w:spacing w:val="-3"/>
        </w:rPr>
        <w:t xml:space="preserve"> </w:t>
      </w:r>
      <w:r>
        <w:rPr>
          <w:spacing w:val="12"/>
        </w:rPr>
        <w:t>not</w:t>
      </w:r>
      <w:r>
        <w:rPr>
          <w:spacing w:val="-5"/>
        </w:rPr>
        <w:t xml:space="preserve"> </w:t>
      </w:r>
      <w:r>
        <w:rPr>
          <w:spacing w:val="12"/>
        </w:rPr>
        <w:t>found</w:t>
      </w:r>
      <w:r>
        <w:rPr>
          <w:spacing w:val="-2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2"/>
        </w:rPr>
        <w:t>across-sectional</w:t>
      </w:r>
      <w:r>
        <w:rPr>
          <w:spacing w:val="-9"/>
        </w:rPr>
        <w:t xml:space="preserve"> </w:t>
      </w:r>
      <w:r>
        <w:rPr>
          <w:spacing w:val="12"/>
        </w:rPr>
        <w:t>health-related</w:t>
      </w:r>
      <w:r>
        <w:rPr>
          <w:spacing w:val="-9"/>
        </w:rPr>
        <w:t xml:space="preserve"> </w:t>
      </w:r>
      <w:r>
        <w:rPr>
          <w:spacing w:val="12"/>
        </w:rPr>
        <w:t>QOL</w:t>
      </w:r>
      <w:r>
        <w:rPr>
          <w:spacing w:val="-9"/>
        </w:rPr>
        <w:t xml:space="preserve"> </w:t>
      </w:r>
      <w:r>
        <w:rPr>
          <w:spacing w:val="12"/>
        </w:rPr>
        <w:t>study</w:t>
      </w:r>
      <w:r>
        <w:rPr>
          <w:spacing w:val="-10"/>
        </w:rPr>
        <w:t xml:space="preserve"> </w:t>
      </w:r>
      <w:r>
        <w:rPr>
          <w:spacing w:val="12"/>
        </w:rPr>
        <w:t>of</w:t>
      </w:r>
      <w:r>
        <w:rPr>
          <w:spacing w:val="-18"/>
        </w:rPr>
        <w:t xml:space="preserve"> </w:t>
      </w:r>
      <w:r>
        <w:rPr>
          <w:spacing w:val="12"/>
        </w:rPr>
        <w:t>68</w:t>
      </w:r>
      <w:r>
        <w:rPr>
          <w:spacing w:val="-10"/>
        </w:rPr>
        <w:t xml:space="preserve"> </w:t>
      </w:r>
      <w:r>
        <w:rPr>
          <w:spacing w:val="12"/>
        </w:rPr>
        <w:t>ado</w:t>
      </w:r>
      <w:r>
        <w:rPr>
          <w:spacing w:val="11"/>
        </w:rPr>
        <w:t>lescents</w:t>
      </w:r>
      <w:r>
        <w:rPr>
          <w:spacing w:val="-14"/>
        </w:rPr>
        <w:t xml:space="preserve"> </w:t>
      </w:r>
      <w:r>
        <w:rPr>
          <w:spacing w:val="11"/>
        </w:rPr>
        <w:t>with</w:t>
      </w:r>
      <w:r>
        <w:rPr>
          <w:spacing w:val="-6"/>
        </w:rPr>
        <w:t xml:space="preserve"> </w:t>
      </w:r>
      <w:r>
        <w:rPr>
          <w:spacing w:val="11"/>
        </w:rPr>
        <w:t>EA-</w:t>
      </w:r>
      <w:r>
        <w:rPr/>
        <w:t xml:space="preserve"> </w:t>
      </w:r>
      <w:r>
        <w:rPr>
          <w:spacing w:val="12"/>
        </w:rPr>
        <w:t>TEF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161</w:t>
        </w:r>
      </w:hyperlink>
      <w:r>
        <w:rPr>
          <w:spacing w:val="12"/>
        </w:rPr>
        <w:t>.</w:t>
      </w:r>
      <w:r>
        <w:rPr>
          <w:spacing w:val="14"/>
          <w:w w:val="101"/>
        </w:rPr>
        <w:t xml:space="preserve"> </w:t>
      </w:r>
      <w:r>
        <w:rPr>
          <w:spacing w:val="12"/>
        </w:rPr>
        <w:t>Condition-specific</w:t>
      </w:r>
      <w:r>
        <w:rPr>
          <w:spacing w:val="-3"/>
        </w:rPr>
        <w:t xml:space="preserve"> </w:t>
      </w:r>
      <w:r>
        <w:rPr>
          <w:spacing w:val="12"/>
        </w:rPr>
        <w:t>QOL</w:t>
      </w:r>
      <w:r>
        <w:rPr>
          <w:spacing w:val="-3"/>
        </w:rPr>
        <w:t xml:space="preserve"> </w:t>
      </w:r>
      <w:r>
        <w:rPr>
          <w:spacing w:val="12"/>
        </w:rPr>
        <w:t>domains</w:t>
      </w:r>
      <w:r>
        <w:rPr>
          <w:spacing w:val="-3"/>
        </w:rPr>
        <w:t xml:space="preserve"> </w:t>
      </w:r>
      <w:r>
        <w:rPr>
          <w:spacing w:val="12"/>
        </w:rPr>
        <w:t>of</w:t>
      </w:r>
      <w:r>
        <w:rPr>
          <w:spacing w:val="-12"/>
        </w:rPr>
        <w:t xml:space="preserve"> </w:t>
      </w:r>
      <w:r>
        <w:rPr>
          <w:spacing w:val="12"/>
        </w:rPr>
        <w:t>importance</w:t>
      </w:r>
      <w:r>
        <w:rPr>
          <w:spacing w:val="-8"/>
        </w:rPr>
        <w:t xml:space="preserve"> </w:t>
      </w:r>
      <w:r>
        <w:rPr>
          <w:spacing w:val="12"/>
        </w:rPr>
        <w:t>to</w:t>
      </w:r>
      <w:r>
        <w:rPr>
          <w:spacing w:val="-3"/>
        </w:rPr>
        <w:t xml:space="preserve"> </w:t>
      </w:r>
      <w:r>
        <w:rPr>
          <w:spacing w:val="12"/>
        </w:rPr>
        <w:t>paediatric</w:t>
      </w:r>
      <w:r>
        <w:rPr/>
        <w:t xml:space="preserve"> </w:t>
      </w:r>
      <w:r>
        <w:rPr>
          <w:spacing w:val="11"/>
        </w:rPr>
        <w:t>patients</w:t>
      </w:r>
      <w:r>
        <w:rPr>
          <w:spacing w:val="-7"/>
        </w:rPr>
        <w:t xml:space="preserve"> </w:t>
      </w:r>
      <w:r>
        <w:rPr>
          <w:spacing w:val="11"/>
        </w:rPr>
        <w:t>with EA-TEF</w:t>
      </w:r>
      <w:r>
        <w:rPr>
          <w:spacing w:val="-3"/>
        </w:rPr>
        <w:t xml:space="preserve"> </w:t>
      </w:r>
      <w:r>
        <w:rPr>
          <w:spacing w:val="11"/>
        </w:rPr>
        <w:t>aged</w:t>
      </w:r>
      <w:r>
        <w:rPr>
          <w:spacing w:val="-3"/>
        </w:rPr>
        <w:t xml:space="preserve"> </w:t>
      </w:r>
      <w:r>
        <w:rPr>
          <w:spacing w:val="11"/>
        </w:rPr>
        <w:t>8-17</w:t>
      </w:r>
      <w:r>
        <w:rPr>
          <w:spacing w:val="-7"/>
        </w:rPr>
        <w:t xml:space="preserve"> </w:t>
      </w:r>
      <w:r>
        <w:rPr>
          <w:spacing w:val="10"/>
        </w:rPr>
        <w:t>years,</w:t>
      </w:r>
      <w:r>
        <w:rPr>
          <w:spacing w:val="-2"/>
        </w:rPr>
        <w:t xml:space="preserve"> </w:t>
      </w:r>
      <w:r>
        <w:rPr>
          <w:spacing w:val="10"/>
        </w:rPr>
        <w:t>initially</w:t>
      </w:r>
      <w:r>
        <w:rPr>
          <w:spacing w:val="-3"/>
        </w:rPr>
        <w:t xml:space="preserve"> </w:t>
      </w:r>
      <w:r>
        <w:rPr>
          <w:spacing w:val="10"/>
        </w:rPr>
        <w:t>identified using</w:t>
      </w:r>
      <w:r>
        <w:rPr>
          <w:spacing w:val="-5"/>
        </w:rPr>
        <w:t xml:space="preserve"> </w:t>
      </w:r>
      <w:r>
        <w:rPr>
          <w:spacing w:val="10"/>
        </w:rPr>
        <w:t>focus</w:t>
      </w:r>
      <w:r>
        <w:rPr/>
        <w:t xml:space="preserve"> </w:t>
      </w:r>
      <w:r>
        <w:rPr>
          <w:spacing w:val="11"/>
        </w:rPr>
        <w:t>groups</w:t>
      </w:r>
      <w:r>
        <w:rPr>
          <w:spacing w:val="-17"/>
        </w:rPr>
        <w:t xml:space="preserve"> </w:t>
      </w:r>
      <w:r>
        <w:rPr>
          <w:spacing w:val="11"/>
        </w:rPr>
        <w:t>with</w:t>
      </w:r>
      <w:r>
        <w:rPr>
          <w:spacing w:val="-12"/>
        </w:rPr>
        <w:t xml:space="preserve"> </w:t>
      </w:r>
      <w:r>
        <w:rPr>
          <w:spacing w:val="11"/>
        </w:rPr>
        <w:t>patients</w:t>
      </w:r>
      <w:r>
        <w:rPr>
          <w:spacing w:val="-13"/>
        </w:rPr>
        <w:t xml:space="preserve"> </w:t>
      </w:r>
      <w:r>
        <w:rPr>
          <w:spacing w:val="11"/>
        </w:rPr>
        <w:t>and</w:t>
      </w:r>
      <w:r>
        <w:rPr>
          <w:spacing w:val="-17"/>
        </w:rPr>
        <w:t xml:space="preserve"> </w:t>
      </w:r>
      <w:r>
        <w:rPr>
          <w:spacing w:val="11"/>
        </w:rPr>
        <w:t>their</w:t>
      </w:r>
      <w:r>
        <w:rPr>
          <w:spacing w:val="-12"/>
        </w:rPr>
        <w:t xml:space="preserve"> </w:t>
      </w:r>
      <w:r>
        <w:rPr>
          <w:spacing w:val="11"/>
        </w:rPr>
        <w:t>parents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146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179</w:t>
        </w:r>
      </w:hyperlink>
      <w:r>
        <w:rPr>
          <w:spacing w:val="11"/>
        </w:rPr>
        <w:t>,</w:t>
      </w:r>
      <w:r>
        <w:rPr>
          <w:spacing w:val="-11"/>
        </w:rPr>
        <w:t xml:space="preserve"> </w:t>
      </w:r>
      <w:r>
        <w:rPr>
          <w:spacing w:val="11"/>
        </w:rPr>
        <w:t>relate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6"/>
        </w:rPr>
        <w:t xml:space="preserve"> </w:t>
      </w:r>
      <w:r>
        <w:rPr>
          <w:spacing w:val="11"/>
        </w:rPr>
        <w:t>their</w:t>
      </w:r>
      <w:r>
        <w:rPr>
          <w:spacing w:val="-13"/>
        </w:rPr>
        <w:t xml:space="preserve"> </w:t>
      </w:r>
      <w:r>
        <w:rPr>
          <w:spacing w:val="11"/>
        </w:rPr>
        <w:t>ea</w:t>
      </w:r>
      <w:r>
        <w:rPr>
          <w:spacing w:val="10"/>
        </w:rPr>
        <w:t>ting,</w:t>
      </w:r>
      <w:r>
        <w:rPr>
          <w:spacing w:val="-12"/>
        </w:rPr>
        <w:t xml:space="preserve"> </w:t>
      </w:r>
      <w:r>
        <w:rPr>
          <w:spacing w:val="10"/>
        </w:rPr>
        <w:t>social</w:t>
      </w:r>
      <w:r>
        <w:rPr/>
        <w:t xml:space="preserve"> </w:t>
      </w:r>
      <w:r>
        <w:rPr>
          <w:spacing w:val="13"/>
        </w:rPr>
        <w:t>relationships,</w:t>
      </w:r>
      <w:r>
        <w:rPr>
          <w:spacing w:val="8"/>
        </w:rPr>
        <w:t xml:space="preserve"> </w:t>
      </w:r>
      <w:r>
        <w:rPr>
          <w:spacing w:val="13"/>
        </w:rPr>
        <w:t>body</w:t>
      </w:r>
      <w:r>
        <w:rPr>
          <w:spacing w:val="-3"/>
        </w:rPr>
        <w:t xml:space="preserve"> </w:t>
      </w:r>
      <w:r>
        <w:rPr>
          <w:spacing w:val="13"/>
        </w:rPr>
        <w:t>perception,</w:t>
      </w:r>
      <w:r>
        <w:rPr>
          <w:spacing w:val="-2"/>
        </w:rPr>
        <w:t xml:space="preserve"> </w:t>
      </w:r>
      <w:r>
        <w:rPr>
          <w:spacing w:val="13"/>
        </w:rPr>
        <w:t>health</w:t>
      </w:r>
      <w:r>
        <w:rPr>
          <w:spacing w:val="-4"/>
        </w:rPr>
        <w:t xml:space="preserve"> </w:t>
      </w:r>
      <w:r>
        <w:rPr>
          <w:spacing w:val="13"/>
        </w:rPr>
        <w:t>and</w:t>
      </w:r>
      <w:r>
        <w:rPr>
          <w:spacing w:val="-7"/>
        </w:rPr>
        <w:t xml:space="preserve"> </w:t>
      </w:r>
      <w:r>
        <w:rPr>
          <w:spacing w:val="13"/>
        </w:rPr>
        <w:t>well-being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180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181</w:t>
        </w:r>
      </w:hyperlink>
      <w:r>
        <w:rPr>
          <w:spacing w:val="13"/>
        </w:rPr>
        <w:t>.</w:t>
      </w:r>
      <w:r>
        <w:rPr>
          <w:spacing w:val="-9"/>
        </w:rPr>
        <w:t xml:space="preserve"> </w:t>
      </w:r>
      <w:r>
        <w:rPr>
          <w:spacing w:val="13"/>
        </w:rPr>
        <w:t>Another</w:t>
      </w:r>
      <w:r>
        <w:rPr/>
        <w:t xml:space="preserve"> </w:t>
      </w:r>
      <w:r>
        <w:rPr>
          <w:spacing w:val="12"/>
        </w:rPr>
        <w:t>study</w:t>
      </w:r>
      <w:r>
        <w:rPr>
          <w:spacing w:val="-10"/>
        </w:rPr>
        <w:t xml:space="preserve"> </w:t>
      </w:r>
      <w:r>
        <w:rPr>
          <w:spacing w:val="12"/>
        </w:rPr>
        <w:t>found</w:t>
      </w:r>
      <w:r>
        <w:rPr>
          <w:spacing w:val="-12"/>
        </w:rPr>
        <w:t xml:space="preserve"> </w:t>
      </w:r>
      <w:r>
        <w:rPr>
          <w:spacing w:val="12"/>
        </w:rPr>
        <w:t>that</w:t>
      </w:r>
      <w:r>
        <w:rPr>
          <w:spacing w:val="-7"/>
        </w:rPr>
        <w:t xml:space="preserve"> </w:t>
      </w:r>
      <w:r>
        <w:rPr>
          <w:spacing w:val="12"/>
        </w:rPr>
        <w:t>QOL</w:t>
      </w:r>
      <w:r>
        <w:rPr>
          <w:spacing w:val="-8"/>
        </w:rPr>
        <w:t xml:space="preserve"> </w:t>
      </w:r>
      <w:r>
        <w:rPr>
          <w:spacing w:val="12"/>
        </w:rPr>
        <w:t>consequen</w:t>
      </w:r>
      <w:r>
        <w:rPr>
          <w:spacing w:val="11"/>
        </w:rPr>
        <w:t>ces</w:t>
      </w:r>
      <w:r>
        <w:rPr>
          <w:spacing w:val="-7"/>
        </w:rPr>
        <w:t xml:space="preserve"> </w:t>
      </w:r>
      <w:r>
        <w:rPr>
          <w:spacing w:val="11"/>
        </w:rPr>
        <w:t>in</w:t>
      </w:r>
      <w:r>
        <w:rPr>
          <w:spacing w:val="-8"/>
        </w:rPr>
        <w:t xml:space="preserve"> </w:t>
      </w:r>
      <w:r>
        <w:rPr>
          <w:spacing w:val="11"/>
        </w:rPr>
        <w:t>adolescents</w:t>
      </w:r>
      <w:r>
        <w:rPr>
          <w:spacing w:val="-12"/>
        </w:rPr>
        <w:t xml:space="preserve"> </w:t>
      </w:r>
      <w:r>
        <w:rPr>
          <w:spacing w:val="11"/>
        </w:rPr>
        <w:t>with</w:t>
      </w:r>
      <w:r>
        <w:rPr>
          <w:spacing w:val="-4"/>
        </w:rPr>
        <w:t xml:space="preserve"> </w:t>
      </w:r>
      <w:r>
        <w:rPr>
          <w:spacing w:val="11"/>
        </w:rPr>
        <w:t>EA-TEF</w:t>
      </w:r>
      <w:r>
        <w:rPr>
          <w:spacing w:val="-12"/>
        </w:rPr>
        <w:t xml:space="preserve"> </w:t>
      </w:r>
      <w:r>
        <w:rPr>
          <w:spacing w:val="11"/>
        </w:rPr>
        <w:t>were</w:t>
      </w:r>
      <w:r>
        <w:rPr/>
        <w:t xml:space="preserve"> </w:t>
      </w:r>
      <w:r>
        <w:rPr>
          <w:spacing w:val="13"/>
        </w:rPr>
        <w:t>mainly related to eating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102</w:t>
        </w:r>
      </w:hyperlink>
      <w:r>
        <w:rPr>
          <w:spacing w:val="13"/>
        </w:rPr>
        <w:t>. Interestingl</w:t>
      </w:r>
      <w:r>
        <w:rPr>
          <w:spacing w:val="12"/>
        </w:rPr>
        <w:t>y, in EA-TEF, there is good</w:t>
      </w:r>
      <w:r>
        <w:rPr/>
        <w:t xml:space="preserve"> </w:t>
      </w:r>
      <w:r>
        <w:rPr>
          <w:spacing w:val="13"/>
        </w:rPr>
        <w:t>parent-child</w:t>
      </w:r>
      <w:r>
        <w:rPr>
          <w:spacing w:val="-7"/>
        </w:rPr>
        <w:t xml:space="preserve"> </w:t>
      </w:r>
      <w:r>
        <w:rPr>
          <w:spacing w:val="13"/>
        </w:rPr>
        <w:t>agreement</w:t>
      </w:r>
      <w:r>
        <w:rPr>
          <w:spacing w:val="-6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n</w:t>
      </w:r>
      <w:r>
        <w:rPr>
          <w:spacing w:val="-11"/>
        </w:rPr>
        <w:t xml:space="preserve"> </w:t>
      </w:r>
      <w:r>
        <w:rPr>
          <w:spacing w:val="12"/>
        </w:rPr>
        <w:t>the</w:t>
      </w:r>
      <w:r>
        <w:rPr>
          <w:spacing w:val="-5"/>
        </w:rPr>
        <w:t xml:space="preserve"> </w:t>
      </w:r>
      <w:r>
        <w:rPr>
          <w:spacing w:val="12"/>
        </w:rPr>
        <w:t>ratings</w:t>
      </w:r>
      <w:r>
        <w:rPr>
          <w:spacing w:val="-7"/>
        </w:rPr>
        <w:t xml:space="preserve"> </w:t>
      </w:r>
      <w:r>
        <w:rPr>
          <w:spacing w:val="12"/>
        </w:rPr>
        <w:t>of</w:t>
      </w:r>
      <w:r>
        <w:rPr>
          <w:spacing w:val="-17"/>
        </w:rPr>
        <w:t xml:space="preserve"> </w:t>
      </w:r>
      <w:r>
        <w:rPr>
          <w:spacing w:val="12"/>
        </w:rPr>
        <w:t>child</w:t>
      </w:r>
      <w:r>
        <w:rPr>
          <w:spacing w:val="-6"/>
        </w:rPr>
        <w:t xml:space="preserve"> </w:t>
      </w:r>
      <w:r>
        <w:rPr>
          <w:spacing w:val="12"/>
        </w:rPr>
        <w:t>QOL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160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182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2"/>
        </w:rPr>
        <w:t>.</w:t>
      </w:r>
    </w:p>
    <w:p>
      <w:pPr>
        <w:pStyle w:val="BodyText"/>
        <w:ind w:right="14" w:firstLine="338"/>
        <w:spacing w:before="13" w:line="277" w:lineRule="auto"/>
        <w:jc w:val="both"/>
        <w:rPr/>
      </w:pPr>
      <w:r>
        <w:rPr>
          <w:spacing w:val="8"/>
        </w:rPr>
        <w:t>Adults</w:t>
      </w:r>
      <w:r>
        <w:rPr>
          <w:spacing w:val="2"/>
        </w:rPr>
        <w:t xml:space="preserve"> </w:t>
      </w:r>
      <w:r>
        <w:rPr>
          <w:spacing w:val="8"/>
        </w:rPr>
        <w:t>with</w:t>
      </w:r>
      <w:r>
        <w:rPr>
          <w:spacing w:val="-9"/>
        </w:rPr>
        <w:t xml:space="preserve"> </w:t>
      </w:r>
      <w:r>
        <w:rPr>
          <w:spacing w:val="8"/>
        </w:rPr>
        <w:t>EA-TEF</w:t>
      </w:r>
      <w:r>
        <w:rPr>
          <w:spacing w:val="-12"/>
        </w:rPr>
        <w:t xml:space="preserve"> </w:t>
      </w:r>
      <w:r>
        <w:rPr>
          <w:spacing w:val="8"/>
        </w:rPr>
        <w:t>have</w:t>
      </w:r>
      <w:r>
        <w:rPr>
          <w:spacing w:val="-11"/>
        </w:rPr>
        <w:t xml:space="preserve"> </w:t>
      </w:r>
      <w:r>
        <w:rPr>
          <w:spacing w:val="8"/>
        </w:rPr>
        <w:t>reported</w:t>
      </w:r>
      <w:r>
        <w:rPr>
          <w:spacing w:val="-12"/>
        </w:rPr>
        <w:t xml:space="preserve"> </w:t>
      </w:r>
      <w:r>
        <w:rPr>
          <w:spacing w:val="8"/>
        </w:rPr>
        <w:t>comparable</w:t>
      </w:r>
      <w:r>
        <w:rPr>
          <w:spacing w:val="-12"/>
        </w:rPr>
        <w:t xml:space="preserve"> </w:t>
      </w:r>
      <w:r>
        <w:rPr>
          <w:spacing w:val="8"/>
        </w:rPr>
        <w:t>physical</w:t>
      </w:r>
      <w:r>
        <w:rPr>
          <w:spacing w:val="-12"/>
        </w:rPr>
        <w:t xml:space="preserve"> </w:t>
      </w:r>
      <w:r>
        <w:rPr>
          <w:spacing w:val="8"/>
        </w:rPr>
        <w:t>QOL</w:t>
      </w:r>
      <w:r>
        <w:rPr>
          <w:spacing w:val="-12"/>
        </w:rPr>
        <w:t xml:space="preserve"> </w:t>
      </w:r>
      <w:r>
        <w:rPr>
          <w:spacing w:val="8"/>
        </w:rPr>
        <w:t>levels</w:t>
      </w:r>
      <w:r>
        <w:rPr/>
        <w:t xml:space="preserve"> </w:t>
      </w:r>
      <w:r>
        <w:rPr>
          <w:spacing w:val="11"/>
        </w:rPr>
        <w:t>with</w:t>
      </w:r>
      <w:r>
        <w:rPr>
          <w:spacing w:val="-12"/>
        </w:rPr>
        <w:t xml:space="preserve"> </w:t>
      </w:r>
      <w:r>
        <w:rPr>
          <w:spacing w:val="11"/>
        </w:rPr>
        <w:t>healthy</w:t>
      </w:r>
      <w:r>
        <w:rPr>
          <w:spacing w:val="-12"/>
        </w:rPr>
        <w:t xml:space="preserve"> </w:t>
      </w:r>
      <w:r>
        <w:rPr>
          <w:spacing w:val="11"/>
        </w:rPr>
        <w:t>participants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13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21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183</w:t>
        </w:r>
      </w:hyperlink>
      <w:r>
        <w:rPr>
          <w:spacing w:val="11"/>
        </w:rPr>
        <w:t>and</w:t>
      </w:r>
      <w:r>
        <w:rPr>
          <w:spacing w:val="-12"/>
        </w:rPr>
        <w:t xml:space="preserve"> </w:t>
      </w:r>
      <w:r>
        <w:rPr>
          <w:spacing w:val="11"/>
        </w:rPr>
        <w:t>impaired</w:t>
      </w:r>
      <w:r>
        <w:rPr>
          <w:spacing w:val="-16"/>
        </w:rPr>
        <w:t xml:space="preserve"> </w:t>
      </w:r>
      <w:r>
        <w:rPr>
          <w:spacing w:val="11"/>
        </w:rPr>
        <w:t>general</w:t>
      </w:r>
      <w:r>
        <w:rPr>
          <w:spacing w:val="-13"/>
        </w:rPr>
        <w:t xml:space="preserve"> </w:t>
      </w:r>
      <w:r>
        <w:rPr>
          <w:spacing w:val="11"/>
        </w:rPr>
        <w:t>or</w:t>
      </w:r>
      <w:r>
        <w:rPr>
          <w:spacing w:val="-12"/>
        </w:rPr>
        <w:t xml:space="preserve"> </w:t>
      </w:r>
      <w:r>
        <w:rPr>
          <w:spacing w:val="11"/>
        </w:rPr>
        <w:t>physic</w:t>
      </w:r>
      <w:r>
        <w:rPr>
          <w:spacing w:val="10"/>
        </w:rPr>
        <w:t>al</w:t>
      </w:r>
      <w:r>
        <w:rPr>
          <w:spacing w:val="-12"/>
        </w:rPr>
        <w:t xml:space="preserve"> </w:t>
      </w:r>
      <w:r>
        <w:rPr>
          <w:spacing w:val="10"/>
        </w:rPr>
        <w:t>health</w:t>
      </w:r>
      <w:r>
        <w:rPr/>
        <w:t xml:space="preserve"> </w:t>
      </w:r>
      <w:r>
        <w:rPr>
          <w:spacing w:val="11"/>
          <w:position w:val="-1"/>
        </w:rPr>
        <w:t>symptoms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147</w:t>
        </w:r>
      </w:hyperlink>
      <w:r>
        <w:rPr>
          <w:sz w:val="9"/>
          <w:szCs w:val="9"/>
          <w:spacing w:val="11"/>
          <w:position w:val="5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162</w:t>
        </w:r>
      </w:hyperlink>
      <w:r>
        <w:rPr>
          <w:sz w:val="9"/>
          <w:szCs w:val="9"/>
          <w:spacing w:val="11"/>
          <w:position w:val="5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164</w:t>
        </w:r>
      </w:hyperlink>
      <w:r>
        <w:rPr>
          <w:sz w:val="9"/>
          <w:szCs w:val="9"/>
          <w:spacing w:val="11"/>
          <w:position w:val="5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184</w:t>
        </w:r>
      </w:hyperlink>
      <w:r>
        <w:rPr>
          <w:spacing w:val="11"/>
          <w:position w:val="-1"/>
        </w:rPr>
        <w:t>.</w:t>
      </w:r>
      <w:r>
        <w:rPr>
          <w:spacing w:val="-7"/>
          <w:position w:val="-1"/>
        </w:rPr>
        <w:t xml:space="preserve"> </w:t>
      </w:r>
      <w:r>
        <w:rPr>
          <w:spacing w:val="11"/>
          <w:position w:val="-1"/>
        </w:rPr>
        <w:t>Four</w:t>
      </w:r>
      <w:r>
        <w:rPr>
          <w:spacing w:val="-12"/>
          <w:position w:val="-1"/>
        </w:rPr>
        <w:t xml:space="preserve"> </w:t>
      </w:r>
      <w:r>
        <w:rPr>
          <w:spacing w:val="11"/>
          <w:position w:val="-1"/>
        </w:rPr>
        <w:t>of</w:t>
      </w:r>
      <w:r>
        <w:rPr>
          <w:spacing w:val="-25"/>
          <w:position w:val="-1"/>
        </w:rPr>
        <w:t xml:space="preserve"> </w:t>
      </w:r>
      <w:r>
        <w:rPr>
          <w:spacing w:val="11"/>
          <w:position w:val="-1"/>
        </w:rPr>
        <w:t>these</w:t>
      </w:r>
      <w:r>
        <w:rPr>
          <w:spacing w:val="-11"/>
          <w:position w:val="-1"/>
        </w:rPr>
        <w:t xml:space="preserve"> </w:t>
      </w:r>
      <w:r>
        <w:rPr>
          <w:spacing w:val="11"/>
          <w:position w:val="-1"/>
        </w:rPr>
        <w:t>studies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162</w:t>
        </w:r>
      </w:hyperlink>
      <w:r>
        <w:rPr>
          <w:sz w:val="9"/>
          <w:szCs w:val="9"/>
          <w:spacing w:val="11"/>
          <w:position w:val="5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164</w:t>
        </w:r>
      </w:hyperlink>
      <w:r>
        <w:rPr>
          <w:sz w:val="9"/>
          <w:szCs w:val="9"/>
          <w:spacing w:val="11"/>
          <w:position w:val="5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5"/>
          </w:rPr>
          <w:t>184</w:t>
        </w:r>
      </w:hyperlink>
      <w:r>
        <w:rPr>
          <w:sz w:val="9"/>
          <w:szCs w:val="9"/>
          <w:color w:val="0069A5"/>
          <w:spacing w:val="11"/>
          <w:position w:val="5"/>
        </w:rPr>
        <w:t xml:space="preserve"> </w:t>
      </w:r>
      <w:r>
        <w:rPr>
          <w:spacing w:val="11"/>
          <w:position w:val="-1"/>
        </w:rPr>
        <w:t>considered</w:t>
      </w:r>
      <w:r>
        <w:rPr>
          <w:spacing w:val="-10"/>
          <w:position w:val="-1"/>
        </w:rPr>
        <w:t xml:space="preserve"> </w:t>
      </w:r>
      <w:r>
        <w:rPr>
          <w:spacing w:val="11"/>
          <w:position w:val="-1"/>
        </w:rPr>
        <w:t>pat</w:t>
      </w:r>
      <w:r>
        <w:rPr>
          <w:spacing w:val="10"/>
          <w:position w:val="-1"/>
        </w:rPr>
        <w:t>ients</w:t>
      </w:r>
      <w:r>
        <w:rPr>
          <w:position w:val="-1"/>
        </w:rPr>
        <w:t xml:space="preserve"> </w:t>
      </w:r>
      <w:r>
        <w:rPr>
          <w:spacing w:val="9"/>
        </w:rPr>
        <w:t>with</w:t>
      </w:r>
      <w:r>
        <w:rPr>
          <w:spacing w:val="-14"/>
        </w:rPr>
        <w:t xml:space="preserve"> </w:t>
      </w:r>
      <w:r>
        <w:rPr>
          <w:spacing w:val="9"/>
        </w:rPr>
        <w:t>complex</w:t>
      </w:r>
      <w:r>
        <w:rPr>
          <w:spacing w:val="-14"/>
        </w:rPr>
        <w:t xml:space="preserve"> </w:t>
      </w:r>
      <w:r>
        <w:rPr>
          <w:spacing w:val="9"/>
        </w:rPr>
        <w:t>or</w:t>
      </w:r>
      <w:r>
        <w:rPr>
          <w:spacing w:val="-14"/>
        </w:rPr>
        <w:t xml:space="preserve"> </w:t>
      </w:r>
      <w:r>
        <w:rPr>
          <w:spacing w:val="9"/>
        </w:rPr>
        <w:t>complicated</w:t>
      </w:r>
      <w:r>
        <w:rPr>
          <w:spacing w:val="-10"/>
        </w:rPr>
        <w:t xml:space="preserve"> </w:t>
      </w:r>
      <w:r>
        <w:rPr>
          <w:spacing w:val="9"/>
        </w:rPr>
        <w:t>EA-TEF,</w:t>
      </w:r>
      <w:r>
        <w:rPr>
          <w:spacing w:val="-13"/>
        </w:rPr>
        <w:t xml:space="preserve"> </w:t>
      </w:r>
      <w:r>
        <w:rPr>
          <w:spacing w:val="9"/>
        </w:rPr>
        <w:t>including</w:t>
      </w:r>
      <w:r>
        <w:rPr>
          <w:spacing w:val="-18"/>
        </w:rPr>
        <w:t xml:space="preserve"> </w:t>
      </w:r>
      <w:r>
        <w:rPr>
          <w:spacing w:val="9"/>
        </w:rPr>
        <w:t>those</w:t>
      </w:r>
      <w:r>
        <w:rPr>
          <w:spacing w:val="-18"/>
        </w:rPr>
        <w:t xml:space="preserve"> </w:t>
      </w:r>
      <w:r>
        <w:rPr>
          <w:spacing w:val="9"/>
        </w:rPr>
        <w:t>with</w:t>
      </w:r>
      <w:r>
        <w:rPr>
          <w:spacing w:val="-14"/>
        </w:rPr>
        <w:t xml:space="preserve"> </w:t>
      </w:r>
      <w:r>
        <w:rPr>
          <w:spacing w:val="9"/>
        </w:rPr>
        <w:t>oe</w:t>
      </w:r>
      <w:r>
        <w:rPr>
          <w:spacing w:val="8"/>
        </w:rPr>
        <w:t>sophageal</w:t>
      </w:r>
      <w:r>
        <w:rPr/>
        <w:t xml:space="preserve"> </w:t>
      </w:r>
      <w:r>
        <w:rPr>
          <w:spacing w:val="11"/>
        </w:rPr>
        <w:t>replacement</w:t>
      </w:r>
      <w:r>
        <w:rPr>
          <w:spacing w:val="-14"/>
        </w:rPr>
        <w:t xml:space="preserve"> </w:t>
      </w:r>
      <w:r>
        <w:rPr>
          <w:spacing w:val="11"/>
        </w:rPr>
        <w:t>with</w:t>
      </w:r>
      <w:r>
        <w:rPr>
          <w:spacing w:val="-13"/>
        </w:rPr>
        <w:t xml:space="preserve"> </w:t>
      </w:r>
      <w:r>
        <w:rPr>
          <w:spacing w:val="11"/>
        </w:rPr>
        <w:t>colon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162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184</w:t>
        </w:r>
      </w:hyperlink>
      <w:r>
        <w:rPr>
          <w:spacing w:val="11"/>
        </w:rPr>
        <w:t>,jejunum</w:t>
      </w:r>
      <w:r>
        <w:rPr>
          <w:spacing w:val="-13"/>
        </w:rPr>
        <w:t xml:space="preserve"> </w:t>
      </w:r>
      <w:r>
        <w:rPr>
          <w:spacing w:val="11"/>
        </w:rPr>
        <w:t>or</w:t>
      </w:r>
      <w:r>
        <w:rPr>
          <w:spacing w:val="-18"/>
        </w:rPr>
        <w:t xml:space="preserve"> </w:t>
      </w:r>
      <w:r>
        <w:rPr>
          <w:spacing w:val="11"/>
        </w:rPr>
        <w:t>gastric</w:t>
      </w:r>
      <w:r>
        <w:rPr>
          <w:spacing w:val="-13"/>
        </w:rPr>
        <w:t xml:space="preserve"> </w:t>
      </w:r>
      <w:r>
        <w:rPr>
          <w:spacing w:val="11"/>
        </w:rPr>
        <w:t>pull-up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63</w:t>
        </w:r>
      </w:hyperlink>
      <w:r>
        <w:rPr>
          <w:spacing w:val="11"/>
        </w:rPr>
        <w:t>,</w:t>
      </w:r>
      <w:r>
        <w:rPr>
          <w:spacing w:val="-12"/>
        </w:rPr>
        <w:t xml:space="preserve"> </w:t>
      </w:r>
      <w:r>
        <w:rPr>
          <w:spacing w:val="11"/>
        </w:rPr>
        <w:t>patients</w:t>
      </w:r>
      <w:r>
        <w:rPr>
          <w:spacing w:val="-17"/>
        </w:rPr>
        <w:t xml:space="preserve"> </w:t>
      </w:r>
      <w:r>
        <w:rPr>
          <w:spacing w:val="11"/>
        </w:rPr>
        <w:t>who</w:t>
      </w:r>
    </w:p>
    <w:p>
      <w:pPr>
        <w:spacing w:line="277" w:lineRule="auto"/>
        <w:sectPr>
          <w:type w:val="continuous"/>
          <w:pgSz w:w="11906" w:h="15818"/>
          <w:pgMar w:top="400" w:right="664" w:bottom="730" w:left="793" w:header="0" w:footer="395" w:gutter="0"/>
          <w:cols w:equalWidth="0" w:num="2">
            <w:col w:w="5232" w:space="100"/>
            <w:col w:w="5116" w:space="0"/>
          </w:cols>
        </w:sectPr>
        <w:rPr/>
      </w:pP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30" style="position:absolute;margin-left:0.174999pt;margin-top:71.6639pt;mso-position-vertical-relative:text;mso-position-horizontal-relative:text;width:521.6pt;height:0.35pt;z-index:251891712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headerReference w:type="default" r:id="rId27"/>
          <w:pgSz w:w="11906" w:h="15818"/>
          <w:pgMar w:top="750" w:right="664" w:bottom="730" w:left="793" w:header="680" w:footer="395" w:gutter="0"/>
          <w:cols w:equalWidth="0" w:num="1">
            <w:col w:w="10448" w:space="0"/>
          </w:cols>
        </w:sectPr>
        <w:rPr/>
      </w:pPr>
    </w:p>
    <w:p>
      <w:pPr>
        <w:pStyle w:val="BodyText"/>
        <w:ind w:left="2" w:right="109" w:firstLine="5"/>
        <w:spacing w:before="39" w:line="279" w:lineRule="auto"/>
        <w:jc w:val="both"/>
        <w:rPr/>
      </w:pPr>
      <w:r>
        <w:rPr>
          <w:spacing w:val="12"/>
        </w:rPr>
        <w:t>had</w:t>
      </w:r>
      <w:r>
        <w:rPr>
          <w:spacing w:val="-13"/>
        </w:rPr>
        <w:t xml:space="preserve"> </w:t>
      </w:r>
      <w:r>
        <w:rPr>
          <w:spacing w:val="12"/>
        </w:rPr>
        <w:t>delayed</w:t>
      </w:r>
      <w:r>
        <w:rPr>
          <w:spacing w:val="-13"/>
        </w:rPr>
        <w:t xml:space="preserve"> </w:t>
      </w:r>
      <w:r>
        <w:rPr>
          <w:spacing w:val="12"/>
        </w:rPr>
        <w:t>anastomosis,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8"/>
        </w:rPr>
        <w:t xml:space="preserve"> </w:t>
      </w:r>
      <w:r>
        <w:rPr>
          <w:spacing w:val="12"/>
        </w:rPr>
        <w:t>those</w:t>
      </w:r>
      <w:r>
        <w:rPr>
          <w:spacing w:val="-17"/>
        </w:rPr>
        <w:t xml:space="preserve"> </w:t>
      </w:r>
      <w:r>
        <w:rPr>
          <w:spacing w:val="12"/>
        </w:rPr>
        <w:t>with</w:t>
      </w:r>
      <w:r>
        <w:rPr>
          <w:spacing w:val="-12"/>
        </w:rPr>
        <w:t xml:space="preserve"> </w:t>
      </w:r>
      <w:r>
        <w:rPr>
          <w:spacing w:val="12"/>
        </w:rPr>
        <w:t>recurrent</w:t>
      </w:r>
      <w:r>
        <w:rPr>
          <w:spacing w:val="-13"/>
        </w:rPr>
        <w:t xml:space="preserve"> </w:t>
      </w:r>
      <w:r>
        <w:rPr>
          <w:spacing w:val="12"/>
        </w:rPr>
        <w:t>str</w:t>
      </w:r>
      <w:r>
        <w:rPr>
          <w:spacing w:val="11"/>
        </w:rPr>
        <w:t>ictures</w:t>
      </w:r>
      <w:r>
        <w:rPr>
          <w:spacing w:val="-11"/>
        </w:rPr>
        <w:t xml:space="preserve"> </w:t>
      </w:r>
      <w:r>
        <w:rPr>
          <w:spacing w:val="11"/>
        </w:rPr>
        <w:t>requiring</w:t>
      </w:r>
      <w:r>
        <w:rPr/>
        <w:t xml:space="preserve"> </w:t>
      </w:r>
      <w:r>
        <w:rPr>
          <w:spacing w:val="9"/>
        </w:rPr>
        <w:t>&gt;10 dilatations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164</w:t>
        </w:r>
      </w:hyperlink>
      <w:r>
        <w:rPr>
          <w:spacing w:val="9"/>
        </w:rPr>
        <w:t>. In adults</w:t>
      </w:r>
      <w:r>
        <w:rPr>
          <w:spacing w:val="-5"/>
        </w:rPr>
        <w:t xml:space="preserve"> </w:t>
      </w:r>
      <w:r>
        <w:rPr>
          <w:spacing w:val="9"/>
        </w:rPr>
        <w:t>with EA-TEF, dysphagia might negatively</w:t>
      </w:r>
      <w:r>
        <w:rPr/>
        <w:t xml:space="preserve"> </w:t>
      </w:r>
      <w:r>
        <w:rPr>
          <w:spacing w:val="11"/>
        </w:rPr>
        <w:t>influence</w:t>
      </w:r>
      <w:r>
        <w:rPr>
          <w:spacing w:val="-8"/>
        </w:rPr>
        <w:t xml:space="preserve"> </w:t>
      </w:r>
      <w:r>
        <w:rPr>
          <w:spacing w:val="11"/>
        </w:rPr>
        <w:t>general</w:t>
      </w:r>
      <w:r>
        <w:rPr>
          <w:spacing w:val="-3"/>
        </w:rPr>
        <w:t xml:space="preserve"> </w:t>
      </w:r>
      <w:r>
        <w:rPr>
          <w:spacing w:val="11"/>
        </w:rPr>
        <w:t>health</w:t>
      </w:r>
      <w:r>
        <w:rPr>
          <w:spacing w:val="-4"/>
        </w:rPr>
        <w:t xml:space="preserve"> </w:t>
      </w:r>
      <w:r>
        <w:rPr>
          <w:spacing w:val="11"/>
        </w:rPr>
        <w:t>or</w:t>
      </w:r>
      <w:r>
        <w:rPr>
          <w:spacing w:val="-3"/>
        </w:rPr>
        <w:t xml:space="preserve"> </w:t>
      </w:r>
      <w:r>
        <w:rPr>
          <w:spacing w:val="11"/>
        </w:rPr>
        <w:t>physical</w:t>
      </w:r>
      <w:r>
        <w:rPr>
          <w:spacing w:val="-3"/>
        </w:rPr>
        <w:t xml:space="preserve"> </w:t>
      </w:r>
      <w:r>
        <w:rPr>
          <w:spacing w:val="11"/>
        </w:rPr>
        <w:t>health-related</w:t>
      </w:r>
      <w:r>
        <w:rPr>
          <w:spacing w:val="-3"/>
        </w:rPr>
        <w:t xml:space="preserve"> </w:t>
      </w:r>
      <w:r>
        <w:rPr>
          <w:spacing w:val="10"/>
        </w:rPr>
        <w:t>QOL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19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21</w:t>
        </w:r>
      </w:hyperlink>
      <w:r>
        <w:rPr>
          <w:spacing w:val="10"/>
        </w:rPr>
        <w:t>;</w:t>
      </w:r>
      <w:r>
        <w:rPr>
          <w:spacing w:val="-3"/>
        </w:rPr>
        <w:t xml:space="preserve"> </w:t>
      </w:r>
      <w:r>
        <w:rPr>
          <w:spacing w:val="10"/>
        </w:rPr>
        <w:t>however,</w:t>
      </w:r>
      <w:r>
        <w:rPr/>
        <w:t xml:space="preserve"> </w:t>
      </w:r>
      <w:r>
        <w:rPr>
          <w:spacing w:val="8"/>
        </w:rPr>
        <w:t>this</w:t>
      </w:r>
      <w:r>
        <w:rPr>
          <w:spacing w:val="-18"/>
        </w:rPr>
        <w:t xml:space="preserve"> </w:t>
      </w:r>
      <w:r>
        <w:rPr>
          <w:spacing w:val="8"/>
        </w:rPr>
        <w:t>was</w:t>
      </w:r>
      <w:r>
        <w:rPr>
          <w:spacing w:val="-14"/>
        </w:rPr>
        <w:t xml:space="preserve"> </w:t>
      </w:r>
      <w:r>
        <w:rPr>
          <w:spacing w:val="8"/>
        </w:rPr>
        <w:t>not</w:t>
      </w:r>
      <w:r>
        <w:rPr>
          <w:spacing w:val="-13"/>
        </w:rPr>
        <w:t xml:space="preserve"> </w:t>
      </w:r>
      <w:r>
        <w:rPr>
          <w:spacing w:val="8"/>
        </w:rPr>
        <w:t>shown</w:t>
      </w:r>
      <w:r>
        <w:rPr>
          <w:spacing w:val="-13"/>
        </w:rPr>
        <w:t xml:space="preserve"> </w:t>
      </w:r>
      <w:r>
        <w:rPr>
          <w:spacing w:val="8"/>
        </w:rPr>
        <w:t>in</w:t>
      </w:r>
      <w:r>
        <w:rPr>
          <w:spacing w:val="-14"/>
        </w:rPr>
        <w:t xml:space="preserve"> </w:t>
      </w:r>
      <w:r>
        <w:rPr>
          <w:spacing w:val="8"/>
        </w:rPr>
        <w:t>all</w:t>
      </w:r>
      <w:r>
        <w:rPr>
          <w:spacing w:val="-13"/>
        </w:rPr>
        <w:t xml:space="preserve"> </w:t>
      </w:r>
      <w:r>
        <w:rPr>
          <w:spacing w:val="8"/>
        </w:rPr>
        <w:t>s</w:t>
      </w:r>
      <w:r>
        <w:rPr>
          <w:spacing w:val="7"/>
        </w:rPr>
        <w:t>tudies</w:t>
      </w:r>
      <w:hyperlink w:history="true" w:anchor="bookmark1">
        <w:r>
          <w:rPr>
            <w:sz w:val="9"/>
            <w:szCs w:val="9"/>
            <w:color w:val="0069A5"/>
            <w:spacing w:val="7"/>
            <w:position w:val="6"/>
          </w:rPr>
          <w:t>13</w:t>
        </w:r>
      </w:hyperlink>
      <w:r>
        <w:rPr>
          <w:spacing w:val="7"/>
        </w:rPr>
        <w:t>.</w:t>
      </w:r>
      <w:r>
        <w:rPr>
          <w:spacing w:val="-19"/>
        </w:rPr>
        <w:t xml:space="preserve"> </w:t>
      </w:r>
      <w:r>
        <w:rPr>
          <w:spacing w:val="7"/>
        </w:rPr>
        <w:t>Adults</w:t>
      </w:r>
      <w:r>
        <w:rPr>
          <w:spacing w:val="-18"/>
        </w:rPr>
        <w:t xml:space="preserve"> </w:t>
      </w:r>
      <w:r>
        <w:rPr>
          <w:spacing w:val="7"/>
        </w:rPr>
        <w:t>with</w:t>
      </w:r>
      <w:r>
        <w:rPr>
          <w:spacing w:val="-10"/>
        </w:rPr>
        <w:t xml:space="preserve"> </w:t>
      </w:r>
      <w:r>
        <w:rPr>
          <w:spacing w:val="7"/>
        </w:rPr>
        <w:t>EA-TEF</w:t>
      </w:r>
      <w:r>
        <w:rPr>
          <w:spacing w:val="-13"/>
        </w:rPr>
        <w:t xml:space="preserve"> </w:t>
      </w:r>
      <w:r>
        <w:rPr>
          <w:spacing w:val="7"/>
        </w:rPr>
        <w:t>had</w:t>
      </w:r>
      <w:r>
        <w:rPr>
          <w:spacing w:val="-14"/>
        </w:rPr>
        <w:t xml:space="preserve"> </w:t>
      </w:r>
      <w:r>
        <w:rPr>
          <w:spacing w:val="7"/>
        </w:rPr>
        <w:t>similar</w:t>
      </w:r>
      <w:r>
        <w:rPr>
          <w:spacing w:val="-13"/>
        </w:rPr>
        <w:t xml:space="preserve"> </w:t>
      </w:r>
      <w:r>
        <w:rPr>
          <w:spacing w:val="7"/>
        </w:rPr>
        <w:t>mental</w:t>
      </w:r>
      <w:r>
        <w:rPr/>
        <w:t xml:space="preserve"> </w:t>
      </w:r>
      <w:r>
        <w:rPr>
          <w:spacing w:val="13"/>
        </w:rPr>
        <w:t>health</w:t>
      </w:r>
      <w:r>
        <w:rPr>
          <w:spacing w:val="-5"/>
        </w:rPr>
        <w:t xml:space="preserve"> </w:t>
      </w:r>
      <w:r>
        <w:rPr>
          <w:spacing w:val="13"/>
        </w:rPr>
        <w:t>symptoms</w:t>
      </w:r>
      <w:r>
        <w:rPr>
          <w:spacing w:val="-12"/>
        </w:rPr>
        <w:t xml:space="preserve"> </w:t>
      </w:r>
      <w:r>
        <w:rPr>
          <w:spacing w:val="13"/>
        </w:rPr>
        <w:t>compared</w:t>
      </w:r>
      <w:r>
        <w:rPr>
          <w:spacing w:val="-15"/>
        </w:rPr>
        <w:t xml:space="preserve"> </w:t>
      </w:r>
      <w:r>
        <w:rPr>
          <w:spacing w:val="13"/>
        </w:rPr>
        <w:t>with</w:t>
      </w:r>
      <w:r>
        <w:rPr>
          <w:spacing w:val="-11"/>
        </w:rPr>
        <w:t xml:space="preserve"> </w:t>
      </w:r>
      <w:r>
        <w:rPr>
          <w:spacing w:val="13"/>
        </w:rPr>
        <w:t>healthy</w:t>
      </w:r>
      <w:r>
        <w:rPr>
          <w:spacing w:val="-11"/>
        </w:rPr>
        <w:t xml:space="preserve"> </w:t>
      </w:r>
      <w:r>
        <w:rPr>
          <w:spacing w:val="13"/>
        </w:rPr>
        <w:t>participants</w:t>
      </w:r>
      <w:r>
        <w:rPr>
          <w:spacing w:val="-9"/>
        </w:rPr>
        <w:t xml:space="preserve"> </w:t>
      </w:r>
      <w:r>
        <w:rPr>
          <w:spacing w:val="13"/>
        </w:rPr>
        <w:t>using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SF-36</w:t>
      </w:r>
      <w:r>
        <w:rPr/>
        <w:t xml:space="preserve"> </w:t>
      </w:r>
      <w:r>
        <w:rPr>
          <w:spacing w:val="10"/>
        </w:rPr>
        <w:t>(refs. </w:t>
      </w:r>
      <w:hyperlink w:history="true" w:anchor="bookmark1">
        <w:r>
          <w:rPr>
            <w:color w:val="0069A5"/>
            <w:spacing w:val="10"/>
          </w:rPr>
          <w:t>13</w:t>
        </w:r>
      </w:hyperlink>
      <w:r>
        <w:rPr>
          <w:spacing w:val="10"/>
        </w:rPr>
        <w:t>,</w:t>
      </w:r>
      <w:hyperlink w:history="true" w:anchor="bookmark1">
        <w:r>
          <w:rPr>
            <w:color w:val="0069A5"/>
            <w:spacing w:val="10"/>
          </w:rPr>
          <w:t>21</w:t>
        </w:r>
      </w:hyperlink>
      <w:r>
        <w:rPr>
          <w:spacing w:val="10"/>
        </w:rPr>
        <w:t>,</w:t>
      </w:r>
      <w:hyperlink w:history="true" w:anchor="bookmark1">
        <w:r>
          <w:rPr>
            <w:color w:val="0069A5"/>
            <w:spacing w:val="10"/>
          </w:rPr>
          <w:t>147</w:t>
        </w:r>
      </w:hyperlink>
      <w:r>
        <w:rPr>
          <w:spacing w:val="10"/>
        </w:rPr>
        <w:t>,</w:t>
      </w:r>
      <w:hyperlink w:history="true" w:anchor="bookmark1">
        <w:r>
          <w:rPr>
            <w:color w:val="0069A5"/>
            <w:spacing w:val="10"/>
          </w:rPr>
          <w:t>183</w:t>
        </w:r>
      </w:hyperlink>
      <w:r>
        <w:rPr>
          <w:spacing w:val="10"/>
        </w:rPr>
        <w:t>)</w:t>
      </w:r>
      <w:r>
        <w:rPr>
          <w:spacing w:val="-13"/>
        </w:rPr>
        <w:t xml:space="preserve"> </w:t>
      </w:r>
      <w:r>
        <w:rPr>
          <w:spacing w:val="10"/>
        </w:rPr>
        <w:t>but</w:t>
      </w:r>
      <w:r>
        <w:rPr>
          <w:spacing w:val="-15"/>
        </w:rPr>
        <w:t xml:space="preserve"> </w:t>
      </w:r>
      <w:r>
        <w:rPr>
          <w:spacing w:val="10"/>
        </w:rPr>
        <w:t>23%</w:t>
      </w:r>
      <w:r>
        <w:rPr>
          <w:spacing w:val="-12"/>
        </w:rPr>
        <w:t xml:space="preserve"> </w:t>
      </w:r>
      <w:r>
        <w:rPr>
          <w:spacing w:val="10"/>
        </w:rPr>
        <w:t>of</w:t>
      </w:r>
      <w:r>
        <w:rPr>
          <w:spacing w:val="-21"/>
        </w:rPr>
        <w:t xml:space="preserve"> </w:t>
      </w:r>
      <w:r>
        <w:rPr>
          <w:spacing w:val="10"/>
        </w:rPr>
        <w:t>90</w:t>
      </w:r>
      <w:r>
        <w:rPr>
          <w:spacing w:val="-11"/>
        </w:rPr>
        <w:t xml:space="preserve"> </w:t>
      </w:r>
      <w:r>
        <w:rPr>
          <w:spacing w:val="10"/>
        </w:rPr>
        <w:t>adults</w:t>
      </w:r>
      <w:r>
        <w:rPr>
          <w:spacing w:val="-16"/>
        </w:rPr>
        <w:t xml:space="preserve"> </w:t>
      </w:r>
      <w:r>
        <w:rPr>
          <w:spacing w:val="10"/>
        </w:rPr>
        <w:t>with</w:t>
      </w:r>
      <w:r>
        <w:rPr>
          <w:spacing w:val="-12"/>
        </w:rPr>
        <w:t xml:space="preserve"> </w:t>
      </w:r>
      <w:r>
        <w:rPr>
          <w:spacing w:val="10"/>
        </w:rPr>
        <w:t>co</w:t>
      </w:r>
      <w:r>
        <w:rPr>
          <w:spacing w:val="9"/>
        </w:rPr>
        <w:t>mplex</w:t>
      </w:r>
      <w:r>
        <w:rPr>
          <w:spacing w:val="-11"/>
        </w:rPr>
        <w:t xml:space="preserve"> </w:t>
      </w:r>
      <w:r>
        <w:rPr>
          <w:spacing w:val="9"/>
        </w:rPr>
        <w:t>or</w:t>
      </w:r>
      <w:r>
        <w:rPr>
          <w:spacing w:val="-12"/>
        </w:rPr>
        <w:t xml:space="preserve"> </w:t>
      </w:r>
      <w:r>
        <w:rPr>
          <w:spacing w:val="9"/>
        </w:rPr>
        <w:t>complicated</w:t>
      </w:r>
      <w:r>
        <w:rPr/>
        <w:t xml:space="preserve"> </w:t>
      </w:r>
      <w:r>
        <w:rPr>
          <w:spacing w:val="14"/>
        </w:rPr>
        <w:t>oesophageal</w:t>
      </w:r>
      <w:r>
        <w:rPr/>
        <w:t xml:space="preserve"> </w:t>
      </w:r>
      <w:r>
        <w:rPr>
          <w:spacing w:val="14"/>
        </w:rPr>
        <w:t>atresia reported sign</w:t>
      </w:r>
      <w:r>
        <w:rPr>
          <w:spacing w:val="13"/>
        </w:rPr>
        <w:t>s of</w:t>
      </w:r>
      <w:r>
        <w:rPr>
          <w:spacing w:val="-9"/>
        </w:rPr>
        <w:t xml:space="preserve"> </w:t>
      </w:r>
      <w:r>
        <w:rPr>
          <w:spacing w:val="13"/>
        </w:rPr>
        <w:t>depression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164</w:t>
        </w:r>
      </w:hyperlink>
      <w:r>
        <w:rPr>
          <w:spacing w:val="13"/>
        </w:rPr>
        <w:t>. Some</w:t>
      </w:r>
      <w:r>
        <w:rPr>
          <w:spacing w:val="2"/>
        </w:rPr>
        <w:t xml:space="preserve"> </w:t>
      </w:r>
      <w:r>
        <w:rPr>
          <w:spacing w:val="13"/>
        </w:rPr>
        <w:t>studies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11</w:t>
        </w:r>
      </w:hyperlink>
      <w:r>
        <w:rPr>
          <w:sz w:val="9"/>
          <w:szCs w:val="9"/>
          <w:color w:val="0069A5"/>
          <w:position w:val="6"/>
        </w:rPr>
        <w:t xml:space="preserve"> </w:t>
      </w:r>
      <w:r>
        <w:rPr>
          <w:spacing w:val="9"/>
        </w:rPr>
        <w:t>but not all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13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19</w:t>
        </w:r>
      </w:hyperlink>
      <w:r>
        <w:rPr>
          <w:sz w:val="9"/>
          <w:szCs w:val="9"/>
          <w:color w:val="0069A5"/>
          <w:spacing w:val="18"/>
          <w:w w:val="102"/>
          <w:position w:val="6"/>
        </w:rPr>
        <w:t xml:space="preserve"> </w:t>
      </w:r>
      <w:r>
        <w:rPr>
          <w:spacing w:val="9"/>
        </w:rPr>
        <w:t>show</w:t>
      </w:r>
      <w:r>
        <w:rPr>
          <w:spacing w:val="-5"/>
        </w:rPr>
        <w:t xml:space="preserve"> </w:t>
      </w:r>
      <w:r>
        <w:rPr>
          <w:spacing w:val="9"/>
        </w:rPr>
        <w:t>that swallowi</w:t>
      </w:r>
      <w:r>
        <w:rPr>
          <w:spacing w:val="8"/>
        </w:rPr>
        <w:t>ng difficulties in adults</w:t>
      </w:r>
      <w:r>
        <w:rPr>
          <w:spacing w:val="-5"/>
        </w:rPr>
        <w:t xml:space="preserve"> </w:t>
      </w:r>
      <w:r>
        <w:rPr>
          <w:spacing w:val="8"/>
        </w:rPr>
        <w:t>with EA-TEF</w:t>
      </w:r>
      <w:r>
        <w:rPr/>
        <w:t xml:space="preserve"> </w:t>
      </w:r>
      <w:r>
        <w:rPr>
          <w:spacing w:val="11"/>
        </w:rPr>
        <w:t>negatively</w:t>
      </w:r>
      <w:r>
        <w:rPr>
          <w:spacing w:val="3"/>
        </w:rPr>
        <w:t xml:space="preserve"> </w:t>
      </w:r>
      <w:r>
        <w:rPr>
          <w:spacing w:val="11"/>
        </w:rPr>
        <w:t>influence</w:t>
      </w:r>
      <w:r>
        <w:rPr>
          <w:spacing w:val="-8"/>
        </w:rPr>
        <w:t xml:space="preserve"> </w:t>
      </w:r>
      <w:r>
        <w:rPr>
          <w:spacing w:val="11"/>
        </w:rPr>
        <w:t>mental</w:t>
      </w:r>
      <w:r>
        <w:rPr>
          <w:spacing w:val="-8"/>
        </w:rPr>
        <w:t xml:space="preserve"> </w:t>
      </w:r>
      <w:r>
        <w:rPr>
          <w:spacing w:val="11"/>
        </w:rPr>
        <w:t>health</w:t>
      </w:r>
      <w:r>
        <w:rPr>
          <w:spacing w:val="-8"/>
        </w:rPr>
        <w:t xml:space="preserve"> </w:t>
      </w:r>
      <w:r>
        <w:rPr>
          <w:spacing w:val="11"/>
        </w:rPr>
        <w:t>orwell-being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21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147</w:t>
        </w:r>
      </w:hyperlink>
      <w:r>
        <w:rPr>
          <w:spacing w:val="11"/>
        </w:rPr>
        <w:t>.</w:t>
      </w:r>
    </w:p>
    <w:p>
      <w:pPr>
        <w:pStyle w:val="BodyText"/>
        <w:ind w:left="2" w:right="99" w:firstLine="338"/>
        <w:spacing w:before="11" w:line="282" w:lineRule="auto"/>
        <w:jc w:val="both"/>
        <w:rPr/>
      </w:pPr>
      <w:r>
        <w:rPr>
          <w:spacing w:val="16"/>
        </w:rPr>
        <w:t>According to symptom-specific QOL assessments related to</w:t>
      </w:r>
      <w:r>
        <w:rPr>
          <w:spacing w:val="14"/>
        </w:rPr>
        <w:t xml:space="preserve"> </w:t>
      </w:r>
      <w:r>
        <w:rPr>
          <w:spacing w:val="13"/>
        </w:rPr>
        <w:t>respiratory</w:t>
      </w:r>
      <w:r>
        <w:rPr>
          <w:spacing w:val="14"/>
          <w:w w:val="101"/>
        </w:rPr>
        <w:t xml:space="preserve"> </w:t>
      </w:r>
      <w:r>
        <w:rPr>
          <w:spacing w:val="13"/>
        </w:rPr>
        <w:t>symptoms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21</w:t>
        </w:r>
      </w:hyperlink>
      <w:r>
        <w:rPr>
          <w:sz w:val="9"/>
          <w:szCs w:val="9"/>
          <w:color w:val="0069A5"/>
          <w:spacing w:val="17"/>
          <w:position w:val="6"/>
        </w:rPr>
        <w:t xml:space="preserve"> </w:t>
      </w:r>
      <w:r>
        <w:rPr>
          <w:spacing w:val="13"/>
        </w:rPr>
        <w:t>and</w:t>
      </w:r>
      <w:r>
        <w:rPr>
          <w:spacing w:val="-5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gastrointestinal</w:t>
      </w:r>
      <w:r>
        <w:rPr>
          <w:spacing w:val="-4"/>
        </w:rPr>
        <w:t xml:space="preserve"> </w:t>
      </w:r>
      <w:r>
        <w:rPr>
          <w:spacing w:val="13"/>
        </w:rPr>
        <w:t>tract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162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164</w:t>
        </w:r>
      </w:hyperlink>
      <w:r>
        <w:rPr>
          <w:sz w:val="9"/>
          <w:szCs w:val="9"/>
          <w:spacing w:val="13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184</w:t>
        </w:r>
      </w:hyperlink>
      <w:r>
        <w:rPr>
          <w:spacing w:val="13"/>
        </w:rPr>
        <w:t>,</w:t>
      </w:r>
      <w:r>
        <w:rPr>
          <w:spacing w:val="-1"/>
        </w:rPr>
        <w:t xml:space="preserve"> </w:t>
      </w:r>
      <w:r>
        <w:rPr>
          <w:spacing w:val="13"/>
        </w:rPr>
        <w:t>adults</w:t>
      </w:r>
      <w:r>
        <w:rPr/>
        <w:t xml:space="preserve"> </w:t>
      </w:r>
      <w:r>
        <w:rPr>
          <w:spacing w:val="10"/>
        </w:rPr>
        <w:t>with EA-TEF</w:t>
      </w:r>
      <w:r>
        <w:rPr>
          <w:spacing w:val="-1"/>
        </w:rPr>
        <w:t xml:space="preserve"> </w:t>
      </w:r>
      <w:r>
        <w:rPr>
          <w:spacing w:val="10"/>
        </w:rPr>
        <w:t>have</w:t>
      </w:r>
      <w:r>
        <w:rPr>
          <w:spacing w:val="-4"/>
        </w:rPr>
        <w:t xml:space="preserve"> </w:t>
      </w:r>
      <w:r>
        <w:rPr>
          <w:spacing w:val="10"/>
        </w:rPr>
        <w:t>QOL</w:t>
      </w:r>
      <w:r>
        <w:rPr>
          <w:spacing w:val="-4"/>
        </w:rPr>
        <w:t xml:space="preserve"> </w:t>
      </w:r>
      <w:r>
        <w:rPr>
          <w:spacing w:val="10"/>
        </w:rPr>
        <w:t>impairments</w:t>
      </w:r>
      <w:r>
        <w:rPr>
          <w:spacing w:val="-5"/>
        </w:rPr>
        <w:t xml:space="preserve"> </w:t>
      </w:r>
      <w:r>
        <w:rPr>
          <w:spacing w:val="10"/>
        </w:rPr>
        <w:t>compared</w:t>
      </w:r>
      <w:r>
        <w:rPr>
          <w:spacing w:val="-9"/>
        </w:rPr>
        <w:t xml:space="preserve"> </w:t>
      </w:r>
      <w:r>
        <w:rPr>
          <w:spacing w:val="10"/>
        </w:rPr>
        <w:t>with</w:t>
      </w:r>
      <w:r>
        <w:rPr>
          <w:spacing w:val="-3"/>
        </w:rPr>
        <w:t xml:space="preserve"> </w:t>
      </w:r>
      <w:r>
        <w:rPr>
          <w:spacing w:val="10"/>
        </w:rPr>
        <w:t>healthy</w:t>
      </w:r>
      <w:r>
        <w:rPr>
          <w:spacing w:val="-4"/>
        </w:rPr>
        <w:t xml:space="preserve"> </w:t>
      </w:r>
      <w:r>
        <w:rPr>
          <w:spacing w:val="10"/>
        </w:rPr>
        <w:t>individu-</w:t>
      </w:r>
      <w:r>
        <w:rPr/>
        <w:t xml:space="preserve"> </w:t>
      </w:r>
      <w:r>
        <w:rPr>
          <w:spacing w:val="14"/>
        </w:rPr>
        <w:t>als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164</w:t>
        </w:r>
      </w:hyperlink>
      <w:r>
        <w:rPr>
          <w:sz w:val="9"/>
          <w:szCs w:val="9"/>
          <w:spacing w:val="14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184</w:t>
        </w:r>
      </w:hyperlink>
      <w:r>
        <w:rPr>
          <w:spacing w:val="14"/>
        </w:rPr>
        <w:t>but</w:t>
      </w:r>
      <w:r>
        <w:rPr>
          <w:spacing w:val="2"/>
        </w:rPr>
        <w:t xml:space="preserve"> </w:t>
      </w:r>
      <w:r>
        <w:rPr>
          <w:spacing w:val="14"/>
        </w:rPr>
        <w:t>not</w:t>
      </w:r>
      <w:r>
        <w:rPr>
          <w:spacing w:val="-8"/>
        </w:rPr>
        <w:t xml:space="preserve"> </w:t>
      </w:r>
      <w:r>
        <w:rPr>
          <w:spacing w:val="14"/>
        </w:rPr>
        <w:t>compared</w:t>
      </w:r>
      <w:r>
        <w:rPr>
          <w:spacing w:val="-13"/>
        </w:rPr>
        <w:t xml:space="preserve"> </w:t>
      </w:r>
      <w:r>
        <w:rPr>
          <w:spacing w:val="14"/>
        </w:rPr>
        <w:t>with</w:t>
      </w:r>
      <w:r>
        <w:rPr>
          <w:spacing w:val="-13"/>
        </w:rPr>
        <w:t xml:space="preserve"> </w:t>
      </w:r>
      <w:r>
        <w:rPr>
          <w:spacing w:val="14"/>
        </w:rPr>
        <w:t>those</w:t>
      </w:r>
      <w:r>
        <w:rPr>
          <w:spacing w:val="-13"/>
        </w:rPr>
        <w:t xml:space="preserve"> </w:t>
      </w:r>
      <w:r>
        <w:rPr>
          <w:spacing w:val="14"/>
        </w:rPr>
        <w:t>with</w:t>
      </w:r>
      <w:r>
        <w:rPr>
          <w:spacing w:val="-8"/>
        </w:rPr>
        <w:t xml:space="preserve"> </w:t>
      </w:r>
      <w:r>
        <w:rPr>
          <w:spacing w:val="14"/>
        </w:rPr>
        <w:t>primary</w:t>
      </w:r>
      <w:r>
        <w:rPr>
          <w:spacing w:val="-7"/>
        </w:rPr>
        <w:t xml:space="preserve"> </w:t>
      </w:r>
      <w:r>
        <w:rPr>
          <w:spacing w:val="14"/>
        </w:rPr>
        <w:t>repair</w:t>
      </w:r>
      <w:r>
        <w:rPr>
          <w:spacing w:val="-8"/>
        </w:rPr>
        <w:t xml:space="preserve"> </w:t>
      </w:r>
      <w:r>
        <w:rPr>
          <w:spacing w:val="14"/>
        </w:rPr>
        <w:t>ofoesopha-</w:t>
      </w:r>
      <w:r>
        <w:rPr/>
        <w:t xml:space="preserve"> </w:t>
      </w:r>
      <w:r>
        <w:rPr>
          <w:spacing w:val="10"/>
        </w:rPr>
        <w:t>gealatresia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49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162</w:t>
        </w:r>
      </w:hyperlink>
      <w:r>
        <w:rPr>
          <w:spacing w:val="10"/>
        </w:rPr>
        <w:t>.</w:t>
      </w:r>
      <w:r>
        <w:rPr>
          <w:spacing w:val="-3"/>
        </w:rPr>
        <w:t xml:space="preserve"> </w:t>
      </w:r>
      <w:r>
        <w:rPr>
          <w:spacing w:val="10"/>
        </w:rPr>
        <w:t>A</w:t>
      </w:r>
      <w:r>
        <w:rPr>
          <w:spacing w:val="-11"/>
        </w:rPr>
        <w:t xml:space="preserve"> </w:t>
      </w:r>
      <w:r>
        <w:rPr>
          <w:spacing w:val="10"/>
        </w:rPr>
        <w:t>focus</w:t>
      </w:r>
      <w:r>
        <w:rPr>
          <w:spacing w:val="-14"/>
        </w:rPr>
        <w:t xml:space="preserve"> </w:t>
      </w:r>
      <w:r>
        <w:rPr>
          <w:spacing w:val="10"/>
        </w:rPr>
        <w:t>group</w:t>
      </w:r>
      <w:r>
        <w:rPr>
          <w:spacing w:val="-9"/>
        </w:rPr>
        <w:t xml:space="preserve"> </w:t>
      </w:r>
      <w:r>
        <w:rPr>
          <w:spacing w:val="10"/>
        </w:rPr>
        <w:t>study</w:t>
      </w:r>
      <w:r>
        <w:rPr>
          <w:spacing w:val="-10"/>
        </w:rPr>
        <w:t xml:space="preserve"> </w:t>
      </w:r>
      <w:r>
        <w:rPr>
          <w:spacing w:val="10"/>
        </w:rPr>
        <w:t>of</w:t>
      </w:r>
      <w:r>
        <w:rPr>
          <w:spacing w:val="-20"/>
        </w:rPr>
        <w:t xml:space="preserve"> </w:t>
      </w:r>
      <w:r>
        <w:rPr>
          <w:spacing w:val="10"/>
        </w:rPr>
        <w:t>15</w:t>
      </w:r>
      <w:r>
        <w:rPr>
          <w:spacing w:val="-10"/>
        </w:rPr>
        <w:t xml:space="preserve"> </w:t>
      </w:r>
      <w:r>
        <w:rPr>
          <w:spacing w:val="10"/>
        </w:rPr>
        <w:t>adults</w:t>
      </w:r>
      <w:r>
        <w:rPr>
          <w:spacing w:val="-14"/>
        </w:rPr>
        <w:t xml:space="preserve"> </w:t>
      </w:r>
      <w:r>
        <w:rPr>
          <w:spacing w:val="10"/>
        </w:rPr>
        <w:t>with</w:t>
      </w:r>
      <w:r>
        <w:rPr>
          <w:spacing w:val="-5"/>
        </w:rPr>
        <w:t xml:space="preserve"> </w:t>
      </w:r>
      <w:r>
        <w:rPr>
          <w:spacing w:val="10"/>
        </w:rPr>
        <w:t>EA-TEF</w:t>
      </w:r>
      <w:r>
        <w:rPr>
          <w:spacing w:val="-12"/>
        </w:rPr>
        <w:t xml:space="preserve"> </w:t>
      </w:r>
      <w:r>
        <w:rPr>
          <w:spacing w:val="10"/>
        </w:rPr>
        <w:t>from</w:t>
      </w:r>
      <w:r>
        <w:rPr>
          <w:spacing w:val="-14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2"/>
        </w:rPr>
        <w:t>Netherlands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177</w:t>
        </w:r>
      </w:hyperlink>
      <w:r>
        <w:rPr>
          <w:sz w:val="9"/>
          <w:szCs w:val="9"/>
          <w:color w:val="0069A5"/>
          <w:spacing w:val="32"/>
          <w:position w:val="6"/>
        </w:rPr>
        <w:t xml:space="preserve"> </w:t>
      </w:r>
      <w:r>
        <w:rPr>
          <w:spacing w:val="12"/>
        </w:rPr>
        <w:t>and</w:t>
      </w:r>
      <w:r>
        <w:rPr>
          <w:spacing w:val="-2"/>
        </w:rPr>
        <w:t xml:space="preserve"> </w:t>
      </w:r>
      <w:r>
        <w:rPr>
          <w:spacing w:val="12"/>
        </w:rPr>
        <w:t>an</w:t>
      </w:r>
      <w:r>
        <w:rPr>
          <w:spacing w:val="-1"/>
        </w:rPr>
        <w:t xml:space="preserve"> </w:t>
      </w:r>
      <w:r>
        <w:rPr>
          <w:spacing w:val="12"/>
        </w:rPr>
        <w:t>online survey</w:t>
      </w:r>
      <w:r>
        <w:rPr>
          <w:spacing w:val="-5"/>
        </w:rPr>
        <w:t xml:space="preserve"> </w:t>
      </w:r>
      <w:r>
        <w:rPr>
          <w:spacing w:val="12"/>
        </w:rPr>
        <w:t>with 92</w:t>
      </w:r>
      <w:r>
        <w:rPr>
          <w:spacing w:val="-1"/>
        </w:rPr>
        <w:t xml:space="preserve"> </w:t>
      </w:r>
      <w:r>
        <w:rPr>
          <w:spacing w:val="12"/>
        </w:rPr>
        <w:t>adults</w:t>
      </w:r>
      <w:r>
        <w:rPr>
          <w:spacing w:val="-5"/>
        </w:rPr>
        <w:t xml:space="preserve"> </w:t>
      </w:r>
      <w:r>
        <w:rPr>
          <w:spacing w:val="12"/>
        </w:rPr>
        <w:t>with</w:t>
      </w:r>
      <w:r>
        <w:rPr>
          <w:spacing w:val="-1"/>
        </w:rPr>
        <w:t xml:space="preserve"> </w:t>
      </w:r>
      <w:r>
        <w:rPr>
          <w:spacing w:val="12"/>
        </w:rPr>
        <w:t>oesophageal</w:t>
      </w:r>
      <w:r>
        <w:rPr/>
        <w:t xml:space="preserve"> </w:t>
      </w:r>
      <w:r>
        <w:rPr>
          <w:spacing w:val="12"/>
        </w:rPr>
        <w:t>atresia</w:t>
      </w:r>
      <w:r>
        <w:rPr>
          <w:spacing w:val="-3"/>
        </w:rPr>
        <w:t xml:space="preserve"> </w:t>
      </w:r>
      <w:r>
        <w:rPr>
          <w:spacing w:val="12"/>
        </w:rPr>
        <w:t>from</w:t>
      </w:r>
      <w:r>
        <w:rPr>
          <w:spacing w:val="-1"/>
        </w:rPr>
        <w:t xml:space="preserve"> </w:t>
      </w:r>
      <w:r>
        <w:rPr>
          <w:spacing w:val="12"/>
        </w:rPr>
        <w:t>11 different</w:t>
      </w:r>
      <w:r>
        <w:rPr>
          <w:spacing w:val="-5"/>
        </w:rPr>
        <w:t xml:space="preserve"> </w:t>
      </w:r>
      <w:r>
        <w:rPr>
          <w:spacing w:val="12"/>
        </w:rPr>
        <w:t>territories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166</w:t>
        </w:r>
      </w:hyperlink>
      <w:r>
        <w:rPr>
          <w:sz w:val="9"/>
          <w:szCs w:val="9"/>
          <w:color w:val="0069A5"/>
          <w:spacing w:val="16"/>
          <w:position w:val="6"/>
        </w:rPr>
        <w:t xml:space="preserve"> </w:t>
      </w:r>
      <w:r>
        <w:rPr>
          <w:spacing w:val="12"/>
        </w:rPr>
        <w:t>both showed</w:t>
      </w:r>
      <w:r>
        <w:rPr>
          <w:spacing w:val="-5"/>
        </w:rPr>
        <w:t xml:space="preserve"> </w:t>
      </w:r>
      <w:r>
        <w:rPr>
          <w:spacing w:val="12"/>
        </w:rPr>
        <w:t>that</w:t>
      </w:r>
      <w:r>
        <w:rPr>
          <w:spacing w:val="-1"/>
        </w:rPr>
        <w:t xml:space="preserve"> </w:t>
      </w:r>
      <w:r>
        <w:rPr>
          <w:spacing w:val="12"/>
        </w:rPr>
        <w:t>a main prob-</w:t>
      </w:r>
      <w:r>
        <w:rPr/>
        <w:t xml:space="preserve"> </w:t>
      </w:r>
      <w:r>
        <w:rPr>
          <w:spacing w:val="14"/>
        </w:rPr>
        <w:t>lem</w:t>
      </w:r>
      <w:r>
        <w:rPr>
          <w:spacing w:val="-7"/>
        </w:rPr>
        <w:t xml:space="preserve"> </w:t>
      </w:r>
      <w:r>
        <w:rPr>
          <w:spacing w:val="14"/>
        </w:rPr>
        <w:t>experienced</w:t>
      </w:r>
      <w:r>
        <w:rPr>
          <w:spacing w:val="-5"/>
        </w:rPr>
        <w:t xml:space="preserve"> </w:t>
      </w:r>
      <w:r>
        <w:rPr>
          <w:spacing w:val="14"/>
        </w:rPr>
        <w:t>related</w:t>
      </w:r>
      <w:r>
        <w:rPr>
          <w:spacing w:val="-11"/>
        </w:rPr>
        <w:t xml:space="preserve"> </w:t>
      </w:r>
      <w:r>
        <w:rPr>
          <w:spacing w:val="13"/>
        </w:rPr>
        <w:t>to</w:t>
      </w:r>
      <w:r>
        <w:rPr>
          <w:spacing w:val="-6"/>
        </w:rPr>
        <w:t xml:space="preserve"> </w:t>
      </w:r>
      <w:r>
        <w:rPr>
          <w:spacing w:val="13"/>
        </w:rPr>
        <w:t>dysphagia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7"/>
        </w:rPr>
        <w:t xml:space="preserve"> </w:t>
      </w:r>
      <w:r>
        <w:rPr>
          <w:spacing w:val="13"/>
        </w:rPr>
        <w:t>effect</w:t>
      </w:r>
      <w:r>
        <w:rPr>
          <w:spacing w:val="-7"/>
        </w:rPr>
        <w:t xml:space="preserve"> </w:t>
      </w:r>
      <w:r>
        <w:rPr>
          <w:spacing w:val="13"/>
        </w:rPr>
        <w:t>on</w:t>
      </w:r>
      <w:r>
        <w:rPr>
          <w:spacing w:val="-6"/>
        </w:rPr>
        <w:t xml:space="preserve"> </w:t>
      </w:r>
      <w:r>
        <w:rPr>
          <w:spacing w:val="13"/>
        </w:rPr>
        <w:t>eating,</w:t>
      </w:r>
      <w:r>
        <w:rPr>
          <w:spacing w:val="-6"/>
        </w:rPr>
        <w:t xml:space="preserve"> </w:t>
      </w:r>
      <w:r>
        <w:rPr>
          <w:spacing w:val="13"/>
        </w:rPr>
        <w:t>including</w:t>
      </w:r>
      <w:r>
        <w:rPr/>
        <w:t xml:space="preserve"> </w:t>
      </w:r>
      <w:r>
        <w:rPr>
          <w:spacing w:val="13"/>
        </w:rPr>
        <w:t>psychological</w:t>
      </w:r>
      <w:r>
        <w:rPr>
          <w:spacing w:val="-11"/>
        </w:rPr>
        <w:t xml:space="preserve"> </w:t>
      </w:r>
      <w:r>
        <w:rPr>
          <w:spacing w:val="13"/>
        </w:rPr>
        <w:t>distress</w:t>
      </w:r>
      <w:r>
        <w:rPr>
          <w:spacing w:val="12"/>
        </w:rPr>
        <w:t>,</w:t>
      </w:r>
      <w:r>
        <w:rPr>
          <w:spacing w:val="-12"/>
        </w:rPr>
        <w:t xml:space="preserve"> </w:t>
      </w:r>
      <w:r>
        <w:rPr>
          <w:spacing w:val="12"/>
        </w:rPr>
        <w:t>challenges</w:t>
      </w:r>
      <w:r>
        <w:rPr>
          <w:spacing w:val="-16"/>
        </w:rPr>
        <w:t xml:space="preserve"> </w:t>
      </w:r>
      <w:r>
        <w:rPr>
          <w:spacing w:val="12"/>
        </w:rPr>
        <w:t>to</w:t>
      </w:r>
      <w:r>
        <w:rPr>
          <w:spacing w:val="-11"/>
        </w:rPr>
        <w:t xml:space="preserve"> </w:t>
      </w:r>
      <w:r>
        <w:rPr>
          <w:spacing w:val="12"/>
        </w:rPr>
        <w:t>dining</w:t>
      </w:r>
      <w:r>
        <w:rPr>
          <w:spacing w:val="-11"/>
        </w:rPr>
        <w:t xml:space="preserve"> </w:t>
      </w:r>
      <w:r>
        <w:rPr>
          <w:spacing w:val="12"/>
        </w:rPr>
        <w:t>out</w:t>
      </w:r>
      <w:r>
        <w:rPr>
          <w:spacing w:val="-12"/>
        </w:rPr>
        <w:t xml:space="preserve"> </w:t>
      </w:r>
      <w:r>
        <w:rPr>
          <w:spacing w:val="12"/>
        </w:rPr>
        <w:t>or</w:t>
      </w:r>
      <w:r>
        <w:rPr>
          <w:spacing w:val="-10"/>
        </w:rPr>
        <w:t xml:space="preserve"> </w:t>
      </w:r>
      <w:r>
        <w:rPr>
          <w:spacing w:val="12"/>
        </w:rPr>
        <w:t>restricted</w:t>
      </w:r>
      <w:r>
        <w:rPr>
          <w:spacing w:val="-12"/>
        </w:rPr>
        <w:t xml:space="preserve"> </w:t>
      </w:r>
      <w:r>
        <w:rPr>
          <w:spacing w:val="12"/>
        </w:rPr>
        <w:t>eating</w:t>
      </w:r>
      <w:r>
        <w:rPr>
          <w:spacing w:val="-10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8"/>
        </w:rPr>
        <w:t>the evening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177</w:t>
        </w:r>
      </w:hyperlink>
      <w:r>
        <w:rPr>
          <w:sz w:val="9"/>
          <w:szCs w:val="9"/>
          <w:spacing w:val="8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8"/>
            <w:position w:val="6"/>
          </w:rPr>
          <w:t>166</w:t>
        </w:r>
      </w:hyperlink>
      <w:r>
        <w:rPr>
          <w:spacing w:val="8"/>
        </w:rPr>
        <w:t>.</w:t>
      </w:r>
      <w:r>
        <w:rPr>
          <w:spacing w:val="-4"/>
        </w:rPr>
        <w:t xml:space="preserve"> </w:t>
      </w:r>
      <w:r>
        <w:rPr>
          <w:spacing w:val="8"/>
        </w:rPr>
        <w:t>Adults</w:t>
      </w:r>
      <w:r>
        <w:rPr>
          <w:spacing w:val="-6"/>
        </w:rPr>
        <w:t xml:space="preserve"> </w:t>
      </w:r>
      <w:r>
        <w:rPr>
          <w:spacing w:val="8"/>
        </w:rPr>
        <w:t>with EA-TEF also described limitations in</w:t>
      </w:r>
      <w:r>
        <w:rPr>
          <w:spacing w:val="-1"/>
        </w:rPr>
        <w:t xml:space="preserve"> </w:t>
      </w:r>
      <w:r>
        <w:rPr>
          <w:spacing w:val="8"/>
        </w:rPr>
        <w:t>life</w:t>
      </w:r>
      <w:r>
        <w:rPr/>
        <w:t xml:space="preserve"> </w:t>
      </w:r>
      <w:r>
        <w:rPr>
          <w:spacing w:val="13"/>
        </w:rPr>
        <w:t>owing</w:t>
      </w:r>
      <w:r>
        <w:rPr>
          <w:spacing w:val="-6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3"/>
        </w:rPr>
        <w:t>poor</w:t>
      </w:r>
      <w:r>
        <w:rPr>
          <w:spacing w:val="-1"/>
        </w:rPr>
        <w:t xml:space="preserve"> </w:t>
      </w:r>
      <w:r>
        <w:rPr>
          <w:spacing w:val="13"/>
        </w:rPr>
        <w:t>exercise</w:t>
      </w:r>
      <w:r>
        <w:rPr>
          <w:spacing w:val="-1"/>
        </w:rPr>
        <w:t xml:space="preserve"> </w:t>
      </w:r>
      <w:r>
        <w:rPr>
          <w:spacing w:val="13"/>
        </w:rPr>
        <w:t>capacity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177</w:t>
        </w:r>
      </w:hyperlink>
      <w:r>
        <w:rPr>
          <w:sz w:val="9"/>
          <w:szCs w:val="9"/>
          <w:color w:val="0069A5"/>
          <w:spacing w:val="16"/>
          <w:w w:val="104"/>
          <w:position w:val="6"/>
        </w:rPr>
        <w:t xml:space="preserve"> </w:t>
      </w:r>
      <w:r>
        <w:rPr>
          <w:spacing w:val="13"/>
        </w:rPr>
        <w:t>and</w:t>
      </w:r>
      <w:r>
        <w:rPr>
          <w:spacing w:val="-1"/>
        </w:rPr>
        <w:t xml:space="preserve"> </w:t>
      </w:r>
      <w:r>
        <w:rPr>
          <w:spacing w:val="13"/>
        </w:rPr>
        <w:t>experiences</w:t>
      </w:r>
      <w:r>
        <w:rPr>
          <w:spacing w:val="-1"/>
        </w:rPr>
        <w:t xml:space="preserve"> </w:t>
      </w:r>
      <w:r>
        <w:rPr>
          <w:spacing w:val="13"/>
        </w:rPr>
        <w:t>of</w:t>
      </w:r>
      <w:r>
        <w:rPr>
          <w:spacing w:val="-11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tigma related</w:t>
      </w:r>
      <w:r>
        <w:rPr/>
        <w:t xml:space="preserve"> </w:t>
      </w:r>
      <w:r>
        <w:rPr>
          <w:spacing w:val="14"/>
        </w:rPr>
        <w:t>to others commenting on</w:t>
      </w:r>
      <w:r>
        <w:rPr>
          <w:spacing w:val="15"/>
        </w:rPr>
        <w:t xml:space="preserve"> </w:t>
      </w:r>
      <w:r>
        <w:rPr>
          <w:spacing w:val="14"/>
        </w:rPr>
        <w:t>their EA-TEF, restricted openness about</w:t>
      </w:r>
      <w:r>
        <w:rPr/>
        <w:t xml:space="preserve"> </w:t>
      </w:r>
      <w:r>
        <w:rPr>
          <w:spacing w:val="11"/>
        </w:rPr>
        <w:t>EA-TEF and social</w:t>
      </w:r>
      <w:r>
        <w:rPr>
          <w:spacing w:val="-2"/>
        </w:rPr>
        <w:t xml:space="preserve"> </w:t>
      </w:r>
      <w:r>
        <w:rPr>
          <w:spacing w:val="11"/>
        </w:rPr>
        <w:t>withdrawal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</w:t>
        </w:r>
        <w:r>
          <w:rPr>
            <w:sz w:val="9"/>
            <w:szCs w:val="9"/>
            <w:color w:val="0069A5"/>
            <w:spacing w:val="10"/>
            <w:position w:val="6"/>
          </w:rPr>
          <w:t>66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177</w:t>
        </w:r>
      </w:hyperlink>
      <w:r>
        <w:rPr>
          <w:spacing w:val="10"/>
        </w:rPr>
        <w:t>.</w:t>
      </w:r>
      <w:r>
        <w:rPr>
          <w:spacing w:val="-2"/>
        </w:rPr>
        <w:t xml:space="preserve"> </w:t>
      </w:r>
      <w:r>
        <w:rPr>
          <w:spacing w:val="10"/>
        </w:rPr>
        <w:t>The patients addressed a lack of</w:t>
      </w:r>
      <w:r>
        <w:rPr/>
        <w:t xml:space="preserve"> </w:t>
      </w:r>
      <w:r>
        <w:rPr>
          <w:spacing w:val="10"/>
        </w:rPr>
        <w:t>knowledge</w:t>
      </w:r>
      <w:r>
        <w:rPr>
          <w:spacing w:val="-14"/>
        </w:rPr>
        <w:t xml:space="preserve"> </w:t>
      </w:r>
      <w:r>
        <w:rPr>
          <w:spacing w:val="10"/>
        </w:rPr>
        <w:t>and</w:t>
      </w:r>
      <w:r>
        <w:rPr>
          <w:spacing w:val="-12"/>
        </w:rPr>
        <w:t xml:space="preserve"> </w:t>
      </w:r>
      <w:r>
        <w:rPr>
          <w:spacing w:val="10"/>
        </w:rPr>
        <w:t>understanding</w:t>
      </w:r>
      <w:r>
        <w:rPr>
          <w:spacing w:val="-14"/>
        </w:rPr>
        <w:t xml:space="preserve"> </w:t>
      </w:r>
      <w:r>
        <w:rPr>
          <w:spacing w:val="10"/>
        </w:rPr>
        <w:t>about</w:t>
      </w:r>
      <w:r>
        <w:rPr>
          <w:spacing w:val="-11"/>
        </w:rPr>
        <w:t xml:space="preserve"> </w:t>
      </w:r>
      <w:r>
        <w:rPr>
          <w:spacing w:val="10"/>
        </w:rPr>
        <w:t>EA-T</w:t>
      </w:r>
      <w:r>
        <w:rPr>
          <w:spacing w:val="9"/>
        </w:rPr>
        <w:t>EF</w:t>
      </w:r>
      <w:r>
        <w:rPr>
          <w:spacing w:val="-14"/>
        </w:rPr>
        <w:t xml:space="preserve"> </w:t>
      </w:r>
      <w:r>
        <w:rPr>
          <w:spacing w:val="9"/>
        </w:rPr>
        <w:t>among</w:t>
      </w:r>
      <w:r>
        <w:rPr>
          <w:spacing w:val="-13"/>
        </w:rPr>
        <w:t xml:space="preserve"> </w:t>
      </w:r>
      <w:r>
        <w:rPr>
          <w:spacing w:val="9"/>
        </w:rPr>
        <w:t>health-care</w:t>
      </w:r>
      <w:r>
        <w:rPr>
          <w:spacing w:val="-14"/>
        </w:rPr>
        <w:t xml:space="preserve"> </w:t>
      </w:r>
      <w:r>
        <w:rPr>
          <w:spacing w:val="9"/>
        </w:rPr>
        <w:t>profes-</w:t>
      </w:r>
      <w:r>
        <w:rPr/>
        <w:t xml:space="preserve"> </w:t>
      </w:r>
      <w:r>
        <w:rPr>
          <w:spacing w:val="10"/>
        </w:rPr>
        <w:t>sionals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166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166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177</w:t>
        </w:r>
      </w:hyperlink>
      <w:r>
        <w:rPr>
          <w:spacing w:val="10"/>
        </w:rPr>
        <w:t>.</w:t>
      </w:r>
      <w:r>
        <w:rPr>
          <w:spacing w:val="-9"/>
        </w:rPr>
        <w:t xml:space="preserve"> </w:t>
      </w:r>
      <w:r>
        <w:rPr>
          <w:spacing w:val="10"/>
        </w:rPr>
        <w:t>Further,</w:t>
      </w:r>
      <w:r>
        <w:rPr>
          <w:spacing w:val="-18"/>
        </w:rPr>
        <w:t xml:space="preserve"> </w:t>
      </w:r>
      <w:r>
        <w:rPr>
          <w:spacing w:val="10"/>
        </w:rPr>
        <w:t>their</w:t>
      </w:r>
      <w:r>
        <w:rPr>
          <w:spacing w:val="-13"/>
        </w:rPr>
        <w:t xml:space="preserve"> </w:t>
      </w:r>
      <w:r>
        <w:rPr>
          <w:spacing w:val="10"/>
        </w:rPr>
        <w:t>diss</w:t>
      </w:r>
      <w:r>
        <w:rPr>
          <w:spacing w:val="9"/>
        </w:rPr>
        <w:t>atisfaction</w:t>
      </w:r>
      <w:r>
        <w:rPr>
          <w:spacing w:val="-13"/>
        </w:rPr>
        <w:t xml:space="preserve"> </w:t>
      </w:r>
      <w:r>
        <w:rPr>
          <w:spacing w:val="9"/>
        </w:rPr>
        <w:t>might</w:t>
      </w:r>
      <w:r>
        <w:rPr>
          <w:spacing w:val="-14"/>
        </w:rPr>
        <w:t xml:space="preserve"> </w:t>
      </w:r>
      <w:r>
        <w:rPr>
          <w:spacing w:val="9"/>
        </w:rPr>
        <w:t>be</w:t>
      </w:r>
      <w:r>
        <w:rPr>
          <w:spacing w:val="-13"/>
        </w:rPr>
        <w:t xml:space="preserve"> </w:t>
      </w:r>
      <w:r>
        <w:rPr>
          <w:spacing w:val="9"/>
        </w:rPr>
        <w:t>due</w:t>
      </w:r>
      <w:r>
        <w:rPr>
          <w:spacing w:val="-18"/>
        </w:rPr>
        <w:t xml:space="preserve"> </w:t>
      </w:r>
      <w:r>
        <w:rPr>
          <w:spacing w:val="9"/>
        </w:rPr>
        <w:t>to</w:t>
      </w:r>
      <w:r>
        <w:rPr>
          <w:spacing w:val="-17"/>
        </w:rPr>
        <w:t xml:space="preserve"> </w:t>
      </w:r>
      <w:r>
        <w:rPr>
          <w:spacing w:val="9"/>
        </w:rPr>
        <w:t>their</w:t>
      </w:r>
      <w:r>
        <w:rPr>
          <w:spacing w:val="-13"/>
        </w:rPr>
        <w:t xml:space="preserve"> </w:t>
      </w:r>
      <w:r>
        <w:rPr>
          <w:spacing w:val="9"/>
        </w:rPr>
        <w:t>surgi-</w:t>
      </w:r>
      <w:r>
        <w:rPr/>
        <w:t xml:space="preserve"> </w:t>
      </w:r>
      <w:r>
        <w:rPr>
          <w:spacing w:val="10"/>
        </w:rPr>
        <w:t>cal</w:t>
      </w:r>
      <w:r>
        <w:rPr>
          <w:spacing w:val="-5"/>
        </w:rPr>
        <w:t xml:space="preserve"> </w:t>
      </w:r>
      <w:r>
        <w:rPr>
          <w:spacing w:val="10"/>
        </w:rPr>
        <w:t>scars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147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166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177</w:t>
        </w:r>
      </w:hyperlink>
      <w:r>
        <w:rPr>
          <w:sz w:val="9"/>
          <w:szCs w:val="9"/>
          <w:spacing w:val="10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183</w:t>
        </w:r>
      </w:hyperlink>
      <w:r>
        <w:rPr>
          <w:sz w:val="9"/>
          <w:szCs w:val="9"/>
          <w:color w:val="0069A5"/>
          <w:spacing w:val="10"/>
          <w:position w:val="6"/>
        </w:rPr>
        <w:t xml:space="preserve"> </w:t>
      </w:r>
      <w:r>
        <w:rPr>
          <w:spacing w:val="10"/>
        </w:rPr>
        <w:t>or</w:t>
      </w:r>
      <w:r>
        <w:rPr>
          <w:spacing w:val="-10"/>
        </w:rPr>
        <w:t xml:space="preserve"> </w:t>
      </w:r>
      <w:r>
        <w:rPr>
          <w:spacing w:val="10"/>
        </w:rPr>
        <w:t>disfigured</w:t>
      </w:r>
      <w:r>
        <w:rPr>
          <w:spacing w:val="-11"/>
        </w:rPr>
        <w:t xml:space="preserve"> </w:t>
      </w:r>
      <w:r>
        <w:rPr>
          <w:spacing w:val="10"/>
        </w:rPr>
        <w:t>and/or</w:t>
      </w:r>
      <w:r>
        <w:rPr>
          <w:spacing w:val="-15"/>
        </w:rPr>
        <w:t xml:space="preserve"> </w:t>
      </w:r>
      <w:r>
        <w:rPr>
          <w:spacing w:val="10"/>
        </w:rPr>
        <w:t>winged</w:t>
      </w:r>
      <w:r>
        <w:rPr>
          <w:spacing w:val="-11"/>
        </w:rPr>
        <w:t xml:space="preserve"> </w:t>
      </w:r>
      <w:r>
        <w:rPr>
          <w:spacing w:val="10"/>
        </w:rPr>
        <w:t>scapula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183</w:t>
        </w:r>
      </w:hyperlink>
      <w:r>
        <w:rPr>
          <w:spacing w:val="10"/>
        </w:rPr>
        <w:t>.</w:t>
      </w:r>
      <w:r>
        <w:rPr>
          <w:spacing w:val="-11"/>
        </w:rPr>
        <w:t xml:space="preserve"> </w:t>
      </w:r>
      <w:r>
        <w:rPr>
          <w:spacing w:val="10"/>
        </w:rPr>
        <w:t>Such</w:t>
      </w:r>
      <w:r>
        <w:rPr>
          <w:spacing w:val="-9"/>
        </w:rPr>
        <w:t xml:space="preserve"> </w:t>
      </w:r>
      <w:r>
        <w:rPr>
          <w:spacing w:val="10"/>
        </w:rPr>
        <w:t>results</w:t>
      </w:r>
      <w:r>
        <w:rPr/>
        <w:t xml:space="preserve"> </w:t>
      </w:r>
      <w:r>
        <w:rPr>
          <w:spacing w:val="14"/>
        </w:rPr>
        <w:t>have</w:t>
      </w:r>
      <w:r>
        <w:rPr>
          <w:spacing w:val="-1"/>
        </w:rPr>
        <w:t xml:space="preserve"> </w:t>
      </w:r>
      <w:r>
        <w:rPr>
          <w:spacing w:val="14"/>
        </w:rPr>
        <w:t>ledto</w:t>
      </w:r>
      <w:r>
        <w:rPr>
          <w:spacing w:val="-6"/>
        </w:rPr>
        <w:t xml:space="preserve"> </w:t>
      </w:r>
      <w:r>
        <w:rPr>
          <w:spacing w:val="14"/>
        </w:rPr>
        <w:t>the</w:t>
      </w:r>
      <w:r>
        <w:rPr>
          <w:spacing w:val="-2"/>
        </w:rPr>
        <w:t xml:space="preserve"> </w:t>
      </w:r>
      <w:r>
        <w:rPr>
          <w:spacing w:val="14"/>
        </w:rPr>
        <w:t>development</w:t>
      </w:r>
      <w:r>
        <w:rPr>
          <w:spacing w:val="-2"/>
        </w:rPr>
        <w:t xml:space="preserve"> </w:t>
      </w:r>
      <w:r>
        <w:rPr>
          <w:spacing w:val="14"/>
        </w:rPr>
        <w:t>of</w:t>
      </w:r>
      <w:r>
        <w:rPr>
          <w:spacing w:val="-12"/>
        </w:rPr>
        <w:t xml:space="preserve"> </w:t>
      </w:r>
      <w:r>
        <w:rPr>
          <w:spacing w:val="14"/>
        </w:rPr>
        <w:t>a</w:t>
      </w:r>
      <w:r>
        <w:rPr>
          <w:spacing w:val="-2"/>
        </w:rPr>
        <w:t xml:space="preserve"> </w:t>
      </w:r>
      <w:r>
        <w:rPr>
          <w:spacing w:val="14"/>
        </w:rPr>
        <w:t>condition-specific</w:t>
      </w:r>
      <w:r>
        <w:rPr>
          <w:spacing w:val="-2"/>
        </w:rPr>
        <w:t xml:space="preserve"> </w:t>
      </w:r>
      <w:r>
        <w:rPr>
          <w:spacing w:val="14"/>
        </w:rPr>
        <w:t>QOL</w:t>
      </w:r>
      <w:r>
        <w:rPr>
          <w:spacing w:val="-1"/>
        </w:rPr>
        <w:t xml:space="preserve"> </w:t>
      </w:r>
      <w:r>
        <w:rPr>
          <w:spacing w:val="14"/>
        </w:rPr>
        <w:t>in</w:t>
      </w:r>
      <w:r>
        <w:rPr>
          <w:spacing w:val="13"/>
        </w:rPr>
        <w:t>strument</w:t>
      </w:r>
      <w:r>
        <w:rPr/>
        <w:t xml:space="preserve"> </w:t>
      </w:r>
      <w:r>
        <w:rPr>
          <w:spacing w:val="6"/>
        </w:rPr>
        <w:t>for</w:t>
      </w:r>
      <w:r>
        <w:rPr>
          <w:spacing w:val="-4"/>
        </w:rPr>
        <w:t xml:space="preserve"> </w:t>
      </w:r>
      <w:r>
        <w:rPr>
          <w:spacing w:val="6"/>
        </w:rPr>
        <w:t>adults</w:t>
      </w:r>
      <w:r>
        <w:rPr>
          <w:spacing w:val="-13"/>
        </w:rPr>
        <w:t xml:space="preserve"> </w:t>
      </w:r>
      <w:r>
        <w:rPr>
          <w:spacing w:val="6"/>
        </w:rPr>
        <w:t>with</w:t>
      </w:r>
      <w:r>
        <w:rPr>
          <w:spacing w:val="-4"/>
        </w:rPr>
        <w:t xml:space="preserve"> </w:t>
      </w:r>
      <w:r>
        <w:rPr>
          <w:spacing w:val="6"/>
        </w:rPr>
        <w:t>EA-TEF</w:t>
      </w:r>
      <w:hyperlink w:history="true" w:anchor="bookmark1">
        <w:r>
          <w:rPr>
            <w:sz w:val="9"/>
            <w:szCs w:val="9"/>
            <w:color w:val="0069A5"/>
            <w:spacing w:val="6"/>
            <w:position w:val="6"/>
          </w:rPr>
          <w:t>174</w:t>
        </w:r>
      </w:hyperlink>
      <w:r>
        <w:rPr>
          <w:spacing w:val="6"/>
        </w:rPr>
        <w:t>.</w:t>
      </w:r>
    </w:p>
    <w:p>
      <w:pPr>
        <w:pStyle w:val="BodyText"/>
        <w:ind w:left="1" w:right="283" w:firstLine="1"/>
        <w:spacing w:before="184" w:line="270" w:lineRule="auto"/>
        <w:outlineLvl w:val="2"/>
        <w:rPr>
          <w:sz w:val="17"/>
          <w:szCs w:val="17"/>
        </w:rPr>
      </w:pPr>
      <w:r>
        <w:rPr>
          <w:sz w:val="17"/>
          <w:szCs w:val="17"/>
          <w:b/>
          <w:bCs/>
          <w:spacing w:val="13"/>
        </w:rPr>
        <w:t>42.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13"/>
        </w:rPr>
        <w:t>Optimal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preparation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of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3"/>
        </w:rPr>
        <w:t>adolescen</w:t>
      </w:r>
      <w:r>
        <w:rPr>
          <w:sz w:val="17"/>
          <w:szCs w:val="17"/>
          <w:b/>
          <w:bCs/>
          <w:spacing w:val="12"/>
        </w:rPr>
        <w:t>ts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and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12"/>
        </w:rPr>
        <w:t>their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2"/>
        </w:rPr>
        <w:t>parents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12"/>
        </w:rPr>
        <w:t>for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3"/>
        </w:rPr>
        <w:t>transition</w:t>
      </w:r>
      <w:r>
        <w:rPr>
          <w:sz w:val="17"/>
          <w:szCs w:val="17"/>
          <w:b/>
          <w:bCs/>
          <w:spacing w:val="-2"/>
        </w:rPr>
        <w:t xml:space="preserve"> </w:t>
      </w:r>
      <w:r>
        <w:rPr>
          <w:sz w:val="17"/>
          <w:szCs w:val="17"/>
          <w:b/>
          <w:bCs/>
          <w:spacing w:val="13"/>
        </w:rPr>
        <w:t>to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adult</w:t>
      </w:r>
      <w:r>
        <w:rPr>
          <w:sz w:val="17"/>
          <w:szCs w:val="17"/>
          <w:b/>
          <w:bCs/>
          <w:spacing w:val="-11"/>
        </w:rPr>
        <w:t xml:space="preserve"> </w:t>
      </w:r>
      <w:r>
        <w:rPr>
          <w:sz w:val="17"/>
          <w:szCs w:val="17"/>
          <w:b/>
          <w:bCs/>
          <w:spacing w:val="13"/>
        </w:rPr>
        <w:t>healthcare</w:t>
      </w:r>
    </w:p>
    <w:p>
      <w:pPr>
        <w:pStyle w:val="BodyText"/>
        <w:ind w:left="2" w:right="107" w:firstLine="1"/>
        <w:spacing w:before="14" w:line="279" w:lineRule="auto"/>
        <w:jc w:val="both"/>
        <w:rPr/>
      </w:pPr>
      <w:r>
        <w:rPr>
          <w:spacing w:val="15"/>
        </w:rPr>
        <w:t>The</w:t>
      </w:r>
      <w:r>
        <w:rPr>
          <w:spacing w:val="6"/>
        </w:rPr>
        <w:t xml:space="preserve"> </w:t>
      </w:r>
      <w:r>
        <w:rPr>
          <w:spacing w:val="15"/>
        </w:rPr>
        <w:t>transition</w:t>
      </w:r>
      <w:r>
        <w:rPr>
          <w:spacing w:val="-3"/>
        </w:rPr>
        <w:t xml:space="preserve"> </w:t>
      </w:r>
      <w:r>
        <w:rPr>
          <w:spacing w:val="15"/>
        </w:rPr>
        <w:t>of</w:t>
      </w:r>
      <w:r>
        <w:rPr>
          <w:spacing w:val="-11"/>
        </w:rPr>
        <w:t xml:space="preserve"> </w:t>
      </w:r>
      <w:r>
        <w:rPr>
          <w:spacing w:val="15"/>
        </w:rPr>
        <w:t>health</w:t>
      </w:r>
      <w:r>
        <w:rPr>
          <w:spacing w:val="-3"/>
        </w:rPr>
        <w:t xml:space="preserve"> </w:t>
      </w:r>
      <w:r>
        <w:rPr>
          <w:spacing w:val="15"/>
        </w:rPr>
        <w:t>care</w:t>
      </w:r>
      <w:r>
        <w:rPr>
          <w:spacing w:val="-1"/>
        </w:rPr>
        <w:t xml:space="preserve"> </w:t>
      </w:r>
      <w:r>
        <w:rPr>
          <w:spacing w:val="15"/>
        </w:rPr>
        <w:t>refers</w:t>
      </w:r>
      <w:r>
        <w:rPr>
          <w:spacing w:val="-7"/>
        </w:rPr>
        <w:t xml:space="preserve"> </w:t>
      </w:r>
      <w:r>
        <w:rPr>
          <w:spacing w:val="15"/>
        </w:rPr>
        <w:t>to</w:t>
      </w:r>
      <w:r>
        <w:rPr>
          <w:spacing w:val="-7"/>
        </w:rPr>
        <w:t xml:space="preserve"> </w:t>
      </w:r>
      <w:r>
        <w:rPr>
          <w:spacing w:val="15"/>
        </w:rPr>
        <w:t>the</w:t>
      </w:r>
      <w:r>
        <w:rPr>
          <w:spacing w:val="-2"/>
        </w:rPr>
        <w:t xml:space="preserve"> </w:t>
      </w:r>
      <w:r>
        <w:rPr>
          <w:spacing w:val="15"/>
        </w:rPr>
        <w:t>purposeful,</w:t>
      </w:r>
      <w:r>
        <w:rPr>
          <w:spacing w:val="-2"/>
        </w:rPr>
        <w:t xml:space="preserve"> </w:t>
      </w:r>
      <w:r>
        <w:rPr>
          <w:spacing w:val="15"/>
        </w:rPr>
        <w:t>planned</w:t>
      </w:r>
      <w:r>
        <w:rPr>
          <w:spacing w:val="-2"/>
        </w:rPr>
        <w:t xml:space="preserve"> </w:t>
      </w:r>
      <w:r>
        <w:rPr>
          <w:spacing w:val="15"/>
        </w:rPr>
        <w:t>shift</w:t>
      </w:r>
      <w:r>
        <w:rPr/>
        <w:t xml:space="preserve"> </w:t>
      </w:r>
      <w:r>
        <w:rPr>
          <w:spacing w:val="13"/>
        </w:rPr>
        <w:t>from</w:t>
      </w:r>
      <w:r>
        <w:rPr>
          <w:spacing w:val="4"/>
        </w:rPr>
        <w:t xml:space="preserve"> </w:t>
      </w:r>
      <w:r>
        <w:rPr>
          <w:spacing w:val="13"/>
        </w:rPr>
        <w:t>paediatric</w:t>
      </w:r>
      <w:r>
        <w:rPr>
          <w:spacing w:val="-7"/>
        </w:rPr>
        <w:t xml:space="preserve"> </w:t>
      </w:r>
      <w:r>
        <w:rPr>
          <w:spacing w:val="13"/>
        </w:rPr>
        <w:t>healthcare</w:t>
      </w:r>
      <w:r>
        <w:rPr>
          <w:spacing w:val="-13"/>
        </w:rPr>
        <w:t xml:space="preserve"> </w:t>
      </w:r>
      <w:r>
        <w:rPr>
          <w:spacing w:val="13"/>
        </w:rPr>
        <w:t>to</w:t>
      </w:r>
      <w:r>
        <w:rPr>
          <w:spacing w:val="-7"/>
        </w:rPr>
        <w:t xml:space="preserve"> </w:t>
      </w:r>
      <w:r>
        <w:rPr>
          <w:spacing w:val="13"/>
        </w:rPr>
        <w:t>receiving</w:t>
      </w:r>
      <w:r>
        <w:rPr>
          <w:spacing w:val="-9"/>
        </w:rPr>
        <w:t xml:space="preserve"> </w:t>
      </w:r>
      <w:r>
        <w:rPr>
          <w:spacing w:val="13"/>
        </w:rPr>
        <w:t>primary</w:t>
      </w:r>
      <w:r>
        <w:rPr>
          <w:spacing w:val="-8"/>
        </w:rPr>
        <w:t xml:space="preserve"> </w:t>
      </w:r>
      <w:r>
        <w:rPr>
          <w:spacing w:val="13"/>
        </w:rPr>
        <w:t>and</w:t>
      </w:r>
      <w:r>
        <w:rPr>
          <w:spacing w:val="-8"/>
        </w:rPr>
        <w:t xml:space="preserve"> </w:t>
      </w:r>
      <w:r>
        <w:rPr>
          <w:spacing w:val="13"/>
        </w:rPr>
        <w:t>speciality</w:t>
      </w:r>
      <w:r>
        <w:rPr>
          <w:spacing w:val="-9"/>
        </w:rPr>
        <w:t xml:space="preserve"> </w:t>
      </w:r>
      <w:r>
        <w:rPr>
          <w:spacing w:val="13"/>
        </w:rPr>
        <w:t>adult-</w:t>
      </w:r>
      <w:r>
        <w:rPr/>
        <w:t xml:space="preserve"> </w:t>
      </w:r>
      <w:r>
        <w:rPr>
          <w:spacing w:val="11"/>
        </w:rPr>
        <w:t>oriented</w:t>
      </w:r>
      <w:r>
        <w:rPr>
          <w:spacing w:val="-14"/>
        </w:rPr>
        <w:t xml:space="preserve"> </w:t>
      </w:r>
      <w:r>
        <w:rPr>
          <w:spacing w:val="11"/>
        </w:rPr>
        <w:t>care</w:t>
      </w:r>
      <w:r>
        <w:rPr>
          <w:spacing w:val="-19"/>
        </w:rPr>
        <w:t xml:space="preserve"> </w:t>
      </w:r>
      <w:r>
        <w:rPr>
          <w:spacing w:val="11"/>
        </w:rPr>
        <w:t>that</w:t>
      </w:r>
      <w:r>
        <w:rPr>
          <w:spacing w:val="-15"/>
        </w:rPr>
        <w:t xml:space="preserve"> </w:t>
      </w:r>
      <w:r>
        <w:rPr>
          <w:spacing w:val="11"/>
        </w:rPr>
        <w:t>addresses</w:t>
      </w:r>
      <w:r>
        <w:rPr>
          <w:spacing w:val="-18"/>
        </w:rPr>
        <w:t xml:space="preserve"> </w:t>
      </w:r>
      <w:r>
        <w:rPr>
          <w:spacing w:val="11"/>
        </w:rPr>
        <w:t>the</w:t>
      </w:r>
      <w:r>
        <w:rPr>
          <w:spacing w:val="-14"/>
        </w:rPr>
        <w:t xml:space="preserve"> </w:t>
      </w:r>
      <w:r>
        <w:rPr>
          <w:spacing w:val="11"/>
        </w:rPr>
        <w:t>medical,</w:t>
      </w:r>
      <w:r>
        <w:rPr>
          <w:spacing w:val="-14"/>
        </w:rPr>
        <w:t xml:space="preserve"> </w:t>
      </w:r>
      <w:r>
        <w:rPr>
          <w:spacing w:val="11"/>
        </w:rPr>
        <w:t>psychosocial,</w:t>
      </w:r>
      <w:r>
        <w:rPr>
          <w:spacing w:val="-15"/>
        </w:rPr>
        <w:t xml:space="preserve"> </w:t>
      </w:r>
      <w:r>
        <w:rPr>
          <w:spacing w:val="11"/>
        </w:rPr>
        <w:t>educa</w:t>
      </w:r>
      <w:r>
        <w:rPr>
          <w:spacing w:val="10"/>
        </w:rPr>
        <w:t>tional</w:t>
      </w:r>
      <w:r>
        <w:rPr>
          <w:spacing w:val="-15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vocational</w:t>
      </w:r>
      <w:r>
        <w:rPr>
          <w:spacing w:val="-13"/>
        </w:rPr>
        <w:t xml:space="preserve"> </w:t>
      </w:r>
      <w:r>
        <w:rPr>
          <w:spacing w:val="11"/>
        </w:rPr>
        <w:t>needs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22"/>
        </w:rPr>
        <w:t xml:space="preserve"> </w:t>
      </w:r>
      <w:r>
        <w:rPr>
          <w:spacing w:val="11"/>
        </w:rPr>
        <w:t>adolescents</w:t>
      </w:r>
      <w:r>
        <w:rPr>
          <w:spacing w:val="-14"/>
        </w:rPr>
        <w:t xml:space="preserve"> </w:t>
      </w:r>
      <w:r>
        <w:rPr>
          <w:spacing w:val="11"/>
        </w:rPr>
        <w:t>and</w:t>
      </w:r>
      <w:r>
        <w:rPr>
          <w:spacing w:val="-16"/>
        </w:rPr>
        <w:t xml:space="preserve"> </w:t>
      </w:r>
      <w:r>
        <w:rPr>
          <w:spacing w:val="11"/>
        </w:rPr>
        <w:t>young</w:t>
      </w:r>
      <w:r>
        <w:rPr>
          <w:spacing w:val="-14"/>
        </w:rPr>
        <w:t xml:space="preserve"> </w:t>
      </w:r>
      <w:r>
        <w:rPr>
          <w:spacing w:val="11"/>
        </w:rPr>
        <w:t>adults</w:t>
      </w:r>
      <w:r>
        <w:rPr>
          <w:spacing w:val="-17"/>
        </w:rPr>
        <w:t xml:space="preserve"> </w:t>
      </w:r>
      <w:r>
        <w:rPr>
          <w:spacing w:val="11"/>
        </w:rPr>
        <w:t>with</w:t>
      </w:r>
      <w:r>
        <w:rPr>
          <w:spacing w:val="-13"/>
        </w:rPr>
        <w:t xml:space="preserve"> </w:t>
      </w:r>
      <w:r>
        <w:rPr>
          <w:spacing w:val="11"/>
        </w:rPr>
        <w:t>chron</w:t>
      </w:r>
      <w:r>
        <w:rPr>
          <w:spacing w:val="10"/>
        </w:rPr>
        <w:t>ic</w:t>
      </w:r>
      <w:r>
        <w:rPr>
          <w:spacing w:val="-12"/>
        </w:rPr>
        <w:t xml:space="preserve"> </w:t>
      </w:r>
      <w:r>
        <w:rPr>
          <w:spacing w:val="10"/>
        </w:rPr>
        <w:t>physical</w:t>
      </w:r>
      <w:r>
        <w:rPr/>
        <w:t xml:space="preserve"> </w:t>
      </w:r>
      <w:r>
        <w:rPr>
          <w:spacing w:val="11"/>
        </w:rPr>
        <w:t>and</w:t>
      </w:r>
      <w:r>
        <w:rPr>
          <w:spacing w:val="-9"/>
        </w:rPr>
        <w:t xml:space="preserve"> </w:t>
      </w:r>
      <w:r>
        <w:rPr>
          <w:spacing w:val="11"/>
        </w:rPr>
        <w:t>medical</w:t>
      </w:r>
      <w:r>
        <w:rPr>
          <w:spacing w:val="-9"/>
        </w:rPr>
        <w:t xml:space="preserve"> </w:t>
      </w:r>
      <w:r>
        <w:rPr>
          <w:spacing w:val="11"/>
        </w:rPr>
        <w:t>conditions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185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186</w:t>
        </w:r>
      </w:hyperlink>
      <w:r>
        <w:rPr>
          <w:spacing w:val="11"/>
        </w:rPr>
        <w:t>.</w:t>
      </w:r>
      <w:r>
        <w:rPr>
          <w:spacing w:val="-7"/>
        </w:rPr>
        <w:t xml:space="preserve"> </w:t>
      </w:r>
      <w:r>
        <w:rPr>
          <w:spacing w:val="11"/>
        </w:rPr>
        <w:t>Inpatients</w:t>
      </w:r>
      <w:r>
        <w:rPr>
          <w:spacing w:val="-13"/>
        </w:rPr>
        <w:t xml:space="preserve"> </w:t>
      </w:r>
      <w:r>
        <w:rPr>
          <w:spacing w:val="11"/>
        </w:rPr>
        <w:t>wi</w:t>
      </w:r>
      <w:r>
        <w:rPr>
          <w:spacing w:val="10"/>
        </w:rPr>
        <w:t>th</w:t>
      </w:r>
      <w:r>
        <w:rPr>
          <w:spacing w:val="-6"/>
        </w:rPr>
        <w:t xml:space="preserve"> </w:t>
      </w:r>
      <w:r>
        <w:rPr>
          <w:spacing w:val="10"/>
        </w:rPr>
        <w:t>EA-TEF,</w:t>
      </w:r>
      <w:r>
        <w:rPr>
          <w:spacing w:val="-10"/>
        </w:rPr>
        <w:t xml:space="preserve"> </w:t>
      </w:r>
      <w:r>
        <w:rPr>
          <w:spacing w:val="10"/>
        </w:rPr>
        <w:t>one</w:t>
      </w:r>
      <w:r>
        <w:rPr>
          <w:spacing w:val="-9"/>
        </w:rPr>
        <w:t xml:space="preserve"> </w:t>
      </w:r>
      <w:r>
        <w:rPr>
          <w:spacing w:val="10"/>
        </w:rPr>
        <w:t>prospective</w:t>
      </w:r>
      <w:r>
        <w:rPr/>
        <w:t xml:space="preserve"> </w:t>
      </w:r>
      <w:r>
        <w:rPr>
          <w:spacing w:val="14"/>
        </w:rPr>
        <w:t>intervention</w:t>
      </w:r>
      <w:r>
        <w:rPr>
          <w:spacing w:val="-12"/>
        </w:rPr>
        <w:t xml:space="preserve"> </w:t>
      </w:r>
      <w:r>
        <w:rPr>
          <w:spacing w:val="14"/>
        </w:rPr>
        <w:t>study</w:t>
      </w:r>
      <w:r>
        <w:rPr>
          <w:spacing w:val="-11"/>
        </w:rPr>
        <w:t xml:space="preserve"> </w:t>
      </w:r>
      <w:r>
        <w:rPr>
          <w:spacing w:val="14"/>
        </w:rPr>
        <w:t>on</w:t>
      </w:r>
      <w:r>
        <w:rPr>
          <w:spacing w:val="-15"/>
        </w:rPr>
        <w:t xml:space="preserve"> </w:t>
      </w:r>
      <w:r>
        <w:rPr>
          <w:spacing w:val="14"/>
        </w:rPr>
        <w:t>29</w:t>
      </w:r>
      <w:r>
        <w:rPr>
          <w:spacing w:val="-12"/>
        </w:rPr>
        <w:t xml:space="preserve"> </w:t>
      </w:r>
      <w:r>
        <w:rPr>
          <w:spacing w:val="14"/>
        </w:rPr>
        <w:t>patien</w:t>
      </w:r>
      <w:r>
        <w:rPr>
          <w:spacing w:val="13"/>
        </w:rPr>
        <w:t>ts</w:t>
      </w:r>
      <w:r>
        <w:rPr>
          <w:spacing w:val="-10"/>
        </w:rPr>
        <w:t xml:space="preserve"> </w:t>
      </w:r>
      <w:r>
        <w:rPr>
          <w:spacing w:val="13"/>
        </w:rPr>
        <w:t>has</w:t>
      </w:r>
      <w:r>
        <w:rPr>
          <w:spacing w:val="-11"/>
        </w:rPr>
        <w:t xml:space="preserve"> </w:t>
      </w:r>
      <w:r>
        <w:rPr>
          <w:spacing w:val="13"/>
        </w:rPr>
        <w:t>shown</w:t>
      </w:r>
      <w:r>
        <w:rPr>
          <w:spacing w:val="-17"/>
        </w:rPr>
        <w:t xml:space="preserve"> </w:t>
      </w:r>
      <w:r>
        <w:rPr>
          <w:spacing w:val="13"/>
        </w:rPr>
        <w:t>that,</w:t>
      </w:r>
      <w:r>
        <w:rPr>
          <w:spacing w:val="-11"/>
        </w:rPr>
        <w:t xml:space="preserve"> </w:t>
      </w:r>
      <w:r>
        <w:rPr>
          <w:spacing w:val="13"/>
        </w:rPr>
        <w:t>after</w:t>
      </w:r>
      <w:r>
        <w:rPr>
          <w:spacing w:val="-16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implemen-</w:t>
      </w:r>
      <w:r>
        <w:rPr/>
        <w:t xml:space="preserve"> </w:t>
      </w:r>
      <w:r>
        <w:rPr>
          <w:spacing w:val="15"/>
        </w:rPr>
        <w:t>tationofa</w:t>
      </w:r>
      <w:r>
        <w:rPr>
          <w:spacing w:val="-15"/>
        </w:rPr>
        <w:t xml:space="preserve"> </w:t>
      </w:r>
      <w:r>
        <w:rPr>
          <w:spacing w:val="15"/>
        </w:rPr>
        <w:t>2-day</w:t>
      </w:r>
      <w:r>
        <w:rPr>
          <w:spacing w:val="-16"/>
        </w:rPr>
        <w:t xml:space="preserve"> </w:t>
      </w:r>
      <w:r>
        <w:rPr>
          <w:spacing w:val="15"/>
        </w:rPr>
        <w:t>transition</w:t>
      </w:r>
      <w:r>
        <w:rPr>
          <w:spacing w:val="-11"/>
        </w:rPr>
        <w:t xml:space="preserve"> </w:t>
      </w:r>
      <w:r>
        <w:rPr>
          <w:spacing w:val="15"/>
        </w:rPr>
        <w:t>ed</w:t>
      </w:r>
      <w:r>
        <w:rPr>
          <w:spacing w:val="14"/>
        </w:rPr>
        <w:t>ucational</w:t>
      </w:r>
      <w:r>
        <w:rPr>
          <w:spacing w:val="-11"/>
        </w:rPr>
        <w:t xml:space="preserve"> </w:t>
      </w:r>
      <w:r>
        <w:rPr>
          <w:spacing w:val="14"/>
        </w:rPr>
        <w:t>programme,</w:t>
      </w:r>
      <w:r>
        <w:rPr>
          <w:spacing w:val="-11"/>
        </w:rPr>
        <w:t xml:space="preserve"> </w:t>
      </w:r>
      <w:r>
        <w:rPr>
          <w:spacing w:val="14"/>
        </w:rPr>
        <w:t>adolescents</w:t>
      </w:r>
      <w:r>
        <w:rPr>
          <w:spacing w:val="-16"/>
        </w:rPr>
        <w:t xml:space="preserve"> </w:t>
      </w:r>
      <w:r>
        <w:rPr>
          <w:spacing w:val="14"/>
        </w:rPr>
        <w:t>with</w:t>
      </w:r>
      <w:r>
        <w:rPr/>
        <w:t xml:space="preserve"> </w:t>
      </w:r>
      <w:r>
        <w:rPr>
          <w:spacing w:val="12"/>
        </w:rPr>
        <w:t>EA-TEF</w:t>
      </w:r>
      <w:r>
        <w:rPr>
          <w:spacing w:val="-8"/>
        </w:rPr>
        <w:t xml:space="preserve"> </w:t>
      </w:r>
      <w:r>
        <w:rPr>
          <w:spacing w:val="12"/>
        </w:rPr>
        <w:t>had</w:t>
      </w:r>
      <w:r>
        <w:rPr>
          <w:spacing w:val="-11"/>
        </w:rPr>
        <w:t xml:space="preserve"> </w:t>
      </w:r>
      <w:r>
        <w:rPr>
          <w:spacing w:val="12"/>
        </w:rPr>
        <w:t>better</w:t>
      </w:r>
      <w:r>
        <w:rPr>
          <w:spacing w:val="-9"/>
        </w:rPr>
        <w:t xml:space="preserve"> </w:t>
      </w:r>
      <w:r>
        <w:rPr>
          <w:spacing w:val="12"/>
        </w:rPr>
        <w:t>levels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19"/>
        </w:rPr>
        <w:t xml:space="preserve"> </w:t>
      </w:r>
      <w:r>
        <w:rPr>
          <w:spacing w:val="12"/>
        </w:rPr>
        <w:t>knowledge</w:t>
      </w:r>
      <w:r>
        <w:rPr>
          <w:spacing w:val="-9"/>
        </w:rPr>
        <w:t xml:space="preserve"> </w:t>
      </w:r>
      <w:r>
        <w:rPr>
          <w:spacing w:val="12"/>
        </w:rPr>
        <w:t>about</w:t>
      </w:r>
      <w:r>
        <w:rPr>
          <w:spacing w:val="-14"/>
        </w:rPr>
        <w:t xml:space="preserve"> </w:t>
      </w:r>
      <w:r>
        <w:rPr>
          <w:spacing w:val="12"/>
        </w:rPr>
        <w:t>their</w:t>
      </w:r>
      <w:r>
        <w:rPr>
          <w:spacing w:val="-10"/>
        </w:rPr>
        <w:t xml:space="preserve"> </w:t>
      </w:r>
      <w:r>
        <w:rPr>
          <w:spacing w:val="12"/>
        </w:rPr>
        <w:t>c</w:t>
      </w:r>
      <w:r>
        <w:rPr>
          <w:spacing w:val="11"/>
        </w:rPr>
        <w:t>ondition</w:t>
      </w:r>
      <w:r>
        <w:rPr>
          <w:spacing w:val="-9"/>
        </w:rPr>
        <w:t xml:space="preserve"> </w:t>
      </w:r>
      <w:r>
        <w:rPr>
          <w:spacing w:val="11"/>
        </w:rPr>
        <w:t>and</w:t>
      </w:r>
      <w:r>
        <w:rPr>
          <w:spacing w:val="-9"/>
        </w:rPr>
        <w:t xml:space="preserve"> </w:t>
      </w:r>
      <w:r>
        <w:rPr>
          <w:spacing w:val="11"/>
        </w:rPr>
        <w:t>high</w:t>
      </w:r>
      <w:r>
        <w:rPr/>
        <w:t xml:space="preserve"> </w:t>
      </w:r>
      <w:r>
        <w:rPr>
          <w:spacing w:val="14"/>
        </w:rPr>
        <w:t>levels</w:t>
      </w:r>
      <w:r>
        <w:rPr>
          <w:spacing w:val="-3"/>
        </w:rPr>
        <w:t xml:space="preserve"> </w:t>
      </w:r>
      <w:r>
        <w:rPr>
          <w:spacing w:val="14"/>
        </w:rPr>
        <w:t>of</w:t>
      </w:r>
      <w:r>
        <w:rPr>
          <w:spacing w:val="-13"/>
        </w:rPr>
        <w:t xml:space="preserve"> </w:t>
      </w:r>
      <w:r>
        <w:rPr>
          <w:spacing w:val="14"/>
        </w:rPr>
        <w:t>satisfaction</w:t>
      </w:r>
      <w:r>
        <w:rPr>
          <w:spacing w:val="-7"/>
        </w:rPr>
        <w:t xml:space="preserve"> </w:t>
      </w:r>
      <w:r>
        <w:rPr>
          <w:spacing w:val="14"/>
        </w:rPr>
        <w:t>with</w:t>
      </w:r>
      <w:r>
        <w:rPr>
          <w:spacing w:val="-7"/>
        </w:rPr>
        <w:t xml:space="preserve"> </w:t>
      </w:r>
      <w:r>
        <w:rPr>
          <w:spacing w:val="14"/>
        </w:rPr>
        <w:t>the</w:t>
      </w:r>
      <w:r>
        <w:rPr>
          <w:spacing w:val="-2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rogramme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135</w:t>
        </w:r>
      </w:hyperlink>
      <w:r>
        <w:rPr>
          <w:spacing w:val="13"/>
        </w:rPr>
        <w:t>.</w:t>
      </w:r>
      <w:r>
        <w:rPr>
          <w:spacing w:val="-6"/>
        </w:rPr>
        <w:t xml:space="preserve"> </w:t>
      </w:r>
      <w:r>
        <w:rPr>
          <w:spacing w:val="13"/>
        </w:rPr>
        <w:t>The</w:t>
      </w:r>
      <w:r>
        <w:rPr>
          <w:spacing w:val="-2"/>
        </w:rPr>
        <w:t xml:space="preserve"> </w:t>
      </w:r>
      <w:r>
        <w:rPr>
          <w:spacing w:val="13"/>
        </w:rPr>
        <w:t>issue</w:t>
      </w:r>
      <w:r>
        <w:rPr>
          <w:spacing w:val="-3"/>
        </w:rPr>
        <w:t xml:space="preserve"> </w:t>
      </w:r>
      <w:r>
        <w:rPr>
          <w:spacing w:val="13"/>
        </w:rPr>
        <w:t>of</w:t>
      </w:r>
      <w:r>
        <w:rPr>
          <w:spacing w:val="-12"/>
        </w:rPr>
        <w:t xml:space="preserve"> </w:t>
      </w:r>
      <w:r>
        <w:rPr>
          <w:spacing w:val="13"/>
        </w:rPr>
        <w:t>low</w:t>
      </w:r>
      <w:r>
        <w:rPr>
          <w:spacing w:val="-2"/>
        </w:rPr>
        <w:t xml:space="preserve"> </w:t>
      </w:r>
      <w:r>
        <w:rPr>
          <w:spacing w:val="13"/>
        </w:rPr>
        <w:t>health</w:t>
      </w:r>
      <w:r>
        <w:rPr/>
        <w:t xml:space="preserve"> </w:t>
      </w:r>
      <w:r>
        <w:rPr>
          <w:spacing w:val="13"/>
        </w:rPr>
        <w:t>literacy</w:t>
      </w:r>
      <w:r>
        <w:rPr>
          <w:spacing w:val="-11"/>
        </w:rPr>
        <w:t xml:space="preserve"> </w:t>
      </w:r>
      <w:r>
        <w:rPr>
          <w:spacing w:val="13"/>
        </w:rPr>
        <w:t>and</w:t>
      </w:r>
      <w:r>
        <w:rPr>
          <w:spacing w:val="-11"/>
        </w:rPr>
        <w:t xml:space="preserve"> </w:t>
      </w:r>
      <w:r>
        <w:rPr>
          <w:spacing w:val="13"/>
        </w:rPr>
        <w:t>knowledge</w:t>
      </w:r>
      <w:r>
        <w:rPr>
          <w:spacing w:val="-11"/>
        </w:rPr>
        <w:t xml:space="preserve"> </w:t>
      </w:r>
      <w:r>
        <w:rPr>
          <w:spacing w:val="13"/>
        </w:rPr>
        <w:t>about</w:t>
      </w:r>
      <w:r>
        <w:rPr>
          <w:spacing w:val="-9"/>
        </w:rPr>
        <w:t xml:space="preserve"> </w:t>
      </w:r>
      <w:r>
        <w:rPr>
          <w:spacing w:val="13"/>
        </w:rPr>
        <w:t>risk</w:t>
      </w:r>
      <w:r>
        <w:rPr>
          <w:spacing w:val="-13"/>
        </w:rPr>
        <w:t xml:space="preserve"> </w:t>
      </w:r>
      <w:r>
        <w:rPr>
          <w:spacing w:val="13"/>
        </w:rPr>
        <w:t>factors</w:t>
      </w:r>
      <w:r>
        <w:rPr>
          <w:spacing w:val="-10"/>
        </w:rPr>
        <w:t xml:space="preserve"> </w:t>
      </w:r>
      <w:r>
        <w:rPr>
          <w:spacing w:val="13"/>
        </w:rPr>
        <w:t>in</w:t>
      </w:r>
      <w:r>
        <w:rPr>
          <w:spacing w:val="-11"/>
        </w:rPr>
        <w:t xml:space="preserve"> </w:t>
      </w:r>
      <w:r>
        <w:rPr>
          <w:spacing w:val="13"/>
        </w:rPr>
        <w:t>adolescents</w:t>
      </w:r>
      <w:r>
        <w:rPr>
          <w:spacing w:val="-15"/>
        </w:rPr>
        <w:t xml:space="preserve"> </w:t>
      </w:r>
      <w:r>
        <w:rPr>
          <w:spacing w:val="13"/>
        </w:rPr>
        <w:t>wi</w:t>
      </w:r>
      <w:r>
        <w:rPr>
          <w:spacing w:val="12"/>
        </w:rPr>
        <w:t>th</w:t>
      </w:r>
      <w:r>
        <w:rPr>
          <w:spacing w:val="-11"/>
        </w:rPr>
        <w:t xml:space="preserve"> </w:t>
      </w:r>
      <w:r>
        <w:rPr>
          <w:spacing w:val="12"/>
        </w:rPr>
        <w:t>chronic</w:t>
      </w:r>
      <w:r>
        <w:rPr/>
        <w:t xml:space="preserve"> </w:t>
      </w:r>
      <w:r>
        <w:rPr>
          <w:spacing w:val="15"/>
        </w:rPr>
        <w:t>medical</w:t>
      </w:r>
      <w:r>
        <w:rPr>
          <w:spacing w:val="-4"/>
        </w:rPr>
        <w:t xml:space="preserve"> </w:t>
      </w:r>
      <w:r>
        <w:rPr>
          <w:spacing w:val="15"/>
        </w:rPr>
        <w:t>conditions</w:t>
      </w:r>
      <w:r>
        <w:rPr>
          <w:spacing w:val="-2"/>
        </w:rPr>
        <w:t xml:space="preserve"> </w:t>
      </w:r>
      <w:r>
        <w:rPr>
          <w:spacing w:val="15"/>
        </w:rPr>
        <w:t>is</w:t>
      </w:r>
      <w:r>
        <w:rPr>
          <w:spacing w:val="-7"/>
        </w:rPr>
        <w:t xml:space="preserve"> </w:t>
      </w:r>
      <w:r>
        <w:rPr>
          <w:spacing w:val="15"/>
        </w:rPr>
        <w:t>well</w:t>
      </w:r>
      <w:r>
        <w:rPr>
          <w:spacing w:val="-3"/>
        </w:rPr>
        <w:t xml:space="preserve"> </w:t>
      </w:r>
      <w:r>
        <w:rPr>
          <w:spacing w:val="15"/>
        </w:rPr>
        <w:t>documented</w:t>
      </w:r>
      <w:r>
        <w:rPr>
          <w:spacing w:val="-2"/>
        </w:rPr>
        <w:t xml:space="preserve"> </w:t>
      </w:r>
      <w:r>
        <w:rPr>
          <w:spacing w:val="15"/>
        </w:rPr>
        <w:t>in</w:t>
      </w:r>
      <w:r>
        <w:rPr>
          <w:spacing w:val="-4"/>
        </w:rPr>
        <w:t xml:space="preserve"> </w:t>
      </w:r>
      <w:r>
        <w:rPr>
          <w:spacing w:val="15"/>
        </w:rPr>
        <w:t>othe</w:t>
      </w:r>
      <w:r>
        <w:rPr>
          <w:spacing w:val="14"/>
        </w:rPr>
        <w:t>r</w:t>
      </w:r>
      <w:r>
        <w:rPr>
          <w:spacing w:val="-3"/>
        </w:rPr>
        <w:t xml:space="preserve"> </w:t>
      </w:r>
      <w:r>
        <w:rPr>
          <w:spacing w:val="14"/>
        </w:rPr>
        <w:t>comparable</w:t>
      </w:r>
      <w:r>
        <w:rPr>
          <w:spacing w:val="-3"/>
        </w:rPr>
        <w:t xml:space="preserve"> </w:t>
      </w:r>
      <w:r>
        <w:rPr>
          <w:spacing w:val="14"/>
        </w:rPr>
        <w:t>patient</w:t>
      </w:r>
      <w:r>
        <w:rPr/>
        <w:t xml:space="preserve"> </w:t>
      </w:r>
      <w:r>
        <w:rPr>
          <w:spacing w:val="10"/>
        </w:rPr>
        <w:t>cohorts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187</w:t>
        </w:r>
      </w:hyperlink>
      <w:r>
        <w:rPr>
          <w:sz w:val="9"/>
          <w:szCs w:val="9"/>
          <w:spacing w:val="10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0"/>
            <w:position w:val="6"/>
          </w:rPr>
          <w:t>189</w:t>
        </w:r>
      </w:hyperlink>
      <w:r>
        <w:rPr>
          <w:spacing w:val="10"/>
        </w:rPr>
        <w:t>.</w:t>
      </w:r>
      <w:r>
        <w:rPr>
          <w:spacing w:val="-9"/>
        </w:rPr>
        <w:t xml:space="preserve"> </w:t>
      </w:r>
      <w:r>
        <w:rPr>
          <w:spacing w:val="10"/>
        </w:rPr>
        <w:t>Readiness</w:t>
      </w:r>
      <w:r>
        <w:rPr>
          <w:spacing w:val="-17"/>
        </w:rPr>
        <w:t xml:space="preserve"> </w:t>
      </w:r>
      <w:r>
        <w:rPr>
          <w:spacing w:val="10"/>
        </w:rPr>
        <w:t>to</w:t>
      </w:r>
      <w:r>
        <w:rPr>
          <w:spacing w:val="-18"/>
        </w:rPr>
        <w:t xml:space="preserve"> </w:t>
      </w:r>
      <w:r>
        <w:rPr>
          <w:spacing w:val="10"/>
        </w:rPr>
        <w:t>transfer</w:t>
      </w:r>
      <w:r>
        <w:rPr>
          <w:spacing w:val="-12"/>
        </w:rPr>
        <w:t xml:space="preserve"> </w:t>
      </w:r>
      <w:r>
        <w:rPr>
          <w:spacing w:val="10"/>
        </w:rPr>
        <w:t>is</w:t>
      </w:r>
      <w:r>
        <w:rPr>
          <w:spacing w:val="-13"/>
        </w:rPr>
        <w:t xml:space="preserve"> </w:t>
      </w:r>
      <w:r>
        <w:rPr>
          <w:spacing w:val="10"/>
        </w:rPr>
        <w:t>challenged</w:t>
      </w:r>
      <w:r>
        <w:rPr>
          <w:spacing w:val="-14"/>
        </w:rPr>
        <w:t xml:space="preserve"> </w:t>
      </w:r>
      <w:r>
        <w:rPr>
          <w:spacing w:val="10"/>
        </w:rPr>
        <w:t>by</w:t>
      </w:r>
      <w:r>
        <w:rPr>
          <w:spacing w:val="-13"/>
        </w:rPr>
        <w:t xml:space="preserve"> </w:t>
      </w:r>
      <w:r>
        <w:rPr>
          <w:spacing w:val="10"/>
        </w:rPr>
        <w:t>adol</w:t>
      </w:r>
      <w:r>
        <w:rPr>
          <w:spacing w:val="9"/>
        </w:rPr>
        <w:t>escents</w:t>
      </w:r>
      <w:r>
        <w:rPr>
          <w:spacing w:val="-12"/>
        </w:rPr>
        <w:t xml:space="preserve"> </w:t>
      </w:r>
      <w:r>
        <w:rPr>
          <w:spacing w:val="9"/>
        </w:rPr>
        <w:t>lacking</w:t>
      </w:r>
      <w:r>
        <w:rPr/>
        <w:t xml:space="preserve"> </w:t>
      </w:r>
      <w:r>
        <w:rPr>
          <w:spacing w:val="12"/>
        </w:rPr>
        <w:t>the</w:t>
      </w:r>
      <w:r>
        <w:rPr>
          <w:spacing w:val="-12"/>
        </w:rPr>
        <w:t xml:space="preserve"> </w:t>
      </w:r>
      <w:r>
        <w:rPr>
          <w:spacing w:val="12"/>
        </w:rPr>
        <w:t>necessary</w:t>
      </w:r>
      <w:r>
        <w:rPr>
          <w:spacing w:val="-11"/>
        </w:rPr>
        <w:t xml:space="preserve"> </w:t>
      </w:r>
      <w:r>
        <w:rPr>
          <w:spacing w:val="12"/>
        </w:rPr>
        <w:t>self-management</w:t>
      </w:r>
      <w:r>
        <w:rPr>
          <w:spacing w:val="-12"/>
        </w:rPr>
        <w:t xml:space="preserve"> </w:t>
      </w:r>
      <w:r>
        <w:rPr>
          <w:spacing w:val="12"/>
        </w:rPr>
        <w:t>skills</w:t>
      </w:r>
      <w:r>
        <w:rPr>
          <w:spacing w:val="-16"/>
        </w:rPr>
        <w:t xml:space="preserve"> </w:t>
      </w:r>
      <w:r>
        <w:rPr>
          <w:spacing w:val="12"/>
        </w:rPr>
        <w:t>to</w:t>
      </w:r>
      <w:r>
        <w:rPr>
          <w:spacing w:val="-12"/>
        </w:rPr>
        <w:t xml:space="preserve"> </w:t>
      </w:r>
      <w:r>
        <w:rPr>
          <w:spacing w:val="12"/>
        </w:rPr>
        <w:t>navigate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2"/>
        </w:rPr>
        <w:t xml:space="preserve"> </w:t>
      </w:r>
      <w:r>
        <w:rPr>
          <w:spacing w:val="12"/>
        </w:rPr>
        <w:t>adult</w:t>
      </w:r>
      <w:r>
        <w:rPr>
          <w:spacing w:val="-12"/>
        </w:rPr>
        <w:t xml:space="preserve"> </w:t>
      </w:r>
      <w:r>
        <w:rPr>
          <w:spacing w:val="12"/>
        </w:rPr>
        <w:t>h</w:t>
      </w:r>
      <w:r>
        <w:rPr>
          <w:spacing w:val="11"/>
        </w:rPr>
        <w:t>ealth-care</w:t>
      </w:r>
      <w:r>
        <w:rPr/>
        <w:t xml:space="preserve"> </w:t>
      </w:r>
      <w:r>
        <w:rPr>
          <w:spacing w:val="14"/>
        </w:rPr>
        <w:t>setting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190</w:t>
        </w:r>
      </w:hyperlink>
      <w:r>
        <w:rPr>
          <w:spacing w:val="14"/>
        </w:rPr>
        <w:t>and</w:t>
      </w:r>
      <w:r>
        <w:rPr>
          <w:spacing w:val="-13"/>
        </w:rPr>
        <w:t xml:space="preserve"> </w:t>
      </w:r>
      <w:r>
        <w:rPr>
          <w:spacing w:val="14"/>
        </w:rPr>
        <w:t>enabling</w:t>
      </w:r>
      <w:r>
        <w:rPr>
          <w:spacing w:val="-12"/>
        </w:rPr>
        <w:t xml:space="preserve"> </w:t>
      </w:r>
      <w:r>
        <w:rPr>
          <w:spacing w:val="14"/>
        </w:rPr>
        <w:t>ad</w:t>
      </w:r>
      <w:r>
        <w:rPr>
          <w:spacing w:val="13"/>
        </w:rPr>
        <w:t>olescents</w:t>
      </w:r>
      <w:r>
        <w:rPr>
          <w:spacing w:val="-17"/>
        </w:rPr>
        <w:t xml:space="preserve"> </w:t>
      </w:r>
      <w:r>
        <w:rPr>
          <w:spacing w:val="13"/>
        </w:rPr>
        <w:t>to</w:t>
      </w:r>
      <w:r>
        <w:rPr>
          <w:spacing w:val="-12"/>
        </w:rPr>
        <w:t xml:space="preserve"> </w:t>
      </w:r>
      <w:r>
        <w:rPr>
          <w:spacing w:val="13"/>
        </w:rPr>
        <w:t>negotiate</w:t>
      </w:r>
      <w:r>
        <w:rPr>
          <w:spacing w:val="-17"/>
        </w:rPr>
        <w:t xml:space="preserve"> </w:t>
      </w:r>
      <w:r>
        <w:rPr>
          <w:spacing w:val="13"/>
        </w:rPr>
        <w:t>the</w:t>
      </w:r>
      <w:r>
        <w:rPr>
          <w:spacing w:val="-12"/>
        </w:rPr>
        <w:t xml:space="preserve"> </w:t>
      </w:r>
      <w:r>
        <w:rPr>
          <w:spacing w:val="13"/>
        </w:rPr>
        <w:t>independence</w:t>
      </w:r>
      <w:r>
        <w:rPr>
          <w:spacing w:val="-12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interdependence</w:t>
      </w:r>
      <w:r>
        <w:rPr>
          <w:spacing w:val="-4"/>
        </w:rPr>
        <w:t xml:space="preserve"> </w:t>
      </w:r>
      <w:r>
        <w:rPr>
          <w:spacing w:val="14"/>
        </w:rPr>
        <w:t>course</w:t>
      </w:r>
      <w:r>
        <w:rPr>
          <w:spacing w:val="-7"/>
        </w:rPr>
        <w:t xml:space="preserve"> </w:t>
      </w:r>
      <w:r>
        <w:rPr>
          <w:spacing w:val="13"/>
        </w:rPr>
        <w:t>with</w:t>
      </w:r>
      <w:r>
        <w:rPr>
          <w:spacing w:val="-4"/>
        </w:rPr>
        <w:t xml:space="preserve"> </w:t>
      </w:r>
      <w:r>
        <w:rPr>
          <w:spacing w:val="13"/>
        </w:rPr>
        <w:t>parents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191</w:t>
        </w:r>
      </w:hyperlink>
      <w:r>
        <w:rPr>
          <w:spacing w:val="13"/>
        </w:rPr>
        <w:t>.</w:t>
      </w:r>
      <w:r>
        <w:rPr>
          <w:spacing w:val="-6"/>
        </w:rPr>
        <w:t xml:space="preserve"> </w:t>
      </w:r>
      <w:r>
        <w:rPr>
          <w:spacing w:val="13"/>
        </w:rPr>
        <w:t>The</w:t>
      </w:r>
      <w:r>
        <w:rPr>
          <w:spacing w:val="-3"/>
        </w:rPr>
        <w:t xml:space="preserve"> </w:t>
      </w:r>
      <w:r>
        <w:rPr>
          <w:spacing w:val="13"/>
        </w:rPr>
        <w:t>parental</w:t>
      </w:r>
      <w:r>
        <w:rPr>
          <w:spacing w:val="-2"/>
        </w:rPr>
        <w:t xml:space="preserve"> </w:t>
      </w:r>
      <w:r>
        <w:rPr>
          <w:spacing w:val="13"/>
        </w:rPr>
        <w:t>role</w:t>
      </w:r>
      <w:r>
        <w:rPr>
          <w:spacing w:val="-2"/>
        </w:rPr>
        <w:t xml:space="preserve"> </w:t>
      </w:r>
      <w:r>
        <w:rPr>
          <w:spacing w:val="13"/>
        </w:rPr>
        <w:t>is</w:t>
      </w:r>
      <w:r>
        <w:rPr>
          <w:spacing w:val="-3"/>
        </w:rPr>
        <w:t xml:space="preserve"> </w:t>
      </w:r>
      <w:r>
        <w:rPr>
          <w:spacing w:val="13"/>
        </w:rPr>
        <w:t>integral</w:t>
      </w:r>
      <w:r>
        <w:rPr/>
        <w:t xml:space="preserve"> </w:t>
      </w:r>
      <w:r>
        <w:rPr>
          <w:spacing w:val="13"/>
        </w:rPr>
        <w:t>in</w:t>
      </w:r>
      <w:r>
        <w:rPr>
          <w:spacing w:val="-10"/>
        </w:rPr>
        <w:t xml:space="preserve"> </w:t>
      </w:r>
      <w:r>
        <w:rPr>
          <w:spacing w:val="13"/>
        </w:rPr>
        <w:t>supporting</w:t>
      </w:r>
      <w:r>
        <w:rPr>
          <w:spacing w:val="-12"/>
        </w:rPr>
        <w:t xml:space="preserve"> </w:t>
      </w:r>
      <w:r>
        <w:rPr>
          <w:spacing w:val="13"/>
        </w:rPr>
        <w:t>adolescent</w:t>
      </w:r>
      <w:r>
        <w:rPr>
          <w:spacing w:val="-16"/>
        </w:rPr>
        <w:t xml:space="preserve"> </w:t>
      </w:r>
      <w:r>
        <w:rPr>
          <w:spacing w:val="13"/>
        </w:rPr>
        <w:t>transition</w:t>
      </w:r>
      <w:r>
        <w:rPr>
          <w:spacing w:val="-9"/>
        </w:rPr>
        <w:t xml:space="preserve"> </w:t>
      </w:r>
      <w:r>
        <w:rPr>
          <w:spacing w:val="13"/>
        </w:rPr>
        <w:t>readiness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1</w:t>
        </w:r>
        <w:r>
          <w:rPr>
            <w:sz w:val="9"/>
            <w:szCs w:val="9"/>
            <w:color w:val="0069A5"/>
            <w:spacing w:val="12"/>
            <w:position w:val="6"/>
          </w:rPr>
          <w:t>92</w:t>
        </w:r>
      </w:hyperlink>
      <w:r>
        <w:rPr>
          <w:sz w:val="9"/>
          <w:szCs w:val="9"/>
          <w:spacing w:val="12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194</w:t>
        </w:r>
      </w:hyperlink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Deficits</w:t>
      </w:r>
      <w:r>
        <w:rPr>
          <w:spacing w:val="-10"/>
        </w:rPr>
        <w:t xml:space="preserve"> </w:t>
      </w:r>
      <w:r>
        <w:rPr>
          <w:spacing w:val="12"/>
        </w:rPr>
        <w:t>inpatient</w:t>
      </w:r>
      <w:r>
        <w:rPr/>
        <w:t xml:space="preserve"> </w:t>
      </w:r>
      <w:r>
        <w:rPr>
          <w:spacing w:val="16"/>
        </w:rPr>
        <w:t>perceptions</w:t>
      </w:r>
      <w:r>
        <w:rPr>
          <w:spacing w:val="-2"/>
        </w:rPr>
        <w:t xml:space="preserve"> </w:t>
      </w:r>
      <w:r>
        <w:rPr>
          <w:spacing w:val="16"/>
        </w:rPr>
        <w:t>of</w:t>
      </w:r>
      <w:r>
        <w:rPr>
          <w:spacing w:val="-12"/>
        </w:rPr>
        <w:t xml:space="preserve"> </w:t>
      </w:r>
      <w:r>
        <w:rPr>
          <w:spacing w:val="16"/>
        </w:rPr>
        <w:t>health-care</w:t>
      </w:r>
      <w:r>
        <w:rPr>
          <w:spacing w:val="-3"/>
        </w:rPr>
        <w:t xml:space="preserve"> </w:t>
      </w:r>
      <w:r>
        <w:rPr>
          <w:spacing w:val="16"/>
        </w:rPr>
        <w:t>management</w:t>
      </w:r>
      <w:r>
        <w:rPr>
          <w:spacing w:val="-4"/>
        </w:rPr>
        <w:t xml:space="preserve"> </w:t>
      </w:r>
      <w:r>
        <w:rPr>
          <w:spacing w:val="16"/>
        </w:rPr>
        <w:t>and</w:t>
      </w:r>
      <w:r>
        <w:rPr>
          <w:spacing w:val="-2"/>
        </w:rPr>
        <w:t xml:space="preserve"> </w:t>
      </w:r>
      <w:r>
        <w:rPr>
          <w:spacing w:val="16"/>
        </w:rPr>
        <w:t>medication</w:t>
      </w:r>
      <w:r>
        <w:rPr>
          <w:spacing w:val="-4"/>
        </w:rPr>
        <w:t xml:space="preserve"> </w:t>
      </w:r>
      <w:r>
        <w:rPr>
          <w:spacing w:val="16"/>
        </w:rPr>
        <w:t>adherence</w:t>
      </w:r>
      <w:r>
        <w:rPr/>
        <w:t xml:space="preserve"> </w:t>
      </w:r>
      <w:r>
        <w:rPr>
          <w:spacing w:val="12"/>
        </w:rPr>
        <w:t>might</w:t>
      </w:r>
      <w:r>
        <w:rPr>
          <w:spacing w:val="-12"/>
        </w:rPr>
        <w:t xml:space="preserve"> </w:t>
      </w:r>
      <w:r>
        <w:rPr>
          <w:spacing w:val="12"/>
        </w:rPr>
        <w:t>also</w:t>
      </w:r>
      <w:r>
        <w:rPr>
          <w:spacing w:val="-11"/>
        </w:rPr>
        <w:t xml:space="preserve"> </w:t>
      </w:r>
      <w:r>
        <w:rPr>
          <w:spacing w:val="12"/>
        </w:rPr>
        <w:t>impede</w:t>
      </w:r>
      <w:r>
        <w:rPr>
          <w:spacing w:val="-16"/>
        </w:rPr>
        <w:t xml:space="preserve"> </w:t>
      </w:r>
      <w:r>
        <w:rPr>
          <w:spacing w:val="12"/>
        </w:rPr>
        <w:t>transition</w:t>
      </w:r>
      <w:r>
        <w:rPr>
          <w:spacing w:val="-10"/>
        </w:rPr>
        <w:t xml:space="preserve"> </w:t>
      </w:r>
      <w:r>
        <w:rPr>
          <w:spacing w:val="12"/>
        </w:rPr>
        <w:t>readiness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1"/>
        </w:rPr>
        <w:t xml:space="preserve"> </w:t>
      </w:r>
      <w:r>
        <w:rPr>
          <w:spacing w:val="12"/>
        </w:rPr>
        <w:t>health-care</w:t>
      </w:r>
      <w:r>
        <w:rPr>
          <w:spacing w:val="-12"/>
        </w:rPr>
        <w:t xml:space="preserve"> </w:t>
      </w:r>
      <w:r>
        <w:rPr>
          <w:spacing w:val="12"/>
        </w:rPr>
        <w:t>sat</w:t>
      </w:r>
      <w:r>
        <w:rPr>
          <w:spacing w:val="11"/>
        </w:rPr>
        <w:t>isfaction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195</w:t>
        </w:r>
      </w:hyperlink>
      <w:r>
        <w:rPr>
          <w:spacing w:val="11"/>
        </w:rPr>
        <w:t>.</w:t>
      </w:r>
      <w:r>
        <w:rPr/>
        <w:t xml:space="preserve"> </w:t>
      </w:r>
      <w:r>
        <w:rPr>
          <w:spacing w:val="14"/>
        </w:rPr>
        <w:t>With</w:t>
      </w:r>
      <w:r>
        <w:rPr>
          <w:spacing w:val="-9"/>
        </w:rPr>
        <w:t xml:space="preserve"> </w:t>
      </w:r>
      <w:r>
        <w:rPr>
          <w:spacing w:val="14"/>
        </w:rPr>
        <w:t>health-care</w:t>
      </w:r>
      <w:r>
        <w:rPr>
          <w:spacing w:val="-15"/>
        </w:rPr>
        <w:t xml:space="preserve"> </w:t>
      </w:r>
      <w:r>
        <w:rPr>
          <w:spacing w:val="14"/>
        </w:rPr>
        <w:t>transition</w:t>
      </w:r>
      <w:r>
        <w:rPr>
          <w:spacing w:val="-10"/>
        </w:rPr>
        <w:t xml:space="preserve"> </w:t>
      </w:r>
      <w:r>
        <w:rPr>
          <w:spacing w:val="14"/>
        </w:rPr>
        <w:t>support,</w:t>
      </w:r>
      <w:r>
        <w:rPr>
          <w:spacing w:val="-10"/>
        </w:rPr>
        <w:t xml:space="preserve"> </w:t>
      </w:r>
      <w:r>
        <w:rPr>
          <w:spacing w:val="14"/>
        </w:rPr>
        <w:t>adolescent</w:t>
      </w:r>
      <w:r>
        <w:rPr>
          <w:spacing w:val="-10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atients</w:t>
      </w:r>
      <w:r>
        <w:rPr>
          <w:spacing w:val="-11"/>
        </w:rPr>
        <w:t xml:space="preserve"> </w:t>
      </w:r>
      <w:r>
        <w:rPr>
          <w:spacing w:val="13"/>
        </w:rPr>
        <w:t>can</w:t>
      </w:r>
      <w:r>
        <w:rPr>
          <w:spacing w:val="-10"/>
        </w:rPr>
        <w:t xml:space="preserve"> </w:t>
      </w:r>
      <w:r>
        <w:rPr>
          <w:spacing w:val="13"/>
        </w:rPr>
        <w:t>develop</w:t>
      </w:r>
      <w:r>
        <w:rPr/>
        <w:t xml:space="preserve"> </w:t>
      </w:r>
      <w:r>
        <w:rPr>
          <w:spacing w:val="15"/>
        </w:rPr>
        <w:t>increased</w:t>
      </w:r>
      <w:r>
        <w:rPr>
          <w:spacing w:val="-11"/>
        </w:rPr>
        <w:t xml:space="preserve"> </w:t>
      </w:r>
      <w:r>
        <w:rPr>
          <w:spacing w:val="15"/>
        </w:rPr>
        <w:t>autonomy,</w:t>
      </w:r>
      <w:r>
        <w:rPr>
          <w:spacing w:val="-11"/>
        </w:rPr>
        <w:t xml:space="preserve"> </w:t>
      </w:r>
      <w:r>
        <w:rPr>
          <w:spacing w:val="15"/>
        </w:rPr>
        <w:t>motivat</w:t>
      </w:r>
      <w:r>
        <w:rPr>
          <w:spacing w:val="14"/>
        </w:rPr>
        <w:t>ion</w:t>
      </w:r>
      <w:r>
        <w:rPr>
          <w:spacing w:val="-16"/>
        </w:rPr>
        <w:t xml:space="preserve"> </w:t>
      </w:r>
      <w:r>
        <w:rPr>
          <w:spacing w:val="14"/>
        </w:rPr>
        <w:t>to</w:t>
      </w:r>
      <w:r>
        <w:rPr>
          <w:spacing w:val="-11"/>
        </w:rPr>
        <w:t xml:space="preserve"> </w:t>
      </w:r>
      <w:r>
        <w:rPr>
          <w:spacing w:val="14"/>
        </w:rPr>
        <w:t>manage</w:t>
      </w:r>
      <w:r>
        <w:rPr>
          <w:spacing w:val="-16"/>
        </w:rPr>
        <w:t xml:space="preserve"> </w:t>
      </w:r>
      <w:r>
        <w:rPr>
          <w:spacing w:val="14"/>
        </w:rPr>
        <w:t>their</w:t>
      </w:r>
      <w:r>
        <w:rPr>
          <w:spacing w:val="-11"/>
        </w:rPr>
        <w:t xml:space="preserve"> </w:t>
      </w:r>
      <w:r>
        <w:rPr>
          <w:spacing w:val="14"/>
        </w:rPr>
        <w:t>own</w:t>
      </w:r>
      <w:r>
        <w:rPr>
          <w:spacing w:val="-10"/>
        </w:rPr>
        <w:t xml:space="preserve"> </w:t>
      </w:r>
      <w:r>
        <w:rPr>
          <w:spacing w:val="14"/>
        </w:rPr>
        <w:t>healthcare</w:t>
      </w:r>
      <w:r>
        <w:rPr>
          <w:spacing w:val="-12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2"/>
        </w:rPr>
        <w:t>possess</w:t>
      </w:r>
      <w:r>
        <w:rPr>
          <w:spacing w:val="1"/>
        </w:rPr>
        <w:t xml:space="preserve"> </w:t>
      </w:r>
      <w:r>
        <w:rPr>
          <w:spacing w:val="12"/>
        </w:rPr>
        <w:t>more</w:t>
      </w:r>
      <w:r>
        <w:rPr>
          <w:spacing w:val="-12"/>
        </w:rPr>
        <w:t xml:space="preserve"> </w:t>
      </w:r>
      <w:r>
        <w:rPr>
          <w:spacing w:val="12"/>
        </w:rPr>
        <w:t>positive</w:t>
      </w:r>
      <w:r>
        <w:rPr>
          <w:spacing w:val="-12"/>
        </w:rPr>
        <w:t xml:space="preserve"> </w:t>
      </w:r>
      <w:r>
        <w:rPr>
          <w:spacing w:val="12"/>
        </w:rPr>
        <w:t>attitudes</w:t>
      </w:r>
      <w:r>
        <w:rPr>
          <w:spacing w:val="-16"/>
        </w:rPr>
        <w:t xml:space="preserve"> </w:t>
      </w:r>
      <w:r>
        <w:rPr>
          <w:spacing w:val="12"/>
        </w:rPr>
        <w:t>towards</w:t>
      </w:r>
      <w:r>
        <w:rPr>
          <w:spacing w:val="-16"/>
        </w:rPr>
        <w:t xml:space="preserve"> </w:t>
      </w:r>
      <w:r>
        <w:rPr>
          <w:spacing w:val="12"/>
        </w:rPr>
        <w:t>transition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196</w:t>
        </w:r>
      </w:hyperlink>
      <w:r>
        <w:rPr>
          <w:sz w:val="9"/>
          <w:szCs w:val="9"/>
          <w:spacing w:val="12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2"/>
            <w:position w:val="6"/>
          </w:rPr>
          <w:t>197</w:t>
        </w:r>
      </w:hyperlink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Furthermore,</w:t>
      </w:r>
      <w:r>
        <w:rPr/>
        <w:t xml:space="preserve"> </w:t>
      </w:r>
      <w:r>
        <w:rPr>
          <w:spacing w:val="16"/>
        </w:rPr>
        <w:t>a</w:t>
      </w:r>
      <w:r>
        <w:rPr>
          <w:spacing w:val="-7"/>
        </w:rPr>
        <w:t xml:space="preserve"> </w:t>
      </w:r>
      <w:r>
        <w:rPr>
          <w:spacing w:val="16"/>
        </w:rPr>
        <w:t>youth-centred</w:t>
      </w:r>
      <w:r>
        <w:rPr>
          <w:spacing w:val="-2"/>
        </w:rPr>
        <w:t xml:space="preserve"> </w:t>
      </w:r>
      <w:r>
        <w:rPr>
          <w:spacing w:val="16"/>
        </w:rPr>
        <w:t>strengt</w:t>
      </w:r>
      <w:r>
        <w:rPr>
          <w:spacing w:val="15"/>
        </w:rPr>
        <w:t>h-based</w:t>
      </w:r>
      <w:r>
        <w:rPr>
          <w:spacing w:val="-4"/>
        </w:rPr>
        <w:t xml:space="preserve"> </w:t>
      </w:r>
      <w:r>
        <w:rPr>
          <w:spacing w:val="15"/>
        </w:rPr>
        <w:t>focus</w:t>
      </w:r>
      <w:r>
        <w:rPr>
          <w:spacing w:val="-3"/>
        </w:rPr>
        <w:t xml:space="preserve"> </w:t>
      </w:r>
      <w:r>
        <w:rPr>
          <w:spacing w:val="15"/>
        </w:rPr>
        <w:t>and</w:t>
      </w:r>
      <w:r>
        <w:rPr>
          <w:spacing w:val="-1"/>
        </w:rPr>
        <w:t xml:space="preserve"> </w:t>
      </w:r>
      <w:r>
        <w:rPr>
          <w:spacing w:val="15"/>
        </w:rPr>
        <w:t>involving</w:t>
      </w:r>
      <w:r>
        <w:rPr>
          <w:spacing w:val="-3"/>
        </w:rPr>
        <w:t xml:space="preserve"> </w:t>
      </w:r>
      <w:r>
        <w:rPr>
          <w:spacing w:val="15"/>
        </w:rPr>
        <w:t>adolescents</w:t>
      </w:r>
      <w:r>
        <w:rPr>
          <w:spacing w:val="-1"/>
        </w:rPr>
        <w:t xml:space="preserve"> </w:t>
      </w:r>
      <w:r>
        <w:rPr>
          <w:spacing w:val="15"/>
        </w:rPr>
        <w:t>in</w:t>
      </w:r>
      <w:r>
        <w:rPr/>
        <w:t xml:space="preserve"> </w:t>
      </w:r>
      <w:r>
        <w:rPr>
          <w:spacing w:val="12"/>
        </w:rPr>
        <w:t>transition</w:t>
      </w:r>
      <w:r>
        <w:rPr>
          <w:spacing w:val="-6"/>
        </w:rPr>
        <w:t xml:space="preserve"> </w:t>
      </w:r>
      <w:r>
        <w:rPr>
          <w:spacing w:val="12"/>
        </w:rPr>
        <w:t>planning</w:t>
      </w:r>
      <w:r>
        <w:rPr>
          <w:spacing w:val="-7"/>
        </w:rPr>
        <w:t xml:space="preserve"> </w:t>
      </w:r>
      <w:r>
        <w:rPr>
          <w:spacing w:val="12"/>
        </w:rPr>
        <w:t>and</w:t>
      </w:r>
      <w:r>
        <w:rPr>
          <w:spacing w:val="-7"/>
        </w:rPr>
        <w:t xml:space="preserve"> </w:t>
      </w:r>
      <w:r>
        <w:rPr>
          <w:spacing w:val="12"/>
        </w:rPr>
        <w:t>decision-making</w:t>
      </w:r>
      <w:r>
        <w:rPr>
          <w:spacing w:val="-7"/>
        </w:rPr>
        <w:t xml:space="preserve"> </w:t>
      </w:r>
      <w:r>
        <w:rPr>
          <w:spacing w:val="12"/>
        </w:rPr>
        <w:t>are</w:t>
      </w:r>
      <w:r>
        <w:rPr>
          <w:spacing w:val="-7"/>
        </w:rPr>
        <w:t xml:space="preserve"> </w:t>
      </w:r>
      <w:r>
        <w:rPr>
          <w:spacing w:val="12"/>
        </w:rPr>
        <w:t>essent</w:t>
      </w:r>
      <w:r>
        <w:rPr>
          <w:spacing w:val="11"/>
        </w:rPr>
        <w:t>ial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185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198</w:t>
        </w:r>
      </w:hyperlink>
      <w:r>
        <w:rPr>
          <w:spacing w:val="11"/>
        </w:rPr>
        <w:t>.</w:t>
      </w:r>
    </w:p>
    <w:p>
      <w:pPr>
        <w:pStyle w:val="BodyText"/>
        <w:ind w:left="5" w:right="110" w:firstLine="338"/>
        <w:spacing w:before="11" w:line="278" w:lineRule="auto"/>
        <w:jc w:val="both"/>
        <w:rPr/>
      </w:pPr>
      <w:r>
        <w:rPr>
          <w:spacing w:val="16"/>
        </w:rPr>
        <w:t>The inclusion of</w:t>
      </w:r>
      <w:r>
        <w:rPr>
          <w:spacing w:val="-8"/>
        </w:rPr>
        <w:t xml:space="preserve"> </w:t>
      </w:r>
      <w:r>
        <w:rPr>
          <w:spacing w:val="16"/>
        </w:rPr>
        <w:t>tar</w:t>
      </w:r>
      <w:r>
        <w:rPr>
          <w:spacing w:val="15"/>
        </w:rPr>
        <w:t>geted, holistic supports within transition</w:t>
      </w:r>
      <w:r>
        <w:rPr/>
        <w:t xml:space="preserve"> </w:t>
      </w:r>
      <w:r>
        <w:rPr>
          <w:spacing w:val="16"/>
        </w:rPr>
        <w:t>programmes</w:t>
      </w:r>
      <w:r>
        <w:rPr>
          <w:spacing w:val="-3"/>
        </w:rPr>
        <w:t xml:space="preserve"> </w:t>
      </w:r>
      <w:r>
        <w:rPr>
          <w:spacing w:val="16"/>
        </w:rPr>
        <w:t>to</w:t>
      </w:r>
      <w:r>
        <w:rPr>
          <w:spacing w:val="1"/>
        </w:rPr>
        <w:t xml:space="preserve"> </w:t>
      </w:r>
      <w:r>
        <w:rPr>
          <w:spacing w:val="16"/>
        </w:rPr>
        <w:t>address</w:t>
      </w:r>
      <w:r>
        <w:rPr>
          <w:spacing w:val="-4"/>
        </w:rPr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</w:t>
      </w:r>
      <w:r>
        <w:rPr>
          <w:spacing w:val="16"/>
        </w:rPr>
        <w:t>educational,</w:t>
      </w:r>
      <w:r>
        <w:rPr>
          <w:spacing w:val="-3"/>
        </w:rPr>
        <w:t xml:space="preserve"> </w:t>
      </w:r>
      <w:r>
        <w:rPr>
          <w:spacing w:val="16"/>
        </w:rPr>
        <w:t>vocational</w:t>
      </w:r>
      <w:r>
        <w:rPr>
          <w:spacing w:val="1"/>
        </w:rPr>
        <w:t xml:space="preserve"> </w:t>
      </w:r>
      <w:r>
        <w:rPr>
          <w:spacing w:val="15"/>
        </w:rPr>
        <w:t>and psychoso-</w:t>
      </w:r>
      <w:r>
        <w:rPr/>
        <w:t xml:space="preserve"> </w:t>
      </w:r>
      <w:r>
        <w:rPr>
          <w:spacing w:val="9"/>
        </w:rPr>
        <w:t>cial needs of</w:t>
      </w:r>
      <w:r>
        <w:rPr>
          <w:spacing w:val="-8"/>
        </w:rPr>
        <w:t xml:space="preserve"> </w:t>
      </w:r>
      <w:r>
        <w:rPr>
          <w:spacing w:val="9"/>
        </w:rPr>
        <w:t>patients is important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197</w:t>
        </w:r>
      </w:hyperlink>
      <w:r>
        <w:rPr>
          <w:sz w:val="9"/>
          <w:szCs w:val="9"/>
          <w:spacing w:val="9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9"/>
            <w:position w:val="6"/>
          </w:rPr>
          <w:t>199</w:t>
        </w:r>
      </w:hyperlink>
      <w:r>
        <w:rPr>
          <w:spacing w:val="9"/>
        </w:rPr>
        <w:t>. Patients</w:t>
      </w:r>
      <w:r>
        <w:rPr>
          <w:spacing w:val="-5"/>
        </w:rPr>
        <w:t xml:space="preserve"> </w:t>
      </w:r>
      <w:r>
        <w:rPr>
          <w:spacing w:val="9"/>
        </w:rPr>
        <w:t>with EA-TEF achieve</w:t>
      </w:r>
      <w:r>
        <w:rPr/>
        <w:t xml:space="preserve"> </w:t>
      </w:r>
      <w:r>
        <w:rPr>
          <w:spacing w:val="14"/>
        </w:rPr>
        <w:t>more</w:t>
      </w:r>
      <w:r>
        <w:rPr>
          <w:spacing w:val="-11"/>
        </w:rPr>
        <w:t xml:space="preserve"> </w:t>
      </w:r>
      <w:r>
        <w:rPr>
          <w:spacing w:val="14"/>
        </w:rPr>
        <w:t>favourable</w:t>
      </w:r>
      <w:r>
        <w:rPr>
          <w:spacing w:val="-9"/>
        </w:rPr>
        <w:t xml:space="preserve"> </w:t>
      </w:r>
      <w:r>
        <w:rPr>
          <w:spacing w:val="14"/>
        </w:rPr>
        <w:t>outcomes</w:t>
      </w:r>
      <w:r>
        <w:rPr>
          <w:spacing w:val="-5"/>
        </w:rPr>
        <w:t xml:space="preserve"> </w:t>
      </w:r>
      <w:r>
        <w:rPr>
          <w:spacing w:val="14"/>
        </w:rPr>
        <w:t>(developmental</w:t>
      </w:r>
      <w:r>
        <w:rPr>
          <w:spacing w:val="-8"/>
        </w:rPr>
        <w:t xml:space="preserve"> </w:t>
      </w:r>
      <w:r>
        <w:rPr>
          <w:spacing w:val="14"/>
        </w:rPr>
        <w:t>milestonesand</w:t>
      </w:r>
      <w:r>
        <w:rPr>
          <w:spacing w:val="-8"/>
        </w:rPr>
        <w:t xml:space="preserve"> </w:t>
      </w:r>
      <w:r>
        <w:rPr>
          <w:spacing w:val="14"/>
        </w:rPr>
        <w:t>less</w:t>
      </w:r>
      <w:r>
        <w:rPr>
          <w:spacing w:val="-7"/>
        </w:rPr>
        <w:t xml:space="preserve"> </w:t>
      </w:r>
      <w:r>
        <w:rPr>
          <w:spacing w:val="13"/>
        </w:rPr>
        <w:t>risky</w:t>
      </w:r>
      <w:r>
        <w:rPr/>
        <w:t xml:space="preserve"> </w:t>
      </w:r>
      <w:r>
        <w:rPr>
          <w:spacing w:val="13"/>
        </w:rPr>
        <w:t>behaviours)</w:t>
      </w:r>
      <w:r>
        <w:rPr>
          <w:spacing w:val="-1"/>
        </w:rPr>
        <w:t xml:space="preserve"> </w:t>
      </w:r>
      <w:r>
        <w:rPr>
          <w:spacing w:val="13"/>
        </w:rPr>
        <w:t>compared</w:t>
      </w:r>
      <w:r>
        <w:rPr>
          <w:spacing w:val="-5"/>
        </w:rPr>
        <w:t xml:space="preserve"> </w:t>
      </w:r>
      <w:r>
        <w:rPr>
          <w:spacing w:val="13"/>
        </w:rPr>
        <w:t>with</w:t>
      </w:r>
      <w:r>
        <w:rPr>
          <w:spacing w:val="-1"/>
        </w:rPr>
        <w:t xml:space="preserve"> </w:t>
      </w:r>
      <w:r>
        <w:rPr>
          <w:spacing w:val="13"/>
        </w:rPr>
        <w:t>other disease</w:t>
      </w:r>
      <w:r>
        <w:rPr>
          <w:spacing w:val="-5"/>
        </w:rPr>
        <w:t xml:space="preserve"> </w:t>
      </w:r>
      <w:r>
        <w:rPr>
          <w:spacing w:val="13"/>
        </w:rPr>
        <w:t>groups</w:t>
      </w:r>
      <w:hyperlink w:history="true" w:anchor="bookmark1">
        <w:r>
          <w:rPr>
            <w:sz w:val="9"/>
            <w:szCs w:val="9"/>
            <w:color w:val="0069A5"/>
            <w:spacing w:val="13"/>
            <w:position w:val="6"/>
          </w:rPr>
          <w:t>2</w:t>
        </w:r>
        <w:r>
          <w:rPr>
            <w:sz w:val="9"/>
            <w:szCs w:val="9"/>
            <w:color w:val="0069A5"/>
            <w:spacing w:val="12"/>
            <w:position w:val="6"/>
          </w:rPr>
          <w:t>00</w:t>
        </w:r>
      </w:hyperlink>
      <w:r>
        <w:rPr>
          <w:spacing w:val="12"/>
        </w:rPr>
        <w:t>. However, it has</w:t>
      </w:r>
      <w:r>
        <w:rPr/>
        <w:t xml:space="preserve"> </w:t>
      </w:r>
      <w:r>
        <w:rPr>
          <w:spacing w:val="14"/>
        </w:rPr>
        <w:t>been shown</w:t>
      </w:r>
      <w:r>
        <w:rPr>
          <w:spacing w:val="-4"/>
        </w:rPr>
        <w:t xml:space="preserve"> </w:t>
      </w:r>
      <w:r>
        <w:rPr>
          <w:spacing w:val="14"/>
        </w:rPr>
        <w:t>that paediatric patients</w:t>
      </w:r>
      <w:r>
        <w:rPr>
          <w:spacing w:val="-2"/>
        </w:rPr>
        <w:t xml:space="preserve"> </w:t>
      </w:r>
      <w:r>
        <w:rPr>
          <w:spacing w:val="14"/>
        </w:rPr>
        <w:t>with c</w:t>
      </w:r>
      <w:r>
        <w:rPr>
          <w:spacing w:val="13"/>
        </w:rPr>
        <w:t>hronic illness</w:t>
      </w:r>
      <w:r>
        <w:rPr>
          <w:spacing w:val="1"/>
        </w:rPr>
        <w:t xml:space="preserve"> </w:t>
      </w:r>
      <w:r>
        <w:rPr>
          <w:spacing w:val="13"/>
        </w:rPr>
        <w:t>as</w:t>
      </w:r>
      <w:r>
        <w:rPr>
          <w:spacing w:val="1"/>
        </w:rPr>
        <w:t xml:space="preserve"> </w:t>
      </w:r>
      <w:r>
        <w:rPr>
          <w:spacing w:val="13"/>
        </w:rPr>
        <w:t>a</w:t>
      </w:r>
      <w:r>
        <w:rPr>
          <w:spacing w:val="-3"/>
        </w:rPr>
        <w:t xml:space="preserve"> </w:t>
      </w:r>
      <w:r>
        <w:rPr>
          <w:spacing w:val="13"/>
        </w:rPr>
        <w:t>whole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6" w:firstLine="4"/>
        <w:spacing w:before="38" w:line="277" w:lineRule="auto"/>
        <w:jc w:val="both"/>
        <w:rPr/>
      </w:pPr>
      <w:r>
        <w:rPr>
          <w:spacing w:val="12"/>
        </w:rPr>
        <w:t>experience</w:t>
      </w:r>
      <w:r>
        <w:rPr>
          <w:spacing w:val="-13"/>
        </w:rPr>
        <w:t xml:space="preserve"> </w:t>
      </w:r>
      <w:r>
        <w:rPr>
          <w:spacing w:val="12"/>
        </w:rPr>
        <w:t>lower</w:t>
      </w:r>
      <w:r>
        <w:rPr>
          <w:spacing w:val="-13"/>
        </w:rPr>
        <w:t xml:space="preserve"> </w:t>
      </w:r>
      <w:r>
        <w:rPr>
          <w:spacing w:val="12"/>
        </w:rPr>
        <w:t>academ</w:t>
      </w:r>
      <w:r>
        <w:rPr>
          <w:spacing w:val="11"/>
        </w:rPr>
        <w:t>ic</w:t>
      </w:r>
      <w:r>
        <w:rPr>
          <w:spacing w:val="-14"/>
        </w:rPr>
        <w:t xml:space="preserve"> </w:t>
      </w:r>
      <w:r>
        <w:rPr>
          <w:spacing w:val="11"/>
        </w:rPr>
        <w:t>achievement</w:t>
      </w:r>
      <w:r>
        <w:rPr>
          <w:spacing w:val="-18"/>
        </w:rPr>
        <w:t xml:space="preserve"> </w:t>
      </w:r>
      <w:r>
        <w:rPr>
          <w:spacing w:val="11"/>
        </w:rPr>
        <w:t>trajectories</w:t>
      </w:r>
      <w:r>
        <w:rPr>
          <w:spacing w:val="-18"/>
        </w:rPr>
        <w:t xml:space="preserve"> </w:t>
      </w:r>
      <w:r>
        <w:rPr>
          <w:spacing w:val="11"/>
        </w:rPr>
        <w:t>than</w:t>
      </w:r>
      <w:r>
        <w:rPr>
          <w:spacing w:val="-17"/>
        </w:rPr>
        <w:t xml:space="preserve"> </w:t>
      </w:r>
      <w:r>
        <w:rPr>
          <w:spacing w:val="11"/>
        </w:rPr>
        <w:t>their</w:t>
      </w:r>
      <w:r>
        <w:rPr>
          <w:spacing w:val="-13"/>
        </w:rPr>
        <w:t xml:space="preserve"> </w:t>
      </w:r>
      <w:r>
        <w:rPr>
          <w:spacing w:val="11"/>
        </w:rPr>
        <w:t>healthy</w:t>
      </w:r>
      <w:r>
        <w:rPr/>
        <w:t xml:space="preserve"> </w:t>
      </w:r>
      <w:r>
        <w:rPr>
          <w:spacing w:val="12"/>
        </w:rPr>
        <w:t>peers</w:t>
      </w:r>
      <w:r>
        <w:rPr>
          <w:spacing w:val="-15"/>
        </w:rPr>
        <w:t xml:space="preserve"> </w:t>
      </w:r>
      <w:r>
        <w:rPr>
          <w:spacing w:val="12"/>
        </w:rPr>
        <w:t>owing</w:t>
      </w:r>
      <w:r>
        <w:rPr>
          <w:spacing w:val="-19"/>
        </w:rPr>
        <w:t xml:space="preserve"> </w:t>
      </w:r>
      <w:r>
        <w:rPr>
          <w:spacing w:val="12"/>
        </w:rPr>
        <w:t>to</w:t>
      </w:r>
      <w:r>
        <w:rPr>
          <w:spacing w:val="-13"/>
        </w:rPr>
        <w:t xml:space="preserve"> </w:t>
      </w:r>
      <w:r>
        <w:rPr>
          <w:spacing w:val="12"/>
        </w:rPr>
        <w:t>increased</w:t>
      </w:r>
      <w:r>
        <w:rPr>
          <w:spacing w:val="-14"/>
        </w:rPr>
        <w:t xml:space="preserve"> </w:t>
      </w:r>
      <w:r>
        <w:rPr>
          <w:spacing w:val="12"/>
        </w:rPr>
        <w:t>school</w:t>
      </w:r>
      <w:r>
        <w:rPr>
          <w:spacing w:val="-15"/>
        </w:rPr>
        <w:t xml:space="preserve"> </w:t>
      </w:r>
      <w:r>
        <w:rPr>
          <w:spacing w:val="12"/>
        </w:rPr>
        <w:t>absences</w:t>
      </w:r>
      <w:r>
        <w:rPr>
          <w:spacing w:val="11"/>
        </w:rPr>
        <w:t>,</w:t>
      </w:r>
      <w:r>
        <w:rPr>
          <w:spacing w:val="-19"/>
        </w:rPr>
        <w:t xml:space="preserve"> </w:t>
      </w:r>
      <w:r>
        <w:rPr>
          <w:spacing w:val="11"/>
        </w:rPr>
        <w:t>greater</w:t>
      </w:r>
      <w:r>
        <w:rPr>
          <w:spacing w:val="-14"/>
        </w:rPr>
        <w:t xml:space="preserve"> </w:t>
      </w:r>
      <w:r>
        <w:rPr>
          <w:spacing w:val="11"/>
        </w:rPr>
        <w:t>disengagement</w:t>
      </w:r>
      <w:r>
        <w:rPr>
          <w:spacing w:val="-17"/>
        </w:rPr>
        <w:t xml:space="preserve"> </w:t>
      </w:r>
      <w:r>
        <w:rPr>
          <w:spacing w:val="11"/>
        </w:rPr>
        <w:t>from</w:t>
      </w:r>
      <w:r>
        <w:rPr/>
        <w:t xml:space="preserve"> </w:t>
      </w:r>
      <w:r>
        <w:rPr>
          <w:spacing w:val="14"/>
        </w:rPr>
        <w:t>school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201</w:t>
        </w:r>
      </w:hyperlink>
      <w:r>
        <w:rPr>
          <w:spacing w:val="14"/>
        </w:rPr>
        <w:t>,</w:t>
      </w:r>
      <w:r>
        <w:rPr>
          <w:spacing w:val="-13"/>
        </w:rPr>
        <w:t xml:space="preserve"> </w:t>
      </w:r>
      <w:r>
        <w:rPr>
          <w:spacing w:val="14"/>
        </w:rPr>
        <w:t>the</w:t>
      </w:r>
      <w:r>
        <w:rPr>
          <w:spacing w:val="-9"/>
        </w:rPr>
        <w:t xml:space="preserve"> </w:t>
      </w:r>
      <w:r>
        <w:rPr>
          <w:spacing w:val="14"/>
        </w:rPr>
        <w:t>effect</w:t>
      </w:r>
      <w:r>
        <w:rPr>
          <w:spacing w:val="-9"/>
        </w:rPr>
        <w:t xml:space="preserve"> </w:t>
      </w:r>
      <w:r>
        <w:rPr>
          <w:spacing w:val="14"/>
        </w:rPr>
        <w:t>of</w:t>
      </w:r>
      <w:r>
        <w:rPr>
          <w:spacing w:val="-18"/>
        </w:rPr>
        <w:t xml:space="preserve"> </w:t>
      </w:r>
      <w:r>
        <w:rPr>
          <w:spacing w:val="14"/>
        </w:rPr>
        <w:t>disease</w:t>
      </w:r>
      <w:r>
        <w:rPr>
          <w:spacing w:val="-13"/>
        </w:rPr>
        <w:t xml:space="preserve"> </w:t>
      </w:r>
      <w:r>
        <w:rPr>
          <w:spacing w:val="14"/>
        </w:rPr>
        <w:t>treatment,</w:t>
      </w:r>
      <w:r>
        <w:rPr>
          <w:spacing w:val="-9"/>
        </w:rPr>
        <w:t xml:space="preserve"> </w:t>
      </w:r>
      <w:r>
        <w:rPr>
          <w:spacing w:val="14"/>
        </w:rPr>
        <w:t>and</w:t>
      </w:r>
      <w:r>
        <w:rPr>
          <w:spacing w:val="-9"/>
        </w:rPr>
        <w:t xml:space="preserve"> </w:t>
      </w:r>
      <w:r>
        <w:rPr>
          <w:spacing w:val="14"/>
        </w:rPr>
        <w:t>altered</w:t>
      </w:r>
      <w:r>
        <w:rPr>
          <w:spacing w:val="-8"/>
        </w:rPr>
        <w:t xml:space="preserve"> </w:t>
      </w:r>
      <w:r>
        <w:rPr>
          <w:spacing w:val="13"/>
        </w:rPr>
        <w:t>expectations</w:t>
      </w:r>
      <w:r>
        <w:rPr>
          <w:spacing w:val="-9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teachers</w:t>
      </w:r>
      <w:r>
        <w:rPr>
          <w:spacing w:val="-6"/>
        </w:rPr>
        <w:t xml:space="preserve"> </w:t>
      </w:r>
      <w:r>
        <w:rPr>
          <w:spacing w:val="14"/>
        </w:rPr>
        <w:t>and</w:t>
      </w:r>
      <w:r>
        <w:rPr>
          <w:spacing w:val="-7"/>
        </w:rPr>
        <w:t xml:space="preserve"> </w:t>
      </w:r>
      <w:r>
        <w:rPr>
          <w:spacing w:val="14"/>
        </w:rPr>
        <w:t>parents</w:t>
      </w:r>
      <w:hyperlink w:history="true" w:anchor="bookmark1">
        <w:r>
          <w:rPr>
            <w:sz w:val="9"/>
            <w:szCs w:val="9"/>
            <w:color w:val="0069A5"/>
            <w:spacing w:val="14"/>
            <w:position w:val="6"/>
          </w:rPr>
          <w:t>202</w:t>
        </w:r>
      </w:hyperlink>
      <w:r>
        <w:rPr>
          <w:sz w:val="9"/>
          <w:szCs w:val="9"/>
          <w:color w:val="0069A5"/>
          <w:spacing w:val="-13"/>
          <w:position w:val="6"/>
        </w:rPr>
        <w:t xml:space="preserve"> </w:t>
      </w:r>
      <w:r>
        <w:rPr>
          <w:spacing w:val="14"/>
        </w:rPr>
        <w:t>.</w:t>
      </w:r>
    </w:p>
    <w:p>
      <w:pPr>
        <w:pStyle w:val="BodyText"/>
        <w:ind w:right="6" w:firstLine="366"/>
        <w:spacing w:before="11" w:line="278" w:lineRule="auto"/>
        <w:jc w:val="both"/>
        <w:rPr/>
      </w:pPr>
      <w:r>
        <w:rPr>
          <w:spacing w:val="14"/>
        </w:rPr>
        <w:t>If</w:t>
      </w:r>
      <w:r>
        <w:rPr>
          <w:spacing w:val="-14"/>
        </w:rPr>
        <w:t xml:space="preserve"> </w:t>
      </w:r>
      <w:r>
        <w:rPr>
          <w:spacing w:val="14"/>
        </w:rPr>
        <w:t>the</w:t>
      </w:r>
      <w:r>
        <w:rPr>
          <w:spacing w:val="-16"/>
        </w:rPr>
        <w:t xml:space="preserve"> </w:t>
      </w:r>
      <w:r>
        <w:rPr>
          <w:spacing w:val="14"/>
        </w:rPr>
        <w:t>transfer</w:t>
      </w:r>
      <w:r>
        <w:rPr>
          <w:spacing w:val="-14"/>
        </w:rPr>
        <w:t xml:space="preserve"> </w:t>
      </w:r>
      <w:r>
        <w:rPr>
          <w:spacing w:val="14"/>
        </w:rPr>
        <w:t>from</w:t>
      </w:r>
      <w:r>
        <w:rPr>
          <w:spacing w:val="-11"/>
        </w:rPr>
        <w:t xml:space="preserve"> </w:t>
      </w:r>
      <w:r>
        <w:rPr>
          <w:spacing w:val="14"/>
        </w:rPr>
        <w:t>paediatric</w:t>
      </w:r>
      <w:r>
        <w:rPr>
          <w:spacing w:val="-16"/>
        </w:rPr>
        <w:t xml:space="preserve"> </w:t>
      </w:r>
      <w:r>
        <w:rPr>
          <w:spacing w:val="14"/>
        </w:rPr>
        <w:t>to</w:t>
      </w:r>
      <w:r>
        <w:rPr>
          <w:spacing w:val="-12"/>
        </w:rPr>
        <w:t xml:space="preserve"> </w:t>
      </w:r>
      <w:r>
        <w:rPr>
          <w:spacing w:val="14"/>
        </w:rPr>
        <w:t>adult</w:t>
      </w:r>
      <w:r>
        <w:rPr>
          <w:spacing w:val="-10"/>
        </w:rPr>
        <w:t xml:space="preserve"> </w:t>
      </w:r>
      <w:r>
        <w:rPr>
          <w:spacing w:val="14"/>
        </w:rPr>
        <w:t>healthcare</w:t>
      </w:r>
      <w:r>
        <w:rPr>
          <w:spacing w:val="-11"/>
        </w:rPr>
        <w:t xml:space="preserve"> </w:t>
      </w:r>
      <w:r>
        <w:rPr>
          <w:spacing w:val="14"/>
        </w:rPr>
        <w:t>isnot</w:t>
      </w:r>
      <w:r>
        <w:rPr>
          <w:spacing w:val="-11"/>
        </w:rPr>
        <w:t xml:space="preserve"> </w:t>
      </w:r>
      <w:r>
        <w:rPr>
          <w:spacing w:val="14"/>
        </w:rPr>
        <w:t>managed</w:t>
      </w:r>
      <w:r>
        <w:rPr/>
        <w:t xml:space="preserve"> </w:t>
      </w:r>
      <w:r>
        <w:rPr>
          <w:spacing w:val="11"/>
        </w:rPr>
        <w:t>well,</w:t>
      </w:r>
      <w:r>
        <w:rPr>
          <w:spacing w:val="2"/>
        </w:rPr>
        <w:t xml:space="preserve"> </w:t>
      </w:r>
      <w:r>
        <w:rPr>
          <w:spacing w:val="11"/>
        </w:rPr>
        <w:t>it</w:t>
      </w:r>
      <w:r>
        <w:rPr>
          <w:spacing w:val="-13"/>
        </w:rPr>
        <w:t xml:space="preserve"> </w:t>
      </w:r>
      <w:r>
        <w:rPr>
          <w:spacing w:val="11"/>
        </w:rPr>
        <w:t>might</w:t>
      </w:r>
      <w:r>
        <w:rPr>
          <w:spacing w:val="-11"/>
        </w:rPr>
        <w:t xml:space="preserve"> </w:t>
      </w:r>
      <w:r>
        <w:rPr>
          <w:spacing w:val="11"/>
        </w:rPr>
        <w:t>result</w:t>
      </w:r>
      <w:r>
        <w:rPr>
          <w:spacing w:val="-12"/>
        </w:rPr>
        <w:t xml:space="preserve"> </w:t>
      </w:r>
      <w:r>
        <w:rPr>
          <w:spacing w:val="11"/>
        </w:rPr>
        <w:t>in</w:t>
      </w:r>
      <w:r>
        <w:rPr>
          <w:spacing w:val="-13"/>
        </w:rPr>
        <w:t xml:space="preserve"> </w:t>
      </w:r>
      <w:r>
        <w:rPr>
          <w:spacing w:val="11"/>
        </w:rPr>
        <w:t>care</w:t>
      </w:r>
      <w:r>
        <w:rPr>
          <w:spacing w:val="-17"/>
        </w:rPr>
        <w:t xml:space="preserve"> </w:t>
      </w:r>
      <w:r>
        <w:rPr>
          <w:spacing w:val="11"/>
        </w:rPr>
        <w:t>gapsand</w:t>
      </w:r>
      <w:r>
        <w:rPr>
          <w:spacing w:val="-12"/>
        </w:rPr>
        <w:t xml:space="preserve"> </w:t>
      </w:r>
      <w:r>
        <w:rPr>
          <w:spacing w:val="11"/>
        </w:rPr>
        <w:t>loss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>
          <w:spacing w:val="-25"/>
        </w:rPr>
        <w:t xml:space="preserve"> </w:t>
      </w:r>
      <w:r>
        <w:rPr>
          <w:spacing w:val="11"/>
        </w:rPr>
        <w:t>follow-up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203</w:t>
        </w:r>
      </w:hyperlink>
      <w:r>
        <w:rPr>
          <w:sz w:val="9"/>
          <w:szCs w:val="9"/>
          <w:spacing w:val="11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205</w:t>
        </w:r>
      </w:hyperlink>
      <w:r>
        <w:rPr>
          <w:spacing w:val="11"/>
        </w:rPr>
        <w:t>.</w:t>
      </w:r>
      <w:r>
        <w:rPr>
          <w:spacing w:val="-18"/>
        </w:rPr>
        <w:t xml:space="preserve"> </w:t>
      </w:r>
      <w:r>
        <w:rPr>
          <w:spacing w:val="11"/>
        </w:rPr>
        <w:t>Anumber</w:t>
      </w:r>
      <w:r>
        <w:rPr>
          <w:spacing w:val="-13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transition</w:t>
      </w:r>
      <w:r>
        <w:rPr>
          <w:spacing w:val="-12"/>
        </w:rPr>
        <w:t xml:space="preserve"> </w:t>
      </w:r>
      <w:r>
        <w:rPr>
          <w:spacing w:val="14"/>
        </w:rPr>
        <w:t>consensus</w:t>
      </w:r>
      <w:r>
        <w:rPr>
          <w:spacing w:val="-11"/>
        </w:rPr>
        <w:t xml:space="preserve"> </w:t>
      </w:r>
      <w:r>
        <w:rPr>
          <w:spacing w:val="14"/>
        </w:rPr>
        <w:t>statements</w:t>
      </w:r>
      <w:r>
        <w:rPr>
          <w:spacing w:val="-12"/>
        </w:rPr>
        <w:t xml:space="preserve"> </w:t>
      </w:r>
      <w:r>
        <w:rPr>
          <w:spacing w:val="14"/>
        </w:rPr>
        <w:t>highlight</w:t>
      </w:r>
      <w:r>
        <w:rPr>
          <w:spacing w:val="-16"/>
        </w:rPr>
        <w:t xml:space="preserve"> </w:t>
      </w:r>
      <w:r>
        <w:rPr>
          <w:spacing w:val="14"/>
        </w:rPr>
        <w:t>the</w:t>
      </w:r>
      <w:r>
        <w:rPr>
          <w:spacing w:val="-11"/>
        </w:rPr>
        <w:t xml:space="preserve"> </w:t>
      </w:r>
      <w:r>
        <w:rPr>
          <w:spacing w:val="14"/>
        </w:rPr>
        <w:t>importance</w:t>
      </w:r>
      <w:r>
        <w:rPr>
          <w:spacing w:val="-12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-22"/>
        </w:rPr>
        <w:t xml:space="preserve"> </w:t>
      </w:r>
      <w:r>
        <w:rPr>
          <w:spacing w:val="13"/>
        </w:rPr>
        <w:t>appoint-</w:t>
      </w:r>
      <w:r>
        <w:rPr/>
        <w:t xml:space="preserve"> </w:t>
      </w:r>
      <w:r>
        <w:rPr>
          <w:spacing w:val="13"/>
        </w:rPr>
        <w:t>inga</w:t>
      </w:r>
      <w:r>
        <w:rPr>
          <w:spacing w:val="-17"/>
        </w:rPr>
        <w:t xml:space="preserve"> </w:t>
      </w:r>
      <w:r>
        <w:rPr>
          <w:spacing w:val="13"/>
        </w:rPr>
        <w:t>transition</w:t>
      </w:r>
      <w:r>
        <w:rPr>
          <w:spacing w:val="-17"/>
        </w:rPr>
        <w:t xml:space="preserve"> </w:t>
      </w:r>
      <w:r>
        <w:rPr>
          <w:spacing w:val="13"/>
        </w:rPr>
        <w:t>to</w:t>
      </w:r>
      <w:r>
        <w:rPr>
          <w:spacing w:val="-14"/>
        </w:rPr>
        <w:t xml:space="preserve"> </w:t>
      </w:r>
      <w:r>
        <w:rPr>
          <w:spacing w:val="13"/>
        </w:rPr>
        <w:t>facilitate</w:t>
      </w:r>
      <w:r>
        <w:rPr>
          <w:spacing w:val="-13"/>
        </w:rPr>
        <w:t xml:space="preserve"> </w:t>
      </w:r>
      <w:r>
        <w:rPr>
          <w:spacing w:val="13"/>
        </w:rPr>
        <w:t>coor</w:t>
      </w:r>
      <w:r>
        <w:rPr>
          <w:spacing w:val="12"/>
        </w:rPr>
        <w:t>dinated</w:t>
      </w:r>
      <w:r>
        <w:rPr>
          <w:spacing w:val="-13"/>
        </w:rPr>
        <w:t xml:space="preserve"> </w:t>
      </w:r>
      <w:r>
        <w:rPr>
          <w:spacing w:val="12"/>
        </w:rPr>
        <w:t>care</w:t>
      </w:r>
      <w:r>
        <w:rPr>
          <w:spacing w:val="-13"/>
        </w:rPr>
        <w:t xml:space="preserve"> </w:t>
      </w:r>
      <w:r>
        <w:rPr>
          <w:spacing w:val="12"/>
        </w:rPr>
        <w:t>across</w:t>
      </w:r>
      <w:r>
        <w:rPr>
          <w:spacing w:val="-14"/>
        </w:rPr>
        <w:t xml:space="preserve"> </w:t>
      </w:r>
      <w:r>
        <w:rPr>
          <w:spacing w:val="12"/>
        </w:rPr>
        <w:t>both</w:t>
      </w:r>
      <w:r>
        <w:rPr>
          <w:spacing w:val="-12"/>
        </w:rPr>
        <w:t xml:space="preserve"> </w:t>
      </w:r>
      <w:r>
        <w:rPr>
          <w:spacing w:val="12"/>
        </w:rPr>
        <w:t>sites</w:t>
      </w:r>
      <w:r>
        <w:rPr>
          <w:spacing w:val="-13"/>
        </w:rPr>
        <w:t xml:space="preserve"> </w:t>
      </w:r>
      <w:r>
        <w:rPr>
          <w:spacing w:val="12"/>
        </w:rPr>
        <w:t>and</w:t>
      </w:r>
      <w:r>
        <w:rPr>
          <w:spacing w:val="-13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6"/>
        </w:rPr>
        <w:t>joint</w:t>
      </w:r>
      <w:r>
        <w:rPr>
          <w:spacing w:val="-3"/>
        </w:rPr>
        <w:t xml:space="preserve"> </w:t>
      </w:r>
      <w:r>
        <w:rPr>
          <w:spacing w:val="16"/>
        </w:rPr>
        <w:t>transfer processes and collaboration</w:t>
      </w:r>
      <w:r>
        <w:rPr/>
        <w:t xml:space="preserve"> </w:t>
      </w:r>
      <w:r>
        <w:rPr>
          <w:spacing w:val="15"/>
        </w:rPr>
        <w:t>between paediatric</w:t>
      </w:r>
      <w:r>
        <w:rPr>
          <w:spacing w:val="2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2"/>
        </w:rPr>
        <w:t>adult</w:t>
      </w:r>
      <w:r>
        <w:rPr>
          <w:spacing w:val="-11"/>
        </w:rPr>
        <w:t xml:space="preserve"> </w:t>
      </w:r>
      <w:r>
        <w:rPr>
          <w:spacing w:val="12"/>
        </w:rPr>
        <w:t>health-care</w:t>
      </w:r>
      <w:r>
        <w:rPr>
          <w:spacing w:val="-12"/>
        </w:rPr>
        <w:t xml:space="preserve"> </w:t>
      </w:r>
      <w:r>
        <w:rPr>
          <w:spacing w:val="12"/>
        </w:rPr>
        <w:t>providers</w:t>
      </w:r>
      <w:r>
        <w:rPr>
          <w:spacing w:val="-17"/>
        </w:rPr>
        <w:t xml:space="preserve"> </w:t>
      </w:r>
      <w:r>
        <w:rPr>
          <w:spacing w:val="12"/>
        </w:rPr>
        <w:t>to</w:t>
      </w:r>
      <w:r>
        <w:rPr>
          <w:spacing w:val="-12"/>
        </w:rPr>
        <w:t xml:space="preserve"> </w:t>
      </w:r>
      <w:r>
        <w:rPr>
          <w:spacing w:val="11"/>
        </w:rPr>
        <w:t>enable</w:t>
      </w:r>
      <w:r>
        <w:rPr>
          <w:spacing w:val="-13"/>
        </w:rPr>
        <w:t xml:space="preserve"> </w:t>
      </w:r>
      <w:r>
        <w:rPr>
          <w:spacing w:val="11"/>
        </w:rPr>
        <w:t>a</w:t>
      </w:r>
      <w:r>
        <w:rPr>
          <w:spacing w:val="-11"/>
        </w:rPr>
        <w:t xml:space="preserve"> </w:t>
      </w:r>
      <w:r>
        <w:rPr>
          <w:spacing w:val="11"/>
        </w:rPr>
        <w:t>successful</w:t>
      </w:r>
      <w:r>
        <w:rPr>
          <w:spacing w:val="-12"/>
        </w:rPr>
        <w:t xml:space="preserve"> </w:t>
      </w:r>
      <w:r>
        <w:rPr>
          <w:spacing w:val="11"/>
        </w:rPr>
        <w:t>handover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197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199</w:t>
        </w:r>
      </w:hyperlink>
      <w:r>
        <w:rPr>
          <w:sz w:val="9"/>
          <w:szCs w:val="9"/>
          <w:spacing w:val="11"/>
          <w:position w:val="6"/>
        </w:rPr>
        <w:t>,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206</w:t>
        </w:r>
      </w:hyperlink>
      <w:r>
        <w:rPr>
          <w:sz w:val="9"/>
          <w:szCs w:val="9"/>
          <w:spacing w:val="11"/>
          <w:position w:val="6"/>
        </w:rPr>
        <w:t>-</w:t>
      </w:r>
      <w:hyperlink w:history="true" w:anchor="bookmark1">
        <w:r>
          <w:rPr>
            <w:sz w:val="9"/>
            <w:szCs w:val="9"/>
            <w:color w:val="0069A5"/>
            <w:spacing w:val="11"/>
            <w:position w:val="6"/>
          </w:rPr>
          <w:t>208</w:t>
        </w:r>
      </w:hyperlink>
      <w:r>
        <w:rPr>
          <w:spacing w:val="11"/>
        </w:rPr>
        <w:t>.</w:t>
      </w:r>
    </w:p>
    <w:p>
      <w:pPr>
        <w:ind w:left="24"/>
        <w:spacing w:before="221" w:line="206" w:lineRule="auto"/>
        <w:outlineLvl w:val="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1"/>
        </w:rPr>
        <w:t>Conclusion</w:t>
      </w:r>
    </w:p>
    <w:p>
      <w:pPr>
        <w:pStyle w:val="BodyText"/>
        <w:ind w:left="18" w:right="12" w:firstLine="8"/>
        <w:spacing w:before="15" w:line="279" w:lineRule="auto"/>
        <w:jc w:val="both"/>
        <w:rPr/>
      </w:pPr>
      <w:r>
        <w:rPr>
          <w:spacing w:val="15"/>
        </w:rPr>
        <w:t>Dramatic</w:t>
      </w:r>
      <w:r>
        <w:rPr>
          <w:spacing w:val="9"/>
        </w:rPr>
        <w:t xml:space="preserve"> </w:t>
      </w:r>
      <w:r>
        <w:rPr>
          <w:spacing w:val="15"/>
        </w:rPr>
        <w:t>improvement</w:t>
      </w:r>
      <w:r>
        <w:rPr>
          <w:spacing w:val="-1"/>
        </w:rPr>
        <w:t xml:space="preserve"> </w:t>
      </w:r>
      <w:r>
        <w:rPr>
          <w:spacing w:val="15"/>
        </w:rPr>
        <w:t>in</w:t>
      </w:r>
      <w:r>
        <w:rPr>
          <w:spacing w:val="-2"/>
        </w:rPr>
        <w:t xml:space="preserve"> </w:t>
      </w:r>
      <w:r>
        <w:rPr>
          <w:spacing w:val="15"/>
        </w:rPr>
        <w:t>neonatal</w:t>
      </w:r>
      <w:r>
        <w:rPr>
          <w:spacing w:val="-3"/>
        </w:rPr>
        <w:t xml:space="preserve"> </w:t>
      </w:r>
      <w:r>
        <w:rPr>
          <w:spacing w:val="15"/>
        </w:rPr>
        <w:t>care</w:t>
      </w:r>
      <w:r>
        <w:rPr>
          <w:spacing w:val="-3"/>
        </w:rPr>
        <w:t xml:space="preserve"> </w:t>
      </w:r>
      <w:r>
        <w:rPr>
          <w:spacing w:val="15"/>
        </w:rPr>
        <w:t>and</w:t>
      </w:r>
      <w:r>
        <w:rPr>
          <w:spacing w:val="-2"/>
        </w:rPr>
        <w:t xml:space="preserve"> </w:t>
      </w:r>
      <w:r>
        <w:rPr>
          <w:spacing w:val="15"/>
        </w:rPr>
        <w:t>paediatric</w:t>
      </w:r>
      <w:r>
        <w:rPr>
          <w:spacing w:val="-2"/>
        </w:rPr>
        <w:t xml:space="preserve"> </w:t>
      </w:r>
      <w:r>
        <w:rPr>
          <w:spacing w:val="15"/>
        </w:rPr>
        <w:t>surgery</w:t>
      </w:r>
      <w:r>
        <w:rPr>
          <w:spacing w:val="-2"/>
        </w:rPr>
        <w:t xml:space="preserve"> </w:t>
      </w:r>
      <w:r>
        <w:rPr>
          <w:spacing w:val="15"/>
        </w:rPr>
        <w:t>has</w:t>
      </w:r>
      <w:r>
        <w:rPr/>
        <w:t xml:space="preserve"> </w:t>
      </w:r>
      <w:r>
        <w:rPr>
          <w:spacing w:val="17"/>
        </w:rPr>
        <w:t>been</w:t>
      </w:r>
      <w:r>
        <w:rPr>
          <w:spacing w:val="-2"/>
        </w:rPr>
        <w:t xml:space="preserve"> </w:t>
      </w:r>
      <w:r>
        <w:rPr>
          <w:spacing w:val="17"/>
        </w:rPr>
        <w:t>observed</w:t>
      </w:r>
      <w:r>
        <w:rPr>
          <w:spacing w:val="-2"/>
        </w:rPr>
        <w:t xml:space="preserve"> </w:t>
      </w:r>
      <w:r>
        <w:rPr>
          <w:spacing w:val="17"/>
        </w:rPr>
        <w:t>over</w:t>
      </w:r>
      <w:r>
        <w:rPr>
          <w:spacing w:val="-6"/>
        </w:rPr>
        <w:t xml:space="preserve"> </w:t>
      </w:r>
      <w:r>
        <w:rPr>
          <w:spacing w:val="17"/>
        </w:rPr>
        <w:t>the</w:t>
      </w:r>
      <w:r>
        <w:rPr>
          <w:spacing w:val="-1"/>
        </w:rPr>
        <w:t xml:space="preserve"> </w:t>
      </w:r>
      <w:r>
        <w:rPr>
          <w:spacing w:val="17"/>
        </w:rPr>
        <w:t>past</w:t>
      </w:r>
      <w:r>
        <w:rPr>
          <w:spacing w:val="-6"/>
        </w:rPr>
        <w:t xml:space="preserve"> </w:t>
      </w:r>
      <w:r>
        <w:rPr>
          <w:spacing w:val="17"/>
        </w:rPr>
        <w:t>20</w:t>
      </w:r>
      <w:r>
        <w:rPr>
          <w:spacing w:val="-6"/>
        </w:rPr>
        <w:t xml:space="preserve"> </w:t>
      </w:r>
      <w:r>
        <w:rPr>
          <w:spacing w:val="17"/>
        </w:rPr>
        <w:t>years,</w:t>
      </w:r>
      <w:r>
        <w:rPr>
          <w:spacing w:val="-2"/>
        </w:rPr>
        <w:t xml:space="preserve"> </w:t>
      </w:r>
      <w:r>
        <w:rPr>
          <w:spacing w:val="17"/>
        </w:rPr>
        <w:t>enabling</w:t>
      </w:r>
      <w:r>
        <w:rPr>
          <w:spacing w:val="-1"/>
        </w:rPr>
        <w:t xml:space="preserve"> </w:t>
      </w:r>
      <w:r>
        <w:rPr>
          <w:spacing w:val="17"/>
        </w:rPr>
        <w:t>most</w:t>
      </w:r>
      <w:r>
        <w:rPr>
          <w:spacing w:val="-2"/>
        </w:rPr>
        <w:t xml:space="preserve"> </w:t>
      </w:r>
      <w:r>
        <w:rPr>
          <w:spacing w:val="17"/>
        </w:rPr>
        <w:t>patients</w:t>
      </w:r>
      <w:r>
        <w:rPr>
          <w:spacing w:val="-6"/>
        </w:rPr>
        <w:t xml:space="preserve"> </w:t>
      </w:r>
      <w:r>
        <w:rPr>
          <w:spacing w:val="16"/>
        </w:rPr>
        <w:t>with</w:t>
      </w:r>
      <w:r>
        <w:rPr/>
        <w:t xml:space="preserve"> </w:t>
      </w:r>
      <w:r>
        <w:rPr>
          <w:spacing w:val="10"/>
        </w:rPr>
        <w:t>EA-TEF</w:t>
      </w:r>
      <w:r>
        <w:rPr>
          <w:spacing w:val="-8"/>
        </w:rPr>
        <w:t xml:space="preserve"> </w:t>
      </w:r>
      <w:r>
        <w:rPr>
          <w:spacing w:val="10"/>
        </w:rPr>
        <w:t>to</w:t>
      </w:r>
      <w:r>
        <w:rPr>
          <w:spacing w:val="-3"/>
        </w:rPr>
        <w:t xml:space="preserve"> </w:t>
      </w:r>
      <w:r>
        <w:rPr>
          <w:spacing w:val="10"/>
        </w:rPr>
        <w:t>survive</w:t>
      </w:r>
      <w:r>
        <w:rPr>
          <w:spacing w:val="-9"/>
        </w:rPr>
        <w:t xml:space="preserve"> </w:t>
      </w:r>
      <w:r>
        <w:rPr>
          <w:spacing w:val="10"/>
        </w:rPr>
        <w:t>through</w:t>
      </w:r>
      <w:r>
        <w:rPr>
          <w:spacing w:val="-3"/>
        </w:rPr>
        <w:t xml:space="preserve"> </w:t>
      </w:r>
      <w:r>
        <w:rPr>
          <w:spacing w:val="10"/>
        </w:rPr>
        <w:t>adulthood. EA-TEF</w:t>
      </w:r>
      <w:r>
        <w:rPr>
          <w:spacing w:val="-3"/>
        </w:rPr>
        <w:t xml:space="preserve"> </w:t>
      </w:r>
      <w:r>
        <w:rPr>
          <w:spacing w:val="10"/>
        </w:rPr>
        <w:t>is</w:t>
      </w:r>
      <w:r>
        <w:rPr>
          <w:spacing w:val="-4"/>
        </w:rPr>
        <w:t xml:space="preserve"> </w:t>
      </w:r>
      <w:r>
        <w:rPr>
          <w:spacing w:val="10"/>
        </w:rPr>
        <w:t>n</w:t>
      </w:r>
      <w:r>
        <w:rPr>
          <w:spacing w:val="9"/>
        </w:rPr>
        <w:t>o</w:t>
      </w:r>
      <w:r>
        <w:rPr>
          <w:spacing w:val="-3"/>
        </w:rPr>
        <w:t xml:space="preserve"> </w:t>
      </w:r>
      <w:r>
        <w:rPr>
          <w:spacing w:val="9"/>
        </w:rPr>
        <w:t>more</w:t>
      </w:r>
      <w:r>
        <w:rPr>
          <w:spacing w:val="-4"/>
        </w:rPr>
        <w:t xml:space="preserve"> </w:t>
      </w:r>
      <w:r>
        <w:rPr>
          <w:spacing w:val="9"/>
        </w:rPr>
        <w:t>a</w:t>
      </w:r>
      <w:r>
        <w:rPr>
          <w:spacing w:val="-4"/>
        </w:rPr>
        <w:t xml:space="preserve"> </w:t>
      </w:r>
      <w:r>
        <w:rPr>
          <w:spacing w:val="9"/>
        </w:rPr>
        <w:t>paediatric</w:t>
      </w:r>
      <w:r>
        <w:rPr/>
        <w:t xml:space="preserve"> </w:t>
      </w:r>
      <w:r>
        <w:rPr>
          <w:spacing w:val="13"/>
        </w:rPr>
        <w:t>disease</w:t>
      </w:r>
      <w:r>
        <w:rPr>
          <w:spacing w:val="-11"/>
        </w:rPr>
        <w:t xml:space="preserve"> </w:t>
      </w:r>
      <w:r>
        <w:rPr>
          <w:spacing w:val="13"/>
        </w:rPr>
        <w:t>but</w:t>
      </w:r>
      <w:r>
        <w:rPr>
          <w:spacing w:val="-9"/>
        </w:rPr>
        <w:t xml:space="preserve"> </w:t>
      </w:r>
      <w:r>
        <w:rPr>
          <w:spacing w:val="13"/>
        </w:rPr>
        <w:t>an</w:t>
      </w:r>
      <w:r>
        <w:rPr>
          <w:spacing w:val="-10"/>
        </w:rPr>
        <w:t xml:space="preserve"> </w:t>
      </w:r>
      <w:r>
        <w:rPr>
          <w:spacing w:val="13"/>
        </w:rPr>
        <w:t>adult</w:t>
      </w:r>
      <w:r>
        <w:rPr>
          <w:spacing w:val="-9"/>
        </w:rPr>
        <w:t xml:space="preserve"> </w:t>
      </w:r>
      <w:r>
        <w:rPr>
          <w:spacing w:val="13"/>
        </w:rPr>
        <w:t>disease</w:t>
      </w:r>
      <w:r>
        <w:rPr>
          <w:spacing w:val="-13"/>
        </w:rPr>
        <w:t xml:space="preserve"> </w:t>
      </w:r>
      <w:r>
        <w:rPr>
          <w:spacing w:val="13"/>
        </w:rPr>
        <w:t>with</w:t>
      </w:r>
      <w:r>
        <w:rPr>
          <w:spacing w:val="-10"/>
        </w:rPr>
        <w:t xml:space="preserve"> </w:t>
      </w:r>
      <w:r>
        <w:rPr>
          <w:spacing w:val="13"/>
        </w:rPr>
        <w:t>chronic</w:t>
      </w:r>
      <w:r>
        <w:rPr>
          <w:spacing w:val="-9"/>
        </w:rPr>
        <w:t xml:space="preserve"> </w:t>
      </w:r>
      <w:r>
        <w:rPr>
          <w:spacing w:val="13"/>
        </w:rPr>
        <w:t>problems.</w:t>
      </w:r>
      <w:r>
        <w:rPr>
          <w:spacing w:val="-10"/>
        </w:rPr>
        <w:t xml:space="preserve"> </w:t>
      </w:r>
      <w:r>
        <w:rPr>
          <w:spacing w:val="13"/>
        </w:rPr>
        <w:t>Se</w:t>
      </w:r>
      <w:r>
        <w:rPr>
          <w:spacing w:val="12"/>
        </w:rPr>
        <w:t>vere</w:t>
      </w:r>
      <w:r>
        <w:rPr>
          <w:spacing w:val="-9"/>
        </w:rPr>
        <w:t xml:space="preserve"> </w:t>
      </w:r>
      <w:r>
        <w:rPr>
          <w:spacing w:val="12"/>
        </w:rPr>
        <w:t>complica-</w:t>
      </w:r>
      <w:r>
        <w:rPr/>
        <w:t xml:space="preserve"> </w:t>
      </w:r>
      <w:r>
        <w:rPr>
          <w:spacing w:val="15"/>
        </w:rPr>
        <w:t>tions</w:t>
      </w:r>
      <w:r>
        <w:rPr>
          <w:spacing w:val="1"/>
        </w:rPr>
        <w:t xml:space="preserve"> </w:t>
      </w:r>
      <w:r>
        <w:rPr>
          <w:spacing w:val="15"/>
        </w:rPr>
        <w:t>that</w:t>
      </w:r>
      <w:r>
        <w:rPr>
          <w:spacing w:val="-7"/>
        </w:rPr>
        <w:t xml:space="preserve"> </w:t>
      </w:r>
      <w:r>
        <w:rPr>
          <w:spacing w:val="15"/>
        </w:rPr>
        <w:t>were</w:t>
      </w:r>
      <w:r>
        <w:rPr>
          <w:spacing w:val="-2"/>
        </w:rPr>
        <w:t xml:space="preserve"> </w:t>
      </w:r>
      <w:r>
        <w:rPr>
          <w:spacing w:val="15"/>
        </w:rPr>
        <w:t>not</w:t>
      </w:r>
      <w:r>
        <w:rPr>
          <w:spacing w:val="-3"/>
        </w:rPr>
        <w:t xml:space="preserve"> </w:t>
      </w:r>
      <w:r>
        <w:rPr>
          <w:spacing w:val="15"/>
        </w:rPr>
        <w:t>observed</w:t>
      </w:r>
      <w:r>
        <w:rPr>
          <w:spacing w:val="-2"/>
        </w:rPr>
        <w:t xml:space="preserve"> </w:t>
      </w:r>
      <w:r>
        <w:rPr>
          <w:spacing w:val="15"/>
        </w:rPr>
        <w:t>in</w:t>
      </w:r>
      <w:r>
        <w:rPr>
          <w:spacing w:val="-7"/>
        </w:rPr>
        <w:t xml:space="preserve"> </w:t>
      </w:r>
      <w:r>
        <w:rPr>
          <w:spacing w:val="15"/>
        </w:rPr>
        <w:t>the</w:t>
      </w:r>
      <w:r>
        <w:rPr>
          <w:spacing w:val="-3"/>
        </w:rPr>
        <w:t xml:space="preserve"> </w:t>
      </w:r>
      <w:r>
        <w:rPr>
          <w:spacing w:val="15"/>
        </w:rPr>
        <w:t>past</w:t>
      </w:r>
      <w:r>
        <w:rPr>
          <w:spacing w:val="-4"/>
        </w:rPr>
        <w:t xml:space="preserve"> </w:t>
      </w:r>
      <w:r>
        <w:rPr>
          <w:spacing w:val="15"/>
        </w:rPr>
        <w:t>because</w:t>
      </w:r>
      <w:r>
        <w:rPr>
          <w:spacing w:val="-3"/>
        </w:rPr>
        <w:t xml:space="preserve"> </w:t>
      </w:r>
      <w:r>
        <w:rPr>
          <w:spacing w:val="15"/>
        </w:rPr>
        <w:t>only</w:t>
      </w:r>
      <w:r>
        <w:rPr>
          <w:spacing w:val="-3"/>
        </w:rPr>
        <w:t xml:space="preserve"> </w:t>
      </w:r>
      <w:r>
        <w:rPr>
          <w:spacing w:val="15"/>
        </w:rPr>
        <w:t>a</w:t>
      </w:r>
      <w:r>
        <w:rPr>
          <w:spacing w:val="-5"/>
        </w:rPr>
        <w:t xml:space="preserve"> </w:t>
      </w:r>
      <w:r>
        <w:rPr>
          <w:spacing w:val="15"/>
        </w:rPr>
        <w:t>few</w:t>
      </w:r>
      <w:r>
        <w:rPr>
          <w:spacing w:val="-3"/>
        </w:rPr>
        <w:t xml:space="preserve"> </w:t>
      </w:r>
      <w:r>
        <w:rPr>
          <w:spacing w:val="15"/>
        </w:rPr>
        <w:t>patients</w:t>
      </w:r>
      <w:r>
        <w:rPr/>
        <w:t xml:space="preserve"> </w:t>
      </w:r>
      <w:r>
        <w:rPr>
          <w:spacing w:val="12"/>
        </w:rPr>
        <w:t>reached</w:t>
      </w:r>
      <w:r>
        <w:rPr>
          <w:spacing w:val="-13"/>
        </w:rPr>
        <w:t xml:space="preserve"> </w:t>
      </w:r>
      <w:r>
        <w:rPr>
          <w:spacing w:val="12"/>
        </w:rPr>
        <w:t>adulthood</w:t>
      </w:r>
      <w:r>
        <w:rPr>
          <w:spacing w:val="-13"/>
        </w:rPr>
        <w:t xml:space="preserve"> </w:t>
      </w:r>
      <w:r>
        <w:rPr>
          <w:spacing w:val="12"/>
        </w:rPr>
        <w:t>are</w:t>
      </w:r>
      <w:r>
        <w:rPr>
          <w:spacing w:val="-13"/>
        </w:rPr>
        <w:t xml:space="preserve"> </w:t>
      </w:r>
      <w:r>
        <w:rPr>
          <w:spacing w:val="12"/>
        </w:rPr>
        <w:t>now</w:t>
      </w:r>
      <w:r>
        <w:rPr>
          <w:spacing w:val="-13"/>
        </w:rPr>
        <w:t xml:space="preserve"> </w:t>
      </w:r>
      <w:r>
        <w:rPr>
          <w:spacing w:val="12"/>
        </w:rPr>
        <w:t>a</w:t>
      </w:r>
      <w:r>
        <w:rPr>
          <w:spacing w:val="-13"/>
        </w:rPr>
        <w:t xml:space="preserve"> </w:t>
      </w:r>
      <w:r>
        <w:rPr>
          <w:spacing w:val="12"/>
        </w:rPr>
        <w:t>concern.</w:t>
      </w:r>
      <w:r>
        <w:rPr>
          <w:spacing w:val="-15"/>
        </w:rPr>
        <w:t xml:space="preserve"> </w:t>
      </w:r>
      <w:r>
        <w:rPr>
          <w:spacing w:val="12"/>
        </w:rPr>
        <w:t>The</w:t>
      </w:r>
      <w:r>
        <w:rPr>
          <w:spacing w:val="-17"/>
        </w:rPr>
        <w:t xml:space="preserve"> </w:t>
      </w:r>
      <w:r>
        <w:rPr>
          <w:spacing w:val="12"/>
        </w:rPr>
        <w:t>transition</w:t>
      </w:r>
      <w:r>
        <w:rPr>
          <w:spacing w:val="-15"/>
        </w:rPr>
        <w:t xml:space="preserve"> </w:t>
      </w:r>
      <w:r>
        <w:rPr>
          <w:spacing w:val="12"/>
        </w:rPr>
        <w:t>from</w:t>
      </w:r>
      <w:r>
        <w:rPr>
          <w:spacing w:val="-13"/>
        </w:rPr>
        <w:t xml:space="preserve"> </w:t>
      </w:r>
      <w:r>
        <w:rPr>
          <w:spacing w:val="12"/>
        </w:rPr>
        <w:t>ado</w:t>
      </w:r>
      <w:r>
        <w:rPr>
          <w:spacing w:val="11"/>
        </w:rPr>
        <w:t>lescence</w:t>
      </w:r>
      <w:r>
        <w:rPr/>
        <w:t xml:space="preserve"> </w:t>
      </w:r>
      <w:r>
        <w:rPr>
          <w:spacing w:val="12"/>
        </w:rPr>
        <w:t>to</w:t>
      </w:r>
      <w:r>
        <w:rPr>
          <w:spacing w:val="-11"/>
        </w:rPr>
        <w:t xml:space="preserve"> </w:t>
      </w:r>
      <w:r>
        <w:rPr>
          <w:spacing w:val="12"/>
        </w:rPr>
        <w:t>adult</w:t>
      </w:r>
      <w:r>
        <w:rPr>
          <w:spacing w:val="-11"/>
        </w:rPr>
        <w:t xml:space="preserve"> </w:t>
      </w:r>
      <w:r>
        <w:rPr>
          <w:spacing w:val="12"/>
        </w:rPr>
        <w:t>medicine</w:t>
      </w:r>
      <w:r>
        <w:rPr>
          <w:spacing w:val="-10"/>
        </w:rPr>
        <w:t xml:space="preserve"> </w:t>
      </w:r>
      <w:r>
        <w:rPr>
          <w:spacing w:val="12"/>
        </w:rPr>
        <w:t>is,</w:t>
      </w:r>
      <w:r>
        <w:rPr>
          <w:spacing w:val="-16"/>
        </w:rPr>
        <w:t xml:space="preserve"> </w:t>
      </w:r>
      <w:r>
        <w:rPr>
          <w:spacing w:val="12"/>
        </w:rPr>
        <w:t>therefore,</w:t>
      </w:r>
      <w:r>
        <w:rPr>
          <w:spacing w:val="-11"/>
        </w:rPr>
        <w:t xml:space="preserve"> </w:t>
      </w:r>
      <w:r>
        <w:rPr>
          <w:spacing w:val="12"/>
        </w:rPr>
        <w:t>anew</w:t>
      </w:r>
      <w:r>
        <w:rPr>
          <w:spacing w:val="-11"/>
        </w:rPr>
        <w:t xml:space="preserve"> </w:t>
      </w:r>
      <w:r>
        <w:rPr>
          <w:spacing w:val="12"/>
        </w:rPr>
        <w:t>challenge.</w:t>
      </w:r>
      <w:r>
        <w:rPr>
          <w:spacing w:val="-14"/>
        </w:rPr>
        <w:t xml:space="preserve"> </w:t>
      </w:r>
      <w:r>
        <w:rPr>
          <w:spacing w:val="12"/>
        </w:rPr>
        <w:t>Transition</w:t>
      </w:r>
      <w:r>
        <w:rPr>
          <w:spacing w:val="-10"/>
        </w:rPr>
        <w:t xml:space="preserve"> </w:t>
      </w:r>
      <w:r>
        <w:rPr>
          <w:spacing w:val="12"/>
        </w:rPr>
        <w:t>is</w:t>
      </w:r>
      <w:r>
        <w:rPr>
          <w:spacing w:val="-12"/>
        </w:rPr>
        <w:t xml:space="preserve"> </w:t>
      </w:r>
      <w:r>
        <w:rPr>
          <w:spacing w:val="12"/>
        </w:rPr>
        <w:t>a</w:t>
      </w:r>
      <w:r>
        <w:rPr>
          <w:spacing w:val="-11"/>
        </w:rPr>
        <w:t xml:space="preserve"> </w:t>
      </w:r>
      <w:r>
        <w:rPr>
          <w:spacing w:val="12"/>
        </w:rPr>
        <w:t>crit</w:t>
      </w:r>
      <w:r>
        <w:rPr>
          <w:spacing w:val="11"/>
        </w:rPr>
        <w:t>ical</w:t>
      </w:r>
      <w:r>
        <w:rPr/>
        <w:t xml:space="preserve"> </w:t>
      </w:r>
      <w:r>
        <w:rPr>
          <w:spacing w:val="12"/>
        </w:rPr>
        <w:t>period</w:t>
      </w:r>
      <w:r>
        <w:rPr>
          <w:spacing w:val="-16"/>
        </w:rPr>
        <w:t xml:space="preserve"> </w:t>
      </w:r>
      <w:r>
        <w:rPr>
          <w:spacing w:val="12"/>
        </w:rPr>
        <w:t>where</w:t>
      </w:r>
      <w:r>
        <w:rPr>
          <w:spacing w:val="-16"/>
        </w:rPr>
        <w:t xml:space="preserve"> </w:t>
      </w:r>
      <w:r>
        <w:rPr>
          <w:spacing w:val="12"/>
        </w:rPr>
        <w:t>the</w:t>
      </w:r>
      <w:r>
        <w:rPr>
          <w:spacing w:val="-10"/>
        </w:rPr>
        <w:t xml:space="preserve"> </w:t>
      </w:r>
      <w:r>
        <w:rPr>
          <w:spacing w:val="12"/>
        </w:rPr>
        <w:t>risk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1"/>
        </w:rPr>
        <w:t xml:space="preserve"> </w:t>
      </w:r>
      <w:r>
        <w:rPr>
          <w:spacing w:val="12"/>
        </w:rPr>
        <w:t>poor</w:t>
      </w:r>
      <w:r>
        <w:rPr>
          <w:spacing w:val="-12"/>
        </w:rPr>
        <w:t xml:space="preserve"> </w:t>
      </w:r>
      <w:r>
        <w:rPr>
          <w:spacing w:val="12"/>
        </w:rPr>
        <w:t>compliance</w:t>
      </w:r>
      <w:r>
        <w:rPr>
          <w:spacing w:val="-12"/>
        </w:rPr>
        <w:t xml:space="preserve"> </w:t>
      </w:r>
      <w:r>
        <w:rPr>
          <w:spacing w:val="12"/>
        </w:rPr>
        <w:t>and</w:t>
      </w:r>
      <w:r>
        <w:rPr>
          <w:spacing w:val="-10"/>
        </w:rPr>
        <w:t xml:space="preserve"> </w:t>
      </w:r>
      <w:r>
        <w:rPr>
          <w:spacing w:val="12"/>
        </w:rPr>
        <w:t>loss</w:t>
      </w:r>
      <w:r>
        <w:rPr>
          <w:spacing w:val="-12"/>
        </w:rPr>
        <w:t xml:space="preserve"> </w:t>
      </w:r>
      <w:r>
        <w:rPr>
          <w:spacing w:val="12"/>
        </w:rPr>
        <w:t>of</w:t>
      </w:r>
      <w:r>
        <w:rPr>
          <w:spacing w:val="-24"/>
        </w:rPr>
        <w:t xml:space="preserve"> </w:t>
      </w:r>
      <w:r>
        <w:rPr>
          <w:spacing w:val="12"/>
        </w:rPr>
        <w:t>follow-up</w:t>
      </w:r>
      <w:r>
        <w:rPr>
          <w:spacing w:val="-10"/>
        </w:rPr>
        <w:t xml:space="preserve"> </w:t>
      </w:r>
      <w:r>
        <w:rPr>
          <w:spacing w:val="12"/>
        </w:rPr>
        <w:t>is</w:t>
      </w:r>
      <w:r>
        <w:rPr>
          <w:spacing w:val="-11"/>
        </w:rPr>
        <w:t xml:space="preserve"> </w:t>
      </w:r>
      <w:r>
        <w:rPr>
          <w:spacing w:val="12"/>
        </w:rPr>
        <w:t>high.</w:t>
      </w:r>
      <w:r>
        <w:rPr/>
        <w:t xml:space="preserve"> </w:t>
      </w:r>
      <w:r>
        <w:rPr>
          <w:spacing w:val="13"/>
        </w:rPr>
        <w:t>This</w:t>
      </w:r>
      <w:r>
        <w:rPr>
          <w:spacing w:val="-11"/>
        </w:rPr>
        <w:t xml:space="preserve"> </w:t>
      </w:r>
      <w:r>
        <w:rPr>
          <w:spacing w:val="13"/>
        </w:rPr>
        <w:t>risk</w:t>
      </w:r>
      <w:r>
        <w:rPr>
          <w:spacing w:val="-11"/>
        </w:rPr>
        <w:t xml:space="preserve"> </w:t>
      </w:r>
      <w:r>
        <w:rPr>
          <w:spacing w:val="13"/>
        </w:rPr>
        <w:t>should</w:t>
      </w:r>
      <w:r>
        <w:rPr>
          <w:spacing w:val="-14"/>
        </w:rPr>
        <w:t xml:space="preserve"> </w:t>
      </w:r>
      <w:r>
        <w:rPr>
          <w:spacing w:val="13"/>
        </w:rPr>
        <w:t>be</w:t>
      </w:r>
      <w:r>
        <w:rPr>
          <w:spacing w:val="-12"/>
        </w:rPr>
        <w:t xml:space="preserve"> </w:t>
      </w:r>
      <w:r>
        <w:rPr>
          <w:spacing w:val="13"/>
        </w:rPr>
        <w:t>anticipated,</w:t>
      </w:r>
      <w:r>
        <w:rPr>
          <w:spacing w:val="-12"/>
        </w:rPr>
        <w:t xml:space="preserve"> </w:t>
      </w:r>
      <w:r>
        <w:rPr>
          <w:spacing w:val="13"/>
        </w:rPr>
        <w:t>anda</w:t>
      </w:r>
      <w:r>
        <w:rPr>
          <w:spacing w:val="-16"/>
        </w:rPr>
        <w:t xml:space="preserve"> </w:t>
      </w:r>
      <w:r>
        <w:rPr>
          <w:spacing w:val="13"/>
        </w:rPr>
        <w:t>g</w:t>
      </w:r>
      <w:r>
        <w:rPr>
          <w:spacing w:val="12"/>
        </w:rPr>
        <w:t>ood</w:t>
      </w:r>
      <w:r>
        <w:rPr>
          <w:spacing w:val="-17"/>
        </w:rPr>
        <w:t xml:space="preserve"> </w:t>
      </w:r>
      <w:r>
        <w:rPr>
          <w:spacing w:val="12"/>
        </w:rPr>
        <w:t>transition</w:t>
      </w:r>
      <w:r>
        <w:rPr>
          <w:spacing w:val="-10"/>
        </w:rPr>
        <w:t xml:space="preserve"> </w:t>
      </w:r>
      <w:r>
        <w:rPr>
          <w:spacing w:val="12"/>
        </w:rPr>
        <w:t>requires</w:t>
      </w:r>
      <w:r>
        <w:rPr>
          <w:spacing w:val="-16"/>
        </w:rPr>
        <w:t xml:space="preserve"> </w:t>
      </w:r>
      <w:r>
        <w:rPr>
          <w:spacing w:val="12"/>
        </w:rPr>
        <w:t>training</w:t>
      </w:r>
      <w:r>
        <w:rPr/>
        <w:t xml:space="preserve"> </w:t>
      </w:r>
      <w:r>
        <w:rPr>
          <w:spacing w:val="14"/>
        </w:rPr>
        <w:t>and</w:t>
      </w:r>
      <w:r>
        <w:rPr>
          <w:spacing w:val="-4"/>
        </w:rPr>
        <w:t xml:space="preserve"> </w:t>
      </w:r>
      <w:r>
        <w:rPr>
          <w:spacing w:val="14"/>
        </w:rPr>
        <w:t>preparation</w:t>
      </w:r>
      <w:r>
        <w:rPr>
          <w:spacing w:val="-6"/>
        </w:rPr>
        <w:t xml:space="preserve"> </w:t>
      </w:r>
      <w:r>
        <w:rPr>
          <w:spacing w:val="14"/>
        </w:rPr>
        <w:t>of</w:t>
      </w:r>
      <w:r>
        <w:rPr>
          <w:spacing w:val="-19"/>
        </w:rPr>
        <w:t xml:space="preserve"> </w:t>
      </w:r>
      <w:r>
        <w:rPr>
          <w:spacing w:val="14"/>
        </w:rPr>
        <w:t>the</w:t>
      </w:r>
      <w:r>
        <w:rPr>
          <w:spacing w:val="-5"/>
        </w:rPr>
        <w:t xml:space="preserve"> </w:t>
      </w:r>
      <w:r>
        <w:rPr>
          <w:spacing w:val="14"/>
        </w:rPr>
        <w:t>adolesce</w:t>
      </w:r>
      <w:r>
        <w:rPr>
          <w:spacing w:val="13"/>
        </w:rPr>
        <w:t>nt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>
          <w:spacing w:val="-7"/>
        </w:rPr>
        <w:t xml:space="preserve"> </w:t>
      </w:r>
      <w:r>
        <w:rPr>
          <w:spacing w:val="13"/>
        </w:rPr>
        <w:t>family</w:t>
      </w:r>
      <w:r>
        <w:rPr>
          <w:spacing w:val="-5"/>
        </w:rPr>
        <w:t xml:space="preserve"> </w:t>
      </w:r>
      <w:r>
        <w:rPr>
          <w:spacing w:val="13"/>
        </w:rPr>
        <w:t>and</w:t>
      </w:r>
      <w:r>
        <w:rPr>
          <w:spacing w:val="-6"/>
        </w:rPr>
        <w:t xml:space="preserve"> </w:t>
      </w:r>
      <w:r>
        <w:rPr>
          <w:spacing w:val="13"/>
        </w:rPr>
        <w:t>a</w:t>
      </w:r>
      <w:r>
        <w:rPr>
          <w:spacing w:val="-5"/>
        </w:rPr>
        <w:t xml:space="preserve"> </w:t>
      </w:r>
      <w:r>
        <w:rPr>
          <w:spacing w:val="13"/>
        </w:rPr>
        <w:t>multidisciplinary</w:t>
      </w:r>
      <w:r>
        <w:rPr/>
        <w:t xml:space="preserve"> </w:t>
      </w:r>
      <w:r>
        <w:rPr>
          <w:spacing w:val="12"/>
        </w:rPr>
        <w:t>team.</w:t>
      </w:r>
      <w:r>
        <w:rPr>
          <w:spacing w:val="-15"/>
        </w:rPr>
        <w:t xml:space="preserve"> </w:t>
      </w:r>
      <w:r>
        <w:rPr>
          <w:spacing w:val="12"/>
        </w:rPr>
        <w:t>This</w:t>
      </w:r>
      <w:r>
        <w:rPr>
          <w:spacing w:val="-12"/>
        </w:rPr>
        <w:t xml:space="preserve"> </w:t>
      </w:r>
      <w:r>
        <w:rPr>
          <w:spacing w:val="12"/>
        </w:rPr>
        <w:t>Consensus</w:t>
      </w:r>
      <w:r>
        <w:rPr>
          <w:spacing w:val="-12"/>
        </w:rPr>
        <w:t xml:space="preserve"> </w:t>
      </w:r>
      <w:r>
        <w:rPr>
          <w:spacing w:val="12"/>
        </w:rPr>
        <w:t>Sta</w:t>
      </w:r>
      <w:r>
        <w:rPr>
          <w:spacing w:val="11"/>
        </w:rPr>
        <w:t>tement</w:t>
      </w:r>
      <w:r>
        <w:rPr>
          <w:spacing w:val="-17"/>
        </w:rPr>
        <w:t xml:space="preserve"> </w:t>
      </w:r>
      <w:r>
        <w:rPr>
          <w:spacing w:val="11"/>
        </w:rPr>
        <w:t>will</w:t>
      </w:r>
      <w:r>
        <w:rPr>
          <w:spacing w:val="-12"/>
        </w:rPr>
        <w:t xml:space="preserve"> </w:t>
      </w:r>
      <w:r>
        <w:rPr>
          <w:spacing w:val="11"/>
        </w:rPr>
        <w:t>hopefully</w:t>
      </w:r>
      <w:r>
        <w:rPr>
          <w:spacing w:val="-12"/>
        </w:rPr>
        <w:t xml:space="preserve"> </w:t>
      </w:r>
      <w:r>
        <w:rPr>
          <w:spacing w:val="11"/>
        </w:rPr>
        <w:t>contribute</w:t>
      </w:r>
      <w:r>
        <w:rPr>
          <w:spacing w:val="-17"/>
        </w:rPr>
        <w:t xml:space="preserve"> </w:t>
      </w:r>
      <w:r>
        <w:rPr>
          <w:spacing w:val="11"/>
        </w:rPr>
        <w:t>to</w:t>
      </w:r>
      <w:r>
        <w:rPr>
          <w:spacing w:val="-12"/>
        </w:rPr>
        <w:t xml:space="preserve"> </w:t>
      </w:r>
      <w:r>
        <w:rPr>
          <w:spacing w:val="11"/>
        </w:rPr>
        <w:t>improved</w:t>
      </w:r>
      <w:r>
        <w:rPr/>
        <w:t xml:space="preserve"> </w:t>
      </w:r>
      <w:r>
        <w:rPr>
          <w:spacing w:val="12"/>
        </w:rPr>
        <w:t>care</w:t>
      </w:r>
      <w:r>
        <w:rPr>
          <w:spacing w:val="-7"/>
        </w:rPr>
        <w:t xml:space="preserve"> </w:t>
      </w:r>
      <w:r>
        <w:rPr>
          <w:spacing w:val="12"/>
        </w:rPr>
        <w:t>and</w:t>
      </w:r>
      <w:r>
        <w:rPr>
          <w:spacing w:val="-7"/>
        </w:rPr>
        <w:t xml:space="preserve"> </w:t>
      </w:r>
      <w:r>
        <w:rPr>
          <w:spacing w:val="12"/>
        </w:rPr>
        <w:t>outcomes</w:t>
      </w:r>
      <w:r>
        <w:rPr>
          <w:spacing w:val="-9"/>
        </w:rPr>
        <w:t xml:space="preserve"> </w:t>
      </w:r>
      <w:r>
        <w:rPr>
          <w:spacing w:val="12"/>
        </w:rPr>
        <w:t>for</w:t>
      </w:r>
      <w:r>
        <w:rPr>
          <w:spacing w:val="-7"/>
        </w:rPr>
        <w:t xml:space="preserve"> </w:t>
      </w:r>
      <w:r>
        <w:rPr>
          <w:spacing w:val="12"/>
        </w:rPr>
        <w:t>adolescent</w:t>
      </w:r>
      <w:r>
        <w:rPr>
          <w:spacing w:val="-7"/>
        </w:rPr>
        <w:t xml:space="preserve"> </w:t>
      </w:r>
      <w:r>
        <w:rPr>
          <w:spacing w:val="12"/>
        </w:rPr>
        <w:t>and</w:t>
      </w:r>
      <w:r>
        <w:rPr>
          <w:spacing w:val="-7"/>
        </w:rPr>
        <w:t xml:space="preserve"> </w:t>
      </w:r>
      <w:r>
        <w:rPr>
          <w:spacing w:val="12"/>
        </w:rPr>
        <w:t>adult</w:t>
      </w:r>
      <w:r>
        <w:rPr>
          <w:spacing w:val="-7"/>
        </w:rPr>
        <w:t xml:space="preserve"> </w:t>
      </w:r>
      <w:r>
        <w:rPr>
          <w:spacing w:val="12"/>
        </w:rPr>
        <w:t>patients</w:t>
      </w:r>
      <w:r>
        <w:rPr>
          <w:spacing w:val="-11"/>
        </w:rPr>
        <w:t xml:space="preserve"> </w:t>
      </w:r>
      <w:r>
        <w:rPr>
          <w:spacing w:val="12"/>
        </w:rPr>
        <w:t>with</w:t>
      </w:r>
      <w:r>
        <w:rPr>
          <w:spacing w:val="-3"/>
        </w:rPr>
        <w:t xml:space="preserve"> </w:t>
      </w:r>
      <w:r>
        <w:rPr>
          <w:spacing w:val="12"/>
        </w:rPr>
        <w:t>EA</w:t>
      </w:r>
      <w:r>
        <w:rPr>
          <w:spacing w:val="11"/>
        </w:rPr>
        <w:t>-TEF.</w:t>
      </w:r>
    </w:p>
    <w:p>
      <w:pPr>
        <w:pStyle w:val="BodyText"/>
        <w:ind w:left="18"/>
        <w:spacing w:before="203" w:line="236" w:lineRule="exact"/>
        <w:rPr>
          <w:sz w:val="18"/>
          <w:szCs w:val="18"/>
        </w:rPr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10229</wp:posOffset>
            </wp:positionH>
            <wp:positionV relativeFrom="paragraph">
              <wp:posOffset>129811</wp:posOffset>
            </wp:positionV>
            <wp:extent cx="1676222" cy="13714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222" cy="13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position w:val="1"/>
        </w:rPr>
        <w:t>Published online: xx xx </w:t>
      </w:r>
      <w:r>
        <w:rPr>
          <w:sz w:val="18"/>
          <w:szCs w:val="18"/>
          <w:spacing w:val="-1"/>
          <w:position w:val="1"/>
        </w:rPr>
        <w:t>xxxx</w:t>
      </w:r>
    </w:p>
    <w:p>
      <w:pPr>
        <w:ind w:left="28"/>
        <w:spacing w:before="142" w:line="20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2"/>
        </w:rPr>
        <w:t>References</w:t>
      </w:r>
    </w:p>
    <w:p>
      <w:pPr>
        <w:ind w:left="304" w:right="193" w:hanging="284"/>
        <w:spacing w:before="3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1.      Shaw-Smith, C. Oesophageal atresia,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tracheo-oesophageal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fistula,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the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VACTERL</w:t>
      </w:r>
      <w:r>
        <w:rPr>
          <w:rFonts w:ascii="Arial" w:hAnsi="Arial" w:eastAsia="Arial" w:cs="Arial"/>
          <w:sz w:val="12"/>
          <w:szCs w:val="12"/>
        </w:rPr>
        <w:t xml:space="preserve">    </w:t>
      </w:r>
      <w:r>
        <w:rPr>
          <w:rFonts w:ascii="Arial" w:hAnsi="Arial" w:eastAsia="Arial" w:cs="Arial"/>
          <w:sz w:val="12"/>
          <w:szCs w:val="12"/>
        </w:rPr>
        <w:t>association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review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genetics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epidemiology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Med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Genet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43</w:t>
      </w:r>
      <w:r>
        <w:rPr>
          <w:rFonts w:ascii="Arial" w:hAnsi="Arial" w:eastAsia="Arial" w:cs="Arial"/>
          <w:sz w:val="12"/>
          <w:szCs w:val="12"/>
          <w:spacing w:val="2"/>
        </w:rPr>
        <w:t>, 545–554 (2006).</w:t>
      </w:r>
    </w:p>
    <w:p>
      <w:pPr>
        <w:ind w:left="302" w:right="143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2.     </w:t>
      </w:r>
      <w:r>
        <w:rPr>
          <w:rFonts w:ascii="Arial" w:hAnsi="Arial" w:eastAsia="Arial" w:cs="Arial"/>
          <w:sz w:val="12"/>
          <w:szCs w:val="12"/>
        </w:rPr>
        <w:t>Kovesi</w:t>
      </w:r>
      <w:r>
        <w:rPr>
          <w:rFonts w:ascii="Arial" w:hAnsi="Arial" w:eastAsia="Arial" w:cs="Arial"/>
          <w:sz w:val="12"/>
          <w:szCs w:val="12"/>
          <w:spacing w:val="2"/>
        </w:rPr>
        <w:t>, T. &amp; </w:t>
      </w:r>
      <w:r>
        <w:rPr>
          <w:rFonts w:ascii="Arial" w:hAnsi="Arial" w:eastAsia="Arial" w:cs="Arial"/>
          <w:sz w:val="12"/>
          <w:szCs w:val="12"/>
        </w:rPr>
        <w:t>Rubin</w:t>
      </w:r>
      <w:r>
        <w:rPr>
          <w:rFonts w:ascii="Arial" w:hAnsi="Arial" w:eastAsia="Arial" w:cs="Arial"/>
          <w:sz w:val="12"/>
          <w:szCs w:val="12"/>
          <w:spacing w:val="2"/>
        </w:rPr>
        <w:t>, S.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>/</w:t>
      </w:r>
      <w:r>
        <w:rPr>
          <w:rFonts w:ascii="Arial" w:hAnsi="Arial" w:eastAsia="Arial" w:cs="Arial"/>
          <w:sz w:val="12"/>
          <w:szCs w:val="12"/>
        </w:rPr>
        <w:t>or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Chest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126</w:t>
      </w:r>
      <w:r>
        <w:rPr>
          <w:rFonts w:ascii="Arial" w:hAnsi="Arial" w:eastAsia="Arial" w:cs="Arial"/>
          <w:sz w:val="12"/>
          <w:szCs w:val="12"/>
          <w:spacing w:val="1"/>
        </w:rPr>
        <w:t>, 915–925 (2004).</w:t>
      </w:r>
    </w:p>
    <w:p>
      <w:pPr>
        <w:ind w:left="20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3.     Rintala, R. J</w:t>
      </w:r>
      <w:r>
        <w:rPr>
          <w:rFonts w:ascii="Arial" w:hAnsi="Arial" w:eastAsia="Arial" w:cs="Arial"/>
          <w:sz w:val="12"/>
          <w:szCs w:val="12"/>
          <w:spacing w:val="-1"/>
        </w:rPr>
        <w:t>. P. M. Long-term outcome of esophageal anastomosis.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</w:t>
      </w:r>
    </w:p>
    <w:p>
      <w:pPr>
        <w:ind w:left="300"/>
        <w:spacing w:before="43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2"/>
        </w:rPr>
        <w:t>23</w:t>
      </w:r>
      <w:r>
        <w:rPr>
          <w:rFonts w:ascii="Arial" w:hAnsi="Arial" w:eastAsia="Arial" w:cs="Arial"/>
          <w:sz w:val="12"/>
          <w:szCs w:val="12"/>
          <w:spacing w:val="-2"/>
        </w:rPr>
        <w:t>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219–225 (2013).</w:t>
      </w:r>
    </w:p>
    <w:p>
      <w:pPr>
        <w:ind w:left="307" w:right="375" w:hanging="287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4.     </w:t>
      </w:r>
      <w:r>
        <w:rPr>
          <w:rFonts w:ascii="Arial" w:hAnsi="Arial" w:eastAsia="Arial" w:cs="Arial"/>
          <w:sz w:val="12"/>
          <w:szCs w:val="12"/>
        </w:rPr>
        <w:t>Castilloux</w:t>
      </w:r>
      <w:r>
        <w:rPr>
          <w:rFonts w:ascii="Arial" w:hAnsi="Arial" w:eastAsia="Arial" w:cs="Arial"/>
          <w:sz w:val="12"/>
          <w:szCs w:val="12"/>
          <w:spacing w:val="1"/>
        </w:rPr>
        <w:t>, J., </w:t>
      </w:r>
      <w:r>
        <w:rPr>
          <w:rFonts w:ascii="Arial" w:hAnsi="Arial" w:eastAsia="Arial" w:cs="Arial"/>
          <w:sz w:val="12"/>
          <w:szCs w:val="12"/>
        </w:rPr>
        <w:t>Noble</w:t>
      </w:r>
      <w:r>
        <w:rPr>
          <w:rFonts w:ascii="Arial" w:hAnsi="Arial" w:eastAsia="Arial" w:cs="Arial"/>
          <w:sz w:val="12"/>
          <w:szCs w:val="12"/>
          <w:spacing w:val="1"/>
        </w:rPr>
        <w:t>, A. J. &amp; </w:t>
      </w:r>
      <w:r>
        <w:rPr>
          <w:rFonts w:ascii="Arial" w:hAnsi="Arial" w:eastAsia="Arial" w:cs="Arial"/>
          <w:sz w:val="12"/>
          <w:szCs w:val="12"/>
        </w:rPr>
        <w:t>Faure</w:t>
      </w:r>
      <w:r>
        <w:rPr>
          <w:rFonts w:ascii="Arial" w:hAnsi="Arial" w:eastAsia="Arial" w:cs="Arial"/>
          <w:sz w:val="12"/>
          <w:szCs w:val="12"/>
          <w:spacing w:val="1"/>
        </w:rPr>
        <w:t>, C. </w:t>
      </w:r>
      <w:r>
        <w:rPr>
          <w:rFonts w:ascii="Arial" w:hAnsi="Arial" w:eastAsia="Arial" w:cs="Arial"/>
          <w:sz w:val="12"/>
          <w:szCs w:val="12"/>
        </w:rPr>
        <w:t>Risk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factors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short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morbidity </w:t>
      </w:r>
      <w:r>
        <w:rPr>
          <w:rFonts w:ascii="Arial" w:hAnsi="Arial" w:eastAsia="Arial" w:cs="Arial"/>
          <w:sz w:val="12"/>
          <w:szCs w:val="12"/>
        </w:rPr>
        <w:t>in 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</w:t>
      </w:r>
      <w:r>
        <w:rPr>
          <w:rFonts w:ascii="Arial" w:hAnsi="Arial" w:eastAsia="Arial" w:cs="Arial"/>
          <w:sz w:val="12"/>
          <w:szCs w:val="12"/>
          <w:b/>
          <w:bCs/>
        </w:rPr>
        <w:t>156</w:t>
      </w:r>
      <w:r>
        <w:rPr>
          <w:rFonts w:ascii="Arial" w:hAnsi="Arial" w:eastAsia="Arial" w:cs="Arial"/>
          <w:sz w:val="12"/>
          <w:szCs w:val="12"/>
        </w:rPr>
        <w:t>, 755–76</w:t>
      </w:r>
      <w:r>
        <w:rPr>
          <w:rFonts w:ascii="Arial" w:hAnsi="Arial" w:eastAsia="Arial" w:cs="Arial"/>
          <w:sz w:val="12"/>
          <w:szCs w:val="12"/>
          <w:spacing w:val="-1"/>
        </w:rPr>
        <w:t>0 (2010).</w:t>
      </w:r>
    </w:p>
    <w:p>
      <w:pPr>
        <w:ind w:left="304" w:right="417" w:hanging="283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5.     Madeleine, A. A. N., Rony, S., David, S. &amp; Fre</w:t>
      </w:r>
      <w:r>
        <w:rPr>
          <w:rFonts w:ascii="Arial" w:hAnsi="Arial" w:eastAsia="Arial" w:cs="Arial"/>
          <w:sz w:val="12"/>
          <w:szCs w:val="12"/>
          <w:spacing w:val="-1"/>
        </w:rPr>
        <w:t>deric, G. Long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term digestive outcome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of oesophageal atresia.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Best Pract. Res. Clin. Gastroenterol.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56-57</w:t>
      </w:r>
      <w:r>
        <w:rPr>
          <w:rFonts w:ascii="Arial" w:hAnsi="Arial" w:eastAsia="Arial" w:cs="Arial"/>
          <w:sz w:val="12"/>
          <w:szCs w:val="12"/>
          <w:spacing w:val="-1"/>
        </w:rPr>
        <w:t>, 101771 (2022).</w:t>
      </w:r>
    </w:p>
    <w:p>
      <w:pPr>
        <w:ind w:left="304" w:right="495" w:hanging="281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6.     </w:t>
      </w:r>
      <w:r>
        <w:rPr>
          <w:rFonts w:ascii="Arial" w:hAnsi="Arial" w:eastAsia="Arial" w:cs="Arial"/>
          <w:sz w:val="12"/>
          <w:szCs w:val="12"/>
        </w:rPr>
        <w:t>Gottrand</w:t>
      </w:r>
      <w:r>
        <w:rPr>
          <w:rFonts w:ascii="Arial" w:hAnsi="Arial" w:eastAsia="Arial" w:cs="Arial"/>
          <w:sz w:val="12"/>
          <w:szCs w:val="12"/>
          <w:spacing w:val="2"/>
        </w:rPr>
        <w:t>, F.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T. D.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gastrointestinal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disorders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Why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relevant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 </w:t>
      </w:r>
      <w:r>
        <w:rPr>
          <w:rFonts w:ascii="Arial" w:hAnsi="Arial" w:eastAsia="Arial" w:cs="Arial"/>
          <w:sz w:val="12"/>
          <w:szCs w:val="12"/>
        </w:rPr>
        <w:t>gastroenterologists? </w:t>
      </w:r>
      <w:r>
        <w:rPr>
          <w:rFonts w:ascii="Arial" w:hAnsi="Arial" w:eastAsia="Arial" w:cs="Arial"/>
          <w:sz w:val="12"/>
          <w:szCs w:val="12"/>
          <w:i/>
          <w:iCs/>
        </w:rPr>
        <w:t>Best Pract. Re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s. Clin. Gastroenterol.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56-57</w:t>
      </w:r>
      <w:r>
        <w:rPr>
          <w:rFonts w:ascii="Arial" w:hAnsi="Arial" w:eastAsia="Arial" w:cs="Arial"/>
          <w:sz w:val="12"/>
          <w:szCs w:val="12"/>
          <w:spacing w:val="-1"/>
        </w:rPr>
        <w:t>, 101787 (2022).</w:t>
      </w:r>
    </w:p>
    <w:p>
      <w:pPr>
        <w:ind w:left="304" w:right="277" w:hanging="285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7.      Krishnan, U. et al. ESPGHAN-NASPGHAN guide</w:t>
      </w:r>
      <w:r>
        <w:rPr>
          <w:rFonts w:ascii="Arial" w:hAnsi="Arial" w:eastAsia="Arial" w:cs="Arial"/>
          <w:sz w:val="12"/>
          <w:szCs w:val="12"/>
          <w:spacing w:val="-1"/>
        </w:rPr>
        <w:t>lines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the evaluation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treatment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of gastrointestinal and nutritional complica</w:t>
      </w:r>
      <w:r>
        <w:rPr>
          <w:rFonts w:ascii="Arial" w:hAnsi="Arial" w:eastAsia="Arial" w:cs="Arial"/>
          <w:sz w:val="12"/>
          <w:szCs w:val="12"/>
          <w:spacing w:val="4"/>
        </w:rPr>
        <w:t>tions in children with esophageal</w:t>
      </w:r>
    </w:p>
    <w:p>
      <w:pPr>
        <w:ind w:left="30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Nutr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63</w:t>
      </w:r>
      <w:r>
        <w:rPr>
          <w:rFonts w:ascii="Arial" w:hAnsi="Arial" w:eastAsia="Arial" w:cs="Arial"/>
          <w:sz w:val="12"/>
          <w:szCs w:val="12"/>
          <w:spacing w:val="1"/>
        </w:rPr>
        <w:t>, 550–570 (2016).</w:t>
      </w:r>
    </w:p>
    <w:p>
      <w:pPr>
        <w:ind w:left="303" w:right="48" w:hanging="281"/>
        <w:spacing w:before="44" w:line="25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8.     </w:t>
      </w:r>
      <w:r>
        <w:rPr>
          <w:rFonts w:ascii="Arial" w:hAnsi="Arial" w:eastAsia="Arial" w:cs="Arial"/>
          <w:sz w:val="12"/>
          <w:szCs w:val="12"/>
        </w:rPr>
        <w:t>Dingemann</w:t>
      </w:r>
      <w:r>
        <w:rPr>
          <w:rFonts w:ascii="Arial" w:hAnsi="Arial" w:eastAsia="Arial" w:cs="Arial"/>
          <w:sz w:val="12"/>
          <w:szCs w:val="12"/>
          <w:spacing w:val="2"/>
        </w:rPr>
        <w:t>,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ERNICA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consensus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conference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  <w:spacing w:val="2"/>
        </w:rPr>
        <w:t>esophageal atresia and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tracheo</w:t>
      </w:r>
      <w:r>
        <w:rPr>
          <w:rFonts w:ascii="Arial" w:hAnsi="Arial" w:eastAsia="Arial" w:cs="Arial"/>
          <w:sz w:val="12"/>
          <w:szCs w:val="12"/>
          <w:spacing w:val="1"/>
        </w:rPr>
        <w:t>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fistula: diagnostics, preoperative, operative,</w:t>
      </w:r>
      <w:r>
        <w:rPr>
          <w:rFonts w:ascii="Arial" w:hAnsi="Arial" w:eastAsia="Arial" w:cs="Arial"/>
          <w:sz w:val="12"/>
          <w:szCs w:val="1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postoperative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Eur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30</w:t>
      </w:r>
      <w:r>
        <w:rPr>
          <w:rFonts w:ascii="Arial" w:hAnsi="Arial" w:eastAsia="Arial" w:cs="Arial"/>
          <w:sz w:val="12"/>
          <w:szCs w:val="12"/>
          <w:spacing w:val="1"/>
        </w:rPr>
        <w:t>, 326–336 (2020).</w:t>
      </w:r>
    </w:p>
    <w:p>
      <w:pPr>
        <w:ind w:left="302" w:right="416" w:hanging="280"/>
        <w:spacing w:before="43" w:line="25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9.     </w:t>
      </w:r>
      <w:r>
        <w:rPr>
          <w:rFonts w:ascii="Arial" w:hAnsi="Arial" w:eastAsia="Arial" w:cs="Arial"/>
          <w:sz w:val="12"/>
          <w:szCs w:val="12"/>
        </w:rPr>
        <w:t>Dingemann</w:t>
      </w:r>
      <w:r>
        <w:rPr>
          <w:rFonts w:ascii="Arial" w:hAnsi="Arial" w:eastAsia="Arial" w:cs="Arial"/>
          <w:sz w:val="12"/>
          <w:szCs w:val="12"/>
          <w:spacing w:val="1"/>
        </w:rPr>
        <w:t>, C. E.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Consensus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conference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   </w:t>
      </w:r>
      <w:r>
        <w:rPr>
          <w:rFonts w:ascii="Arial" w:hAnsi="Arial" w:eastAsia="Arial" w:cs="Arial"/>
          <w:sz w:val="12"/>
          <w:szCs w:val="12"/>
          <w:spacing w:val="2"/>
        </w:rPr>
        <w:t>with esophageal atresia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fistula: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follow-u</w:t>
      </w:r>
      <w:r>
        <w:rPr>
          <w:rFonts w:ascii="Arial" w:hAnsi="Arial" w:eastAsia="Arial" w:cs="Arial"/>
          <w:sz w:val="12"/>
          <w:szCs w:val="12"/>
          <w:spacing w:val="1"/>
        </w:rPr>
        <w:t>p and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framework.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30</w:t>
      </w:r>
      <w:r>
        <w:rPr>
          <w:rFonts w:ascii="Arial" w:hAnsi="Arial" w:eastAsia="Arial" w:cs="Arial"/>
          <w:sz w:val="12"/>
          <w:szCs w:val="12"/>
          <w:spacing w:val="-1"/>
        </w:rPr>
        <w:t>, 475–482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(2020).</w:t>
      </w:r>
    </w:p>
    <w:p>
      <w:pPr>
        <w:ind w:left="19"/>
        <w:spacing w:before="44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10.    </w:t>
      </w:r>
      <w:r>
        <w:rPr>
          <w:rFonts w:ascii="Arial" w:hAnsi="Arial" w:eastAsia="Arial" w:cs="Arial"/>
          <w:sz w:val="12"/>
          <w:szCs w:val="12"/>
        </w:rPr>
        <w:t>Koumbourlis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1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A.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recommendations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</w:p>
    <w:p>
      <w:pPr>
        <w:pStyle w:val="BodyText"/>
        <w:ind w:left="304"/>
        <w:spacing w:before="45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tracheoesophageal fistula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Pulmonol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55</w:t>
      </w:r>
      <w:r>
        <w:rPr>
          <w:rFonts w:ascii="Arial" w:hAnsi="Arial" w:eastAsia="Arial" w:cs="Arial"/>
          <w:sz w:val="12"/>
          <w:szCs w:val="12"/>
          <w:spacing w:val="1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2713–2729 (2020).</w:t>
      </w:r>
    </w:p>
    <w:p>
      <w:pPr>
        <w:ind w:left="19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11.    </w:t>
      </w:r>
      <w:r>
        <w:rPr>
          <w:rFonts w:ascii="Arial" w:hAnsi="Arial" w:eastAsia="Arial" w:cs="Arial"/>
          <w:sz w:val="12"/>
          <w:szCs w:val="12"/>
        </w:rPr>
        <w:t>Taylor</w:t>
      </w:r>
      <w:r>
        <w:rPr>
          <w:rFonts w:ascii="Arial" w:hAnsi="Arial" w:eastAsia="Arial" w:cs="Arial"/>
          <w:sz w:val="12"/>
          <w:szCs w:val="12"/>
          <w:spacing w:val="1"/>
        </w:rPr>
        <w:t>, A.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Gastroesophageal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pathology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who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were</w:t>
      </w:r>
    </w:p>
    <w:p>
      <w:pPr>
        <w:ind w:left="309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6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study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Clin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Hepatol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</w:t>
      </w:r>
    </w:p>
    <w:p>
      <w:pPr>
        <w:ind w:left="303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</w:rPr>
        <w:t>5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702–706 (2007).</w:t>
      </w:r>
    </w:p>
    <w:p>
      <w:pPr>
        <w:ind w:left="19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12.    </w:t>
      </w:r>
      <w:r>
        <w:rPr>
          <w:rFonts w:ascii="Arial" w:hAnsi="Arial" w:eastAsia="Arial" w:cs="Arial"/>
          <w:sz w:val="12"/>
          <w:szCs w:val="12"/>
        </w:rPr>
        <w:t>Sistonen</w:t>
      </w:r>
      <w:r>
        <w:rPr>
          <w:rFonts w:ascii="Arial" w:hAnsi="Arial" w:eastAsia="Arial" w:cs="Arial"/>
          <w:sz w:val="12"/>
          <w:szCs w:val="12"/>
          <w:spacing w:val="2"/>
        </w:rPr>
        <w:t>, S.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morbidity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repaired</w:t>
      </w:r>
    </w:p>
    <w:p>
      <w:pPr>
        <w:ind w:left="302" w:right="417" w:firstLine="2"/>
        <w:spacing w:before="44" w:line="26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esophageal atresia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fistula: a population-ba</w:t>
      </w:r>
      <w:r>
        <w:rPr>
          <w:rFonts w:ascii="Arial" w:hAnsi="Arial" w:eastAsia="Arial" w:cs="Arial"/>
          <w:sz w:val="12"/>
          <w:szCs w:val="12"/>
          <w:spacing w:val="1"/>
        </w:rPr>
        <w:t>sed long-term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follow-up.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Ann. Surg.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251</w:t>
      </w:r>
      <w:r>
        <w:rPr>
          <w:rFonts w:ascii="Arial" w:hAnsi="Arial" w:eastAsia="Arial" w:cs="Arial"/>
          <w:sz w:val="12"/>
          <w:szCs w:val="12"/>
          <w:spacing w:val="-2"/>
        </w:rPr>
        <w:t>, 1167–1173 (2010).</w:t>
      </w:r>
    </w:p>
    <w:p>
      <w:pPr>
        <w:ind w:left="19"/>
        <w:spacing w:before="1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13.    Gatzinsky,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V. et al. Dysphagia in adults operated 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 esoph</w:t>
      </w:r>
      <w:r>
        <w:rPr>
          <w:rFonts w:ascii="Arial" w:hAnsi="Arial" w:eastAsia="Arial" w:cs="Arial"/>
          <w:sz w:val="12"/>
          <w:szCs w:val="12"/>
          <w:spacing w:val="-1"/>
        </w:rPr>
        <w:t>ageal atresia–use of</w:t>
      </w:r>
    </w:p>
    <w:p>
      <w:pPr>
        <w:ind w:left="30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a symptom score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evaluate correlated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factors. </w:t>
      </w:r>
      <w:r>
        <w:rPr>
          <w:rFonts w:ascii="Arial" w:hAnsi="Arial" w:eastAsia="Arial" w:cs="Arial"/>
          <w:sz w:val="12"/>
          <w:szCs w:val="12"/>
          <w:i/>
          <w:iCs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diatr. Surg.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21</w:t>
      </w:r>
      <w:r>
        <w:rPr>
          <w:rFonts w:ascii="Arial" w:hAnsi="Arial" w:eastAsia="Arial" w:cs="Arial"/>
          <w:sz w:val="12"/>
          <w:szCs w:val="12"/>
          <w:spacing w:val="-1"/>
        </w:rPr>
        <w:t>, 94–98 (2011).</w:t>
      </w:r>
    </w:p>
    <w:p>
      <w:pPr>
        <w:ind w:left="301" w:right="356" w:hanging="28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14.    </w:t>
      </w:r>
      <w:r>
        <w:rPr>
          <w:rFonts w:ascii="Arial" w:hAnsi="Arial" w:eastAsia="Arial" w:cs="Arial"/>
          <w:sz w:val="12"/>
          <w:szCs w:val="12"/>
        </w:rPr>
        <w:t>Chetcuti</w:t>
      </w:r>
      <w:r>
        <w:rPr>
          <w:rFonts w:ascii="Arial" w:hAnsi="Arial" w:eastAsia="Arial" w:cs="Arial"/>
          <w:sz w:val="12"/>
          <w:szCs w:val="12"/>
          <w:spacing w:val="2"/>
        </w:rPr>
        <w:t>, P.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who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survived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 </w:t>
      </w:r>
      <w:r>
        <w:rPr>
          <w:rFonts w:ascii="Arial" w:hAnsi="Arial" w:eastAsia="Arial" w:cs="Arial"/>
          <w:sz w:val="12"/>
          <w:szCs w:val="12"/>
        </w:rPr>
        <w:t>tracheo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Br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Med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297</w:t>
      </w:r>
      <w:r>
        <w:rPr>
          <w:rFonts w:ascii="Arial" w:hAnsi="Arial" w:eastAsia="Arial" w:cs="Arial"/>
          <w:sz w:val="12"/>
          <w:szCs w:val="12"/>
          <w:spacing w:val="1"/>
        </w:rPr>
        <w:t>, 344–346 (</w:t>
      </w:r>
      <w:r>
        <w:rPr>
          <w:rFonts w:ascii="Arial" w:hAnsi="Arial" w:eastAsia="Arial" w:cs="Arial"/>
          <w:sz w:val="12"/>
          <w:szCs w:val="12"/>
        </w:rPr>
        <w:t>1988).</w:t>
      </w:r>
    </w:p>
    <w:p>
      <w:pPr>
        <w:ind w:left="303" w:right="275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15.    </w:t>
      </w:r>
      <w:r>
        <w:rPr>
          <w:rFonts w:ascii="Arial" w:hAnsi="Arial" w:eastAsia="Arial" w:cs="Arial"/>
          <w:sz w:val="12"/>
          <w:szCs w:val="12"/>
        </w:rPr>
        <w:t>Huynh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Trudeau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V.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Dysphagia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among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who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underwent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surgery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 </w:t>
      </w:r>
      <w:r>
        <w:rPr>
          <w:rFonts w:ascii="Arial" w:hAnsi="Arial" w:eastAsia="Arial" w:cs="Arial"/>
          <w:sz w:val="12"/>
          <w:szCs w:val="12"/>
        </w:rPr>
        <w:t>esophageal atresia at birth. </w:t>
      </w:r>
      <w:r>
        <w:rPr>
          <w:rFonts w:ascii="Arial" w:hAnsi="Arial" w:eastAsia="Arial" w:cs="Arial"/>
          <w:sz w:val="12"/>
          <w:szCs w:val="12"/>
          <w:i/>
          <w:iCs/>
        </w:rPr>
        <w:t>Can.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Gastroenterol. Hepatol.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29</w:t>
      </w:r>
      <w:r>
        <w:rPr>
          <w:rFonts w:ascii="Arial" w:hAnsi="Arial" w:eastAsia="Arial" w:cs="Arial"/>
          <w:sz w:val="12"/>
          <w:szCs w:val="12"/>
        </w:rPr>
        <w:t>, 91–</w:t>
      </w:r>
      <w:r>
        <w:rPr>
          <w:rFonts w:ascii="Arial" w:hAnsi="Arial" w:eastAsia="Arial" w:cs="Arial"/>
          <w:sz w:val="12"/>
          <w:szCs w:val="12"/>
          <w:spacing w:val="-1"/>
        </w:rPr>
        <w:t>94 (2015).</w:t>
      </w:r>
    </w:p>
    <w:p>
      <w:pPr>
        <w:ind w:left="303" w:right="255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16.    </w:t>
      </w:r>
      <w:r>
        <w:rPr>
          <w:rFonts w:ascii="Arial" w:hAnsi="Arial" w:eastAsia="Arial" w:cs="Arial"/>
          <w:sz w:val="12"/>
          <w:szCs w:val="12"/>
        </w:rPr>
        <w:t>Deurloo</w:t>
      </w:r>
      <w:r>
        <w:rPr>
          <w:rFonts w:ascii="Arial" w:hAnsi="Arial" w:eastAsia="Arial" w:cs="Arial"/>
          <w:sz w:val="12"/>
          <w:szCs w:val="12"/>
          <w:spacing w:val="1"/>
        </w:rPr>
        <w:t>, J.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Gastroesophageal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prevalence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 adults older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than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28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years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correction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4"/>
        </w:rPr>
        <w:t>238</w:t>
      </w:r>
      <w:r>
        <w:rPr>
          <w:rFonts w:ascii="Arial" w:hAnsi="Arial" w:eastAsia="Arial" w:cs="Arial"/>
          <w:sz w:val="12"/>
          <w:szCs w:val="12"/>
          <w:spacing w:val="4"/>
        </w:rPr>
        <w:t>, 686 (2003).</w:t>
      </w:r>
    </w:p>
    <w:p>
      <w:pPr>
        <w:ind w:left="303" w:right="401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17.    Krug, E. et al. Gastroesophageal reflux and Barrett’s esophagus in adults born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</w:rPr>
        <w:t>esophageal atresia.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Am.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Gastroenterol. </w:t>
      </w:r>
      <w:r>
        <w:rPr>
          <w:rFonts w:ascii="Arial" w:hAnsi="Arial" w:eastAsia="Arial" w:cs="Arial"/>
          <w:sz w:val="12"/>
          <w:szCs w:val="12"/>
          <w:b/>
          <w:bCs/>
        </w:rPr>
        <w:t>94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2825–2828 (1999).</w:t>
      </w:r>
    </w:p>
    <w:p>
      <w:pPr>
        <w:ind w:left="303" w:right="49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18.    Vergouwe, F. W. et al. High prevalence of Barrett’s </w:t>
      </w:r>
      <w:r>
        <w:rPr>
          <w:rFonts w:ascii="Arial" w:hAnsi="Arial" w:eastAsia="Arial" w:cs="Arial"/>
          <w:sz w:val="12"/>
          <w:szCs w:val="12"/>
          <w:spacing w:val="-1"/>
        </w:rPr>
        <w:t>esophagus and esophageal squamous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cell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carcinoma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Clin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Hepatol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16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</w:p>
    <w:p>
      <w:pPr>
        <w:ind w:left="304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4"/>
        </w:rPr>
        <w:t>513–521.e6 (2018).</w:t>
      </w:r>
    </w:p>
    <w:p>
      <w:pPr>
        <w:spacing w:line="193" w:lineRule="auto"/>
        <w:sectPr>
          <w:type w:val="continuous"/>
          <w:pgSz w:w="11906" w:h="15818"/>
          <w:pgMar w:top="750" w:right="664" w:bottom="730" w:left="793" w:header="680" w:footer="395" w:gutter="0"/>
          <w:cols w:equalWidth="0" w:num="2">
            <w:col w:w="5214" w:space="100"/>
            <w:col w:w="513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32" style="position:absolute;margin-left:0.175098pt;margin-top:71.3355pt;mso-position-vertical-relative:text;mso-position-horizontal-relative:text;width:521.6pt;height:0.35pt;z-index:251917312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headerReference w:type="default" r:id="rId6"/>
          <w:pgSz w:w="11906" w:h="15818"/>
          <w:pgMar w:top="757" w:right="664" w:bottom="730" w:left="793" w:header="687" w:footer="395" w:gutter="0"/>
          <w:cols w:equalWidth="0" w:num="1">
            <w:col w:w="10448" w:space="0"/>
          </w:cols>
        </w:sectPr>
        <w:rPr/>
      </w:pPr>
    </w:p>
    <w:p>
      <w:pPr>
        <w:ind w:left="287" w:right="403" w:hanging="284"/>
        <w:spacing w:before="3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19.    </w:t>
      </w:r>
      <w:r>
        <w:rPr>
          <w:rFonts w:ascii="Arial" w:hAnsi="Arial" w:eastAsia="Arial" w:cs="Arial"/>
          <w:sz w:val="12"/>
          <w:szCs w:val="12"/>
        </w:rPr>
        <w:t>Deurloo</w:t>
      </w:r>
      <w:r>
        <w:rPr>
          <w:rFonts w:ascii="Arial" w:hAnsi="Arial" w:eastAsia="Arial" w:cs="Arial"/>
          <w:sz w:val="12"/>
          <w:szCs w:val="12"/>
          <w:spacing w:val="3"/>
        </w:rPr>
        <w:t>,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corrected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is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 </w:t>
      </w:r>
      <w:r>
        <w:rPr>
          <w:rFonts w:ascii="Arial" w:hAnsi="Arial" w:eastAsia="Arial" w:cs="Arial"/>
          <w:sz w:val="12"/>
          <w:szCs w:val="12"/>
        </w:rPr>
        <w:t>associated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complaints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>/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2"/>
        </w:rPr>
        <w:t>?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Int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24</w:t>
      </w:r>
      <w:r>
        <w:rPr>
          <w:rFonts w:ascii="Arial" w:hAnsi="Arial" w:eastAsia="Arial" w:cs="Arial"/>
          <w:sz w:val="12"/>
          <w:szCs w:val="12"/>
          <w:spacing w:val="2"/>
        </w:rPr>
        <w:t>, 537–541</w:t>
      </w:r>
    </w:p>
    <w:p>
      <w:pPr>
        <w:ind w:left="289"/>
        <w:spacing w:before="43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(2008).</w:t>
      </w:r>
    </w:p>
    <w:p>
      <w:pPr>
        <w:ind w:left="2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20.   </w:t>
      </w:r>
      <w:r>
        <w:rPr>
          <w:rFonts w:ascii="Arial" w:hAnsi="Arial" w:eastAsia="Arial" w:cs="Arial"/>
          <w:sz w:val="12"/>
          <w:szCs w:val="12"/>
        </w:rPr>
        <w:t>Legrand</w:t>
      </w:r>
      <w:r>
        <w:rPr>
          <w:rFonts w:ascii="Arial" w:hAnsi="Arial" w:eastAsia="Arial" w:cs="Arial"/>
          <w:sz w:val="12"/>
          <w:szCs w:val="12"/>
          <w:spacing w:val="5"/>
        </w:rPr>
        <w:t>,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type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III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</w:p>
    <w:p>
      <w:pPr>
        <w:ind w:left="281"/>
        <w:spacing w:before="43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Arch. Dis. Child.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97</w:t>
      </w:r>
      <w:r>
        <w:rPr>
          <w:rFonts w:ascii="Arial" w:hAnsi="Arial" w:eastAsia="Arial" w:cs="Arial"/>
          <w:sz w:val="12"/>
          <w:szCs w:val="12"/>
          <w:spacing w:val="-1"/>
        </w:rPr>
        <w:t>, 808–811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(2012).</w:t>
      </w:r>
    </w:p>
    <w:p>
      <w:pPr>
        <w:ind w:left="288" w:right="474" w:hanging="286"/>
        <w:spacing w:before="49" w:line="26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21.    </w:t>
      </w:r>
      <w:r>
        <w:rPr>
          <w:rFonts w:ascii="Arial" w:hAnsi="Arial" w:eastAsia="Arial" w:cs="Arial"/>
          <w:sz w:val="12"/>
          <w:szCs w:val="12"/>
        </w:rPr>
        <w:t>Gibreel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W.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Swallowing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dysfunction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surgically </w:t>
      </w:r>
      <w:r>
        <w:rPr>
          <w:rFonts w:ascii="Arial" w:hAnsi="Arial" w:eastAsia="Arial" w:cs="Arial"/>
          <w:sz w:val="12"/>
          <w:szCs w:val="12"/>
          <w:spacing w:val="2"/>
        </w:rPr>
        <w:t>corrected esophageal atresia/trach</w:t>
      </w:r>
      <w:r>
        <w:rPr>
          <w:rFonts w:ascii="Arial" w:hAnsi="Arial" w:eastAsia="Arial" w:cs="Arial"/>
          <w:sz w:val="12"/>
          <w:szCs w:val="12"/>
          <w:spacing w:val="1"/>
        </w:rPr>
        <w:t>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fistula as infants: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forty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years of</w:t>
      </w:r>
    </w:p>
    <w:p>
      <w:pPr>
        <w:ind w:left="286"/>
        <w:spacing w:before="1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266</w:t>
      </w:r>
      <w:r>
        <w:rPr>
          <w:rFonts w:ascii="Arial" w:hAnsi="Arial" w:eastAsia="Arial" w:cs="Arial"/>
          <w:sz w:val="12"/>
          <w:szCs w:val="12"/>
          <w:spacing w:val="1"/>
        </w:rPr>
        <w:t>, 305–310 (2017).</w:t>
      </w:r>
    </w:p>
    <w:p>
      <w:pPr>
        <w:ind w:left="288" w:right="281" w:hanging="286"/>
        <w:spacing w:before="43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22.</w:t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Hsieh</w:t>
      </w:r>
      <w:r>
        <w:rPr>
          <w:rFonts w:ascii="Arial" w:hAnsi="Arial" w:eastAsia="Arial" w:cs="Arial"/>
          <w:sz w:val="12"/>
          <w:szCs w:val="12"/>
          <w:spacing w:val="1"/>
        </w:rPr>
        <w:t>, H. F.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Intestinal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metaplasia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esophagus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  <w:spacing w:val="-1"/>
        </w:rPr>
        <w:t>atresia.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Gastroenterol. Nutr.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65</w:t>
      </w:r>
      <w:r>
        <w:rPr>
          <w:rFonts w:ascii="Arial" w:hAnsi="Arial" w:eastAsia="Arial" w:cs="Arial"/>
          <w:sz w:val="12"/>
          <w:szCs w:val="12"/>
          <w:spacing w:val="-2"/>
        </w:rPr>
        <w:t>, e1–e4 (2017).</w:t>
      </w:r>
    </w:p>
    <w:p>
      <w:pPr>
        <w:ind w:left="2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23.   </w:t>
      </w:r>
      <w:r>
        <w:rPr>
          <w:rFonts w:ascii="Arial" w:hAnsi="Arial" w:eastAsia="Arial" w:cs="Arial"/>
          <w:sz w:val="12"/>
          <w:szCs w:val="12"/>
        </w:rPr>
        <w:t>Maynard</w:t>
      </w:r>
      <w:r>
        <w:rPr>
          <w:rFonts w:ascii="Arial" w:hAnsi="Arial" w:eastAsia="Arial" w:cs="Arial"/>
          <w:sz w:val="12"/>
          <w:szCs w:val="12"/>
          <w:spacing w:val="2"/>
        </w:rPr>
        <w:t>, S. &amp; </w:t>
      </w:r>
      <w:r>
        <w:rPr>
          <w:rFonts w:ascii="Arial" w:hAnsi="Arial" w:eastAsia="Arial" w:cs="Arial"/>
          <w:sz w:val="12"/>
          <w:szCs w:val="12"/>
        </w:rPr>
        <w:t>Bouin</w:t>
      </w:r>
      <w:r>
        <w:rPr>
          <w:rFonts w:ascii="Arial" w:hAnsi="Arial" w:eastAsia="Arial" w:cs="Arial"/>
          <w:sz w:val="12"/>
          <w:szCs w:val="12"/>
          <w:spacing w:val="2"/>
        </w:rPr>
        <w:t>, M.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 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repaired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:</w:t>
      </w:r>
    </w:p>
    <w:p>
      <w:pPr>
        <w:ind w:left="29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how,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when, and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 how long? </w:t>
      </w:r>
      <w:r>
        <w:rPr>
          <w:rFonts w:ascii="Arial" w:hAnsi="Arial" w:eastAsia="Arial" w:cs="Arial"/>
          <w:sz w:val="12"/>
          <w:szCs w:val="12"/>
          <w:i/>
          <w:iCs/>
        </w:rPr>
        <w:t>Dis. Esophagus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26</w:t>
      </w:r>
      <w:r>
        <w:rPr>
          <w:rFonts w:ascii="Arial" w:hAnsi="Arial" w:eastAsia="Arial" w:cs="Arial"/>
          <w:sz w:val="12"/>
          <w:szCs w:val="12"/>
        </w:rPr>
        <w:t>, 422–42</w:t>
      </w:r>
      <w:r>
        <w:rPr>
          <w:rFonts w:ascii="Arial" w:hAnsi="Arial" w:eastAsia="Arial" w:cs="Arial"/>
          <w:sz w:val="12"/>
          <w:szCs w:val="12"/>
          <w:spacing w:val="-1"/>
        </w:rPr>
        <w:t>4 (2013).</w:t>
      </w:r>
    </w:p>
    <w:p>
      <w:pPr>
        <w:ind w:left="286" w:right="191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24.   </w:t>
      </w:r>
      <w:r>
        <w:rPr>
          <w:rFonts w:ascii="Arial" w:hAnsi="Arial" w:eastAsia="Arial" w:cs="Arial"/>
          <w:sz w:val="12"/>
          <w:szCs w:val="12"/>
        </w:rPr>
        <w:t>Biller</w:t>
      </w:r>
      <w:r>
        <w:rPr>
          <w:rFonts w:ascii="Arial" w:hAnsi="Arial" w:eastAsia="Arial" w:cs="Arial"/>
          <w:sz w:val="12"/>
          <w:szCs w:val="12"/>
          <w:spacing w:val="5"/>
        </w:rPr>
        <w:t>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J.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evaluation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pulmonary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Dig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Dis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Sci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4"/>
        </w:rPr>
        <w:t>32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</w:p>
    <w:p>
      <w:pPr>
        <w:ind w:left="28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985–990 (1987).</w:t>
      </w:r>
    </w:p>
    <w:p>
      <w:pPr>
        <w:ind w:left="288" w:right="240" w:hanging="286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25.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Orringer</w:t>
      </w:r>
      <w:r>
        <w:rPr>
          <w:rFonts w:ascii="Arial" w:hAnsi="Arial" w:eastAsia="Arial" w:cs="Arial"/>
          <w:sz w:val="12"/>
          <w:szCs w:val="12"/>
          <w:spacing w:val="1"/>
        </w:rPr>
        <w:t>, M. B., </w:t>
      </w:r>
      <w:r>
        <w:rPr>
          <w:rFonts w:ascii="Arial" w:hAnsi="Arial" w:eastAsia="Arial" w:cs="Arial"/>
          <w:sz w:val="12"/>
          <w:szCs w:val="12"/>
        </w:rPr>
        <w:t>Kirsh</w:t>
      </w:r>
      <w:r>
        <w:rPr>
          <w:rFonts w:ascii="Arial" w:hAnsi="Arial" w:eastAsia="Arial" w:cs="Arial"/>
          <w:sz w:val="12"/>
          <w:szCs w:val="12"/>
          <w:spacing w:val="1"/>
        </w:rPr>
        <w:t>, M. M. &amp; </w:t>
      </w:r>
      <w:r>
        <w:rPr>
          <w:rFonts w:ascii="Arial" w:hAnsi="Arial" w:eastAsia="Arial" w:cs="Arial"/>
          <w:sz w:val="12"/>
          <w:szCs w:val="12"/>
        </w:rPr>
        <w:t>Sloan</w:t>
      </w:r>
      <w:r>
        <w:rPr>
          <w:rFonts w:ascii="Arial" w:hAnsi="Arial" w:eastAsia="Arial" w:cs="Arial"/>
          <w:sz w:val="12"/>
          <w:szCs w:val="12"/>
          <w:spacing w:val="1"/>
        </w:rPr>
        <w:t>, H.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 </w:t>
      </w:r>
      <w:r>
        <w:rPr>
          <w:rFonts w:ascii="Arial" w:hAnsi="Arial" w:eastAsia="Arial" w:cs="Arial"/>
          <w:sz w:val="12"/>
          <w:szCs w:val="12"/>
        </w:rPr>
        <w:t>of esophageal atresia.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Ann.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 xml:space="preserve">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186</w:t>
      </w:r>
      <w:r>
        <w:rPr>
          <w:rFonts w:ascii="Arial" w:hAnsi="Arial" w:eastAsia="Arial" w:cs="Arial"/>
          <w:sz w:val="12"/>
          <w:szCs w:val="12"/>
          <w:spacing w:val="-1"/>
        </w:rPr>
        <w:t>, 436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(1977).</w:t>
      </w:r>
    </w:p>
    <w:p>
      <w:pPr>
        <w:ind w:left="288" w:right="439" w:hanging="286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26.   </w:t>
      </w:r>
      <w:r>
        <w:rPr>
          <w:rFonts w:ascii="Arial" w:hAnsi="Arial" w:eastAsia="Arial" w:cs="Arial"/>
          <w:sz w:val="12"/>
          <w:szCs w:val="12"/>
        </w:rPr>
        <w:t>Somppi</w:t>
      </w:r>
      <w:r>
        <w:rPr>
          <w:rFonts w:ascii="Arial" w:hAnsi="Arial" w:eastAsia="Arial" w:cs="Arial"/>
          <w:sz w:val="12"/>
          <w:szCs w:val="12"/>
          <w:spacing w:val="4"/>
        </w:rPr>
        <w:t>,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Outcome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operated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4"/>
        </w:rPr>
        <w:t>: 30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years</w:t>
      </w:r>
      <w:r>
        <w:rPr>
          <w:rFonts w:ascii="Arial" w:hAnsi="Arial" w:eastAsia="Arial" w:cs="Arial"/>
          <w:sz w:val="12"/>
          <w:szCs w:val="12"/>
          <w:spacing w:val="4"/>
        </w:rPr>
        <w:t>’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experience.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tr. Surg.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33</w:t>
      </w:r>
      <w:r>
        <w:rPr>
          <w:rFonts w:ascii="Arial" w:hAnsi="Arial" w:eastAsia="Arial" w:cs="Arial"/>
          <w:sz w:val="12"/>
          <w:szCs w:val="12"/>
          <w:spacing w:val="-2"/>
        </w:rPr>
        <w:t>, 1341–1346 (1998).</w:t>
      </w:r>
    </w:p>
    <w:p>
      <w:pPr>
        <w:ind w:left="288" w:right="500" w:hanging="286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27.    </w:t>
      </w:r>
      <w:r>
        <w:rPr>
          <w:rFonts w:ascii="Arial" w:hAnsi="Arial" w:eastAsia="Arial" w:cs="Arial"/>
          <w:sz w:val="12"/>
          <w:szCs w:val="12"/>
        </w:rPr>
        <w:t>Pedersen</w:t>
      </w:r>
      <w:r>
        <w:rPr>
          <w:rFonts w:ascii="Arial" w:hAnsi="Arial" w:eastAsia="Arial" w:cs="Arial"/>
          <w:sz w:val="12"/>
          <w:szCs w:val="12"/>
          <w:spacing w:val="1"/>
        </w:rPr>
        <w:t>, R. N.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gastroesophageal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 </w:t>
      </w:r>
      <w:r>
        <w:rPr>
          <w:rFonts w:ascii="Arial" w:hAnsi="Arial" w:eastAsia="Arial" w:cs="Arial"/>
          <w:sz w:val="12"/>
          <w:szCs w:val="12"/>
        </w:rPr>
        <w:t>5–15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year old children</w:t>
      </w:r>
      <w:r>
        <w:rPr>
          <w:rFonts w:ascii="Arial" w:hAnsi="Arial" w:eastAsia="Arial" w:cs="Arial"/>
          <w:sz w:val="12"/>
          <w:szCs w:val="12"/>
          <w:spacing w:val="-1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48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2487–2495 (2013).</w:t>
      </w:r>
    </w:p>
    <w:p>
      <w:pPr>
        <w:ind w:left="293" w:right="369" w:hanging="291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28.   </w:t>
      </w:r>
      <w:r>
        <w:rPr>
          <w:rFonts w:ascii="Arial" w:hAnsi="Arial" w:eastAsia="Arial" w:cs="Arial"/>
          <w:sz w:val="12"/>
          <w:szCs w:val="12"/>
        </w:rPr>
        <w:t>Tomaselli</w:t>
      </w:r>
      <w:r>
        <w:rPr>
          <w:rFonts w:ascii="Arial" w:hAnsi="Arial" w:eastAsia="Arial" w:cs="Arial"/>
          <w:sz w:val="12"/>
          <w:szCs w:val="12"/>
          <w:spacing w:val="5"/>
        </w:rPr>
        <w:t>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V.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evaluation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treated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 </w:t>
      </w:r>
      <w:r>
        <w:rPr>
          <w:rFonts w:ascii="Arial" w:hAnsi="Arial" w:eastAsia="Arial" w:cs="Arial"/>
          <w:sz w:val="12"/>
          <w:szCs w:val="12"/>
        </w:rPr>
        <w:t>birth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Int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19</w:t>
      </w:r>
      <w:r>
        <w:rPr>
          <w:rFonts w:ascii="Arial" w:hAnsi="Arial" w:eastAsia="Arial" w:cs="Arial"/>
          <w:sz w:val="12"/>
          <w:szCs w:val="12"/>
          <w:spacing w:val="1"/>
        </w:rPr>
        <w:t>, 40–43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(2003).</w:t>
      </w:r>
    </w:p>
    <w:p>
      <w:pPr>
        <w:ind w:left="288" w:right="367" w:hanging="286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29.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Deurloo</w:t>
      </w:r>
      <w:r>
        <w:rPr>
          <w:rFonts w:ascii="Arial" w:hAnsi="Arial" w:eastAsia="Arial" w:cs="Arial"/>
          <w:sz w:val="12"/>
          <w:szCs w:val="12"/>
          <w:spacing w:val="1"/>
        </w:rPr>
        <w:t>, J.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Esophagitis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Barrett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esophagus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correction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  <w:spacing w:val="-2"/>
        </w:rPr>
        <w:t>atresia.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40</w:t>
      </w:r>
      <w:r>
        <w:rPr>
          <w:rFonts w:ascii="Arial" w:hAnsi="Arial" w:eastAsia="Arial" w:cs="Arial"/>
          <w:sz w:val="12"/>
          <w:szCs w:val="12"/>
          <w:spacing w:val="-2"/>
        </w:rPr>
        <w:t>, 1227–1231 (2005).</w:t>
      </w:r>
    </w:p>
    <w:p>
      <w:pPr>
        <w:ind w:left="288" w:right="639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30.   </w:t>
      </w:r>
      <w:r>
        <w:rPr>
          <w:rFonts w:ascii="Arial" w:hAnsi="Arial" w:eastAsia="Arial" w:cs="Arial"/>
          <w:sz w:val="12"/>
          <w:szCs w:val="12"/>
        </w:rPr>
        <w:t>Friedmacher</w:t>
      </w:r>
      <w:r>
        <w:rPr>
          <w:rFonts w:ascii="Arial" w:hAnsi="Arial" w:eastAsia="Arial" w:cs="Arial"/>
          <w:sz w:val="12"/>
          <w:szCs w:val="12"/>
          <w:spacing w:val="6"/>
        </w:rPr>
        <w:t>, F.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Postoperative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 </w:t>
      </w:r>
      <w:r>
        <w:rPr>
          <w:rFonts w:ascii="Arial" w:hAnsi="Arial" w:eastAsia="Arial" w:cs="Arial"/>
          <w:sz w:val="12"/>
          <w:szCs w:val="12"/>
          <w:spacing w:val="2"/>
        </w:rPr>
        <w:t>esophageal atresia repair: results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from longitudinal single-cente</w:t>
      </w:r>
      <w:r>
        <w:rPr>
          <w:rFonts w:ascii="Arial" w:hAnsi="Arial" w:eastAsia="Arial" w:cs="Arial"/>
          <w:sz w:val="12"/>
          <w:szCs w:val="12"/>
          <w:spacing w:val="1"/>
        </w:rPr>
        <w:t>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follow-up.</w:t>
      </w:r>
    </w:p>
    <w:p>
      <w:pPr>
        <w:ind w:left="28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Gastrointest. Surg.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1</w:t>
      </w:r>
      <w:r>
        <w:rPr>
          <w:rFonts w:ascii="Arial" w:hAnsi="Arial" w:eastAsia="Arial" w:cs="Arial"/>
          <w:sz w:val="12"/>
          <w:szCs w:val="12"/>
          <w:spacing w:val="-2"/>
        </w:rPr>
        <w:t>, 927–935 (2017).</w:t>
      </w:r>
    </w:p>
    <w:p>
      <w:pPr>
        <w:ind w:left="289" w:right="627" w:hanging="285"/>
        <w:spacing w:before="44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31.    Krishnan, U. Eosinophilic esophagitis i</w:t>
      </w:r>
      <w:r>
        <w:rPr>
          <w:rFonts w:ascii="Arial" w:hAnsi="Arial" w:eastAsia="Arial" w:cs="Arial"/>
          <w:sz w:val="12"/>
          <w:szCs w:val="12"/>
          <w:spacing w:val="-1"/>
        </w:rPr>
        <w:t>n esophageal atresia.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Front. Pediatr.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7</w:t>
      </w:r>
      <w:r>
        <w:rPr>
          <w:rFonts w:ascii="Arial" w:hAnsi="Arial" w:eastAsia="Arial" w:cs="Arial"/>
          <w:sz w:val="12"/>
          <w:szCs w:val="12"/>
          <w:spacing w:val="-1"/>
        </w:rPr>
        <w:t>, 497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(2019).</w:t>
      </w:r>
    </w:p>
    <w:p>
      <w:pPr>
        <w:ind w:left="288" w:right="777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32.   </w:t>
      </w:r>
      <w:r>
        <w:rPr>
          <w:rFonts w:ascii="Arial" w:hAnsi="Arial" w:eastAsia="Arial" w:cs="Arial"/>
          <w:sz w:val="12"/>
          <w:szCs w:val="12"/>
        </w:rPr>
        <w:t>Lardenois</w:t>
      </w:r>
      <w:r>
        <w:rPr>
          <w:rFonts w:ascii="Arial" w:hAnsi="Arial" w:eastAsia="Arial" w:cs="Arial"/>
          <w:sz w:val="12"/>
          <w:szCs w:val="12"/>
          <w:spacing w:val="3"/>
        </w:rPr>
        <w:t>,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Prevalence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eosinophilic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esophagitis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</w:rPr>
        <w:t>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Gastroente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rol. Nutr.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69</w:t>
      </w:r>
      <w:r>
        <w:rPr>
          <w:rFonts w:ascii="Arial" w:hAnsi="Arial" w:eastAsia="Arial" w:cs="Arial"/>
          <w:sz w:val="12"/>
          <w:szCs w:val="12"/>
          <w:spacing w:val="-1"/>
        </w:rPr>
        <w:t>, 52–56 (2019).</w:t>
      </w:r>
    </w:p>
    <w:p>
      <w:pPr>
        <w:ind w:left="287" w:right="344" w:hanging="283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33.   </w:t>
      </w:r>
      <w:r>
        <w:rPr>
          <w:rFonts w:ascii="Arial" w:hAnsi="Arial" w:eastAsia="Arial" w:cs="Arial"/>
          <w:sz w:val="12"/>
          <w:szCs w:val="12"/>
        </w:rPr>
        <w:t>Chapuy</w:t>
      </w:r>
      <w:r>
        <w:rPr>
          <w:rFonts w:ascii="Arial" w:hAnsi="Arial" w:eastAsia="Arial" w:cs="Arial"/>
          <w:sz w:val="12"/>
          <w:szCs w:val="12"/>
          <w:spacing w:val="1"/>
        </w:rPr>
        <w:t>, L.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Mucosal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bridge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cause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dysphagia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surgery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</w:rPr>
        <w:t>atresia. </w:t>
      </w:r>
      <w:r>
        <w:rPr>
          <w:rFonts w:ascii="Arial" w:hAnsi="Arial" w:eastAsia="Arial" w:cs="Arial"/>
          <w:sz w:val="12"/>
          <w:szCs w:val="12"/>
          <w:i/>
          <w:iCs/>
        </w:rPr>
        <w:t>Can.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Gastroenterol. Hepatol.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28</w:t>
      </w:r>
      <w:r>
        <w:rPr>
          <w:rFonts w:ascii="Arial" w:hAnsi="Arial" w:eastAsia="Arial" w:cs="Arial"/>
          <w:sz w:val="12"/>
          <w:szCs w:val="12"/>
        </w:rPr>
        <w:t>, 350–350 (2014).</w:t>
      </w:r>
    </w:p>
    <w:p>
      <w:pPr>
        <w:ind w:left="287" w:right="509" w:hanging="283"/>
        <w:spacing w:before="45" w:line="25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34.   Kawano,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T. &amp; Muensterer, O. J. Using a miniature stapler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divide a mucosal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bridge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 anastomosis after gastric pull-up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for iatrogenic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tracheoesoph</w:t>
      </w:r>
      <w:r>
        <w:rPr>
          <w:rFonts w:ascii="Arial" w:hAnsi="Arial" w:eastAsia="Arial" w:cs="Arial"/>
          <w:sz w:val="12"/>
          <w:szCs w:val="12"/>
          <w:spacing w:val="1"/>
        </w:rPr>
        <w:t>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fistula.</w:t>
      </w:r>
      <w:r>
        <w:rPr>
          <w:rFonts w:ascii="Arial" w:hAnsi="Arial" w:eastAsia="Arial" w:cs="Arial"/>
          <w:sz w:val="12"/>
          <w:szCs w:val="12"/>
        </w:rPr>
        <w:t xml:space="preserve">   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Pediatr. Surg. Rep.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6</w:t>
      </w:r>
      <w:r>
        <w:rPr>
          <w:rFonts w:ascii="Arial" w:hAnsi="Arial" w:eastAsia="Arial" w:cs="Arial"/>
          <w:sz w:val="12"/>
          <w:szCs w:val="12"/>
          <w:spacing w:val="-3"/>
        </w:rPr>
        <w:t>, e108–e110 (2018).</w:t>
      </w:r>
    </w:p>
    <w:p>
      <w:pPr>
        <w:ind w:left="287" w:right="402" w:hanging="283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35.   </w:t>
      </w:r>
      <w:r>
        <w:rPr>
          <w:rFonts w:ascii="Arial" w:hAnsi="Arial" w:eastAsia="Arial" w:cs="Arial"/>
          <w:sz w:val="12"/>
          <w:szCs w:val="12"/>
        </w:rPr>
        <w:t>Tullie</w:t>
      </w:r>
      <w:r>
        <w:rPr>
          <w:rFonts w:ascii="Arial" w:hAnsi="Arial" w:eastAsia="Arial" w:cs="Arial"/>
          <w:sz w:val="12"/>
          <w:szCs w:val="12"/>
          <w:spacing w:val="4"/>
        </w:rPr>
        <w:t>, L.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Barrett</w:t>
      </w:r>
      <w:r>
        <w:rPr>
          <w:rFonts w:ascii="Arial" w:hAnsi="Arial" w:eastAsia="Arial" w:cs="Arial"/>
          <w:sz w:val="12"/>
          <w:szCs w:val="12"/>
          <w:spacing w:val="4"/>
        </w:rPr>
        <w:t>’</w:t>
      </w:r>
      <w:r>
        <w:rPr>
          <w:rFonts w:ascii="Arial" w:hAnsi="Arial" w:eastAsia="Arial" w:cs="Arial"/>
          <w:sz w:val="12"/>
          <w:szCs w:val="12"/>
        </w:rPr>
        <w:t>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oesophagus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cancer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 </w:t>
      </w:r>
      <w:r>
        <w:rPr>
          <w:rFonts w:ascii="Arial" w:hAnsi="Arial" w:eastAsia="Arial" w:cs="Arial"/>
          <w:sz w:val="12"/>
          <w:szCs w:val="12"/>
        </w:rPr>
        <w:t>atresia repair: a systematic review.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BJS Open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zrab069 (2021).</w:t>
      </w:r>
    </w:p>
    <w:p>
      <w:pPr>
        <w:ind w:left="4"/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36.   Connor, M. J. et al. Esophageal atres</w:t>
      </w:r>
      <w:r>
        <w:rPr>
          <w:rFonts w:ascii="Arial" w:hAnsi="Arial" w:eastAsia="Arial" w:cs="Arial"/>
          <w:sz w:val="12"/>
          <w:szCs w:val="12"/>
          <w:spacing w:val="-1"/>
        </w:rPr>
        <w:t>ia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transitional care — step 1: a systematic</w:t>
      </w:r>
    </w:p>
    <w:p>
      <w:pPr>
        <w:ind w:left="293" w:right="22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review and meta-analysis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 literature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to define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prevalence of chronic long-term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problems.</w:t>
      </w:r>
      <w:r>
        <w:rPr>
          <w:rFonts w:ascii="Arial" w:hAnsi="Arial" w:eastAsia="Arial" w:cs="Arial"/>
          <w:sz w:val="12"/>
          <w:szCs w:val="12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Am.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Surg.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209</w:t>
      </w:r>
      <w:r>
        <w:rPr>
          <w:rFonts w:ascii="Arial" w:hAnsi="Arial" w:eastAsia="Arial" w:cs="Arial"/>
          <w:sz w:val="12"/>
          <w:szCs w:val="12"/>
          <w:spacing w:val="-1"/>
        </w:rPr>
        <w:t>, 747–759 (2015).</w:t>
      </w:r>
    </w:p>
    <w:p>
      <w:pPr>
        <w:ind w:left="288" w:right="361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37.    Thomas, M., Runge, J. A. A. &amp; Shaheen, N. J. Epidemiology of Barrett’s </w:t>
      </w:r>
      <w:r>
        <w:rPr>
          <w:rFonts w:ascii="Arial" w:hAnsi="Arial" w:eastAsia="Arial" w:cs="Arial"/>
          <w:sz w:val="12"/>
          <w:szCs w:val="12"/>
          <w:spacing w:val="-2"/>
        </w:rPr>
        <w:t>esophagus and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adenocarcinoma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Clin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NorthAm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44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203–231 (2</w:t>
      </w:r>
      <w:r>
        <w:rPr>
          <w:rFonts w:ascii="Arial" w:hAnsi="Arial" w:eastAsia="Arial" w:cs="Arial"/>
          <w:sz w:val="12"/>
          <w:szCs w:val="12"/>
          <w:spacing w:val="2"/>
        </w:rPr>
        <w:t>015).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38.   Schneider, J. L. C. D. A review 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epidemiology of Barrett’s oesophagus and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oesophageal adenocarcinoma. </w:t>
      </w:r>
      <w:r>
        <w:rPr>
          <w:rFonts w:ascii="Arial" w:hAnsi="Arial" w:eastAsia="Arial" w:cs="Arial"/>
          <w:sz w:val="12"/>
          <w:szCs w:val="12"/>
          <w:i/>
          <w:iCs/>
        </w:rPr>
        <w:t>Best Pract. Res. Clin. Gastroenterol.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29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29–39 (2015).</w:t>
      </w:r>
    </w:p>
    <w:p>
      <w:pPr>
        <w:ind w:left="285" w:right="188" w:hanging="281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39.   </w:t>
      </w:r>
      <w:r>
        <w:rPr>
          <w:rFonts w:ascii="Arial" w:hAnsi="Arial" w:eastAsia="Arial" w:cs="Arial"/>
          <w:sz w:val="12"/>
          <w:szCs w:val="12"/>
        </w:rPr>
        <w:t>Sistonen</w:t>
      </w:r>
      <w:r>
        <w:rPr>
          <w:rFonts w:ascii="Arial" w:hAnsi="Arial" w:eastAsia="Arial" w:cs="Arial"/>
          <w:sz w:val="12"/>
          <w:szCs w:val="12"/>
          <w:spacing w:val="3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Cancer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population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based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43</w:t>
      </w:r>
      <w:r>
        <w:rPr>
          <w:rFonts w:ascii="Arial" w:hAnsi="Arial" w:eastAsia="Arial" w:cs="Arial"/>
          <w:sz w:val="12"/>
          <w:szCs w:val="12"/>
          <w:spacing w:val="2"/>
        </w:rPr>
        <w:t>, 602–605 (2008).</w:t>
      </w:r>
    </w:p>
    <w:p>
      <w:pPr>
        <w:ind w:left="287" w:right="412" w:hanging="283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40.   Vergouwe, F. W. et al. Four cancer cases after esophageal atresia repair: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time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sta</w:t>
      </w:r>
      <w:r>
        <w:rPr>
          <w:rFonts w:ascii="Arial" w:hAnsi="Arial" w:eastAsia="Arial" w:cs="Arial"/>
          <w:sz w:val="12"/>
          <w:szCs w:val="12"/>
          <w:spacing w:val="-1"/>
        </w:rPr>
        <w:t>rt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screening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upper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gastrointestinal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tract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World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24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1056 (2018).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41.    Triggs, J. R. &amp; Falk, G. W. Best practices in surveillance for Barrett</w:t>
      </w:r>
      <w:r>
        <w:rPr>
          <w:rFonts w:ascii="Arial" w:hAnsi="Arial" w:eastAsia="Arial" w:cs="Arial"/>
          <w:sz w:val="12"/>
          <w:szCs w:val="12"/>
          <w:spacing w:val="-2"/>
        </w:rPr>
        <w:t>’s esophagus.</w:t>
      </w:r>
    </w:p>
    <w:p>
      <w:pPr>
        <w:ind w:left="291"/>
        <w:spacing w:before="43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Gastrointest. Endosc. Clin.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31</w:t>
      </w:r>
      <w:r>
        <w:rPr>
          <w:rFonts w:ascii="Arial" w:hAnsi="Arial" w:eastAsia="Arial" w:cs="Arial"/>
          <w:sz w:val="12"/>
          <w:szCs w:val="12"/>
          <w:spacing w:val="-1"/>
        </w:rPr>
        <w:t>, 59–7</w:t>
      </w:r>
      <w:r>
        <w:rPr>
          <w:rFonts w:ascii="Arial" w:hAnsi="Arial" w:eastAsia="Arial" w:cs="Arial"/>
          <w:sz w:val="12"/>
          <w:szCs w:val="12"/>
          <w:spacing w:val="-2"/>
        </w:rPr>
        <w:t>5 (2021).</w:t>
      </w:r>
    </w:p>
    <w:p>
      <w:pPr>
        <w:ind w:left="4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42.   </w:t>
      </w:r>
      <w:r>
        <w:rPr>
          <w:rFonts w:ascii="Arial" w:hAnsi="Arial" w:eastAsia="Arial" w:cs="Arial"/>
          <w:sz w:val="12"/>
          <w:szCs w:val="12"/>
        </w:rPr>
        <w:t>Holschneider</w:t>
      </w:r>
      <w:r>
        <w:rPr>
          <w:rFonts w:ascii="Arial" w:hAnsi="Arial" w:eastAsia="Arial" w:cs="Arial"/>
          <w:sz w:val="12"/>
          <w:szCs w:val="12"/>
          <w:spacing w:val="3"/>
        </w:rPr>
        <w:t>, P.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Results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operative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treatment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childhood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particular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focus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Eur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</w:t>
      </w:r>
    </w:p>
    <w:p>
      <w:pPr>
        <w:ind w:left="286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4"/>
        </w:rPr>
        <w:t>17</w:t>
      </w:r>
      <w:r>
        <w:rPr>
          <w:rFonts w:ascii="Arial" w:hAnsi="Arial" w:eastAsia="Arial" w:cs="Arial"/>
          <w:sz w:val="12"/>
          <w:szCs w:val="12"/>
          <w:spacing w:val="-4"/>
        </w:rPr>
        <w:t>, 163–175 (2007).</w:t>
      </w:r>
    </w:p>
    <w:p>
      <w:pPr>
        <w:ind w:left="4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43.   </w:t>
      </w:r>
      <w:r>
        <w:rPr>
          <w:rFonts w:ascii="Arial" w:hAnsi="Arial" w:eastAsia="Arial" w:cs="Arial"/>
          <w:sz w:val="12"/>
          <w:szCs w:val="12"/>
        </w:rPr>
        <w:t>Rosen</w:t>
      </w:r>
      <w:r>
        <w:rPr>
          <w:rFonts w:ascii="Arial" w:hAnsi="Arial" w:eastAsia="Arial" w:cs="Arial"/>
          <w:sz w:val="12"/>
          <w:szCs w:val="12"/>
          <w:spacing w:val="5"/>
        </w:rPr>
        <w:t>, R.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clinical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practice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guidelines</w:t>
      </w:r>
      <w:r>
        <w:rPr>
          <w:rFonts w:ascii="Arial" w:hAnsi="Arial" w:eastAsia="Arial" w:cs="Arial"/>
          <w:sz w:val="12"/>
          <w:szCs w:val="12"/>
          <w:spacing w:val="5"/>
        </w:rPr>
        <w:t>: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joint</w:t>
      </w:r>
    </w:p>
    <w:p>
      <w:pPr>
        <w:ind w:left="29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recommendations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 North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American Society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for Pediatric Gas</w:t>
      </w:r>
      <w:r>
        <w:rPr>
          <w:rFonts w:ascii="Arial" w:hAnsi="Arial" w:eastAsia="Arial" w:cs="Arial"/>
          <w:sz w:val="12"/>
          <w:szCs w:val="12"/>
          <w:spacing w:val="1"/>
        </w:rPr>
        <w:t>troenterology,</w:t>
      </w:r>
    </w:p>
    <w:p>
      <w:pPr>
        <w:ind w:left="29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Hepatology</w:t>
      </w:r>
      <w:r>
        <w:rPr>
          <w:rFonts w:ascii="Arial" w:hAnsi="Arial" w:eastAsia="Arial" w:cs="Arial"/>
          <w:sz w:val="12"/>
          <w:szCs w:val="12"/>
          <w:spacing w:val="2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Nutrition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(</w:t>
      </w:r>
      <w:r>
        <w:rPr>
          <w:rFonts w:ascii="Arial" w:hAnsi="Arial" w:eastAsia="Arial" w:cs="Arial"/>
          <w:sz w:val="12"/>
          <w:szCs w:val="12"/>
        </w:rPr>
        <w:t>NASPGHAN</w:t>
      </w:r>
      <w:r>
        <w:rPr>
          <w:rFonts w:ascii="Arial" w:hAnsi="Arial" w:eastAsia="Arial" w:cs="Arial"/>
          <w:sz w:val="12"/>
          <w:szCs w:val="12"/>
          <w:spacing w:val="2"/>
        </w:rPr>
        <w:t>)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European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Society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</w:p>
    <w:p>
      <w:pPr>
        <w:ind w:left="289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Gastroenterology, Hepatology, and Nutrition (ESPGHAN).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Gastroenterol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. Nutr.</w:t>
      </w:r>
    </w:p>
    <w:p>
      <w:pPr>
        <w:ind w:left="288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2"/>
        </w:rPr>
        <w:t>66</w:t>
      </w:r>
      <w:r>
        <w:rPr>
          <w:rFonts w:ascii="Arial" w:hAnsi="Arial" w:eastAsia="Arial" w:cs="Arial"/>
          <w:sz w:val="12"/>
          <w:szCs w:val="12"/>
          <w:spacing w:val="-2"/>
        </w:rPr>
        <w:t>, 516 (2018).</w:t>
      </w:r>
    </w:p>
    <w:p>
      <w:pPr>
        <w:ind w:left="292" w:right="226" w:hanging="288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44.   DeMeester,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T. R. et al.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Technique, indications, and clinical use of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24 hour esophageal pH </w:t>
      </w:r>
      <w:r>
        <w:rPr>
          <w:rFonts w:ascii="Arial" w:hAnsi="Arial" w:eastAsia="Arial" w:cs="Arial"/>
          <w:sz w:val="12"/>
          <w:szCs w:val="12"/>
        </w:rPr>
        <w:t>monitoring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Thorac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Cardiovasc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79</w:t>
      </w:r>
      <w:r>
        <w:rPr>
          <w:rFonts w:ascii="Arial" w:hAnsi="Arial" w:eastAsia="Arial" w:cs="Arial"/>
          <w:sz w:val="12"/>
          <w:szCs w:val="12"/>
          <w:spacing w:val="1"/>
        </w:rPr>
        <w:t>, 656–67</w:t>
      </w:r>
      <w:r>
        <w:rPr>
          <w:rFonts w:ascii="Arial" w:hAnsi="Arial" w:eastAsia="Arial" w:cs="Arial"/>
          <w:sz w:val="12"/>
          <w:szCs w:val="12"/>
        </w:rPr>
        <w:t>0 (1980).</w:t>
      </w:r>
    </w:p>
    <w:p>
      <w:pPr>
        <w:ind w:left="291" w:right="372" w:hanging="287"/>
        <w:spacing w:before="44" w:line="25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45.   </w:t>
      </w:r>
      <w:r>
        <w:rPr>
          <w:rFonts w:ascii="Arial" w:hAnsi="Arial" w:eastAsia="Arial" w:cs="Arial"/>
          <w:sz w:val="12"/>
          <w:szCs w:val="12"/>
        </w:rPr>
        <w:t>Safe</w:t>
      </w:r>
      <w:r>
        <w:rPr>
          <w:rFonts w:ascii="Arial" w:hAnsi="Arial" w:eastAsia="Arial" w:cs="Arial"/>
          <w:sz w:val="12"/>
          <w:szCs w:val="12"/>
          <w:spacing w:val="2"/>
        </w:rPr>
        <w:t>, M., </w:t>
      </w:r>
      <w:r>
        <w:rPr>
          <w:rFonts w:ascii="Arial" w:hAnsi="Arial" w:eastAsia="Arial" w:cs="Arial"/>
          <w:sz w:val="12"/>
          <w:szCs w:val="12"/>
        </w:rPr>
        <w:t>Cho</w:t>
      </w:r>
      <w:r>
        <w:rPr>
          <w:rFonts w:ascii="Arial" w:hAnsi="Arial" w:eastAsia="Arial" w:cs="Arial"/>
          <w:sz w:val="12"/>
          <w:szCs w:val="12"/>
          <w:spacing w:val="2"/>
        </w:rPr>
        <w:t>, J. &amp; </w:t>
      </w:r>
      <w:r>
        <w:rPr>
          <w:rFonts w:ascii="Arial" w:hAnsi="Arial" w:eastAsia="Arial" w:cs="Arial"/>
          <w:sz w:val="12"/>
          <w:szCs w:val="12"/>
        </w:rPr>
        <w:t>Krishnan</w:t>
      </w:r>
      <w:r>
        <w:rPr>
          <w:rFonts w:ascii="Arial" w:hAnsi="Arial" w:eastAsia="Arial" w:cs="Arial"/>
          <w:sz w:val="12"/>
          <w:szCs w:val="12"/>
          <w:spacing w:val="2"/>
        </w:rPr>
        <w:t>, U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Combined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multichannel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intraluminal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impedance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   </w:t>
      </w:r>
      <w:r>
        <w:rPr>
          <w:rFonts w:ascii="Arial" w:hAnsi="Arial" w:eastAsia="Arial" w:cs="Arial"/>
          <w:sz w:val="12"/>
          <w:szCs w:val="12"/>
        </w:rPr>
        <w:t>pH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measurement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detecting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disease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Gastroenterol. Nutr. </w:t>
      </w:r>
      <w:r>
        <w:rPr>
          <w:rFonts w:ascii="Arial" w:hAnsi="Arial" w:eastAsia="Arial" w:cs="Arial"/>
          <w:sz w:val="12"/>
          <w:szCs w:val="12"/>
          <w:b/>
          <w:bCs/>
        </w:rPr>
        <w:t>63</w:t>
      </w:r>
      <w:r>
        <w:rPr>
          <w:rFonts w:ascii="Arial" w:hAnsi="Arial" w:eastAsia="Arial" w:cs="Arial"/>
          <w:sz w:val="12"/>
          <w:szCs w:val="12"/>
        </w:rPr>
        <w:t>, e98–e106 (2016</w:t>
      </w:r>
      <w:r>
        <w:rPr>
          <w:rFonts w:ascii="Arial" w:hAnsi="Arial" w:eastAsia="Arial" w:cs="Arial"/>
          <w:sz w:val="12"/>
          <w:szCs w:val="12"/>
          <w:spacing w:val="-1"/>
        </w:rPr>
        <w:t>).</w:t>
      </w:r>
    </w:p>
    <w:p>
      <w:pPr>
        <w:ind w:left="4"/>
        <w:spacing w:before="49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46.   </w:t>
      </w:r>
      <w:r>
        <w:rPr>
          <w:rFonts w:ascii="Arial" w:hAnsi="Arial" w:eastAsia="Arial" w:cs="Arial"/>
          <w:sz w:val="12"/>
          <w:szCs w:val="12"/>
        </w:rPr>
        <w:t>Bianchi</w:t>
      </w:r>
      <w:r>
        <w:rPr>
          <w:rFonts w:ascii="Arial" w:hAnsi="Arial" w:eastAsia="Arial" w:cs="Arial"/>
          <w:sz w:val="12"/>
          <w:szCs w:val="12"/>
          <w:spacing w:val="2"/>
        </w:rPr>
        <w:t>, A.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Total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esophagogastric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dissociation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an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alternative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approach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</w:p>
    <w:p>
      <w:pPr>
        <w:ind w:left="286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4"/>
        </w:rPr>
        <w:t>32</w:t>
      </w:r>
      <w:r>
        <w:rPr>
          <w:rFonts w:ascii="Arial" w:hAnsi="Arial" w:eastAsia="Arial" w:cs="Arial"/>
          <w:sz w:val="12"/>
          <w:szCs w:val="12"/>
          <w:spacing w:val="-4"/>
        </w:rPr>
        <w:t>, 1291–1294 (1997).</w:t>
      </w:r>
    </w:p>
    <w:p>
      <w:pPr>
        <w:ind w:left="4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47.    de Lagausie, P. et al. Reflux in esophageal atresia,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</w:t>
      </w:r>
      <w:r>
        <w:rPr>
          <w:rFonts w:ascii="Arial" w:hAnsi="Arial" w:eastAsia="Arial" w:cs="Arial"/>
          <w:sz w:val="12"/>
          <w:szCs w:val="12"/>
          <w:spacing w:val="-1"/>
        </w:rPr>
        <w:t>eal cleft, and</w:t>
      </w:r>
    </w:p>
    <w:p>
      <w:pPr>
        <w:ind w:left="289" w:right="141" w:hanging="1"/>
        <w:spacing w:before="45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esophagocoloplasty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Bianchi</w:t>
      </w:r>
      <w:r>
        <w:rPr>
          <w:rFonts w:ascii="Arial" w:hAnsi="Arial" w:eastAsia="Arial" w:cs="Arial"/>
          <w:sz w:val="12"/>
          <w:szCs w:val="12"/>
          <w:spacing w:val="3"/>
        </w:rPr>
        <w:t>’</w:t>
      </w:r>
      <w:r>
        <w:rPr>
          <w:rFonts w:ascii="Arial" w:hAnsi="Arial" w:eastAsia="Arial" w:cs="Arial"/>
          <w:sz w:val="12"/>
          <w:szCs w:val="12"/>
        </w:rPr>
        <w:t>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procedure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alternative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approach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40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666–669 (2005).</w:t>
      </w:r>
    </w:p>
    <w:p>
      <w:pPr>
        <w:ind w:left="285" w:right="169" w:hanging="281"/>
        <w:spacing w:before="48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48.   </w:t>
      </w:r>
      <w:r>
        <w:rPr>
          <w:rFonts w:ascii="Arial" w:hAnsi="Arial" w:eastAsia="Arial" w:cs="Arial"/>
          <w:sz w:val="12"/>
          <w:szCs w:val="12"/>
        </w:rPr>
        <w:t>Spitz</w:t>
      </w:r>
      <w:r>
        <w:rPr>
          <w:rFonts w:ascii="Arial" w:hAnsi="Arial" w:eastAsia="Arial" w:cs="Arial"/>
          <w:sz w:val="12"/>
          <w:szCs w:val="12"/>
          <w:spacing w:val="3"/>
        </w:rPr>
        <w:t>, L.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transposition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substitution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27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252–259 (1992).</w:t>
      </w:r>
    </w:p>
    <w:p>
      <w:pPr>
        <w:ind w:left="288" w:right="288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49.   </w:t>
      </w:r>
      <w:r>
        <w:rPr>
          <w:rFonts w:ascii="Arial" w:hAnsi="Arial" w:eastAsia="Arial" w:cs="Arial"/>
          <w:sz w:val="12"/>
          <w:szCs w:val="12"/>
        </w:rPr>
        <w:t>Hannon</w:t>
      </w:r>
      <w:r>
        <w:rPr>
          <w:rFonts w:ascii="Arial" w:hAnsi="Arial" w:eastAsia="Arial" w:cs="Arial"/>
          <w:sz w:val="12"/>
          <w:szCs w:val="12"/>
          <w:spacing w:val="6"/>
        </w:rPr>
        <w:t>,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Outcomes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adulthood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transposition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complex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long </w:t>
      </w:r>
      <w:r>
        <w:rPr>
          <w:rFonts w:ascii="Arial" w:hAnsi="Arial" w:eastAsia="Arial" w:cs="Arial"/>
          <w:sz w:val="12"/>
          <w:szCs w:val="12"/>
        </w:rPr>
        <w:t>gap esophageal atresia.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55</w:t>
      </w:r>
      <w:r>
        <w:rPr>
          <w:rFonts w:ascii="Arial" w:hAnsi="Arial" w:eastAsia="Arial" w:cs="Arial"/>
          <w:sz w:val="12"/>
          <w:szCs w:val="12"/>
        </w:rPr>
        <w:t>, 639–645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(2020).</w:t>
      </w:r>
    </w:p>
    <w:p>
      <w:pPr>
        <w:ind w:left="288" w:right="189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50.   da Rocha, J. R. M. et al. Barrett’s esoph</w:t>
      </w:r>
      <w:r>
        <w:rPr>
          <w:rFonts w:ascii="Arial" w:hAnsi="Arial" w:eastAsia="Arial" w:cs="Arial"/>
          <w:sz w:val="12"/>
          <w:szCs w:val="12"/>
          <w:spacing w:val="-1"/>
        </w:rPr>
        <w:t>agus (BE) and carcinoma in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the esophageal stump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(</w:t>
      </w:r>
      <w:r>
        <w:rPr>
          <w:rFonts w:ascii="Arial" w:hAnsi="Arial" w:eastAsia="Arial" w:cs="Arial"/>
          <w:sz w:val="12"/>
          <w:szCs w:val="12"/>
        </w:rPr>
        <w:t>ES</w:t>
      </w:r>
      <w:r>
        <w:rPr>
          <w:rFonts w:ascii="Arial" w:hAnsi="Arial" w:eastAsia="Arial" w:cs="Arial"/>
          <w:sz w:val="12"/>
          <w:szCs w:val="12"/>
          <w:spacing w:val="4"/>
        </w:rPr>
        <w:t>)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pull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achalasia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4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study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based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</w:p>
    <w:p>
      <w:pPr>
        <w:ind w:left="286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10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years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Oncol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15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2903–2909 (2008).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51.    Saleem, M. et al. 14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Years’ experience of esophageal repl</w:t>
      </w:r>
      <w:r>
        <w:rPr>
          <w:rFonts w:ascii="Arial" w:hAnsi="Arial" w:eastAsia="Arial" w:cs="Arial"/>
          <w:sz w:val="12"/>
          <w:szCs w:val="12"/>
          <w:spacing w:val="-1"/>
        </w:rPr>
        <w:t>acement surgeries.</w:t>
      </w:r>
    </w:p>
    <w:p>
      <w:pPr>
        <w:ind w:left="288"/>
        <w:spacing w:before="44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Pediatr. Surg. Int. </w:t>
      </w:r>
      <w:r>
        <w:rPr>
          <w:rFonts w:ascii="Arial" w:hAnsi="Arial" w:eastAsia="Arial" w:cs="Arial"/>
          <w:sz w:val="12"/>
          <w:szCs w:val="12"/>
          <w:b/>
          <w:bCs/>
        </w:rPr>
        <w:t>36</w:t>
      </w:r>
      <w:r>
        <w:rPr>
          <w:rFonts w:ascii="Arial" w:hAnsi="Arial" w:eastAsia="Arial" w:cs="Arial"/>
          <w:sz w:val="12"/>
          <w:szCs w:val="12"/>
        </w:rPr>
        <w:t>, 835–841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(2</w:t>
      </w:r>
      <w:r>
        <w:rPr>
          <w:rFonts w:ascii="Arial" w:hAnsi="Arial" w:eastAsia="Arial" w:cs="Arial"/>
          <w:sz w:val="12"/>
          <w:szCs w:val="12"/>
          <w:spacing w:val="-1"/>
        </w:rPr>
        <w:t>020).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line="19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52.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  </w:t>
      </w:r>
      <w:r>
        <w:rPr>
          <w:rFonts w:ascii="Arial" w:hAnsi="Arial" w:eastAsia="Arial" w:cs="Arial"/>
          <w:sz w:val="12"/>
          <w:szCs w:val="12"/>
          <w:spacing w:val="-1"/>
        </w:rPr>
        <w:t>De Leyn, P., Coosemans, W. &amp; Lerut, T. Early and late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functional results in patients</w:t>
      </w:r>
    </w:p>
    <w:p>
      <w:pPr>
        <w:ind w:left="286" w:right="341" w:hanging="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with intrathoracic gastric replacement after oeso</w:t>
      </w:r>
      <w:r>
        <w:rPr>
          <w:rFonts w:ascii="Arial" w:hAnsi="Arial" w:eastAsia="Arial" w:cs="Arial"/>
          <w:sz w:val="12"/>
          <w:szCs w:val="12"/>
          <w:spacing w:val="1"/>
        </w:rPr>
        <w:t>phagectomy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for carcinoma.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</w:t>
      </w:r>
      <w:r>
        <w:rPr>
          <w:rFonts w:ascii="Arial" w:hAnsi="Arial" w:eastAsia="Arial" w:cs="Arial"/>
          <w:sz w:val="12"/>
          <w:szCs w:val="12"/>
          <w:i/>
          <w:iCs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Cardiothorac. Surg. </w:t>
      </w:r>
      <w:r>
        <w:rPr>
          <w:rFonts w:ascii="Arial" w:hAnsi="Arial" w:eastAsia="Arial" w:cs="Arial"/>
          <w:sz w:val="12"/>
          <w:szCs w:val="12"/>
          <w:b/>
          <w:bCs/>
        </w:rPr>
        <w:t>6</w:t>
      </w:r>
      <w:r>
        <w:rPr>
          <w:rFonts w:ascii="Arial" w:hAnsi="Arial" w:eastAsia="Arial" w:cs="Arial"/>
          <w:sz w:val="12"/>
          <w:szCs w:val="12"/>
        </w:rPr>
        <w:t>, 79–85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(19</w:t>
      </w:r>
      <w:r>
        <w:rPr>
          <w:rFonts w:ascii="Arial" w:hAnsi="Arial" w:eastAsia="Arial" w:cs="Arial"/>
          <w:sz w:val="12"/>
          <w:szCs w:val="12"/>
          <w:spacing w:val="-1"/>
        </w:rPr>
        <w:t>92).</w:t>
      </w:r>
    </w:p>
    <w:p>
      <w:pPr>
        <w:ind w:left="284" w:right="79" w:hanging="283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53.   </w:t>
      </w:r>
      <w:r>
        <w:rPr>
          <w:rFonts w:ascii="Arial" w:hAnsi="Arial" w:eastAsia="Arial" w:cs="Arial"/>
          <w:sz w:val="12"/>
          <w:szCs w:val="12"/>
        </w:rPr>
        <w:t>Riediger</w:t>
      </w:r>
      <w:r>
        <w:rPr>
          <w:rFonts w:ascii="Arial" w:hAnsi="Arial" w:eastAsia="Arial" w:cs="Arial"/>
          <w:sz w:val="12"/>
          <w:szCs w:val="12"/>
          <w:spacing w:val="6"/>
        </w:rPr>
        <w:t>,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medicamentous</w:t>
      </w:r>
      <w:r>
        <w:rPr>
          <w:rFonts w:ascii="Arial" w:hAnsi="Arial" w:eastAsia="Arial" w:cs="Arial"/>
          <w:sz w:val="12"/>
          <w:szCs w:val="12"/>
          <w:spacing w:val="6"/>
        </w:rPr>
        <w:t>, </w:t>
      </w:r>
      <w:r>
        <w:rPr>
          <w:rFonts w:ascii="Arial" w:hAnsi="Arial" w:eastAsia="Arial" w:cs="Arial"/>
          <w:sz w:val="12"/>
          <w:szCs w:val="12"/>
        </w:rPr>
        <w:t>uncontrollable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biliary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pull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Eur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Oncol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36</w:t>
      </w:r>
      <w:r>
        <w:rPr>
          <w:rFonts w:ascii="Arial" w:hAnsi="Arial" w:eastAsia="Arial" w:cs="Arial"/>
          <w:sz w:val="12"/>
          <w:szCs w:val="12"/>
          <w:spacing w:val="1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705–707 (2010).</w:t>
      </w:r>
    </w:p>
    <w:p>
      <w:pPr>
        <w:ind w:left="284" w:right="182" w:hanging="283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54.   </w:t>
      </w:r>
      <w:r>
        <w:rPr>
          <w:rFonts w:ascii="Arial" w:hAnsi="Arial" w:eastAsia="Arial" w:cs="Arial"/>
          <w:sz w:val="12"/>
          <w:szCs w:val="12"/>
        </w:rPr>
        <w:t>Shibuya</w:t>
      </w:r>
      <w:r>
        <w:rPr>
          <w:rFonts w:ascii="Arial" w:hAnsi="Arial" w:eastAsia="Arial" w:cs="Arial"/>
          <w:sz w:val="12"/>
          <w:szCs w:val="12"/>
          <w:spacing w:val="4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High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incidence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esophagitis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observed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routine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endoscopic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examination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pull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World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4"/>
        </w:rPr>
        <w:t>27</w:t>
      </w:r>
      <w:r>
        <w:rPr>
          <w:rFonts w:ascii="Arial" w:hAnsi="Arial" w:eastAsia="Arial" w:cs="Arial"/>
          <w:sz w:val="12"/>
          <w:szCs w:val="12"/>
          <w:spacing w:val="4"/>
        </w:rPr>
        <w:t>, 580–583 (2003).</w:t>
      </w:r>
    </w:p>
    <w:p>
      <w:pPr>
        <w:ind w:left="284" w:right="437" w:hanging="283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55.   </w:t>
      </w:r>
      <w:r>
        <w:rPr>
          <w:rFonts w:ascii="Arial" w:hAnsi="Arial" w:eastAsia="Arial" w:cs="Arial"/>
          <w:sz w:val="12"/>
          <w:szCs w:val="12"/>
        </w:rPr>
        <w:t>Yajima</w:t>
      </w:r>
      <w:r>
        <w:rPr>
          <w:rFonts w:ascii="Arial" w:hAnsi="Arial" w:eastAsia="Arial" w:cs="Arial"/>
          <w:sz w:val="12"/>
          <w:szCs w:val="12"/>
          <w:spacing w:val="4"/>
        </w:rPr>
        <w:t>, K.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Risk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factors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esophagitis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cervical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remnant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tube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reconstruction</w:t>
      </w:r>
      <w:r>
        <w:rPr>
          <w:rFonts w:ascii="Arial" w:hAnsi="Arial" w:eastAsia="Arial" w:cs="Arial"/>
          <w:sz w:val="12"/>
          <w:szCs w:val="12"/>
          <w:spacing w:val="7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World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7"/>
        </w:rPr>
        <w:t>33</w:t>
      </w:r>
      <w:r>
        <w:rPr>
          <w:rFonts w:ascii="Arial" w:hAnsi="Arial" w:eastAsia="Arial" w:cs="Arial"/>
          <w:sz w:val="12"/>
          <w:szCs w:val="12"/>
          <w:spacing w:val="7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7"/>
        </w:rPr>
        <w:t>284–289</w:t>
      </w:r>
    </w:p>
    <w:p>
      <w:pPr>
        <w:ind w:left="285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(2009).</w:t>
      </w:r>
    </w:p>
    <w:p>
      <w:pPr>
        <w:ind w:left="284" w:right="249" w:hanging="283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56.   </w:t>
      </w:r>
      <w:r>
        <w:rPr>
          <w:rFonts w:ascii="Arial" w:hAnsi="Arial" w:eastAsia="Arial" w:cs="Arial"/>
          <w:sz w:val="12"/>
          <w:szCs w:val="12"/>
        </w:rPr>
        <w:t>Yuasa</w:t>
      </w:r>
      <w:r>
        <w:rPr>
          <w:rFonts w:ascii="Arial" w:hAnsi="Arial" w:eastAsia="Arial" w:cs="Arial"/>
          <w:sz w:val="12"/>
          <w:szCs w:val="12"/>
          <w:spacing w:val="5"/>
        </w:rPr>
        <w:t>, N.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Acid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duodenogastroesophageal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tube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reconstruction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Am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100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1021–102</w:t>
      </w:r>
      <w:r>
        <w:rPr>
          <w:rFonts w:ascii="Arial" w:hAnsi="Arial" w:eastAsia="Arial" w:cs="Arial"/>
          <w:sz w:val="12"/>
          <w:szCs w:val="12"/>
          <w:spacing w:val="1"/>
        </w:rPr>
        <w:t>7 (2005).</w:t>
      </w:r>
    </w:p>
    <w:p>
      <w:pPr>
        <w:ind w:left="1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57.    Aly, A. &amp; Jamieson, G. Re</w:t>
      </w:r>
      <w:r>
        <w:rPr>
          <w:rFonts w:ascii="Arial" w:hAnsi="Arial" w:eastAsia="Arial" w:cs="Arial"/>
          <w:sz w:val="12"/>
          <w:szCs w:val="12"/>
          <w:spacing w:val="-2"/>
        </w:rPr>
        <w:t>flux after oesophagectomy.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Br.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Surg.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91</w:t>
      </w:r>
      <w:r>
        <w:rPr>
          <w:rFonts w:ascii="Arial" w:hAnsi="Arial" w:eastAsia="Arial" w:cs="Arial"/>
          <w:sz w:val="12"/>
          <w:szCs w:val="12"/>
          <w:spacing w:val="-2"/>
        </w:rPr>
        <w:t>, 137–141 (2004).</w:t>
      </w:r>
    </w:p>
    <w:p>
      <w:pPr>
        <w:ind w:left="1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58.   </w:t>
      </w:r>
      <w:r>
        <w:rPr>
          <w:rFonts w:ascii="Arial" w:hAnsi="Arial" w:eastAsia="Arial" w:cs="Arial"/>
          <w:sz w:val="12"/>
          <w:szCs w:val="12"/>
        </w:rPr>
        <w:t>Donington</w:t>
      </w:r>
      <w:r>
        <w:rPr>
          <w:rFonts w:ascii="Arial" w:hAnsi="Arial" w:eastAsia="Arial" w:cs="Arial"/>
          <w:sz w:val="12"/>
          <w:szCs w:val="12"/>
          <w:spacing w:val="3"/>
        </w:rPr>
        <w:t>, J. S. </w:t>
      </w:r>
      <w:r>
        <w:rPr>
          <w:rFonts w:ascii="Arial" w:hAnsi="Arial" w:eastAsia="Arial" w:cs="Arial"/>
          <w:sz w:val="12"/>
          <w:szCs w:val="12"/>
        </w:rPr>
        <w:t>Functional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conduit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disorders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Thorac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Clin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</w:p>
    <w:p>
      <w:pPr>
        <w:ind w:left="283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1"/>
        </w:rPr>
        <w:t>16</w:t>
      </w:r>
      <w:r>
        <w:rPr>
          <w:rFonts w:ascii="Arial" w:hAnsi="Arial" w:eastAsia="Arial" w:cs="Arial"/>
          <w:sz w:val="12"/>
          <w:szCs w:val="12"/>
          <w:spacing w:val="1"/>
        </w:rPr>
        <w:t>, 53–62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(2006).</w:t>
      </w:r>
    </w:p>
    <w:p>
      <w:pPr>
        <w:ind w:left="284" w:right="315" w:hanging="283"/>
        <w:spacing w:before="50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59.   </w:t>
      </w:r>
      <w:r>
        <w:rPr>
          <w:rFonts w:ascii="Arial" w:hAnsi="Arial" w:eastAsia="Arial" w:cs="Arial"/>
          <w:sz w:val="12"/>
          <w:szCs w:val="12"/>
        </w:rPr>
        <w:t>Maignan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Oesophagogastric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reconnection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possible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Int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30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5"/>
        </w:rPr>
        <w:t>511–514 (2014).</w:t>
      </w:r>
    </w:p>
    <w:p>
      <w:pPr>
        <w:ind w:left="287" w:right="564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</w:rPr>
        <w:t>60.   </w:t>
      </w:r>
      <w:r>
        <w:rPr>
          <w:rFonts w:ascii="Arial" w:hAnsi="Arial" w:eastAsia="Arial" w:cs="Arial"/>
          <w:sz w:val="12"/>
          <w:szCs w:val="12"/>
        </w:rPr>
        <w:t>Lindahl</w:t>
      </w:r>
      <w:r>
        <w:rPr>
          <w:rFonts w:ascii="Arial" w:hAnsi="Arial" w:eastAsia="Arial" w:cs="Arial"/>
          <w:sz w:val="12"/>
          <w:szCs w:val="12"/>
          <w:spacing w:val="9"/>
        </w:rPr>
        <w:t>, H.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9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9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endoscopic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flow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cytometric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9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colon </w:t>
      </w:r>
      <w:r>
        <w:rPr>
          <w:rFonts w:ascii="Arial" w:hAnsi="Arial" w:eastAsia="Arial" w:cs="Arial"/>
          <w:sz w:val="12"/>
          <w:szCs w:val="12"/>
          <w:spacing w:val="-1"/>
        </w:rPr>
        <w:t>interposition.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27</w:t>
      </w:r>
      <w:r>
        <w:rPr>
          <w:rFonts w:ascii="Arial" w:hAnsi="Arial" w:eastAsia="Arial" w:cs="Arial"/>
          <w:sz w:val="12"/>
          <w:szCs w:val="12"/>
          <w:spacing w:val="-1"/>
        </w:rPr>
        <w:t>, 859–861 (1992).</w:t>
      </w:r>
    </w:p>
    <w:p>
      <w:pPr>
        <w:ind w:left="284" w:right="207" w:hanging="281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61.    </w:t>
      </w:r>
      <w:r>
        <w:rPr>
          <w:rFonts w:ascii="Arial" w:hAnsi="Arial" w:eastAsia="Arial" w:cs="Arial"/>
          <w:sz w:val="12"/>
          <w:szCs w:val="12"/>
        </w:rPr>
        <w:t>Elshafei</w:t>
      </w:r>
      <w:r>
        <w:rPr>
          <w:rFonts w:ascii="Arial" w:hAnsi="Arial" w:eastAsia="Arial" w:cs="Arial"/>
          <w:sz w:val="12"/>
          <w:szCs w:val="12"/>
          <w:spacing w:val="5"/>
        </w:rPr>
        <w:t>, H.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Colonic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conduit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replacement</w:t>
      </w:r>
      <w:r>
        <w:rPr>
          <w:rFonts w:ascii="Arial" w:hAnsi="Arial" w:eastAsia="Arial" w:cs="Arial"/>
          <w:sz w:val="12"/>
          <w:szCs w:val="12"/>
          <w:spacing w:val="5"/>
        </w:rPr>
        <w:t>: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endoscopic </w:t>
      </w:r>
      <w:r>
        <w:rPr>
          <w:rFonts w:ascii="Arial" w:hAnsi="Arial" w:eastAsia="Arial" w:cs="Arial"/>
          <w:sz w:val="12"/>
          <w:szCs w:val="12"/>
        </w:rPr>
        <w:t>and histopathologic changes in colonic mucosa.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47</w:t>
      </w:r>
      <w:r>
        <w:rPr>
          <w:rFonts w:ascii="Arial" w:hAnsi="Arial" w:eastAsia="Arial" w:cs="Arial"/>
          <w:sz w:val="12"/>
          <w:szCs w:val="12"/>
        </w:rPr>
        <w:t>, 1658–1661</w:t>
      </w:r>
    </w:p>
    <w:p>
      <w:pPr>
        <w:ind w:left="286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(2012).</w:t>
      </w:r>
    </w:p>
    <w:p>
      <w:pPr>
        <w:ind w:left="3"/>
        <w:spacing w:before="49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62.   </w:t>
      </w:r>
      <w:r>
        <w:rPr>
          <w:rFonts w:ascii="Arial" w:hAnsi="Arial" w:eastAsia="Arial" w:cs="Arial"/>
          <w:sz w:val="12"/>
          <w:szCs w:val="12"/>
        </w:rPr>
        <w:t>Youn</w:t>
      </w:r>
      <w:r>
        <w:rPr>
          <w:rFonts w:ascii="Arial" w:hAnsi="Arial" w:eastAsia="Arial" w:cs="Arial"/>
          <w:sz w:val="12"/>
          <w:szCs w:val="12"/>
          <w:spacing w:val="2"/>
        </w:rPr>
        <w:t>, J. K.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Prospective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evaluation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clinical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</w:p>
    <w:p>
      <w:pPr>
        <w:ind w:left="285" w:right="65"/>
        <w:spacing w:before="45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tube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interposition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reconstruction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Medicine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5"/>
        </w:rPr>
        <w:t>97</w:t>
      </w:r>
      <w:r>
        <w:rPr>
          <w:rFonts w:ascii="Arial" w:hAnsi="Arial" w:eastAsia="Arial" w:cs="Arial"/>
          <w:sz w:val="12"/>
          <w:szCs w:val="12"/>
          <w:spacing w:val="5"/>
        </w:rPr>
        <w:t>, e13801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(2018).</w:t>
      </w:r>
    </w:p>
    <w:p>
      <w:pPr>
        <w:ind w:left="3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63.   </w:t>
      </w:r>
      <w:r>
        <w:rPr>
          <w:rFonts w:ascii="Arial" w:hAnsi="Arial" w:eastAsia="Arial" w:cs="Arial"/>
          <w:sz w:val="12"/>
          <w:szCs w:val="12"/>
        </w:rPr>
        <w:t>Gallo</w:t>
      </w:r>
      <w:r>
        <w:rPr>
          <w:rFonts w:ascii="Arial" w:hAnsi="Arial" w:eastAsia="Arial" w:cs="Arial"/>
          <w:sz w:val="12"/>
          <w:szCs w:val="12"/>
          <w:spacing w:val="2"/>
        </w:rPr>
        <w:t>, G.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replacement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</w:p>
    <w:p>
      <w:pPr>
        <w:ind w:left="283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</w:rPr>
        <w:t>56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239–244 (2021).</w:t>
      </w:r>
    </w:p>
    <w:p>
      <w:pPr>
        <w:ind w:left="3"/>
        <w:spacing w:before="50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64.   </w:t>
      </w:r>
      <w:r>
        <w:rPr>
          <w:rFonts w:ascii="Arial" w:hAnsi="Arial" w:eastAsia="Arial" w:cs="Arial"/>
          <w:sz w:val="12"/>
          <w:szCs w:val="12"/>
        </w:rPr>
        <w:t>Aryal</w:t>
      </w:r>
      <w:r>
        <w:rPr>
          <w:rFonts w:ascii="Arial" w:hAnsi="Arial" w:eastAsia="Arial" w:cs="Arial"/>
          <w:sz w:val="12"/>
          <w:szCs w:val="12"/>
          <w:spacing w:val="4"/>
        </w:rPr>
        <w:t>, M. R.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Advanced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adenocarcinoma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colonic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interposition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segment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</w:p>
    <w:p>
      <w:pPr>
        <w:ind w:left="285"/>
        <w:spacing w:before="44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BMJ Case Rep.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2013</w:t>
      </w:r>
      <w:r>
        <w:rPr>
          <w:rFonts w:ascii="Arial" w:hAnsi="Arial" w:eastAsia="Arial" w:cs="Arial"/>
          <w:sz w:val="12"/>
          <w:szCs w:val="12"/>
          <w:spacing w:val="-1"/>
        </w:rPr>
        <w:t>, bcr2013009749 (2013).</w:t>
      </w:r>
    </w:p>
    <w:p>
      <w:pPr>
        <w:ind w:left="284" w:right="213" w:hanging="281"/>
        <w:spacing w:before="44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65.   </w:t>
      </w:r>
      <w:r>
        <w:rPr>
          <w:rFonts w:ascii="Arial" w:hAnsi="Arial" w:eastAsia="Arial" w:cs="Arial"/>
          <w:sz w:val="12"/>
          <w:szCs w:val="12"/>
        </w:rPr>
        <w:t>Coopman</w:t>
      </w:r>
      <w:r>
        <w:rPr>
          <w:rFonts w:ascii="Arial" w:hAnsi="Arial" w:eastAsia="Arial" w:cs="Arial"/>
          <w:sz w:val="12"/>
          <w:szCs w:val="12"/>
          <w:spacing w:val="6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colon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interposition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esophagectomy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Nutr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47</w:t>
      </w:r>
      <w:r>
        <w:rPr>
          <w:rFonts w:ascii="Arial" w:hAnsi="Arial" w:eastAsia="Arial" w:cs="Arial"/>
          <w:sz w:val="12"/>
          <w:szCs w:val="12"/>
          <w:spacing w:val="1"/>
        </w:rPr>
        <w:t>, 458–462 (2008).</w:t>
      </w:r>
    </w:p>
    <w:p>
      <w:pPr>
        <w:ind w:left="3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66.   </w:t>
      </w:r>
      <w:r>
        <w:rPr>
          <w:rFonts w:ascii="Arial" w:hAnsi="Arial" w:eastAsia="Arial" w:cs="Arial"/>
          <w:sz w:val="12"/>
          <w:szCs w:val="12"/>
        </w:rPr>
        <w:t>Gallo</w:t>
      </w:r>
      <w:r>
        <w:rPr>
          <w:rFonts w:ascii="Arial" w:hAnsi="Arial" w:eastAsia="Arial" w:cs="Arial"/>
          <w:sz w:val="12"/>
          <w:szCs w:val="12"/>
          <w:spacing w:val="5"/>
        </w:rPr>
        <w:t>, G.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replacement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5"/>
        </w:rPr>
        <w:t>.</w:t>
      </w:r>
    </w:p>
    <w:p>
      <w:pPr>
        <w:ind w:left="279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5</w:t>
      </w:r>
      <w:r>
        <w:rPr>
          <w:rFonts w:ascii="Arial" w:hAnsi="Arial" w:eastAsia="Arial" w:cs="Arial"/>
          <w:sz w:val="12"/>
          <w:szCs w:val="12"/>
          <w:b/>
          <w:bCs/>
          <w:spacing w:val="-4"/>
        </w:rPr>
        <w:t>2</w:t>
      </w:r>
      <w:r>
        <w:rPr>
          <w:rFonts w:ascii="Arial" w:hAnsi="Arial" w:eastAsia="Arial" w:cs="Arial"/>
          <w:sz w:val="12"/>
          <w:szCs w:val="12"/>
          <w:spacing w:val="-4"/>
        </w:rPr>
        <w:t>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1736–1741 (2017).</w:t>
      </w:r>
    </w:p>
    <w:p>
      <w:pPr>
        <w:pStyle w:val="BodyText"/>
        <w:ind w:left="284" w:right="440" w:hanging="281"/>
        <w:spacing w:before="43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67.</w:t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Toussaint</w:t>
      </w:r>
      <w:r>
        <w:rPr>
          <w:sz w:val="12"/>
          <w:szCs w:val="12"/>
        </w:rPr>
        <w:t>-</w:t>
      </w:r>
      <w:r>
        <w:rPr>
          <w:rFonts w:ascii="Arial" w:hAnsi="Arial" w:eastAsia="Arial" w:cs="Arial"/>
          <w:sz w:val="12"/>
          <w:szCs w:val="12"/>
        </w:rPr>
        <w:t>Duyster, L. C. C. et al. Determinants of exercise cap</w:t>
      </w:r>
      <w:r>
        <w:rPr>
          <w:rFonts w:ascii="Arial" w:hAnsi="Arial" w:eastAsia="Arial" w:cs="Arial"/>
          <w:sz w:val="12"/>
          <w:szCs w:val="12"/>
          <w:spacing w:val="-1"/>
        </w:rPr>
        <w:t>acity in school</w:t>
      </w:r>
      <w:r>
        <w:rPr>
          <w:sz w:val="12"/>
          <w:szCs w:val="12"/>
          <w:spacing w:val="-1"/>
        </w:rPr>
        <w:t>-</w:t>
      </w:r>
      <w:r>
        <w:rPr>
          <w:rFonts w:ascii="Arial" w:hAnsi="Arial" w:eastAsia="Arial" w:cs="Arial"/>
          <w:sz w:val="12"/>
          <w:szCs w:val="12"/>
          <w:spacing w:val="-1"/>
        </w:rPr>
        <w:t>aged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esophageal atresia patients.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Pediatr. Pulmonol.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52</w:t>
      </w:r>
      <w:r>
        <w:rPr>
          <w:rFonts w:ascii="Arial" w:hAnsi="Arial" w:eastAsia="Arial" w:cs="Arial"/>
          <w:sz w:val="12"/>
          <w:szCs w:val="12"/>
          <w:spacing w:val="-1"/>
        </w:rPr>
        <w:t>, 1198–1205 (2017).</w:t>
      </w:r>
    </w:p>
    <w:p>
      <w:pPr>
        <w:ind w:left="282" w:right="352" w:hanging="279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68.   Jeyasingham, K., Lerut,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T. &amp; Belsey, R. R</w:t>
      </w:r>
      <w:r>
        <w:rPr>
          <w:rFonts w:ascii="Arial" w:hAnsi="Arial" w:eastAsia="Arial" w:cs="Arial"/>
          <w:sz w:val="12"/>
          <w:szCs w:val="12"/>
          <w:spacing w:val="-1"/>
        </w:rPr>
        <w:t>. Revisional surgery after colon interposition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for benign oesophageal disease.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Dis. Esophagus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12</w:t>
      </w:r>
      <w:r>
        <w:rPr>
          <w:rFonts w:ascii="Arial" w:hAnsi="Arial" w:eastAsia="Arial" w:cs="Arial"/>
          <w:sz w:val="12"/>
          <w:szCs w:val="12"/>
          <w:spacing w:val="-1"/>
        </w:rPr>
        <w:t>, 7–9 (1999).</w:t>
      </w:r>
    </w:p>
    <w:p>
      <w:pPr>
        <w:ind w:left="285" w:right="478" w:hanging="282"/>
        <w:spacing w:before="44" w:line="25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69.   </w:t>
      </w:r>
      <w:r>
        <w:rPr>
          <w:rFonts w:ascii="Arial" w:hAnsi="Arial" w:eastAsia="Arial" w:cs="Arial"/>
          <w:sz w:val="12"/>
          <w:szCs w:val="12"/>
        </w:rPr>
        <w:t>Koivusalo</w:t>
      </w:r>
      <w:r>
        <w:rPr>
          <w:rFonts w:ascii="Arial" w:hAnsi="Arial" w:eastAsia="Arial" w:cs="Arial"/>
          <w:sz w:val="12"/>
          <w:szCs w:val="12"/>
          <w:spacing w:val="6"/>
        </w:rPr>
        <w:t>,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Indications</w:t>
      </w:r>
      <w:r>
        <w:rPr>
          <w:rFonts w:ascii="Arial" w:hAnsi="Arial" w:eastAsia="Arial" w:cs="Arial"/>
          <w:sz w:val="12"/>
          <w:szCs w:val="12"/>
          <w:spacing w:val="6"/>
        </w:rPr>
        <w:t>,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complications</w:t>
      </w:r>
      <w:r>
        <w:rPr>
          <w:rFonts w:ascii="Arial" w:hAnsi="Arial" w:eastAsia="Arial" w:cs="Arial"/>
          <w:sz w:val="12"/>
          <w:szCs w:val="12"/>
          <w:spacing w:val="6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outcomes  </w:t>
      </w:r>
      <w:r>
        <w:rPr>
          <w:rFonts w:ascii="Arial" w:hAnsi="Arial" w:eastAsia="Arial" w:cs="Arial"/>
          <w:sz w:val="12"/>
          <w:szCs w:val="12"/>
          <w:spacing w:val="3"/>
        </w:rPr>
        <w:t>in pediatric esophageal rec</w:t>
      </w:r>
      <w:r>
        <w:rPr>
          <w:rFonts w:ascii="Arial" w:hAnsi="Arial" w:eastAsia="Arial" w:cs="Arial"/>
          <w:sz w:val="12"/>
          <w:szCs w:val="12"/>
          <w:spacing w:val="2"/>
        </w:rPr>
        <w:t>onstructions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pedicled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jejunal interposition graft.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30</w:t>
      </w:r>
      <w:r>
        <w:rPr>
          <w:rFonts w:ascii="Arial" w:hAnsi="Arial" w:eastAsia="Arial" w:cs="Arial"/>
          <w:sz w:val="12"/>
          <w:szCs w:val="12"/>
          <w:spacing w:val="-3"/>
        </w:rPr>
        <w:t>, 111</w:t>
      </w:r>
      <w:r>
        <w:rPr>
          <w:rFonts w:ascii="Arial" w:hAnsi="Arial" w:eastAsia="Arial" w:cs="Arial"/>
          <w:sz w:val="12"/>
          <w:szCs w:val="12"/>
          <w:spacing w:val="-4"/>
        </w:rPr>
        <w:t>–116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(2020).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70.   </w:t>
      </w:r>
      <w:r>
        <w:rPr>
          <w:rFonts w:ascii="Arial" w:hAnsi="Arial" w:eastAsia="Arial" w:cs="Arial"/>
          <w:sz w:val="12"/>
          <w:szCs w:val="12"/>
        </w:rPr>
        <w:t>Moussi</w:t>
      </w:r>
      <w:r>
        <w:rPr>
          <w:rFonts w:ascii="Arial" w:hAnsi="Arial" w:eastAsia="Arial" w:cs="Arial"/>
          <w:sz w:val="12"/>
          <w:szCs w:val="12"/>
          <w:spacing w:val="6"/>
        </w:rPr>
        <w:t>,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treatment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late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dysfunction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esophagocoloplasty</w:t>
      </w:r>
      <w:r>
        <w:rPr>
          <w:rFonts w:ascii="Arial" w:hAnsi="Arial" w:eastAsia="Arial" w:cs="Arial"/>
          <w:sz w:val="12"/>
          <w:szCs w:val="12"/>
          <w:spacing w:val="6"/>
        </w:rPr>
        <w:t>.</w:t>
      </w:r>
    </w:p>
    <w:p>
      <w:pPr>
        <w:ind w:left="279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Visc.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147</w:t>
      </w:r>
      <w:r>
        <w:rPr>
          <w:rFonts w:ascii="Arial" w:hAnsi="Arial" w:eastAsia="Arial" w:cs="Arial"/>
          <w:sz w:val="12"/>
          <w:szCs w:val="12"/>
          <w:spacing w:val="-1"/>
        </w:rPr>
        <w:t>, e395–e398 (2010).</w:t>
      </w:r>
    </w:p>
    <w:p>
      <w:pPr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71.    </w:t>
      </w:r>
      <w:r>
        <w:rPr>
          <w:rFonts w:ascii="Arial" w:hAnsi="Arial" w:eastAsia="Arial" w:cs="Arial"/>
          <w:sz w:val="12"/>
          <w:szCs w:val="12"/>
        </w:rPr>
        <w:t>Gottrand</w:t>
      </w:r>
      <w:r>
        <w:rPr>
          <w:rFonts w:ascii="Arial" w:hAnsi="Arial" w:eastAsia="Arial" w:cs="Arial"/>
          <w:sz w:val="12"/>
          <w:szCs w:val="12"/>
          <w:spacing w:val="1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Barrett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esophagus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esophagojejunal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anastomotic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stenosis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</w:t>
      </w:r>
    </w:p>
    <w:p>
      <w:pPr>
        <w:ind w:left="285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complications of esophagogastric disconnection in children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esophageal atresia.</w:t>
      </w:r>
    </w:p>
    <w:p>
      <w:pPr>
        <w:ind w:left="27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Gastroenterol. Nutr.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57</w:t>
      </w:r>
      <w:r>
        <w:rPr>
          <w:rFonts w:ascii="Arial" w:hAnsi="Arial" w:eastAsia="Arial" w:cs="Arial"/>
          <w:sz w:val="12"/>
          <w:szCs w:val="12"/>
          <w:spacing w:val="-1"/>
        </w:rPr>
        <w:t>, 93–95 (2013).</w:t>
      </w:r>
    </w:p>
    <w:p>
      <w:pPr>
        <w:ind w:left="284" w:right="111" w:hanging="284"/>
        <w:spacing w:before="48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72.    </w:t>
      </w:r>
      <w:r>
        <w:rPr>
          <w:rFonts w:ascii="Arial" w:hAnsi="Arial" w:eastAsia="Arial" w:cs="Arial"/>
          <w:sz w:val="12"/>
          <w:szCs w:val="12"/>
        </w:rPr>
        <w:t>Heimlich</w:t>
      </w:r>
      <w:r>
        <w:rPr>
          <w:rFonts w:ascii="Arial" w:hAnsi="Arial" w:eastAsia="Arial" w:cs="Arial"/>
          <w:sz w:val="12"/>
          <w:szCs w:val="12"/>
          <w:spacing w:val="1"/>
        </w:rPr>
        <w:t>, H. J. </w:t>
      </w:r>
      <w:r>
        <w:rPr>
          <w:rFonts w:ascii="Arial" w:hAnsi="Arial" w:eastAsia="Arial" w:cs="Arial"/>
          <w:sz w:val="12"/>
          <w:szCs w:val="12"/>
        </w:rPr>
        <w:t>Reversed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gastric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tube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(</w:t>
      </w:r>
      <w:r>
        <w:rPr>
          <w:rFonts w:ascii="Arial" w:hAnsi="Arial" w:eastAsia="Arial" w:cs="Arial"/>
          <w:sz w:val="12"/>
          <w:szCs w:val="12"/>
        </w:rPr>
        <w:t>RGT</w:t>
      </w:r>
      <w:r>
        <w:rPr>
          <w:rFonts w:ascii="Arial" w:hAnsi="Arial" w:eastAsia="Arial" w:cs="Arial"/>
          <w:sz w:val="12"/>
          <w:szCs w:val="12"/>
          <w:spacing w:val="1"/>
        </w:rPr>
        <w:t>) </w:t>
      </w:r>
      <w:r>
        <w:rPr>
          <w:rFonts w:ascii="Arial" w:hAnsi="Arial" w:eastAsia="Arial" w:cs="Arial"/>
          <w:sz w:val="12"/>
          <w:szCs w:val="12"/>
        </w:rPr>
        <w:t>esophagoplasty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failure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colon</w:t>
      </w:r>
      <w:r>
        <w:rPr>
          <w:rFonts w:ascii="Arial" w:hAnsi="Arial" w:eastAsia="Arial" w:cs="Arial"/>
          <w:sz w:val="12"/>
          <w:szCs w:val="12"/>
          <w:spacing w:val="1"/>
        </w:rPr>
        <w:t>,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jejunum </w:t>
      </w:r>
      <w:r>
        <w:rPr>
          <w:rFonts w:ascii="Arial" w:hAnsi="Arial" w:eastAsia="Arial" w:cs="Arial"/>
          <w:sz w:val="12"/>
          <w:szCs w:val="12"/>
        </w:rPr>
        <w:t>and prosthetic interpositions.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Ann. Surg. </w:t>
      </w:r>
      <w:r>
        <w:rPr>
          <w:rFonts w:ascii="Arial" w:hAnsi="Arial" w:eastAsia="Arial" w:cs="Arial"/>
          <w:sz w:val="12"/>
          <w:szCs w:val="12"/>
          <w:b/>
          <w:bCs/>
        </w:rPr>
        <w:t>182</w:t>
      </w:r>
      <w:r>
        <w:rPr>
          <w:rFonts w:ascii="Arial" w:hAnsi="Arial" w:eastAsia="Arial" w:cs="Arial"/>
          <w:sz w:val="12"/>
          <w:szCs w:val="12"/>
        </w:rPr>
        <w:t>, 154 (1975).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73.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Kamath</w:t>
      </w:r>
      <w:r>
        <w:rPr>
          <w:rFonts w:ascii="Arial" w:hAnsi="Arial" w:eastAsia="Arial" w:cs="Arial"/>
          <w:sz w:val="12"/>
          <w:szCs w:val="12"/>
          <w:spacing w:val="2"/>
        </w:rPr>
        <w:t>, M.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V.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mucocele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blind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loop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esophagus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77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Ann. Thorac. Surg.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43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263–269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(1987).</w:t>
      </w:r>
    </w:p>
    <w:p>
      <w:pPr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74.    </w:t>
      </w:r>
      <w:r>
        <w:rPr>
          <w:rFonts w:ascii="Arial" w:hAnsi="Arial" w:eastAsia="Arial" w:cs="Arial"/>
          <w:sz w:val="12"/>
          <w:szCs w:val="12"/>
        </w:rPr>
        <w:t>Fung</w:t>
      </w:r>
      <w:r>
        <w:rPr>
          <w:rFonts w:ascii="Arial" w:hAnsi="Arial" w:eastAsia="Arial" w:cs="Arial"/>
          <w:sz w:val="12"/>
          <w:szCs w:val="12"/>
          <w:spacing w:val="1"/>
        </w:rPr>
        <w:t>, E.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W.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mucoceles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causing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airway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obstruction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</w:t>
      </w:r>
    </w:p>
    <w:p>
      <w:pPr>
        <w:ind w:left="285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diversion</w:t>
      </w:r>
      <w:r>
        <w:rPr>
          <w:rFonts w:ascii="Arial" w:hAnsi="Arial" w:eastAsia="Arial" w:cs="Arial"/>
          <w:sz w:val="12"/>
          <w:szCs w:val="12"/>
          <w:spacing w:val="4"/>
        </w:rPr>
        <w:t>:</w:t>
      </w:r>
      <w:r>
        <w:rPr>
          <w:rFonts w:ascii="Arial" w:hAnsi="Arial" w:eastAsia="Arial" w:cs="Arial"/>
          <w:sz w:val="12"/>
          <w:szCs w:val="12"/>
        </w:rPr>
        <w:t xml:space="preserve"> Two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rare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cases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review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literature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</w:p>
    <w:p>
      <w:pPr>
        <w:ind w:left="285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Int.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Otorhinolaryngol. </w:t>
      </w:r>
      <w:r>
        <w:rPr>
          <w:rFonts w:ascii="Arial" w:hAnsi="Arial" w:eastAsia="Arial" w:cs="Arial"/>
          <w:sz w:val="12"/>
          <w:szCs w:val="12"/>
          <w:b/>
          <w:bCs/>
        </w:rPr>
        <w:t>72</w:t>
      </w:r>
      <w:r>
        <w:rPr>
          <w:rFonts w:ascii="Arial" w:hAnsi="Arial" w:eastAsia="Arial" w:cs="Arial"/>
          <w:sz w:val="12"/>
          <w:szCs w:val="12"/>
        </w:rPr>
        <w:t>, 1563–</w:t>
      </w:r>
      <w:r>
        <w:rPr>
          <w:rFonts w:ascii="Arial" w:hAnsi="Arial" w:eastAsia="Arial" w:cs="Arial"/>
          <w:sz w:val="12"/>
          <w:szCs w:val="12"/>
          <w:spacing w:val="-1"/>
        </w:rPr>
        <w:t>1568 (2008).</w:t>
      </w:r>
    </w:p>
    <w:p>
      <w:pPr>
        <w:ind w:left="285" w:right="111" w:hanging="285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75.    Neethirajan, S. M. et al. Giant mucocele 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remnant esophagus: case report of a rare </w:t>
      </w:r>
      <w:r>
        <w:rPr>
          <w:rFonts w:ascii="Arial" w:hAnsi="Arial" w:eastAsia="Arial" w:cs="Arial"/>
          <w:sz w:val="12"/>
          <w:szCs w:val="12"/>
        </w:rPr>
        <w:t>complication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bipolar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exclusion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procedure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Cureus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5"/>
        </w:rPr>
        <w:t>11</w:t>
      </w:r>
      <w:r>
        <w:rPr>
          <w:rFonts w:ascii="Arial" w:hAnsi="Arial" w:eastAsia="Arial" w:cs="Arial"/>
          <w:sz w:val="12"/>
          <w:szCs w:val="12"/>
          <w:spacing w:val="5"/>
        </w:rPr>
        <w:t>, e6317</w:t>
      </w:r>
    </w:p>
    <w:p>
      <w:pPr>
        <w:ind w:left="286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(2019).</w:t>
      </w:r>
    </w:p>
    <w:p>
      <w:pPr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76.   </w:t>
      </w:r>
      <w:r>
        <w:rPr>
          <w:rFonts w:ascii="Arial" w:hAnsi="Arial" w:eastAsia="Arial" w:cs="Arial"/>
          <w:sz w:val="12"/>
          <w:szCs w:val="12"/>
        </w:rPr>
        <w:t>Glickstein</w:t>
      </w:r>
      <w:r>
        <w:rPr>
          <w:rFonts w:ascii="Arial" w:hAnsi="Arial" w:eastAsia="Arial" w:cs="Arial"/>
          <w:sz w:val="12"/>
          <w:szCs w:val="12"/>
          <w:spacing w:val="3"/>
        </w:rPr>
        <w:t>, M. F.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mucocele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isolation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esophagus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77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Am.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Roentgenol.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149</w:t>
      </w:r>
      <w:r>
        <w:rPr>
          <w:rFonts w:ascii="Arial" w:hAnsi="Arial" w:eastAsia="Arial" w:cs="Arial"/>
          <w:sz w:val="12"/>
          <w:szCs w:val="12"/>
          <w:spacing w:val="-1"/>
        </w:rPr>
        <w:t>, 72</w:t>
      </w:r>
      <w:r>
        <w:rPr>
          <w:rFonts w:ascii="Arial" w:hAnsi="Arial" w:eastAsia="Arial" w:cs="Arial"/>
          <w:sz w:val="12"/>
          <w:szCs w:val="12"/>
          <w:spacing w:val="-2"/>
        </w:rPr>
        <w:t>9–730 (1987).</w:t>
      </w:r>
    </w:p>
    <w:p>
      <w:pPr>
        <w:ind w:left="290" w:right="56" w:hanging="290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77.    Haddad, R.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Symptomatic mucocele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exclusion. </w:t>
      </w:r>
      <w:r>
        <w:rPr>
          <w:rFonts w:ascii="Arial" w:hAnsi="Arial" w:eastAsia="Arial" w:cs="Arial"/>
          <w:sz w:val="12"/>
          <w:szCs w:val="12"/>
          <w:i/>
          <w:iCs/>
        </w:rPr>
        <w:t>Interact. Card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iovasc.</w:t>
      </w:r>
      <w:r>
        <w:rPr>
          <w:rFonts w:ascii="Arial" w:hAnsi="Arial" w:eastAsia="Arial" w:cs="Arial"/>
          <w:sz w:val="12"/>
          <w:szCs w:val="12"/>
          <w:i/>
          <w:iCs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Thorac.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Surg.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7</w:t>
      </w:r>
      <w:r>
        <w:rPr>
          <w:rFonts w:ascii="Arial" w:hAnsi="Arial" w:eastAsia="Arial" w:cs="Arial"/>
          <w:sz w:val="12"/>
          <w:szCs w:val="12"/>
          <w:spacing w:val="-2"/>
        </w:rPr>
        <w:t>,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742–744 (2008).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78.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Martínez, L. &amp;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Tovar, J. A. Ulcerated mucocele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esophagus </w:t>
      </w:r>
      <w:r>
        <w:rPr>
          <w:rFonts w:ascii="Arial" w:hAnsi="Arial" w:eastAsia="Arial" w:cs="Arial"/>
          <w:sz w:val="12"/>
          <w:szCs w:val="12"/>
          <w:spacing w:val="-1"/>
        </w:rPr>
        <w:t>in a child.</w:t>
      </w:r>
      <w:r>
        <w:rPr>
          <w:rFonts w:ascii="Arial" w:hAnsi="Arial" w:eastAsia="Arial" w:cs="Arial"/>
          <w:sz w:val="12"/>
          <w:szCs w:val="12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Ann. Thorac.</w:t>
      </w:r>
    </w:p>
    <w:p>
      <w:pPr>
        <w:ind w:left="283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Surg.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75</w:t>
      </w:r>
      <w:r>
        <w:rPr>
          <w:rFonts w:ascii="Arial" w:hAnsi="Arial" w:eastAsia="Arial" w:cs="Arial"/>
          <w:sz w:val="12"/>
          <w:szCs w:val="12"/>
          <w:spacing w:val="-3"/>
        </w:rPr>
        <w:t>, 1310–1311 (2003).</w:t>
      </w:r>
    </w:p>
    <w:p>
      <w:pPr>
        <w:ind w:left="285" w:right="174" w:hanging="285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79.</w:t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  </w:t>
      </w:r>
      <w:r>
        <w:rPr>
          <w:rFonts w:ascii="Arial" w:hAnsi="Arial" w:eastAsia="Arial" w:cs="Arial"/>
          <w:sz w:val="12"/>
          <w:szCs w:val="12"/>
        </w:rPr>
        <w:t>Mannell, A. &amp; Epstein, B. Exclusion of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oesophagus: is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this a d</w:t>
      </w:r>
      <w:r>
        <w:rPr>
          <w:rFonts w:ascii="Arial" w:hAnsi="Arial" w:eastAsia="Arial" w:cs="Arial"/>
          <w:sz w:val="12"/>
          <w:szCs w:val="12"/>
          <w:spacing w:val="-1"/>
        </w:rPr>
        <w:t>angerous manoeuvre?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Br.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Surg.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71</w:t>
      </w:r>
      <w:r>
        <w:rPr>
          <w:rFonts w:ascii="Arial" w:hAnsi="Arial" w:eastAsia="Arial" w:cs="Arial"/>
          <w:sz w:val="12"/>
          <w:szCs w:val="12"/>
          <w:spacing w:val="-2"/>
        </w:rPr>
        <w:t>,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442–445 (19</w:t>
      </w:r>
      <w:r>
        <w:rPr>
          <w:rFonts w:ascii="Arial" w:hAnsi="Arial" w:eastAsia="Arial" w:cs="Arial"/>
          <w:sz w:val="12"/>
          <w:szCs w:val="12"/>
          <w:spacing w:val="-3"/>
        </w:rPr>
        <w:t>84).</w:t>
      </w:r>
    </w:p>
    <w:p>
      <w:pPr>
        <w:ind w:left="282" w:right="88" w:hanging="279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80.   Fong, D. G., Bueno, R. &amp;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Thompson, C. C. Es</w:t>
      </w:r>
      <w:r>
        <w:rPr>
          <w:rFonts w:ascii="Arial" w:hAnsi="Arial" w:eastAsia="Arial" w:cs="Arial"/>
          <w:sz w:val="12"/>
          <w:szCs w:val="12"/>
          <w:spacing w:val="-1"/>
        </w:rPr>
        <w:t>ophageal mucocele presenting as a draining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colonic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interposition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Gastrointest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Endosc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4"/>
        </w:rPr>
        <w:t>2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290–291 (2006).</w:t>
      </w:r>
    </w:p>
    <w:p>
      <w:pPr>
        <w:ind w:left="3"/>
        <w:spacing w:before="45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81.    </w:t>
      </w:r>
      <w:r>
        <w:rPr>
          <w:rFonts w:ascii="Arial" w:hAnsi="Arial" w:eastAsia="Arial" w:cs="Arial"/>
          <w:sz w:val="12"/>
          <w:szCs w:val="12"/>
        </w:rPr>
        <w:t>Van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Till</w:t>
      </w:r>
      <w:r>
        <w:rPr>
          <w:rFonts w:ascii="Arial" w:hAnsi="Arial" w:eastAsia="Arial" w:cs="Arial"/>
          <w:sz w:val="12"/>
          <w:szCs w:val="12"/>
          <w:spacing w:val="2"/>
        </w:rPr>
        <w:t>,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Symptomatic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mucocele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surgically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excluded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esophagus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85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Dis. Esophagus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15</w:t>
      </w:r>
      <w:r>
        <w:rPr>
          <w:rFonts w:ascii="Arial" w:hAnsi="Arial" w:eastAsia="Arial" w:cs="Arial"/>
          <w:sz w:val="12"/>
          <w:szCs w:val="12"/>
          <w:spacing w:val="-1"/>
        </w:rPr>
        <w:t>, 96–98 (2002).</w:t>
      </w:r>
    </w:p>
    <w:p>
      <w:pPr>
        <w:ind w:left="3"/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82.   </w:t>
      </w:r>
      <w:r>
        <w:rPr>
          <w:rFonts w:ascii="Arial" w:hAnsi="Arial" w:eastAsia="Arial" w:cs="Arial"/>
          <w:sz w:val="12"/>
          <w:szCs w:val="12"/>
        </w:rPr>
        <w:t>Genc</w:t>
      </w:r>
      <w:r>
        <w:rPr>
          <w:rFonts w:ascii="Arial" w:hAnsi="Arial" w:eastAsia="Arial" w:cs="Arial"/>
          <w:sz w:val="12"/>
          <w:szCs w:val="12"/>
          <w:spacing w:val="2"/>
        </w:rPr>
        <w:t>, O.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Adenocarcinoma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arising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retained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remnant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Thorac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</w:p>
    <w:p>
      <w:pPr>
        <w:ind w:left="283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4"/>
        </w:rPr>
        <w:t>Surg. </w:t>
      </w:r>
      <w:r>
        <w:rPr>
          <w:rFonts w:ascii="Arial" w:hAnsi="Arial" w:eastAsia="Arial" w:cs="Arial"/>
          <w:sz w:val="12"/>
          <w:szCs w:val="12"/>
          <w:b/>
          <w:bCs/>
          <w:spacing w:val="-4"/>
        </w:rPr>
        <w:t>72</w:t>
      </w:r>
      <w:r>
        <w:rPr>
          <w:rFonts w:ascii="Arial" w:hAnsi="Arial" w:eastAsia="Arial" w:cs="Arial"/>
          <w:sz w:val="12"/>
          <w:szCs w:val="12"/>
          <w:spacing w:val="-4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2117–2119 (200</w:t>
      </w:r>
      <w:r>
        <w:rPr>
          <w:rFonts w:ascii="Arial" w:hAnsi="Arial" w:eastAsia="Arial" w:cs="Arial"/>
          <w:sz w:val="12"/>
          <w:szCs w:val="12"/>
          <w:spacing w:val="-5"/>
        </w:rPr>
        <w:t>1).</w:t>
      </w:r>
    </w:p>
    <w:p>
      <w:pPr>
        <w:ind w:left="282" w:right="211" w:hanging="279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83.   </w:t>
      </w:r>
      <w:r>
        <w:rPr>
          <w:rFonts w:ascii="Arial" w:hAnsi="Arial" w:eastAsia="Arial" w:cs="Arial"/>
          <w:sz w:val="12"/>
          <w:szCs w:val="12"/>
        </w:rPr>
        <w:t>Sistonen</w:t>
      </w:r>
      <w:r>
        <w:rPr>
          <w:rFonts w:ascii="Arial" w:hAnsi="Arial" w:eastAsia="Arial" w:cs="Arial"/>
          <w:sz w:val="12"/>
          <w:szCs w:val="12"/>
          <w:spacing w:val="3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Repaired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morbidity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pulmonary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function in adults.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Eur. Respir.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36</w:t>
      </w:r>
      <w:r>
        <w:rPr>
          <w:rFonts w:ascii="Arial" w:hAnsi="Arial" w:eastAsia="Arial" w:cs="Arial"/>
          <w:sz w:val="12"/>
          <w:szCs w:val="12"/>
          <w:spacing w:val="-2"/>
        </w:rPr>
        <w:t>, 1106–1112 (2010).</w:t>
      </w:r>
    </w:p>
    <w:p>
      <w:pPr>
        <w:ind w:left="284" w:right="229" w:hanging="281"/>
        <w:spacing w:before="46" w:line="24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84.   </w:t>
      </w:r>
      <w:r>
        <w:rPr>
          <w:rFonts w:ascii="Arial" w:hAnsi="Arial" w:eastAsia="Arial" w:cs="Arial"/>
          <w:sz w:val="12"/>
          <w:szCs w:val="12"/>
        </w:rPr>
        <w:t>DeBoer</w:t>
      </w:r>
      <w:r>
        <w:rPr>
          <w:rFonts w:ascii="Arial" w:hAnsi="Arial" w:eastAsia="Arial" w:cs="Arial"/>
          <w:sz w:val="12"/>
          <w:szCs w:val="12"/>
          <w:spacing w:val="3"/>
        </w:rPr>
        <w:t>, E.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Multidisciplinary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fistula. </w:t>
      </w:r>
      <w:r>
        <w:rPr>
          <w:rFonts w:ascii="Arial" w:hAnsi="Arial" w:eastAsia="Arial" w:cs="Arial"/>
          <w:sz w:val="12"/>
          <w:szCs w:val="12"/>
          <w:i/>
          <w:iCs/>
        </w:rPr>
        <w:t>Pediatr. Pulmonol. </w:t>
      </w:r>
      <w:r>
        <w:rPr>
          <w:rFonts w:ascii="Arial" w:hAnsi="Arial" w:eastAsia="Arial" w:cs="Arial"/>
          <w:sz w:val="12"/>
          <w:szCs w:val="12"/>
          <w:b/>
          <w:bCs/>
        </w:rPr>
        <w:t>51</w:t>
      </w:r>
      <w:r>
        <w:rPr>
          <w:rFonts w:ascii="Arial" w:hAnsi="Arial" w:eastAsia="Arial" w:cs="Arial"/>
          <w:sz w:val="12"/>
          <w:szCs w:val="12"/>
        </w:rPr>
        <w:t>, 5</w:t>
      </w:r>
      <w:r>
        <w:rPr>
          <w:rFonts w:ascii="Arial" w:hAnsi="Arial" w:eastAsia="Arial" w:cs="Arial"/>
          <w:sz w:val="12"/>
          <w:szCs w:val="12"/>
          <w:spacing w:val="-1"/>
        </w:rPr>
        <w:t>76–581 (2016).</w:t>
      </w:r>
    </w:p>
    <w:p>
      <w:pPr>
        <w:ind w:left="3"/>
        <w:spacing w:before="44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85.   </w:t>
      </w:r>
      <w:r>
        <w:rPr>
          <w:rFonts w:ascii="Arial" w:hAnsi="Arial" w:eastAsia="Arial" w:cs="Arial"/>
          <w:sz w:val="12"/>
          <w:szCs w:val="12"/>
        </w:rPr>
        <w:t>Porcaro</w:t>
      </w:r>
      <w:r>
        <w:rPr>
          <w:rFonts w:ascii="Arial" w:hAnsi="Arial" w:eastAsia="Arial" w:cs="Arial"/>
          <w:sz w:val="12"/>
          <w:szCs w:val="12"/>
          <w:spacing w:val="2"/>
        </w:rPr>
        <w:t>, F.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problems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</w:p>
    <w:p>
      <w:pPr>
        <w:ind w:left="28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fistula. </w:t>
      </w:r>
      <w:r>
        <w:rPr>
          <w:rFonts w:ascii="Arial" w:hAnsi="Arial" w:eastAsia="Arial" w:cs="Arial"/>
          <w:sz w:val="12"/>
          <w:szCs w:val="12"/>
          <w:i/>
          <w:iCs/>
        </w:rPr>
        <w:t>Ital.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</w:t>
      </w:r>
      <w:r>
        <w:rPr>
          <w:rFonts w:ascii="Arial" w:hAnsi="Arial" w:eastAsia="Arial" w:cs="Arial"/>
          <w:sz w:val="12"/>
          <w:szCs w:val="12"/>
          <w:b/>
          <w:bCs/>
        </w:rPr>
        <w:t>43</w:t>
      </w:r>
      <w:r>
        <w:rPr>
          <w:rFonts w:ascii="Arial" w:hAnsi="Arial" w:eastAsia="Arial" w:cs="Arial"/>
          <w:sz w:val="12"/>
          <w:szCs w:val="12"/>
        </w:rPr>
        <w:t>, 77 (</w:t>
      </w:r>
      <w:r>
        <w:rPr>
          <w:rFonts w:ascii="Arial" w:hAnsi="Arial" w:eastAsia="Arial" w:cs="Arial"/>
          <w:sz w:val="12"/>
          <w:szCs w:val="12"/>
          <w:spacing w:val="-1"/>
        </w:rPr>
        <w:t>2017).</w:t>
      </w:r>
    </w:p>
    <w:p>
      <w:pPr>
        <w:ind w:left="284" w:right="403" w:hanging="281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86.   </w:t>
      </w:r>
      <w:r>
        <w:rPr>
          <w:rFonts w:ascii="Arial" w:hAnsi="Arial" w:eastAsia="Arial" w:cs="Arial"/>
          <w:sz w:val="12"/>
          <w:szCs w:val="12"/>
        </w:rPr>
        <w:t>Gatzinsky</w:t>
      </w:r>
      <w:r>
        <w:rPr>
          <w:rFonts w:ascii="Arial" w:hAnsi="Arial" w:eastAsia="Arial" w:cs="Arial"/>
          <w:sz w:val="12"/>
          <w:szCs w:val="12"/>
          <w:spacing w:val="5"/>
        </w:rPr>
        <w:t>,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V.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Impaired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peripheral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airway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 </w:t>
      </w:r>
      <w:r>
        <w:rPr>
          <w:rFonts w:ascii="Arial" w:hAnsi="Arial" w:eastAsia="Arial" w:cs="Arial"/>
          <w:sz w:val="12"/>
          <w:szCs w:val="12"/>
          <w:spacing w:val="-1"/>
        </w:rPr>
        <w:t>esophageal atresia.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rg.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49</w:t>
      </w:r>
      <w:r>
        <w:rPr>
          <w:rFonts w:ascii="Arial" w:hAnsi="Arial" w:eastAsia="Arial" w:cs="Arial"/>
          <w:sz w:val="12"/>
          <w:szCs w:val="12"/>
          <w:spacing w:val="-2"/>
        </w:rPr>
        <w:t>, 1347–1352 (2014).</w:t>
      </w:r>
    </w:p>
    <w:p>
      <w:pPr>
        <w:pStyle w:val="BodyText"/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87.    </w:t>
      </w:r>
      <w:r>
        <w:rPr>
          <w:rFonts w:ascii="Arial" w:hAnsi="Arial" w:eastAsia="Arial" w:cs="Arial"/>
          <w:sz w:val="12"/>
          <w:szCs w:val="12"/>
        </w:rPr>
        <w:t>Gatzinsky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V.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symptoms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77"/>
        <w:spacing w:before="43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Acta Paediatr.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100</w:t>
      </w:r>
      <w:r>
        <w:rPr>
          <w:rFonts w:ascii="Arial" w:hAnsi="Arial" w:eastAsia="Arial" w:cs="Arial"/>
          <w:sz w:val="12"/>
          <w:szCs w:val="12"/>
          <w:spacing w:val="-3"/>
        </w:rPr>
        <w:t>, 1222–1225 (2011).</w:t>
      </w:r>
    </w:p>
    <w:p>
      <w:pPr>
        <w:spacing w:line="193" w:lineRule="auto"/>
        <w:sectPr>
          <w:type w:val="continuous"/>
          <w:pgSz w:w="11906" w:h="15818"/>
          <w:pgMar w:top="757" w:right="664" w:bottom="730" w:left="793" w:header="687" w:footer="395" w:gutter="0"/>
          <w:cols w:equalWidth="0" w:num="2">
            <w:col w:w="5233" w:space="100"/>
            <w:col w:w="511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34" style="position:absolute;margin-left:0.174999pt;margin-top:71.6639pt;mso-position-vertical-relative:text;mso-position-horizontal-relative:text;width:521.6pt;height:0.35pt;z-index:251942912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headerReference w:type="default" r:id="rId27"/>
          <w:pgSz w:w="11906" w:h="15818"/>
          <w:pgMar w:top="750" w:right="664" w:bottom="730" w:left="793" w:header="680" w:footer="395" w:gutter="0"/>
          <w:cols w:equalWidth="0" w:num="1">
            <w:col w:w="10448" w:space="0"/>
          </w:cols>
        </w:sectPr>
        <w:rPr/>
      </w:pPr>
    </w:p>
    <w:p>
      <w:pPr>
        <w:ind w:left="6"/>
        <w:spacing w:before="26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7"/>
        </w:rPr>
        <w:t>88.   </w:t>
      </w:r>
      <w:r>
        <w:rPr>
          <w:rFonts w:ascii="Arial" w:hAnsi="Arial" w:eastAsia="Arial" w:cs="Arial"/>
          <w:sz w:val="12"/>
          <w:szCs w:val="12"/>
        </w:rPr>
        <w:t>Malmstr</w:t>
      </w:r>
      <w:r>
        <w:rPr>
          <w:rFonts w:ascii="Arial" w:hAnsi="Arial" w:eastAsia="Arial" w:cs="Arial"/>
          <w:sz w:val="12"/>
          <w:szCs w:val="12"/>
          <w:spacing w:val="7"/>
        </w:rPr>
        <w:t>öm, K.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7"/>
        </w:rPr>
        <w:t>. </w:t>
      </w:r>
      <w:r>
        <w:rPr>
          <w:rFonts w:ascii="Arial" w:hAnsi="Arial" w:eastAsia="Arial" w:cs="Arial"/>
          <w:sz w:val="12"/>
          <w:szCs w:val="12"/>
        </w:rPr>
        <w:t>Longitudinal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7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bronchial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inflammation</w:t>
      </w:r>
      <w:r>
        <w:rPr>
          <w:rFonts w:ascii="Arial" w:hAnsi="Arial" w:eastAsia="Arial" w:cs="Arial"/>
          <w:sz w:val="12"/>
          <w:szCs w:val="12"/>
          <w:spacing w:val="7"/>
        </w:rPr>
        <w:t>, </w:t>
      </w:r>
      <w:r>
        <w:rPr>
          <w:rFonts w:ascii="Arial" w:hAnsi="Arial" w:eastAsia="Arial" w:cs="Arial"/>
          <w:sz w:val="12"/>
          <w:szCs w:val="12"/>
        </w:rPr>
        <w:t>respiratory</w:t>
      </w:r>
    </w:p>
    <w:p>
      <w:pPr>
        <w:ind w:left="286" w:right="376" w:firstLine="1"/>
        <w:spacing w:before="43" w:line="26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symptoms, and pulmonary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function in </w:t>
      </w:r>
      <w:r>
        <w:rPr>
          <w:rFonts w:ascii="Arial" w:hAnsi="Arial" w:eastAsia="Arial" w:cs="Arial"/>
          <w:sz w:val="12"/>
          <w:szCs w:val="12"/>
          <w:spacing w:val="1"/>
        </w:rPr>
        <w:t>adolescents after repair of esophageal atresia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153</w:t>
      </w:r>
      <w:r>
        <w:rPr>
          <w:rFonts w:ascii="Arial" w:hAnsi="Arial" w:eastAsia="Arial" w:cs="Arial"/>
          <w:sz w:val="12"/>
          <w:szCs w:val="12"/>
          <w:spacing w:val="1"/>
        </w:rPr>
        <w:t>, 396–401.e1 (</w:t>
      </w:r>
      <w:r>
        <w:rPr>
          <w:rFonts w:ascii="Arial" w:hAnsi="Arial" w:eastAsia="Arial" w:cs="Arial"/>
          <w:sz w:val="12"/>
          <w:szCs w:val="12"/>
        </w:rPr>
        <w:t>2008).</w:t>
      </w:r>
    </w:p>
    <w:p>
      <w:pPr>
        <w:ind w:left="287" w:right="488" w:hanging="281"/>
        <w:spacing w:before="19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89.   </w:t>
      </w:r>
      <w:r>
        <w:rPr>
          <w:rFonts w:ascii="Arial" w:hAnsi="Arial" w:eastAsia="Arial" w:cs="Arial"/>
          <w:sz w:val="12"/>
          <w:szCs w:val="12"/>
        </w:rPr>
        <w:t>Kovesi</w:t>
      </w:r>
      <w:r>
        <w:rPr>
          <w:rFonts w:ascii="Arial" w:hAnsi="Arial" w:eastAsia="Arial" w:cs="Arial"/>
          <w:sz w:val="12"/>
          <w:szCs w:val="12"/>
          <w:spacing w:val="5"/>
        </w:rPr>
        <w:t>,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T.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Aspiration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risk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  <w:spacing w:val="-1"/>
        </w:rPr>
        <w:t>atresia.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Front. Pediatr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5</w:t>
      </w:r>
      <w:r>
        <w:rPr>
          <w:rFonts w:ascii="Arial" w:hAnsi="Arial" w:eastAsia="Arial" w:cs="Arial"/>
          <w:sz w:val="12"/>
          <w:szCs w:val="12"/>
          <w:spacing w:val="-2"/>
        </w:rPr>
        <w:t>, 62 (2017).</w:t>
      </w:r>
    </w:p>
    <w:p>
      <w:pPr>
        <w:ind w:left="292" w:right="636" w:hanging="286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90.   Johnson, L. B., Cotton, R.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T. &amp; Rutter, M. J. Management of sym</w:t>
      </w:r>
      <w:r>
        <w:rPr>
          <w:rFonts w:ascii="Arial" w:hAnsi="Arial" w:eastAsia="Arial" w:cs="Arial"/>
          <w:sz w:val="12"/>
          <w:szCs w:val="12"/>
          <w:spacing w:val="-1"/>
        </w:rPr>
        <w:t>ptomatic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tracheal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pouches. </w:t>
      </w:r>
      <w:r>
        <w:rPr>
          <w:rFonts w:ascii="Arial" w:hAnsi="Arial" w:eastAsia="Arial" w:cs="Arial"/>
          <w:sz w:val="12"/>
          <w:szCs w:val="12"/>
          <w:i/>
          <w:iCs/>
        </w:rPr>
        <w:t>Int.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Otorhinolaryngol.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71</w:t>
      </w:r>
      <w:r>
        <w:rPr>
          <w:rFonts w:ascii="Arial" w:hAnsi="Arial" w:eastAsia="Arial" w:cs="Arial"/>
          <w:sz w:val="12"/>
          <w:szCs w:val="12"/>
          <w:spacing w:val="-1"/>
        </w:rPr>
        <w:t>, 527–531 (2007).</w:t>
      </w:r>
    </w:p>
    <w:p>
      <w:pPr>
        <w:ind w:left="288" w:right="373" w:hanging="28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91.    </w:t>
      </w:r>
      <w:r>
        <w:rPr>
          <w:rFonts w:ascii="Arial" w:hAnsi="Arial" w:eastAsia="Arial" w:cs="Arial"/>
          <w:sz w:val="12"/>
          <w:szCs w:val="12"/>
        </w:rPr>
        <w:t>Kovesi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T.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complications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without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an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update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Dis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Esophagus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26</w:t>
      </w:r>
      <w:r>
        <w:rPr>
          <w:rFonts w:ascii="Arial" w:hAnsi="Arial" w:eastAsia="Arial" w:cs="Arial"/>
          <w:sz w:val="12"/>
          <w:szCs w:val="12"/>
          <w:spacing w:val="1"/>
        </w:rPr>
        <w:t>, 413–416 (2013).</w:t>
      </w:r>
    </w:p>
    <w:p>
      <w:pPr>
        <w:ind w:left="6"/>
        <w:spacing w:before="45" w:line="19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92.   </w:t>
      </w:r>
      <w:r>
        <w:rPr>
          <w:rFonts w:ascii="Arial" w:hAnsi="Arial" w:eastAsia="Arial" w:cs="Arial"/>
          <w:sz w:val="12"/>
          <w:szCs w:val="12"/>
        </w:rPr>
        <w:t>Esquibies</w:t>
      </w:r>
      <w:r>
        <w:rPr>
          <w:rFonts w:ascii="Arial" w:hAnsi="Arial" w:eastAsia="Arial" w:cs="Arial"/>
          <w:sz w:val="12"/>
          <w:szCs w:val="12"/>
          <w:spacing w:val="2"/>
        </w:rPr>
        <w:t>, A.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Pulmonary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squamous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cell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carcinoma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associated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repaired</w:t>
      </w:r>
    </w:p>
    <w:p>
      <w:pPr>
        <w:ind w:left="285" w:right="388" w:firstLine="3"/>
        <w:spacing w:before="44" w:line="25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7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Pulmonol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7"/>
        </w:rPr>
        <w:t>45</w:t>
      </w:r>
      <w:r>
        <w:rPr>
          <w:rFonts w:ascii="Arial" w:hAnsi="Arial" w:eastAsia="Arial" w:cs="Arial"/>
          <w:sz w:val="12"/>
          <w:szCs w:val="12"/>
          <w:spacing w:val="7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202–204 (2010).</w:t>
      </w:r>
    </w:p>
    <w:p>
      <w:pPr>
        <w:ind w:left="286" w:right="290" w:hanging="280"/>
        <w:spacing w:before="2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93.   </w:t>
      </w:r>
      <w:r>
        <w:rPr>
          <w:rFonts w:ascii="Arial" w:hAnsi="Arial" w:eastAsia="Arial" w:cs="Arial"/>
          <w:sz w:val="12"/>
          <w:szCs w:val="12"/>
        </w:rPr>
        <w:t>Button</w:t>
      </w:r>
      <w:r>
        <w:rPr>
          <w:rFonts w:ascii="Arial" w:hAnsi="Arial" w:eastAsia="Arial" w:cs="Arial"/>
          <w:sz w:val="12"/>
          <w:szCs w:val="12"/>
          <w:spacing w:val="2"/>
        </w:rPr>
        <w:t>, B.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Chest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physiotherapy</w:t>
      </w:r>
      <w:r>
        <w:rPr>
          <w:rFonts w:ascii="Arial" w:hAnsi="Arial" w:eastAsia="Arial" w:cs="Arial"/>
          <w:sz w:val="12"/>
          <w:szCs w:val="12"/>
          <w:spacing w:val="2"/>
        </w:rPr>
        <w:t>, </w:t>
      </w:r>
      <w:r>
        <w:rPr>
          <w:rFonts w:ascii="Arial" w:hAnsi="Arial" w:eastAsia="Arial" w:cs="Arial"/>
          <w:sz w:val="12"/>
          <w:szCs w:val="12"/>
        </w:rPr>
        <w:t>gastro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reflux</w:t>
      </w:r>
      <w:r>
        <w:rPr>
          <w:rFonts w:ascii="Arial" w:hAnsi="Arial" w:eastAsia="Arial" w:cs="Arial"/>
          <w:sz w:val="12"/>
          <w:szCs w:val="12"/>
          <w:spacing w:val="2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arousal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infants</w:t>
      </w:r>
      <w:r>
        <w:rPr>
          <w:rFonts w:ascii="Arial" w:hAnsi="Arial" w:eastAsia="Arial" w:cs="Arial"/>
          <w:sz w:val="12"/>
          <w:szCs w:val="12"/>
          <w:spacing w:val="1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cystic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fibrosis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Arch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Dis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Child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4"/>
        </w:rPr>
        <w:t>89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435–439 </w:t>
      </w:r>
      <w:r>
        <w:rPr>
          <w:rFonts w:ascii="Arial" w:hAnsi="Arial" w:eastAsia="Arial" w:cs="Arial"/>
          <w:sz w:val="12"/>
          <w:szCs w:val="12"/>
          <w:spacing w:val="3"/>
        </w:rPr>
        <w:t>(2004).</w:t>
      </w:r>
    </w:p>
    <w:p>
      <w:pPr>
        <w:ind w:left="6"/>
        <w:spacing w:before="45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94.   van Lennep, M. et al. Oesophageal atresia.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Nat. Rev. Dis. Prim.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26 (2019).</w:t>
      </w:r>
    </w:p>
    <w:p>
      <w:pPr>
        <w:ind w:left="6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95.   </w:t>
      </w:r>
      <w:r>
        <w:rPr>
          <w:rFonts w:ascii="Arial" w:hAnsi="Arial" w:eastAsia="Arial" w:cs="Arial"/>
          <w:sz w:val="12"/>
          <w:szCs w:val="12"/>
        </w:rPr>
        <w:t>Fung</w:t>
      </w:r>
      <w:r>
        <w:rPr>
          <w:rFonts w:ascii="Arial" w:hAnsi="Arial" w:eastAsia="Arial" w:cs="Arial"/>
          <w:sz w:val="12"/>
          <w:szCs w:val="12"/>
          <w:spacing w:val="3"/>
        </w:rPr>
        <w:t>, S.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W.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Vocal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cord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dysfunction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following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</w:p>
    <w:p>
      <w:pPr>
        <w:ind w:left="286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fistula (EA/TEF) repair.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54</w:t>
      </w:r>
      <w:r>
        <w:rPr>
          <w:rFonts w:ascii="Arial" w:hAnsi="Arial" w:eastAsia="Arial" w:cs="Arial"/>
          <w:sz w:val="12"/>
          <w:szCs w:val="12"/>
          <w:spacing w:val="-1"/>
        </w:rPr>
        <w:t>, </w:t>
      </w:r>
      <w:r>
        <w:rPr>
          <w:rFonts w:ascii="Arial" w:hAnsi="Arial" w:eastAsia="Arial" w:cs="Arial"/>
          <w:sz w:val="12"/>
          <w:szCs w:val="12"/>
          <w:spacing w:val="-2"/>
        </w:rPr>
        <w:t>1551–1556 (2019).</w:t>
      </w:r>
    </w:p>
    <w:p>
      <w:pPr>
        <w:ind w:left="6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96.   </w:t>
      </w:r>
      <w:r>
        <w:rPr>
          <w:rFonts w:ascii="Arial" w:hAnsi="Arial" w:eastAsia="Arial" w:cs="Arial"/>
          <w:sz w:val="12"/>
          <w:szCs w:val="12"/>
        </w:rPr>
        <w:t>Smithers</w:t>
      </w:r>
      <w:r>
        <w:rPr>
          <w:rFonts w:ascii="Arial" w:hAnsi="Arial" w:eastAsia="Arial" w:cs="Arial"/>
          <w:sz w:val="12"/>
          <w:szCs w:val="12"/>
          <w:spacing w:val="2"/>
        </w:rPr>
        <w:t>, C.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Categorization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recurrent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acquired</w:t>
      </w:r>
    </w:p>
    <w:p>
      <w:pPr>
        <w:ind w:left="286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occurring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5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>.</w:t>
      </w:r>
    </w:p>
    <w:p>
      <w:pPr>
        <w:ind w:left="287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</w:rPr>
        <w:t>52</w:t>
      </w:r>
      <w:r>
        <w:rPr>
          <w:rFonts w:ascii="Arial" w:hAnsi="Arial" w:eastAsia="Arial" w:cs="Arial"/>
          <w:sz w:val="12"/>
          <w:szCs w:val="12"/>
        </w:rPr>
        <w:t>, 424–430 (2017).</w:t>
      </w:r>
    </w:p>
    <w:p>
      <w:pPr>
        <w:ind w:left="288" w:right="469" w:hanging="282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97.    </w:t>
      </w:r>
      <w:r>
        <w:rPr>
          <w:rFonts w:ascii="Arial" w:hAnsi="Arial" w:eastAsia="Arial" w:cs="Arial"/>
          <w:sz w:val="12"/>
          <w:szCs w:val="12"/>
        </w:rPr>
        <w:t>Hseu</w:t>
      </w:r>
      <w:r>
        <w:rPr>
          <w:rFonts w:ascii="Arial" w:hAnsi="Arial" w:eastAsia="Arial" w:cs="Arial"/>
          <w:sz w:val="12"/>
          <w:szCs w:val="12"/>
          <w:spacing w:val="2"/>
        </w:rPr>
        <w:t>,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Upper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airway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anomalies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 </w:t>
      </w:r>
      <w:r>
        <w:rPr>
          <w:rFonts w:ascii="Arial" w:hAnsi="Arial" w:eastAsia="Arial" w:cs="Arial"/>
          <w:sz w:val="12"/>
          <w:szCs w:val="12"/>
        </w:rPr>
        <w:t>esophageal atresia patients.</w:t>
      </w:r>
      <w:r>
        <w:rPr>
          <w:rFonts w:ascii="Arial" w:hAnsi="Arial" w:eastAsia="Arial" w:cs="Arial"/>
          <w:sz w:val="12"/>
          <w:szCs w:val="12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Ann. Otol. Rhinol. Laryngol. </w:t>
      </w:r>
      <w:r>
        <w:rPr>
          <w:rFonts w:ascii="Arial" w:hAnsi="Arial" w:eastAsia="Arial" w:cs="Arial"/>
          <w:sz w:val="12"/>
          <w:szCs w:val="12"/>
          <w:b/>
          <w:bCs/>
        </w:rPr>
        <w:t>124</w:t>
      </w:r>
      <w:r>
        <w:rPr>
          <w:rFonts w:ascii="Arial" w:hAnsi="Arial" w:eastAsia="Arial" w:cs="Arial"/>
          <w:sz w:val="12"/>
          <w:szCs w:val="12"/>
        </w:rPr>
        <w:t>, 808–813 (2015).</w:t>
      </w:r>
    </w:p>
    <w:p>
      <w:pPr>
        <w:ind w:left="6"/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98.   </w:t>
      </w:r>
      <w:r>
        <w:rPr>
          <w:rFonts w:ascii="Arial" w:hAnsi="Arial" w:eastAsia="Arial" w:cs="Arial"/>
          <w:sz w:val="12"/>
          <w:szCs w:val="12"/>
        </w:rPr>
        <w:t>Berthet</w:t>
      </w:r>
      <w:r>
        <w:rPr>
          <w:rFonts w:ascii="Arial" w:hAnsi="Arial" w:eastAsia="Arial" w:cs="Arial"/>
          <w:sz w:val="12"/>
          <w:szCs w:val="12"/>
          <w:spacing w:val="2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Vascular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anomalies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associated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</w:p>
    <w:p>
      <w:pPr>
        <w:ind w:left="286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fistula.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166</w:t>
      </w:r>
      <w:r>
        <w:rPr>
          <w:rFonts w:ascii="Arial" w:hAnsi="Arial" w:eastAsia="Arial" w:cs="Arial"/>
          <w:sz w:val="12"/>
          <w:szCs w:val="12"/>
          <w:spacing w:val="-1"/>
        </w:rPr>
        <w:t>, 1140–1</w:t>
      </w:r>
      <w:r>
        <w:rPr>
          <w:rFonts w:ascii="Arial" w:hAnsi="Arial" w:eastAsia="Arial" w:cs="Arial"/>
          <w:sz w:val="12"/>
          <w:szCs w:val="12"/>
          <w:spacing w:val="-2"/>
        </w:rPr>
        <w:t>144.e2 (2015).</w:t>
      </w:r>
    </w:p>
    <w:p>
      <w:pPr>
        <w:ind w:left="6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99.   </w:t>
      </w:r>
      <w:r>
        <w:rPr>
          <w:rFonts w:ascii="Arial" w:hAnsi="Arial" w:eastAsia="Arial" w:cs="Arial"/>
          <w:sz w:val="12"/>
          <w:szCs w:val="12"/>
        </w:rPr>
        <w:t>Krishnan</w:t>
      </w:r>
      <w:r>
        <w:rPr>
          <w:rFonts w:ascii="Arial" w:hAnsi="Arial" w:eastAsia="Arial" w:cs="Arial"/>
          <w:sz w:val="12"/>
          <w:szCs w:val="12"/>
          <w:spacing w:val="4"/>
        </w:rPr>
        <w:t>, U.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Analysis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eosinophilic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esophagitis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repaired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congenital 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Allergy Clin. Immunol. </w:t>
      </w:r>
      <w:r>
        <w:rPr>
          <w:rFonts w:ascii="Arial" w:hAnsi="Arial" w:eastAsia="Arial" w:cs="Arial"/>
          <w:sz w:val="12"/>
          <w:szCs w:val="12"/>
          <w:b/>
          <w:bCs/>
        </w:rPr>
        <w:t>143</w:t>
      </w:r>
      <w:r>
        <w:rPr>
          <w:rFonts w:ascii="Arial" w:hAnsi="Arial" w:eastAsia="Arial" w:cs="Arial"/>
          <w:sz w:val="12"/>
          <w:szCs w:val="12"/>
        </w:rPr>
        <w:t>, 1455–1464.e2 (2019).</w:t>
      </w:r>
    </w:p>
    <w:p>
      <w:pPr>
        <w:ind w:left="290" w:right="552" w:hanging="287"/>
        <w:spacing w:before="45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100.</w:t>
      </w:r>
      <w:r>
        <w:rPr>
          <w:rFonts w:ascii="Arial" w:hAnsi="Arial" w:eastAsia="Arial" w:cs="Arial"/>
          <w:sz w:val="12"/>
          <w:szCs w:val="12"/>
          <w:spacing w:val="3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Rintala</w:t>
      </w:r>
      <w:r>
        <w:rPr>
          <w:rFonts w:ascii="Arial" w:hAnsi="Arial" w:eastAsia="Arial" w:cs="Arial"/>
          <w:sz w:val="12"/>
          <w:szCs w:val="12"/>
          <w:spacing w:val="2"/>
        </w:rPr>
        <w:t>, R. J. </w:t>
      </w:r>
      <w:r>
        <w:rPr>
          <w:rFonts w:ascii="Arial" w:hAnsi="Arial" w:eastAsia="Arial" w:cs="Arial"/>
          <w:sz w:val="12"/>
          <w:szCs w:val="12"/>
        </w:rPr>
        <w:t>Fundoplication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patient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selection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indications, and outcomes. </w:t>
      </w:r>
      <w:r>
        <w:rPr>
          <w:rFonts w:ascii="Arial" w:hAnsi="Arial" w:eastAsia="Arial" w:cs="Arial"/>
          <w:sz w:val="12"/>
          <w:szCs w:val="12"/>
          <w:i/>
          <w:iCs/>
        </w:rPr>
        <w:t>Front. Pediatr. </w:t>
      </w:r>
      <w:r>
        <w:rPr>
          <w:rFonts w:ascii="Arial" w:hAnsi="Arial" w:eastAsia="Arial" w:cs="Arial"/>
          <w:sz w:val="12"/>
          <w:szCs w:val="12"/>
          <w:b/>
          <w:bCs/>
        </w:rPr>
        <w:t>5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109 (2</w:t>
      </w:r>
      <w:r>
        <w:rPr>
          <w:rFonts w:ascii="Arial" w:hAnsi="Arial" w:eastAsia="Arial" w:cs="Arial"/>
          <w:sz w:val="12"/>
          <w:szCs w:val="12"/>
          <w:spacing w:val="-1"/>
        </w:rPr>
        <w:t>017).</w:t>
      </w:r>
    </w:p>
    <w:p>
      <w:pPr>
        <w:ind w:left="287" w:right="185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101.</w:t>
      </w:r>
      <w:r>
        <w:rPr>
          <w:rFonts w:ascii="Arial" w:hAnsi="Arial" w:eastAsia="Arial" w:cs="Arial"/>
          <w:sz w:val="12"/>
          <w:szCs w:val="12"/>
          <w:spacing w:val="9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Schier, F., Korn, S. &amp; Michel, E. Experiences of a parent support group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</w:t>
      </w:r>
      <w:r>
        <w:rPr>
          <w:rFonts w:ascii="Arial" w:hAnsi="Arial" w:eastAsia="Arial" w:cs="Arial"/>
          <w:sz w:val="12"/>
          <w:szCs w:val="12"/>
          <w:spacing w:val="-1"/>
        </w:rPr>
        <w:t>h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the long-term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consequences of esophageal atresia.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36</w:t>
      </w:r>
      <w:r>
        <w:rPr>
          <w:rFonts w:ascii="Arial" w:hAnsi="Arial" w:eastAsia="Arial" w:cs="Arial"/>
          <w:sz w:val="12"/>
          <w:szCs w:val="12"/>
        </w:rPr>
        <w:t>, 605–610 (2001).</w:t>
      </w:r>
    </w:p>
    <w:p>
      <w:pPr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102.  </w:t>
      </w:r>
      <w:r>
        <w:rPr>
          <w:rFonts w:ascii="Arial" w:hAnsi="Arial" w:eastAsia="Arial" w:cs="Arial"/>
          <w:sz w:val="12"/>
          <w:szCs w:val="12"/>
        </w:rPr>
        <w:t>Leibovitch</w:t>
      </w:r>
      <w:r>
        <w:rPr>
          <w:rFonts w:ascii="Arial" w:hAnsi="Arial" w:eastAsia="Arial" w:cs="Arial"/>
          <w:sz w:val="12"/>
          <w:szCs w:val="12"/>
          <w:spacing w:val="5"/>
        </w:rPr>
        <w:t>, L.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Infants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without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</w:p>
    <w:p>
      <w:pPr>
        <w:ind w:left="288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fistula: short-and long-term outcomes. </w:t>
      </w:r>
      <w:r>
        <w:rPr>
          <w:rFonts w:ascii="Arial" w:hAnsi="Arial" w:eastAsia="Arial" w:cs="Arial"/>
          <w:sz w:val="12"/>
          <w:szCs w:val="12"/>
          <w:i/>
          <w:iCs/>
        </w:rPr>
        <w:t>Isr. Med.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Assoc.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20</w:t>
      </w:r>
      <w:r>
        <w:rPr>
          <w:rFonts w:ascii="Arial" w:hAnsi="Arial" w:eastAsia="Arial" w:cs="Arial"/>
          <w:sz w:val="12"/>
          <w:szCs w:val="12"/>
        </w:rPr>
        <w:t>, 161–166</w:t>
      </w:r>
    </w:p>
    <w:p>
      <w:pPr>
        <w:ind w:left="28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(2018).</w:t>
      </w:r>
    </w:p>
    <w:p>
      <w:pPr>
        <w:ind w:left="287" w:right="152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103.</w:t>
      </w:r>
      <w:r>
        <w:rPr>
          <w:rFonts w:ascii="Arial" w:hAnsi="Arial" w:eastAsia="Arial" w:cs="Arial"/>
          <w:sz w:val="12"/>
          <w:szCs w:val="12"/>
          <w:spacing w:val="3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Svoboda</w:t>
      </w:r>
      <w:r>
        <w:rPr>
          <w:rFonts w:ascii="Arial" w:hAnsi="Arial" w:eastAsia="Arial" w:cs="Arial"/>
          <w:sz w:val="12"/>
          <w:szCs w:val="12"/>
          <w:spacing w:val="4"/>
        </w:rPr>
        <w:t>,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led</w:t>
      </w:r>
      <w:r>
        <w:rPr>
          <w:rFonts w:ascii="Arial" w:hAnsi="Arial" w:eastAsia="Arial" w:cs="Arial"/>
          <w:sz w:val="12"/>
          <w:szCs w:val="12"/>
          <w:spacing w:val="4"/>
        </w:rPr>
        <w:t>, </w:t>
      </w:r>
      <w:r>
        <w:rPr>
          <w:rFonts w:ascii="Arial" w:hAnsi="Arial" w:eastAsia="Arial" w:cs="Arial"/>
          <w:sz w:val="12"/>
          <w:szCs w:val="12"/>
        </w:rPr>
        <w:t>international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study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  <w:spacing w:val="-3"/>
        </w:rPr>
        <w:t>atresia: EAT 1.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53</w:t>
      </w:r>
      <w:r>
        <w:rPr>
          <w:rFonts w:ascii="Arial" w:hAnsi="Arial" w:eastAsia="Arial" w:cs="Arial"/>
          <w:sz w:val="12"/>
          <w:szCs w:val="12"/>
          <w:spacing w:val="-3"/>
        </w:rPr>
        <w:t>, 610–615 (2018).</w:t>
      </w:r>
    </w:p>
    <w:p>
      <w:pPr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104.</w:t>
      </w:r>
      <w:r>
        <w:rPr>
          <w:rFonts w:ascii="Arial" w:hAnsi="Arial" w:eastAsia="Arial" w:cs="Arial"/>
          <w:sz w:val="12"/>
          <w:szCs w:val="12"/>
          <w:spacing w:val="2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Sistonen, S. J., Pakarinen, M. P. &amp; Rintala, R. J. </w:t>
      </w:r>
      <w:r>
        <w:rPr>
          <w:rFonts w:ascii="Arial" w:hAnsi="Arial" w:eastAsia="Arial" w:cs="Arial"/>
          <w:sz w:val="12"/>
          <w:szCs w:val="12"/>
          <w:spacing w:val="-2"/>
        </w:rPr>
        <w:t>Long-term results of esophageal atresia:</w:t>
      </w:r>
    </w:p>
    <w:p>
      <w:pPr>
        <w:ind w:left="29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Helsinki experience and review of literature.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Pedia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tr. Surg. Int.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27</w:t>
      </w:r>
      <w:r>
        <w:rPr>
          <w:rFonts w:ascii="Arial" w:hAnsi="Arial" w:eastAsia="Arial" w:cs="Arial"/>
          <w:sz w:val="12"/>
          <w:szCs w:val="12"/>
          <w:spacing w:val="-2"/>
        </w:rPr>
        <w:t>, 1141–1149 (2011).</w:t>
      </w:r>
    </w:p>
    <w:p>
      <w:pPr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105.</w:t>
      </w:r>
      <w:r>
        <w:rPr>
          <w:rFonts w:ascii="Arial" w:hAnsi="Arial" w:eastAsia="Arial" w:cs="Arial"/>
          <w:sz w:val="12"/>
          <w:szCs w:val="12"/>
          <w:spacing w:val="2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Acher</w:t>
      </w:r>
      <w:r>
        <w:rPr>
          <w:rFonts w:ascii="Arial" w:hAnsi="Arial" w:eastAsia="Arial" w:cs="Arial"/>
          <w:sz w:val="12"/>
          <w:szCs w:val="12"/>
          <w:spacing w:val="5"/>
        </w:rPr>
        <w:t>, C.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W.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5"/>
        </w:rPr>
        <w:t>/</w:t>
      </w:r>
    </w:p>
    <w:p>
      <w:pPr>
        <w:ind w:left="288" w:right="319"/>
        <w:spacing w:before="44" w:line="26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esophageal atresia: survey results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from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tracheoesophageal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fistula/esophageal atresia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online communities. </w:t>
      </w:r>
      <w:r>
        <w:rPr>
          <w:rFonts w:ascii="Arial" w:hAnsi="Arial" w:eastAsia="Arial" w:cs="Arial"/>
          <w:sz w:val="12"/>
          <w:szCs w:val="12"/>
          <w:i/>
          <w:iCs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26</w:t>
      </w:r>
      <w:r>
        <w:rPr>
          <w:rFonts w:ascii="Arial" w:hAnsi="Arial" w:eastAsia="Arial" w:cs="Arial"/>
          <w:sz w:val="12"/>
          <w:szCs w:val="12"/>
        </w:rPr>
        <w:t>, 476–480 (2016).</w:t>
      </w:r>
    </w:p>
    <w:p>
      <w:pPr>
        <w:ind w:left="285" w:right="316" w:hanging="282"/>
        <w:spacing w:before="2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106.</w:t>
      </w:r>
      <w:r>
        <w:rPr>
          <w:rFonts w:ascii="Arial" w:hAnsi="Arial" w:eastAsia="Arial" w:cs="Arial"/>
          <w:sz w:val="12"/>
          <w:szCs w:val="12"/>
          <w:spacing w:val="3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Laffan</w:t>
      </w:r>
      <w:r>
        <w:rPr>
          <w:rFonts w:ascii="Arial" w:hAnsi="Arial" w:eastAsia="Arial" w:cs="Arial"/>
          <w:sz w:val="12"/>
          <w:szCs w:val="12"/>
          <w:spacing w:val="1"/>
        </w:rPr>
        <w:t>, E.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without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are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pull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back </w:t>
      </w:r>
      <w:r>
        <w:rPr>
          <w:rFonts w:ascii="Arial" w:hAnsi="Arial" w:eastAsia="Arial" w:cs="Arial"/>
          <w:sz w:val="12"/>
          <w:szCs w:val="12"/>
        </w:rPr>
        <w:t>tube esophagograms </w:t>
      </w:r>
      <w:r>
        <w:rPr>
          <w:rFonts w:ascii="Arial" w:hAnsi="Arial" w:eastAsia="Arial" w:cs="Arial"/>
          <w:sz w:val="12"/>
          <w:szCs w:val="12"/>
          <w:spacing w:val="-1"/>
        </w:rPr>
        <w:t>needed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for diagnosis?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Pediatr. Radiol.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36</w:t>
      </w:r>
      <w:r>
        <w:rPr>
          <w:rFonts w:ascii="Arial" w:hAnsi="Arial" w:eastAsia="Arial" w:cs="Arial"/>
          <w:sz w:val="12"/>
          <w:szCs w:val="12"/>
          <w:spacing w:val="-1"/>
        </w:rPr>
        <w:t>, 1141–1147 (2006).</w:t>
      </w:r>
    </w:p>
    <w:p>
      <w:pPr>
        <w:ind w:left="292" w:right="338" w:hanging="289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107.</w:t>
      </w:r>
      <w:r>
        <w:rPr>
          <w:rFonts w:ascii="Arial" w:hAnsi="Arial" w:eastAsia="Arial" w:cs="Arial"/>
          <w:sz w:val="12"/>
          <w:szCs w:val="12"/>
          <w:spacing w:val="19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Kamran</w:t>
      </w:r>
      <w:r>
        <w:rPr>
          <w:rFonts w:ascii="Arial" w:hAnsi="Arial" w:eastAsia="Arial" w:cs="Arial"/>
          <w:sz w:val="12"/>
          <w:szCs w:val="12"/>
          <w:spacing w:val="1"/>
        </w:rPr>
        <w:t>,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Effect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posterior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tracheopexy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risk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recurrence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 </w:t>
      </w:r>
      <w:r>
        <w:rPr>
          <w:rFonts w:ascii="Arial" w:hAnsi="Arial" w:eastAsia="Arial" w:cs="Arial"/>
          <w:sz w:val="12"/>
          <w:szCs w:val="12"/>
        </w:rPr>
        <w:t>recurrent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Am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Coll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232</w:t>
      </w:r>
      <w:r>
        <w:rPr>
          <w:rFonts w:ascii="Arial" w:hAnsi="Arial" w:eastAsia="Arial" w:cs="Arial"/>
          <w:sz w:val="12"/>
          <w:szCs w:val="12"/>
          <w:spacing w:val="3"/>
        </w:rPr>
        <w:t>, 690–698 (2021).</w:t>
      </w:r>
    </w:p>
    <w:p>
      <w:pPr>
        <w:ind w:left="286" w:right="176" w:hanging="283"/>
        <w:spacing w:before="44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108.</w:t>
      </w:r>
      <w:r>
        <w:rPr>
          <w:rFonts w:ascii="Arial" w:hAnsi="Arial" w:eastAsia="Arial" w:cs="Arial"/>
          <w:sz w:val="12"/>
          <w:szCs w:val="12"/>
          <w:spacing w:val="3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Sulkowski</w:t>
      </w:r>
      <w:r>
        <w:rPr>
          <w:rFonts w:ascii="Arial" w:hAnsi="Arial" w:eastAsia="Arial" w:cs="Arial"/>
          <w:sz w:val="12"/>
          <w:szCs w:val="12"/>
          <w:spacing w:val="1"/>
        </w:rPr>
        <w:t>, J. P.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Morbidity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mortality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Surgery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156</w:t>
      </w:r>
      <w:r>
        <w:rPr>
          <w:rFonts w:ascii="Arial" w:hAnsi="Arial" w:eastAsia="Arial" w:cs="Arial"/>
          <w:sz w:val="12"/>
          <w:szCs w:val="12"/>
          <w:spacing w:val="-2"/>
        </w:rPr>
        <w:t>, 483–491 (2014).</w:t>
      </w:r>
    </w:p>
    <w:p>
      <w:pPr>
        <w:ind w:left="3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109.</w:t>
      </w:r>
      <w:r>
        <w:rPr>
          <w:rFonts w:ascii="Arial" w:hAnsi="Arial" w:eastAsia="Arial" w:cs="Arial"/>
          <w:sz w:val="12"/>
          <w:szCs w:val="12"/>
          <w:spacing w:val="3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Spitz, L. Oesophageal atresia</w:t>
      </w:r>
      <w:r>
        <w:rPr>
          <w:rFonts w:ascii="Arial" w:hAnsi="Arial" w:eastAsia="Arial" w:cs="Arial"/>
          <w:sz w:val="12"/>
          <w:szCs w:val="12"/>
          <w:spacing w:val="-1"/>
        </w:rPr>
        <w:t>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Orphanet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Rare Dis.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239 (2007).</w:t>
      </w:r>
    </w:p>
    <w:p>
      <w:pPr>
        <w:ind w:left="287" w:right="678" w:hanging="284"/>
        <w:spacing w:before="44" w:line="25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110.</w:t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  <w:spacing w:val="-1"/>
        </w:rPr>
        <w:t>Cartabuke, R. H., Lopez, R. &amp; Thota, P. N. Long-term esopha</w:t>
      </w:r>
      <w:r>
        <w:rPr>
          <w:rFonts w:ascii="Arial" w:hAnsi="Arial" w:eastAsia="Arial" w:cs="Arial"/>
          <w:sz w:val="12"/>
          <w:szCs w:val="12"/>
          <w:spacing w:val="-2"/>
        </w:rPr>
        <w:t>geal and respiratory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outcomes in 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esophageal atresia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tra</w:t>
      </w:r>
      <w:r>
        <w:rPr>
          <w:rFonts w:ascii="Arial" w:hAnsi="Arial" w:eastAsia="Arial" w:cs="Arial"/>
          <w:sz w:val="12"/>
          <w:szCs w:val="12"/>
          <w:spacing w:val="1"/>
        </w:rPr>
        <w:t>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fistula.</w:t>
      </w:r>
      <w:r>
        <w:rPr>
          <w:rFonts w:ascii="Arial" w:hAnsi="Arial" w:eastAsia="Arial" w:cs="Arial"/>
          <w:sz w:val="12"/>
          <w:szCs w:val="12"/>
        </w:rPr>
        <w:t xml:space="preserve">   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Gastroenterol. Rep.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4</w:t>
      </w:r>
      <w:r>
        <w:rPr>
          <w:rFonts w:ascii="Arial" w:hAnsi="Arial" w:eastAsia="Arial" w:cs="Arial"/>
          <w:sz w:val="12"/>
          <w:szCs w:val="12"/>
          <w:spacing w:val="-1"/>
        </w:rPr>
        <w:t>, 310–3</w:t>
      </w:r>
      <w:r>
        <w:rPr>
          <w:rFonts w:ascii="Arial" w:hAnsi="Arial" w:eastAsia="Arial" w:cs="Arial"/>
          <w:sz w:val="12"/>
          <w:szCs w:val="12"/>
          <w:spacing w:val="-2"/>
        </w:rPr>
        <w:t>14 (2016).</w:t>
      </w:r>
    </w:p>
    <w:p>
      <w:pPr>
        <w:ind w:left="3"/>
        <w:spacing w:before="45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111.   Nir,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V. et al. Factors associated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recurrence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fistula.</w:t>
      </w:r>
    </w:p>
    <w:p>
      <w:pPr>
        <w:ind w:left="28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Isr. Med.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Assoc.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20</w:t>
      </w:r>
      <w:r>
        <w:rPr>
          <w:rFonts w:ascii="Arial" w:hAnsi="Arial" w:eastAsia="Arial" w:cs="Arial"/>
          <w:sz w:val="12"/>
          <w:szCs w:val="12"/>
          <w:spacing w:val="-1"/>
        </w:rPr>
        <w:t>, 687–690 (2018).</w:t>
      </w:r>
    </w:p>
    <w:p>
      <w:pPr>
        <w:ind w:left="3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112.   Downey, P. et al. Recurrent and congenital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 in adults.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2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Cardiothorac. Surg.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52</w:t>
      </w:r>
      <w:r>
        <w:rPr>
          <w:rFonts w:ascii="Arial" w:hAnsi="Arial" w:eastAsia="Arial" w:cs="Arial"/>
          <w:sz w:val="12"/>
          <w:szCs w:val="12"/>
          <w:spacing w:val="-3"/>
        </w:rPr>
        <w:t>, 1218–1222 (2017).</w:t>
      </w:r>
    </w:p>
    <w:p>
      <w:pPr>
        <w:ind w:left="287" w:right="424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113.   Bank, J., Voaklander, R. &amp; Sossenheimer, M. H-type tracheoesophageal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fistula: a rare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cause of cough and dysphagia in adults.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ACG Case Rep.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</w:t>
      </w:r>
      <w:r>
        <w:rPr>
          <w:rFonts w:ascii="Arial" w:hAnsi="Arial" w:eastAsia="Arial" w:cs="Arial"/>
          <w:sz w:val="12"/>
          <w:szCs w:val="12"/>
          <w:b/>
          <w:bCs/>
        </w:rPr>
        <w:t>7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e00492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(2020).</w:t>
      </w:r>
    </w:p>
    <w:p>
      <w:pPr>
        <w:ind w:left="287" w:right="169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114.</w:t>
      </w:r>
      <w:r>
        <w:rPr>
          <w:rFonts w:ascii="Arial" w:hAnsi="Arial" w:eastAsia="Arial" w:cs="Arial"/>
          <w:sz w:val="12"/>
          <w:szCs w:val="12"/>
          <w:spacing w:val="17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Yasuda</w:t>
      </w:r>
      <w:r>
        <w:rPr>
          <w:rFonts w:ascii="Arial" w:hAnsi="Arial" w:eastAsia="Arial" w:cs="Arial"/>
          <w:sz w:val="12"/>
          <w:szCs w:val="12"/>
          <w:spacing w:val="4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elderly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thoracic </w:t>
      </w:r>
      <w:r>
        <w:rPr>
          <w:rFonts w:ascii="Arial" w:hAnsi="Arial" w:eastAsia="Arial" w:cs="Arial"/>
          <w:sz w:val="12"/>
          <w:szCs w:val="12"/>
        </w:rPr>
        <w:t>empyema. </w:t>
      </w:r>
      <w:r>
        <w:rPr>
          <w:rFonts w:ascii="Arial" w:hAnsi="Arial" w:eastAsia="Arial" w:cs="Arial"/>
          <w:sz w:val="12"/>
          <w:szCs w:val="12"/>
          <w:i/>
          <w:iCs/>
        </w:rPr>
        <w:t>Gen. Thorac. Cardiovasc. Surg. </w:t>
      </w:r>
      <w:r>
        <w:rPr>
          <w:rFonts w:ascii="Arial" w:hAnsi="Arial" w:eastAsia="Arial" w:cs="Arial"/>
          <w:sz w:val="12"/>
          <w:szCs w:val="12"/>
          <w:b/>
          <w:bCs/>
        </w:rPr>
        <w:t>57</w:t>
      </w:r>
      <w:r>
        <w:rPr>
          <w:rFonts w:ascii="Arial" w:hAnsi="Arial" w:eastAsia="Arial" w:cs="Arial"/>
          <w:sz w:val="12"/>
          <w:szCs w:val="12"/>
        </w:rPr>
        <w:t>, 622–624 (2009).</w:t>
      </w:r>
    </w:p>
    <w:p>
      <w:pPr>
        <w:ind w:left="292" w:right="220" w:hanging="289"/>
        <w:spacing w:before="43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115.   Shah, A. R., Lazar, E. L. &amp; Atlas, A. B. Tracheal diverticula after tracheoesophagea</w:t>
      </w:r>
      <w:r>
        <w:rPr>
          <w:rFonts w:ascii="Arial" w:hAnsi="Arial" w:eastAsia="Arial" w:cs="Arial"/>
          <w:sz w:val="12"/>
          <w:szCs w:val="12"/>
          <w:spacing w:val="-2"/>
        </w:rPr>
        <w:t>l fistula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repair: case series and review of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the literature.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44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2107–2111 (2009).</w:t>
      </w:r>
    </w:p>
    <w:p>
      <w:pPr>
        <w:ind w:left="3"/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116.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Fayoux, P. et al. Laryngotracheal anomal</w:t>
      </w:r>
      <w:r>
        <w:rPr>
          <w:rFonts w:ascii="Arial" w:hAnsi="Arial" w:eastAsia="Arial" w:cs="Arial"/>
          <w:sz w:val="12"/>
          <w:szCs w:val="12"/>
          <w:spacing w:val="-1"/>
        </w:rPr>
        <w:t>ies associated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with esophageal atresia:</w:t>
      </w:r>
    </w:p>
    <w:p>
      <w:pPr>
        <w:ind w:left="291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importance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early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diagnosis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Eur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Arch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Otorhinolaryngol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275</w:t>
      </w:r>
      <w:r>
        <w:rPr>
          <w:rFonts w:ascii="Arial" w:hAnsi="Arial" w:eastAsia="Arial" w:cs="Arial"/>
          <w:sz w:val="12"/>
          <w:szCs w:val="12"/>
          <w:spacing w:val="1"/>
        </w:rPr>
        <w:t>, 477–481 (2</w:t>
      </w:r>
      <w:r>
        <w:rPr>
          <w:rFonts w:ascii="Arial" w:hAnsi="Arial" w:eastAsia="Arial" w:cs="Arial"/>
          <w:sz w:val="12"/>
          <w:szCs w:val="12"/>
        </w:rPr>
        <w:t>018).</w:t>
      </w:r>
    </w:p>
    <w:p>
      <w:pPr>
        <w:ind w:left="285" w:right="202" w:hanging="282"/>
        <w:spacing w:before="43" w:line="25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117.   Sharma, N. &amp; Srinivas, M. Laryngotracheobronchoscopy prior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esophageal atresia and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— </w:t>
      </w:r>
      <w:r>
        <w:rPr>
          <w:rFonts w:ascii="Arial" w:hAnsi="Arial" w:eastAsia="Arial" w:cs="Arial"/>
          <w:sz w:val="12"/>
          <w:szCs w:val="12"/>
        </w:rPr>
        <w:t>its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use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importance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49</w:t>
      </w:r>
      <w:r>
        <w:rPr>
          <w:rFonts w:ascii="Arial" w:hAnsi="Arial" w:eastAsia="Arial" w:cs="Arial"/>
          <w:sz w:val="12"/>
          <w:szCs w:val="12"/>
          <w:spacing w:val="1"/>
        </w:rPr>
        <w:t>, 367–369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(2014).</w:t>
      </w:r>
    </w:p>
    <w:p>
      <w:pPr>
        <w:ind w:left="287" w:right="170" w:hanging="284"/>
        <w:spacing w:before="49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118.</w:t>
      </w:r>
      <w:r>
        <w:rPr>
          <w:rFonts w:ascii="Arial" w:hAnsi="Arial" w:eastAsia="Arial" w:cs="Arial"/>
          <w:sz w:val="12"/>
          <w:szCs w:val="12"/>
          <w:spacing w:val="23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Conforti</w:t>
      </w:r>
      <w:r>
        <w:rPr>
          <w:rFonts w:ascii="Arial" w:hAnsi="Arial" w:eastAsia="Arial" w:cs="Arial"/>
          <w:sz w:val="12"/>
          <w:szCs w:val="12"/>
          <w:spacing w:val="1"/>
        </w:rPr>
        <w:t>,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Laryngotracheal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abnormalities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hidden </w:t>
      </w:r>
      <w:r>
        <w:rPr>
          <w:rFonts w:ascii="Arial" w:hAnsi="Arial" w:eastAsia="Arial" w:cs="Arial"/>
          <w:sz w:val="12"/>
          <w:szCs w:val="12"/>
          <w:spacing w:val="-1"/>
        </w:rPr>
        <w:t>entity.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Front. Pediatr.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6</w:t>
      </w:r>
      <w:r>
        <w:rPr>
          <w:rFonts w:ascii="Arial" w:hAnsi="Arial" w:eastAsia="Arial" w:cs="Arial"/>
          <w:sz w:val="12"/>
          <w:szCs w:val="12"/>
          <w:spacing w:val="-1"/>
        </w:rPr>
        <w:t>, 401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(2018).</w:t>
      </w:r>
    </w:p>
    <w:p>
      <w:pPr>
        <w:ind w:left="3"/>
        <w:spacing w:before="46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119.   </w:t>
      </w:r>
      <w:r>
        <w:rPr>
          <w:rFonts w:ascii="Arial" w:hAnsi="Arial" w:eastAsia="Arial" w:cs="Arial"/>
          <w:sz w:val="12"/>
          <w:szCs w:val="12"/>
        </w:rPr>
        <w:t>Baxter</w:t>
      </w:r>
      <w:r>
        <w:rPr>
          <w:rFonts w:ascii="Arial" w:hAnsi="Arial" w:eastAsia="Arial" w:cs="Arial"/>
          <w:sz w:val="12"/>
          <w:szCs w:val="12"/>
          <w:spacing w:val="1"/>
        </w:rPr>
        <w:t>, K.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Structural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airway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abnormalities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contribute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dysphagia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</w:p>
    <w:p>
      <w:pPr>
        <w:ind w:left="286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with esophageal atresia 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fistula.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53</w:t>
      </w:r>
      <w:r>
        <w:rPr>
          <w:rFonts w:ascii="Arial" w:hAnsi="Arial" w:eastAsia="Arial" w:cs="Arial"/>
          <w:sz w:val="12"/>
          <w:szCs w:val="12"/>
        </w:rPr>
        <w:t>, 1655–1659</w:t>
      </w:r>
    </w:p>
    <w:p>
      <w:pPr>
        <w:ind w:left="28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(2018).</w:t>
      </w:r>
    </w:p>
    <w:p>
      <w:pPr>
        <w:ind w:left="292" w:right="186" w:hanging="289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120.  </w:t>
      </w:r>
      <w:r>
        <w:rPr>
          <w:rFonts w:ascii="Arial" w:hAnsi="Arial" w:eastAsia="Arial" w:cs="Arial"/>
          <w:sz w:val="12"/>
          <w:szCs w:val="12"/>
        </w:rPr>
        <w:t>Fraga</w:t>
      </w:r>
      <w:r>
        <w:rPr>
          <w:rFonts w:ascii="Arial" w:hAnsi="Arial" w:eastAsia="Arial" w:cs="Arial"/>
          <w:sz w:val="12"/>
          <w:szCs w:val="12"/>
          <w:spacing w:val="1"/>
        </w:rPr>
        <w:t>, J.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association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between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laryngeal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cleft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1"/>
        </w:rPr>
        <w:t>: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myth or reality? </w:t>
      </w:r>
      <w:r>
        <w:rPr>
          <w:rFonts w:ascii="Arial" w:hAnsi="Arial" w:eastAsia="Arial" w:cs="Arial"/>
          <w:sz w:val="12"/>
          <w:szCs w:val="12"/>
          <w:i/>
          <w:iCs/>
        </w:rPr>
        <w:t>Laryngoscope </w:t>
      </w:r>
      <w:r>
        <w:rPr>
          <w:rFonts w:ascii="Arial" w:hAnsi="Arial" w:eastAsia="Arial" w:cs="Arial"/>
          <w:sz w:val="12"/>
          <w:szCs w:val="12"/>
          <w:b/>
          <w:bCs/>
        </w:rPr>
        <w:t>125</w:t>
      </w:r>
      <w:r>
        <w:rPr>
          <w:rFonts w:ascii="Arial" w:hAnsi="Arial" w:eastAsia="Arial" w:cs="Arial"/>
          <w:sz w:val="12"/>
          <w:szCs w:val="12"/>
        </w:rPr>
        <w:t>, 469</w:t>
      </w:r>
      <w:r>
        <w:rPr>
          <w:rFonts w:ascii="Arial" w:hAnsi="Arial" w:eastAsia="Arial" w:cs="Arial"/>
          <w:sz w:val="12"/>
          <w:szCs w:val="12"/>
          <w:spacing w:val="-1"/>
        </w:rPr>
        <w:t>–474 (2015).</w:t>
      </w:r>
    </w:p>
    <w:p>
      <w:pPr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121.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Zani, A. et al. International survey 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</w:t>
      </w:r>
      <w:r>
        <w:rPr>
          <w:rFonts w:ascii="Arial" w:hAnsi="Arial" w:eastAsia="Arial" w:cs="Arial"/>
          <w:sz w:val="12"/>
          <w:szCs w:val="12"/>
          <w:spacing w:val="-1"/>
        </w:rPr>
        <w:t>management of esophageal atresia.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</w:t>
      </w:r>
    </w:p>
    <w:p>
      <w:pPr>
        <w:ind w:left="288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1"/>
        </w:rPr>
        <w:t>Pediatr. Surg.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24</w:t>
      </w:r>
      <w:r>
        <w:rPr>
          <w:rFonts w:ascii="Arial" w:hAnsi="Arial" w:eastAsia="Arial" w:cs="Arial"/>
          <w:sz w:val="12"/>
          <w:szCs w:val="12"/>
          <w:spacing w:val="-1"/>
        </w:rPr>
        <w:t>, 3–8 (2014).</w:t>
      </w:r>
    </w:p>
    <w:p>
      <w:pPr>
        <w:ind w:left="285" w:right="473" w:hanging="28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122.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Lal, D. R. et al. Perioperative management and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outcomes of esophageal atresia and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fistula.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52</w:t>
      </w:r>
      <w:r>
        <w:rPr>
          <w:rFonts w:ascii="Arial" w:hAnsi="Arial" w:eastAsia="Arial" w:cs="Arial"/>
          <w:sz w:val="12"/>
          <w:szCs w:val="12"/>
          <w:spacing w:val="-1"/>
        </w:rPr>
        <w:t>, 1245–</w:t>
      </w:r>
      <w:r>
        <w:rPr>
          <w:rFonts w:ascii="Arial" w:hAnsi="Arial" w:eastAsia="Arial" w:cs="Arial"/>
          <w:sz w:val="12"/>
          <w:szCs w:val="12"/>
          <w:spacing w:val="-2"/>
        </w:rPr>
        <w:t>1251 (2017).</w:t>
      </w:r>
    </w:p>
    <w:p>
      <w:pPr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123.  </w:t>
      </w:r>
      <w:r>
        <w:rPr>
          <w:rFonts w:ascii="Arial" w:hAnsi="Arial" w:eastAsia="Arial" w:cs="Arial"/>
          <w:sz w:val="12"/>
          <w:szCs w:val="12"/>
        </w:rPr>
        <w:t>Mortellaro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V.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Incidence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diagnosis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outcomes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vocal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immobility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esophageal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atresia (EA)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and/or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trache</w:t>
      </w:r>
      <w:r>
        <w:rPr>
          <w:rFonts w:ascii="Arial" w:hAnsi="Arial" w:eastAsia="Arial" w:cs="Arial"/>
          <w:sz w:val="12"/>
          <w:szCs w:val="12"/>
          <w:spacing w:val="-2"/>
        </w:rPr>
        <w:t>oesophageal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fistula (TEF) repair.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Pediatr.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Surg.</w:t>
      </w:r>
    </w:p>
    <w:p>
      <w:pPr>
        <w:ind w:left="284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4"/>
        </w:rPr>
        <w:t>21</w:t>
      </w:r>
      <w:r>
        <w:rPr>
          <w:rFonts w:ascii="Arial" w:hAnsi="Arial" w:eastAsia="Arial" w:cs="Arial"/>
          <w:sz w:val="12"/>
          <w:szCs w:val="12"/>
          <w:spacing w:val="-4"/>
        </w:rPr>
        <w:t>, 386–388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(2011).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1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124.  </w:t>
      </w:r>
      <w:r>
        <w:rPr>
          <w:rFonts w:ascii="Arial" w:hAnsi="Arial" w:eastAsia="Arial" w:cs="Arial"/>
          <w:sz w:val="12"/>
          <w:szCs w:val="12"/>
        </w:rPr>
        <w:t>Morini</w:t>
      </w:r>
      <w:r>
        <w:rPr>
          <w:rFonts w:ascii="Arial" w:hAnsi="Arial" w:eastAsia="Arial" w:cs="Arial"/>
          <w:sz w:val="12"/>
          <w:szCs w:val="12"/>
          <w:spacing w:val="2"/>
        </w:rPr>
        <w:t>, F.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Symptomatic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vocal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cord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paresis</w:t>
      </w:r>
      <w:r>
        <w:rPr>
          <w:rFonts w:ascii="Arial" w:hAnsi="Arial" w:eastAsia="Arial" w:cs="Arial"/>
          <w:sz w:val="12"/>
          <w:szCs w:val="12"/>
          <w:spacing w:val="2"/>
        </w:rPr>
        <w:t>/</w:t>
      </w:r>
      <w:r>
        <w:rPr>
          <w:rFonts w:ascii="Arial" w:hAnsi="Arial" w:eastAsia="Arial" w:cs="Arial"/>
          <w:sz w:val="12"/>
          <w:szCs w:val="12"/>
        </w:rPr>
        <w:t>paralysis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infants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operated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</w:p>
    <w:p>
      <w:pPr>
        <w:ind w:left="285"/>
        <w:spacing w:before="45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esophageal atresia and/or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tracheo-esophageal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</w:t>
      </w:r>
      <w:r>
        <w:rPr>
          <w:rFonts w:ascii="Arial" w:hAnsi="Arial" w:eastAsia="Arial" w:cs="Arial"/>
          <w:sz w:val="12"/>
          <w:szCs w:val="12"/>
          <w:b/>
          <w:bCs/>
        </w:rPr>
        <w:t>1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58</w:t>
      </w:r>
      <w:r>
        <w:rPr>
          <w:rFonts w:ascii="Arial" w:hAnsi="Arial" w:eastAsia="Arial" w:cs="Arial"/>
          <w:sz w:val="12"/>
          <w:szCs w:val="12"/>
          <w:spacing w:val="-1"/>
        </w:rPr>
        <w:t>, 973–976 (2011).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125.  Shah, R.,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Varjavandi,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V. &amp; Krishnan, U. Predictive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factors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 complications in childr</w:t>
      </w:r>
      <w:r>
        <w:rPr>
          <w:rFonts w:ascii="Arial" w:hAnsi="Arial" w:eastAsia="Arial" w:cs="Arial"/>
          <w:sz w:val="12"/>
          <w:szCs w:val="12"/>
          <w:spacing w:val="-1"/>
        </w:rPr>
        <w:t>en</w:t>
      </w:r>
    </w:p>
    <w:p>
      <w:pPr>
        <w:ind w:left="283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Dis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Esophagus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28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216–223</w:t>
      </w:r>
    </w:p>
    <w:p>
      <w:pPr>
        <w:ind w:left="286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(2015).</w:t>
      </w:r>
    </w:p>
    <w:p>
      <w:pPr>
        <w:ind w:left="284" w:right="302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126.  </w:t>
      </w:r>
      <w:r>
        <w:rPr>
          <w:rFonts w:ascii="Arial" w:hAnsi="Arial" w:eastAsia="Arial" w:cs="Arial"/>
          <w:sz w:val="12"/>
          <w:szCs w:val="12"/>
        </w:rPr>
        <w:t>Fischer</w:t>
      </w:r>
      <w:r>
        <w:rPr>
          <w:rFonts w:ascii="Arial" w:hAnsi="Arial" w:eastAsia="Arial" w:cs="Arial"/>
          <w:sz w:val="12"/>
          <w:szCs w:val="12"/>
          <w:spacing w:val="3"/>
        </w:rPr>
        <w:t>,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Tracheoscopic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findings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their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impact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respiratory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symptoms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esophageal atresia. </w:t>
      </w:r>
      <w:r>
        <w:rPr>
          <w:rFonts w:ascii="Arial" w:hAnsi="Arial" w:eastAsia="Arial" w:cs="Arial"/>
          <w:sz w:val="12"/>
          <w:szCs w:val="12"/>
          <w:i/>
          <w:iCs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30</w:t>
      </w:r>
      <w:r>
        <w:rPr>
          <w:rFonts w:ascii="Arial" w:hAnsi="Arial" w:eastAsia="Arial" w:cs="Arial"/>
          <w:sz w:val="12"/>
          <w:szCs w:val="12"/>
          <w:spacing w:val="-1"/>
        </w:rPr>
        <w:t>, 371–377 (2020).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127.</w:t>
      </w:r>
      <w:r>
        <w:rPr>
          <w:rFonts w:ascii="Arial" w:hAnsi="Arial" w:eastAsia="Arial" w:cs="Arial"/>
          <w:sz w:val="12"/>
          <w:szCs w:val="12"/>
          <w:spacing w:val="13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  <w:spacing w:val="-1"/>
        </w:rPr>
        <w:t>Thakkar, H., Upadhyaya, M. &amp;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Yardley, I. E. Bronchos</w:t>
      </w:r>
      <w:r>
        <w:rPr>
          <w:rFonts w:ascii="Arial" w:hAnsi="Arial" w:eastAsia="Arial" w:cs="Arial"/>
          <w:sz w:val="12"/>
          <w:szCs w:val="12"/>
          <w:spacing w:val="-2"/>
        </w:rPr>
        <w:t>copy as a screening tool for</w:t>
      </w:r>
    </w:p>
    <w:p>
      <w:pPr>
        <w:ind w:left="28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symptomatic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tracheomalacia in oesophageal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Pedia. Surg. </w:t>
      </w:r>
      <w:r>
        <w:rPr>
          <w:rFonts w:ascii="Arial" w:hAnsi="Arial" w:eastAsia="Arial" w:cs="Arial"/>
          <w:sz w:val="12"/>
          <w:szCs w:val="12"/>
          <w:b/>
          <w:bCs/>
        </w:rPr>
        <w:t>53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227–229 (2018).</w:t>
      </w:r>
    </w:p>
    <w:p>
      <w:pPr>
        <w:ind w:left="282" w:right="273" w:hanging="28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128.  </w:t>
      </w:r>
      <w:r>
        <w:rPr>
          <w:rFonts w:ascii="Arial" w:hAnsi="Arial" w:eastAsia="Arial" w:cs="Arial"/>
          <w:sz w:val="12"/>
          <w:szCs w:val="12"/>
        </w:rPr>
        <w:t>Lejeune</w:t>
      </w:r>
      <w:r>
        <w:rPr>
          <w:rFonts w:ascii="Arial" w:hAnsi="Arial" w:eastAsia="Arial" w:cs="Arial"/>
          <w:sz w:val="12"/>
          <w:szCs w:val="12"/>
          <w:spacing w:val="3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Bronchopulmonary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vascular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anomalies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frequent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 </w:t>
      </w:r>
      <w:r>
        <w:rPr>
          <w:rFonts w:ascii="Arial" w:hAnsi="Arial" w:eastAsia="Arial" w:cs="Arial"/>
          <w:sz w:val="12"/>
          <w:szCs w:val="12"/>
          <w:spacing w:val="-1"/>
        </w:rPr>
        <w:t>with oesophageal atresia.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Acta Paediatr.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109</w:t>
      </w:r>
      <w:r>
        <w:rPr>
          <w:rFonts w:ascii="Arial" w:hAnsi="Arial" w:eastAsia="Arial" w:cs="Arial"/>
          <w:sz w:val="12"/>
          <w:szCs w:val="12"/>
          <w:spacing w:val="-1"/>
        </w:rPr>
        <w:t>, 1221–1228 (2020).</w:t>
      </w:r>
    </w:p>
    <w:p>
      <w:pPr>
        <w:ind w:left="289" w:right="128" w:hanging="289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129.  </w:t>
      </w:r>
      <w:r>
        <w:rPr>
          <w:rFonts w:ascii="Arial" w:hAnsi="Arial" w:eastAsia="Arial" w:cs="Arial"/>
          <w:sz w:val="12"/>
          <w:szCs w:val="12"/>
        </w:rPr>
        <w:t>Briganti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V.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Tracheomalacia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morphological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considerations </w:t>
      </w:r>
      <w:r>
        <w:rPr>
          <w:rFonts w:ascii="Arial" w:hAnsi="Arial" w:eastAsia="Arial" w:cs="Arial"/>
          <w:sz w:val="12"/>
          <w:szCs w:val="12"/>
          <w:spacing w:val="-1"/>
        </w:rPr>
        <w:t>by endoscopic and CT study.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Cardiothorac. Surg.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28</w:t>
      </w:r>
      <w:r>
        <w:rPr>
          <w:rFonts w:ascii="Arial" w:hAnsi="Arial" w:eastAsia="Arial" w:cs="Arial"/>
          <w:sz w:val="12"/>
          <w:szCs w:val="12"/>
          <w:spacing w:val="-1"/>
        </w:rPr>
        <w:t>, 11–15 (2005).</w:t>
      </w:r>
    </w:p>
    <w:p>
      <w:pPr>
        <w:ind w:left="290" w:right="354" w:hanging="290"/>
        <w:spacing w:before="44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130.  </w:t>
      </w:r>
      <w:r>
        <w:rPr>
          <w:rFonts w:ascii="Arial" w:hAnsi="Arial" w:eastAsia="Arial" w:cs="Arial"/>
          <w:sz w:val="12"/>
          <w:szCs w:val="12"/>
        </w:rPr>
        <w:t>Poore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T.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Vascular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pulmonary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comorbidities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 </w:t>
      </w:r>
      <w:r>
        <w:rPr>
          <w:rFonts w:ascii="Arial" w:hAnsi="Arial" w:eastAsia="Arial" w:cs="Arial"/>
          <w:sz w:val="12"/>
          <w:szCs w:val="12"/>
          <w:spacing w:val="-3"/>
        </w:rPr>
        <w:t>EA/TEF.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Pediatr. Pulmonol.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56</w:t>
      </w:r>
      <w:r>
        <w:rPr>
          <w:rFonts w:ascii="Arial" w:hAnsi="Arial" w:eastAsia="Arial" w:cs="Arial"/>
          <w:sz w:val="12"/>
          <w:szCs w:val="12"/>
          <w:spacing w:val="-3"/>
        </w:rPr>
        <w:t>, 571–577 (2021).</w:t>
      </w:r>
    </w:p>
    <w:p>
      <w:pPr>
        <w:ind w:left="284" w:right="160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131.</w:t>
      </w:r>
      <w:r>
        <w:rPr>
          <w:rFonts w:ascii="Arial" w:hAnsi="Arial" w:eastAsia="Arial" w:cs="Arial"/>
          <w:sz w:val="12"/>
          <w:szCs w:val="12"/>
          <w:spacing w:val="14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Canty,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T. G. Jr. et al. Aortic arch an</w:t>
      </w:r>
      <w:r>
        <w:rPr>
          <w:rFonts w:ascii="Arial" w:hAnsi="Arial" w:eastAsia="Arial" w:cs="Arial"/>
          <w:sz w:val="12"/>
          <w:szCs w:val="12"/>
          <w:spacing w:val="-1"/>
        </w:rPr>
        <w:t>omalies associated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with long gap esophageal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atresia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fistula.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32</w:t>
      </w:r>
      <w:r>
        <w:rPr>
          <w:rFonts w:ascii="Arial" w:hAnsi="Arial" w:eastAsia="Arial" w:cs="Arial"/>
          <w:sz w:val="12"/>
          <w:szCs w:val="12"/>
          <w:spacing w:val="-1"/>
        </w:rPr>
        <w:t>, 1587–</w:t>
      </w:r>
      <w:r>
        <w:rPr>
          <w:rFonts w:ascii="Arial" w:hAnsi="Arial" w:eastAsia="Arial" w:cs="Arial"/>
          <w:sz w:val="12"/>
          <w:szCs w:val="12"/>
          <w:spacing w:val="-2"/>
        </w:rPr>
        <w:t>1591 (1997).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132.  </w:t>
      </w:r>
      <w:r>
        <w:rPr>
          <w:rFonts w:ascii="Arial" w:hAnsi="Arial" w:eastAsia="Arial" w:cs="Arial"/>
          <w:sz w:val="12"/>
          <w:szCs w:val="12"/>
        </w:rPr>
        <w:t>Patterson</w:t>
      </w:r>
      <w:r>
        <w:rPr>
          <w:rFonts w:ascii="Arial" w:hAnsi="Arial" w:eastAsia="Arial" w:cs="Arial"/>
          <w:sz w:val="12"/>
          <w:szCs w:val="12"/>
          <w:spacing w:val="1"/>
        </w:rPr>
        <w:t>, K.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Quantifying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upper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aerodigestive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sequelae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</w:p>
    <w:p>
      <w:pPr>
        <w:ind w:left="28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>/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neonates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Laryngoscope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132</w:t>
      </w:r>
      <w:r>
        <w:rPr>
          <w:rFonts w:ascii="Arial" w:hAnsi="Arial" w:eastAsia="Arial" w:cs="Arial"/>
          <w:sz w:val="12"/>
          <w:szCs w:val="12"/>
          <w:spacing w:val="3"/>
        </w:rPr>
        <w:t>, 695–700 (2022).</w:t>
      </w:r>
    </w:p>
    <w:p>
      <w:pPr>
        <w:ind w:left="289" w:right="392" w:hanging="289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133.  </w:t>
      </w:r>
      <w:r>
        <w:rPr>
          <w:rFonts w:ascii="Arial" w:hAnsi="Arial" w:eastAsia="Arial" w:cs="Arial"/>
          <w:sz w:val="12"/>
          <w:szCs w:val="12"/>
        </w:rPr>
        <w:t>Folaranmi</w:t>
      </w:r>
      <w:r>
        <w:rPr>
          <w:rFonts w:ascii="Arial" w:hAnsi="Arial" w:eastAsia="Arial" w:cs="Arial"/>
          <w:sz w:val="12"/>
          <w:szCs w:val="12"/>
          <w:spacing w:val="2"/>
        </w:rPr>
        <w:t>, S.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Influence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birth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weight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primary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 </w:t>
      </w:r>
      <w:r>
        <w:rPr>
          <w:rFonts w:ascii="Arial" w:hAnsi="Arial" w:eastAsia="Arial" w:cs="Arial"/>
          <w:sz w:val="12"/>
          <w:szCs w:val="12"/>
        </w:rPr>
        <w:t>newborns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56</w:t>
      </w:r>
      <w:r>
        <w:rPr>
          <w:rFonts w:ascii="Arial" w:hAnsi="Arial" w:eastAsia="Arial" w:cs="Arial"/>
          <w:sz w:val="12"/>
          <w:szCs w:val="12"/>
        </w:rPr>
        <w:t>, 929–932 (20</w:t>
      </w:r>
      <w:r>
        <w:rPr>
          <w:rFonts w:ascii="Arial" w:hAnsi="Arial" w:eastAsia="Arial" w:cs="Arial"/>
          <w:sz w:val="12"/>
          <w:szCs w:val="12"/>
          <w:spacing w:val="-1"/>
        </w:rPr>
        <w:t>21).</w:t>
      </w:r>
    </w:p>
    <w:p>
      <w:pPr>
        <w:ind w:left="284" w:right="77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134.  Engum, S. A. et al. Analysis of morbidity and mortality in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227 cases of esophageal atresia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>/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over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two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decades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Arch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4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4"/>
        </w:rPr>
        <w:t>130</w:t>
      </w:r>
      <w:r>
        <w:rPr>
          <w:rFonts w:ascii="Arial" w:hAnsi="Arial" w:eastAsia="Arial" w:cs="Arial"/>
          <w:sz w:val="12"/>
          <w:szCs w:val="12"/>
          <w:spacing w:val="4"/>
        </w:rPr>
        <w:t>, 502–508 (19</w:t>
      </w:r>
      <w:r>
        <w:rPr>
          <w:rFonts w:ascii="Arial" w:hAnsi="Arial" w:eastAsia="Arial" w:cs="Arial"/>
          <w:sz w:val="12"/>
          <w:szCs w:val="12"/>
          <w:spacing w:val="3"/>
        </w:rPr>
        <w:t>95).</w:t>
      </w:r>
    </w:p>
    <w:p>
      <w:pPr>
        <w:ind w:left="284" w:right="171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135.  </w:t>
      </w:r>
      <w:r>
        <w:rPr>
          <w:rFonts w:ascii="Arial" w:hAnsi="Arial" w:eastAsia="Arial" w:cs="Arial"/>
          <w:sz w:val="12"/>
          <w:szCs w:val="12"/>
        </w:rPr>
        <w:t>Dingemann</w:t>
      </w:r>
      <w:r>
        <w:rPr>
          <w:rFonts w:ascii="Arial" w:hAnsi="Arial" w:eastAsia="Arial" w:cs="Arial"/>
          <w:sz w:val="12"/>
          <w:szCs w:val="12"/>
          <w:spacing w:val="1"/>
        </w:rPr>
        <w:t>,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results </w:t>
      </w:r>
      <w:r>
        <w:rPr>
          <w:rFonts w:ascii="Arial" w:hAnsi="Arial" w:eastAsia="Arial" w:cs="Arial"/>
          <w:sz w:val="12"/>
          <w:szCs w:val="12"/>
        </w:rPr>
        <w:t>of a transition-specific education program. </w:t>
      </w:r>
      <w:r>
        <w:rPr>
          <w:rFonts w:ascii="Arial" w:hAnsi="Arial" w:eastAsia="Arial" w:cs="Arial"/>
          <w:sz w:val="12"/>
          <w:szCs w:val="12"/>
          <w:i/>
          <w:iCs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27</w:t>
      </w:r>
      <w:r>
        <w:rPr>
          <w:rFonts w:ascii="Arial" w:hAnsi="Arial" w:eastAsia="Arial" w:cs="Arial"/>
          <w:sz w:val="12"/>
          <w:szCs w:val="12"/>
        </w:rPr>
        <w:t>, 061–067 (2017).</w:t>
      </w:r>
    </w:p>
    <w:p>
      <w:pPr>
        <w:spacing w:before="44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136.  </w:t>
      </w:r>
      <w:r>
        <w:rPr>
          <w:rFonts w:ascii="Arial" w:hAnsi="Arial" w:eastAsia="Arial" w:cs="Arial"/>
          <w:sz w:val="12"/>
          <w:szCs w:val="12"/>
        </w:rPr>
        <w:t>Birketvedt</w:t>
      </w:r>
      <w:r>
        <w:rPr>
          <w:rFonts w:ascii="Arial" w:hAnsi="Arial" w:eastAsia="Arial" w:cs="Arial"/>
          <w:sz w:val="12"/>
          <w:szCs w:val="12"/>
          <w:spacing w:val="1"/>
        </w:rPr>
        <w:t>, K.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Nutritional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status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</w:t>
      </w:r>
    </w:p>
    <w:p>
      <w:pPr>
        <w:ind w:left="281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2"/>
        </w:rPr>
        <w:t>218</w:t>
      </w:r>
      <w:r>
        <w:rPr>
          <w:rFonts w:ascii="Arial" w:hAnsi="Arial" w:eastAsia="Arial" w:cs="Arial"/>
          <w:sz w:val="12"/>
          <w:szCs w:val="12"/>
          <w:spacing w:val="-2"/>
        </w:rPr>
        <w:t>, 130–137 (2020).</w:t>
      </w:r>
    </w:p>
    <w:p>
      <w:pPr>
        <w:ind w:left="284" w:right="19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137.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Andrassy, R. J. et al. Long-term nutritional assessment of 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</w:t>
      </w:r>
      <w:r>
        <w:rPr>
          <w:rFonts w:ascii="Arial" w:hAnsi="Arial" w:eastAsia="Arial" w:cs="Arial"/>
          <w:sz w:val="12"/>
          <w:szCs w:val="12"/>
          <w:spacing w:val="-1"/>
        </w:rPr>
        <w:t>h esophageal atresia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and/or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18</w:t>
      </w:r>
      <w:r>
        <w:rPr>
          <w:rFonts w:ascii="Arial" w:hAnsi="Arial" w:eastAsia="Arial" w:cs="Arial"/>
          <w:sz w:val="12"/>
          <w:szCs w:val="12"/>
        </w:rPr>
        <w:t>, 431–4</w:t>
      </w:r>
      <w:r>
        <w:rPr>
          <w:rFonts w:ascii="Arial" w:hAnsi="Arial" w:eastAsia="Arial" w:cs="Arial"/>
          <w:sz w:val="12"/>
          <w:szCs w:val="12"/>
          <w:spacing w:val="-1"/>
        </w:rPr>
        <w:t>35 (1983).</w:t>
      </w:r>
    </w:p>
    <w:p>
      <w:pPr>
        <w:ind w:left="284" w:right="371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138.  </w:t>
      </w:r>
      <w:r>
        <w:rPr>
          <w:rFonts w:ascii="Arial" w:hAnsi="Arial" w:eastAsia="Arial" w:cs="Arial"/>
          <w:sz w:val="12"/>
          <w:szCs w:val="12"/>
        </w:rPr>
        <w:t>Menzies</w:t>
      </w:r>
      <w:r>
        <w:rPr>
          <w:rFonts w:ascii="Arial" w:hAnsi="Arial" w:eastAsia="Arial" w:cs="Arial"/>
          <w:sz w:val="12"/>
          <w:szCs w:val="12"/>
          <w:spacing w:val="4"/>
        </w:rPr>
        <w:t>,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Prevalence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malnutrition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feeding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difficulties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</w:rPr>
        <w:t>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G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astroenterol. Nutr.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64</w:t>
      </w:r>
      <w:r>
        <w:rPr>
          <w:rFonts w:ascii="Arial" w:hAnsi="Arial" w:eastAsia="Arial" w:cs="Arial"/>
          <w:sz w:val="12"/>
          <w:szCs w:val="12"/>
          <w:spacing w:val="-1"/>
        </w:rPr>
        <w:t>, e100–e105 (2017).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139.  </w:t>
      </w:r>
      <w:r>
        <w:rPr>
          <w:rFonts w:ascii="Arial" w:hAnsi="Arial" w:eastAsia="Arial" w:cs="Arial"/>
          <w:sz w:val="12"/>
          <w:szCs w:val="12"/>
        </w:rPr>
        <w:t>Presse</w:t>
      </w:r>
      <w:r>
        <w:rPr>
          <w:rFonts w:ascii="Arial" w:hAnsi="Arial" w:eastAsia="Arial" w:cs="Arial"/>
          <w:sz w:val="12"/>
          <w:szCs w:val="12"/>
          <w:spacing w:val="2"/>
        </w:rPr>
        <w:t>, N.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Insufficient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body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weight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7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J. Pediatr. Gastroent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erol. Nutr.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62</w:t>
      </w:r>
      <w:r>
        <w:rPr>
          <w:rFonts w:ascii="Arial" w:hAnsi="Arial" w:eastAsia="Arial" w:cs="Arial"/>
          <w:sz w:val="12"/>
          <w:szCs w:val="12"/>
          <w:spacing w:val="-1"/>
        </w:rPr>
        <w:t>, 469–473 (2016).</w:t>
      </w:r>
    </w:p>
    <w:p>
      <w:pPr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140.  </w:t>
      </w:r>
      <w:r>
        <w:rPr>
          <w:rFonts w:ascii="Arial" w:hAnsi="Arial" w:eastAsia="Arial" w:cs="Arial"/>
          <w:sz w:val="12"/>
          <w:szCs w:val="12"/>
        </w:rPr>
        <w:t>Little</w:t>
      </w:r>
      <w:r>
        <w:rPr>
          <w:rFonts w:ascii="Arial" w:hAnsi="Arial" w:eastAsia="Arial" w:cs="Arial"/>
          <w:sz w:val="12"/>
          <w:szCs w:val="12"/>
          <w:spacing w:val="1"/>
        </w:rPr>
        <w:t>, D.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analysis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</w:p>
    <w:p>
      <w:pPr>
        <w:ind w:left="282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tracheoesophageal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fistula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38</w:t>
      </w:r>
      <w:r>
        <w:rPr>
          <w:rFonts w:ascii="Arial" w:hAnsi="Arial" w:eastAsia="Arial" w:cs="Arial"/>
          <w:sz w:val="12"/>
          <w:szCs w:val="12"/>
          <w:spacing w:val="2"/>
        </w:rPr>
        <w:t>, 852–856 (2003).</w:t>
      </w:r>
    </w:p>
    <w:p>
      <w:pPr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141.</w:t>
      </w:r>
      <w:r>
        <w:rPr>
          <w:rFonts w:ascii="Arial" w:hAnsi="Arial" w:eastAsia="Arial" w:cs="Arial"/>
          <w:sz w:val="12"/>
          <w:szCs w:val="12"/>
          <w:spacing w:val="15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O’Keeffe, S.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T. Use of modified diets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prevent aspiration in oropharyngeal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dysphagia: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is current practice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justif</w:t>
      </w:r>
      <w:r>
        <w:rPr>
          <w:rFonts w:ascii="Arial" w:hAnsi="Arial" w:eastAsia="Arial" w:cs="Arial"/>
          <w:sz w:val="12"/>
          <w:szCs w:val="12"/>
          <w:spacing w:val="-1"/>
        </w:rPr>
        <w:t>ied?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BMC Geriatr.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18</w:t>
      </w:r>
      <w:r>
        <w:rPr>
          <w:rFonts w:ascii="Arial" w:hAnsi="Arial" w:eastAsia="Arial" w:cs="Arial"/>
          <w:sz w:val="12"/>
          <w:szCs w:val="12"/>
          <w:spacing w:val="-1"/>
        </w:rPr>
        <w:t>, 167 (2018).</w:t>
      </w:r>
    </w:p>
    <w:p>
      <w:pPr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142.  Wu, X. S., Miles, A. </w:t>
      </w:r>
      <w:r>
        <w:rPr>
          <w:rFonts w:ascii="Arial" w:hAnsi="Arial" w:eastAsia="Arial" w:cs="Arial"/>
          <w:sz w:val="12"/>
          <w:szCs w:val="12"/>
          <w:spacing w:val="-1"/>
        </w:rPr>
        <w:t>&amp; Braakhuis, A.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Nutritional Intake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and Meal Composition of</w:t>
      </w:r>
      <w:r>
        <w:rPr>
          <w:rFonts w:ascii="Arial" w:hAnsi="Arial" w:eastAsia="Arial" w:cs="Arial"/>
          <w:sz w:val="12"/>
          <w:szCs w:val="12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Patients</w:t>
      </w:r>
    </w:p>
    <w:p>
      <w:pPr>
        <w:ind w:left="287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Consuming Texture Modified Diets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and Thickened Fluids:</w:t>
      </w:r>
      <w:r>
        <w:rPr>
          <w:rFonts w:ascii="Arial" w:hAnsi="Arial" w:eastAsia="Arial" w:cs="Arial"/>
          <w:sz w:val="12"/>
          <w:szCs w:val="12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 S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ystematic Review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and</w:t>
      </w:r>
    </w:p>
    <w:p>
      <w:pPr>
        <w:ind w:left="285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Meta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>-</w:t>
      </w:r>
      <w:r>
        <w:rPr>
          <w:rFonts w:ascii="Arial" w:hAnsi="Arial" w:eastAsia="Arial" w:cs="Arial"/>
          <w:sz w:val="12"/>
          <w:szCs w:val="12"/>
          <w:i/>
          <w:iCs/>
        </w:rPr>
        <w:t>analysis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7"/>
        </w:rPr>
        <w:t>(</w:t>
      </w:r>
      <w:r>
        <w:rPr>
          <w:rFonts w:ascii="Arial" w:hAnsi="Arial" w:eastAsia="Arial" w:cs="Arial"/>
          <w:sz w:val="12"/>
          <w:szCs w:val="12"/>
        </w:rPr>
        <w:t>Healthcare</w:t>
      </w:r>
      <w:r>
        <w:rPr>
          <w:rFonts w:ascii="Arial" w:hAnsi="Arial" w:eastAsia="Arial" w:cs="Arial"/>
          <w:sz w:val="12"/>
          <w:szCs w:val="12"/>
          <w:spacing w:val="7"/>
        </w:rPr>
        <w:t>, </w:t>
      </w:r>
      <w:r>
        <w:rPr>
          <w:rFonts w:ascii="Arial" w:hAnsi="Arial" w:eastAsia="Arial" w:cs="Arial"/>
          <w:sz w:val="12"/>
          <w:szCs w:val="12"/>
        </w:rPr>
        <w:t>Multidisciplinary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Digital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Publishing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Institute</w:t>
      </w:r>
      <w:r>
        <w:rPr>
          <w:rFonts w:ascii="Arial" w:hAnsi="Arial" w:eastAsia="Arial" w:cs="Arial"/>
          <w:sz w:val="12"/>
          <w:szCs w:val="12"/>
          <w:spacing w:val="7"/>
        </w:rPr>
        <w:t>,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7"/>
        </w:rPr>
        <w:t>2020).</w:t>
      </w:r>
    </w:p>
    <w:p>
      <w:pPr>
        <w:ind w:left="287" w:right="170" w:hanging="287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143.  </w:t>
      </w:r>
      <w:r>
        <w:rPr>
          <w:rFonts w:ascii="Arial" w:hAnsi="Arial" w:eastAsia="Arial" w:cs="Arial"/>
          <w:sz w:val="12"/>
          <w:szCs w:val="12"/>
        </w:rPr>
        <w:t>Deurloo</w:t>
      </w:r>
      <w:r>
        <w:rPr>
          <w:rFonts w:ascii="Arial" w:hAnsi="Arial" w:eastAsia="Arial" w:cs="Arial"/>
          <w:sz w:val="12"/>
          <w:szCs w:val="12"/>
          <w:spacing w:val="1"/>
        </w:rPr>
        <w:t>, J.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historical evolution of management and results </w:t>
      </w:r>
      <w:r>
        <w:rPr>
          <w:rFonts w:ascii="Arial" w:hAnsi="Arial" w:eastAsia="Arial" w:cs="Arial"/>
          <w:sz w:val="12"/>
          <w:szCs w:val="12"/>
          <w:spacing w:val="-1"/>
        </w:rPr>
        <w:t>in 371 patients.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Ann. Thorac.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73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267–272 (2002).</w:t>
      </w:r>
    </w:p>
    <w:p>
      <w:pPr>
        <w:ind w:left="288" w:right="121" w:hanging="288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144.</w:t>
      </w:r>
      <w:r>
        <w:rPr>
          <w:rFonts w:ascii="Arial" w:hAnsi="Arial" w:eastAsia="Arial" w:cs="Arial"/>
          <w:sz w:val="12"/>
          <w:szCs w:val="12"/>
          <w:spacing w:val="4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Vergouwe</w:t>
      </w:r>
      <w:r>
        <w:rPr>
          <w:rFonts w:ascii="Arial" w:hAnsi="Arial" w:eastAsia="Arial" w:cs="Arial"/>
          <w:sz w:val="12"/>
          <w:szCs w:val="12"/>
          <w:spacing w:val="1"/>
        </w:rPr>
        <w:t>, F.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W.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Longitudinal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evaluation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growth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 </w:t>
      </w:r>
      <w:r>
        <w:rPr>
          <w:rFonts w:ascii="Arial" w:hAnsi="Arial" w:eastAsia="Arial" w:cs="Arial"/>
          <w:sz w:val="12"/>
          <w:szCs w:val="12"/>
          <w:spacing w:val="-2"/>
        </w:rPr>
        <w:t>up to 12 years.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Arch. Dis. Child. Fetal Neonatal Ed.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102</w:t>
      </w:r>
      <w:r>
        <w:rPr>
          <w:rFonts w:ascii="Arial" w:hAnsi="Arial" w:eastAsia="Arial" w:cs="Arial"/>
          <w:sz w:val="12"/>
          <w:szCs w:val="12"/>
          <w:spacing w:val="-2"/>
        </w:rPr>
        <w:t>, F417–F422 (2017).</w:t>
      </w:r>
    </w:p>
    <w:p>
      <w:pPr>
        <w:ind w:left="287" w:right="47" w:hanging="287"/>
        <w:spacing w:before="45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145.  </w:t>
      </w:r>
      <w:r>
        <w:rPr>
          <w:rFonts w:ascii="Arial" w:hAnsi="Arial" w:eastAsia="Arial" w:cs="Arial"/>
          <w:sz w:val="12"/>
          <w:szCs w:val="12"/>
        </w:rPr>
        <w:t>Dellenmark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Blom</w:t>
      </w:r>
      <w:r>
        <w:rPr>
          <w:rFonts w:ascii="Arial" w:hAnsi="Arial" w:eastAsia="Arial" w:cs="Arial"/>
          <w:sz w:val="12"/>
          <w:szCs w:val="12"/>
          <w:spacing w:val="3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1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prevalence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role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coping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strategies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nutritional </w:t>
      </w:r>
      <w:r>
        <w:rPr>
          <w:rFonts w:ascii="Arial" w:hAnsi="Arial" w:eastAsia="Arial" w:cs="Arial"/>
          <w:sz w:val="12"/>
          <w:szCs w:val="12"/>
          <w:spacing w:val="2"/>
        </w:rPr>
        <w:t>intake of children 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esophageal atresia: a c</w:t>
      </w:r>
      <w:r>
        <w:rPr>
          <w:rFonts w:ascii="Arial" w:hAnsi="Arial" w:eastAsia="Arial" w:cs="Arial"/>
          <w:sz w:val="12"/>
          <w:szCs w:val="12"/>
          <w:spacing w:val="1"/>
        </w:rPr>
        <w:t>ondition-specific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approach.</w:t>
      </w:r>
    </w:p>
    <w:p>
      <w:pPr>
        <w:ind w:left="285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Dis. Esophagus </w:t>
      </w:r>
      <w:r>
        <w:rPr>
          <w:rFonts w:ascii="Arial" w:hAnsi="Arial" w:eastAsia="Arial" w:cs="Arial"/>
          <w:sz w:val="12"/>
          <w:szCs w:val="12"/>
          <w:b/>
          <w:bCs/>
        </w:rPr>
        <w:t>32</w:t>
      </w:r>
      <w:r>
        <w:rPr>
          <w:rFonts w:ascii="Arial" w:hAnsi="Arial" w:eastAsia="Arial" w:cs="Arial"/>
          <w:sz w:val="12"/>
          <w:szCs w:val="12"/>
        </w:rPr>
        <w:t>, doz004 (20</w:t>
      </w:r>
      <w:r>
        <w:rPr>
          <w:rFonts w:ascii="Arial" w:hAnsi="Arial" w:eastAsia="Arial" w:cs="Arial"/>
          <w:sz w:val="12"/>
          <w:szCs w:val="12"/>
          <w:spacing w:val="-1"/>
        </w:rPr>
        <w:t>19).</w:t>
      </w:r>
    </w:p>
    <w:p>
      <w:pPr>
        <w:ind w:left="283" w:right="288" w:hanging="284"/>
        <w:spacing w:before="44" w:line="26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146.  </w:t>
      </w:r>
      <w:r>
        <w:rPr>
          <w:rFonts w:ascii="Arial" w:hAnsi="Arial" w:eastAsia="Arial" w:cs="Arial"/>
          <w:sz w:val="12"/>
          <w:szCs w:val="12"/>
        </w:rPr>
        <w:t>Dellenmark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Blom</w:t>
      </w:r>
      <w:r>
        <w:rPr>
          <w:rFonts w:ascii="Arial" w:hAnsi="Arial" w:eastAsia="Arial" w:cs="Arial"/>
          <w:sz w:val="12"/>
          <w:szCs w:val="12"/>
          <w:spacing w:val="4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experiences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among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and adolescents 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esophageal atresia: development of a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con</w:t>
      </w:r>
      <w:r>
        <w:rPr>
          <w:rFonts w:ascii="Arial" w:hAnsi="Arial" w:eastAsia="Arial" w:cs="Arial"/>
          <w:sz w:val="12"/>
          <w:szCs w:val="12"/>
          <w:spacing w:val="1"/>
        </w:rPr>
        <w:t>dition-specific</w:t>
      </w:r>
      <w:r>
        <w:rPr>
          <w:rFonts w:ascii="Arial" w:hAnsi="Arial" w:eastAsia="Arial" w:cs="Arial"/>
          <w:sz w:val="12"/>
          <w:szCs w:val="1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questionnaire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 pediatric patients.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</w:rPr>
        <w:t>51</w:t>
      </w:r>
      <w:r>
        <w:rPr>
          <w:rFonts w:ascii="Arial" w:hAnsi="Arial" w:eastAsia="Arial" w:cs="Arial"/>
          <w:sz w:val="12"/>
          <w:szCs w:val="12"/>
        </w:rPr>
        <w:t>, 563–569 (2016).</w:t>
      </w:r>
    </w:p>
    <w:p>
      <w:pPr>
        <w:spacing w:before="20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147.</w:t>
      </w:r>
      <w:r>
        <w:rPr>
          <w:rFonts w:ascii="Arial" w:hAnsi="Arial" w:eastAsia="Arial" w:cs="Arial"/>
          <w:sz w:val="12"/>
          <w:szCs w:val="12"/>
          <w:spacing w:val="17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Deurloo</w:t>
      </w:r>
      <w:r>
        <w:rPr>
          <w:rFonts w:ascii="Arial" w:hAnsi="Arial" w:eastAsia="Arial" w:cs="Arial"/>
          <w:sz w:val="12"/>
          <w:szCs w:val="12"/>
          <w:spacing w:val="1"/>
        </w:rPr>
        <w:t>, J.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survivors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correction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</w:p>
    <w:p>
      <w:pPr>
        <w:ind w:left="277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</w:rPr>
        <w:t>Arch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140</w:t>
      </w:r>
      <w:r>
        <w:rPr>
          <w:rFonts w:ascii="Arial" w:hAnsi="Arial" w:eastAsia="Arial" w:cs="Arial"/>
          <w:sz w:val="12"/>
          <w:szCs w:val="12"/>
          <w:spacing w:val="2"/>
        </w:rPr>
        <w:t>, 976–980 (2005).</w:t>
      </w:r>
    </w:p>
    <w:p>
      <w:pPr>
        <w:ind w:left="283" w:right="35" w:hanging="284"/>
        <w:spacing w:before="44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148.  </w:t>
      </w:r>
      <w:r>
        <w:rPr>
          <w:rFonts w:ascii="Arial" w:hAnsi="Arial" w:eastAsia="Arial" w:cs="Arial"/>
          <w:sz w:val="12"/>
          <w:szCs w:val="12"/>
        </w:rPr>
        <w:t>Faugli</w:t>
      </w:r>
      <w:r>
        <w:rPr>
          <w:rFonts w:ascii="Arial" w:hAnsi="Arial" w:eastAsia="Arial" w:cs="Arial"/>
          <w:sz w:val="12"/>
          <w:szCs w:val="12"/>
          <w:spacing w:val="1"/>
        </w:rPr>
        <w:t>,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Mental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infants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Infant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Ment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Health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</w:t>
      </w:r>
      <w:r>
        <w:rPr>
          <w:rFonts w:ascii="Arial" w:hAnsi="Arial" w:eastAsia="Arial" w:cs="Arial"/>
          <w:sz w:val="12"/>
          <w:szCs w:val="12"/>
          <w:b/>
          <w:bCs/>
        </w:rPr>
        <w:t>30</w:t>
      </w:r>
      <w:r>
        <w:rPr>
          <w:rFonts w:ascii="Arial" w:hAnsi="Arial" w:eastAsia="Arial" w:cs="Arial"/>
          <w:sz w:val="12"/>
          <w:szCs w:val="12"/>
        </w:rPr>
        <w:t>, </w:t>
      </w:r>
      <w:r>
        <w:rPr>
          <w:rFonts w:ascii="Arial" w:hAnsi="Arial" w:eastAsia="Arial" w:cs="Arial"/>
          <w:sz w:val="12"/>
          <w:szCs w:val="12"/>
          <w:spacing w:val="3"/>
        </w:rPr>
        <w:t>40–56 (2009).</w:t>
      </w:r>
    </w:p>
    <w:p>
      <w:pPr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149.  </w:t>
      </w:r>
      <w:r>
        <w:rPr>
          <w:rFonts w:ascii="Arial" w:hAnsi="Arial" w:eastAsia="Arial" w:cs="Arial"/>
          <w:sz w:val="12"/>
          <w:szCs w:val="12"/>
        </w:rPr>
        <w:t>Bryon</w:t>
      </w:r>
      <w:r>
        <w:rPr>
          <w:rFonts w:ascii="Arial" w:hAnsi="Arial" w:eastAsia="Arial" w:cs="Arial"/>
          <w:sz w:val="12"/>
          <w:szCs w:val="12"/>
          <w:spacing w:val="3"/>
        </w:rPr>
        <w:t>, M. &amp; </w:t>
      </w:r>
      <w:r>
        <w:rPr>
          <w:rFonts w:ascii="Arial" w:hAnsi="Arial" w:eastAsia="Arial" w:cs="Arial"/>
          <w:sz w:val="12"/>
          <w:szCs w:val="12"/>
        </w:rPr>
        <w:t>Madge</w:t>
      </w:r>
      <w:r>
        <w:rPr>
          <w:rFonts w:ascii="Arial" w:hAnsi="Arial" w:eastAsia="Arial" w:cs="Arial"/>
          <w:sz w:val="12"/>
          <w:szCs w:val="12"/>
          <w:spacing w:val="3"/>
        </w:rPr>
        <w:t>, S.</w:t>
      </w:r>
      <w:r>
        <w:rPr>
          <w:rFonts w:ascii="Arial" w:hAnsi="Arial" w:eastAsia="Arial" w:cs="Arial"/>
          <w:sz w:val="12"/>
          <w:szCs w:val="12"/>
          <w:spacing w:val="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from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paediatric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psychological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principles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</w:p>
    <w:p>
      <w:pPr>
        <w:ind w:left="27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R. Soc. Med.</w:t>
      </w:r>
      <w:r>
        <w:rPr>
          <w:rFonts w:ascii="Arial" w:hAnsi="Arial" w:eastAsia="Arial" w:cs="Arial"/>
          <w:sz w:val="12"/>
          <w:szCs w:val="12"/>
          <w:i/>
          <w:iCs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94</w:t>
      </w:r>
      <w:r>
        <w:rPr>
          <w:rFonts w:ascii="Arial" w:hAnsi="Arial" w:eastAsia="Arial" w:cs="Arial"/>
          <w:sz w:val="12"/>
          <w:szCs w:val="12"/>
          <w:spacing w:val="-2"/>
        </w:rPr>
        <w:t>,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5–7 (2001).</w:t>
      </w:r>
    </w:p>
    <w:p>
      <w:pPr>
        <w:ind w:left="284" w:right="565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150.  </w:t>
      </w:r>
      <w:r>
        <w:rPr>
          <w:rFonts w:ascii="Arial" w:hAnsi="Arial" w:eastAsia="Arial" w:cs="Arial"/>
          <w:sz w:val="12"/>
          <w:szCs w:val="12"/>
        </w:rPr>
        <w:t>Faugli</w:t>
      </w:r>
      <w:r>
        <w:rPr>
          <w:rFonts w:ascii="Arial" w:hAnsi="Arial" w:eastAsia="Arial" w:cs="Arial"/>
          <w:sz w:val="12"/>
          <w:szCs w:val="12"/>
          <w:spacing w:val="5"/>
        </w:rPr>
        <w:t>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Mental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psychosocial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functioning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</w:t>
      </w:r>
      <w:r>
        <w:rPr>
          <w:rFonts w:ascii="Arial" w:hAnsi="Arial" w:eastAsia="Arial" w:cs="Arial"/>
          <w:sz w:val="12"/>
          <w:szCs w:val="12"/>
        </w:rPr>
        <w:t>esophageal atresia.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44</w:t>
      </w:r>
      <w:r>
        <w:rPr>
          <w:rFonts w:ascii="Arial" w:hAnsi="Arial" w:eastAsia="Arial" w:cs="Arial"/>
          <w:sz w:val="12"/>
          <w:szCs w:val="12"/>
          <w:spacing w:val="-1"/>
        </w:rPr>
        <w:t>, 729–737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(2009).</w:t>
      </w:r>
    </w:p>
    <w:p>
      <w:pPr>
        <w:ind w:left="284" w:right="199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151.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van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Hoorn</w:t>
      </w:r>
      <w:r>
        <w:rPr>
          <w:rFonts w:ascii="Arial" w:hAnsi="Arial" w:eastAsia="Arial" w:cs="Arial"/>
          <w:sz w:val="12"/>
          <w:szCs w:val="12"/>
          <w:spacing w:val="2"/>
        </w:rPr>
        <w:t>, C.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neurodevelopment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</w:rPr>
        <w:t>atresia: a systematic review. </w:t>
      </w:r>
      <w:r>
        <w:rPr>
          <w:rFonts w:ascii="Arial" w:hAnsi="Arial" w:eastAsia="Arial" w:cs="Arial"/>
          <w:sz w:val="12"/>
          <w:szCs w:val="12"/>
          <w:i/>
          <w:iCs/>
        </w:rPr>
        <w:t>Dis. Esophagus </w:t>
      </w:r>
      <w:r>
        <w:rPr>
          <w:rFonts w:ascii="Arial" w:hAnsi="Arial" w:eastAsia="Arial" w:cs="Arial"/>
          <w:sz w:val="12"/>
          <w:szCs w:val="12"/>
          <w:b/>
          <w:bCs/>
        </w:rPr>
        <w:t>34</w:t>
      </w:r>
      <w:r>
        <w:rPr>
          <w:rFonts w:ascii="Arial" w:hAnsi="Arial" w:eastAsia="Arial" w:cs="Arial"/>
          <w:sz w:val="12"/>
          <w:szCs w:val="12"/>
        </w:rPr>
        <w:t>, doa</w:t>
      </w:r>
      <w:r>
        <w:rPr>
          <w:rFonts w:ascii="Arial" w:hAnsi="Arial" w:eastAsia="Arial" w:cs="Arial"/>
          <w:sz w:val="12"/>
          <w:szCs w:val="12"/>
          <w:spacing w:val="-1"/>
        </w:rPr>
        <w:t>b054 (2021).</w:t>
      </w:r>
    </w:p>
    <w:p>
      <w:pPr>
        <w:ind w:left="284" w:right="328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152.  </w:t>
      </w:r>
      <w:r>
        <w:rPr>
          <w:rFonts w:ascii="Arial" w:hAnsi="Arial" w:eastAsia="Arial" w:cs="Arial"/>
          <w:sz w:val="12"/>
          <w:szCs w:val="12"/>
        </w:rPr>
        <w:t>Burnett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A.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Cognitive</w:t>
      </w:r>
      <w:r>
        <w:rPr>
          <w:rFonts w:ascii="Arial" w:hAnsi="Arial" w:eastAsia="Arial" w:cs="Arial"/>
          <w:sz w:val="12"/>
          <w:szCs w:val="12"/>
          <w:spacing w:val="3"/>
        </w:rPr>
        <w:t>, </w:t>
      </w:r>
      <w:r>
        <w:rPr>
          <w:rFonts w:ascii="Arial" w:hAnsi="Arial" w:eastAsia="Arial" w:cs="Arial"/>
          <w:sz w:val="12"/>
          <w:szCs w:val="12"/>
        </w:rPr>
        <w:t>academic</w:t>
      </w:r>
      <w:r>
        <w:rPr>
          <w:rFonts w:ascii="Arial" w:hAnsi="Arial" w:eastAsia="Arial" w:cs="Arial"/>
          <w:sz w:val="12"/>
          <w:szCs w:val="12"/>
          <w:spacing w:val="3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behavioral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functioning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school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aged </w:t>
      </w:r>
      <w:r>
        <w:rPr>
          <w:rFonts w:ascii="Arial" w:hAnsi="Arial" w:eastAsia="Arial" w:cs="Arial"/>
          <w:sz w:val="12"/>
          <w:szCs w:val="12"/>
          <w:spacing w:val="-1"/>
        </w:rPr>
        <w:t>children born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with 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56</w:t>
      </w:r>
      <w:r>
        <w:rPr>
          <w:rFonts w:ascii="Arial" w:hAnsi="Arial" w:eastAsia="Arial" w:cs="Arial"/>
          <w:sz w:val="12"/>
          <w:szCs w:val="12"/>
          <w:spacing w:val="-1"/>
        </w:rPr>
        <w:t>, 1737–1744 (2021).</w:t>
      </w:r>
    </w:p>
    <w:p>
      <w:pPr>
        <w:ind w:left="284" w:right="18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153.  </w:t>
      </w:r>
      <w:r>
        <w:rPr>
          <w:rFonts w:ascii="Arial" w:hAnsi="Arial" w:eastAsia="Arial" w:cs="Arial"/>
          <w:sz w:val="12"/>
          <w:szCs w:val="12"/>
        </w:rPr>
        <w:t>Aite</w:t>
      </w:r>
      <w:r>
        <w:rPr>
          <w:rFonts w:ascii="Arial" w:hAnsi="Arial" w:eastAsia="Arial" w:cs="Arial"/>
          <w:sz w:val="12"/>
          <w:szCs w:val="12"/>
          <w:spacing w:val="5"/>
        </w:rPr>
        <w:t>, L.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Short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neurodevelopmental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babies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operated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low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risk </w:t>
      </w:r>
      <w:r>
        <w:rPr>
          <w:rFonts w:ascii="Arial" w:hAnsi="Arial" w:eastAsia="Arial" w:cs="Arial"/>
          <w:sz w:val="12"/>
          <w:szCs w:val="12"/>
        </w:rPr>
        <w:t>esophageal atresia: a pilot study. </w:t>
      </w:r>
      <w:r>
        <w:rPr>
          <w:rFonts w:ascii="Arial" w:hAnsi="Arial" w:eastAsia="Arial" w:cs="Arial"/>
          <w:sz w:val="12"/>
          <w:szCs w:val="12"/>
          <w:i/>
          <w:iCs/>
        </w:rPr>
        <w:t>Dis. Esophagus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27</w:t>
      </w:r>
      <w:r>
        <w:rPr>
          <w:rFonts w:ascii="Arial" w:hAnsi="Arial" w:eastAsia="Arial" w:cs="Arial"/>
          <w:sz w:val="12"/>
          <w:szCs w:val="12"/>
        </w:rPr>
        <w:t>, 330–334 (2</w:t>
      </w:r>
      <w:r>
        <w:rPr>
          <w:rFonts w:ascii="Arial" w:hAnsi="Arial" w:eastAsia="Arial" w:cs="Arial"/>
          <w:sz w:val="12"/>
          <w:szCs w:val="12"/>
          <w:spacing w:val="-1"/>
        </w:rPr>
        <w:t>014).</w:t>
      </w:r>
    </w:p>
    <w:p>
      <w:pPr>
        <w:ind w:left="284" w:right="61" w:hanging="284"/>
        <w:spacing w:before="44" w:line="25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154.  </w:t>
      </w:r>
      <w:r>
        <w:rPr>
          <w:rFonts w:ascii="Arial" w:hAnsi="Arial" w:eastAsia="Arial" w:cs="Arial"/>
          <w:sz w:val="12"/>
          <w:szCs w:val="12"/>
        </w:rPr>
        <w:t>Bevilacqua</w:t>
      </w:r>
      <w:r>
        <w:rPr>
          <w:rFonts w:ascii="Arial" w:hAnsi="Arial" w:eastAsia="Arial" w:cs="Arial"/>
          <w:sz w:val="12"/>
          <w:szCs w:val="12"/>
          <w:spacing w:val="3"/>
        </w:rPr>
        <w:t>, F.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gastrointestinal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anomalies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including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diaphragmatic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hernia</w:t>
      </w:r>
      <w:r>
        <w:rPr>
          <w:rFonts w:ascii="Arial" w:hAnsi="Arial" w:eastAsia="Arial" w:cs="Arial"/>
          <w:sz w:val="12"/>
          <w:szCs w:val="12"/>
          <w:spacing w:val="3"/>
        </w:rPr>
        <w:t>:</w:t>
      </w:r>
      <w:r>
        <w:rPr>
          <w:rFonts w:ascii="Arial" w:hAnsi="Arial" w:eastAsia="Arial" w:cs="Arial"/>
          <w:sz w:val="12"/>
          <w:szCs w:val="12"/>
          <w:spacing w:val="9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does</w:t>
      </w:r>
      <w:r>
        <w:rPr>
          <w:rFonts w:ascii="Arial" w:hAnsi="Arial" w:eastAsia="Arial" w:cs="Arial"/>
          <w:sz w:val="12"/>
          <w:szCs w:val="12"/>
          <w:spacing w:val="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type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anomaly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affect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neurodevelopmental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outcome</w:t>
      </w:r>
      <w:r>
        <w:rPr>
          <w:rFonts w:ascii="Arial" w:hAnsi="Arial" w:eastAsia="Arial" w:cs="Arial"/>
          <w:sz w:val="12"/>
          <w:szCs w:val="12"/>
          <w:spacing w:val="1"/>
        </w:rPr>
        <w:t>?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Am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Perinatol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31</w:t>
      </w:r>
      <w:r>
        <w:rPr>
          <w:rFonts w:ascii="Arial" w:hAnsi="Arial" w:eastAsia="Arial" w:cs="Arial"/>
          <w:sz w:val="12"/>
          <w:szCs w:val="12"/>
          <w:spacing w:val="1"/>
        </w:rPr>
        <w:t>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175–180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(2014).</w:t>
      </w:r>
    </w:p>
    <w:p>
      <w:pPr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155.  </w:t>
      </w:r>
      <w:r>
        <w:rPr>
          <w:rFonts w:ascii="Arial" w:hAnsi="Arial" w:eastAsia="Arial" w:cs="Arial"/>
          <w:sz w:val="12"/>
          <w:szCs w:val="12"/>
        </w:rPr>
        <w:t>Catanzano</w:t>
      </w:r>
      <w:r>
        <w:rPr>
          <w:rFonts w:ascii="Arial" w:hAnsi="Arial" w:eastAsia="Arial" w:cs="Arial"/>
          <w:sz w:val="12"/>
          <w:szCs w:val="12"/>
          <w:spacing w:val="4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Brief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psychological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interventions</w:t>
      </w:r>
      <w:r>
        <w:rPr>
          <w:rFonts w:ascii="Arial" w:hAnsi="Arial" w:eastAsia="Arial" w:cs="Arial"/>
          <w:sz w:val="12"/>
          <w:szCs w:val="12"/>
          <w:spacing w:val="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psychiatric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disorders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</w:p>
    <w:p>
      <w:pPr>
        <w:ind w:left="290"/>
        <w:spacing w:before="44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people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long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term physical health conditions: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system</w:t>
      </w:r>
      <w:r>
        <w:rPr>
          <w:rFonts w:ascii="Arial" w:hAnsi="Arial" w:eastAsia="Arial" w:cs="Arial"/>
          <w:sz w:val="12"/>
          <w:szCs w:val="12"/>
          <w:spacing w:val="1"/>
        </w:rPr>
        <w:t>atic review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and meta-analysis.</w:t>
      </w:r>
    </w:p>
    <w:p>
      <w:pPr>
        <w:ind w:left="280"/>
        <w:spacing w:before="44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Psychosom. Res.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136</w:t>
      </w:r>
      <w:r>
        <w:rPr>
          <w:rFonts w:ascii="Arial" w:hAnsi="Arial" w:eastAsia="Arial" w:cs="Arial"/>
          <w:sz w:val="12"/>
          <w:szCs w:val="12"/>
          <w:spacing w:val="-3"/>
        </w:rPr>
        <w:t>, 110187 (2020).</w:t>
      </w:r>
    </w:p>
    <w:p>
      <w:pPr>
        <w:ind w:left="284" w:right="54" w:hanging="284"/>
        <w:spacing w:before="45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156.  Conviser, J. H., Fisher, S. D. &amp; McC</w:t>
      </w:r>
      <w:r>
        <w:rPr>
          <w:rFonts w:ascii="Arial" w:hAnsi="Arial" w:eastAsia="Arial" w:cs="Arial"/>
          <w:sz w:val="12"/>
          <w:szCs w:val="12"/>
          <w:spacing w:val="-1"/>
        </w:rPr>
        <w:t>olley, S. A. Are 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with chronic illnesses requiring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dietary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therapy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risk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disordered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eating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eating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disorders</w:t>
      </w:r>
      <w:r>
        <w:rPr>
          <w:rFonts w:ascii="Arial" w:hAnsi="Arial" w:eastAsia="Arial" w:cs="Arial"/>
          <w:sz w:val="12"/>
          <w:szCs w:val="12"/>
          <w:spacing w:val="7"/>
        </w:rPr>
        <w:t>?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systematic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review</w:t>
      </w:r>
      <w:r>
        <w:rPr>
          <w:rFonts w:ascii="Arial" w:hAnsi="Arial" w:eastAsia="Arial" w:cs="Arial"/>
          <w:sz w:val="12"/>
          <w:szCs w:val="12"/>
          <w:spacing w:val="7"/>
        </w:rPr>
        <w:t>.</w:t>
      </w:r>
    </w:p>
    <w:p>
      <w:pPr>
        <w:ind w:left="286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Int.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Eat. Disord.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51</w:t>
      </w:r>
      <w:r>
        <w:rPr>
          <w:rFonts w:ascii="Arial" w:hAnsi="Arial" w:eastAsia="Arial" w:cs="Arial"/>
          <w:sz w:val="12"/>
          <w:szCs w:val="12"/>
          <w:spacing w:val="-3"/>
        </w:rPr>
        <w:t>, </w:t>
      </w:r>
      <w:r>
        <w:rPr>
          <w:rFonts w:ascii="Arial" w:hAnsi="Arial" w:eastAsia="Arial" w:cs="Arial"/>
          <w:sz w:val="12"/>
          <w:szCs w:val="12"/>
          <w:spacing w:val="-4"/>
        </w:rPr>
        <w:t>187–213 (2018).</w:t>
      </w:r>
    </w:p>
    <w:p>
      <w:pPr>
        <w:pStyle w:val="BodyText"/>
        <w:ind w:left="287" w:right="483" w:hanging="287"/>
        <w:spacing w:before="49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157.</w:t>
      </w:r>
      <w:r>
        <w:rPr>
          <w:rFonts w:ascii="Arial" w:hAnsi="Arial" w:eastAsia="Arial" w:cs="Arial"/>
          <w:sz w:val="12"/>
          <w:szCs w:val="12"/>
          <w:spacing w:val="19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Pinquart, M. &amp; Shen,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Y. Anxiety in children and adolescents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chronic physical </w:t>
      </w:r>
      <w:r>
        <w:rPr>
          <w:rFonts w:ascii="Arial" w:hAnsi="Arial" w:eastAsia="Arial" w:cs="Arial"/>
          <w:sz w:val="12"/>
          <w:szCs w:val="12"/>
          <w:spacing w:val="-1"/>
        </w:rPr>
        <w:t>illnesses: a meta</w:t>
      </w:r>
      <w:r>
        <w:rPr>
          <w:sz w:val="12"/>
          <w:szCs w:val="12"/>
          <w:spacing w:val="-1"/>
        </w:rPr>
        <w:t>-</w:t>
      </w:r>
      <w:r>
        <w:rPr>
          <w:rFonts w:ascii="Arial" w:hAnsi="Arial" w:eastAsia="Arial" w:cs="Arial"/>
          <w:sz w:val="12"/>
          <w:szCs w:val="12"/>
          <w:spacing w:val="-1"/>
        </w:rPr>
        <w:t>analysis.</w:t>
      </w:r>
      <w:r>
        <w:rPr>
          <w:rFonts w:ascii="Arial" w:hAnsi="Arial" w:eastAsia="Arial" w:cs="Arial"/>
          <w:sz w:val="12"/>
          <w:szCs w:val="12"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Acta Paediatr.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100</w:t>
      </w:r>
      <w:r>
        <w:rPr>
          <w:rFonts w:ascii="Arial" w:hAnsi="Arial" w:eastAsia="Arial" w:cs="Arial"/>
          <w:sz w:val="12"/>
          <w:szCs w:val="12"/>
          <w:spacing w:val="-1"/>
        </w:rPr>
        <w:t>, 1069–1076 </w:t>
      </w:r>
      <w:r>
        <w:rPr>
          <w:rFonts w:ascii="Arial" w:hAnsi="Arial" w:eastAsia="Arial" w:cs="Arial"/>
          <w:sz w:val="12"/>
          <w:szCs w:val="12"/>
          <w:spacing w:val="-2"/>
        </w:rPr>
        <w:t>(2011).</w:t>
      </w:r>
    </w:p>
    <w:p>
      <w:pPr>
        <w:ind w:left="284" w:right="304" w:hanging="284"/>
        <w:spacing w:before="45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158.  </w:t>
      </w:r>
      <w:r>
        <w:rPr>
          <w:rFonts w:ascii="Arial" w:hAnsi="Arial" w:eastAsia="Arial" w:cs="Arial"/>
          <w:sz w:val="12"/>
          <w:szCs w:val="12"/>
        </w:rPr>
        <w:t>Pinquart</w:t>
      </w:r>
      <w:r>
        <w:rPr>
          <w:rFonts w:ascii="Arial" w:hAnsi="Arial" w:eastAsia="Arial" w:cs="Arial"/>
          <w:sz w:val="12"/>
          <w:szCs w:val="12"/>
          <w:spacing w:val="3"/>
        </w:rPr>
        <w:t>, M. </w:t>
      </w:r>
      <w:r>
        <w:rPr>
          <w:rFonts w:ascii="Arial" w:hAnsi="Arial" w:eastAsia="Arial" w:cs="Arial"/>
          <w:sz w:val="12"/>
          <w:szCs w:val="12"/>
        </w:rPr>
        <w:t>Meta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analysis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anxiety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parents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people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 </w:t>
      </w:r>
      <w:r>
        <w:rPr>
          <w:rFonts w:ascii="Arial" w:hAnsi="Arial" w:eastAsia="Arial" w:cs="Arial"/>
          <w:sz w:val="12"/>
          <w:szCs w:val="12"/>
        </w:rPr>
        <w:t>conditions.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Psychol.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44</w:t>
      </w:r>
      <w:r>
        <w:rPr>
          <w:rFonts w:ascii="Arial" w:hAnsi="Arial" w:eastAsia="Arial" w:cs="Arial"/>
          <w:sz w:val="12"/>
          <w:szCs w:val="12"/>
        </w:rPr>
        <w:t>, 959–969 (2019).</w:t>
      </w:r>
    </w:p>
    <w:p>
      <w:pPr>
        <w:pStyle w:val="BodyText"/>
        <w:ind w:left="289" w:right="55" w:hanging="289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159.  </w:t>
      </w:r>
      <w:r>
        <w:rPr>
          <w:rFonts w:ascii="Arial" w:hAnsi="Arial" w:eastAsia="Arial" w:cs="Arial"/>
          <w:sz w:val="12"/>
          <w:szCs w:val="12"/>
        </w:rPr>
        <w:t>Pinquart</w:t>
      </w:r>
      <w:r>
        <w:rPr>
          <w:rFonts w:ascii="Arial" w:hAnsi="Arial" w:eastAsia="Arial" w:cs="Arial"/>
          <w:sz w:val="12"/>
          <w:szCs w:val="12"/>
          <w:spacing w:val="1"/>
        </w:rPr>
        <w:t>, M. </w:t>
      </w:r>
      <w:r>
        <w:rPr>
          <w:rFonts w:ascii="Arial" w:hAnsi="Arial" w:eastAsia="Arial" w:cs="Arial"/>
          <w:sz w:val="12"/>
          <w:szCs w:val="12"/>
        </w:rPr>
        <w:t>Parenting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stress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caregivers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physical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—</w:t>
      </w:r>
      <w:r>
        <w:rPr>
          <w:rFonts w:ascii="Arial" w:hAnsi="Arial" w:eastAsia="Arial" w:cs="Arial"/>
          <w:sz w:val="12"/>
          <w:szCs w:val="12"/>
        </w:rPr>
        <w:t xml:space="preserve"> a </w:t>
      </w:r>
      <w:r>
        <w:rPr>
          <w:rFonts w:ascii="Arial" w:hAnsi="Arial" w:eastAsia="Arial" w:cs="Arial"/>
          <w:sz w:val="12"/>
          <w:szCs w:val="12"/>
          <w:spacing w:val="-1"/>
        </w:rPr>
        <w:t>meta</w:t>
      </w:r>
      <w:r>
        <w:rPr>
          <w:sz w:val="12"/>
          <w:szCs w:val="12"/>
          <w:spacing w:val="-1"/>
        </w:rPr>
        <w:t>-</w:t>
      </w:r>
      <w:r>
        <w:rPr>
          <w:rFonts w:ascii="Arial" w:hAnsi="Arial" w:eastAsia="Arial" w:cs="Arial"/>
          <w:sz w:val="12"/>
          <w:szCs w:val="12"/>
          <w:spacing w:val="-1"/>
        </w:rPr>
        <w:t>analysis.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Stress Health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34</w:t>
      </w:r>
      <w:r>
        <w:rPr>
          <w:rFonts w:ascii="Arial" w:hAnsi="Arial" w:eastAsia="Arial" w:cs="Arial"/>
          <w:sz w:val="12"/>
          <w:szCs w:val="12"/>
          <w:spacing w:val="-1"/>
        </w:rPr>
        <w:t>, 197–2</w:t>
      </w:r>
      <w:r>
        <w:rPr>
          <w:rFonts w:ascii="Arial" w:hAnsi="Arial" w:eastAsia="Arial" w:cs="Arial"/>
          <w:sz w:val="12"/>
          <w:szCs w:val="12"/>
          <w:spacing w:val="-2"/>
        </w:rPr>
        <w:t>07 (2018).</w:t>
      </w:r>
    </w:p>
    <w:p>
      <w:pPr>
        <w:spacing w:line="239" w:lineRule="auto"/>
        <w:sectPr>
          <w:type w:val="continuous"/>
          <w:pgSz w:w="11906" w:h="15818"/>
          <w:pgMar w:top="750" w:right="664" w:bottom="730" w:left="793" w:header="680" w:footer="395" w:gutter="0"/>
          <w:cols w:equalWidth="0" w:num="2">
            <w:col w:w="5233" w:space="100"/>
            <w:col w:w="51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13"/>
        <w:spacing w:before="98" w:line="195" w:lineRule="auto"/>
        <w:rPr>
          <w:rFonts w:ascii="Arial" w:hAnsi="Arial" w:eastAsia="Arial" w:cs="Arial"/>
          <w:sz w:val="34"/>
          <w:szCs w:val="34"/>
        </w:rPr>
      </w:pPr>
      <w:r>
        <w:pict>
          <v:shape id="_x0000_s136" style="position:absolute;margin-left:0.175098pt;margin-top:71.3355pt;mso-position-vertical-relative:text;mso-position-horizontal-relative:text;width:521.6pt;height:0.35pt;z-index:251968512;" filled="false" strokecolor="#000000" strokeweight="0.35pt" coordsize="10431,6" coordorigin="0,0" path="m0,3l10431,3e">
            <v:stroke joinstyle="miter" miterlimit="4"/>
          </v:shape>
        </w:pic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headerReference w:type="default" r:id="rId6"/>
          <w:pgSz w:w="11906" w:h="15818"/>
          <w:pgMar w:top="757" w:right="664" w:bottom="730" w:left="793" w:header="687" w:footer="395" w:gutter="0"/>
          <w:cols w:equalWidth="0" w:num="1">
            <w:col w:w="10448" w:space="0"/>
          </w:cols>
        </w:sectPr>
        <w:rPr/>
      </w:pPr>
    </w:p>
    <w:p>
      <w:pPr>
        <w:ind w:left="290" w:right="214" w:hanging="287"/>
        <w:spacing w:before="3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160.</w:t>
      </w:r>
      <w:r>
        <w:rPr>
          <w:rFonts w:ascii="Arial" w:hAnsi="Arial" w:eastAsia="Arial" w:cs="Arial"/>
          <w:sz w:val="12"/>
          <w:szCs w:val="12"/>
          <w:spacing w:val="3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Witt</w:t>
      </w:r>
      <w:r>
        <w:rPr>
          <w:rFonts w:ascii="Arial" w:hAnsi="Arial" w:eastAsia="Arial" w:cs="Arial"/>
          <w:sz w:val="12"/>
          <w:szCs w:val="12"/>
          <w:spacing w:val="1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S.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Parent</w:t>
      </w:r>
      <w:r>
        <w:rPr>
          <w:rFonts w:ascii="Arial" w:hAnsi="Arial" w:eastAsia="Arial" w:cs="Arial"/>
          <w:sz w:val="12"/>
          <w:szCs w:val="12"/>
          <w:spacing w:val="1"/>
        </w:rPr>
        <w:t>–</w:t>
      </w:r>
      <w:r>
        <w:rPr>
          <w:rFonts w:ascii="Arial" w:hAnsi="Arial" w:eastAsia="Arial" w:cs="Arial"/>
          <w:sz w:val="12"/>
          <w:szCs w:val="12"/>
        </w:rPr>
        <w:t>child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agreement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its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determinants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: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Swedish</w:t>
      </w:r>
      <w:r>
        <w:rPr>
          <w:rFonts w:ascii="Arial" w:hAnsi="Arial" w:eastAsia="Arial" w:cs="Arial"/>
          <w:sz w:val="12"/>
          <w:szCs w:val="12"/>
          <w:spacing w:val="1"/>
        </w:rPr>
        <w:t>–</w:t>
      </w:r>
      <w:r>
        <w:rPr>
          <w:rFonts w:ascii="Arial" w:hAnsi="Arial" w:eastAsia="Arial" w:cs="Arial"/>
          <w:sz w:val="12"/>
          <w:szCs w:val="12"/>
        </w:rPr>
        <w:t>German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cross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sectional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study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</w:p>
    <w:p>
      <w:pPr>
        <w:ind w:left="291"/>
        <w:spacing w:before="43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Orphanet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Rare Dis.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16</w:t>
      </w:r>
      <w:r>
        <w:rPr>
          <w:rFonts w:ascii="Arial" w:hAnsi="Arial" w:eastAsia="Arial" w:cs="Arial"/>
          <w:sz w:val="12"/>
          <w:szCs w:val="12"/>
          <w:spacing w:val="-3"/>
        </w:rPr>
        <w:t>,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120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(2021).</w:t>
      </w:r>
    </w:p>
    <w:p>
      <w:pPr>
        <w:ind w:left="285" w:right="445" w:hanging="282"/>
        <w:spacing w:before="45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161.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Mikkelsen, A. et al.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Traumatic stress, mental health and quality of life in adolescents </w:t>
      </w:r>
      <w:r>
        <w:rPr>
          <w:rFonts w:ascii="Arial" w:hAnsi="Arial" w:eastAsia="Arial" w:cs="Arial"/>
          <w:sz w:val="12"/>
          <w:szCs w:val="12"/>
          <w:spacing w:val="-1"/>
        </w:rPr>
        <w:t>with 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57</w:t>
      </w:r>
      <w:r>
        <w:rPr>
          <w:rFonts w:ascii="Arial" w:hAnsi="Arial" w:eastAsia="Arial" w:cs="Arial"/>
          <w:sz w:val="12"/>
          <w:szCs w:val="12"/>
          <w:spacing w:val="-1"/>
        </w:rPr>
        <w:t>, 1423–1431 (2</w:t>
      </w:r>
      <w:r>
        <w:rPr>
          <w:rFonts w:ascii="Arial" w:hAnsi="Arial" w:eastAsia="Arial" w:cs="Arial"/>
          <w:sz w:val="12"/>
          <w:szCs w:val="12"/>
          <w:spacing w:val="-2"/>
        </w:rPr>
        <w:t>020).</w:t>
      </w:r>
    </w:p>
    <w:p>
      <w:pPr>
        <w:ind w:left="3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162.  Ure, B. et al. Quality of life more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than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20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years after repair of esophageal atresia.</w:t>
      </w:r>
    </w:p>
    <w:p>
      <w:pPr>
        <w:ind w:left="283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33</w:t>
      </w:r>
      <w:r>
        <w:rPr>
          <w:rFonts w:ascii="Arial" w:hAnsi="Arial" w:eastAsia="Arial" w:cs="Arial"/>
          <w:sz w:val="12"/>
          <w:szCs w:val="12"/>
          <w:spacing w:val="-3"/>
        </w:rPr>
        <w:t>, 511–515 (1998).</w:t>
      </w:r>
    </w:p>
    <w:p>
      <w:pPr>
        <w:pStyle w:val="BodyText"/>
        <w:ind w:left="287" w:right="480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163.  </w:t>
      </w:r>
      <w:r>
        <w:rPr>
          <w:rFonts w:ascii="Arial" w:hAnsi="Arial" w:eastAsia="Arial" w:cs="Arial"/>
          <w:sz w:val="12"/>
          <w:szCs w:val="12"/>
        </w:rPr>
        <w:t>Peetsold</w:t>
      </w:r>
      <w:r>
        <w:rPr>
          <w:rFonts w:ascii="Arial" w:hAnsi="Arial" w:eastAsia="Arial" w:cs="Arial"/>
          <w:sz w:val="12"/>
          <w:szCs w:val="12"/>
          <w:spacing w:val="3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its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determinants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 </w:t>
      </w:r>
      <w:r>
        <w:rPr>
          <w:rFonts w:ascii="Arial" w:hAnsi="Arial" w:eastAsia="Arial" w:cs="Arial"/>
          <w:sz w:val="12"/>
          <w:szCs w:val="12"/>
        </w:rPr>
        <w:t>adolescents 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oesophageal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Acta Paediatr. </w:t>
      </w:r>
      <w:r>
        <w:rPr>
          <w:rFonts w:ascii="Arial" w:hAnsi="Arial" w:eastAsia="Arial" w:cs="Arial"/>
          <w:sz w:val="12"/>
          <w:szCs w:val="12"/>
          <w:b/>
          <w:bCs/>
        </w:rPr>
        <w:t>9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9</w:t>
      </w:r>
      <w:r>
        <w:rPr>
          <w:rFonts w:ascii="Arial" w:hAnsi="Arial" w:eastAsia="Arial" w:cs="Arial"/>
          <w:sz w:val="12"/>
          <w:szCs w:val="12"/>
          <w:spacing w:val="-1"/>
        </w:rPr>
        <w:t>, 411–417 (2010).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164.  </w:t>
      </w:r>
      <w:r>
        <w:rPr>
          <w:rFonts w:ascii="Arial" w:hAnsi="Arial" w:eastAsia="Arial" w:cs="Arial"/>
          <w:sz w:val="12"/>
          <w:szCs w:val="12"/>
        </w:rPr>
        <w:t>Dingemann</w:t>
      </w:r>
      <w:r>
        <w:rPr>
          <w:rFonts w:ascii="Arial" w:hAnsi="Arial" w:eastAsia="Arial" w:cs="Arial"/>
          <w:sz w:val="12"/>
          <w:szCs w:val="12"/>
          <w:spacing w:val="4"/>
        </w:rPr>
        <w:t>,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complex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>/</w:t>
      </w:r>
      <w:r>
        <w:rPr>
          <w:rFonts w:ascii="Arial" w:hAnsi="Arial" w:eastAsia="Arial" w:cs="Arial"/>
          <w:sz w:val="12"/>
          <w:szCs w:val="12"/>
        </w:rPr>
        <w:t>or</w:t>
      </w:r>
    </w:p>
    <w:p>
      <w:pPr>
        <w:ind w:left="288" w:right="329"/>
        <w:spacing w:before="44" w:line="26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complicated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registered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German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support group.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49</w:t>
      </w:r>
      <w:r>
        <w:rPr>
          <w:rFonts w:ascii="Arial" w:hAnsi="Arial" w:eastAsia="Arial" w:cs="Arial"/>
          <w:sz w:val="12"/>
          <w:szCs w:val="12"/>
        </w:rPr>
        <w:t>, 631–638 (2014).</w:t>
      </w:r>
    </w:p>
    <w:p>
      <w:pPr>
        <w:ind w:left="286" w:right="259" w:hanging="282"/>
        <w:spacing w:before="19" w:line="25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165.  </w:t>
      </w:r>
      <w:r>
        <w:rPr>
          <w:rFonts w:ascii="Arial" w:hAnsi="Arial" w:eastAsia="Arial" w:cs="Arial"/>
          <w:sz w:val="12"/>
          <w:szCs w:val="12"/>
        </w:rPr>
        <w:t>Dellenmark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Blom</w:t>
      </w:r>
      <w:r>
        <w:rPr>
          <w:rFonts w:ascii="Arial" w:hAnsi="Arial" w:eastAsia="Arial" w:cs="Arial"/>
          <w:sz w:val="12"/>
          <w:szCs w:val="12"/>
          <w:spacing w:val="4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among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4"/>
        </w:rPr>
        <w:t>,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people  </w:t>
      </w:r>
      <w:r>
        <w:rPr>
          <w:rFonts w:ascii="Arial" w:hAnsi="Arial" w:eastAsia="Arial" w:cs="Arial"/>
          <w:sz w:val="12"/>
          <w:szCs w:val="12"/>
          <w:spacing w:val="2"/>
        </w:rPr>
        <w:t>and adults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esophageal atre</w:t>
      </w:r>
      <w:r>
        <w:rPr>
          <w:rFonts w:ascii="Arial" w:hAnsi="Arial" w:eastAsia="Arial" w:cs="Arial"/>
          <w:sz w:val="12"/>
          <w:szCs w:val="12"/>
          <w:spacing w:val="1"/>
        </w:rPr>
        <w:t>sia: a review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the literature and recommendations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for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future research. </w:t>
      </w:r>
      <w:r>
        <w:rPr>
          <w:rFonts w:ascii="Arial" w:hAnsi="Arial" w:eastAsia="Arial" w:cs="Arial"/>
          <w:sz w:val="12"/>
          <w:szCs w:val="12"/>
          <w:i/>
          <w:iCs/>
        </w:rPr>
        <w:t>Qual. Life Res.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24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243</w:t>
      </w:r>
      <w:r>
        <w:rPr>
          <w:rFonts w:ascii="Arial" w:hAnsi="Arial" w:eastAsia="Arial" w:cs="Arial"/>
          <w:sz w:val="12"/>
          <w:szCs w:val="12"/>
          <w:spacing w:val="-1"/>
        </w:rPr>
        <w:t>3–2445 (2015).</w:t>
      </w:r>
    </w:p>
    <w:p>
      <w:pPr>
        <w:ind w:left="288" w:right="415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166.  </w:t>
      </w:r>
      <w:r>
        <w:rPr>
          <w:rFonts w:ascii="Arial" w:hAnsi="Arial" w:eastAsia="Arial" w:cs="Arial"/>
          <w:sz w:val="12"/>
          <w:szCs w:val="12"/>
        </w:rPr>
        <w:t>Rabone</w:t>
      </w:r>
      <w:r>
        <w:rPr>
          <w:rFonts w:ascii="Arial" w:hAnsi="Arial" w:eastAsia="Arial" w:cs="Arial"/>
          <w:sz w:val="12"/>
          <w:szCs w:val="12"/>
          <w:spacing w:val="3"/>
        </w:rPr>
        <w:t>, C. &amp;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Wallace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V.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thematic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analysis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exploring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psychological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well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being </w:t>
      </w:r>
      <w:r>
        <w:rPr>
          <w:rFonts w:ascii="Arial" w:hAnsi="Arial" w:eastAsia="Arial" w:cs="Arial"/>
          <w:sz w:val="12"/>
          <w:szCs w:val="12"/>
          <w:spacing w:val="-1"/>
        </w:rPr>
        <w:t>of adults 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with esophageal atresia.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Psychosom. Res.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145</w:t>
      </w:r>
      <w:r>
        <w:rPr>
          <w:rFonts w:ascii="Arial" w:hAnsi="Arial" w:eastAsia="Arial" w:cs="Arial"/>
          <w:sz w:val="12"/>
          <w:szCs w:val="12"/>
          <w:spacing w:val="-1"/>
        </w:rPr>
        <w:t>, 110474 (2021).</w:t>
      </w:r>
    </w:p>
    <w:p>
      <w:pPr>
        <w:ind w:left="288" w:right="458" w:hanging="284"/>
        <w:spacing w:before="43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167.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Le Gouëz, M. et al. Posttraumatic stress reactions in parents of chi</w:t>
      </w:r>
      <w:r>
        <w:rPr>
          <w:rFonts w:ascii="Arial" w:hAnsi="Arial" w:eastAsia="Arial" w:cs="Arial"/>
          <w:sz w:val="12"/>
          <w:szCs w:val="12"/>
          <w:spacing w:val="-1"/>
        </w:rPr>
        <w:t>ldren esophageal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atresia.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PLoS One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11</w:t>
      </w:r>
      <w:r>
        <w:rPr>
          <w:rFonts w:ascii="Arial" w:hAnsi="Arial" w:eastAsia="Arial" w:cs="Arial"/>
          <w:sz w:val="12"/>
          <w:szCs w:val="12"/>
          <w:spacing w:val="-2"/>
        </w:rPr>
        <w:t>, e0150760 (</w:t>
      </w:r>
      <w:r>
        <w:rPr>
          <w:rFonts w:ascii="Arial" w:hAnsi="Arial" w:eastAsia="Arial" w:cs="Arial"/>
          <w:sz w:val="12"/>
          <w:szCs w:val="12"/>
          <w:spacing w:val="-3"/>
        </w:rPr>
        <w:t>2016).</w:t>
      </w:r>
    </w:p>
    <w:p>
      <w:pPr>
        <w:ind w:left="4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168.</w:t>
      </w:r>
      <w:r>
        <w:rPr>
          <w:rFonts w:ascii="Arial" w:hAnsi="Arial" w:eastAsia="Arial" w:cs="Arial"/>
          <w:sz w:val="12"/>
          <w:szCs w:val="12"/>
          <w:spacing w:val="7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Witt</w:t>
      </w:r>
      <w:r>
        <w:rPr>
          <w:rFonts w:ascii="Arial" w:hAnsi="Arial" w:eastAsia="Arial" w:cs="Arial"/>
          <w:sz w:val="12"/>
          <w:szCs w:val="12"/>
          <w:spacing w:val="2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parents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89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3"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J. Pediatr. Surg.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29</w:t>
      </w:r>
      <w:r>
        <w:rPr>
          <w:rFonts w:ascii="Arial" w:hAnsi="Arial" w:eastAsia="Arial" w:cs="Arial"/>
          <w:sz w:val="12"/>
          <w:szCs w:val="12"/>
          <w:spacing w:val="-3"/>
        </w:rPr>
        <w:t>, 371–377 (2019).</w:t>
      </w:r>
    </w:p>
    <w:p>
      <w:pPr>
        <w:ind w:left="287" w:right="298" w:hanging="283"/>
        <w:spacing w:before="43" w:line="26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169.  Wallace,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V., Honkalampi, K. &amp; Sheils, E. Anxiety and depressio</w:t>
      </w:r>
      <w:r>
        <w:rPr>
          <w:rFonts w:ascii="Arial" w:hAnsi="Arial" w:eastAsia="Arial" w:cs="Arial"/>
          <w:sz w:val="12"/>
          <w:szCs w:val="12"/>
          <w:spacing w:val="-1"/>
        </w:rPr>
        <w:t>n in parents of children</w:t>
      </w:r>
      <w:r>
        <w:rPr>
          <w:rFonts w:ascii="Arial" w:hAnsi="Arial" w:eastAsia="Arial" w:cs="Arial"/>
          <w:sz w:val="12"/>
          <w:szCs w:val="12"/>
        </w:rPr>
        <w:t xml:space="preserve">   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an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international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online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survey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study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Nurs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60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3"/>
        </w:rPr>
        <w:t>77–82 (2021).</w:t>
      </w:r>
    </w:p>
    <w:p>
      <w:pPr>
        <w:ind w:left="286" w:right="521" w:hanging="282"/>
        <w:spacing w:before="2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170.  </w:t>
      </w:r>
      <w:r>
        <w:rPr>
          <w:rFonts w:ascii="Arial" w:hAnsi="Arial" w:eastAsia="Arial" w:cs="Arial"/>
          <w:sz w:val="12"/>
          <w:szCs w:val="12"/>
        </w:rPr>
        <w:t>Rozensztrauch</w:t>
      </w:r>
      <w:r>
        <w:rPr>
          <w:rFonts w:ascii="Arial" w:hAnsi="Arial" w:eastAsia="Arial" w:cs="Arial"/>
          <w:sz w:val="12"/>
          <w:szCs w:val="12"/>
          <w:spacing w:val="2"/>
        </w:rPr>
        <w:t>, 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impact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family </w:t>
      </w:r>
      <w:r>
        <w:rPr>
          <w:rFonts w:ascii="Arial" w:hAnsi="Arial" w:eastAsia="Arial" w:cs="Arial"/>
          <w:sz w:val="12"/>
          <w:szCs w:val="12"/>
        </w:rPr>
        <w:t>functioning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Nurs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50</w:t>
      </w:r>
      <w:r>
        <w:rPr>
          <w:rFonts w:ascii="Arial" w:hAnsi="Arial" w:eastAsia="Arial" w:cs="Arial"/>
          <w:sz w:val="12"/>
          <w:szCs w:val="12"/>
          <w:spacing w:val="2"/>
        </w:rPr>
        <w:t>, e85–e90 (2020).</w:t>
      </w:r>
    </w:p>
    <w:p>
      <w:pPr>
        <w:ind w:left="4"/>
        <w:spacing w:before="44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171.   Bouman, N. H., Koot, H. M. &amp; Hazebroek, F. W. Long-term physical, psychological, and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social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functioning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5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5"/>
        </w:rPr>
        <w:t>34</w:t>
      </w:r>
      <w:r>
        <w:rPr>
          <w:rFonts w:ascii="Arial" w:hAnsi="Arial" w:eastAsia="Arial" w:cs="Arial"/>
          <w:sz w:val="12"/>
          <w:szCs w:val="12"/>
          <w:spacing w:val="5"/>
        </w:rPr>
        <w:t>, 399–404</w:t>
      </w:r>
    </w:p>
    <w:p>
      <w:pPr>
        <w:ind w:left="290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(1999).</w:t>
      </w:r>
    </w:p>
    <w:p>
      <w:pPr>
        <w:ind w:left="286" w:right="508" w:hanging="282"/>
        <w:spacing w:before="49" w:line="25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172.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Patterson</w:t>
      </w:r>
      <w:r>
        <w:rPr>
          <w:rFonts w:ascii="Arial" w:hAnsi="Arial" w:eastAsia="Arial" w:cs="Arial"/>
          <w:sz w:val="12"/>
          <w:szCs w:val="12"/>
          <w:spacing w:val="3"/>
        </w:rPr>
        <w:t>, 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Feasibility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acceptability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combining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cognitive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behavioural </w:t>
      </w:r>
      <w:r>
        <w:rPr>
          <w:rFonts w:ascii="Arial" w:hAnsi="Arial" w:eastAsia="Arial" w:cs="Arial"/>
          <w:sz w:val="12"/>
          <w:szCs w:val="12"/>
          <w:spacing w:val="2"/>
        </w:rPr>
        <w:t>therapy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techniques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swallowing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therapy in head a</w:t>
      </w:r>
      <w:r>
        <w:rPr>
          <w:rFonts w:ascii="Arial" w:hAnsi="Arial" w:eastAsia="Arial" w:cs="Arial"/>
          <w:sz w:val="12"/>
          <w:szCs w:val="12"/>
          <w:spacing w:val="1"/>
        </w:rPr>
        <w:t>nd neck cancer dysphagia.</w:t>
      </w:r>
      <w:r>
        <w:rPr>
          <w:rFonts w:ascii="Arial" w:hAnsi="Arial" w:eastAsia="Arial" w:cs="Arial"/>
          <w:sz w:val="12"/>
          <w:szCs w:val="12"/>
        </w:rPr>
        <w:t xml:space="preserve">  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BMC Cancer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18</w:t>
      </w:r>
      <w:r>
        <w:rPr>
          <w:rFonts w:ascii="Arial" w:hAnsi="Arial" w:eastAsia="Arial" w:cs="Arial"/>
          <w:sz w:val="12"/>
          <w:szCs w:val="12"/>
          <w:spacing w:val="-3"/>
        </w:rPr>
        <w:t>, 1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3"/>
        </w:rPr>
        <w:t>(2018).</w:t>
      </w:r>
    </w:p>
    <w:p>
      <w:pPr>
        <w:ind w:left="288" w:right="510" w:hanging="284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173.  </w:t>
      </w:r>
      <w:r>
        <w:rPr>
          <w:rFonts w:ascii="Arial" w:hAnsi="Arial" w:eastAsia="Arial" w:cs="Arial"/>
          <w:sz w:val="12"/>
          <w:szCs w:val="12"/>
        </w:rPr>
        <w:t>Caplan</w:t>
      </w:r>
      <w:r>
        <w:rPr>
          <w:rFonts w:ascii="Arial" w:hAnsi="Arial" w:eastAsia="Arial" w:cs="Arial"/>
          <w:sz w:val="12"/>
          <w:szCs w:val="12"/>
          <w:spacing w:val="2"/>
        </w:rPr>
        <w:t>, A. </w:t>
      </w:r>
      <w:r>
        <w:rPr>
          <w:rFonts w:ascii="Arial" w:hAnsi="Arial" w:eastAsia="Arial" w:cs="Arial"/>
          <w:sz w:val="12"/>
          <w:szCs w:val="12"/>
        </w:rPr>
        <w:t>Psychological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impact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review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research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 </w:t>
      </w:r>
      <w:r>
        <w:rPr>
          <w:rFonts w:ascii="Arial" w:hAnsi="Arial" w:eastAsia="Arial" w:cs="Arial"/>
          <w:sz w:val="12"/>
          <w:szCs w:val="12"/>
        </w:rPr>
        <w:t>clinical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evidence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Dis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Esophagus</w:t>
      </w:r>
      <w:r>
        <w:rPr>
          <w:rFonts w:ascii="Arial" w:hAnsi="Arial" w:eastAsia="Arial" w:cs="Arial"/>
          <w:sz w:val="12"/>
          <w:szCs w:val="12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26</w:t>
      </w:r>
      <w:r>
        <w:rPr>
          <w:rFonts w:ascii="Arial" w:hAnsi="Arial" w:eastAsia="Arial" w:cs="Arial"/>
          <w:sz w:val="12"/>
          <w:szCs w:val="12"/>
          <w:spacing w:val="1"/>
        </w:rPr>
        <w:t>, 392–400 (2013).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174.</w:t>
      </w:r>
      <w:r>
        <w:rPr>
          <w:rFonts w:ascii="Arial" w:hAnsi="Arial" w:eastAsia="Arial" w:cs="Arial"/>
          <w:sz w:val="12"/>
          <w:szCs w:val="12"/>
          <w:spacing w:val="15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Dellenmark-Blom, M., Quitmann, J. &amp; Dingemann, C. Health-related quality of life in</w:t>
      </w:r>
    </w:p>
    <w:p>
      <w:pPr>
        <w:ind w:left="288" w:right="308" w:firstLine="6"/>
        <w:spacing w:before="43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patients after repair of esophageal atresia: a review of current literature. </w:t>
      </w:r>
      <w:r>
        <w:rPr>
          <w:rFonts w:ascii="Arial" w:hAnsi="Arial" w:eastAsia="Arial" w:cs="Arial"/>
          <w:sz w:val="12"/>
          <w:szCs w:val="12"/>
          <w:i/>
          <w:iCs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30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239–250 (2020).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175.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Miyano</w:t>
      </w:r>
      <w:r>
        <w:rPr>
          <w:rFonts w:ascii="Arial" w:hAnsi="Arial" w:eastAsia="Arial" w:cs="Arial"/>
          <w:sz w:val="12"/>
          <w:szCs w:val="12"/>
          <w:spacing w:val="1"/>
        </w:rPr>
        <w:t>, G.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Changes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from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infancy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school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age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</w:p>
    <w:p>
      <w:pPr>
        <w:ind w:left="287" w:right="755" w:firstLine="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esophagoesophagostomy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tracheoesophageal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fistula: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thoracotomy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versus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thoracoscopy. </w:t>
      </w:r>
      <w:r>
        <w:rPr>
          <w:rFonts w:ascii="Arial" w:hAnsi="Arial" w:eastAsia="Arial" w:cs="Arial"/>
          <w:sz w:val="12"/>
          <w:szCs w:val="12"/>
          <w:i/>
          <w:iCs/>
        </w:rPr>
        <w:t>Pediatr. Surg.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Int.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33</w:t>
      </w:r>
      <w:r>
        <w:rPr>
          <w:rFonts w:ascii="Arial" w:hAnsi="Arial" w:eastAsia="Arial" w:cs="Arial"/>
          <w:sz w:val="12"/>
          <w:szCs w:val="12"/>
          <w:spacing w:val="-1"/>
        </w:rPr>
        <w:t>, 1087–1090 (2017).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176.  </w:t>
      </w:r>
      <w:r>
        <w:rPr>
          <w:rFonts w:ascii="Arial" w:hAnsi="Arial" w:eastAsia="Arial" w:cs="Arial"/>
          <w:sz w:val="12"/>
          <w:szCs w:val="12"/>
        </w:rPr>
        <w:t>Flieder</w:t>
      </w:r>
      <w:r>
        <w:rPr>
          <w:rFonts w:ascii="Arial" w:hAnsi="Arial" w:eastAsia="Arial" w:cs="Arial"/>
          <w:sz w:val="12"/>
          <w:szCs w:val="12"/>
          <w:spacing w:val="1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Generic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repair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</w:p>
    <w:p>
      <w:pPr>
        <w:ind w:left="28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and its determinants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within a German-Swedish Cohort. </w:t>
      </w:r>
      <w:r>
        <w:rPr>
          <w:rFonts w:ascii="Arial" w:hAnsi="Arial" w:eastAsia="Arial" w:cs="Arial"/>
          <w:sz w:val="12"/>
          <w:szCs w:val="12"/>
          <w:i/>
          <w:iCs/>
        </w:rPr>
        <w:t>Eur.</w:t>
      </w:r>
      <w:r>
        <w:rPr>
          <w:rFonts w:ascii="Arial" w:hAnsi="Arial" w:eastAsia="Arial" w:cs="Arial"/>
          <w:sz w:val="12"/>
          <w:szCs w:val="12"/>
          <w:i/>
          <w:iCs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Surg.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29</w:t>
      </w:r>
      <w:r>
        <w:rPr>
          <w:rFonts w:ascii="Arial" w:hAnsi="Arial" w:eastAsia="Arial" w:cs="Arial"/>
          <w:sz w:val="12"/>
          <w:szCs w:val="12"/>
        </w:rPr>
        <w:t>, 75–84</w:t>
      </w:r>
    </w:p>
    <w:p>
      <w:pPr>
        <w:ind w:left="290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(2019).</w:t>
      </w:r>
    </w:p>
    <w:p>
      <w:pPr>
        <w:ind w:left="293" w:right="158" w:hanging="289"/>
        <w:spacing w:before="49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177.</w:t>
      </w:r>
      <w:r>
        <w:rPr>
          <w:rFonts w:ascii="Arial" w:hAnsi="Arial" w:eastAsia="Arial" w:cs="Arial"/>
          <w:sz w:val="12"/>
          <w:szCs w:val="12"/>
          <w:spacing w:val="14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Ten Kate, C. A. et al. Longitudinal health status and quality of life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after esophageal atresia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repair.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Gastroenterol. Nutr.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73</w:t>
      </w:r>
      <w:r>
        <w:rPr>
          <w:rFonts w:ascii="Arial" w:hAnsi="Arial" w:eastAsia="Arial" w:cs="Arial"/>
          <w:sz w:val="12"/>
          <w:szCs w:val="12"/>
          <w:spacing w:val="-1"/>
        </w:rPr>
        <w:t>, 695–702 (2021).</w:t>
      </w:r>
    </w:p>
    <w:p>
      <w:pPr>
        <w:ind w:left="288" w:right="456" w:hanging="284"/>
        <w:spacing w:before="44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178.  </w:t>
      </w:r>
      <w:r>
        <w:rPr>
          <w:rFonts w:ascii="Arial" w:hAnsi="Arial" w:eastAsia="Arial" w:cs="Arial"/>
          <w:sz w:val="12"/>
          <w:szCs w:val="12"/>
        </w:rPr>
        <w:t>Amin</w:t>
      </w:r>
      <w:r>
        <w:rPr>
          <w:rFonts w:ascii="Arial" w:hAnsi="Arial" w:eastAsia="Arial" w:cs="Arial"/>
          <w:sz w:val="12"/>
          <w:szCs w:val="12"/>
          <w:spacing w:val="1"/>
        </w:rPr>
        <w:t>, R.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neonatal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surgical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disease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Ann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Surg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268</w:t>
      </w:r>
      <w:r>
        <w:rPr>
          <w:rFonts w:ascii="Arial" w:hAnsi="Arial" w:eastAsia="Arial" w:cs="Arial"/>
          <w:sz w:val="12"/>
          <w:szCs w:val="12"/>
          <w:spacing w:val="1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497–505 (2018).</w:t>
      </w:r>
    </w:p>
    <w:p>
      <w:pPr>
        <w:pStyle w:val="BodyText"/>
        <w:ind w:left="286" w:right="237" w:hanging="282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179.  </w:t>
      </w:r>
      <w:r>
        <w:rPr>
          <w:rFonts w:ascii="Arial" w:hAnsi="Arial" w:eastAsia="Arial" w:cs="Arial"/>
          <w:sz w:val="12"/>
          <w:szCs w:val="12"/>
        </w:rPr>
        <w:t>Witt</w:t>
      </w:r>
      <w:r>
        <w:rPr>
          <w:rFonts w:ascii="Arial" w:hAnsi="Arial" w:eastAsia="Arial" w:cs="Arial"/>
          <w:sz w:val="12"/>
          <w:szCs w:val="12"/>
          <w:spacing w:val="3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experiences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2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Swedish</w:t>
      </w:r>
      <w:r>
        <w:rPr>
          <w:rFonts w:ascii="Arial" w:hAnsi="Arial" w:eastAsia="Arial" w:cs="Arial"/>
          <w:sz w:val="12"/>
          <w:szCs w:val="12"/>
          <w:spacing w:val="2"/>
        </w:rPr>
        <w:t>–</w:t>
      </w:r>
      <w:r>
        <w:rPr>
          <w:rFonts w:ascii="Arial" w:hAnsi="Arial" w:eastAsia="Arial" w:cs="Arial"/>
          <w:sz w:val="12"/>
          <w:szCs w:val="12"/>
        </w:rPr>
        <w:t>German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focus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group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study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Child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Care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Health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Dev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</w:p>
    <w:p>
      <w:pPr>
        <w:ind w:left="287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</w:rPr>
        <w:t>45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79–88 (2019).</w:t>
      </w:r>
    </w:p>
    <w:p>
      <w:pPr>
        <w:ind w:left="4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180.  </w:t>
      </w:r>
      <w:r>
        <w:rPr>
          <w:rFonts w:ascii="Arial" w:hAnsi="Arial" w:eastAsia="Arial" w:cs="Arial"/>
          <w:sz w:val="12"/>
          <w:szCs w:val="12"/>
        </w:rPr>
        <w:t>Dellenmark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Blom</w:t>
      </w:r>
      <w:r>
        <w:rPr>
          <w:rFonts w:ascii="Arial" w:hAnsi="Arial" w:eastAsia="Arial" w:cs="Arial"/>
          <w:sz w:val="12"/>
          <w:szCs w:val="12"/>
          <w:spacing w:val="5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</w:rPr>
        <w:t>Development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pilot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testing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specific</w:t>
      </w:r>
    </w:p>
    <w:p>
      <w:pPr>
        <w:ind w:left="288" w:right="147" w:firstLine="3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instrument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to assess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 quality-of-life in chil</w:t>
      </w:r>
      <w:r>
        <w:rPr>
          <w:rFonts w:ascii="Arial" w:hAnsi="Arial" w:eastAsia="Arial" w:cs="Arial"/>
          <w:sz w:val="12"/>
          <w:szCs w:val="12"/>
          <w:spacing w:val="1"/>
        </w:rPr>
        <w:t>dren and adolescents born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with esophageal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atresia.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Dis. Esophagus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30</w:t>
      </w:r>
      <w:r>
        <w:rPr>
          <w:rFonts w:ascii="Arial" w:hAnsi="Arial" w:eastAsia="Arial" w:cs="Arial"/>
          <w:sz w:val="12"/>
          <w:szCs w:val="12"/>
          <w:spacing w:val="-2"/>
        </w:rPr>
        <w:t>, 1–9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(2017).</w:t>
      </w:r>
    </w:p>
    <w:p>
      <w:pPr>
        <w:ind w:left="4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181.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Dellenmark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Blom</w:t>
      </w:r>
      <w:r>
        <w:rPr>
          <w:rFonts w:ascii="Arial" w:hAnsi="Arial" w:eastAsia="Arial" w:cs="Arial"/>
          <w:sz w:val="12"/>
          <w:szCs w:val="12"/>
          <w:spacing w:val="1"/>
        </w:rPr>
        <w:t>, M.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>-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questionnaires</w:t>
      </w:r>
      <w:r>
        <w:rPr>
          <w:rFonts w:ascii="Arial" w:hAnsi="Arial" w:eastAsia="Arial" w:cs="Arial"/>
          <w:sz w:val="12"/>
          <w:szCs w:val="12"/>
          <w:spacing w:val="1"/>
        </w:rPr>
        <w:t>:</w:t>
      </w:r>
    </w:p>
    <w:p>
      <w:pPr>
        <w:ind w:left="287"/>
        <w:spacing w:before="44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feasibility</w:t>
      </w:r>
      <w:r>
        <w:rPr>
          <w:rFonts w:ascii="Arial" w:hAnsi="Arial" w:eastAsia="Arial" w:cs="Arial"/>
          <w:sz w:val="12"/>
          <w:szCs w:val="12"/>
          <w:spacing w:val="2"/>
        </w:rPr>
        <w:t>,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validity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reliability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Sweden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Germany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Nutr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</w:t>
      </w:r>
    </w:p>
    <w:p>
      <w:pPr>
        <w:ind w:left="289"/>
        <w:spacing w:before="45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1"/>
        </w:rPr>
        <w:t>67</w:t>
      </w:r>
      <w:r>
        <w:rPr>
          <w:rFonts w:ascii="Arial" w:hAnsi="Arial" w:eastAsia="Arial" w:cs="Arial"/>
          <w:sz w:val="12"/>
          <w:szCs w:val="12"/>
          <w:spacing w:val="-1"/>
        </w:rPr>
        <w:t>, 469–477 (2018).</w:t>
      </w:r>
    </w:p>
    <w:p>
      <w:pPr>
        <w:ind w:left="4"/>
        <w:spacing w:before="4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182.  </w:t>
      </w:r>
      <w:r>
        <w:rPr>
          <w:rFonts w:ascii="Arial" w:hAnsi="Arial" w:eastAsia="Arial" w:cs="Arial"/>
          <w:sz w:val="12"/>
          <w:szCs w:val="12"/>
        </w:rPr>
        <w:t>Witt</w:t>
      </w:r>
      <w:r>
        <w:rPr>
          <w:rFonts w:ascii="Arial" w:hAnsi="Arial" w:eastAsia="Arial" w:cs="Arial"/>
          <w:sz w:val="12"/>
          <w:szCs w:val="12"/>
          <w:spacing w:val="1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Agreement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between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mothers</w:t>
      </w:r>
      <w:r>
        <w:rPr>
          <w:rFonts w:ascii="Arial" w:hAnsi="Arial" w:eastAsia="Arial" w:cs="Arial"/>
          <w:sz w:val="12"/>
          <w:szCs w:val="12"/>
          <w:spacing w:val="1"/>
        </w:rPr>
        <w:t>’,</w:t>
      </w:r>
      <w:r>
        <w:rPr>
          <w:rFonts w:ascii="Arial" w:hAnsi="Arial" w:eastAsia="Arial" w:cs="Arial"/>
          <w:sz w:val="12"/>
          <w:szCs w:val="12"/>
          <w:spacing w:val="1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fathers</w:t>
      </w:r>
      <w:r>
        <w:rPr>
          <w:rFonts w:ascii="Arial" w:hAnsi="Arial" w:eastAsia="Arial" w:cs="Arial"/>
          <w:sz w:val="12"/>
          <w:szCs w:val="12"/>
          <w:spacing w:val="1"/>
        </w:rPr>
        <w:t>’,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1"/>
        </w:rPr>
        <w:t>’s’ </w:t>
      </w:r>
      <w:r>
        <w:rPr>
          <w:rFonts w:ascii="Arial" w:hAnsi="Arial" w:eastAsia="Arial" w:cs="Arial"/>
          <w:sz w:val="12"/>
          <w:szCs w:val="12"/>
        </w:rPr>
        <w:t>ratings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</w:p>
    <w:p>
      <w:pPr>
        <w:ind w:left="289" w:right="565" w:firstLine="4"/>
        <w:spacing w:before="44" w:line="26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children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born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6"/>
        </w:rPr>
        <w:t xml:space="preserve"> —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German </w:t>
      </w:r>
      <w:r>
        <w:rPr>
          <w:rFonts w:ascii="Arial" w:hAnsi="Arial" w:eastAsia="Arial" w:cs="Arial"/>
          <w:sz w:val="12"/>
          <w:szCs w:val="12"/>
        </w:rPr>
        <w:t>cross-sectional study. </w:t>
      </w:r>
      <w:r>
        <w:rPr>
          <w:rFonts w:ascii="Arial" w:hAnsi="Arial" w:eastAsia="Arial" w:cs="Arial"/>
          <w:sz w:val="12"/>
          <w:szCs w:val="12"/>
          <w:i/>
          <w:iCs/>
        </w:rPr>
        <w:t>BMC Ped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iatr.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19</w:t>
      </w:r>
      <w:r>
        <w:rPr>
          <w:rFonts w:ascii="Arial" w:hAnsi="Arial" w:eastAsia="Arial" w:cs="Arial"/>
          <w:sz w:val="12"/>
          <w:szCs w:val="12"/>
          <w:spacing w:val="-1"/>
        </w:rPr>
        <w:t>, 330 (2019).</w:t>
      </w:r>
    </w:p>
    <w:p>
      <w:pPr>
        <w:ind w:left="288" w:right="605" w:hanging="284"/>
        <w:spacing w:before="2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183.  </w:t>
      </w:r>
      <w:r>
        <w:rPr>
          <w:rFonts w:ascii="Arial" w:hAnsi="Arial" w:eastAsia="Arial" w:cs="Arial"/>
          <w:sz w:val="12"/>
          <w:szCs w:val="12"/>
        </w:rPr>
        <w:t>Koivusalo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related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esophageal </w:t>
      </w:r>
      <w:r>
        <w:rPr>
          <w:rFonts w:ascii="Arial" w:hAnsi="Arial" w:eastAsia="Arial" w:cs="Arial"/>
          <w:sz w:val="12"/>
          <w:szCs w:val="12"/>
        </w:rPr>
        <w:t>atresia—a questionnaire study.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40</w:t>
      </w:r>
      <w:r>
        <w:rPr>
          <w:rFonts w:ascii="Arial" w:hAnsi="Arial" w:eastAsia="Arial" w:cs="Arial"/>
          <w:sz w:val="12"/>
          <w:szCs w:val="12"/>
          <w:spacing w:val="-1"/>
        </w:rPr>
        <w:t>, 307–312 (2005).</w:t>
      </w:r>
    </w:p>
    <w:p>
      <w:pPr>
        <w:ind w:left="286" w:right="440" w:hanging="282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184.  </w:t>
      </w:r>
      <w:r>
        <w:rPr>
          <w:rFonts w:ascii="Arial" w:hAnsi="Arial" w:eastAsia="Arial" w:cs="Arial"/>
          <w:sz w:val="12"/>
          <w:szCs w:val="12"/>
        </w:rPr>
        <w:t>Ure</w:t>
      </w:r>
      <w:r>
        <w:rPr>
          <w:rFonts w:ascii="Arial" w:hAnsi="Arial" w:eastAsia="Arial" w:cs="Arial"/>
          <w:sz w:val="12"/>
          <w:szCs w:val="12"/>
          <w:spacing w:val="4"/>
        </w:rPr>
        <w:t>, B.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Long</w:t>
      </w:r>
      <w:r>
        <w:rPr>
          <w:rFonts w:ascii="Arial" w:hAnsi="Arial" w:eastAsia="Arial" w:cs="Arial"/>
          <w:sz w:val="12"/>
          <w:szCs w:val="12"/>
          <w:spacing w:val="4"/>
        </w:rPr>
        <w:t>-</w:t>
      </w:r>
      <w:r>
        <w:rPr>
          <w:rFonts w:ascii="Arial" w:hAnsi="Arial" w:eastAsia="Arial" w:cs="Arial"/>
          <w:sz w:val="12"/>
          <w:szCs w:val="12"/>
        </w:rPr>
        <w:t>term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functional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results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quality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after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colon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interposition </w:t>
      </w:r>
      <w:r>
        <w:rPr>
          <w:rFonts w:ascii="Arial" w:hAnsi="Arial" w:eastAsia="Arial" w:cs="Arial"/>
          <w:sz w:val="12"/>
          <w:szCs w:val="12"/>
        </w:rPr>
        <w:t>for long-gap oesophageal atresia. </w:t>
      </w:r>
      <w:r>
        <w:rPr>
          <w:rFonts w:ascii="Arial" w:hAnsi="Arial" w:eastAsia="Arial" w:cs="Arial"/>
          <w:sz w:val="12"/>
          <w:szCs w:val="12"/>
          <w:i/>
          <w:iCs/>
        </w:rPr>
        <w:t>Eu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r.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5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206–210 (1995).</w:t>
      </w:r>
    </w:p>
    <w:p>
      <w:pPr>
        <w:ind w:left="291" w:right="286" w:hanging="287"/>
        <w:spacing w:before="43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185.  </w:t>
      </w:r>
      <w:r>
        <w:rPr>
          <w:rFonts w:ascii="Arial" w:hAnsi="Arial" w:eastAsia="Arial" w:cs="Arial"/>
          <w:sz w:val="12"/>
          <w:szCs w:val="12"/>
        </w:rPr>
        <w:t>White</w:t>
      </w:r>
      <w:r>
        <w:rPr>
          <w:rFonts w:ascii="Arial" w:hAnsi="Arial" w:eastAsia="Arial" w:cs="Arial"/>
          <w:sz w:val="12"/>
          <w:szCs w:val="12"/>
          <w:spacing w:val="4"/>
        </w:rPr>
        <w:t>, P. H.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 </w:t>
      </w:r>
      <w:r>
        <w:rPr>
          <w:rFonts w:ascii="Arial" w:hAnsi="Arial" w:eastAsia="Arial" w:cs="Arial"/>
          <w:sz w:val="12"/>
          <w:szCs w:val="12"/>
        </w:rPr>
        <w:t>Supporting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from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adolescence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adulthood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medical home. </w:t>
      </w:r>
      <w:r>
        <w:rPr>
          <w:rFonts w:ascii="Arial" w:hAnsi="Arial" w:eastAsia="Arial" w:cs="Arial"/>
          <w:sz w:val="12"/>
          <w:szCs w:val="12"/>
          <w:i/>
          <w:iCs/>
        </w:rPr>
        <w:t>Pediatrics </w:t>
      </w:r>
      <w:r>
        <w:rPr>
          <w:rFonts w:ascii="Arial" w:hAnsi="Arial" w:eastAsia="Arial" w:cs="Arial"/>
          <w:sz w:val="12"/>
          <w:szCs w:val="12"/>
          <w:b/>
          <w:bCs/>
        </w:rPr>
        <w:t>142</w:t>
      </w:r>
      <w:r>
        <w:rPr>
          <w:rFonts w:ascii="Arial" w:hAnsi="Arial" w:eastAsia="Arial" w:cs="Arial"/>
          <w:sz w:val="12"/>
          <w:szCs w:val="12"/>
        </w:rPr>
        <w:t>, e20</w:t>
      </w:r>
      <w:r>
        <w:rPr>
          <w:rFonts w:ascii="Arial" w:hAnsi="Arial" w:eastAsia="Arial" w:cs="Arial"/>
          <w:sz w:val="12"/>
          <w:szCs w:val="12"/>
          <w:spacing w:val="-1"/>
        </w:rPr>
        <w:t>182587 (2018).</w:t>
      </w:r>
    </w:p>
    <w:p>
      <w:pPr>
        <w:ind w:left="4"/>
        <w:spacing w:before="49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186.  </w:t>
      </w:r>
      <w:r>
        <w:rPr>
          <w:rFonts w:ascii="Arial" w:hAnsi="Arial" w:eastAsia="Arial" w:cs="Arial"/>
          <w:sz w:val="12"/>
          <w:szCs w:val="12"/>
        </w:rPr>
        <w:t>American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Academy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Pediatrics</w:t>
      </w:r>
      <w:r>
        <w:rPr>
          <w:rFonts w:ascii="Arial" w:hAnsi="Arial" w:eastAsia="Arial" w:cs="Arial"/>
          <w:sz w:val="12"/>
          <w:szCs w:val="12"/>
          <w:spacing w:val="1"/>
        </w:rPr>
        <w:t>; </w:t>
      </w:r>
      <w:r>
        <w:rPr>
          <w:rFonts w:ascii="Arial" w:hAnsi="Arial" w:eastAsia="Arial" w:cs="Arial"/>
          <w:sz w:val="12"/>
          <w:szCs w:val="12"/>
        </w:rPr>
        <w:t>American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Academy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Family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Physicians</w:t>
      </w:r>
      <w:r>
        <w:rPr>
          <w:rFonts w:ascii="Arial" w:hAnsi="Arial" w:eastAsia="Arial" w:cs="Arial"/>
          <w:sz w:val="12"/>
          <w:szCs w:val="12"/>
          <w:spacing w:val="1"/>
        </w:rPr>
        <w:t>; </w:t>
      </w:r>
      <w:r>
        <w:rPr>
          <w:rFonts w:ascii="Arial" w:hAnsi="Arial" w:eastAsia="Arial" w:cs="Arial"/>
          <w:sz w:val="12"/>
          <w:szCs w:val="12"/>
        </w:rPr>
        <w:t>American</w:t>
      </w:r>
    </w:p>
    <w:p>
      <w:pPr>
        <w:ind w:left="290"/>
        <w:spacing w:before="45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College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Physicians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Arial" w:hAnsi="Arial" w:eastAsia="Arial" w:cs="Arial"/>
          <w:sz w:val="12"/>
          <w:szCs w:val="12"/>
        </w:rPr>
        <w:t>American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Society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Internal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Medicine</w:t>
      </w:r>
      <w:r>
        <w:rPr>
          <w:rFonts w:ascii="Arial" w:hAnsi="Arial" w:eastAsia="Arial" w:cs="Arial"/>
          <w:sz w:val="12"/>
          <w:szCs w:val="12"/>
          <w:spacing w:val="6"/>
        </w:rPr>
        <w:t>.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consensus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statement</w:t>
      </w:r>
    </w:p>
    <w:p>
      <w:pPr>
        <w:ind w:left="287" w:right="164" w:firstLine="1"/>
        <w:spacing w:before="44" w:line="25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special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needs</w:t>
      </w:r>
      <w:r>
        <w:rPr>
          <w:rFonts w:ascii="Arial" w:hAnsi="Arial" w:eastAsia="Arial" w:cs="Arial"/>
          <w:sz w:val="12"/>
          <w:szCs w:val="12"/>
          <w:spacing w:val="5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Pediatrics</w:t>
      </w:r>
      <w:r>
        <w:rPr>
          <w:rFonts w:ascii="Arial" w:hAnsi="Arial" w:eastAsia="Arial" w:cs="Arial"/>
          <w:sz w:val="12"/>
          <w:szCs w:val="12"/>
          <w:i/>
          <w:iCs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5"/>
        </w:rPr>
        <w:t>110</w:t>
      </w:r>
      <w:r>
        <w:rPr>
          <w:rFonts w:ascii="Arial" w:hAnsi="Arial" w:eastAsia="Arial" w:cs="Arial"/>
          <w:sz w:val="12"/>
          <w:szCs w:val="12"/>
          <w:spacing w:val="5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1304–1306 (2002).</w:t>
      </w:r>
    </w:p>
    <w:p>
      <w:pPr>
        <w:ind w:left="293" w:right="643" w:hanging="289"/>
        <w:spacing w:before="2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187.</w:t>
      </w:r>
      <w:r>
        <w:rPr>
          <w:rFonts w:ascii="Arial" w:hAnsi="Arial" w:eastAsia="Arial" w:cs="Arial"/>
          <w:sz w:val="12"/>
          <w:szCs w:val="12"/>
          <w:spacing w:val="20"/>
          <w:w w:val="101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Gray, W. N. et al. Multi-site comparison of patient, parent, and pediatric provider </w:t>
      </w:r>
      <w:r>
        <w:rPr>
          <w:rFonts w:ascii="Arial" w:hAnsi="Arial" w:eastAsia="Arial" w:cs="Arial"/>
          <w:sz w:val="12"/>
          <w:szCs w:val="12"/>
        </w:rPr>
        <w:t>perspectives 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adult care in IBD.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 Pediatr. Nurs. </w:t>
      </w:r>
      <w:r>
        <w:rPr>
          <w:rFonts w:ascii="Arial" w:hAnsi="Arial" w:eastAsia="Arial" w:cs="Arial"/>
          <w:sz w:val="12"/>
          <w:szCs w:val="12"/>
          <w:b/>
          <w:bCs/>
        </w:rPr>
        <w:t>39</w:t>
      </w:r>
      <w:r>
        <w:rPr>
          <w:rFonts w:ascii="Arial" w:hAnsi="Arial" w:eastAsia="Arial" w:cs="Arial"/>
          <w:sz w:val="12"/>
          <w:szCs w:val="12"/>
        </w:rPr>
        <w:t>, 49</w:t>
      </w:r>
      <w:r>
        <w:rPr>
          <w:rFonts w:ascii="Arial" w:hAnsi="Arial" w:eastAsia="Arial" w:cs="Arial"/>
          <w:sz w:val="12"/>
          <w:szCs w:val="12"/>
          <w:spacing w:val="-1"/>
        </w:rPr>
        <w:t>–54 (2018).</w:t>
      </w:r>
    </w:p>
    <w:p>
      <w:pPr>
        <w:ind w:left="4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188.  </w:t>
      </w:r>
      <w:r>
        <w:rPr>
          <w:rFonts w:ascii="Arial" w:hAnsi="Arial" w:eastAsia="Arial" w:cs="Arial"/>
          <w:sz w:val="12"/>
          <w:szCs w:val="12"/>
        </w:rPr>
        <w:t>Eluri</w:t>
      </w:r>
      <w:r>
        <w:rPr>
          <w:rFonts w:ascii="Arial" w:hAnsi="Arial" w:eastAsia="Arial" w:cs="Arial"/>
          <w:sz w:val="12"/>
          <w:szCs w:val="12"/>
          <w:spacing w:val="1"/>
        </w:rPr>
        <w:t>, S.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Lack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knowledge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low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readiness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healthcare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</w:p>
    <w:p>
      <w:pPr>
        <w:ind w:left="289"/>
        <w:spacing w:before="45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eosinophilic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esophagitis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eosinophilic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gastroenteritis</w:t>
      </w:r>
      <w:r>
        <w:rPr>
          <w:rFonts w:ascii="Arial" w:hAnsi="Arial" w:eastAsia="Arial" w:cs="Arial"/>
          <w:sz w:val="12"/>
          <w:szCs w:val="12"/>
          <w:spacing w:val="6"/>
        </w:rPr>
        <w:t>.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J.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Gastroenterol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Nutr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</w:t>
      </w:r>
    </w:p>
    <w:p>
      <w:pPr>
        <w:ind w:left="289"/>
        <w:spacing w:before="44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-1"/>
        </w:rPr>
        <w:t>65</w:t>
      </w:r>
      <w:r>
        <w:rPr>
          <w:rFonts w:ascii="Arial" w:hAnsi="Arial" w:eastAsia="Arial" w:cs="Arial"/>
          <w:sz w:val="12"/>
          <w:szCs w:val="12"/>
          <w:spacing w:val="-1"/>
        </w:rPr>
        <w:t>, 53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(2017).</w:t>
      </w:r>
    </w:p>
    <w:p>
      <w:pPr>
        <w:ind w:left="286" w:right="220" w:hanging="282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189.  Du Plessis, K. et al. Adolescent and parent perspectives prior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involvement in a Fontan </w:t>
      </w:r>
      <w:r>
        <w:rPr>
          <w:rFonts w:ascii="Arial" w:hAnsi="Arial" w:eastAsia="Arial" w:cs="Arial"/>
          <w:sz w:val="12"/>
          <w:szCs w:val="12"/>
        </w:rPr>
        <w:t>transition program. </w:t>
      </w:r>
      <w:r>
        <w:rPr>
          <w:rFonts w:ascii="Arial" w:hAnsi="Arial" w:eastAsia="Arial" w:cs="Arial"/>
          <w:sz w:val="12"/>
          <w:szCs w:val="12"/>
          <w:i/>
          <w:iCs/>
        </w:rPr>
        <w:t>Int. J.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Adolesc. Med. Health </w:t>
      </w:r>
      <w:r>
        <w:rPr>
          <w:rFonts w:ascii="Arial" w:hAnsi="Arial" w:eastAsia="Arial" w:cs="Arial"/>
          <w:sz w:val="12"/>
          <w:szCs w:val="12"/>
          <w:b/>
          <w:bCs/>
        </w:rPr>
        <w:t>31</w:t>
      </w:r>
      <w:r>
        <w:rPr>
          <w:rFonts w:ascii="Arial" w:hAnsi="Arial" w:eastAsia="Arial" w:cs="Arial"/>
          <w:sz w:val="12"/>
          <w:szCs w:val="12"/>
        </w:rPr>
        <w:t>, 0021 (2019).</w:t>
      </w:r>
    </w:p>
    <w:p>
      <w:pPr>
        <w:ind w:left="288" w:right="320" w:hanging="284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190.</w:t>
      </w:r>
      <w:r>
        <w:rPr>
          <w:rFonts w:ascii="Arial" w:hAnsi="Arial" w:eastAsia="Arial" w:cs="Arial"/>
          <w:sz w:val="12"/>
          <w:szCs w:val="12"/>
          <w:spacing w:val="4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Cairo</w:t>
      </w:r>
      <w:r>
        <w:rPr>
          <w:rFonts w:ascii="Arial" w:hAnsi="Arial" w:eastAsia="Arial" w:cs="Arial"/>
          <w:sz w:val="12"/>
          <w:szCs w:val="12"/>
          <w:spacing w:val="1"/>
        </w:rPr>
        <w:t>, S. B.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Transitions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from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general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surgery</w:t>
      </w:r>
      <w:r>
        <w:rPr>
          <w:rFonts w:ascii="Arial" w:hAnsi="Arial" w:eastAsia="Arial" w:cs="Arial"/>
          <w:sz w:val="12"/>
          <w:szCs w:val="12"/>
          <w:spacing w:val="1"/>
        </w:rPr>
        <w:t>: </w:t>
      </w:r>
      <w:r>
        <w:rPr>
          <w:rFonts w:ascii="Arial" w:hAnsi="Arial" w:eastAsia="Arial" w:cs="Arial"/>
          <w:sz w:val="12"/>
          <w:szCs w:val="12"/>
        </w:rPr>
        <w:t>evaluating </w:t>
      </w:r>
      <w:r>
        <w:rPr>
          <w:rFonts w:ascii="Arial" w:hAnsi="Arial" w:eastAsia="Arial" w:cs="Arial"/>
          <w:sz w:val="12"/>
          <w:szCs w:val="12"/>
          <w:spacing w:val="2"/>
        </w:rPr>
        <w:t>an unmet need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for 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with anorectal m</w:t>
      </w:r>
      <w:r>
        <w:rPr>
          <w:rFonts w:ascii="Arial" w:hAnsi="Arial" w:eastAsia="Arial" w:cs="Arial"/>
          <w:sz w:val="12"/>
          <w:szCs w:val="12"/>
          <w:spacing w:val="1"/>
        </w:rPr>
        <w:t>alformation and Hirschsprung disease.</w:t>
      </w:r>
    </w:p>
    <w:p>
      <w:pPr>
        <w:ind w:left="283"/>
        <w:spacing w:before="43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2"/>
        </w:rPr>
        <w:t>J. Pediatr. Surg.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53</w:t>
      </w:r>
      <w:r>
        <w:rPr>
          <w:rFonts w:ascii="Arial" w:hAnsi="Arial" w:eastAsia="Arial" w:cs="Arial"/>
          <w:sz w:val="12"/>
          <w:szCs w:val="12"/>
          <w:spacing w:val="-2"/>
        </w:rPr>
        <w:t>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1</w:t>
      </w:r>
      <w:r>
        <w:rPr>
          <w:rFonts w:ascii="Arial" w:hAnsi="Arial" w:eastAsia="Arial" w:cs="Arial"/>
          <w:sz w:val="12"/>
          <w:szCs w:val="12"/>
          <w:spacing w:val="-3"/>
        </w:rPr>
        <w:t>566–1572 (2018).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86" w:right="172" w:hanging="285"/>
        <w:spacing w:before="1" w:line="24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191.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Gray</w:t>
      </w:r>
      <w:r>
        <w:rPr>
          <w:rFonts w:ascii="Arial" w:hAnsi="Arial" w:eastAsia="Arial" w:cs="Arial"/>
          <w:sz w:val="12"/>
          <w:szCs w:val="12"/>
          <w:spacing w:val="1"/>
        </w:rPr>
        <w:t>, W. N.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</w:rPr>
        <w:t>Concerns</w:t>
      </w:r>
      <w:r>
        <w:rPr>
          <w:rFonts w:ascii="Arial" w:hAnsi="Arial" w:eastAsia="Arial" w:cs="Arial"/>
          <w:sz w:val="12"/>
          <w:szCs w:val="12"/>
          <w:spacing w:val="1"/>
        </w:rPr>
        <w:t>, </w:t>
      </w:r>
      <w:r>
        <w:rPr>
          <w:rFonts w:ascii="Arial" w:hAnsi="Arial" w:eastAsia="Arial" w:cs="Arial"/>
          <w:sz w:val="12"/>
          <w:szCs w:val="12"/>
        </w:rPr>
        <w:t>barriers</w:t>
      </w:r>
      <w:r>
        <w:rPr>
          <w:rFonts w:ascii="Arial" w:hAnsi="Arial" w:eastAsia="Arial" w:cs="Arial"/>
          <w:sz w:val="12"/>
          <w:szCs w:val="12"/>
          <w:spacing w:val="1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recommendations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improve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from 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IBD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6"/>
        </w:rPr>
        <w:t>: </w:t>
      </w:r>
      <w:r>
        <w:rPr>
          <w:rFonts w:ascii="Arial" w:hAnsi="Arial" w:eastAsia="Arial" w:cs="Arial"/>
          <w:sz w:val="12"/>
          <w:szCs w:val="12"/>
        </w:rPr>
        <w:t>perspectives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6"/>
        </w:rPr>
        <w:t>, </w:t>
      </w:r>
      <w:r>
        <w:rPr>
          <w:rFonts w:ascii="Arial" w:hAnsi="Arial" w:eastAsia="Arial" w:cs="Arial"/>
          <w:sz w:val="12"/>
          <w:szCs w:val="12"/>
        </w:rPr>
        <w:t>parents</w:t>
      </w:r>
      <w:r>
        <w:rPr>
          <w:rFonts w:ascii="Arial" w:hAnsi="Arial" w:eastAsia="Arial" w:cs="Arial"/>
          <w:sz w:val="12"/>
          <w:szCs w:val="12"/>
          <w:spacing w:val="6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professionals</w:t>
      </w:r>
      <w:r>
        <w:rPr>
          <w:rFonts w:ascii="Arial" w:hAnsi="Arial" w:eastAsia="Arial" w:cs="Arial"/>
          <w:sz w:val="12"/>
          <w:szCs w:val="12"/>
          <w:spacing w:val="6"/>
        </w:rPr>
        <w:t>.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3"/>
        </w:rPr>
        <w:t>Inflamm. Bowel Dis.</w:t>
      </w:r>
      <w:r>
        <w:rPr>
          <w:rFonts w:ascii="Arial" w:hAnsi="Arial" w:eastAsia="Arial" w:cs="Arial"/>
          <w:sz w:val="12"/>
          <w:szCs w:val="12"/>
          <w:i/>
          <w:iCs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3"/>
        </w:rPr>
        <w:t>21</w:t>
      </w:r>
      <w:r>
        <w:rPr>
          <w:rFonts w:ascii="Arial" w:hAnsi="Arial" w:eastAsia="Arial" w:cs="Arial"/>
          <w:sz w:val="12"/>
          <w:szCs w:val="12"/>
          <w:spacing w:val="-3"/>
        </w:rPr>
        <w:t>, 1641–1651 (2015).</w:t>
      </w:r>
    </w:p>
    <w:p>
      <w:pPr>
        <w:ind w:left="1"/>
        <w:spacing w:before="48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192.  </w:t>
      </w:r>
      <w:r>
        <w:rPr>
          <w:rFonts w:ascii="Arial" w:hAnsi="Arial" w:eastAsia="Arial" w:cs="Arial"/>
          <w:sz w:val="12"/>
          <w:szCs w:val="12"/>
        </w:rPr>
        <w:t>Zhong</w:t>
      </w:r>
      <w:r>
        <w:rPr>
          <w:rFonts w:ascii="Arial" w:hAnsi="Arial" w:eastAsia="Arial" w:cs="Arial"/>
          <w:sz w:val="12"/>
          <w:szCs w:val="12"/>
          <w:spacing w:val="3"/>
        </w:rPr>
        <w:t>,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3"/>
        </w:rPr>
        <w:t>Y.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Longitudinal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self</w:t>
      </w:r>
      <w:r>
        <w:rPr>
          <w:rFonts w:ascii="Arial" w:hAnsi="Arial" w:eastAsia="Arial" w:cs="Arial"/>
          <w:sz w:val="12"/>
          <w:szCs w:val="12"/>
          <w:spacing w:val="3"/>
        </w:rPr>
        <w:t>-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>/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readiness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</w:p>
    <w:p>
      <w:pPr>
        <w:ind w:left="285" w:right="227" w:hanging="1"/>
        <w:spacing w:before="45" w:line="26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TRxANSITION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index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among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conditions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 </w:t>
      </w:r>
      <w:r>
        <w:rPr>
          <w:rFonts w:ascii="Arial" w:hAnsi="Arial" w:eastAsia="Arial" w:cs="Arial"/>
          <w:sz w:val="12"/>
          <w:szCs w:val="12"/>
          <w:spacing w:val="-1"/>
        </w:rPr>
        <w:t>settings.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J. Pediatr.</w:t>
      </w:r>
      <w:r>
        <w:rPr>
          <w:rFonts w:ascii="Arial" w:hAnsi="Arial" w:eastAsia="Arial" w:cs="Arial"/>
          <w:sz w:val="12"/>
          <w:szCs w:val="12"/>
          <w:i/>
          <w:iCs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203</w:t>
      </w:r>
      <w:r>
        <w:rPr>
          <w:rFonts w:ascii="Arial" w:hAnsi="Arial" w:eastAsia="Arial" w:cs="Arial"/>
          <w:sz w:val="12"/>
          <w:szCs w:val="12"/>
          <w:spacing w:val="-1"/>
        </w:rPr>
        <w:t>, 361–370.e1 </w:t>
      </w:r>
      <w:r>
        <w:rPr>
          <w:rFonts w:ascii="Arial" w:hAnsi="Arial" w:eastAsia="Arial" w:cs="Arial"/>
          <w:sz w:val="12"/>
          <w:szCs w:val="12"/>
          <w:spacing w:val="-2"/>
        </w:rPr>
        <w:t>(2018).</w:t>
      </w:r>
    </w:p>
    <w:p>
      <w:pPr>
        <w:ind w:left="286" w:right="282" w:hanging="285"/>
        <w:spacing w:before="19" w:line="25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193.  Heath, G., Farre, A. &amp; Shaw, K. Parenting a child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 chron</w:t>
      </w:r>
      <w:r>
        <w:rPr>
          <w:rFonts w:ascii="Arial" w:hAnsi="Arial" w:eastAsia="Arial" w:cs="Arial"/>
          <w:sz w:val="12"/>
          <w:szCs w:val="12"/>
          <w:spacing w:val="-1"/>
        </w:rPr>
        <w:t>ic illness as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they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transition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into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adulthood</w:t>
      </w:r>
      <w:r>
        <w:rPr>
          <w:rFonts w:ascii="Arial" w:hAnsi="Arial" w:eastAsia="Arial" w:cs="Arial"/>
          <w:sz w:val="12"/>
          <w:szCs w:val="12"/>
          <w:spacing w:val="8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systematic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review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thematic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synthesis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parents</w:t>
      </w:r>
      <w:r>
        <w:rPr>
          <w:rFonts w:ascii="Arial" w:hAnsi="Arial" w:eastAsia="Arial" w:cs="Arial"/>
          <w:sz w:val="12"/>
          <w:szCs w:val="12"/>
          <w:spacing w:val="8"/>
        </w:rPr>
        <w:t>’ </w:t>
      </w:r>
      <w:r>
        <w:rPr>
          <w:rFonts w:ascii="Arial" w:hAnsi="Arial" w:eastAsia="Arial" w:cs="Arial"/>
          <w:sz w:val="12"/>
          <w:szCs w:val="12"/>
        </w:rPr>
        <w:t>experiences</w:t>
      </w:r>
      <w:r>
        <w:rPr>
          <w:rFonts w:ascii="Arial" w:hAnsi="Arial" w:eastAsia="Arial" w:cs="Arial"/>
          <w:sz w:val="12"/>
          <w:szCs w:val="12"/>
          <w:spacing w:val="8"/>
        </w:rPr>
        <w:t>.</w:t>
      </w:r>
      <w:r>
        <w:rPr>
          <w:rFonts w:ascii="Arial" w:hAnsi="Arial" w:eastAsia="Arial" w:cs="Arial"/>
          <w:sz w:val="12"/>
          <w:szCs w:val="12"/>
        </w:rPr>
        <w:t xml:space="preserve"> 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Patient Educ. Couns.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100</w:t>
      </w:r>
      <w:r>
        <w:rPr>
          <w:rFonts w:ascii="Arial" w:hAnsi="Arial" w:eastAsia="Arial" w:cs="Arial"/>
          <w:sz w:val="12"/>
          <w:szCs w:val="12"/>
          <w:spacing w:val="-1"/>
        </w:rPr>
        <w:t>, 76–92 (2017).</w:t>
      </w:r>
    </w:p>
    <w:p>
      <w:pPr>
        <w:ind w:left="284" w:right="114" w:hanging="283"/>
        <w:spacing w:before="49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194.  Berens, J., Wozow, C. &amp; Peacock, C. T</w:t>
      </w:r>
      <w:r>
        <w:rPr>
          <w:rFonts w:ascii="Arial" w:hAnsi="Arial" w:eastAsia="Arial" w:cs="Arial"/>
          <w:sz w:val="12"/>
          <w:szCs w:val="12"/>
          <w:spacing w:val="-2"/>
        </w:rPr>
        <w:t>ransition to adult care. </w:t>
      </w:r>
      <w:r>
        <w:rPr>
          <w:rFonts w:ascii="Arial" w:hAnsi="Arial" w:eastAsia="Arial" w:cs="Arial"/>
          <w:sz w:val="12"/>
          <w:szCs w:val="12"/>
          <w:i/>
          <w:iCs/>
          <w:spacing w:val="-2"/>
        </w:rPr>
        <w:t>Phys. Med. Rehabil. Clin.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31</w:t>
      </w:r>
      <w:r>
        <w:rPr>
          <w:rFonts w:ascii="Arial" w:hAnsi="Arial" w:eastAsia="Arial" w:cs="Arial"/>
          <w:sz w:val="12"/>
          <w:szCs w:val="12"/>
          <w:spacing w:val="-2"/>
        </w:rPr>
        <w:t>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159–170 (2020).</w:t>
      </w:r>
    </w:p>
    <w:p>
      <w:pPr>
        <w:pStyle w:val="BodyText"/>
        <w:ind w:left="1"/>
        <w:spacing w:before="50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195.  Haarbauer</w:t>
      </w:r>
      <w:r>
        <w:rPr>
          <w:sz w:val="12"/>
          <w:szCs w:val="12"/>
        </w:rPr>
        <w:t>-</w:t>
      </w:r>
      <w:r>
        <w:rPr>
          <w:rFonts w:ascii="Arial" w:hAnsi="Arial" w:eastAsia="Arial" w:cs="Arial"/>
          <w:sz w:val="12"/>
          <w:szCs w:val="12"/>
        </w:rPr>
        <w:t>Krupa, J. et al. Readiness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 and health</w:t>
      </w:r>
      <w:r>
        <w:rPr>
          <w:sz w:val="12"/>
          <w:szCs w:val="12"/>
        </w:rPr>
        <w:t>-</w:t>
      </w:r>
      <w:r>
        <w:rPr>
          <w:rFonts w:ascii="Arial" w:hAnsi="Arial" w:eastAsia="Arial" w:cs="Arial"/>
          <w:sz w:val="12"/>
          <w:szCs w:val="12"/>
        </w:rPr>
        <w:t>care satisfaction in</w:t>
      </w:r>
    </w:p>
    <w:p>
      <w:pPr>
        <w:ind w:left="286"/>
        <w:spacing w:before="43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adolescents with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complex medical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conditions. </w:t>
      </w:r>
      <w:r>
        <w:rPr>
          <w:rFonts w:ascii="Arial" w:hAnsi="Arial" w:eastAsia="Arial" w:cs="Arial"/>
          <w:sz w:val="12"/>
          <w:szCs w:val="12"/>
          <w:i/>
          <w:iCs/>
        </w:rPr>
        <w:t>Child Care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Health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Dev.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45</w:t>
      </w:r>
      <w:r>
        <w:rPr>
          <w:rFonts w:ascii="Arial" w:hAnsi="Arial" w:eastAsia="Arial" w:cs="Arial"/>
          <w:sz w:val="12"/>
          <w:szCs w:val="12"/>
        </w:rPr>
        <w:t>,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463–471 (2019).</w:t>
      </w:r>
    </w:p>
    <w:p>
      <w:pPr>
        <w:ind w:left="1"/>
        <w:spacing w:before="45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196.  </w:t>
      </w:r>
      <w:r>
        <w:rPr>
          <w:rFonts w:ascii="Arial" w:hAnsi="Arial" w:eastAsia="Arial" w:cs="Arial"/>
          <w:sz w:val="12"/>
          <w:szCs w:val="12"/>
        </w:rPr>
        <w:t>Dwyer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Matzky</w:t>
      </w:r>
      <w:r>
        <w:rPr>
          <w:rFonts w:ascii="Arial" w:hAnsi="Arial" w:eastAsia="Arial" w:cs="Arial"/>
          <w:sz w:val="12"/>
          <w:szCs w:val="12"/>
          <w:spacing w:val="2"/>
        </w:rPr>
        <w:t>, K.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Lack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preparedness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2"/>
        </w:rPr>
        <w:t>-</w:t>
      </w:r>
      <w:r>
        <w:rPr>
          <w:rFonts w:ascii="Arial" w:hAnsi="Arial" w:eastAsia="Arial" w:cs="Arial"/>
          <w:sz w:val="12"/>
          <w:szCs w:val="12"/>
        </w:rPr>
        <w:t>oriented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</w:p>
    <w:p>
      <w:pPr>
        <w:ind w:right="14"/>
        <w:spacing w:before="44" w:line="202" w:lineRule="auto"/>
        <w:jc w:val="righ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transition in hospitalized adolescents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 adults.</w:t>
      </w:r>
      <w:r>
        <w:rPr>
          <w:rFonts w:ascii="Arial" w:hAnsi="Arial" w:eastAsia="Arial" w:cs="Arial"/>
          <w:sz w:val="12"/>
          <w:szCs w:val="12"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Acad. Pediatr. </w:t>
      </w:r>
      <w:r>
        <w:rPr>
          <w:rFonts w:ascii="Arial" w:hAnsi="Arial" w:eastAsia="Arial" w:cs="Arial"/>
          <w:sz w:val="12"/>
          <w:szCs w:val="12"/>
          <w:b/>
          <w:bCs/>
        </w:rPr>
        <w:t>18</w:t>
      </w:r>
      <w:r>
        <w:rPr>
          <w:rFonts w:ascii="Arial" w:hAnsi="Arial" w:eastAsia="Arial" w:cs="Arial"/>
          <w:sz w:val="12"/>
          <w:szCs w:val="12"/>
        </w:rPr>
        <w:t>, 102–110 (20</w:t>
      </w:r>
      <w:r>
        <w:rPr>
          <w:rFonts w:ascii="Arial" w:hAnsi="Arial" w:eastAsia="Arial" w:cs="Arial"/>
          <w:sz w:val="12"/>
          <w:szCs w:val="12"/>
          <w:spacing w:val="-1"/>
        </w:rPr>
        <w:t>18).</w:t>
      </w:r>
    </w:p>
    <w:p>
      <w:pPr>
        <w:ind w:left="290" w:right="76" w:hanging="289"/>
        <w:spacing w:before="4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197.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 </w:t>
      </w:r>
      <w:r>
        <w:rPr>
          <w:rFonts w:ascii="Arial" w:hAnsi="Arial" w:eastAsia="Arial" w:cs="Arial"/>
          <w:sz w:val="12"/>
          <w:szCs w:val="12"/>
        </w:rPr>
        <w:t>Culnane, E. et al. Enabling successful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 — evaluation of a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adult care </w:t>
      </w:r>
      <w:r>
        <w:rPr>
          <w:rFonts w:ascii="Arial" w:hAnsi="Arial" w:eastAsia="Arial" w:cs="Arial"/>
          <w:sz w:val="12"/>
          <w:szCs w:val="12"/>
        </w:rPr>
        <w:t>program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liver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transplant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recipients</w:t>
      </w:r>
      <w:r>
        <w:rPr>
          <w:rFonts w:ascii="Arial" w:hAnsi="Arial" w:eastAsia="Arial" w:cs="Arial"/>
          <w:sz w:val="12"/>
          <w:szCs w:val="12"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Transplant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26</w:t>
      </w:r>
      <w:r>
        <w:rPr>
          <w:rFonts w:ascii="Arial" w:hAnsi="Arial" w:eastAsia="Arial" w:cs="Arial"/>
          <w:sz w:val="12"/>
          <w:szCs w:val="12"/>
          <w:spacing w:val="1"/>
        </w:rPr>
        <w:t>, e14213 (2021).</w:t>
      </w:r>
    </w:p>
    <w:p>
      <w:pPr>
        <w:ind w:left="290" w:right="502" w:hanging="289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198.  </w:t>
      </w:r>
      <w:r>
        <w:rPr>
          <w:rFonts w:ascii="Arial" w:hAnsi="Arial" w:eastAsia="Arial" w:cs="Arial"/>
          <w:sz w:val="12"/>
          <w:szCs w:val="12"/>
        </w:rPr>
        <w:t>Hislop</w:t>
      </w:r>
      <w:r>
        <w:rPr>
          <w:rFonts w:ascii="Arial" w:hAnsi="Arial" w:eastAsia="Arial" w:cs="Arial"/>
          <w:sz w:val="12"/>
          <w:szCs w:val="12"/>
          <w:spacing w:val="6"/>
        </w:rPr>
        <w:t>,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J.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6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Views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people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conditions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from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health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services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Adolesc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Health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59</w:t>
      </w:r>
      <w:r>
        <w:rPr>
          <w:rFonts w:ascii="Arial" w:hAnsi="Arial" w:eastAsia="Arial" w:cs="Arial"/>
          <w:sz w:val="12"/>
          <w:szCs w:val="12"/>
          <w:spacing w:val="2"/>
        </w:rPr>
        <w:t>, 345–353 (2016).</w:t>
      </w:r>
    </w:p>
    <w:p>
      <w:pPr>
        <w:ind w:left="1"/>
        <w:spacing w:before="45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199.  Suris, J.-C. &amp; Akre, C. Key elements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for, a</w:t>
      </w:r>
      <w:r>
        <w:rPr>
          <w:rFonts w:ascii="Arial" w:hAnsi="Arial" w:eastAsia="Arial" w:cs="Arial"/>
          <w:sz w:val="12"/>
          <w:szCs w:val="12"/>
          <w:spacing w:val="-1"/>
        </w:rPr>
        <w:t>nd indicators of, a successful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transition:</w:t>
      </w:r>
    </w:p>
    <w:p>
      <w:pPr>
        <w:ind w:left="286"/>
        <w:spacing w:before="45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an international Delphi study.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Adolesc. Health </w:t>
      </w:r>
      <w:r>
        <w:rPr>
          <w:rFonts w:ascii="Arial" w:hAnsi="Arial" w:eastAsia="Arial" w:cs="Arial"/>
          <w:sz w:val="12"/>
          <w:szCs w:val="12"/>
          <w:b/>
          <w:bCs/>
        </w:rPr>
        <w:t>56</w:t>
      </w:r>
      <w:r>
        <w:rPr>
          <w:rFonts w:ascii="Arial" w:hAnsi="Arial" w:eastAsia="Arial" w:cs="Arial"/>
          <w:sz w:val="12"/>
          <w:szCs w:val="12"/>
        </w:rPr>
        <w:t>, 61</w:t>
      </w:r>
      <w:r>
        <w:rPr>
          <w:rFonts w:ascii="Arial" w:hAnsi="Arial" w:eastAsia="Arial" w:cs="Arial"/>
          <w:sz w:val="12"/>
          <w:szCs w:val="12"/>
          <w:spacing w:val="-1"/>
        </w:rPr>
        <w:t>2–618 (2015).</w:t>
      </w:r>
    </w:p>
    <w:p>
      <w:pPr>
        <w:ind w:left="286" w:right="97" w:hanging="286"/>
        <w:spacing w:before="45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200. </w:t>
      </w:r>
      <w:r>
        <w:rPr>
          <w:rFonts w:ascii="Arial" w:hAnsi="Arial" w:eastAsia="Arial" w:cs="Arial"/>
          <w:sz w:val="12"/>
          <w:szCs w:val="12"/>
        </w:rPr>
        <w:t>Stam</w:t>
      </w:r>
      <w:r>
        <w:rPr>
          <w:rFonts w:ascii="Arial" w:hAnsi="Arial" w:eastAsia="Arial" w:cs="Arial"/>
          <w:sz w:val="12"/>
          <w:szCs w:val="12"/>
          <w:spacing w:val="4"/>
        </w:rPr>
        <w:t>, H.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4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patients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history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disease</w:t>
      </w:r>
      <w:r>
        <w:rPr>
          <w:rFonts w:ascii="Arial" w:hAnsi="Arial" w:eastAsia="Arial" w:cs="Arial"/>
          <w:sz w:val="12"/>
          <w:szCs w:val="12"/>
          <w:spacing w:val="4"/>
        </w:rPr>
        <w:t>: </w:t>
      </w:r>
      <w:r>
        <w:rPr>
          <w:rFonts w:ascii="Arial" w:hAnsi="Arial" w:eastAsia="Arial" w:cs="Arial"/>
          <w:sz w:val="12"/>
          <w:szCs w:val="12"/>
        </w:rPr>
        <w:t>impact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on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course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life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into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adulthood</w:t>
      </w:r>
      <w:r>
        <w:rPr>
          <w:rFonts w:ascii="Arial" w:hAnsi="Arial" w:eastAsia="Arial" w:cs="Arial"/>
          <w:sz w:val="12"/>
          <w:szCs w:val="12"/>
          <w:spacing w:val="3"/>
        </w:rPr>
        <w:t>.</w:t>
      </w:r>
      <w:r>
        <w:rPr>
          <w:rFonts w:ascii="Arial" w:hAnsi="Arial" w:eastAsia="Arial" w:cs="Arial"/>
          <w:sz w:val="12"/>
          <w:szCs w:val="12"/>
          <w:spacing w:val="-10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1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Adolesc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Health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39</w:t>
      </w:r>
      <w:r>
        <w:rPr>
          <w:rFonts w:ascii="Arial" w:hAnsi="Arial" w:eastAsia="Arial" w:cs="Arial"/>
          <w:sz w:val="12"/>
          <w:szCs w:val="12"/>
          <w:spacing w:val="3"/>
        </w:rPr>
        <w:t>, 4–13 (2006).</w:t>
      </w:r>
    </w:p>
    <w:p>
      <w:pPr>
        <w:spacing w:before="49" w:line="19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2"/>
        </w:rPr>
        <w:t>201.  </w:t>
      </w:r>
      <w:r>
        <w:rPr>
          <w:rFonts w:ascii="Arial" w:hAnsi="Arial" w:eastAsia="Arial" w:cs="Arial"/>
          <w:sz w:val="12"/>
          <w:szCs w:val="12"/>
        </w:rPr>
        <w:t>Bell</w:t>
      </w:r>
      <w:r>
        <w:rPr>
          <w:rFonts w:ascii="Arial" w:hAnsi="Arial" w:eastAsia="Arial" w:cs="Arial"/>
          <w:sz w:val="12"/>
          <w:szCs w:val="12"/>
          <w:spacing w:val="2"/>
        </w:rPr>
        <w:t>, M. F.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illness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developmental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vulnerability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school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entry</w:t>
      </w:r>
      <w:r>
        <w:rPr>
          <w:rFonts w:ascii="Arial" w:hAnsi="Arial" w:eastAsia="Arial" w:cs="Arial"/>
          <w:sz w:val="12"/>
          <w:szCs w:val="12"/>
          <w:spacing w:val="2"/>
        </w:rPr>
        <w:t>.</w:t>
      </w:r>
    </w:p>
    <w:p>
      <w:pPr>
        <w:ind w:left="287"/>
        <w:spacing w:before="45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-2"/>
        </w:rPr>
        <w:t>Pediatrics </w:t>
      </w:r>
      <w:r>
        <w:rPr>
          <w:rFonts w:ascii="Arial" w:hAnsi="Arial" w:eastAsia="Arial" w:cs="Arial"/>
          <w:sz w:val="12"/>
          <w:szCs w:val="12"/>
          <w:b/>
          <w:bCs/>
          <w:spacing w:val="-2"/>
        </w:rPr>
        <w:t>137</w:t>
      </w:r>
      <w:r>
        <w:rPr>
          <w:rFonts w:ascii="Arial" w:hAnsi="Arial" w:eastAsia="Arial" w:cs="Arial"/>
          <w:sz w:val="12"/>
          <w:szCs w:val="12"/>
          <w:spacing w:val="-2"/>
        </w:rPr>
        <w:t>, e20152475 (2016).</w:t>
      </w:r>
    </w:p>
    <w:p>
      <w:pPr>
        <w:spacing w:before="50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7"/>
        </w:rPr>
        <w:t>202.</w:t>
      </w:r>
      <w:r>
        <w:rPr>
          <w:rFonts w:ascii="Arial" w:hAnsi="Arial" w:eastAsia="Arial" w:cs="Arial"/>
          <w:sz w:val="12"/>
          <w:szCs w:val="12"/>
          <w:spacing w:val="2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Kirkpatrick</w:t>
      </w:r>
      <w:r>
        <w:rPr>
          <w:rFonts w:ascii="Arial" w:hAnsi="Arial" w:eastAsia="Arial" w:cs="Arial"/>
          <w:sz w:val="12"/>
          <w:szCs w:val="12"/>
          <w:spacing w:val="7"/>
        </w:rPr>
        <w:t>, K. M.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medical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conditions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high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school</w:t>
      </w:r>
    </w:p>
    <w:p>
      <w:pPr>
        <w:ind w:left="286" w:right="176"/>
        <w:spacing w:before="43" w:line="25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completion</w:t>
      </w:r>
      <w:r>
        <w:rPr>
          <w:rFonts w:ascii="Arial" w:hAnsi="Arial" w:eastAsia="Arial" w:cs="Arial"/>
          <w:sz w:val="12"/>
          <w:szCs w:val="12"/>
          <w:spacing w:val="9"/>
        </w:rPr>
        <w:t>: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importance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perceived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school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belonging</w:t>
      </w:r>
      <w:r>
        <w:rPr>
          <w:rFonts w:ascii="Arial" w:hAnsi="Arial" w:eastAsia="Arial" w:cs="Arial"/>
          <w:sz w:val="12"/>
          <w:szCs w:val="12"/>
          <w:spacing w:val="9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Continuity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Educ</w:t>
      </w:r>
      <w:r>
        <w:rPr>
          <w:rFonts w:ascii="Arial" w:hAnsi="Arial" w:eastAsia="Arial" w:cs="Arial"/>
          <w:sz w:val="12"/>
          <w:szCs w:val="12"/>
          <w:i/>
          <w:iCs/>
          <w:spacing w:val="9"/>
        </w:rPr>
        <w:t>. </w:t>
      </w:r>
      <w:r>
        <w:rPr>
          <w:rFonts w:ascii="Arial" w:hAnsi="Arial" w:eastAsia="Arial" w:cs="Arial"/>
          <w:sz w:val="12"/>
          <w:szCs w:val="12"/>
          <w:b/>
          <w:bCs/>
          <w:spacing w:val="9"/>
        </w:rPr>
        <w:t>1</w:t>
      </w:r>
      <w:r>
        <w:rPr>
          <w:rFonts w:ascii="Arial" w:hAnsi="Arial" w:eastAsia="Arial" w:cs="Arial"/>
          <w:sz w:val="12"/>
          <w:szCs w:val="12"/>
          <w:spacing w:val="9"/>
        </w:rPr>
        <w:t>, 50–63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(2020).</w:t>
      </w:r>
    </w:p>
    <w:p>
      <w:pPr>
        <w:ind w:left="286" w:right="551" w:hanging="286"/>
        <w:spacing w:before="24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203.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Goossens</w:t>
      </w:r>
      <w:r>
        <w:rPr>
          <w:rFonts w:ascii="Arial" w:hAnsi="Arial" w:eastAsia="Arial" w:cs="Arial"/>
          <w:sz w:val="12"/>
          <w:szCs w:val="12"/>
          <w:spacing w:val="3"/>
        </w:rPr>
        <w:t>, E.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Predictors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gaps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complex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 </w:t>
      </w:r>
      <w:r>
        <w:rPr>
          <w:rFonts w:ascii="Arial" w:hAnsi="Arial" w:eastAsia="Arial" w:cs="Arial"/>
          <w:sz w:val="12"/>
          <w:szCs w:val="12"/>
        </w:rPr>
        <w:t>condition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transitioning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adulthood</w:t>
      </w:r>
      <w:r>
        <w:rPr>
          <w:rFonts w:ascii="Arial" w:hAnsi="Arial" w:eastAsia="Arial" w:cs="Arial"/>
          <w:sz w:val="12"/>
          <w:szCs w:val="12"/>
          <w:spacing w:val="2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Pediatrics</w:t>
      </w:r>
      <w:r>
        <w:rPr>
          <w:rFonts w:ascii="Arial" w:hAnsi="Arial" w:eastAsia="Arial" w:cs="Arial"/>
          <w:sz w:val="12"/>
          <w:szCs w:val="12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2"/>
        </w:rPr>
        <w:t>137</w:t>
      </w:r>
      <w:r>
        <w:rPr>
          <w:rFonts w:ascii="Arial" w:hAnsi="Arial" w:eastAsia="Arial" w:cs="Arial"/>
          <w:sz w:val="12"/>
          <w:szCs w:val="12"/>
          <w:spacing w:val="2"/>
        </w:rPr>
        <w:t>, e20152413 (2016).</w:t>
      </w:r>
    </w:p>
    <w:p>
      <w:pPr>
        <w:ind w:left="283" w:right="100" w:hanging="284"/>
        <w:spacing w:before="44" w:line="23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204.</w:t>
      </w:r>
      <w:r>
        <w:rPr>
          <w:rFonts w:ascii="Arial" w:hAnsi="Arial" w:eastAsia="Arial" w:cs="Arial"/>
          <w:sz w:val="12"/>
          <w:szCs w:val="12"/>
          <w:spacing w:val="2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Hart</w:t>
      </w:r>
      <w:r>
        <w:rPr>
          <w:rFonts w:ascii="Arial" w:hAnsi="Arial" w:eastAsia="Arial" w:cs="Arial"/>
          <w:sz w:val="12"/>
          <w:szCs w:val="12"/>
          <w:spacing w:val="5"/>
        </w:rPr>
        <w:t>, L. C.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5"/>
        </w:rPr>
        <w:t>.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Where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did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they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go</w:t>
      </w:r>
      <w:r>
        <w:rPr>
          <w:rFonts w:ascii="Arial" w:hAnsi="Arial" w:eastAsia="Arial" w:cs="Arial"/>
          <w:sz w:val="12"/>
          <w:szCs w:val="12"/>
          <w:spacing w:val="5"/>
        </w:rPr>
        <w:t>?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Tracking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young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follow</w:t>
      </w:r>
      <w:r>
        <w:rPr>
          <w:rFonts w:ascii="Arial" w:hAnsi="Arial" w:eastAsia="Arial" w:cs="Arial"/>
          <w:sz w:val="12"/>
          <w:szCs w:val="12"/>
          <w:spacing w:val="5"/>
        </w:rPr>
        <w:t>-</w:t>
      </w:r>
      <w:r>
        <w:rPr>
          <w:rFonts w:ascii="Arial" w:hAnsi="Arial" w:eastAsia="Arial" w:cs="Arial"/>
          <w:sz w:val="12"/>
          <w:szCs w:val="12"/>
        </w:rPr>
        <w:t>up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during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 </w:t>
      </w:r>
      <w:r>
        <w:rPr>
          <w:rFonts w:ascii="Arial" w:hAnsi="Arial" w:eastAsia="Arial" w:cs="Arial"/>
          <w:sz w:val="12"/>
          <w:szCs w:val="12"/>
        </w:rPr>
        <w:t>from pediatric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 adult-oriented care. </w:t>
      </w:r>
      <w:r>
        <w:rPr>
          <w:rFonts w:ascii="Arial" w:hAnsi="Arial" w:eastAsia="Arial" w:cs="Arial"/>
          <w:sz w:val="12"/>
          <w:szCs w:val="12"/>
          <w:i/>
          <w:iCs/>
        </w:rPr>
        <w:t>Clin. Pediatr. </w:t>
      </w:r>
      <w:r>
        <w:rPr>
          <w:rFonts w:ascii="Arial" w:hAnsi="Arial" w:eastAsia="Arial" w:cs="Arial"/>
          <w:sz w:val="12"/>
          <w:szCs w:val="12"/>
          <w:b/>
          <w:bCs/>
        </w:rPr>
        <w:t>58</w:t>
      </w:r>
      <w:r>
        <w:rPr>
          <w:rFonts w:ascii="Arial" w:hAnsi="Arial" w:eastAsia="Arial" w:cs="Arial"/>
          <w:sz w:val="12"/>
          <w:szCs w:val="12"/>
        </w:rPr>
        <w:t>, 1277–1283 (2019).</w:t>
      </w:r>
    </w:p>
    <w:p>
      <w:pPr>
        <w:ind w:left="286" w:right="634" w:hanging="286"/>
        <w:spacing w:before="45" w:line="23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205.</w:t>
      </w:r>
      <w:r>
        <w:rPr>
          <w:rFonts w:ascii="Arial" w:hAnsi="Arial" w:eastAsia="Arial" w:cs="Arial"/>
          <w:sz w:val="12"/>
          <w:szCs w:val="12"/>
          <w:spacing w:val="2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Williams</w:t>
      </w:r>
      <w:r>
        <w:rPr>
          <w:rFonts w:ascii="Arial" w:hAnsi="Arial" w:eastAsia="Arial" w:cs="Arial"/>
          <w:sz w:val="12"/>
          <w:szCs w:val="12"/>
          <w:spacing w:val="5"/>
        </w:rPr>
        <w:t>, R. G. </w:t>
      </w:r>
      <w:r>
        <w:rPr>
          <w:rFonts w:ascii="Arial" w:hAnsi="Arial" w:eastAsia="Arial" w:cs="Arial"/>
          <w:sz w:val="12"/>
          <w:szCs w:val="12"/>
        </w:rPr>
        <w:t>Fumbling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handoff</w:t>
      </w:r>
      <w:r>
        <w:rPr>
          <w:rFonts w:ascii="Arial" w:hAnsi="Arial" w:eastAsia="Arial" w:cs="Arial"/>
          <w:sz w:val="12"/>
          <w:szCs w:val="12"/>
          <w:spacing w:val="5"/>
        </w:rPr>
        <w:t>: </w:t>
      </w:r>
      <w:r>
        <w:rPr>
          <w:rFonts w:ascii="Arial" w:hAnsi="Arial" w:eastAsia="Arial" w:cs="Arial"/>
          <w:sz w:val="12"/>
          <w:szCs w:val="12"/>
        </w:rPr>
        <w:t>managing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 </w:t>
      </w:r>
      <w:r>
        <w:rPr>
          <w:rFonts w:ascii="Arial" w:hAnsi="Arial" w:eastAsia="Arial" w:cs="Arial"/>
          <w:sz w:val="12"/>
          <w:szCs w:val="12"/>
        </w:rPr>
        <w:t>adolescents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chronic</w:t>
      </w:r>
      <w:r>
        <w:rPr>
          <w:rFonts w:ascii="Arial" w:hAnsi="Arial" w:eastAsia="Arial" w:cs="Arial"/>
          <w:sz w:val="12"/>
          <w:szCs w:val="12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conditions</w:t>
      </w:r>
      <w:r>
        <w:rPr>
          <w:rFonts w:ascii="Arial" w:hAnsi="Arial" w:eastAsia="Arial" w:cs="Arial"/>
          <w:sz w:val="12"/>
          <w:szCs w:val="12"/>
          <w:spacing w:val="6"/>
        </w:rPr>
        <w:t>.</w:t>
      </w:r>
      <w:r>
        <w:rPr>
          <w:rFonts w:ascii="Arial" w:hAnsi="Arial" w:eastAsia="Arial" w:cs="Arial"/>
          <w:sz w:val="12"/>
          <w:szCs w:val="12"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Adolesc</w:t>
      </w:r>
      <w:r>
        <w:rPr>
          <w:rFonts w:ascii="Arial" w:hAnsi="Arial" w:eastAsia="Arial" w:cs="Arial"/>
          <w:sz w:val="12"/>
          <w:szCs w:val="12"/>
          <w:i/>
          <w:iCs/>
          <w:spacing w:val="6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Health</w:t>
      </w:r>
      <w:r>
        <w:rPr>
          <w:rFonts w:ascii="Arial" w:hAnsi="Arial" w:eastAsia="Arial" w:cs="Arial"/>
          <w:sz w:val="12"/>
          <w:szCs w:val="12"/>
          <w:i/>
          <w:i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6"/>
        </w:rPr>
        <w:t>44</w:t>
      </w:r>
      <w:r>
        <w:rPr>
          <w:rFonts w:ascii="Arial" w:hAnsi="Arial" w:eastAsia="Arial" w:cs="Arial"/>
          <w:sz w:val="12"/>
          <w:szCs w:val="12"/>
          <w:spacing w:val="6"/>
        </w:rPr>
        <w:t>,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307–308 (200</w:t>
      </w:r>
      <w:r>
        <w:rPr>
          <w:rFonts w:ascii="Arial" w:hAnsi="Arial" w:eastAsia="Arial" w:cs="Arial"/>
          <w:sz w:val="12"/>
          <w:szCs w:val="12"/>
          <w:spacing w:val="5"/>
        </w:rPr>
        <w:t>9).</w:t>
      </w:r>
    </w:p>
    <w:p>
      <w:pPr>
        <w:ind w:left="286" w:right="183" w:hanging="286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</w:rPr>
        <w:t>206. </w:t>
      </w:r>
      <w:r>
        <w:rPr>
          <w:rFonts w:ascii="Arial" w:hAnsi="Arial" w:eastAsia="Arial" w:cs="Arial"/>
          <w:sz w:val="12"/>
          <w:szCs w:val="12"/>
        </w:rPr>
        <w:t>Gold</w:t>
      </w:r>
      <w:r>
        <w:rPr>
          <w:rFonts w:ascii="Arial" w:hAnsi="Arial" w:eastAsia="Arial" w:cs="Arial"/>
          <w:sz w:val="12"/>
          <w:szCs w:val="12"/>
          <w:spacing w:val="8"/>
        </w:rPr>
        <w:t>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8"/>
        </w:rPr>
        <w:t>A.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8"/>
        </w:rPr>
        <w:t>.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Transition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adult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care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pediatric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solid</w:t>
      </w:r>
      <w:r>
        <w:rPr>
          <w:rFonts w:ascii="Arial" w:hAnsi="Arial" w:eastAsia="Arial" w:cs="Arial"/>
          <w:sz w:val="12"/>
          <w:szCs w:val="12"/>
          <w:spacing w:val="8"/>
        </w:rPr>
        <w:t>-</w:t>
      </w:r>
      <w:r>
        <w:rPr>
          <w:rFonts w:ascii="Arial" w:hAnsi="Arial" w:eastAsia="Arial" w:cs="Arial"/>
          <w:sz w:val="12"/>
          <w:szCs w:val="12"/>
        </w:rPr>
        <w:t>organ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transplant</w:t>
      </w:r>
      <w:r>
        <w:rPr>
          <w:rFonts w:ascii="Arial" w:hAnsi="Arial" w:eastAsia="Arial" w:cs="Arial"/>
          <w:sz w:val="12"/>
          <w:szCs w:val="12"/>
          <w:spacing w:val="8"/>
        </w:rPr>
        <w:t>: </w:t>
      </w:r>
      <w:r>
        <w:rPr>
          <w:rFonts w:ascii="Arial" w:hAnsi="Arial" w:eastAsia="Arial" w:cs="Arial"/>
          <w:sz w:val="12"/>
          <w:szCs w:val="12"/>
        </w:rPr>
        <w:t>development </w:t>
      </w:r>
      <w:r>
        <w:rPr>
          <w:rFonts w:ascii="Arial" w:hAnsi="Arial" w:eastAsia="Arial" w:cs="Arial"/>
          <w:sz w:val="12"/>
          <w:szCs w:val="12"/>
          <w:spacing w:val="-1"/>
        </w:rPr>
        <w:t>of a practice guideline.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Progr. Transplant.</w:t>
      </w:r>
      <w:r>
        <w:rPr>
          <w:rFonts w:ascii="Arial" w:hAnsi="Arial" w:eastAsia="Arial" w:cs="Arial"/>
          <w:sz w:val="12"/>
          <w:szCs w:val="12"/>
          <w:i/>
          <w:iCs/>
          <w:spacing w:val="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25</w:t>
      </w:r>
      <w:r>
        <w:rPr>
          <w:rFonts w:ascii="Arial" w:hAnsi="Arial" w:eastAsia="Arial" w:cs="Arial"/>
          <w:sz w:val="12"/>
          <w:szCs w:val="12"/>
          <w:spacing w:val="-1"/>
        </w:rPr>
        <w:t>, 131–138 (2015).</w:t>
      </w:r>
    </w:p>
    <w:p>
      <w:pPr>
        <w:ind w:left="288" w:right="524" w:hanging="289"/>
        <w:spacing w:before="44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207.  Cameron, F. J. et al. ISPAD clinical practice co</w:t>
      </w:r>
      <w:r>
        <w:rPr>
          <w:rFonts w:ascii="Arial" w:hAnsi="Arial" w:eastAsia="Arial" w:cs="Arial"/>
          <w:sz w:val="12"/>
          <w:szCs w:val="12"/>
          <w:spacing w:val="-1"/>
        </w:rPr>
        <w:t>nsensus guidelines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2018: diabetes</w:t>
      </w:r>
      <w:r>
        <w:rPr>
          <w:rFonts w:ascii="Arial" w:hAnsi="Arial" w:eastAsia="Arial" w:cs="Arial"/>
          <w:sz w:val="12"/>
          <w:szCs w:val="12"/>
        </w:rPr>
        <w:t xml:space="preserve"> </w:t>
      </w:r>
      <w:bookmarkStart w:name="bookmark1" w:id="1"/>
      <w:bookmarkEnd w:id="1"/>
      <w:r>
        <w:rPr>
          <w:rFonts w:ascii="Arial" w:hAnsi="Arial" w:eastAsia="Arial" w:cs="Arial"/>
          <w:sz w:val="12"/>
          <w:szCs w:val="12"/>
          <w:spacing w:val="-1"/>
        </w:rPr>
        <w:t>in adolescence. </w:t>
      </w:r>
      <w:r>
        <w:rPr>
          <w:rFonts w:ascii="Arial" w:hAnsi="Arial" w:eastAsia="Arial" w:cs="Arial"/>
          <w:sz w:val="12"/>
          <w:szCs w:val="12"/>
          <w:i/>
          <w:iCs/>
          <w:spacing w:val="-1"/>
        </w:rPr>
        <w:t>Paediatr. Diabetes </w:t>
      </w:r>
      <w:r>
        <w:rPr>
          <w:rFonts w:ascii="Arial" w:hAnsi="Arial" w:eastAsia="Arial" w:cs="Arial"/>
          <w:sz w:val="12"/>
          <w:szCs w:val="12"/>
          <w:b/>
          <w:bCs/>
          <w:spacing w:val="-1"/>
        </w:rPr>
        <w:t>19</w:t>
      </w:r>
      <w:r>
        <w:rPr>
          <w:rFonts w:ascii="Arial" w:hAnsi="Arial" w:eastAsia="Arial" w:cs="Arial"/>
          <w:sz w:val="12"/>
          <w:szCs w:val="12"/>
          <w:spacing w:val="-1"/>
        </w:rPr>
        <w:t>,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250–261 (2018).</w:t>
      </w:r>
    </w:p>
    <w:p>
      <w:pPr>
        <w:ind w:left="286" w:right="297" w:hanging="286"/>
        <w:spacing w:before="4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3"/>
        </w:rPr>
        <w:t>208. </w:t>
      </w:r>
      <w:r>
        <w:rPr>
          <w:rFonts w:ascii="Arial" w:hAnsi="Arial" w:eastAsia="Arial" w:cs="Arial"/>
          <w:sz w:val="12"/>
          <w:szCs w:val="12"/>
        </w:rPr>
        <w:t>Zentner</w:t>
      </w:r>
      <w:r>
        <w:rPr>
          <w:rFonts w:ascii="Arial" w:hAnsi="Arial" w:eastAsia="Arial" w:cs="Arial"/>
          <w:sz w:val="12"/>
          <w:szCs w:val="12"/>
          <w:spacing w:val="3"/>
        </w:rPr>
        <w:t>, D.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</w:rPr>
        <w:t>Management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people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Fontan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circulation</w:t>
      </w:r>
      <w:r>
        <w:rPr>
          <w:rFonts w:ascii="Arial" w:hAnsi="Arial" w:eastAsia="Arial" w:cs="Arial"/>
          <w:sz w:val="12"/>
          <w:szCs w:val="12"/>
          <w:spacing w:val="3"/>
        </w:rPr>
        <w:t>: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Cardiac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Society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Australia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New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Zealand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position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statement</w:t>
      </w:r>
      <w:r>
        <w:rPr>
          <w:rFonts w:ascii="Arial" w:hAnsi="Arial" w:eastAsia="Arial" w:cs="Arial"/>
          <w:sz w:val="12"/>
          <w:szCs w:val="12"/>
          <w:spacing w:val="3"/>
        </w:rPr>
        <w:t>. </w:t>
      </w:r>
      <w:r>
        <w:rPr>
          <w:rFonts w:ascii="Arial" w:hAnsi="Arial" w:eastAsia="Arial" w:cs="Arial"/>
          <w:sz w:val="12"/>
          <w:szCs w:val="12"/>
          <w:i/>
          <w:iCs/>
        </w:rPr>
        <w:t>Heart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Lung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Circ</w:t>
      </w:r>
      <w:r>
        <w:rPr>
          <w:rFonts w:ascii="Arial" w:hAnsi="Arial" w:eastAsia="Arial" w:cs="Arial"/>
          <w:sz w:val="12"/>
          <w:szCs w:val="12"/>
          <w:i/>
          <w:iCs/>
          <w:spacing w:val="3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29</w:t>
      </w:r>
      <w:r>
        <w:rPr>
          <w:rFonts w:ascii="Arial" w:hAnsi="Arial" w:eastAsia="Arial" w:cs="Arial"/>
          <w:sz w:val="12"/>
          <w:szCs w:val="12"/>
          <w:spacing w:val="3"/>
        </w:rPr>
        <w:t>, 5–39 (2020).</w:t>
      </w:r>
    </w:p>
    <w:p>
      <w:pPr>
        <w:spacing w:before="180" w:line="199" w:lineRule="auto"/>
        <w:outlineLvl w:val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1"/>
        </w:rPr>
        <w:t>Acknowledgements</w:t>
      </w:r>
    </w:p>
    <w:p>
      <w:pPr>
        <w:ind w:left="2" w:right="131" w:hanging="1"/>
        <w:spacing w:before="36" w:line="26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authors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thank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International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Network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of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Oesophageal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Atresia</w:t>
      </w:r>
      <w:r>
        <w:rPr>
          <w:rFonts w:ascii="Arial" w:hAnsi="Arial" w:eastAsia="Arial" w:cs="Arial"/>
          <w:sz w:val="12"/>
          <w:szCs w:val="12"/>
          <w:spacing w:val="3"/>
        </w:rPr>
        <w:t xml:space="preserve"> (</w:t>
      </w:r>
      <w:r>
        <w:rPr>
          <w:rFonts w:ascii="Arial" w:hAnsi="Arial" w:eastAsia="Arial" w:cs="Arial"/>
          <w:sz w:val="12"/>
          <w:szCs w:val="12"/>
        </w:rPr>
        <w:t>INoEA</w:t>
      </w:r>
      <w:r>
        <w:rPr>
          <w:rFonts w:ascii="Arial" w:hAnsi="Arial" w:eastAsia="Arial" w:cs="Arial"/>
          <w:sz w:val="12"/>
          <w:szCs w:val="12"/>
          <w:spacing w:val="3"/>
        </w:rPr>
        <w:t>),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Federation </w:t>
      </w:r>
      <w:r>
        <w:rPr>
          <w:rFonts w:ascii="Arial" w:hAnsi="Arial" w:eastAsia="Arial" w:cs="Arial"/>
          <w:sz w:val="12"/>
          <w:szCs w:val="12"/>
        </w:rPr>
        <w:t>of Oesophageal Atresia and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Tracheoesophageal Fistula (EAT),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 European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Society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for</w:t>
      </w:r>
    </w:p>
    <w:p>
      <w:pPr>
        <w:ind w:left="8"/>
        <w:spacing w:before="19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Paediatric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Gastroenterology</w:t>
      </w:r>
      <w:r>
        <w:rPr>
          <w:rFonts w:ascii="Arial" w:hAnsi="Arial" w:eastAsia="Arial" w:cs="Arial"/>
          <w:sz w:val="12"/>
          <w:szCs w:val="12"/>
          <w:spacing w:val="2"/>
        </w:rPr>
        <w:t>, </w:t>
      </w:r>
      <w:r>
        <w:rPr>
          <w:rFonts w:ascii="Arial" w:hAnsi="Arial" w:eastAsia="Arial" w:cs="Arial"/>
          <w:sz w:val="12"/>
          <w:szCs w:val="12"/>
        </w:rPr>
        <w:t>Hepatology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Nutrition</w:t>
      </w:r>
      <w:r>
        <w:rPr>
          <w:rFonts w:ascii="Arial" w:hAnsi="Arial" w:eastAsia="Arial" w:cs="Arial"/>
          <w:sz w:val="12"/>
          <w:szCs w:val="12"/>
          <w:spacing w:val="2"/>
        </w:rPr>
        <w:t xml:space="preserve"> (</w:t>
      </w:r>
      <w:r>
        <w:rPr>
          <w:rFonts w:ascii="Arial" w:hAnsi="Arial" w:eastAsia="Arial" w:cs="Arial"/>
          <w:sz w:val="12"/>
          <w:szCs w:val="12"/>
        </w:rPr>
        <w:t>ESPGHAN</w:t>
      </w:r>
      <w:r>
        <w:rPr>
          <w:rFonts w:ascii="Arial" w:hAnsi="Arial" w:eastAsia="Arial" w:cs="Arial"/>
          <w:sz w:val="12"/>
          <w:szCs w:val="12"/>
          <w:spacing w:val="2"/>
        </w:rPr>
        <w:t>),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European</w:t>
      </w:r>
    </w:p>
    <w:p>
      <w:pPr>
        <w:ind w:right="186" w:firstLine="7"/>
        <w:spacing w:before="44" w:line="26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Reference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Network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Rare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Inherited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Congenital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Anomalies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(</w:t>
      </w:r>
      <w:r>
        <w:rPr>
          <w:rFonts w:ascii="Arial" w:hAnsi="Arial" w:eastAsia="Arial" w:cs="Arial"/>
          <w:sz w:val="12"/>
          <w:szCs w:val="12"/>
        </w:rPr>
        <w:t>ERNICA</w:t>
      </w:r>
      <w:r>
        <w:rPr>
          <w:rFonts w:ascii="Arial" w:hAnsi="Arial" w:eastAsia="Arial" w:cs="Arial"/>
          <w:sz w:val="12"/>
          <w:szCs w:val="12"/>
          <w:spacing w:val="4"/>
        </w:rPr>
        <w:t>)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their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support  </w:t>
      </w:r>
      <w:r>
        <w:rPr>
          <w:rFonts w:ascii="Arial" w:hAnsi="Arial" w:eastAsia="Arial" w:cs="Arial"/>
          <w:sz w:val="12"/>
          <w:szCs w:val="12"/>
          <w:spacing w:val="2"/>
        </w:rPr>
        <w:t>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this initiative. Spe</w:t>
      </w:r>
      <w:r>
        <w:rPr>
          <w:rFonts w:ascii="Arial" w:hAnsi="Arial" w:eastAsia="Arial" w:cs="Arial"/>
          <w:sz w:val="12"/>
          <w:szCs w:val="12"/>
          <w:spacing w:val="1"/>
        </w:rPr>
        <w:t>cial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thanks go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to ESPGHAN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for providing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funding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to enable some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the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working group members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to attend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 consensus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voting in pers</w:t>
      </w:r>
      <w:r>
        <w:rPr>
          <w:rFonts w:ascii="Arial" w:hAnsi="Arial" w:eastAsia="Arial" w:cs="Arial"/>
          <w:sz w:val="12"/>
          <w:szCs w:val="12"/>
          <w:spacing w:val="1"/>
        </w:rPr>
        <w:t>on and cast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their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votes.</w:t>
      </w:r>
    </w:p>
    <w:p>
      <w:pPr>
        <w:spacing w:before="151" w:line="20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1"/>
        </w:rPr>
        <w:t>Author</w:t>
      </w:r>
      <w:r>
        <w:rPr>
          <w:rFonts w:ascii="Arial" w:hAnsi="Arial" w:eastAsia="Arial" w:cs="Arial"/>
          <w:sz w:val="16"/>
          <w:szCs w:val="16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1"/>
        </w:rPr>
        <w:t>contributions</w:t>
      </w:r>
    </w:p>
    <w:p>
      <w:pPr>
        <w:ind w:left="7"/>
        <w:spacing w:before="39" w:line="19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5"/>
        </w:rPr>
        <w:t>U.K., M.W.D., H.S., B.D.G., D.S., M.B., R.W.,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spacing w:val="-5"/>
        </w:rPr>
        <w:t>L.D’O.,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5"/>
        </w:rPr>
        <w:t>M.C., A.C.K., T.A.K., M.J.R.,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5"/>
        </w:rPr>
        <w:t>M.S., J.M., A.V.M.,</w:t>
      </w:r>
    </w:p>
    <w:p>
      <w:pPr>
        <w:ind w:left="8"/>
        <w:spacing w:before="44" w:line="20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3"/>
        </w:rPr>
        <w:t>N.R., M.D.-B., V.W., E.C., F.G. and C.F. researched data for the article.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U.K., B.D.G., D.S., M.B.,</w:t>
      </w:r>
    </w:p>
    <w:p>
      <w:pPr>
        <w:ind w:left="4" w:right="84" w:firstLine="4"/>
        <w:spacing w:before="44" w:line="27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5"/>
        </w:rPr>
        <w:t>R.W., L.D’O., M.C., A.C.K., T.A.K., M.J.R., M.S., J.M., A.V.M., N.R., M.D.-B., V.W., E.C., G.S., F.G. and</w:t>
      </w:r>
      <w:r>
        <w:rPr>
          <w:rFonts w:ascii="Arial" w:hAnsi="Arial" w:eastAsia="Arial" w:cs="Arial"/>
          <w:sz w:val="12"/>
          <w:szCs w:val="12"/>
          <w:spacing w:val="3"/>
        </w:rPr>
        <w:t xml:space="preserve">  </w:t>
      </w:r>
      <w:r>
        <w:rPr>
          <w:rFonts w:ascii="Arial" w:hAnsi="Arial" w:eastAsia="Arial" w:cs="Arial"/>
          <w:sz w:val="12"/>
          <w:szCs w:val="12"/>
          <w:spacing w:val="-1"/>
        </w:rPr>
        <w:t>C.F. contributed substantially to discussion of the content. U.K., B.D.G., D.</w:t>
      </w:r>
      <w:r>
        <w:rPr>
          <w:rFonts w:ascii="Arial" w:hAnsi="Arial" w:eastAsia="Arial" w:cs="Arial"/>
          <w:sz w:val="12"/>
          <w:szCs w:val="12"/>
          <w:spacing w:val="-2"/>
        </w:rPr>
        <w:t>S., M.B., R.W., L.D’O.,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M.C., A.C.K., T.A.K., M.J.R., M.S., J.M., A.V.M., N.R., M.D.-B., V.W., E.C.,</w:t>
      </w:r>
      <w:r>
        <w:rPr>
          <w:rFonts w:ascii="Arial" w:hAnsi="Arial" w:eastAsia="Arial" w:cs="Arial"/>
          <w:sz w:val="12"/>
          <w:szCs w:val="12"/>
          <w:spacing w:val="-5"/>
        </w:rPr>
        <w:t xml:space="preserve"> F.G. and C.F. wrote the</w:t>
      </w:r>
    </w:p>
    <w:p>
      <w:pPr>
        <w:ind w:left="1" w:right="190"/>
        <w:spacing w:before="14" w:line="27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4"/>
        </w:rPr>
        <w:t>article. U.K., M.W.D., H.S., B.D.G., D.S., M.B., R.W.,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L.D’O.,</w:t>
      </w:r>
      <w:r>
        <w:rPr>
          <w:rFonts w:ascii="Arial" w:hAnsi="Arial" w:eastAsia="Arial" w:cs="Arial"/>
          <w:sz w:val="12"/>
          <w:szCs w:val="12"/>
          <w:spacing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</w:rPr>
        <w:t>M.C., A</w:t>
      </w:r>
      <w:r>
        <w:rPr>
          <w:rFonts w:ascii="Arial" w:hAnsi="Arial" w:eastAsia="Arial" w:cs="Arial"/>
          <w:sz w:val="12"/>
          <w:szCs w:val="12"/>
          <w:spacing w:val="-5"/>
        </w:rPr>
        <w:t>.C.K., T.A.K., M.J.R.,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5"/>
        </w:rPr>
        <w:t>M.S., J.M.,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A.V.M., N.R., M.D.-B., V.W., E.C., F.G. and C.F. reviewed and/or edited the manuscript before</w:t>
      </w:r>
    </w:p>
    <w:p>
      <w:pPr>
        <w:ind w:left="2"/>
        <w:spacing w:before="10" w:line="20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submission.</w:t>
      </w:r>
    </w:p>
    <w:p>
      <w:pPr>
        <w:ind w:left="3"/>
        <w:spacing w:before="175" w:line="19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</w:rPr>
        <w:t>Competing</w:t>
      </w:r>
      <w:r>
        <w:rPr>
          <w:rFonts w:ascii="Arial" w:hAnsi="Arial" w:eastAsia="Arial" w:cs="Arial"/>
          <w:sz w:val="16"/>
          <w:szCs w:val="16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interests</w:t>
      </w:r>
    </w:p>
    <w:p>
      <w:pPr>
        <w:ind w:left="1"/>
        <w:spacing w:before="36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authors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declare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no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competing</w:t>
      </w:r>
      <w:r>
        <w:rPr>
          <w:rFonts w:ascii="Arial" w:hAnsi="Arial" w:eastAsia="Arial" w:cs="Arial"/>
          <w:sz w:val="12"/>
          <w:szCs w:val="12"/>
          <w:spacing w:val="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interests</w:t>
      </w:r>
      <w:r>
        <w:rPr>
          <w:rFonts w:ascii="Arial" w:hAnsi="Arial" w:eastAsia="Arial" w:cs="Arial"/>
          <w:sz w:val="12"/>
          <w:szCs w:val="12"/>
          <w:spacing w:val="9"/>
        </w:rPr>
        <w:t>.</w:t>
      </w:r>
    </w:p>
    <w:p>
      <w:pPr>
        <w:spacing w:before="175" w:line="20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</w:rPr>
        <w:t>Additional</w:t>
      </w:r>
      <w:r>
        <w:rPr>
          <w:rFonts w:ascii="Arial" w:hAnsi="Arial" w:eastAsia="Arial" w:cs="Arial"/>
          <w:sz w:val="16"/>
          <w:szCs w:val="16"/>
          <w:b/>
          <w:bCs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</w:rPr>
        <w:t>informati</w:t>
      </w:r>
      <w:r>
        <w:rPr>
          <w:rFonts w:ascii="Arial" w:hAnsi="Arial" w:eastAsia="Arial" w:cs="Arial"/>
          <w:sz w:val="16"/>
          <w:szCs w:val="16"/>
          <w:b/>
          <w:bCs/>
          <w:spacing w:val="-1"/>
        </w:rPr>
        <w:t>on</w:t>
      </w:r>
    </w:p>
    <w:p>
      <w:pPr>
        <w:ind w:left="7" w:right="74" w:hanging="6"/>
        <w:spacing w:before="34" w:line="26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1"/>
        </w:rPr>
        <w:t>Supplementary</w:t>
      </w:r>
      <w:r>
        <w:rPr>
          <w:rFonts w:ascii="Arial" w:hAnsi="Arial" w:eastAsia="Arial" w:cs="Arial"/>
          <w:sz w:val="12"/>
          <w:szCs w:val="12"/>
          <w:b/>
          <w:b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information</w:t>
      </w:r>
      <w:r>
        <w:rPr>
          <w:rFonts w:ascii="Arial" w:hAnsi="Arial" w:eastAsia="Arial" w:cs="Arial"/>
          <w:sz w:val="12"/>
          <w:szCs w:val="12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The online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version contains supplementary material availabl</w:t>
      </w:r>
      <w:r>
        <w:rPr>
          <w:rFonts w:ascii="Arial" w:hAnsi="Arial" w:eastAsia="Arial" w:cs="Arial"/>
          <w:sz w:val="12"/>
          <w:szCs w:val="12"/>
        </w:rPr>
        <w:t>e at </w:t>
      </w:r>
      <w:hyperlink w:history="true" r:id="rId1">
        <w:r>
          <w:rPr>
            <w:rFonts w:ascii="Arial" w:hAnsi="Arial" w:eastAsia="Arial" w:cs="Arial"/>
            <w:sz w:val="12"/>
            <w:szCs w:val="12"/>
            <w:color w:val="0069A5"/>
          </w:rPr>
          <w:t>https</w:t>
        </w:r>
        <w:r>
          <w:rPr>
            <w:rFonts w:ascii="Arial" w:hAnsi="Arial" w:eastAsia="Arial" w:cs="Arial"/>
            <w:sz w:val="12"/>
            <w:szCs w:val="12"/>
            <w:color w:val="0069A5"/>
            <w:spacing w:val="2"/>
          </w:rPr>
          <w:t>://</w:t>
        </w:r>
        <w:r>
          <w:rPr>
            <w:rFonts w:ascii="Arial" w:hAnsi="Arial" w:eastAsia="Arial" w:cs="Arial"/>
            <w:sz w:val="12"/>
            <w:szCs w:val="12"/>
            <w:color w:val="0069A5"/>
          </w:rPr>
          <w:t>doi</w:t>
        </w:r>
        <w:r>
          <w:rPr>
            <w:rFonts w:ascii="Arial" w:hAnsi="Arial" w:eastAsia="Arial" w:cs="Arial"/>
            <w:sz w:val="12"/>
            <w:szCs w:val="12"/>
            <w:color w:val="0069A5"/>
            <w:spacing w:val="2"/>
          </w:rPr>
          <w:t>.</w:t>
        </w:r>
        <w:r>
          <w:rPr>
            <w:rFonts w:ascii="Arial" w:hAnsi="Arial" w:eastAsia="Arial" w:cs="Arial"/>
            <w:sz w:val="12"/>
            <w:szCs w:val="12"/>
            <w:color w:val="0069A5"/>
          </w:rPr>
          <w:t>org</w:t>
        </w:r>
        <w:r>
          <w:rPr>
            <w:rFonts w:ascii="Arial" w:hAnsi="Arial" w:eastAsia="Arial" w:cs="Arial"/>
            <w:sz w:val="12"/>
            <w:szCs w:val="12"/>
            <w:color w:val="0069A5"/>
            <w:spacing w:val="2"/>
          </w:rPr>
          <w:t>/10.1038/s41575-02</w:t>
        </w:r>
        <w:r>
          <w:rPr>
            <w:rFonts w:ascii="Arial" w:hAnsi="Arial" w:eastAsia="Arial" w:cs="Arial"/>
            <w:sz w:val="12"/>
            <w:szCs w:val="12"/>
            <w:color w:val="0069A5"/>
            <w:spacing w:val="1"/>
          </w:rPr>
          <w:t>3-00789-w</w:t>
        </w:r>
      </w:hyperlink>
      <w:r>
        <w:rPr>
          <w:rFonts w:ascii="Arial" w:hAnsi="Arial" w:eastAsia="Arial" w:cs="Arial"/>
          <w:sz w:val="12"/>
          <w:szCs w:val="12"/>
          <w:spacing w:val="1"/>
        </w:rPr>
        <w:t>.</w:t>
      </w:r>
    </w:p>
    <w:p>
      <w:pPr>
        <w:ind w:left="6"/>
        <w:spacing w:before="178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</w:rPr>
        <w:t>Peer</w:t>
      </w:r>
      <w:r>
        <w:rPr>
          <w:rFonts w:ascii="Arial" w:hAnsi="Arial" w:eastAsia="Arial" w:cs="Arial"/>
          <w:sz w:val="12"/>
          <w:szCs w:val="12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review</w:t>
      </w:r>
      <w:r>
        <w:rPr>
          <w:rFonts w:ascii="Arial" w:hAnsi="Arial" w:eastAsia="Arial" w:cs="Arial"/>
          <w:sz w:val="12"/>
          <w:szCs w:val="12"/>
          <w:b/>
          <w:b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</w:rPr>
        <w:t>information </w:t>
      </w:r>
      <w:r>
        <w:rPr>
          <w:rFonts w:ascii="Arial" w:hAnsi="Arial" w:eastAsia="Arial" w:cs="Arial"/>
          <w:sz w:val="12"/>
          <w:szCs w:val="12"/>
          <w:i/>
          <w:iCs/>
        </w:rPr>
        <w:t>Nature Reviews Gastroenterology</w:t>
      </w:r>
      <w:r>
        <w:rPr>
          <w:rFonts w:ascii="Arial" w:hAnsi="Arial" w:eastAsia="Arial" w:cs="Arial"/>
          <w:sz w:val="12"/>
          <w:szCs w:val="12"/>
          <w:i/>
          <w:iCs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&amp; Hepatology</w:t>
      </w:r>
      <w:r>
        <w:rPr>
          <w:rFonts w:ascii="Arial" w:hAnsi="Arial" w:eastAsia="Arial" w:cs="Arial"/>
          <w:sz w:val="12"/>
          <w:szCs w:val="12"/>
          <w:i/>
          <w:iCs/>
          <w:spacing w:val="-9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thanks Ol</w:t>
      </w:r>
      <w:r>
        <w:rPr>
          <w:rFonts w:ascii="Arial" w:hAnsi="Arial" w:eastAsia="Arial" w:cs="Arial"/>
          <w:sz w:val="12"/>
          <w:szCs w:val="12"/>
          <w:spacing w:val="-1"/>
        </w:rPr>
        <w:t>iver</w:t>
      </w:r>
    </w:p>
    <w:p>
      <w:pPr>
        <w:ind w:left="2" w:right="213" w:firstLine="5"/>
        <w:spacing w:before="44" w:line="26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Muensterer</w:t>
      </w:r>
      <w:r>
        <w:rPr>
          <w:rFonts w:ascii="Arial" w:hAnsi="Arial" w:eastAsia="Arial" w:cs="Arial"/>
          <w:sz w:val="12"/>
          <w:szCs w:val="12"/>
          <w:spacing w:val="8"/>
        </w:rPr>
        <w:t>, </w:t>
      </w:r>
      <w:r>
        <w:rPr>
          <w:rFonts w:ascii="Arial" w:hAnsi="Arial" w:eastAsia="Arial" w:cs="Arial"/>
          <w:sz w:val="12"/>
          <w:szCs w:val="12"/>
        </w:rPr>
        <w:t>and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other</w:t>
      </w:r>
      <w:r>
        <w:rPr>
          <w:rFonts w:ascii="Arial" w:hAnsi="Arial" w:eastAsia="Arial" w:cs="Arial"/>
          <w:sz w:val="12"/>
          <w:szCs w:val="12"/>
          <w:spacing w:val="8"/>
        </w:rPr>
        <w:t>, </w:t>
      </w:r>
      <w:r>
        <w:rPr>
          <w:rFonts w:ascii="Arial" w:hAnsi="Arial" w:eastAsia="Arial" w:cs="Arial"/>
          <w:sz w:val="12"/>
          <w:szCs w:val="12"/>
        </w:rPr>
        <w:t>anonymous</w:t>
      </w:r>
      <w:r>
        <w:rPr>
          <w:rFonts w:ascii="Arial" w:hAnsi="Arial" w:eastAsia="Arial" w:cs="Arial"/>
          <w:sz w:val="12"/>
          <w:szCs w:val="12"/>
          <w:spacing w:val="8"/>
        </w:rPr>
        <w:t>, </w:t>
      </w:r>
      <w:r>
        <w:rPr>
          <w:rFonts w:ascii="Arial" w:hAnsi="Arial" w:eastAsia="Arial" w:cs="Arial"/>
          <w:sz w:val="12"/>
          <w:szCs w:val="12"/>
        </w:rPr>
        <w:t>reviewer</w:t>
      </w:r>
      <w:r>
        <w:rPr>
          <w:rFonts w:ascii="Arial" w:hAnsi="Arial" w:eastAsia="Arial" w:cs="Arial"/>
          <w:sz w:val="12"/>
          <w:szCs w:val="12"/>
          <w:spacing w:val="8"/>
        </w:rPr>
        <w:t>(s)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for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their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contribution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peer</w:t>
      </w:r>
      <w:r>
        <w:rPr>
          <w:rFonts w:ascii="Arial" w:hAnsi="Arial" w:eastAsia="Arial" w:cs="Arial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review </w:t>
      </w:r>
      <w:r>
        <w:rPr>
          <w:rFonts w:ascii="Arial" w:hAnsi="Arial" w:eastAsia="Arial" w:cs="Arial"/>
          <w:sz w:val="12"/>
          <w:szCs w:val="12"/>
          <w:spacing w:val="2"/>
        </w:rPr>
        <w:t>of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this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work.</w:t>
      </w:r>
    </w:p>
    <w:p>
      <w:pPr>
        <w:ind w:left="6" w:right="554"/>
        <w:spacing w:before="174" w:line="26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1"/>
        </w:rPr>
        <w:t>Publisher’s</w:t>
      </w:r>
      <w:r>
        <w:rPr>
          <w:rFonts w:ascii="Arial" w:hAnsi="Arial" w:eastAsia="Arial" w:cs="Arial"/>
          <w:sz w:val="12"/>
          <w:szCs w:val="12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"/>
        </w:rPr>
        <w:t>note </w:t>
      </w:r>
      <w:r>
        <w:rPr>
          <w:rFonts w:ascii="Arial" w:hAnsi="Arial" w:eastAsia="Arial" w:cs="Arial"/>
          <w:sz w:val="12"/>
          <w:szCs w:val="12"/>
          <w:spacing w:val="1"/>
        </w:rPr>
        <w:t>Springer Nature remains neutral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with regard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to</w:t>
      </w:r>
      <w:r>
        <w:rPr>
          <w:rFonts w:ascii="Arial" w:hAnsi="Arial" w:eastAsia="Arial" w:cs="Arial"/>
          <w:sz w:val="12"/>
          <w:szCs w:val="12"/>
          <w:spacing w:val="-8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jurisdictional cl</w:t>
      </w:r>
      <w:r>
        <w:rPr>
          <w:rFonts w:ascii="Arial" w:hAnsi="Arial" w:eastAsia="Arial" w:cs="Arial"/>
          <w:sz w:val="12"/>
          <w:szCs w:val="12"/>
        </w:rPr>
        <w:t>aims </w:t>
      </w:r>
      <w:r>
        <w:rPr>
          <w:rFonts w:ascii="Arial" w:hAnsi="Arial" w:eastAsia="Arial" w:cs="Arial"/>
          <w:sz w:val="12"/>
          <w:szCs w:val="12"/>
          <w:spacing w:val="2"/>
        </w:rPr>
        <w:t>in published maps and in</w:t>
      </w:r>
      <w:r>
        <w:rPr>
          <w:rFonts w:ascii="Arial" w:hAnsi="Arial" w:eastAsia="Arial" w:cs="Arial"/>
          <w:sz w:val="12"/>
          <w:szCs w:val="12"/>
          <w:spacing w:val="1"/>
        </w:rPr>
        <w:t>stitutional affiliations.</w:t>
      </w:r>
    </w:p>
    <w:p>
      <w:pPr>
        <w:ind w:left="2" w:right="169"/>
        <w:spacing w:before="179" w:line="27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Springer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Nature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its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licensor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(e.g.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society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other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partner</w:t>
      </w:r>
      <w:r>
        <w:rPr>
          <w:rFonts w:ascii="Arial" w:hAnsi="Arial" w:eastAsia="Arial" w:cs="Arial"/>
          <w:sz w:val="12"/>
          <w:szCs w:val="12"/>
          <w:spacing w:val="4"/>
        </w:rPr>
        <w:t>) </w:t>
      </w:r>
      <w:r>
        <w:rPr>
          <w:rFonts w:ascii="Arial" w:hAnsi="Arial" w:eastAsia="Arial" w:cs="Arial"/>
          <w:sz w:val="12"/>
          <w:szCs w:val="12"/>
        </w:rPr>
        <w:t>holds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exclusive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rights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to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this   </w:t>
      </w:r>
      <w:r>
        <w:rPr>
          <w:rFonts w:ascii="Arial" w:hAnsi="Arial" w:eastAsia="Arial" w:cs="Arial"/>
          <w:sz w:val="12"/>
          <w:szCs w:val="12"/>
        </w:rPr>
        <w:t>article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under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publishing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agreement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with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the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author</w:t>
      </w:r>
      <w:r>
        <w:rPr>
          <w:rFonts w:ascii="Arial" w:hAnsi="Arial" w:eastAsia="Arial" w:cs="Arial"/>
          <w:sz w:val="12"/>
          <w:szCs w:val="12"/>
          <w:spacing w:val="7"/>
        </w:rPr>
        <w:t>(s) </w:t>
      </w:r>
      <w:r>
        <w:rPr>
          <w:rFonts w:ascii="Arial" w:hAnsi="Arial" w:eastAsia="Arial" w:cs="Arial"/>
          <w:sz w:val="12"/>
          <w:szCs w:val="12"/>
        </w:rPr>
        <w:t>or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other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rightsholder</w:t>
      </w:r>
      <w:r>
        <w:rPr>
          <w:rFonts w:ascii="Arial" w:hAnsi="Arial" w:eastAsia="Arial" w:cs="Arial"/>
          <w:sz w:val="12"/>
          <w:szCs w:val="12"/>
          <w:spacing w:val="7"/>
        </w:rPr>
        <w:t>(s); </w:t>
      </w:r>
      <w:r>
        <w:rPr>
          <w:rFonts w:ascii="Arial" w:hAnsi="Arial" w:eastAsia="Arial" w:cs="Arial"/>
          <w:sz w:val="12"/>
          <w:szCs w:val="12"/>
        </w:rPr>
        <w:t>author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self</w:t>
      </w:r>
      <w:r>
        <w:rPr>
          <w:rFonts w:ascii="Arial" w:hAnsi="Arial" w:eastAsia="Arial" w:cs="Arial"/>
          <w:sz w:val="12"/>
          <w:szCs w:val="12"/>
          <w:spacing w:val="7"/>
        </w:rPr>
        <w:t>-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archiving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the accepted manuscript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version of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this article is solely go</w:t>
      </w:r>
      <w:r>
        <w:rPr>
          <w:rFonts w:ascii="Arial" w:hAnsi="Arial" w:eastAsia="Arial" w:cs="Arial"/>
          <w:sz w:val="12"/>
          <w:szCs w:val="12"/>
          <w:spacing w:val="1"/>
        </w:rPr>
        <w:t>verned by</w:t>
      </w:r>
      <w:r>
        <w:rPr>
          <w:rFonts w:ascii="Arial" w:hAnsi="Arial" w:eastAsia="Arial" w:cs="Arial"/>
          <w:sz w:val="12"/>
          <w:szCs w:val="12"/>
          <w:spacing w:val="-7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the</w:t>
      </w:r>
      <w:r>
        <w:rPr>
          <w:rFonts w:ascii="Arial" w:hAnsi="Arial" w:eastAsia="Arial" w:cs="Arial"/>
          <w:sz w:val="12"/>
          <w:szCs w:val="12"/>
          <w:spacing w:val="-6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terms</w:t>
      </w:r>
      <w:r>
        <w:rPr>
          <w:rFonts w:ascii="Arial" w:hAnsi="Arial" w:eastAsia="Arial" w:cs="Arial"/>
          <w:sz w:val="12"/>
          <w:szCs w:val="12"/>
        </w:rPr>
        <w:t xml:space="preserve">   </w:t>
      </w:r>
      <w:r>
        <w:rPr>
          <w:rFonts w:ascii="Arial" w:hAnsi="Arial" w:eastAsia="Arial" w:cs="Arial"/>
          <w:sz w:val="12"/>
          <w:szCs w:val="12"/>
          <w:spacing w:val="2"/>
        </w:rPr>
        <w:t>of such publishing agreement and</w:t>
      </w:r>
      <w:r>
        <w:rPr>
          <w:rFonts w:ascii="Arial" w:hAnsi="Arial" w:eastAsia="Arial" w:cs="Arial"/>
          <w:sz w:val="12"/>
          <w:szCs w:val="12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applicabl</w:t>
      </w:r>
      <w:r>
        <w:rPr>
          <w:rFonts w:ascii="Arial" w:hAnsi="Arial" w:eastAsia="Arial" w:cs="Arial"/>
          <w:sz w:val="12"/>
          <w:szCs w:val="12"/>
          <w:spacing w:val="1"/>
        </w:rPr>
        <w:t>e law.</w:t>
      </w:r>
    </w:p>
    <w:p>
      <w:pPr>
        <w:ind w:left="4"/>
        <w:spacing w:before="179" w:line="20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© </w:t>
      </w:r>
      <w:r>
        <w:rPr>
          <w:rFonts w:ascii="Arial" w:hAnsi="Arial" w:eastAsia="Arial" w:cs="Arial"/>
          <w:sz w:val="12"/>
          <w:szCs w:val="12"/>
        </w:rPr>
        <w:t>Springer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Nature</w:t>
      </w:r>
      <w:r>
        <w:rPr>
          <w:rFonts w:ascii="Arial" w:hAnsi="Arial" w:eastAsia="Arial" w:cs="Arial"/>
          <w:sz w:val="12"/>
          <w:szCs w:val="12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Limited</w:t>
      </w:r>
      <w:r>
        <w:rPr>
          <w:rFonts w:ascii="Arial" w:hAnsi="Arial" w:eastAsia="Arial" w:cs="Arial"/>
          <w:sz w:val="12"/>
          <w:szCs w:val="12"/>
          <w:spacing w:val="-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2023</w:t>
      </w:r>
    </w:p>
    <w:p>
      <w:pPr>
        <w:spacing w:line="201" w:lineRule="auto"/>
        <w:sectPr>
          <w:type w:val="continuous"/>
          <w:pgSz w:w="11906" w:h="15818"/>
          <w:pgMar w:top="757" w:right="664" w:bottom="730" w:left="793" w:header="687" w:footer="395" w:gutter="0"/>
          <w:cols w:equalWidth="0" w:num="2">
            <w:col w:w="5232" w:space="100"/>
            <w:col w:w="51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0" w:lineRule="exact"/>
        <w:rPr/>
      </w:pPr>
      <w:r>
        <w:rPr>
          <w:position w:val="-1"/>
        </w:rPr>
        <w:pict>
          <v:shape id="_x0000_s138" style="mso-position-vertical-relative:line;mso-position-horizontal-relative:char;width:521.6pt;height:3.5pt;" filled="false" strokecolor="#EF4130" strokeweight="3.50pt" coordsize="10431,70" coordorigin="0,0" path="m0,35l10431,35e">
            <v:stroke joinstyle="miter" miterlimit="4"/>
          </v:shape>
        </w:pict>
      </w:r>
    </w:p>
    <w:p>
      <w:pPr>
        <w:ind w:left="13"/>
        <w:spacing w:before="95" w:line="195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3"/>
        </w:rPr>
        <w:t>Consensus</w:t>
      </w:r>
      <w:r>
        <w:rPr>
          <w:rFonts w:ascii="Arial" w:hAnsi="Arial" w:eastAsia="Arial" w:cs="Arial"/>
          <w:sz w:val="34"/>
          <w:szCs w:val="34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-3"/>
        </w:rPr>
        <w:t>statement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140" style="position:absolute;margin-left:0.174999pt;margin-top:13.9371pt;mso-position-vertical-relative:text;mso-position-horizontal-relative:text;width:521.6pt;height:0.35pt;z-index:251995136;" filled="false" strokecolor="#000000" strokeweight="0.35pt" coordsize="10431,6" coordorigin="0,0" path="m0,3l10431,3e">
            <v:stroke joinstyle="miter" miterlimit="4"/>
          </v:shape>
        </w:pict>
      </w:r>
      <w:r/>
    </w:p>
    <w:p>
      <w:pPr>
        <w:ind w:left="13"/>
        <w:spacing w:before="5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</w:rPr>
        <w:t>Usha</w:t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Krishnan</w:t>
      </w:r>
      <w:hyperlink w:history="true" r:id="rId29">
        <w:r>
          <w:rPr>
            <w:sz w:val="18"/>
            <w:szCs w:val="18"/>
            <w:position w:val="-5"/>
          </w:rPr>
          <w:drawing>
            <wp:inline distT="0" distB="0" distL="0" distR="0">
              <wp:extent cx="113473" cy="165220"/>
              <wp:effectExtent l="0" t="0" r="0" b="0"/>
              <wp:docPr id="54" name="IM 54"/>
              <wp:cNvGraphicFramePr/>
              <a:graphic>
                <a:graphicData uri="http://schemas.openxmlformats.org/drawingml/2006/picture">
                  <pic:pic>
                    <pic:nvPicPr>
                      <pic:cNvPr id="54" name="IM 54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3473" cy="165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11"/>
          <w:szCs w:val="11"/>
          <w:b/>
          <w:bCs/>
          <w:spacing w:val="4"/>
          <w:position w:val="6"/>
        </w:rPr>
        <w:t>1,2,34</w:t>
      </w:r>
      <w:r>
        <w:rPr>
          <w:sz w:val="11"/>
          <w:szCs w:val="11"/>
        </w:rPr>
        <w:drawing>
          <wp:inline distT="0" distB="0" distL="0" distR="0">
            <wp:extent cx="127207" cy="8737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07" cy="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Michael</w:t>
      </w:r>
      <w:r>
        <w:rPr>
          <w:rFonts w:ascii="Arial" w:hAnsi="Arial" w:eastAsia="Arial" w:cs="Arial"/>
          <w:sz w:val="18"/>
          <w:szCs w:val="18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W</w:t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>. </w:t>
      </w:r>
      <w:r>
        <w:rPr>
          <w:rFonts w:ascii="Arial" w:hAnsi="Arial" w:eastAsia="Arial" w:cs="Arial"/>
          <w:sz w:val="18"/>
          <w:szCs w:val="18"/>
          <w:b/>
          <w:bCs/>
        </w:rPr>
        <w:t>Dumont</w:t>
      </w:r>
      <w:hyperlink w:history="true" r:id="rId32">
        <w:r>
          <w:rPr>
            <w:sz w:val="18"/>
            <w:szCs w:val="18"/>
            <w:position w:val="-5"/>
          </w:rPr>
          <w:drawing>
            <wp:inline distT="0" distB="0" distL="0" distR="0">
              <wp:extent cx="113473" cy="165220"/>
              <wp:effectExtent l="0" t="0" r="0" b="0"/>
              <wp:docPr id="58" name="IM 58"/>
              <wp:cNvGraphicFramePr/>
              <a:graphic>
                <a:graphicData uri="http://schemas.openxmlformats.org/drawingml/2006/picture">
                  <pic:pic>
                    <pic:nvPicPr>
                      <pic:cNvPr id="58" name="IM 58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3473" cy="165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11"/>
          <w:szCs w:val="11"/>
          <w:b/>
          <w:bCs/>
          <w:spacing w:val="4"/>
          <w:position w:val="6"/>
        </w:rPr>
        <w:t>3,34</w:t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Hayley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Slater</w:t>
      </w:r>
      <w:r>
        <w:rPr>
          <w:rFonts w:ascii="Arial" w:hAnsi="Arial" w:eastAsia="Arial" w:cs="Arial"/>
          <w:sz w:val="11"/>
          <w:szCs w:val="11"/>
          <w:b/>
          <w:bCs/>
          <w:spacing w:val="4"/>
          <w:position w:val="6"/>
        </w:rPr>
        <w:t>4,34</w:t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Benjamin</w:t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D</w:t>
      </w:r>
      <w:r>
        <w:rPr>
          <w:rFonts w:ascii="Arial" w:hAnsi="Arial" w:eastAsia="Arial" w:cs="Arial"/>
          <w:sz w:val="18"/>
          <w:szCs w:val="18"/>
          <w:b/>
          <w:bCs/>
          <w:spacing w:val="4"/>
        </w:rPr>
        <w:t>.</w:t>
      </w:r>
      <w:r>
        <w:rPr>
          <w:rFonts w:ascii="Arial" w:hAnsi="Arial" w:eastAsia="Arial" w:cs="Arial"/>
          <w:sz w:val="18"/>
          <w:szCs w:val="18"/>
          <w:b/>
          <w:bCs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Gold</w:t>
      </w:r>
      <w:r>
        <w:rPr>
          <w:rFonts w:ascii="Arial" w:hAnsi="Arial" w:eastAsia="Arial" w:cs="Arial"/>
          <w:sz w:val="11"/>
          <w:szCs w:val="11"/>
          <w:b/>
          <w:bCs/>
          <w:spacing w:val="3"/>
          <w:position w:val="6"/>
        </w:rPr>
        <w:t>5,34</w:t>
      </w:r>
      <w:r>
        <w:rPr>
          <w:rFonts w:ascii="Arial" w:hAnsi="Arial" w:eastAsia="Arial" w:cs="Arial"/>
          <w:sz w:val="18"/>
          <w:szCs w:val="18"/>
          <w:b/>
          <w:bCs/>
          <w:spacing w:val="3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David</w:t>
      </w:r>
      <w:r>
        <w:rPr>
          <w:rFonts w:ascii="Arial" w:hAnsi="Arial" w:eastAsia="Arial" w:cs="Arial"/>
          <w:sz w:val="18"/>
          <w:szCs w:val="18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Seguy</w:t>
      </w:r>
      <w:r>
        <w:rPr>
          <w:rFonts w:ascii="Arial" w:hAnsi="Arial" w:eastAsia="Arial" w:cs="Arial"/>
          <w:sz w:val="11"/>
          <w:szCs w:val="11"/>
          <w:b/>
          <w:bCs/>
          <w:spacing w:val="3"/>
          <w:position w:val="6"/>
        </w:rPr>
        <w:t>6,7,34</w:t>
      </w:r>
      <w:r>
        <w:rPr>
          <w:rFonts w:ascii="Arial" w:hAnsi="Arial" w:eastAsia="Arial" w:cs="Arial"/>
          <w:sz w:val="18"/>
          <w:szCs w:val="18"/>
          <w:b/>
          <w:bCs/>
          <w:spacing w:val="3"/>
        </w:rPr>
        <w:t>,</w:t>
      </w:r>
    </w:p>
    <w:p>
      <w:pPr>
        <w:ind w:left="1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</w:rPr>
        <w:t>Mikael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Bouin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8,34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ReneWijnen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9,34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Luigi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Dall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’</w:t>
      </w:r>
      <w:r>
        <w:rPr>
          <w:rFonts w:ascii="Arial" w:hAnsi="Arial" w:eastAsia="Arial" w:cs="Arial"/>
          <w:sz w:val="18"/>
          <w:szCs w:val="18"/>
          <w:b/>
          <w:bCs/>
        </w:rPr>
        <w:t>Oglio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10,34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, </w:t>
      </w:r>
      <w:r>
        <w:rPr>
          <w:rFonts w:ascii="Arial" w:hAnsi="Arial" w:eastAsia="Arial" w:cs="Arial"/>
          <w:sz w:val="18"/>
          <w:szCs w:val="18"/>
          <w:b/>
          <w:bCs/>
        </w:rPr>
        <w:t>Mario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Costantini</w:t>
      </w:r>
      <w:hyperlink w:history="true" r:id="rId34">
        <w:r>
          <w:rPr>
            <w:sz w:val="18"/>
            <w:szCs w:val="18"/>
            <w:position w:val="-4"/>
          </w:rPr>
          <w:drawing>
            <wp:inline distT="0" distB="0" distL="0" distR="0">
              <wp:extent cx="113100" cy="158819"/>
              <wp:effectExtent l="0" t="0" r="0" b="0"/>
              <wp:docPr id="60" name="IM 60"/>
              <wp:cNvGraphicFramePr/>
              <a:graphic>
                <a:graphicData uri="http://schemas.openxmlformats.org/drawingml/2006/picture">
                  <pic:pic>
                    <pic:nvPicPr>
                      <pic:cNvPr id="60" name="IM 60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3100" cy="1588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11,34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,</w:t>
      </w:r>
      <w:r>
        <w:rPr>
          <w:rFonts w:ascii="Arial" w:hAnsi="Arial" w:eastAsia="Arial" w:cs="Arial"/>
          <w:sz w:val="18"/>
          <w:szCs w:val="18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Anastassios</w:t>
      </w:r>
      <w:r>
        <w:rPr>
          <w:rFonts w:ascii="Arial" w:hAnsi="Arial" w:eastAsia="Arial" w:cs="Arial"/>
          <w:sz w:val="18"/>
          <w:szCs w:val="18"/>
          <w:b/>
          <w:bCs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C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. </w:t>
      </w:r>
      <w:r>
        <w:rPr>
          <w:rFonts w:ascii="Arial" w:hAnsi="Arial" w:eastAsia="Arial" w:cs="Arial"/>
          <w:sz w:val="18"/>
          <w:szCs w:val="18"/>
          <w:b/>
          <w:bCs/>
        </w:rPr>
        <w:t>Koumbourlis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12,13,34</w:t>
      </w:r>
      <w:r>
        <w:rPr>
          <w:rFonts w:ascii="Arial" w:hAnsi="Arial" w:eastAsia="Arial" w:cs="Arial"/>
          <w:sz w:val="18"/>
          <w:szCs w:val="18"/>
          <w:b/>
          <w:bCs/>
          <w:spacing w:val="2"/>
        </w:rPr>
        <w:t>,</w:t>
      </w:r>
    </w:p>
    <w:p>
      <w:pPr>
        <w:ind w:left="13" w:right="223" w:hanging="9"/>
        <w:spacing w:before="48" w:line="229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8"/>
          <w:szCs w:val="18"/>
          <w:b/>
          <w:bCs/>
          <w:position w:val="-1"/>
        </w:rPr>
        <w:t>Thomas A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.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Kovesi</w:t>
      </w:r>
      <w:hyperlink w:history="true" r:id="rId36">
        <w:r>
          <w:rPr>
            <w:rFonts w:ascii="Arial" w:hAnsi="Arial" w:eastAsia="Arial" w:cs="Arial"/>
            <w:sz w:val="23"/>
            <w:szCs w:val="23"/>
            <w:color w:val="181818"/>
            <w:spacing w:val="2"/>
          </w:rPr>
          <w:t>®</w:t>
        </w:r>
      </w:hyperlink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14,15,34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,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Michael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J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.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Rutter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16,17,34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,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Marlene</w:t>
      </w:r>
      <w:r>
        <w:rPr>
          <w:rFonts w:ascii="Arial" w:hAnsi="Arial" w:eastAsia="Arial" w:cs="Arial"/>
          <w:sz w:val="18"/>
          <w:szCs w:val="18"/>
          <w:b/>
          <w:bCs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Soma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2,18,34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,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Jessica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Menzies</w:t>
      </w:r>
      <w:hyperlink w:history="true" r:id="rId37">
        <w:r>
          <w:rPr>
            <w:rFonts w:ascii="Arial" w:hAnsi="Arial" w:eastAsia="Arial" w:cs="Arial"/>
            <w:sz w:val="23"/>
            <w:szCs w:val="23"/>
            <w:color w:val="181818"/>
            <w:spacing w:val="2"/>
          </w:rPr>
          <w:t>®</w:t>
        </w:r>
      </w:hyperlink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19,34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,</w:t>
      </w:r>
      <w:r>
        <w:rPr>
          <w:rFonts w:ascii="Arial" w:hAnsi="Arial" w:eastAsia="Arial" w:cs="Arial"/>
          <w:sz w:val="18"/>
          <w:szCs w:val="18"/>
          <w:b/>
          <w:bCs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Audrey</w:t>
      </w:r>
      <w:r>
        <w:rPr>
          <w:rFonts w:ascii="Arial" w:hAnsi="Arial" w:eastAsia="Arial" w:cs="Arial"/>
          <w:sz w:val="18"/>
          <w:szCs w:val="18"/>
          <w:b/>
          <w:bCs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Van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Malleghem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6"/>
        </w:rPr>
        <w:t>20,34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-1"/>
        </w:rPr>
        <w:t>,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Nathalie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Rommel</w:t>
      </w:r>
      <w:r>
        <w:rPr>
          <w:rFonts w:ascii="Arial" w:hAnsi="Arial" w:eastAsia="Arial" w:cs="Arial"/>
          <w:sz w:val="11"/>
          <w:szCs w:val="11"/>
          <w:b/>
          <w:bCs/>
          <w:spacing w:val="7"/>
          <w:position w:val="6"/>
        </w:rPr>
        <w:t>21,22,34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-1"/>
        </w:rPr>
        <w:t>,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Michaela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Dellenmark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-1"/>
        </w:rPr>
        <w:t>-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Blom</w:t>
      </w:r>
      <w:r>
        <w:rPr>
          <w:rFonts w:ascii="Arial" w:hAnsi="Arial" w:eastAsia="Arial" w:cs="Arial"/>
          <w:sz w:val="11"/>
          <w:szCs w:val="11"/>
          <w:b/>
          <w:bCs/>
          <w:spacing w:val="7"/>
          <w:position w:val="6"/>
        </w:rPr>
        <w:t>23,24,34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-1"/>
        </w:rPr>
        <w:t>,</w:t>
      </w:r>
      <w:r>
        <w:rPr>
          <w:rFonts w:ascii="Arial" w:hAnsi="Arial" w:eastAsia="Arial" w:cs="Arial"/>
          <w:sz w:val="18"/>
          <w:szCs w:val="18"/>
          <w:b/>
          <w:bCs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Vuokko</w:t>
      </w:r>
      <w:r>
        <w:rPr>
          <w:rFonts w:ascii="Arial" w:hAnsi="Arial" w:eastAsia="Arial" w:cs="Arial"/>
          <w:sz w:val="18"/>
          <w:szCs w:val="18"/>
          <w:b/>
          <w:bCs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Wallace</w:t>
      </w:r>
      <w:r>
        <w:rPr>
          <w:rFonts w:ascii="Arial" w:hAnsi="Arial" w:eastAsia="Arial" w:cs="Arial"/>
          <w:sz w:val="11"/>
          <w:szCs w:val="11"/>
          <w:b/>
          <w:bCs/>
          <w:spacing w:val="7"/>
          <w:position w:val="6"/>
        </w:rPr>
        <w:t>25,26,34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-1"/>
        </w:rPr>
        <w:t>,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Evelyn</w:t>
      </w:r>
      <w:r>
        <w:rPr>
          <w:rFonts w:ascii="Arial" w:hAnsi="Arial" w:eastAsia="Arial" w:cs="Arial"/>
          <w:sz w:val="18"/>
          <w:szCs w:val="18"/>
          <w:b/>
          <w:bCs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Culnane</w:t>
      </w:r>
      <w:r>
        <w:rPr>
          <w:rFonts w:ascii="Arial" w:hAnsi="Arial" w:eastAsia="Arial" w:cs="Arial"/>
          <w:sz w:val="11"/>
          <w:szCs w:val="11"/>
          <w:b/>
          <w:bCs/>
          <w:spacing w:val="6"/>
          <w:position w:val="6"/>
        </w:rPr>
        <w:t>27,34</w:t>
      </w:r>
      <w:r>
        <w:rPr>
          <w:rFonts w:ascii="Arial" w:hAnsi="Arial" w:eastAsia="Arial" w:cs="Arial"/>
          <w:sz w:val="18"/>
          <w:szCs w:val="18"/>
          <w:b/>
          <w:bCs/>
          <w:spacing w:val="6"/>
          <w:position w:val="-1"/>
        </w:rPr>
        <w:t>,</w:t>
      </w:r>
      <w:r>
        <w:rPr>
          <w:rFonts w:ascii="Arial" w:hAnsi="Arial" w:eastAsia="Arial" w:cs="Arial"/>
          <w:sz w:val="18"/>
          <w:szCs w:val="18"/>
          <w:b/>
          <w:bCs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Graham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Slater</w:t>
      </w:r>
      <w:r>
        <w:rPr>
          <w:rFonts w:ascii="Arial" w:hAnsi="Arial" w:eastAsia="Arial" w:cs="Arial"/>
          <w:sz w:val="11"/>
          <w:szCs w:val="11"/>
          <w:b/>
          <w:bCs/>
          <w:spacing w:val="6"/>
          <w:position w:val="6"/>
        </w:rPr>
        <w:t>28,34</w:t>
      </w:r>
      <w:r>
        <w:rPr>
          <w:rFonts w:ascii="Arial" w:hAnsi="Arial" w:eastAsia="Arial" w:cs="Arial"/>
          <w:sz w:val="18"/>
          <w:szCs w:val="18"/>
          <w:b/>
          <w:bCs/>
          <w:spacing w:val="6"/>
          <w:position w:val="-1"/>
        </w:rPr>
        <w:t>,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Frederic</w:t>
      </w:r>
      <w:r>
        <w:rPr>
          <w:rFonts w:ascii="Arial" w:hAnsi="Arial" w:eastAsia="Arial" w:cs="Arial"/>
          <w:sz w:val="18"/>
          <w:szCs w:val="18"/>
          <w:b/>
          <w:bCs/>
          <w:spacing w:val="-8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Gottrand</w:t>
      </w:r>
      <w:hyperlink w:history="true" r:id="rId38">
        <w:r>
          <w:rPr>
            <w:sz w:val="18"/>
            <w:szCs w:val="18"/>
            <w:position w:val="-5"/>
          </w:rPr>
          <w:drawing>
            <wp:inline distT="0" distB="0" distL="0" distR="0">
              <wp:extent cx="113145" cy="175260"/>
              <wp:effectExtent l="0" t="0" r="0" b="0"/>
              <wp:docPr id="62" name="IM 62"/>
              <wp:cNvGraphicFramePr/>
              <a:graphic>
                <a:graphicData uri="http://schemas.openxmlformats.org/drawingml/2006/picture">
                  <pic:pic>
                    <pic:nvPicPr>
                      <pic:cNvPr id="62" name="IM 62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3145" cy="175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11"/>
          <w:szCs w:val="11"/>
          <w:b/>
          <w:bCs/>
          <w:spacing w:val="6"/>
          <w:position w:val="6"/>
        </w:rPr>
        <w:t>6,29,30,33 </w:t>
      </w:r>
      <w:r>
        <w:rPr>
          <w:rFonts w:ascii="Arial" w:hAnsi="Arial" w:eastAsia="Arial" w:cs="Arial"/>
          <w:sz w:val="18"/>
          <w:szCs w:val="18"/>
          <w:b/>
          <w:bCs/>
          <w:spacing w:val="6"/>
          <w:position w:val="-1"/>
        </w:rPr>
        <w:t>&amp;</w:t>
      </w:r>
      <w:r>
        <w:rPr>
          <w:rFonts w:ascii="Arial" w:hAnsi="Arial" w:eastAsia="Arial" w:cs="Arial"/>
          <w:sz w:val="18"/>
          <w:szCs w:val="18"/>
          <w:b/>
          <w:bCs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Christophe</w:t>
      </w:r>
      <w:r>
        <w:rPr>
          <w:rFonts w:ascii="Arial" w:hAnsi="Arial" w:eastAsia="Arial" w:cs="Arial"/>
          <w:sz w:val="18"/>
          <w:szCs w:val="18"/>
          <w:b/>
          <w:bCs/>
          <w:spacing w:val="6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-1"/>
        </w:rPr>
        <w:t>Faure</w:t>
      </w:r>
      <w:r>
        <w:rPr>
          <w:rFonts w:ascii="Arial" w:hAnsi="Arial" w:eastAsia="Arial" w:cs="Arial"/>
          <w:sz w:val="11"/>
          <w:szCs w:val="11"/>
          <w:b/>
          <w:bCs/>
          <w:spacing w:val="6"/>
          <w:position w:val="6"/>
        </w:rPr>
        <w:t>31,32,33</w:t>
      </w:r>
    </w:p>
    <w:p>
      <w:pPr>
        <w:spacing w:line="461" w:lineRule="auto"/>
        <w:rPr>
          <w:rFonts w:ascii="Arial"/>
          <w:sz w:val="21"/>
        </w:rPr>
      </w:pPr>
      <w:r>
        <w:pict>
          <v:shape id="_x0000_s142" style="position:absolute;margin-left:0.174999pt;margin-top:20.8834pt;mso-position-vertical-relative:text;mso-position-horizontal-relative:text;width:521.6pt;height:0.35pt;z-index:251994112;" filled="false" strokecolor="#000000" strokeweight="0.35pt" coordsize="10431,6" coordorigin="0,0" path="m0,3l10431,3e">
            <v:stroke joinstyle="miter" miterlimit="10"/>
          </v:shape>
        </w:pict>
      </w:r>
      <w:r/>
    </w:p>
    <w:p>
      <w:pPr>
        <w:ind w:left="2"/>
        <w:spacing w:before="44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spacing w:val="4"/>
          <w:position w:val="6"/>
        </w:rPr>
        <w:t>1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Gastroenterology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Sydney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4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Sydney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New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South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Wales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Australia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6"/>
        </w:rPr>
        <w:t>2</w:t>
      </w:r>
      <w:r>
        <w:rPr>
          <w:rFonts w:ascii="Arial" w:hAnsi="Arial" w:eastAsia="Arial" w:cs="Arial"/>
          <w:sz w:val="15"/>
          <w:szCs w:val="15"/>
        </w:rPr>
        <w:t>School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4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4"/>
        </w:rPr>
        <w:t>’s</w:t>
      </w:r>
    </w:p>
    <w:p>
      <w:pPr>
        <w:ind w:left="13"/>
        <w:spacing w:before="5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Health, University of New South Wales, Sydney, New South Wales, Australia.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position w:val="6"/>
        </w:rPr>
        <w:t>3</w:t>
      </w:r>
      <w:r>
        <w:rPr>
          <w:rFonts w:ascii="Arial" w:hAnsi="Arial" w:eastAsia="Arial" w:cs="Arial"/>
          <w:sz w:val="15"/>
          <w:szCs w:val="15"/>
        </w:rPr>
        <w:t>University Hospitals Coventry and Warwickshire NHS Trust, Coventry, UK.</w:t>
      </w:r>
    </w:p>
    <w:p>
      <w:pPr>
        <w:ind w:left="3"/>
        <w:spacing w:before="60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spacing w:val="3"/>
          <w:position w:val="6"/>
        </w:rPr>
        <w:t>4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Birmingham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NHS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Foundation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Trust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Birmingham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UK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6"/>
        </w:rPr>
        <w:t>5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3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Center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Digestive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Health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Care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GI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Care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Kids</w:t>
      </w:r>
      <w:r>
        <w:rPr>
          <w:rFonts w:ascii="Arial" w:hAnsi="Arial" w:eastAsia="Arial" w:cs="Arial"/>
          <w:sz w:val="15"/>
          <w:szCs w:val="15"/>
          <w:spacing w:val="2"/>
        </w:rPr>
        <w:t>, </w:t>
      </w:r>
      <w:r>
        <w:rPr>
          <w:rFonts w:ascii="Arial" w:hAnsi="Arial" w:eastAsia="Arial" w:cs="Arial"/>
          <w:sz w:val="15"/>
          <w:szCs w:val="15"/>
        </w:rPr>
        <w:t>LLC</w:t>
      </w:r>
      <w:r>
        <w:rPr>
          <w:rFonts w:ascii="Arial" w:hAnsi="Arial" w:eastAsia="Arial" w:cs="Arial"/>
          <w:sz w:val="15"/>
          <w:szCs w:val="15"/>
          <w:spacing w:val="2"/>
        </w:rPr>
        <w:t>, </w:t>
      </w:r>
      <w:r>
        <w:rPr>
          <w:rFonts w:ascii="Arial" w:hAnsi="Arial" w:eastAsia="Arial" w:cs="Arial"/>
          <w:sz w:val="15"/>
          <w:szCs w:val="15"/>
        </w:rPr>
        <w:t>Atlanta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</w:p>
    <w:p>
      <w:pPr>
        <w:ind w:left="8"/>
        <w:spacing w:before="57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6"/>
        </w:rPr>
        <w:t>GA, USA. </w:t>
      </w:r>
      <w:r>
        <w:rPr>
          <w:rFonts w:ascii="Arial" w:hAnsi="Arial" w:eastAsia="Arial" w:cs="Arial"/>
          <w:sz w:val="9"/>
          <w:szCs w:val="9"/>
          <w:spacing w:val="3"/>
          <w:position w:val="6"/>
        </w:rPr>
        <w:t>6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Reference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Centre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Oesophageal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Diseases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CHU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France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6"/>
        </w:rPr>
        <w:t>7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Nutrition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CHU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</w:t>
      </w:r>
    </w:p>
    <w:p>
      <w:pPr>
        <w:ind w:left="13"/>
        <w:spacing w:before="58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France</w:t>
      </w:r>
      <w:r>
        <w:rPr>
          <w:rFonts w:ascii="Arial" w:hAnsi="Arial" w:eastAsia="Arial" w:cs="Arial"/>
          <w:sz w:val="15"/>
          <w:szCs w:val="15"/>
          <w:spacing w:val="1"/>
        </w:rPr>
        <w:t>. </w:t>
      </w:r>
      <w:r>
        <w:rPr>
          <w:rFonts w:ascii="Arial" w:hAnsi="Arial" w:eastAsia="Arial" w:cs="Arial"/>
          <w:sz w:val="9"/>
          <w:szCs w:val="9"/>
          <w:spacing w:val="1"/>
          <w:position w:val="6"/>
        </w:rPr>
        <w:t>8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Montreal</w:t>
      </w:r>
      <w:r>
        <w:rPr>
          <w:rFonts w:ascii="Arial" w:hAnsi="Arial" w:eastAsia="Arial" w:cs="Arial"/>
          <w:sz w:val="15"/>
          <w:szCs w:val="15"/>
          <w:spacing w:val="1"/>
        </w:rPr>
        <w:t>, </w:t>
      </w:r>
      <w:r>
        <w:rPr>
          <w:rFonts w:ascii="Arial" w:hAnsi="Arial" w:eastAsia="Arial" w:cs="Arial"/>
          <w:sz w:val="15"/>
          <w:szCs w:val="15"/>
        </w:rPr>
        <w:t>CHUM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Research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(</w:t>
      </w:r>
      <w:r>
        <w:rPr>
          <w:rFonts w:ascii="Arial" w:hAnsi="Arial" w:eastAsia="Arial" w:cs="Arial"/>
          <w:sz w:val="15"/>
          <w:szCs w:val="15"/>
        </w:rPr>
        <w:t>CRCHUM</w:t>
      </w:r>
      <w:r>
        <w:rPr>
          <w:rFonts w:ascii="Arial" w:hAnsi="Arial" w:eastAsia="Arial" w:cs="Arial"/>
          <w:sz w:val="15"/>
          <w:szCs w:val="15"/>
          <w:spacing w:val="1"/>
        </w:rPr>
        <w:t>), </w:t>
      </w:r>
      <w:r>
        <w:rPr>
          <w:rFonts w:ascii="Arial" w:hAnsi="Arial" w:eastAsia="Arial" w:cs="Arial"/>
          <w:sz w:val="15"/>
          <w:szCs w:val="15"/>
        </w:rPr>
        <w:t>Montr</w:t>
      </w:r>
      <w:r>
        <w:rPr>
          <w:rFonts w:ascii="Arial" w:hAnsi="Arial" w:eastAsia="Arial" w:cs="Arial"/>
          <w:sz w:val="15"/>
          <w:szCs w:val="15"/>
          <w:spacing w:val="1"/>
        </w:rPr>
        <w:t>é</w:t>
      </w:r>
      <w:r>
        <w:rPr>
          <w:rFonts w:ascii="Arial" w:hAnsi="Arial" w:eastAsia="Arial" w:cs="Arial"/>
          <w:sz w:val="15"/>
          <w:szCs w:val="15"/>
        </w:rPr>
        <w:t>al</w:t>
      </w:r>
      <w:r>
        <w:rPr>
          <w:rFonts w:ascii="Arial" w:hAnsi="Arial" w:eastAsia="Arial" w:cs="Arial"/>
          <w:sz w:val="15"/>
          <w:szCs w:val="15"/>
          <w:spacing w:val="1"/>
        </w:rPr>
        <w:t>, </w:t>
      </w:r>
      <w:r>
        <w:rPr>
          <w:rFonts w:ascii="Arial" w:hAnsi="Arial" w:eastAsia="Arial" w:cs="Arial"/>
          <w:sz w:val="15"/>
          <w:szCs w:val="15"/>
        </w:rPr>
        <w:t>Quebec</w:t>
      </w:r>
      <w:r>
        <w:rPr>
          <w:rFonts w:ascii="Arial" w:hAnsi="Arial" w:eastAsia="Arial" w:cs="Arial"/>
          <w:sz w:val="15"/>
          <w:szCs w:val="15"/>
          <w:spacing w:val="1"/>
        </w:rPr>
        <w:t>, </w:t>
      </w:r>
      <w:r>
        <w:rPr>
          <w:rFonts w:ascii="Arial" w:hAnsi="Arial" w:eastAsia="Arial" w:cs="Arial"/>
          <w:sz w:val="15"/>
          <w:szCs w:val="15"/>
        </w:rPr>
        <w:t>Canada</w:t>
      </w:r>
      <w:r>
        <w:rPr>
          <w:rFonts w:ascii="Arial" w:hAnsi="Arial" w:eastAsia="Arial" w:cs="Arial"/>
          <w:sz w:val="15"/>
          <w:szCs w:val="15"/>
          <w:spacing w:val="1"/>
        </w:rPr>
        <w:t>. </w:t>
      </w:r>
      <w:r>
        <w:rPr>
          <w:rFonts w:ascii="Arial" w:hAnsi="Arial" w:eastAsia="Arial" w:cs="Arial"/>
          <w:sz w:val="9"/>
          <w:szCs w:val="9"/>
          <w:spacing w:val="1"/>
          <w:position w:val="6"/>
        </w:rPr>
        <w:t>9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Surgery</w:t>
      </w:r>
      <w:r>
        <w:rPr>
          <w:rFonts w:ascii="Arial" w:hAnsi="Arial" w:eastAsia="Arial" w:cs="Arial"/>
          <w:sz w:val="15"/>
          <w:szCs w:val="15"/>
          <w:spacing w:val="1"/>
        </w:rPr>
        <w:t>, </w:t>
      </w:r>
      <w:r>
        <w:rPr>
          <w:rFonts w:ascii="Arial" w:hAnsi="Arial" w:eastAsia="Arial" w:cs="Arial"/>
          <w:sz w:val="15"/>
          <w:szCs w:val="15"/>
        </w:rPr>
        <w:t>Erasmus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Medical</w:t>
      </w:r>
    </w:p>
    <w:p>
      <w:pPr>
        <w:ind w:left="8"/>
        <w:spacing w:before="57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Center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Arial" w:hAnsi="Arial" w:eastAsia="Arial" w:cs="Arial"/>
          <w:sz w:val="15"/>
          <w:szCs w:val="15"/>
        </w:rPr>
        <w:t>Sophia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5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Rotterdam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Netherlands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6"/>
        </w:rPr>
        <w:t>10</w:t>
      </w:r>
      <w:r>
        <w:rPr>
          <w:rFonts w:ascii="Arial" w:hAnsi="Arial" w:eastAsia="Arial" w:cs="Arial"/>
          <w:sz w:val="15"/>
          <w:szCs w:val="15"/>
        </w:rPr>
        <w:t>Digestive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Surgery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Endoscopy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Unit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Bambino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Ges</w:t>
      </w:r>
      <w:r>
        <w:rPr>
          <w:rFonts w:ascii="Arial" w:hAnsi="Arial" w:eastAsia="Arial" w:cs="Arial"/>
          <w:sz w:val="15"/>
          <w:szCs w:val="15"/>
          <w:spacing w:val="5"/>
        </w:rPr>
        <w:t>ù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5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Rome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Italy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2"/>
        <w:spacing w:before="58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spacing w:val="6"/>
          <w:position w:val="6"/>
        </w:rPr>
        <w:t>11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Surgical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Oncological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Gastroenterological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Sciences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Padua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Padua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Italy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6"/>
        </w:rPr>
        <w:t>12</w:t>
      </w:r>
      <w:r>
        <w:rPr>
          <w:rFonts w:ascii="Arial" w:hAnsi="Arial" w:eastAsia="Arial" w:cs="Arial"/>
          <w:sz w:val="15"/>
          <w:szCs w:val="15"/>
        </w:rPr>
        <w:t>Division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Pulmonary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&amp; </w:t>
      </w:r>
      <w:r>
        <w:rPr>
          <w:rFonts w:ascii="Arial" w:hAnsi="Arial" w:eastAsia="Arial" w:cs="Arial"/>
          <w:sz w:val="15"/>
          <w:szCs w:val="15"/>
        </w:rPr>
        <w:t>Sleep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Medicine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</w:p>
    <w:p>
      <w:pPr>
        <w:ind w:left="8"/>
        <w:spacing w:before="57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3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National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Medical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Center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Washington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DC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USA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6"/>
        </w:rPr>
        <w:t>13</w:t>
      </w:r>
      <w:r>
        <w:rPr>
          <w:rFonts w:ascii="Arial" w:hAnsi="Arial" w:eastAsia="Arial" w:cs="Arial"/>
          <w:sz w:val="15"/>
          <w:szCs w:val="15"/>
        </w:rPr>
        <w:t>George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Washington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School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Medicine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&amp; </w:t>
      </w:r>
      <w:r>
        <w:rPr>
          <w:rFonts w:ascii="Arial" w:hAnsi="Arial" w:eastAsia="Arial" w:cs="Arial"/>
          <w:sz w:val="15"/>
          <w:szCs w:val="15"/>
        </w:rPr>
        <w:t>Health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Sciences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Washington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DC</w:t>
      </w:r>
      <w:r>
        <w:rPr>
          <w:rFonts w:ascii="Arial" w:hAnsi="Arial" w:eastAsia="Arial" w:cs="Arial"/>
          <w:sz w:val="15"/>
          <w:szCs w:val="15"/>
          <w:spacing w:val="3"/>
        </w:rPr>
        <w:t>,</w:t>
      </w:r>
    </w:p>
    <w:p>
      <w:pPr>
        <w:ind w:left="2" w:right="136" w:firstLine="9"/>
        <w:spacing w:before="59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USA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6"/>
        </w:rPr>
        <w:t>14</w:t>
      </w:r>
      <w:r>
        <w:rPr>
          <w:rFonts w:ascii="Arial" w:hAnsi="Arial" w:eastAsia="Arial" w:cs="Arial"/>
          <w:sz w:val="15"/>
          <w:szCs w:val="15"/>
        </w:rPr>
        <w:t>Deptartment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Paediatrics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3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Eastern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Ontario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Ottawa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Ontario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Canada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6"/>
        </w:rPr>
        <w:t>15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Ottawa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Ottawa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Ontario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Canada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6"/>
        </w:rPr>
        <w:t>16</w:t>
      </w:r>
      <w:r>
        <w:rPr>
          <w:rFonts w:ascii="Arial" w:hAnsi="Arial" w:eastAsia="Arial" w:cs="Arial"/>
          <w:sz w:val="15"/>
          <w:szCs w:val="15"/>
        </w:rPr>
        <w:t>Division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Otolaryngology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Cincinnati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9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Medical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Center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Cincinnati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OH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USA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6"/>
        </w:rPr>
        <w:t>17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Otolaryngology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</w:p>
    <w:p>
      <w:pPr>
        <w:ind w:left="6"/>
        <w:spacing w:before="25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Cincinnati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Cincinnati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OH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USA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6"/>
        </w:rPr>
        <w:t>18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Otolaryngology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Sydney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6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Sydney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New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South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Wales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Australia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6"/>
        </w:rPr>
        <w:t>19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</w:p>
    <w:p>
      <w:pPr>
        <w:ind w:left="13"/>
        <w:spacing w:before="5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Nutrition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Dietetics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Sydney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4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Sydney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New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South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Wales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Australia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6"/>
        </w:rPr>
        <w:t>20</w:t>
      </w:r>
      <w:r>
        <w:rPr>
          <w:rFonts w:ascii="Arial" w:hAnsi="Arial" w:eastAsia="Arial" w:cs="Arial"/>
          <w:sz w:val="15"/>
          <w:szCs w:val="15"/>
        </w:rPr>
        <w:t>Centre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Hospitalier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Universitaire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France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1"/>
        <w:spacing w:before="59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spacing w:val="12"/>
          <w:position w:val="6"/>
        </w:rPr>
        <w:t>21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Gastroenterology</w:t>
      </w:r>
      <w:r>
        <w:rPr>
          <w:rFonts w:ascii="Arial" w:hAnsi="Arial" w:eastAsia="Arial" w:cs="Arial"/>
          <w:sz w:val="15"/>
          <w:szCs w:val="15"/>
          <w:spacing w:val="12"/>
        </w:rPr>
        <w:t>, 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Neurogastroenterology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Motility</w:t>
      </w:r>
      <w:r>
        <w:rPr>
          <w:rFonts w:ascii="Arial" w:hAnsi="Arial" w:eastAsia="Arial" w:cs="Arial"/>
          <w:sz w:val="15"/>
          <w:szCs w:val="15"/>
          <w:spacing w:val="12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Leuven</w:t>
      </w:r>
      <w:r>
        <w:rPr>
          <w:rFonts w:ascii="Arial" w:hAnsi="Arial" w:eastAsia="Arial" w:cs="Arial"/>
          <w:sz w:val="15"/>
          <w:szCs w:val="15"/>
          <w:spacing w:val="12"/>
        </w:rPr>
        <w:t>, </w:t>
      </w:r>
      <w:r>
        <w:rPr>
          <w:rFonts w:ascii="Arial" w:hAnsi="Arial" w:eastAsia="Arial" w:cs="Arial"/>
          <w:sz w:val="15"/>
          <w:szCs w:val="15"/>
        </w:rPr>
        <w:t>Leuven</w:t>
      </w:r>
      <w:r>
        <w:rPr>
          <w:rFonts w:ascii="Arial" w:hAnsi="Arial" w:eastAsia="Arial" w:cs="Arial"/>
          <w:sz w:val="15"/>
          <w:szCs w:val="15"/>
          <w:spacing w:val="12"/>
        </w:rPr>
        <w:t>, </w:t>
      </w:r>
      <w:r>
        <w:rPr>
          <w:rFonts w:ascii="Arial" w:hAnsi="Arial" w:eastAsia="Arial" w:cs="Arial"/>
          <w:sz w:val="15"/>
          <w:szCs w:val="15"/>
        </w:rPr>
        <w:t>Belgium</w:t>
      </w:r>
      <w:r>
        <w:rPr>
          <w:rFonts w:ascii="Arial" w:hAnsi="Arial" w:eastAsia="Arial" w:cs="Arial"/>
          <w:sz w:val="15"/>
          <w:szCs w:val="15"/>
          <w:spacing w:val="12"/>
        </w:rPr>
        <w:t>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position w:val="6"/>
        </w:rPr>
        <w:t>22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</w:p>
    <w:p>
      <w:pPr>
        <w:ind w:left="13"/>
        <w:spacing w:before="57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Neurosciences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ExpORL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Deglutology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Leuven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Leuven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Belgium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6"/>
        </w:rPr>
        <w:t>23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Surgery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Queen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Silvia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5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</w:p>
    <w:p>
      <w:pPr>
        <w:ind w:left="7"/>
        <w:spacing w:before="58" w:line="21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Sahlgrenska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Gothenburg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Sweden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6"/>
        </w:rPr>
        <w:t>24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Paediatrics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Institute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Clinical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Sciences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Sahlgrenska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Academy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</w:p>
    <w:p>
      <w:pPr>
        <w:ind w:left="5" w:right="126" w:firstLine="2"/>
        <w:spacing w:before="57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Gothenburg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Gothenburg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Sweden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6"/>
        </w:rPr>
        <w:t>25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Psychology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Bath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Bath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UK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6"/>
        </w:rPr>
        <w:t>26</w:t>
      </w:r>
      <w:r>
        <w:rPr>
          <w:rFonts w:ascii="Arial" w:hAnsi="Arial" w:eastAsia="Arial" w:cs="Arial"/>
          <w:sz w:val="15"/>
          <w:szCs w:val="15"/>
        </w:rPr>
        <w:t>Department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Psychology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Eastern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Finland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Joensuu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Finland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6"/>
        </w:rPr>
        <w:t>27</w:t>
      </w:r>
      <w:r>
        <w:rPr>
          <w:rFonts w:ascii="Arial" w:hAnsi="Arial" w:eastAsia="Arial" w:cs="Arial"/>
          <w:sz w:val="15"/>
          <w:szCs w:val="15"/>
        </w:rPr>
        <w:t>Transition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Support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Service</w:t>
      </w:r>
      <w:r>
        <w:rPr>
          <w:rFonts w:ascii="Arial" w:hAnsi="Arial" w:eastAsia="Arial" w:cs="Arial"/>
          <w:sz w:val="15"/>
          <w:szCs w:val="15"/>
          <w:spacing w:val="4"/>
        </w:rPr>
        <w:t>,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Royal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Children</w:t>
      </w:r>
      <w:r>
        <w:rPr>
          <w:rFonts w:ascii="Arial" w:hAnsi="Arial" w:eastAsia="Arial" w:cs="Arial"/>
          <w:sz w:val="15"/>
          <w:szCs w:val="15"/>
          <w:spacing w:val="4"/>
        </w:rPr>
        <w:t>’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Melbourne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Victoria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Australia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6"/>
        </w:rPr>
        <w:t>28</w:t>
      </w:r>
      <w:r>
        <w:rPr>
          <w:rFonts w:ascii="Arial" w:hAnsi="Arial" w:eastAsia="Arial" w:cs="Arial"/>
          <w:sz w:val="15"/>
          <w:szCs w:val="15"/>
        </w:rPr>
        <w:t>EAT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Oesophageal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Atresia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Global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Support</w:t>
      </w:r>
    </w:p>
    <w:p>
      <w:pPr>
        <w:ind w:left="13" w:right="41" w:hanging="5"/>
        <w:spacing w:before="26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Groups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</w:t>
      </w:r>
      <w:r>
        <w:rPr>
          <w:rFonts w:ascii="Arial" w:hAnsi="Arial" w:eastAsia="Arial" w:cs="Arial"/>
          <w:sz w:val="15"/>
          <w:szCs w:val="15"/>
          <w:spacing w:val="7"/>
        </w:rPr>
        <w:t>.V., </w:t>
      </w:r>
      <w:r>
        <w:rPr>
          <w:rFonts w:ascii="Arial" w:hAnsi="Arial" w:eastAsia="Arial" w:cs="Arial"/>
          <w:sz w:val="15"/>
          <w:szCs w:val="15"/>
        </w:rPr>
        <w:t>Stuttgart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Arial" w:hAnsi="Arial" w:eastAsia="Arial" w:cs="Arial"/>
          <w:sz w:val="15"/>
          <w:szCs w:val="15"/>
        </w:rPr>
        <w:t>Germany</w:t>
      </w:r>
      <w:r>
        <w:rPr>
          <w:rFonts w:ascii="Arial" w:hAnsi="Arial" w:eastAsia="Arial" w:cs="Arial"/>
          <w:sz w:val="15"/>
          <w:szCs w:val="15"/>
          <w:spacing w:val="7"/>
        </w:rPr>
        <w:t>.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6"/>
        </w:rPr>
        <w:t>29</w:t>
      </w:r>
      <w:r>
        <w:rPr>
          <w:rFonts w:ascii="Arial" w:hAnsi="Arial" w:eastAsia="Arial" w:cs="Arial"/>
          <w:sz w:val="15"/>
          <w:szCs w:val="15"/>
        </w:rPr>
        <w:t>Division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Gastroenterology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Arial" w:hAnsi="Arial" w:eastAsia="Arial" w:cs="Arial"/>
          <w:sz w:val="15"/>
          <w:szCs w:val="15"/>
        </w:rPr>
        <w:t>Hepatology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Nutrition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Arial" w:hAnsi="Arial" w:eastAsia="Arial" w:cs="Arial"/>
          <w:sz w:val="15"/>
          <w:szCs w:val="15"/>
        </w:rPr>
        <w:t>CHU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France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6"/>
          <w:position w:val="6"/>
        </w:rPr>
        <w:t>30</w:t>
      </w:r>
      <w:r>
        <w:rPr>
          <w:rFonts w:ascii="Arial" w:hAnsi="Arial" w:eastAsia="Arial" w:cs="Arial"/>
          <w:sz w:val="15"/>
          <w:szCs w:val="15"/>
        </w:rPr>
        <w:t>Institute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Translational    </w:t>
      </w:r>
      <w:r>
        <w:rPr>
          <w:rFonts w:ascii="Arial" w:hAnsi="Arial" w:eastAsia="Arial" w:cs="Arial"/>
          <w:sz w:val="15"/>
          <w:szCs w:val="15"/>
        </w:rPr>
        <w:t>Research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Inflammation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INFINITE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Inserm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Facult</w:t>
      </w:r>
      <w:r>
        <w:rPr>
          <w:rFonts w:ascii="Arial" w:hAnsi="Arial" w:eastAsia="Arial" w:cs="Arial"/>
          <w:sz w:val="15"/>
          <w:szCs w:val="15"/>
          <w:spacing w:val="3"/>
        </w:rPr>
        <w:t>é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</w:t>
      </w:r>
      <w:r>
        <w:rPr>
          <w:rFonts w:ascii="Arial" w:hAnsi="Arial" w:eastAsia="Arial" w:cs="Arial"/>
          <w:sz w:val="15"/>
          <w:szCs w:val="15"/>
          <w:spacing w:val="3"/>
        </w:rPr>
        <w:t>é</w:t>
      </w:r>
      <w:r>
        <w:rPr>
          <w:rFonts w:ascii="Arial" w:hAnsi="Arial" w:eastAsia="Arial" w:cs="Arial"/>
          <w:sz w:val="15"/>
          <w:szCs w:val="15"/>
        </w:rPr>
        <w:t>decine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Universit</w:t>
      </w:r>
      <w:r>
        <w:rPr>
          <w:rFonts w:ascii="Arial" w:hAnsi="Arial" w:eastAsia="Arial" w:cs="Arial"/>
          <w:sz w:val="15"/>
          <w:szCs w:val="15"/>
          <w:spacing w:val="3"/>
        </w:rPr>
        <w:t>é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Lille</w:t>
      </w:r>
      <w:r>
        <w:rPr>
          <w:rFonts w:ascii="Arial" w:hAnsi="Arial" w:eastAsia="Arial" w:cs="Arial"/>
          <w:sz w:val="15"/>
          <w:szCs w:val="15"/>
          <w:spacing w:val="3"/>
        </w:rPr>
        <w:t>, </w:t>
      </w:r>
      <w:r>
        <w:rPr>
          <w:rFonts w:ascii="Arial" w:hAnsi="Arial" w:eastAsia="Arial" w:cs="Arial"/>
          <w:sz w:val="15"/>
          <w:szCs w:val="15"/>
        </w:rPr>
        <w:t>France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6"/>
        </w:rPr>
        <w:t>31</w:t>
      </w:r>
      <w:r>
        <w:rPr>
          <w:rFonts w:ascii="Arial" w:hAnsi="Arial" w:eastAsia="Arial" w:cs="Arial"/>
          <w:sz w:val="15"/>
          <w:szCs w:val="15"/>
        </w:rPr>
        <w:t>Division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Paediatric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Gastroenterology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&amp; </w:t>
      </w:r>
      <w:r>
        <w:rPr>
          <w:rFonts w:ascii="Arial" w:hAnsi="Arial" w:eastAsia="Arial" w:cs="Arial"/>
          <w:sz w:val="15"/>
          <w:szCs w:val="15"/>
        </w:rPr>
        <w:t>Oesophagus </w:t>
      </w:r>
      <w:r>
        <w:rPr>
          <w:rFonts w:ascii="Arial" w:hAnsi="Arial" w:eastAsia="Arial" w:cs="Arial"/>
          <w:sz w:val="15"/>
          <w:szCs w:val="15"/>
        </w:rPr>
        <w:t>Development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Engineering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Lab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Sainte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Arial" w:hAnsi="Arial" w:eastAsia="Arial" w:cs="Arial"/>
          <w:sz w:val="15"/>
          <w:szCs w:val="15"/>
        </w:rPr>
        <w:t>Justine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Hospital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Montr</w:t>
      </w:r>
      <w:r>
        <w:rPr>
          <w:rFonts w:ascii="Arial" w:hAnsi="Arial" w:eastAsia="Arial" w:cs="Arial"/>
          <w:sz w:val="15"/>
          <w:szCs w:val="15"/>
          <w:spacing w:val="5"/>
        </w:rPr>
        <w:t>é</w:t>
      </w:r>
      <w:r>
        <w:rPr>
          <w:rFonts w:ascii="Arial" w:hAnsi="Arial" w:eastAsia="Arial" w:cs="Arial"/>
          <w:sz w:val="15"/>
          <w:szCs w:val="15"/>
        </w:rPr>
        <w:t>al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Quebec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Canada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6"/>
        </w:rPr>
        <w:t>32</w:t>
      </w:r>
      <w:r>
        <w:rPr>
          <w:rFonts w:ascii="Arial" w:hAnsi="Arial" w:eastAsia="Arial" w:cs="Arial"/>
          <w:sz w:val="15"/>
          <w:szCs w:val="15"/>
        </w:rPr>
        <w:t>Universit</w:t>
      </w:r>
      <w:r>
        <w:rPr>
          <w:rFonts w:ascii="Arial" w:hAnsi="Arial" w:eastAsia="Arial" w:cs="Arial"/>
          <w:sz w:val="15"/>
          <w:szCs w:val="15"/>
          <w:spacing w:val="5"/>
        </w:rPr>
        <w:t>é </w:t>
      </w:r>
      <w:r>
        <w:rPr>
          <w:rFonts w:ascii="Arial" w:hAnsi="Arial" w:eastAsia="Arial" w:cs="Arial"/>
          <w:sz w:val="15"/>
          <w:szCs w:val="15"/>
        </w:rPr>
        <w:t>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Montr</w:t>
      </w:r>
      <w:r>
        <w:rPr>
          <w:rFonts w:ascii="Arial" w:hAnsi="Arial" w:eastAsia="Arial" w:cs="Arial"/>
          <w:sz w:val="15"/>
          <w:szCs w:val="15"/>
          <w:spacing w:val="5"/>
        </w:rPr>
        <w:t>é</w:t>
      </w:r>
      <w:r>
        <w:rPr>
          <w:rFonts w:ascii="Arial" w:hAnsi="Arial" w:eastAsia="Arial" w:cs="Arial"/>
          <w:sz w:val="15"/>
          <w:szCs w:val="15"/>
        </w:rPr>
        <w:t>al</w:t>
      </w:r>
      <w:r>
        <w:rPr>
          <w:rFonts w:ascii="Arial" w:hAnsi="Arial" w:eastAsia="Arial" w:cs="Arial"/>
          <w:sz w:val="15"/>
          <w:szCs w:val="15"/>
          <w:spacing w:val="5"/>
        </w:rPr>
        <w:t>, </w:t>
      </w:r>
      <w:r>
        <w:rPr>
          <w:rFonts w:ascii="Arial" w:hAnsi="Arial" w:eastAsia="Arial" w:cs="Arial"/>
          <w:sz w:val="15"/>
          <w:szCs w:val="15"/>
        </w:rPr>
        <w:t>Montr</w:t>
      </w:r>
      <w:r>
        <w:rPr>
          <w:rFonts w:ascii="Arial" w:hAnsi="Arial" w:eastAsia="Arial" w:cs="Arial"/>
          <w:sz w:val="15"/>
          <w:szCs w:val="15"/>
          <w:spacing w:val="4"/>
        </w:rPr>
        <w:t>é</w:t>
      </w:r>
      <w:r>
        <w:rPr>
          <w:rFonts w:ascii="Arial" w:hAnsi="Arial" w:eastAsia="Arial" w:cs="Arial"/>
          <w:sz w:val="15"/>
          <w:szCs w:val="15"/>
        </w:rPr>
        <w:t>al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Quebec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Arial" w:hAnsi="Arial" w:eastAsia="Arial" w:cs="Arial"/>
          <w:sz w:val="15"/>
          <w:szCs w:val="15"/>
        </w:rPr>
        <w:t>Canada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6"/>
        </w:rPr>
        <w:t>33</w:t>
      </w:r>
      <w:r>
        <w:rPr>
          <w:rFonts w:ascii="Arial" w:hAnsi="Arial" w:eastAsia="Arial" w:cs="Arial"/>
          <w:sz w:val="15"/>
          <w:szCs w:val="15"/>
        </w:rPr>
        <w:t>These</w:t>
      </w:r>
    </w:p>
    <w:p>
      <w:pPr>
        <w:ind w:left="13" w:right="464" w:hanging="7"/>
        <w:spacing w:before="25" w:line="29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authors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jointly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supervised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this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work</w:t>
      </w:r>
      <w:r>
        <w:rPr>
          <w:rFonts w:ascii="Arial" w:hAnsi="Arial" w:eastAsia="Arial" w:cs="Arial"/>
          <w:sz w:val="15"/>
          <w:szCs w:val="15"/>
          <w:spacing w:val="9"/>
        </w:rPr>
        <w:t>: </w:t>
      </w:r>
      <w:r>
        <w:rPr>
          <w:rFonts w:ascii="Arial" w:hAnsi="Arial" w:eastAsia="Arial" w:cs="Arial"/>
          <w:sz w:val="15"/>
          <w:szCs w:val="15"/>
        </w:rPr>
        <w:t>Usha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Krishnan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Frederic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Gottrand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Arial" w:hAnsi="Arial" w:eastAsia="Arial" w:cs="Arial"/>
          <w:sz w:val="15"/>
          <w:szCs w:val="15"/>
        </w:rPr>
        <w:t>Christophe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Faure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6"/>
        </w:rPr>
        <w:t>34</w:t>
      </w:r>
      <w:r>
        <w:rPr>
          <w:rFonts w:ascii="Arial" w:hAnsi="Arial" w:eastAsia="Arial" w:cs="Arial"/>
          <w:sz w:val="15"/>
          <w:szCs w:val="15"/>
        </w:rPr>
        <w:t>These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authors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contributed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equally</w:t>
      </w:r>
      <w:r>
        <w:rPr>
          <w:rFonts w:ascii="Arial" w:hAnsi="Arial" w:eastAsia="Arial" w:cs="Arial"/>
          <w:sz w:val="15"/>
          <w:szCs w:val="15"/>
          <w:spacing w:val="9"/>
        </w:rPr>
        <w:t>: </w:t>
      </w:r>
      <w:r>
        <w:rPr>
          <w:rFonts w:ascii="Arial" w:hAnsi="Arial" w:eastAsia="Arial" w:cs="Arial"/>
          <w:sz w:val="15"/>
          <w:szCs w:val="15"/>
        </w:rPr>
        <w:t>Michael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</w:t>
      </w:r>
      <w:r>
        <w:rPr>
          <w:rFonts w:ascii="Arial" w:hAnsi="Arial" w:eastAsia="Arial" w:cs="Arial"/>
          <w:sz w:val="15"/>
          <w:szCs w:val="15"/>
          <w:spacing w:val="9"/>
        </w:rPr>
        <w:t>. </w:t>
      </w:r>
      <w:r>
        <w:rPr>
          <w:rFonts w:ascii="Arial" w:hAnsi="Arial" w:eastAsia="Arial" w:cs="Arial"/>
          <w:sz w:val="15"/>
          <w:szCs w:val="15"/>
        </w:rPr>
        <w:t>Dumont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Hayley Slater, Benjamin D. Gold, David Seguy, Mikael Bouin, Rene Wijnen, Luigi Dall’Oglio, Mario Costantini, Anastassios C. Ko</w:t>
      </w:r>
      <w:r>
        <w:rPr>
          <w:rFonts w:ascii="Arial" w:hAnsi="Arial" w:eastAsia="Arial" w:cs="Arial"/>
          <w:sz w:val="15"/>
          <w:szCs w:val="15"/>
          <w:spacing w:val="-1"/>
        </w:rPr>
        <w:t>umbourlis, Thomas A.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Kovesi, Michael J. Rutter, Marlene Soma, Jessica Menzies, Audrey Van Malleghem, Nathalie Rommel, Michaela Dellenmark-Blom, Vuokko Wallace,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</w:rPr>
        <w:t>Evelyn Culnane, Graham Sla</w:t>
      </w:r>
      <w:r>
        <w:rPr>
          <w:rFonts w:ascii="Arial" w:hAnsi="Arial" w:eastAsia="Arial" w:cs="Arial"/>
          <w:sz w:val="15"/>
          <w:szCs w:val="15"/>
          <w:spacing w:val="-1"/>
        </w:rPr>
        <w:t>ter.</w:t>
      </w:r>
    </w:p>
    <w:sectPr>
      <w:headerReference w:type="default" r:id="rId9"/>
      <w:pgSz w:w="11906" w:h="15818"/>
      <w:pgMar w:top="400" w:right="664" w:bottom="730" w:left="793" w:header="0" w:footer="39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before="181" w:line="187" w:lineRule="auto"/>
      <w:rPr>
        <w:rFonts w:ascii="Arial" w:hAnsi="Arial" w:eastAsia="Arial" w:cs="Arial"/>
        <w:sz w:val="16"/>
        <w:szCs w:val="16"/>
      </w:rPr>
    </w:pPr>
    <w:r>
      <w:pict>
        <v:shape id="_x0000_s4" style="position:absolute;margin-left:39.685pt;margin-top:754.341pt;mso-position-vertical-relative:page;mso-position-horizontal-relative:page;width:522.4pt;height:0.35pt;z-index:251658240;" o:allowincell="f" filled="false" strokecolor="#000000" strokeweight="0.35pt" coordsize="10448,6" coordorigin="0,0" path="m0,3l10447,3e">
          <v:stroke joinstyle="miter" miterlimit="4"/>
        </v:shape>
      </w:pict>
    </w:r>
    <w:r>
      <w:rPr>
        <w:rFonts w:ascii="Arial" w:hAnsi="Arial" w:eastAsia="Arial" w:cs="Arial"/>
        <w:sz w:val="16"/>
        <w:szCs w:val="16"/>
        <w:color w:val="0069A5"/>
        <w:spacing w:val="4"/>
      </w:rPr>
      <w:t>Nature Reviews</w:t>
    </w:r>
    <w:r>
      <w:rPr>
        <w:rFonts w:ascii="Arial" w:hAnsi="Arial" w:eastAsia="Arial" w:cs="Arial"/>
        <w:sz w:val="16"/>
        <w:szCs w:val="16"/>
        <w:color w:val="0069A5"/>
        <w:spacing w:val="-8"/>
      </w:rPr>
      <w:t xml:space="preserve"> </w:t>
    </w:r>
    <w:r>
      <w:rPr>
        <w:rFonts w:ascii="Arial" w:hAnsi="Arial" w:eastAsia="Arial" w:cs="Arial"/>
        <w:sz w:val="16"/>
        <w:szCs w:val="16"/>
        <w:color w:val="0069A5"/>
        <w:spacing w:val="4"/>
      </w:rPr>
      <w:t>Gastr</w:t>
    </w:r>
    <w:r>
      <w:rPr>
        <w:rFonts w:ascii="Arial" w:hAnsi="Arial" w:eastAsia="Arial" w:cs="Arial"/>
        <w:sz w:val="16"/>
        <w:szCs w:val="16"/>
        <w:color w:val="0069A5"/>
        <w:spacing w:val="3"/>
      </w:rPr>
      <w:t>oenterology</w:t>
    </w:r>
    <w:r>
      <w:rPr>
        <w:rFonts w:ascii="Arial" w:hAnsi="Arial" w:eastAsia="Arial" w:cs="Arial"/>
        <w:sz w:val="16"/>
        <w:szCs w:val="16"/>
        <w:color w:val="0069A5"/>
        <w:spacing w:val="-8"/>
      </w:rPr>
      <w:t xml:space="preserve"> </w:t>
    </w:r>
    <w:r>
      <w:rPr>
        <w:rFonts w:ascii="Arial" w:hAnsi="Arial" w:eastAsia="Arial" w:cs="Arial"/>
        <w:sz w:val="16"/>
        <w:szCs w:val="16"/>
        <w:color w:val="0069A5"/>
        <w:spacing w:val="3"/>
      </w:rPr>
      <w:t>&amp; Hepatology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before="181" w:line="187" w:lineRule="auto"/>
      <w:rPr>
        <w:rFonts w:ascii="Arial" w:hAnsi="Arial" w:eastAsia="Arial" w:cs="Arial"/>
        <w:sz w:val="16"/>
        <w:szCs w:val="16"/>
      </w:rPr>
    </w:pPr>
    <w:r>
      <w:pict>
        <v:shape id="_x0000_s56" style="position:absolute;margin-left:39.685pt;margin-top:754.341pt;mso-position-vertical-relative:page;mso-position-horizontal-relative:page;width:522.4pt;height:0.35pt;z-index:251673600;" o:allowincell="f" filled="false" strokecolor="#000000" strokeweight="0.35pt" coordsize="10448,6" coordorigin="0,0" path="m0,3l10447,3e">
          <v:stroke joinstyle="miter" miterlimit="4"/>
        </v:shape>
      </w:pict>
    </w:r>
    <w:r>
      <w:rPr>
        <w:rFonts w:ascii="Arial" w:hAnsi="Arial" w:eastAsia="Arial" w:cs="Arial"/>
        <w:sz w:val="16"/>
        <w:szCs w:val="16"/>
        <w:color w:val="0069A5"/>
        <w:spacing w:val="4"/>
      </w:rPr>
      <w:t>Nature Reviews</w:t>
    </w:r>
    <w:r>
      <w:rPr>
        <w:rFonts w:ascii="Arial" w:hAnsi="Arial" w:eastAsia="Arial" w:cs="Arial"/>
        <w:sz w:val="16"/>
        <w:szCs w:val="16"/>
        <w:color w:val="0069A5"/>
        <w:spacing w:val="-8"/>
      </w:rPr>
      <w:t xml:space="preserve"> </w:t>
    </w:r>
    <w:r>
      <w:rPr>
        <w:rFonts w:ascii="Arial" w:hAnsi="Arial" w:eastAsia="Arial" w:cs="Arial"/>
        <w:sz w:val="16"/>
        <w:szCs w:val="16"/>
        <w:color w:val="0069A5"/>
        <w:spacing w:val="4"/>
      </w:rPr>
      <w:t>Gastr</w:t>
    </w:r>
    <w:r>
      <w:rPr>
        <w:rFonts w:ascii="Arial" w:hAnsi="Arial" w:eastAsia="Arial" w:cs="Arial"/>
        <w:sz w:val="16"/>
        <w:szCs w:val="16"/>
        <w:color w:val="0069A5"/>
        <w:spacing w:val="3"/>
      </w:rPr>
      <w:t>oenterology</w:t>
    </w:r>
    <w:r>
      <w:rPr>
        <w:rFonts w:ascii="Arial" w:hAnsi="Arial" w:eastAsia="Arial" w:cs="Arial"/>
        <w:sz w:val="16"/>
        <w:szCs w:val="16"/>
        <w:color w:val="0069A5"/>
        <w:spacing w:val="-8"/>
      </w:rPr>
      <w:t xml:space="preserve"> </w:t>
    </w:r>
    <w:r>
      <w:rPr>
        <w:rFonts w:ascii="Arial" w:hAnsi="Arial" w:eastAsia="Arial" w:cs="Arial"/>
        <w:sz w:val="16"/>
        <w:szCs w:val="16"/>
        <w:color w:val="0069A5"/>
        <w:spacing w:val="3"/>
      </w:rPr>
      <w:t>&amp; Hepatology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60" w:lineRule="exact"/>
      <w:rPr/>
    </w:pPr>
    <w:r>
      <w:rPr>
        <w:position w:val="-2"/>
      </w:rPr>
      <w:pict>
        <v:shape id="_x0000_s2" style="mso-position-vertical-relative:line;mso-position-horizontal-relative:char;width:521.6pt;height:3.5pt;" filled="false" strokecolor="#EF4130" strokeweight="3.50pt" coordsize="10431,70" coordorigin="0,0" path="m0,35l10431,35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8" style="position:absolute;margin-left:39.685pt;margin-top:113.01pt;mso-position-vertical-relative:page;mso-position-horizontal-relative:page;width:521.6pt;height:630.55pt;z-index:251660288;" o:allowincell="f" fillcolor="#E1E4EB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60" w:lineRule="exact"/>
      <w:rPr/>
    </w:pPr>
    <w:r>
      <w:rPr>
        <w:position w:val="-2"/>
      </w:rPr>
      <w:pict>
        <v:shape id="_x0000_s104" style="mso-position-vertical-relative:line;mso-position-horizontal-relative:char;width:521.6pt;height:3.5pt;" filled="false" strokecolor="#EF4130" strokeweight="3.50pt" coordsize="10431,70" coordorigin="0,0" path="m0,35l10431,35e">
          <v:stroke joinstyle="miter" miterlimit="4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hyperlink" Target="mailto:hnan@health.nsw.gov.au" TargetMode="External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40" Type="http://schemas.openxmlformats.org/officeDocument/2006/relationships/settings" Target="settings.xml"/><Relationship Id="rId4" Type="http://schemas.openxmlformats.org/officeDocument/2006/relationships/image" Target="media/image2.png"/><Relationship Id="rId39" Type="http://schemas.openxmlformats.org/officeDocument/2006/relationships/image" Target="media/image24.png"/><Relationship Id="rId38" Type="http://schemas.openxmlformats.org/officeDocument/2006/relationships/hyperlink" Target="http://orcid.org/0000-0002-5290-0436" TargetMode="External"/><Relationship Id="rId37" Type="http://schemas.openxmlformats.org/officeDocument/2006/relationships/hyperlink" Target="http://orcid.org/0000-0002-6910-7557" TargetMode="External"/><Relationship Id="rId36" Type="http://schemas.openxmlformats.org/officeDocument/2006/relationships/hyperlink" Target="http://orcid.org/0000-0002-0521-8936" TargetMode="External"/><Relationship Id="rId35" Type="http://schemas.openxmlformats.org/officeDocument/2006/relationships/image" Target="media/image23.png"/><Relationship Id="rId34" Type="http://schemas.openxmlformats.org/officeDocument/2006/relationships/hyperlink" Target="http://orcid.org/0000-0001-9302-8536" TargetMode="External"/><Relationship Id="rId33" Type="http://schemas.openxmlformats.org/officeDocument/2006/relationships/image" Target="media/image22.png"/><Relationship Id="rId32" Type="http://schemas.openxmlformats.org/officeDocument/2006/relationships/hyperlink" Target="http://orcid.org/0000-0002-2329-3569" TargetMode="Externa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image" Target="media/image1.png"/><Relationship Id="rId29" Type="http://schemas.openxmlformats.org/officeDocument/2006/relationships/hyperlink" Target="http://orcid.org/0000-0002-0521-2403" TargetMode="External"/><Relationship Id="rId28" Type="http://schemas.openxmlformats.org/officeDocument/2006/relationships/image" Target="media/image19.jpeg"/><Relationship Id="rId27" Type="http://schemas.openxmlformats.org/officeDocument/2006/relationships/header" Target="header4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hyperlink" Target="http://crossmark.crossref.org/dialog/?doi=10.1038/s41575-023-00789-w&amp;domain=pdf" TargetMode="Externa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footer" Target="footer2.xml"/><Relationship Id="rId1" Type="http://schemas.openxmlformats.org/officeDocument/2006/relationships/hyperlink" Target="https://doi.org/10.1038/s41575-023-00789-w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International Network on Oesophageal Atresia (INoEA) consensus guidelines on the transition of patients with oesophageal atresia–tracheoesophageal fistula</dc:title>
  <dc:subject>Nature Reviews Gastroenterology &amp; Hepatology, doi:10.1038/s41575-023-00789-w</dc:subject>
  <dc:creator>Usha Krishnan</dc:creator>
  <dcterms:created xsi:type="dcterms:W3CDTF">2023-06-07T06:48:01Z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2025-10-29T09:28:26</vt:filetime>
  </property>
</Properties>
</file>