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039" w:lineRule="exact"/>
        <w:rPr/>
      </w:pPr>
      <w:r>
        <w:rPr>
          <w:position w:val="-20"/>
        </w:rPr>
        <w:drawing>
          <wp:inline distT="0" distB="0" distL="0" distR="0">
            <wp:extent cx="1839595" cy="66038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9595" cy="66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33" w:lineRule="auto"/>
        <w:rPr>
          <w:sz w:val="21"/>
        </w:rPr>
      </w:pPr>
      <w:r/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20" w:right="3" w:hanging="11"/>
        <w:spacing w:before="104" w:line="260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005679"/>
        </w:rPr>
        <w:t>Diagnosis  and  Treatment  of</w:t>
      </w:r>
      <w:r>
        <w:rPr>
          <w:sz w:val="36"/>
          <w:szCs w:val="36"/>
          <w:b/>
          <w:bCs/>
          <w:color w:val="005679"/>
          <w:spacing w:val="55"/>
        </w:rPr>
        <w:t xml:space="preserve"> </w:t>
      </w:r>
      <w:r>
        <w:rPr>
          <w:sz w:val="36"/>
          <w:szCs w:val="36"/>
          <w:b/>
          <w:bCs/>
          <w:color w:val="005679"/>
        </w:rPr>
        <w:t>Intersti</w:t>
      </w:r>
      <w:r>
        <w:rPr>
          <w:sz w:val="36"/>
          <w:szCs w:val="36"/>
          <w:b/>
          <w:bCs/>
          <w:color w:val="005679"/>
          <w:spacing w:val="-1"/>
        </w:rPr>
        <w:t>tial  Cystitis/Bladder  Pain</w:t>
      </w:r>
      <w:r>
        <w:rPr>
          <w:sz w:val="36"/>
          <w:szCs w:val="36"/>
          <w:b/>
          <w:bCs/>
          <w:color w:val="005679"/>
        </w:rPr>
        <w:t xml:space="preserve"> </w:t>
      </w:r>
      <w:r>
        <w:rPr>
          <w:sz w:val="36"/>
          <w:szCs w:val="36"/>
          <w:b/>
          <w:bCs/>
          <w:color w:val="005679"/>
          <w:spacing w:val="-7"/>
        </w:rPr>
        <w:t>Syndrome</w:t>
      </w:r>
    </w:p>
    <w:p>
      <w:pPr>
        <w:pStyle w:val="BodyText"/>
        <w:ind w:left="8"/>
        <w:spacing w:before="158" w:line="267" w:lineRule="exact"/>
        <w:rPr/>
      </w:pPr>
      <w:r>
        <w:rPr>
          <w:i/>
          <w:iCs/>
          <w:color w:val="011E31"/>
          <w:position w:val="2"/>
        </w:rPr>
        <w:t>Published 2011; Amended 2014; Amen</w:t>
      </w:r>
      <w:r>
        <w:rPr>
          <w:i/>
          <w:iCs/>
          <w:color w:val="011E31"/>
          <w:spacing w:val="-1"/>
          <w:position w:val="2"/>
        </w:rPr>
        <w:t>ded 2022</w:t>
      </w:r>
    </w:p>
    <w:p>
      <w:pPr>
        <w:pStyle w:val="BodyText"/>
        <w:ind w:left="6" w:right="2" w:firstLine="2"/>
        <w:spacing w:before="253" w:line="258" w:lineRule="auto"/>
        <w:jc w:val="both"/>
        <w:rPr/>
      </w:pPr>
      <w:r>
        <w:rPr>
          <w:i/>
          <w:iCs/>
          <w:color w:val="011E31"/>
        </w:rPr>
        <w:t>Philip M. Hanno,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</w:rPr>
        <w:t>David Allen Burks, J.</w:t>
      </w:r>
      <w:r>
        <w:rPr>
          <w:i/>
          <w:iCs/>
          <w:color w:val="011E31"/>
          <w:spacing w:val="24"/>
        </w:rPr>
        <w:t xml:space="preserve"> </w:t>
      </w:r>
      <w:r>
        <w:rPr>
          <w:i/>
          <w:iCs/>
          <w:color w:val="011E31"/>
        </w:rPr>
        <w:t>Quentin</w:t>
      </w:r>
      <w:r>
        <w:rPr>
          <w:i/>
          <w:iCs/>
          <w:color w:val="011E31"/>
          <w:spacing w:val="22"/>
          <w:w w:val="101"/>
        </w:rPr>
        <w:t xml:space="preserve"> </w:t>
      </w:r>
      <w:r>
        <w:rPr>
          <w:i/>
          <w:iCs/>
          <w:color w:val="011E31"/>
        </w:rPr>
        <w:t>Clemens,</w:t>
      </w:r>
      <w:r>
        <w:rPr>
          <w:i/>
          <w:iCs/>
          <w:color w:val="011E31"/>
          <w:spacing w:val="14"/>
          <w:w w:val="101"/>
        </w:rPr>
        <w:t xml:space="preserve"> </w:t>
      </w:r>
      <w:r>
        <w:rPr>
          <w:i/>
          <w:iCs/>
          <w:color w:val="011E31"/>
        </w:rPr>
        <w:t>Ro</w:t>
      </w:r>
      <w:r>
        <w:rPr>
          <w:i/>
          <w:iCs/>
          <w:color w:val="011E31"/>
          <w:spacing w:val="-1"/>
        </w:rPr>
        <w:t>ger R.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  <w:spacing w:val="-1"/>
        </w:rPr>
        <w:t>Dmochowski,</w:t>
      </w:r>
      <w:r>
        <w:rPr>
          <w:i/>
          <w:iCs/>
          <w:color w:val="011E31"/>
          <w:spacing w:val="14"/>
        </w:rPr>
        <w:t xml:space="preserve"> </w:t>
      </w:r>
      <w:r>
        <w:rPr>
          <w:i/>
          <w:iCs/>
          <w:color w:val="011E31"/>
          <w:spacing w:val="-1"/>
        </w:rPr>
        <w:t>Deborah</w:t>
      </w:r>
      <w:r>
        <w:rPr>
          <w:i/>
          <w:iCs/>
          <w:color w:val="011E31"/>
          <w:spacing w:val="13"/>
          <w:w w:val="101"/>
        </w:rPr>
        <w:t xml:space="preserve"> </w:t>
      </w:r>
      <w:r>
        <w:rPr>
          <w:i/>
          <w:iCs/>
          <w:color w:val="011E31"/>
          <w:spacing w:val="-1"/>
        </w:rPr>
        <w:t>Erickson,</w:t>
      </w:r>
      <w:r>
        <w:rPr>
          <w:i/>
          <w:iCs/>
          <w:color w:val="011E31"/>
          <w:spacing w:val="14"/>
        </w:rPr>
        <w:t xml:space="preserve"> </w:t>
      </w:r>
      <w:r>
        <w:rPr>
          <w:i/>
          <w:iCs/>
          <w:color w:val="011E31"/>
          <w:spacing w:val="-1"/>
        </w:rPr>
        <w:t>Mary Pat FitzGerald,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1"/>
        </w:rPr>
        <w:t>John</w:t>
      </w:r>
      <w:r>
        <w:rPr>
          <w:i/>
          <w:iCs/>
          <w:color w:val="011E31"/>
          <w:spacing w:val="17"/>
          <w:w w:val="101"/>
        </w:rPr>
        <w:t xml:space="preserve"> </w:t>
      </w:r>
      <w:r>
        <w:rPr>
          <w:i/>
          <w:iCs/>
          <w:color w:val="011E31"/>
          <w:spacing w:val="-1"/>
        </w:rPr>
        <w:t>B.</w:t>
      </w:r>
      <w:r>
        <w:rPr>
          <w:i/>
          <w:iCs/>
          <w:color w:val="011E31"/>
          <w:spacing w:val="18"/>
          <w:w w:val="101"/>
        </w:rPr>
        <w:t xml:space="preserve"> </w:t>
      </w:r>
      <w:r>
        <w:rPr>
          <w:i/>
          <w:iCs/>
          <w:color w:val="011E31"/>
          <w:spacing w:val="-1"/>
        </w:rPr>
        <w:t>Forrest,</w:t>
      </w:r>
      <w:r>
        <w:rPr>
          <w:i/>
          <w:iCs/>
          <w:color w:val="011E31"/>
          <w:spacing w:val="17"/>
          <w:w w:val="101"/>
        </w:rPr>
        <w:t xml:space="preserve"> </w:t>
      </w:r>
      <w:r>
        <w:rPr>
          <w:i/>
          <w:iCs/>
          <w:color w:val="011E31"/>
          <w:spacing w:val="-1"/>
        </w:rPr>
        <w:t>Barbara</w:t>
      </w:r>
      <w:r>
        <w:rPr>
          <w:i/>
          <w:iCs/>
          <w:color w:val="011E31"/>
          <w:spacing w:val="28"/>
          <w:w w:val="101"/>
        </w:rPr>
        <w:t xml:space="preserve"> </w:t>
      </w:r>
      <w:r>
        <w:rPr>
          <w:i/>
          <w:iCs/>
          <w:color w:val="011E31"/>
          <w:spacing w:val="-1"/>
        </w:rPr>
        <w:t>Gordon,</w:t>
      </w:r>
      <w:r>
        <w:rPr>
          <w:i/>
          <w:iCs/>
          <w:color w:val="011E31"/>
          <w:spacing w:val="18"/>
        </w:rPr>
        <w:t xml:space="preserve"> </w:t>
      </w:r>
      <w:r>
        <w:rPr>
          <w:i/>
          <w:iCs/>
          <w:color w:val="011E31"/>
          <w:spacing w:val="-1"/>
        </w:rPr>
        <w:t>Mikel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-1"/>
        </w:rPr>
        <w:t>Gray,</w:t>
      </w:r>
      <w:r>
        <w:rPr>
          <w:i/>
          <w:iCs/>
          <w:color w:val="011E31"/>
          <w:spacing w:val="18"/>
          <w:w w:val="101"/>
        </w:rPr>
        <w:t xml:space="preserve"> </w:t>
      </w:r>
      <w:r>
        <w:rPr>
          <w:i/>
          <w:iCs/>
          <w:color w:val="011E31"/>
          <w:spacing w:val="-1"/>
        </w:rPr>
        <w:t>Robert Dale</w:t>
      </w:r>
      <w:r>
        <w:rPr>
          <w:i/>
          <w:iCs/>
          <w:color w:val="011E31"/>
          <w:spacing w:val="18"/>
        </w:rPr>
        <w:t xml:space="preserve"> </w:t>
      </w:r>
      <w:r>
        <w:rPr>
          <w:i/>
          <w:iCs/>
          <w:color w:val="011E31"/>
          <w:spacing w:val="-1"/>
        </w:rPr>
        <w:t>Mayer,</w:t>
      </w:r>
      <w:r>
        <w:rPr>
          <w:i/>
          <w:iCs/>
          <w:color w:val="011E31"/>
          <w:spacing w:val="18"/>
          <w:w w:val="101"/>
        </w:rPr>
        <w:t xml:space="preserve"> </w:t>
      </w:r>
      <w:r>
        <w:rPr>
          <w:i/>
          <w:iCs/>
          <w:color w:val="011E31"/>
          <w:spacing w:val="-1"/>
        </w:rPr>
        <w:t>Robert Moldwin,</w:t>
      </w:r>
      <w:r>
        <w:rPr>
          <w:i/>
          <w:iCs/>
          <w:color w:val="011E31"/>
          <w:spacing w:val="18"/>
        </w:rPr>
        <w:t xml:space="preserve"> </w:t>
      </w:r>
      <w:r>
        <w:rPr>
          <w:i/>
          <w:iCs/>
          <w:color w:val="011E31"/>
          <w:spacing w:val="-1"/>
        </w:rPr>
        <w:t>Diane</w:t>
      </w:r>
      <w:r>
        <w:rPr>
          <w:i/>
          <w:iCs/>
          <w:color w:val="011E31"/>
          <w:spacing w:val="17"/>
          <w:w w:val="101"/>
        </w:rPr>
        <w:t xml:space="preserve"> </w:t>
      </w:r>
      <w:r>
        <w:rPr>
          <w:i/>
          <w:iCs/>
          <w:color w:val="011E31"/>
          <w:spacing w:val="-1"/>
        </w:rPr>
        <w:t>K.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1"/>
        </w:rPr>
        <w:t>Newman,</w:t>
      </w:r>
      <w:r>
        <w:rPr>
          <w:i/>
          <w:iCs/>
          <w:color w:val="011E31"/>
          <w:spacing w:val="17"/>
        </w:rPr>
        <w:t xml:space="preserve"> </w:t>
      </w:r>
      <w:r>
        <w:rPr>
          <w:i/>
          <w:iCs/>
          <w:color w:val="011E31"/>
          <w:spacing w:val="-1"/>
        </w:rPr>
        <w:t>Leroy Nyber</w:t>
      </w:r>
      <w:r>
        <w:rPr>
          <w:i/>
          <w:iCs/>
          <w:color w:val="011E31"/>
          <w:spacing w:val="-2"/>
        </w:rPr>
        <w:t>g</w:t>
      </w:r>
      <w:r>
        <w:rPr>
          <w:i/>
          <w:iCs/>
          <w:color w:val="011E31"/>
          <w:spacing w:val="14"/>
        </w:rPr>
        <w:t xml:space="preserve"> </w:t>
      </w:r>
      <w:r>
        <w:rPr>
          <w:i/>
          <w:iCs/>
          <w:color w:val="011E31"/>
          <w:spacing w:val="-2"/>
        </w:rPr>
        <w:t>Jr.,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1"/>
        </w:rPr>
        <w:t>Christopher K. Payne,</w:t>
      </w:r>
      <w:r>
        <w:rPr>
          <w:i/>
          <w:iCs/>
          <w:color w:val="011E31"/>
          <w:spacing w:val="21"/>
          <w:w w:val="101"/>
        </w:rPr>
        <w:t xml:space="preserve"> </w:t>
      </w:r>
      <w:r>
        <w:rPr>
          <w:i/>
          <w:iCs/>
          <w:color w:val="011E31"/>
          <w:spacing w:val="-1"/>
        </w:rPr>
        <w:t>Ursula</w:t>
      </w:r>
      <w:r>
        <w:rPr>
          <w:i/>
          <w:iCs/>
          <w:color w:val="011E31"/>
          <w:spacing w:val="24"/>
          <w:w w:val="101"/>
        </w:rPr>
        <w:t xml:space="preserve"> </w:t>
      </w:r>
      <w:r>
        <w:rPr>
          <w:i/>
          <w:iCs/>
          <w:color w:val="011E31"/>
          <w:spacing w:val="-1"/>
        </w:rPr>
        <w:t>Wesselmann, Martha M. Faraday; Norma</w:t>
      </w:r>
      <w:r>
        <w:rPr>
          <w:i/>
          <w:iCs/>
          <w:color w:val="011E31"/>
          <w:spacing w:val="24"/>
        </w:rPr>
        <w:t xml:space="preserve"> </w:t>
      </w:r>
      <w:r>
        <w:rPr>
          <w:i/>
          <w:iCs/>
          <w:color w:val="011E31"/>
          <w:spacing w:val="-1"/>
        </w:rPr>
        <w:t>Varela, PhD.</w:t>
      </w:r>
      <w:r>
        <w:rPr>
          <w:i/>
          <w:iCs/>
          <w:color w:val="011E31"/>
          <w:spacing w:val="7"/>
        </w:rPr>
        <w:t xml:space="preserve"> </w:t>
      </w:r>
      <w:r>
        <w:rPr>
          <w:i/>
          <w:iCs/>
          <w:color w:val="011E31"/>
          <w:spacing w:val="-1"/>
        </w:rPr>
        <w:t>H.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Henry Lai</w:t>
      </w: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ind w:left="20"/>
        <w:spacing w:before="78" w:line="201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5"/>
        </w:rPr>
        <w:t>EXECUTIVE SUMMARY</w:t>
      </w:r>
    </w:p>
    <w:p>
      <w:pPr>
        <w:pStyle w:val="BodyText"/>
        <w:ind w:left="17"/>
        <w:spacing w:before="299" w:line="193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Purpose</w:t>
      </w:r>
    </w:p>
    <w:p>
      <w:pPr>
        <w:pStyle w:val="BodyText"/>
        <w:ind w:left="5" w:right="1" w:hanging="1"/>
        <w:spacing w:before="221" w:line="279" w:lineRule="auto"/>
        <w:jc w:val="both"/>
        <w:rPr/>
      </w:pPr>
      <w:r>
        <w:rPr>
          <w:color w:val="011E31"/>
          <w:spacing w:val="-1"/>
        </w:rPr>
        <w:t>This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guideline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provides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direction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regarding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how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recognize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cy</w:t>
      </w:r>
      <w:r>
        <w:rPr>
          <w:color w:val="011E31"/>
          <w:spacing w:val="-2"/>
        </w:rPr>
        <w:t>stitis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/bladder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</w:rPr>
        <w:t xml:space="preserve"> </w:t>
      </w:r>
      <w:r>
        <w:rPr>
          <w:color w:val="011E31"/>
        </w:rPr>
        <w:t>syndrome, conduct a valid diagnostic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process, and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approach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goals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maximizing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symptom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control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patient quality of life while mini</w:t>
      </w:r>
      <w:r>
        <w:rPr>
          <w:color w:val="011E31"/>
          <w:spacing w:val="-1"/>
        </w:rPr>
        <w:t>mizing adverse events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burden.</w:t>
      </w:r>
    </w:p>
    <w:p>
      <w:pPr>
        <w:pStyle w:val="BodyText"/>
        <w:ind w:left="17"/>
        <w:spacing w:before="267" w:line="193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Methodology</w:t>
      </w:r>
    </w:p>
    <w:p>
      <w:pPr>
        <w:pStyle w:val="BodyText"/>
        <w:spacing w:before="222" w:line="277" w:lineRule="auto"/>
        <w:jc w:val="both"/>
        <w:rPr/>
      </w:pPr>
      <w:r>
        <w:rPr>
          <w:color w:val="011E31"/>
          <w:spacing w:val="-1"/>
        </w:rPr>
        <w:t>A systematic review of</w:t>
      </w:r>
      <w:r>
        <w:rPr>
          <w:color w:val="011E31"/>
          <w:spacing w:val="-15"/>
        </w:rPr>
        <w:t xml:space="preserve"> </w:t>
      </w:r>
      <w:r>
        <w:rPr>
          <w:color w:val="011E31"/>
          <w:spacing w:val="-1"/>
        </w:rPr>
        <w:t>the literature using the MEDLINE® database (search dates 1/1/83-7/</w:t>
      </w:r>
      <w:r>
        <w:rPr>
          <w:color w:val="011E31"/>
          <w:spacing w:val="-2"/>
        </w:rPr>
        <w:t>22/09)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was conducted to identify</w:t>
      </w:r>
      <w:r>
        <w:rPr>
          <w:color w:val="011E31"/>
        </w:rPr>
        <w:t xml:space="preserve"> </w:t>
      </w:r>
      <w:r>
        <w:rPr>
          <w:color w:val="011E31"/>
        </w:rPr>
        <w:t>peer-reviewed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publications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relevant to the </w:t>
      </w:r>
      <w:r>
        <w:rPr>
          <w:color w:val="011E31"/>
          <w:spacing w:val="-1"/>
        </w:rPr>
        <w:t>diagnosis and treatment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IC/BPS.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review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yielded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base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86</w:t>
      </w:r>
      <w:r>
        <w:rPr>
          <w:color w:val="011E31"/>
        </w:rPr>
        <w:t xml:space="preserve"> </w:t>
      </w:r>
      <w:r>
        <w:rPr>
          <w:color w:val="011E31"/>
        </w:rPr>
        <w:t>treatment articles after application 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inclusio</w:t>
      </w:r>
      <w:r>
        <w:rPr>
          <w:color w:val="011E31"/>
          <w:spacing w:val="-1"/>
        </w:rPr>
        <w:t>n/exclusion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criteria.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AUA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Update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Literature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Review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process,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</w:rPr>
        <w:t xml:space="preserve"> </w:t>
      </w:r>
      <w:r>
        <w:rPr>
          <w:color w:val="011E31"/>
        </w:rPr>
        <w:t>additional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systematic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review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conducted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periodically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maintain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guideline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currency 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newly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published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literature, was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conducted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July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2013.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2013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review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identified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additional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31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articles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relevant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treatme</w:t>
      </w:r>
      <w:r>
        <w:rPr>
          <w:color w:val="011E31"/>
          <w:spacing w:val="-2"/>
        </w:rPr>
        <w:t>nt. An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update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literature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review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2022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(search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dates: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06/2013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–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01/2021)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identified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63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studies,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53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added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evidence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base.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publications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create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majority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portion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guideline.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sufficient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</w:rPr>
        <w:t xml:space="preserve"> </w:t>
      </w:r>
      <w:r>
        <w:rPr>
          <w:color w:val="011E31"/>
        </w:rPr>
        <w:t>existed, the body of evidence for</w:t>
      </w:r>
      <w:r>
        <w:rPr>
          <w:color w:val="011E31"/>
          <w:spacing w:val="-1"/>
        </w:rPr>
        <w:t xml:space="preserve"> a particular treatment was assigned a strength rating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A (high), B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(moderate), or C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(low).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Additional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information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provided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Principles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Expert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Opinion when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insufficient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existed.</w:t>
      </w:r>
      <w:r>
        <w:rPr>
          <w:color w:val="011E31"/>
        </w:rPr>
        <w:t xml:space="preserve"> </w:t>
      </w:r>
      <w:r>
        <w:rPr>
          <w:color w:val="011E31"/>
        </w:rPr>
        <w:t>See text and algorithm for definitions and detailed diagnostic, management,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frameworks.</w:t>
      </w:r>
    </w:p>
    <w:p>
      <w:pPr>
        <w:spacing w:line="277" w:lineRule="auto"/>
        <w:sectPr>
          <w:pgSz w:w="12240" w:h="15840"/>
          <w:pgMar w:top="720" w:right="716" w:bottom="0" w:left="720" w:header="0" w:footer="0" w:gutter="0"/>
        </w:sectPr>
        <w:rPr/>
      </w:pPr>
    </w:p>
    <w:p>
      <w:pPr>
        <w:pStyle w:val="BodyText"/>
        <w:ind w:right="8"/>
        <w:spacing w:before="290" w:line="196" w:lineRule="auto"/>
        <w:jc w:val="right"/>
        <w:rPr>
          <w:sz w:val="24"/>
          <w:szCs w:val="24"/>
        </w:rPr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9" cy="431742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b/>
          <w:bCs/>
          <w:color w:val="011E31"/>
        </w:rPr>
        <w:t>Diagnosis and Treatment of Interstitial Cy</w:t>
      </w:r>
      <w:r>
        <w:rPr>
          <w:sz w:val="24"/>
          <w:szCs w:val="24"/>
          <w:b/>
          <w:bCs/>
          <w:color w:val="011E31"/>
          <w:spacing w:val="-1"/>
        </w:rPr>
        <w:t>stitis/Bladder Pain</w:t>
      </w:r>
      <w:r>
        <w:rPr>
          <w:sz w:val="24"/>
          <w:szCs w:val="24"/>
          <w:b/>
          <w:bCs/>
          <w:color w:val="011E31"/>
          <w:spacing w:val="8"/>
        </w:rPr>
        <w:t xml:space="preserve"> </w:t>
      </w:r>
      <w:r>
        <w:rPr>
          <w:sz w:val="24"/>
          <w:szCs w:val="24"/>
          <w:b/>
          <w:bCs/>
          <w:color w:val="011E31"/>
          <w:spacing w:val="-1"/>
        </w:rPr>
        <w:t>Syndrome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30"/>
        <w:spacing w:before="103" w:line="185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color w:val="005679"/>
          <w:spacing w:val="8"/>
        </w:rPr>
        <w:t>GUIDELINE STATEMENTS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33"/>
        <w:spacing w:before="78" w:line="199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2"/>
        </w:rPr>
        <w:t>Diagnosis</w:t>
      </w:r>
    </w:p>
    <w:p>
      <w:pPr>
        <w:pStyle w:val="BodyText"/>
        <w:ind w:left="19" w:right="5" w:firstLine="15"/>
        <w:spacing w:before="227" w:line="279" w:lineRule="auto"/>
        <w:rPr/>
      </w:pPr>
      <w:r>
        <w:rPr>
          <w:color w:val="011E31"/>
          <w:spacing w:val="-1"/>
        </w:rPr>
        <w:t>1.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basic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assessment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include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careful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history,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physical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examination,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lab</w:t>
      </w:r>
      <w:r>
        <w:rPr>
          <w:color w:val="011E31"/>
          <w:spacing w:val="-2"/>
        </w:rPr>
        <w:t>oratory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examination to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document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signs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characterize  IC/BPS  and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exclude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disorders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could  be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cause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he  patient’s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symptoms.</w:t>
      </w:r>
      <w:r>
        <w:rPr>
          <w:color w:val="011E31"/>
          <w:spacing w:val="20"/>
          <w:w w:val="101"/>
        </w:rPr>
        <w:t xml:space="preserve"> </w:t>
      </w:r>
      <w:r>
        <w:rPr>
          <w:i/>
          <w:iCs/>
          <w:color w:val="011E31"/>
          <w:spacing w:val="-1"/>
        </w:rPr>
        <w:t>Clinical Principle</w:t>
      </w:r>
    </w:p>
    <w:p>
      <w:pPr>
        <w:pStyle w:val="BodyText"/>
        <w:ind w:left="20" w:hanging="2"/>
        <w:spacing w:before="190" w:line="269" w:lineRule="auto"/>
        <w:rPr/>
      </w:pPr>
      <w:r>
        <w:rPr>
          <w:color w:val="011E31"/>
          <w:spacing w:val="-2"/>
        </w:rPr>
        <w:t>2. Baselin</w:t>
      </w:r>
      <w:r>
        <w:rPr>
          <w:color w:val="011E31"/>
          <w:spacing w:val="-1"/>
        </w:rPr>
        <w:t>e voiding symptoms and pain levels should be obtained in order to measure </w:t>
      </w:r>
      <w:r>
        <w:rPr>
          <w:color w:val="011E31"/>
          <w:spacing w:val="-2"/>
        </w:rPr>
        <w:t>subsequent treatment effects. </w:t>
      </w:r>
      <w:r>
        <w:rPr>
          <w:i/>
          <w:iCs/>
          <w:color w:val="011E31"/>
          <w:spacing w:val="-2"/>
        </w:rPr>
        <w:t>Clinica</w:t>
      </w:r>
      <w:r>
        <w:rPr>
          <w:i/>
          <w:iCs/>
          <w:color w:val="011E31"/>
          <w:spacing w:val="8"/>
        </w:rPr>
        <w:t>l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</w:rPr>
        <w:t>Principle</w:t>
      </w:r>
    </w:p>
    <w:p>
      <w:pPr>
        <w:pStyle w:val="BodyText"/>
        <w:ind w:left="25" w:right="5" w:hanging="4"/>
        <w:spacing w:before="214" w:line="269" w:lineRule="auto"/>
        <w:rPr/>
      </w:pPr>
      <w:r>
        <w:rPr>
          <w:color w:val="011E31"/>
        </w:rPr>
        <w:t>3. Cystoscopy and/or u</w:t>
      </w:r>
      <w:r>
        <w:rPr>
          <w:color w:val="011E31"/>
          <w:spacing w:val="-1"/>
        </w:rPr>
        <w:t>rodynamics should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be considered when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diagnosis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doubt;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tests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necessary for</w:t>
      </w:r>
      <w:r>
        <w:rPr>
          <w:color w:val="011E31"/>
        </w:rPr>
        <w:t xml:space="preserve"> </w:t>
      </w:r>
      <w:r>
        <w:rPr>
          <w:color w:val="011E31"/>
        </w:rPr>
        <w:t>making the diagnosis in uncompli</w:t>
      </w:r>
      <w:r>
        <w:rPr>
          <w:color w:val="011E31"/>
          <w:spacing w:val="-1"/>
        </w:rPr>
        <w:t>cated presentations.</w:t>
      </w:r>
      <w:r>
        <w:rPr>
          <w:color w:val="011E31"/>
          <w:spacing w:val="10"/>
        </w:rPr>
        <w:t xml:space="preserve"> </w:t>
      </w:r>
      <w:r>
        <w:rPr>
          <w:i/>
          <w:iCs/>
          <w:color w:val="011E31"/>
          <w:spacing w:val="-1"/>
        </w:rPr>
        <w:t>Expert</w:t>
      </w:r>
      <w:r>
        <w:rPr>
          <w:i/>
          <w:iCs/>
          <w:color w:val="011E31"/>
          <w:spacing w:val="9"/>
        </w:rPr>
        <w:t xml:space="preserve"> </w:t>
      </w:r>
      <w:r>
        <w:rPr>
          <w:i/>
          <w:iCs/>
          <w:color w:val="011E31"/>
          <w:spacing w:val="-1"/>
        </w:rPr>
        <w:t>Opinion</w:t>
      </w:r>
    </w:p>
    <w:p>
      <w:pPr>
        <w:pStyle w:val="BodyText"/>
        <w:ind w:left="15"/>
        <w:spacing w:before="214" w:line="275" w:lineRule="exact"/>
        <w:rPr/>
      </w:pPr>
      <w:r>
        <w:rPr>
          <w:color w:val="011E31"/>
          <w:spacing w:val="-1"/>
          <w:position w:val="3"/>
        </w:rPr>
        <w:t>4. Cystoscopy should be performed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</w:t>
      </w:r>
      <w:r>
        <w:rPr>
          <w:color w:val="011E31"/>
          <w:spacing w:val="12"/>
          <w:position w:val="3"/>
        </w:rPr>
        <w:t xml:space="preserve"> </w:t>
      </w:r>
      <w:r>
        <w:rPr>
          <w:color w:val="011E31"/>
          <w:spacing w:val="-1"/>
          <w:position w:val="3"/>
        </w:rPr>
        <w:t>patients</w:t>
      </w:r>
      <w:r>
        <w:rPr>
          <w:color w:val="011E31"/>
          <w:spacing w:val="13"/>
          <w:position w:val="3"/>
        </w:rPr>
        <w:t xml:space="preserve"> </w:t>
      </w:r>
      <w:r>
        <w:rPr>
          <w:color w:val="011E31"/>
          <w:spacing w:val="-1"/>
          <w:position w:val="3"/>
        </w:rPr>
        <w:t>in whom</w:t>
      </w:r>
      <w:r>
        <w:rPr>
          <w:color w:val="011E31"/>
          <w:spacing w:val="14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Hunner lesions</w:t>
      </w:r>
      <w:r>
        <w:rPr>
          <w:color w:val="011E31"/>
          <w:spacing w:val="6"/>
          <w:position w:val="3"/>
        </w:rPr>
        <w:t xml:space="preserve"> </w:t>
      </w:r>
      <w:r>
        <w:rPr>
          <w:color w:val="011E31"/>
          <w:spacing w:val="-1"/>
          <w:position w:val="3"/>
        </w:rPr>
        <w:t>are</w:t>
      </w:r>
      <w:r>
        <w:rPr>
          <w:color w:val="011E31"/>
          <w:spacing w:val="6"/>
          <w:position w:val="3"/>
        </w:rPr>
        <w:t xml:space="preserve"> </w:t>
      </w:r>
      <w:r>
        <w:rPr>
          <w:color w:val="011E31"/>
          <w:spacing w:val="-1"/>
          <w:position w:val="3"/>
        </w:rPr>
        <w:t>suspected.</w:t>
      </w:r>
      <w:r>
        <w:rPr>
          <w:color w:val="011E31"/>
          <w:spacing w:val="11"/>
          <w:position w:val="3"/>
        </w:rPr>
        <w:t xml:space="preserve"> </w:t>
      </w:r>
      <w:r>
        <w:rPr>
          <w:i/>
          <w:iCs/>
          <w:color w:val="011E31"/>
          <w:spacing w:val="-1"/>
          <w:position w:val="3"/>
        </w:rPr>
        <w:t>Expert</w:t>
      </w:r>
      <w:r>
        <w:rPr>
          <w:i/>
          <w:iCs/>
          <w:color w:val="011E31"/>
          <w:spacing w:val="9"/>
          <w:position w:val="3"/>
        </w:rPr>
        <w:t xml:space="preserve"> </w:t>
      </w:r>
      <w:r>
        <w:rPr>
          <w:i/>
          <w:iCs/>
          <w:color w:val="011E31"/>
          <w:spacing w:val="-1"/>
          <w:position w:val="3"/>
        </w:rPr>
        <w:t>Opinion</w:t>
      </w:r>
    </w:p>
    <w:p>
      <w:pPr>
        <w:pStyle w:val="BodyText"/>
        <w:ind w:left="32"/>
        <w:spacing w:before="278" w:line="199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Management Approach</w:t>
      </w:r>
    </w:p>
    <w:p>
      <w:pPr>
        <w:pStyle w:val="BodyText"/>
        <w:ind w:left="21" w:right="6"/>
        <w:spacing w:before="227" w:line="271" w:lineRule="auto"/>
        <w:rPr/>
      </w:pPr>
      <w:r>
        <w:rPr>
          <w:color w:val="011E31"/>
          <w:spacing w:val="-1"/>
        </w:rPr>
        <w:t>5.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decisions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made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shared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decision-making,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informe</w:t>
      </w:r>
      <w:r>
        <w:rPr>
          <w:color w:val="011E31"/>
          <w:spacing w:val="-2"/>
        </w:rPr>
        <w:t>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risks,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potential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benefits,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alternatives.   Except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Hunner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lesions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(S,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initial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typically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nonsurgical.</w:t>
      </w:r>
      <w:r>
        <w:rPr>
          <w:color w:val="011E31"/>
        </w:rPr>
        <w:t xml:space="preserve"> </w:t>
      </w:r>
      <w:r>
        <w:rPr>
          <w:i/>
          <w:iCs/>
          <w:color w:val="011E31"/>
          <w:spacing w:val="-1"/>
        </w:rPr>
        <w:t>Expert Opinion</w:t>
      </w:r>
    </w:p>
    <w:p>
      <w:pPr>
        <w:pStyle w:val="BodyText"/>
        <w:ind w:left="20"/>
        <w:spacing w:before="209" w:line="275" w:lineRule="exact"/>
        <w:rPr/>
      </w:pPr>
      <w:r>
        <w:rPr>
          <w:color w:val="011E31"/>
          <w:position w:val="3"/>
        </w:rPr>
        <w:t>6.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position w:val="3"/>
        </w:rPr>
        <w:t>Efficacy of treatment should be periodi</w:t>
      </w:r>
      <w:r>
        <w:rPr>
          <w:color w:val="011E31"/>
          <w:spacing w:val="-1"/>
          <w:position w:val="3"/>
        </w:rPr>
        <w:t>cally reassessed,</w:t>
      </w:r>
      <w:r>
        <w:rPr>
          <w:color w:val="011E31"/>
          <w:spacing w:val="6"/>
          <w:position w:val="3"/>
        </w:rPr>
        <w:t xml:space="preserve"> </w:t>
      </w:r>
      <w:r>
        <w:rPr>
          <w:color w:val="011E31"/>
          <w:spacing w:val="-1"/>
          <w:position w:val="3"/>
        </w:rPr>
        <w:t>and</w:t>
      </w:r>
      <w:r>
        <w:rPr>
          <w:color w:val="011E31"/>
          <w:spacing w:val="13"/>
          <w:position w:val="3"/>
        </w:rPr>
        <w:t xml:space="preserve"> </w:t>
      </w:r>
      <w:r>
        <w:rPr>
          <w:color w:val="011E31"/>
          <w:spacing w:val="-1"/>
          <w:position w:val="3"/>
        </w:rPr>
        <w:t>ineffective treatments</w:t>
      </w:r>
      <w:r>
        <w:rPr>
          <w:color w:val="011E31"/>
          <w:spacing w:val="5"/>
          <w:position w:val="3"/>
        </w:rPr>
        <w:t xml:space="preserve"> </w:t>
      </w:r>
      <w:r>
        <w:rPr>
          <w:color w:val="011E31"/>
          <w:spacing w:val="-1"/>
          <w:position w:val="3"/>
        </w:rPr>
        <w:t>should</w:t>
      </w:r>
      <w:r>
        <w:rPr>
          <w:color w:val="011E31"/>
          <w:spacing w:val="13"/>
          <w:position w:val="3"/>
        </w:rPr>
        <w:t xml:space="preserve"> </w:t>
      </w:r>
      <w:r>
        <w:rPr>
          <w:color w:val="011E31"/>
          <w:spacing w:val="-1"/>
          <w:position w:val="3"/>
        </w:rPr>
        <w:t>be</w:t>
      </w:r>
      <w:r>
        <w:rPr>
          <w:color w:val="011E31"/>
          <w:spacing w:val="5"/>
          <w:position w:val="3"/>
        </w:rPr>
        <w:t xml:space="preserve"> </w:t>
      </w:r>
      <w:r>
        <w:rPr>
          <w:color w:val="011E31"/>
          <w:spacing w:val="-1"/>
          <w:position w:val="3"/>
        </w:rPr>
        <w:t>stopped.</w:t>
      </w:r>
      <w:r>
        <w:rPr>
          <w:color w:val="011E31"/>
          <w:spacing w:val="18"/>
          <w:position w:val="3"/>
        </w:rPr>
        <w:t xml:space="preserve"> </w:t>
      </w:r>
      <w:r>
        <w:rPr>
          <w:i/>
          <w:iCs/>
          <w:color w:val="011E31"/>
          <w:spacing w:val="-1"/>
          <w:position w:val="3"/>
        </w:rPr>
        <w:t>Clinical Principle</w:t>
      </w:r>
    </w:p>
    <w:p>
      <w:pPr>
        <w:pStyle w:val="BodyText"/>
        <w:ind w:left="16" w:firstLine="5"/>
        <w:spacing w:before="190" w:line="280" w:lineRule="auto"/>
        <w:rPr/>
      </w:pPr>
      <w:r>
        <w:rPr>
          <w:color w:val="011E31"/>
          <w:spacing w:val="-2"/>
        </w:rPr>
        <w:t>7.  Mult</w:t>
      </w:r>
      <w:r>
        <w:rPr>
          <w:color w:val="011E31"/>
          <w:spacing w:val="-1"/>
        </w:rPr>
        <w:t>imodal  pain  management  approaches  (e.g.,  pharmacological,  stress  management,  manual  physical  the</w:t>
      </w:r>
      <w:r>
        <w:rPr>
          <w:color w:val="011E31"/>
          <w:spacing w:val="-2"/>
        </w:rPr>
        <w:t>rapy  i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available) should be initiated. Pain management should be continually assessed for effectiveness because of it</w:t>
      </w:r>
      <w:r>
        <w:rPr>
          <w:color w:val="011E31"/>
          <w:spacing w:val="-2"/>
        </w:rPr>
        <w:t>s importance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 quality of life.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If pain management is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inadequate,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then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consideration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given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multidisciplinary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approach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the patient referred appropriately.</w:t>
      </w:r>
      <w:r>
        <w:rPr>
          <w:color w:val="011E31"/>
          <w:spacing w:val="17"/>
          <w:w w:val="101"/>
        </w:rPr>
        <w:t xml:space="preserve"> </w:t>
      </w:r>
      <w:r>
        <w:rPr>
          <w:i/>
          <w:iCs/>
          <w:color w:val="011E31"/>
        </w:rPr>
        <w:t>Clin</w:t>
      </w:r>
      <w:r>
        <w:rPr>
          <w:i/>
          <w:iCs/>
          <w:color w:val="011E31"/>
          <w:spacing w:val="-1"/>
        </w:rPr>
        <w:t>ical Principle</w:t>
      </w:r>
    </w:p>
    <w:p>
      <w:pPr>
        <w:pStyle w:val="BodyText"/>
        <w:ind w:left="21"/>
        <w:spacing w:before="186" w:line="269" w:lineRule="auto"/>
        <w:rPr/>
      </w:pPr>
      <w:r>
        <w:rPr>
          <w:color w:val="011E31"/>
          <w:spacing w:val="-2"/>
        </w:rPr>
        <w:t>8.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IC/BP</w:t>
      </w:r>
      <w:r>
        <w:rPr>
          <w:color w:val="011E31"/>
          <w:spacing w:val="-1"/>
        </w:rPr>
        <w:t>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diagnosis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reconsidered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if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improvement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occurs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afte</w:t>
      </w:r>
      <w:r>
        <w:rPr>
          <w:color w:val="011E31"/>
          <w:spacing w:val="-2"/>
        </w:rPr>
        <w:t>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multiple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treatment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approaches.</w:t>
      </w:r>
      <w:r>
        <w:rPr>
          <w:color w:val="011E31"/>
          <w:spacing w:val="33"/>
          <w:w w:val="101"/>
        </w:rPr>
        <w:t xml:space="preserve"> </w:t>
      </w:r>
      <w:r>
        <w:rPr>
          <w:i/>
          <w:iCs/>
          <w:color w:val="011E31"/>
          <w:spacing w:val="-2"/>
        </w:rPr>
        <w:t>Clinica</w:t>
      </w:r>
      <w:r>
        <w:rPr>
          <w:i/>
          <w:iCs/>
          <w:color w:val="011E31"/>
          <w:spacing w:val="8"/>
        </w:rPr>
        <w:t>l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</w:rPr>
        <w:t>Principle</w:t>
      </w:r>
    </w:p>
    <w:p>
      <w:pPr>
        <w:pStyle w:val="BodyText"/>
        <w:ind w:left="18"/>
        <w:spacing w:before="297" w:line="202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5"/>
        </w:rPr>
        <w:t>Treatment Categories f</w:t>
      </w:r>
      <w:r>
        <w:rPr>
          <w:sz w:val="27"/>
          <w:szCs w:val="27"/>
          <w:b/>
          <w:bCs/>
          <w:color w:val="005679"/>
          <w:spacing w:val="4"/>
        </w:rPr>
        <w:t>or IC/BPS</w:t>
      </w:r>
    </w:p>
    <w:p>
      <w:pPr>
        <w:pStyle w:val="BodyText"/>
        <w:ind w:left="30"/>
        <w:spacing w:before="299" w:line="196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</w:rPr>
        <w:t>Behavioral/Non-pharm</w:t>
      </w:r>
      <w:r>
        <w:rPr>
          <w:sz w:val="24"/>
          <w:szCs w:val="24"/>
          <w:b/>
          <w:bCs/>
          <w:color w:val="005679"/>
          <w:spacing w:val="-1"/>
        </w:rPr>
        <w:t>acologic Treatments</w:t>
      </w:r>
    </w:p>
    <w:p>
      <w:pPr>
        <w:pStyle w:val="BodyText"/>
        <w:ind w:left="15" w:right="3" w:firstLine="5"/>
        <w:spacing w:before="222" w:line="278" w:lineRule="auto"/>
        <w:rPr/>
      </w:pPr>
      <w:r>
        <w:rPr>
          <w:color w:val="011E31"/>
          <w:spacing w:val="-1"/>
        </w:rPr>
        <w:t>9.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educated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about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normal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b</w:t>
      </w:r>
      <w:r>
        <w:rPr>
          <w:color w:val="011E31"/>
          <w:spacing w:val="-2"/>
        </w:rPr>
        <w:t>ladder function, what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known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known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about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IC/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BPS, 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benefits</w:t>
      </w:r>
      <w:r>
        <w:rPr>
          <w:color w:val="011E3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risks/burdens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of the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available treatment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alternatives, the fact that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single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found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effective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majority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patients,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fact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acceptable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symptom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control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require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trials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multiple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therapeutic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opti</w:t>
      </w:r>
      <w:r>
        <w:rPr>
          <w:color w:val="011E31"/>
          <w:spacing w:val="-2"/>
        </w:rPr>
        <w:t>ons</w:t>
      </w:r>
      <w:r>
        <w:rPr>
          <w:color w:val="011E31"/>
        </w:rPr>
        <w:t xml:space="preserve"> </w:t>
      </w:r>
      <w:r>
        <w:rPr>
          <w:color w:val="011E31"/>
        </w:rPr>
        <w:t>(including combination therapy) before it is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achie</w:t>
      </w:r>
      <w:r>
        <w:rPr>
          <w:color w:val="011E31"/>
          <w:spacing w:val="-1"/>
        </w:rPr>
        <w:t>ved.</w:t>
      </w:r>
      <w:r>
        <w:rPr>
          <w:color w:val="011E31"/>
          <w:spacing w:val="19"/>
          <w:w w:val="101"/>
        </w:rPr>
        <w:t xml:space="preserve"> </w:t>
      </w:r>
      <w:r>
        <w:rPr>
          <w:i/>
          <w:iCs/>
          <w:color w:val="011E31"/>
          <w:spacing w:val="-1"/>
        </w:rPr>
        <w:t>Clinical Principle</w:t>
      </w:r>
    </w:p>
    <w:p>
      <w:pPr>
        <w:pStyle w:val="BodyText"/>
        <w:ind w:left="14" w:right="7" w:firstLine="20"/>
        <w:spacing w:before="189" w:line="283" w:lineRule="auto"/>
        <w:rPr/>
      </w:pPr>
      <w:r>
        <w:rPr>
          <w:color w:val="011E31"/>
          <w:spacing w:val="-1"/>
        </w:rPr>
        <w:t>10. Self-care practices and behavioral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modifications that can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improve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discussed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implemented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feasible.</w:t>
      </w:r>
      <w:r>
        <w:rPr>
          <w:color w:val="011E31"/>
          <w:spacing w:val="32"/>
          <w:w w:val="101"/>
        </w:rPr>
        <w:t xml:space="preserve"> </w:t>
      </w:r>
      <w:r>
        <w:rPr>
          <w:i/>
          <w:iCs/>
          <w:color w:val="011E31"/>
          <w:spacing w:val="-1"/>
        </w:rPr>
        <w:t>Clinical Principle</w:t>
      </w:r>
    </w:p>
    <w:p>
      <w:pPr>
        <w:pStyle w:val="BodyText"/>
        <w:ind w:left="19" w:right="8" w:firstLine="15"/>
        <w:spacing w:before="252" w:line="236" w:lineRule="auto"/>
        <w:rPr/>
      </w:pPr>
      <w:r>
        <w:rPr>
          <w:color w:val="011E31"/>
          <w:spacing w:val="-1"/>
        </w:rPr>
        <w:t>11.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Patients should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be encouraged to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implement stress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practices 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improve coping techniques and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manage</w:t>
      </w:r>
      <w:r>
        <w:rPr>
          <w:color w:val="011E31"/>
        </w:rPr>
        <w:t xml:space="preserve"> </w:t>
      </w:r>
      <w:r>
        <w:rPr>
          <w:color w:val="011E31"/>
        </w:rPr>
        <w:t>stress-induced symptom exacerbations.</w:t>
      </w:r>
      <w:r>
        <w:rPr>
          <w:color w:val="011E31"/>
          <w:spacing w:val="19"/>
        </w:rPr>
        <w:t xml:space="preserve"> </w:t>
      </w:r>
      <w:r>
        <w:rPr>
          <w:i/>
          <w:iCs/>
          <w:color w:val="011E31"/>
          <w:spacing w:val="-1"/>
        </w:rPr>
        <w:t>Clinical Principle</w:t>
      </w:r>
    </w:p>
    <w:p>
      <w:pPr>
        <w:pStyle w:val="BodyText"/>
        <w:ind w:left="16" w:right="2" w:firstLine="18"/>
        <w:spacing w:before="214" w:line="281" w:lineRule="auto"/>
        <w:rPr/>
      </w:pPr>
      <w:r>
        <w:rPr>
          <w:color w:val="011E31"/>
          <w:spacing w:val="-1"/>
        </w:rPr>
        <w:t>12. Appropriate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manual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physical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therapy techniques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maneuvers that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resolve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pelvic,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abdominal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and/or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hip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muscular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trigg</w:t>
      </w:r>
      <w:r>
        <w:rPr>
          <w:color w:val="011E31"/>
        </w:rPr>
        <w:t>er  points,  lengthen  muscle </w:t>
      </w:r>
      <w:r>
        <w:rPr>
          <w:color w:val="011E31"/>
          <w:spacing w:val="-1"/>
        </w:rPr>
        <w:t xml:space="preserve"> contractures,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release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painful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scars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other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connective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tissue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restrictions),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i</w:t>
      </w:r>
      <w:r>
        <w:rPr>
          <w:color w:val="011E31"/>
          <w:spacing w:val="4"/>
        </w:rPr>
        <w:t>f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right="2"/>
        <w:spacing w:before="59" w:line="201" w:lineRule="auto"/>
        <w:jc w:val="right"/>
        <w:rPr/>
      </w:pPr>
      <w:r>
        <w:rPr>
          <w:sz w:val="15"/>
          <w:szCs w:val="15"/>
          <w:i/>
          <w:iCs/>
          <w:color w:val="011E31"/>
          <w:spacing w:val="-4"/>
          <w:w w:val="89"/>
        </w:rPr>
        <w:t>Copyright</w:t>
      </w:r>
      <w:r>
        <w:rPr>
          <w:sz w:val="15"/>
          <w:szCs w:val="15"/>
          <w:i/>
          <w:iCs/>
          <w:color w:val="011E31"/>
          <w:spacing w:val="18"/>
        </w:rPr>
        <w:t xml:space="preserve"> </w:t>
      </w:r>
      <w:r>
        <w:rPr>
          <w:sz w:val="15"/>
          <w:szCs w:val="15"/>
          <w:i/>
          <w:iCs/>
          <w:color w:val="011E31"/>
          <w:spacing w:val="-4"/>
          <w:w w:val="89"/>
        </w:rPr>
        <w:t>©</w:t>
      </w:r>
      <w:r>
        <w:rPr>
          <w:sz w:val="15"/>
          <w:szCs w:val="15"/>
          <w:i/>
          <w:iCs/>
          <w:color w:val="011E31"/>
          <w:spacing w:val="4"/>
        </w:rPr>
        <w:t xml:space="preserve"> </w:t>
      </w:r>
      <w:r>
        <w:rPr>
          <w:sz w:val="15"/>
          <w:szCs w:val="15"/>
          <w:i/>
          <w:iCs/>
          <w:color w:val="011E31"/>
          <w:spacing w:val="-4"/>
          <w:w w:val="89"/>
        </w:rPr>
        <w:t>2022</w:t>
      </w:r>
      <w:r>
        <w:rPr>
          <w:sz w:val="15"/>
          <w:szCs w:val="15"/>
          <w:i/>
          <w:iCs/>
          <w:color w:val="011E31"/>
          <w:spacing w:val="-13"/>
        </w:rPr>
        <w:t xml:space="preserve"> </w:t>
      </w:r>
      <w:r>
        <w:rPr>
          <w:sz w:val="15"/>
          <w:szCs w:val="15"/>
          <w:i/>
          <w:iCs/>
          <w:color w:val="011E31"/>
          <w:spacing w:val="-4"/>
          <w:w w:val="89"/>
        </w:rPr>
        <w:t>American</w:t>
      </w:r>
      <w:r>
        <w:rPr>
          <w:sz w:val="15"/>
          <w:szCs w:val="15"/>
          <w:i/>
          <w:iCs/>
          <w:color w:val="011E31"/>
          <w:spacing w:val="16"/>
          <w:w w:val="102"/>
        </w:rPr>
        <w:t xml:space="preserve"> </w:t>
      </w:r>
      <w:r>
        <w:rPr>
          <w:sz w:val="15"/>
          <w:szCs w:val="15"/>
          <w:i/>
          <w:iCs/>
          <w:color w:val="011E31"/>
          <w:spacing w:val="-4"/>
          <w:w w:val="89"/>
        </w:rPr>
        <w:t>Urological</w:t>
      </w:r>
      <w:r>
        <w:rPr>
          <w:sz w:val="15"/>
          <w:szCs w:val="15"/>
          <w:i/>
          <w:iCs/>
          <w:color w:val="011E31"/>
          <w:spacing w:val="-20"/>
        </w:rPr>
        <w:t xml:space="preserve"> </w:t>
      </w:r>
      <w:r>
        <w:rPr>
          <w:sz w:val="15"/>
          <w:szCs w:val="15"/>
          <w:i/>
          <w:iCs/>
          <w:color w:val="011E31"/>
          <w:spacing w:val="-4"/>
          <w:w w:val="89"/>
        </w:rPr>
        <w:t>Association Education</w:t>
      </w:r>
      <w:r>
        <w:rPr>
          <w:sz w:val="15"/>
          <w:szCs w:val="15"/>
          <w:i/>
          <w:iCs/>
          <w:color w:val="011E31"/>
          <w:spacing w:val="3"/>
        </w:rPr>
        <w:t xml:space="preserve"> </w:t>
      </w:r>
      <w:r>
        <w:rPr>
          <w:sz w:val="15"/>
          <w:szCs w:val="15"/>
          <w:i/>
          <w:iCs/>
          <w:color w:val="011E31"/>
          <w:spacing w:val="-4"/>
          <w:w w:val="89"/>
        </w:rPr>
        <w:t>and Research, Inc.®</w:t>
      </w:r>
      <w:r>
        <w:rPr>
          <w:sz w:val="15"/>
          <w:szCs w:val="15"/>
          <w:i/>
          <w:iCs/>
          <w:color w:val="011E31"/>
          <w:spacing w:val="1"/>
        </w:rPr>
        <w:t xml:space="preserve">                          </w:t>
      </w:r>
      <w:r>
        <w:rPr>
          <w:sz w:val="15"/>
          <w:szCs w:val="15"/>
          <w:i/>
          <w:iCs/>
          <w:color w:val="011E31"/>
        </w:rPr>
        <w:t xml:space="preserve">                                                                                                                       </w:t>
      </w:r>
      <w:r>
        <w:rPr>
          <w:color w:val="011E31"/>
          <w:spacing w:val="-4"/>
          <w:w w:val="89"/>
          <w:position w:val="-4"/>
        </w:rPr>
        <w:t>2</w:t>
      </w:r>
    </w:p>
    <w:p>
      <w:pPr>
        <w:spacing w:line="201" w:lineRule="auto"/>
        <w:sectPr>
          <w:pgSz w:w="12240" w:h="15840"/>
          <w:pgMar w:top="480" w:right="711" w:bottom="0" w:left="707" w:header="0" w:footer="0" w:gutter="0"/>
        </w:sectPr>
        <w:rPr/>
      </w:pPr>
    </w:p>
    <w:p>
      <w:pPr>
        <w:pStyle w:val="BodyText"/>
        <w:spacing w:line="438" w:lineRule="auto"/>
        <w:rPr>
          <w:sz w:val="21"/>
        </w:rPr>
      </w:pPr>
      <w:r/>
    </w:p>
    <w:p>
      <w:pPr>
        <w:pStyle w:val="BodyText"/>
        <w:ind w:left="14" w:right="1" w:firstLine="5"/>
        <w:spacing w:before="57" w:line="281" w:lineRule="auto"/>
        <w:rPr/>
      </w:pPr>
      <w:r>
        <w:rPr>
          <w:color w:val="011E31"/>
        </w:rPr>
        <w:t>appropriately trained clinicians are available, should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be o</w:t>
      </w:r>
      <w:r>
        <w:rPr>
          <w:color w:val="011E31"/>
          <w:spacing w:val="-1"/>
        </w:rPr>
        <w:t>ffered to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patients who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present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floor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tenderness.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</w:rPr>
        <w:t xml:space="preserve"> </w:t>
      </w:r>
      <w:r>
        <w:rPr>
          <w:color w:val="011E31"/>
        </w:rPr>
        <w:t>floor strengthening exerci</w:t>
      </w:r>
      <w:r>
        <w:rPr>
          <w:color w:val="011E31"/>
          <w:spacing w:val="-1"/>
        </w:rPr>
        <w:t>ses (e.g.,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Kegel exercises) should be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avoided.</w:t>
      </w:r>
      <w:r>
        <w:rPr>
          <w:color w:val="011E31"/>
          <w:spacing w:val="15"/>
          <w:w w:val="101"/>
        </w:rPr>
        <w:t xml:space="preserve"> </w:t>
      </w:r>
      <w:r>
        <w:rPr>
          <w:i/>
          <w:iCs/>
          <w:color w:val="011E31"/>
          <w:spacing w:val="-1"/>
        </w:rPr>
        <w:t>Standard</w:t>
      </w:r>
      <w:r>
        <w:rPr>
          <w:i/>
          <w:iCs/>
          <w:color w:val="011E31"/>
          <w:spacing w:val="7"/>
        </w:rPr>
        <w:t xml:space="preserve"> </w:t>
      </w:r>
      <w:r>
        <w:rPr>
          <w:i/>
          <w:iCs/>
          <w:color w:val="011E31"/>
          <w:spacing w:val="-1"/>
        </w:rPr>
        <w:t>(Evidence</w:t>
      </w:r>
      <w:r>
        <w:rPr>
          <w:i/>
          <w:iCs/>
          <w:color w:val="011E31"/>
          <w:spacing w:val="14"/>
        </w:rPr>
        <w:t xml:space="preserve"> </w:t>
      </w:r>
      <w:r>
        <w:rPr>
          <w:i/>
          <w:iCs/>
          <w:color w:val="011E31"/>
          <w:spacing w:val="-1"/>
        </w:rPr>
        <w:t>Strength: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1"/>
        </w:rPr>
        <w:t>Grade A)</w:t>
      </w:r>
    </w:p>
    <w:p>
      <w:pPr>
        <w:pStyle w:val="BodyText"/>
        <w:ind w:left="23"/>
        <w:spacing w:before="263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Oral</w:t>
      </w:r>
      <w:r>
        <w:rPr>
          <w:sz w:val="24"/>
          <w:szCs w:val="24"/>
          <w:b/>
          <w:bCs/>
          <w:color w:val="005679"/>
          <w:spacing w:val="18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Medications</w:t>
      </w:r>
    </w:p>
    <w:p>
      <w:pPr>
        <w:pStyle w:val="BodyText"/>
        <w:ind w:left="19" w:right="1" w:firstLine="15"/>
        <w:spacing w:before="221" w:line="279" w:lineRule="auto"/>
        <w:rPr/>
      </w:pPr>
      <w:r>
        <w:rPr>
          <w:color w:val="011E31"/>
          <w:spacing w:val="-1"/>
        </w:rPr>
        <w:t>13.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prescribe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pharmacologic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gents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(e.g.,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urinary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analgesics,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acetaminophen,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NSAIDs,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opioid/non-opioid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medications)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counseling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risks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benefits.   Pharmacological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mana</w:t>
      </w:r>
      <w:r>
        <w:rPr>
          <w:color w:val="011E31"/>
          <w:spacing w:val="-2"/>
        </w:rPr>
        <w:t>gement</w:t>
      </w:r>
      <w:r>
        <w:rPr>
          <w:color w:val="011E31"/>
        </w:rPr>
        <w:t xml:space="preserve"> </w:t>
      </w:r>
      <w:r>
        <w:rPr>
          <w:color w:val="011E31"/>
        </w:rPr>
        <w:t>principles for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IC/BPS should be similar</w:t>
      </w:r>
      <w:r>
        <w:rPr>
          <w:color w:val="011E31"/>
          <w:spacing w:val="-1"/>
        </w:rPr>
        <w:t xml:space="preserve"> to those for management of other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chronic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conditions.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Principle</w:t>
      </w:r>
    </w:p>
    <w:p>
      <w:pPr>
        <w:pStyle w:val="BodyText"/>
        <w:ind w:left="20" w:right="1" w:firstLine="14"/>
        <w:spacing w:before="191" w:line="281" w:lineRule="auto"/>
        <w:rPr/>
      </w:pPr>
      <w:r>
        <w:rPr>
          <w:color w:val="011E31"/>
          <w:spacing w:val="-1"/>
        </w:rPr>
        <w:t>14.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Amitriptyline,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cimetidine,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hydroxyzine,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pentosan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polysul</w:t>
      </w:r>
      <w:r>
        <w:rPr>
          <w:color w:val="011E31"/>
          <w:spacing w:val="-2"/>
        </w:rPr>
        <w:t>fate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administered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oral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medications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(listed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alphabetical order;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no hierarchy is implied)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Option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(E</w:t>
      </w:r>
      <w:r>
        <w:rPr>
          <w:color w:val="011E31"/>
          <w:spacing w:val="-2"/>
        </w:rPr>
        <w:t>vidence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Strength: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Grades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B,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B,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C,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B)</w:t>
      </w:r>
    </w:p>
    <w:p>
      <w:pPr>
        <w:pStyle w:val="BodyText"/>
        <w:ind w:left="20" w:right="4" w:firstLine="14"/>
        <w:spacing w:before="190" w:line="269" w:lineRule="auto"/>
        <w:rPr/>
      </w:pPr>
      <w:r>
        <w:rPr>
          <w:color w:val="011E31"/>
          <w:spacing w:val="-1"/>
        </w:rPr>
        <w:t>15. Clinicians should counsel patients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who are considerin</w:t>
      </w:r>
      <w:r>
        <w:rPr>
          <w:color w:val="011E31"/>
          <w:spacing w:val="-2"/>
        </w:rPr>
        <w:t>g pentosan polysulfate about the potential risk for macular damage</w:t>
      </w:r>
      <w:r>
        <w:rPr>
          <w:color w:val="011E31"/>
        </w:rPr>
        <w:t xml:space="preserve"> </w:t>
      </w:r>
      <w:r>
        <w:rPr>
          <w:color w:val="011E31"/>
        </w:rPr>
        <w:t>and vision-related inj</w:t>
      </w:r>
      <w:r>
        <w:rPr>
          <w:color w:val="011E31"/>
          <w:spacing w:val="-1"/>
        </w:rPr>
        <w:t>uries. Clinical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Principle</w:t>
      </w:r>
    </w:p>
    <w:p>
      <w:pPr>
        <w:pStyle w:val="BodyText"/>
        <w:ind w:left="25" w:right="2" w:firstLine="9"/>
        <w:spacing w:before="214" w:line="269" w:lineRule="auto"/>
        <w:rPr/>
      </w:pPr>
      <w:r>
        <w:rPr>
          <w:color w:val="011E31"/>
        </w:rPr>
        <w:t>16. Oral cyclosporine</w:t>
      </w:r>
      <w:r>
        <w:rPr>
          <w:color w:val="011E31"/>
          <w:spacing w:val="-1"/>
        </w:rPr>
        <w:t xml:space="preserve"> A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be offered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Hunner lesions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refractory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fulguration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and/or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triamcinolone.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Option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(Evidence Strength: Grade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C)</w:t>
      </w:r>
    </w:p>
    <w:p>
      <w:pPr>
        <w:pStyle w:val="BodyText"/>
        <w:ind w:left="29"/>
        <w:spacing w:before="284" w:line="194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Intravesical</w:t>
      </w:r>
      <w:r>
        <w:rPr>
          <w:sz w:val="24"/>
          <w:szCs w:val="24"/>
          <w:b/>
          <w:bCs/>
          <w:color w:val="005679"/>
          <w:spacing w:val="32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Instillations</w:t>
      </w:r>
    </w:p>
    <w:p>
      <w:pPr>
        <w:pStyle w:val="BodyText"/>
        <w:ind w:left="26" w:firstLine="8"/>
        <w:spacing w:before="221" w:line="281" w:lineRule="auto"/>
        <w:rPr/>
      </w:pPr>
      <w:r>
        <w:rPr>
          <w:color w:val="011E31"/>
          <w:spacing w:val="-1"/>
        </w:rPr>
        <w:t>17.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DMSO,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heparin,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and/or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lidocaine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ma</w:t>
      </w:r>
      <w:r>
        <w:rPr>
          <w:color w:val="011E31"/>
          <w:spacing w:val="-2"/>
        </w:rPr>
        <w:t>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administered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intravesical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treatments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(listed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alphabetical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order;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no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hierarchy is implied). Option (Evidence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Strength: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Grades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C,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C,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2"/>
        </w:rPr>
        <w:t>B)</w:t>
      </w:r>
    </w:p>
    <w:p>
      <w:pPr>
        <w:pStyle w:val="BodyText"/>
        <w:ind w:left="30"/>
        <w:spacing w:before="265" w:line="194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Procedures</w:t>
      </w:r>
    </w:p>
    <w:p>
      <w:pPr>
        <w:pStyle w:val="BodyText"/>
        <w:ind w:left="19" w:right="1" w:firstLine="15"/>
        <w:spacing w:before="221" w:line="269" w:lineRule="auto"/>
        <w:rPr/>
      </w:pPr>
      <w:r>
        <w:rPr>
          <w:color w:val="011E31"/>
          <w:spacing w:val="-1"/>
        </w:rPr>
        <w:t>18.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Cystoscopy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under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anesthesia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short-duration,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low-pressure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hydrodistens</w:t>
      </w:r>
      <w:r>
        <w:rPr>
          <w:color w:val="011E31"/>
          <w:spacing w:val="-2"/>
        </w:rPr>
        <w:t>ion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undertaken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treatment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option.</w:t>
      </w:r>
      <w:r>
        <w:rPr>
          <w:color w:val="011E31"/>
          <w:spacing w:val="18"/>
        </w:rPr>
        <w:t xml:space="preserve"> </w:t>
      </w:r>
      <w:r>
        <w:rPr>
          <w:i/>
          <w:iCs/>
          <w:color w:val="011E31"/>
          <w:spacing w:val="-2"/>
        </w:rPr>
        <w:t>Option</w:t>
      </w:r>
      <w:r>
        <w:rPr>
          <w:i/>
          <w:iCs/>
          <w:color w:val="011E31"/>
          <w:spacing w:val="16"/>
        </w:rPr>
        <w:t xml:space="preserve"> </w:t>
      </w:r>
      <w:r>
        <w:rPr>
          <w:i/>
          <w:iCs/>
          <w:color w:val="011E31"/>
          <w:spacing w:val="-2"/>
        </w:rPr>
        <w:t>(Evidence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  <w:spacing w:val="-2"/>
        </w:rPr>
        <w:t>Str</w:t>
      </w:r>
      <w:r>
        <w:rPr>
          <w:i/>
          <w:iCs/>
          <w:color w:val="011E31"/>
          <w:spacing w:val="-3"/>
        </w:rPr>
        <w:t>ength:</w:t>
      </w:r>
      <w:r>
        <w:rPr>
          <w:i/>
          <w:iCs/>
          <w:color w:val="011E31"/>
          <w:spacing w:val="19"/>
          <w:w w:val="101"/>
        </w:rPr>
        <w:t xml:space="preserve"> </w:t>
      </w:r>
      <w:r>
        <w:rPr>
          <w:i/>
          <w:iCs/>
          <w:color w:val="011E31"/>
          <w:spacing w:val="-3"/>
        </w:rPr>
        <w:t>Grade</w:t>
      </w:r>
      <w:r>
        <w:rPr>
          <w:i/>
          <w:iCs/>
          <w:color w:val="011E31"/>
          <w:spacing w:val="17"/>
          <w:w w:val="101"/>
        </w:rPr>
        <w:t xml:space="preserve"> </w:t>
      </w:r>
      <w:r>
        <w:rPr>
          <w:i/>
          <w:iCs/>
          <w:color w:val="011E31"/>
          <w:spacing w:val="-3"/>
        </w:rPr>
        <w:t>C)</w:t>
      </w:r>
    </w:p>
    <w:p>
      <w:pPr>
        <w:pStyle w:val="BodyText"/>
        <w:ind w:left="26" w:right="3" w:firstLine="8"/>
        <w:spacing w:before="214" w:line="269" w:lineRule="auto"/>
        <w:rPr/>
      </w:pPr>
      <w:r>
        <w:rPr>
          <w:color w:val="011E31"/>
          <w:spacing w:val="-1"/>
        </w:rPr>
        <w:t>19.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If Hunner lesions are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present, then fulguration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(with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laser or electrocautery)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and/or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injection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of triamcinolone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performed.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Recommendation</w:t>
      </w:r>
      <w:r>
        <w:rPr>
          <w:color w:val="011E31"/>
          <w:spacing w:val="15"/>
          <w:w w:val="101"/>
        </w:rPr>
        <w:t xml:space="preserve"> </w:t>
      </w:r>
      <w:r>
        <w:rPr>
          <w:i/>
          <w:iCs/>
          <w:color w:val="011E31"/>
          <w:spacing w:val="-2"/>
        </w:rPr>
        <w:t>(Evidence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  <w:spacing w:val="-2"/>
        </w:rPr>
        <w:t>Strength: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2"/>
        </w:rPr>
        <w:t>Grade</w:t>
      </w:r>
      <w:r>
        <w:rPr>
          <w:i/>
          <w:iCs/>
          <w:color w:val="011E31"/>
          <w:spacing w:val="17"/>
          <w:w w:val="101"/>
        </w:rPr>
        <w:t xml:space="preserve"> </w:t>
      </w:r>
      <w:r>
        <w:rPr>
          <w:i/>
          <w:iCs/>
          <w:color w:val="011E31"/>
          <w:spacing w:val="-2"/>
        </w:rPr>
        <w:t>C)</w:t>
      </w:r>
    </w:p>
    <w:p>
      <w:pPr>
        <w:pStyle w:val="BodyText"/>
        <w:ind w:left="18"/>
        <w:spacing w:before="214" w:line="271" w:lineRule="auto"/>
        <w:rPr/>
      </w:pPr>
      <w:r>
        <w:rPr>
          <w:color w:val="011E31"/>
          <w:spacing w:val="-1"/>
        </w:rPr>
        <w:t>20.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Intradetrusor onabotulinumtoxin A may be administered if other treatments have not provided adequate improvement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symptoms  and  quality  of  life</w:t>
      </w:r>
      <w:r>
        <w:rPr>
          <w:color w:val="011E31"/>
          <w:spacing w:val="-1"/>
        </w:rPr>
        <w:t>.  Patients  must  be  willing  to  accept  the  possibility  that  post-treatment  intermittent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-1"/>
        </w:rPr>
        <w:t>self-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catheterization may be necessary.</w:t>
      </w:r>
      <w:r>
        <w:rPr>
          <w:color w:val="011E31"/>
          <w:spacing w:val="17"/>
          <w:w w:val="101"/>
        </w:rPr>
        <w:t xml:space="preserve"> </w:t>
      </w:r>
      <w:r>
        <w:rPr>
          <w:i/>
          <w:iCs/>
          <w:color w:val="011E31"/>
          <w:spacing w:val="-1"/>
        </w:rPr>
        <w:t>Option</w:t>
      </w:r>
      <w:r>
        <w:rPr>
          <w:i/>
          <w:iCs/>
          <w:color w:val="011E31"/>
          <w:spacing w:val="16"/>
        </w:rPr>
        <w:t xml:space="preserve"> </w:t>
      </w:r>
      <w:r>
        <w:rPr>
          <w:i/>
          <w:iCs/>
          <w:color w:val="011E31"/>
          <w:spacing w:val="-1"/>
        </w:rPr>
        <w:t>(</w:t>
      </w:r>
      <w:r>
        <w:rPr>
          <w:i/>
          <w:iCs/>
          <w:color w:val="011E31"/>
          <w:spacing w:val="-2"/>
        </w:rPr>
        <w:t>Evidence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  <w:spacing w:val="-2"/>
        </w:rPr>
        <w:t>Strength:</w:t>
      </w:r>
      <w:r>
        <w:rPr>
          <w:i/>
          <w:iCs/>
          <w:color w:val="011E31"/>
          <w:spacing w:val="19"/>
          <w:w w:val="101"/>
        </w:rPr>
        <w:t xml:space="preserve"> </w:t>
      </w:r>
      <w:r>
        <w:rPr>
          <w:i/>
          <w:iCs/>
          <w:color w:val="011E31"/>
          <w:spacing w:val="-2"/>
        </w:rPr>
        <w:t>Grade</w:t>
      </w:r>
      <w:r>
        <w:rPr>
          <w:i/>
          <w:iCs/>
          <w:color w:val="011E31"/>
          <w:spacing w:val="17"/>
          <w:w w:val="101"/>
        </w:rPr>
        <w:t xml:space="preserve"> </w:t>
      </w:r>
      <w:r>
        <w:rPr>
          <w:i/>
          <w:iCs/>
          <w:color w:val="011E31"/>
          <w:spacing w:val="-2"/>
        </w:rPr>
        <w:t>C)</w:t>
      </w:r>
    </w:p>
    <w:p>
      <w:pPr>
        <w:pStyle w:val="BodyText"/>
        <w:ind w:left="19" w:right="1" w:hanging="1"/>
        <w:spacing w:before="215" w:line="271" w:lineRule="auto"/>
        <w:rPr/>
      </w:pPr>
      <w:r>
        <w:rPr>
          <w:color w:val="011E31"/>
          <w:spacing w:val="-1"/>
        </w:rPr>
        <w:t>21.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trial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neuromodulation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performed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if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treatments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provided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adequate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symptom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control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quality of life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improvement.   If a trial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of nerve stimulation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successful,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then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permanent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neurostimulation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device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implanted. Option</w:t>
      </w:r>
      <w:r>
        <w:rPr>
          <w:color w:val="011E31"/>
          <w:spacing w:val="28"/>
        </w:rPr>
        <w:t xml:space="preserve"> </w:t>
      </w:r>
      <w:r>
        <w:rPr>
          <w:i/>
          <w:iCs/>
          <w:color w:val="011E31"/>
          <w:spacing w:val="-2"/>
        </w:rPr>
        <w:t>(Evidence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  <w:spacing w:val="-2"/>
        </w:rPr>
        <w:t>Strength: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2"/>
        </w:rPr>
        <w:t>Grade</w:t>
      </w:r>
      <w:r>
        <w:rPr>
          <w:i/>
          <w:iCs/>
          <w:color w:val="011E31"/>
          <w:spacing w:val="17"/>
          <w:w w:val="101"/>
        </w:rPr>
        <w:t xml:space="preserve"> </w:t>
      </w:r>
      <w:r>
        <w:rPr>
          <w:i/>
          <w:iCs/>
          <w:color w:val="011E31"/>
          <w:spacing w:val="-2"/>
        </w:rPr>
        <w:t>C)</w:t>
      </w:r>
    </w:p>
    <w:p>
      <w:pPr>
        <w:pStyle w:val="BodyText"/>
        <w:ind w:left="30"/>
        <w:spacing w:before="282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Major Surgery</w:t>
      </w:r>
    </w:p>
    <w:p>
      <w:pPr>
        <w:pStyle w:val="BodyText"/>
        <w:ind w:left="14" w:right="1" w:firstLine="4"/>
        <w:spacing w:before="218" w:line="274" w:lineRule="auto"/>
        <w:jc w:val="both"/>
        <w:rPr/>
      </w:pPr>
      <w:r>
        <w:rPr>
          <w:color w:val="011E31"/>
          <w:spacing w:val="-1"/>
        </w:rPr>
        <w:t>22. Major surgery (e.g., substitution cystoplasty, urinary diversion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with or</w:t>
      </w:r>
      <w:r>
        <w:rPr>
          <w:color w:val="011E31"/>
          <w:spacing w:val="-15"/>
        </w:rPr>
        <w:t xml:space="preserve"> </w:t>
      </w:r>
      <w:r>
        <w:rPr>
          <w:color w:val="011E31"/>
          <w:spacing w:val="-1"/>
        </w:rPr>
        <w:t>wi</w:t>
      </w:r>
      <w:r>
        <w:rPr>
          <w:color w:val="011E31"/>
          <w:spacing w:val="-2"/>
        </w:rPr>
        <w:t>thout cystectomy) may be undertaken in carefully</w:t>
      </w:r>
      <w:r>
        <w:rPr>
          <w:color w:val="011E31"/>
        </w:rPr>
        <w:t xml:space="preserve"> </w:t>
      </w:r>
      <w:r>
        <w:rPr>
          <w:color w:val="011E31"/>
        </w:rPr>
        <w:t>selected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patients with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bladder-centri</w:t>
      </w:r>
      <w:r>
        <w:rPr>
          <w:color w:val="011E31"/>
          <w:spacing w:val="-1"/>
        </w:rPr>
        <w:t>c symptoms, or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rare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instance when there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end-stage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small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fibrotic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bladder,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whom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all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therapies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failed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provide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adequate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symptom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control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quality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life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improvement.</w:t>
      </w:r>
      <w:r>
        <w:rPr>
          <w:color w:val="011E31"/>
          <w:spacing w:val="48"/>
        </w:rPr>
        <w:t xml:space="preserve"> </w:t>
      </w:r>
      <w:r>
        <w:rPr>
          <w:i/>
          <w:iCs/>
          <w:color w:val="011E31"/>
          <w:spacing w:val="-2"/>
        </w:rPr>
        <w:t>Option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2"/>
        </w:rPr>
        <w:t>(Evidence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  <w:spacing w:val="-2"/>
        </w:rPr>
        <w:t>Strength:</w:t>
      </w:r>
      <w:r>
        <w:rPr>
          <w:i/>
          <w:iCs/>
          <w:color w:val="011E31"/>
          <w:spacing w:val="18"/>
          <w:w w:val="101"/>
        </w:rPr>
        <w:t xml:space="preserve"> </w:t>
      </w:r>
      <w:r>
        <w:rPr>
          <w:i/>
          <w:iCs/>
          <w:color w:val="011E31"/>
          <w:spacing w:val="-2"/>
        </w:rPr>
        <w:t>Grade</w:t>
      </w:r>
      <w:r>
        <w:rPr>
          <w:i/>
          <w:iCs/>
          <w:color w:val="011E31"/>
          <w:spacing w:val="17"/>
        </w:rPr>
        <w:t xml:space="preserve"> </w:t>
      </w:r>
      <w:r>
        <w:rPr>
          <w:i/>
          <w:iCs/>
          <w:color w:val="011E31"/>
          <w:spacing w:val="-2"/>
        </w:rPr>
        <w:t>C)</w:t>
      </w:r>
    </w:p>
    <w:p>
      <w:pPr>
        <w:pStyle w:val="BodyText"/>
        <w:ind w:left="18"/>
        <w:spacing w:before="292" w:line="201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Treatments that Should</w:t>
      </w:r>
      <w:r>
        <w:rPr>
          <w:sz w:val="27"/>
          <w:szCs w:val="27"/>
          <w:b/>
          <w:bCs/>
          <w:color w:val="005679"/>
          <w:spacing w:val="24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No</w:t>
      </w:r>
      <w:r>
        <w:rPr>
          <w:sz w:val="27"/>
          <w:szCs w:val="27"/>
          <w:b/>
          <w:bCs/>
          <w:color w:val="005679"/>
          <w:spacing w:val="3"/>
        </w:rPr>
        <w:t>t</w:t>
      </w:r>
      <w:r>
        <w:rPr>
          <w:sz w:val="27"/>
          <w:szCs w:val="27"/>
          <w:b/>
          <w:bCs/>
          <w:color w:val="005679"/>
          <w:spacing w:val="22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be Offered</w:t>
      </w:r>
    </w:p>
    <w:p>
      <w:pPr>
        <w:pStyle w:val="BodyText"/>
        <w:ind w:left="21" w:right="2" w:hanging="4"/>
        <w:spacing w:before="229" w:line="281" w:lineRule="auto"/>
        <w:rPr/>
      </w:pPr>
      <w:r>
        <w:rPr>
          <w:color w:val="011E31"/>
          <w:spacing w:val="-1"/>
        </w:rPr>
        <w:t>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treatments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below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appear to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lack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and/or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appear to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accompanied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unacceptable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adverse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event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profiles.</w:t>
      </w:r>
      <w:r>
        <w:rPr>
          <w:color w:val="011E31"/>
        </w:rPr>
        <w:t xml:space="preserve"> </w:t>
      </w:r>
      <w:r>
        <w:rPr>
          <w:color w:val="011E31"/>
        </w:rPr>
        <w:t>See body of guideline for study </w:t>
      </w:r>
      <w:r>
        <w:rPr>
          <w:color w:val="011E31"/>
          <w:spacing w:val="-1"/>
        </w:rPr>
        <w:t>details and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rationales.</w:t>
      </w:r>
    </w:p>
    <w:p>
      <w:pPr>
        <w:spacing w:line="281" w:lineRule="auto"/>
        <w:sectPr>
          <w:headerReference w:type="default" r:id="rId3"/>
          <w:footerReference w:type="default" r:id="rId4"/>
          <w:pgSz w:w="12240" w:h="15840"/>
          <w:pgMar w:top="1232" w:right="717" w:bottom="535" w:left="707" w:header="407" w:footer="260" w:gutter="0"/>
        </w:sectPr>
        <w:rPr/>
      </w:pP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18"/>
        <w:spacing w:before="57" w:line="275" w:lineRule="exact"/>
        <w:rPr/>
      </w:pPr>
      <w:r>
        <w:rPr>
          <w:color w:val="011E31"/>
          <w:spacing w:val="-1"/>
          <w:position w:val="3"/>
        </w:rPr>
        <w:t>23.</w:t>
      </w:r>
      <w:r>
        <w:rPr>
          <w:color w:val="011E31"/>
          <w:spacing w:val="26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Long-term oral antibiotic administration should not be</w:t>
      </w:r>
      <w:r>
        <w:rPr>
          <w:color w:val="011E31"/>
          <w:spacing w:val="6"/>
          <w:position w:val="3"/>
        </w:rPr>
        <w:t xml:space="preserve"> </w:t>
      </w:r>
      <w:r>
        <w:rPr>
          <w:color w:val="011E31"/>
          <w:spacing w:val="-1"/>
          <w:position w:val="3"/>
        </w:rPr>
        <w:t>offered.</w:t>
      </w:r>
      <w:r>
        <w:rPr>
          <w:color w:val="011E31"/>
          <w:spacing w:val="14"/>
          <w:position w:val="3"/>
        </w:rPr>
        <w:t xml:space="preserve"> </w:t>
      </w:r>
      <w:r>
        <w:rPr>
          <w:i/>
          <w:iCs/>
          <w:color w:val="011E31"/>
          <w:spacing w:val="-1"/>
          <w:position w:val="3"/>
        </w:rPr>
        <w:t>Standard</w:t>
      </w:r>
      <w:r>
        <w:rPr>
          <w:i/>
          <w:iCs/>
          <w:color w:val="011E31"/>
          <w:spacing w:val="7"/>
          <w:position w:val="3"/>
        </w:rPr>
        <w:t xml:space="preserve"> </w:t>
      </w:r>
      <w:r>
        <w:rPr>
          <w:i/>
          <w:iCs/>
          <w:color w:val="011E31"/>
          <w:spacing w:val="-1"/>
          <w:position w:val="3"/>
        </w:rPr>
        <w:t>(Evidence</w:t>
      </w:r>
      <w:r>
        <w:rPr>
          <w:i/>
          <w:iCs/>
          <w:color w:val="011E31"/>
          <w:spacing w:val="14"/>
          <w:position w:val="3"/>
        </w:rPr>
        <w:t xml:space="preserve"> </w:t>
      </w:r>
      <w:r>
        <w:rPr>
          <w:i/>
          <w:iCs/>
          <w:color w:val="011E31"/>
          <w:spacing w:val="-1"/>
          <w:position w:val="3"/>
        </w:rPr>
        <w:t>Strength:</w:t>
      </w:r>
      <w:r>
        <w:rPr>
          <w:i/>
          <w:iCs/>
          <w:color w:val="011E31"/>
          <w:spacing w:val="19"/>
          <w:position w:val="3"/>
        </w:rPr>
        <w:t xml:space="preserve"> </w:t>
      </w:r>
      <w:r>
        <w:rPr>
          <w:i/>
          <w:iCs/>
          <w:color w:val="011E31"/>
          <w:spacing w:val="-1"/>
          <w:position w:val="3"/>
        </w:rPr>
        <w:t>Grade</w:t>
      </w:r>
      <w:r>
        <w:rPr>
          <w:i/>
          <w:iCs/>
          <w:color w:val="011E31"/>
          <w:spacing w:val="8"/>
          <w:position w:val="3"/>
        </w:rPr>
        <w:t xml:space="preserve"> </w:t>
      </w:r>
      <w:r>
        <w:rPr>
          <w:i/>
          <w:iCs/>
          <w:color w:val="011E31"/>
          <w:spacing w:val="-1"/>
          <w:position w:val="3"/>
        </w:rPr>
        <w:t>B)</w:t>
      </w:r>
    </w:p>
    <w:p>
      <w:pPr>
        <w:pStyle w:val="BodyText"/>
        <w:ind w:left="26" w:hanging="8"/>
        <w:spacing w:before="190" w:line="269" w:lineRule="auto"/>
        <w:rPr/>
      </w:pPr>
      <w:r>
        <w:rPr>
          <w:color w:val="011E31"/>
          <w:spacing w:val="-1"/>
        </w:rPr>
        <w:t>24.  Intravesical  instillation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bacillus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Calmette-Guerin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offered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outside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investigationa</w:t>
      </w:r>
      <w:r>
        <w:rPr>
          <w:color w:val="011E31"/>
          <w:spacing w:val="-2"/>
        </w:rPr>
        <w:t>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study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settings.</w:t>
      </w:r>
      <w:r>
        <w:rPr>
          <w:color w:val="011E31"/>
        </w:rPr>
        <w:t xml:space="preserve"> </w:t>
      </w:r>
      <w:r>
        <w:rPr>
          <w:i/>
          <w:iCs/>
          <w:color w:val="011E31"/>
          <w:spacing w:val="-1"/>
        </w:rPr>
        <w:t>Standard (Evidence</w:t>
      </w:r>
      <w:r>
        <w:rPr>
          <w:i/>
          <w:iCs/>
          <w:color w:val="011E31"/>
          <w:spacing w:val="14"/>
        </w:rPr>
        <w:t xml:space="preserve"> </w:t>
      </w:r>
      <w:r>
        <w:rPr>
          <w:i/>
          <w:iCs/>
          <w:color w:val="011E31"/>
          <w:spacing w:val="-1"/>
        </w:rPr>
        <w:t>Strengt</w:t>
      </w:r>
      <w:r>
        <w:rPr>
          <w:i/>
          <w:iCs/>
          <w:color w:val="011E31"/>
          <w:spacing w:val="-2"/>
        </w:rPr>
        <w:t>h: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2"/>
        </w:rPr>
        <w:t>Grade B)</w:t>
      </w:r>
    </w:p>
    <w:p>
      <w:pPr>
        <w:pStyle w:val="BodyText"/>
        <w:ind w:left="18"/>
        <w:spacing w:before="213" w:line="275" w:lineRule="exact"/>
        <w:rPr/>
      </w:pPr>
      <w:r>
        <w:rPr>
          <w:color w:val="011E31"/>
          <w:spacing w:val="-1"/>
          <w:position w:val="3"/>
        </w:rPr>
        <w:t>25.</w:t>
      </w:r>
      <w:r>
        <w:rPr>
          <w:color w:val="011E31"/>
          <w:spacing w:val="16"/>
          <w:position w:val="3"/>
        </w:rPr>
        <w:t xml:space="preserve"> </w:t>
      </w:r>
      <w:r>
        <w:rPr>
          <w:color w:val="011E31"/>
          <w:spacing w:val="-1"/>
          <w:position w:val="3"/>
        </w:rPr>
        <w:t>High-pressure, long-duration hydrodistension should not</w:t>
      </w:r>
      <w:r>
        <w:rPr>
          <w:color w:val="011E31"/>
          <w:spacing w:val="12"/>
          <w:position w:val="3"/>
        </w:rPr>
        <w:t xml:space="preserve"> </w:t>
      </w:r>
      <w:r>
        <w:rPr>
          <w:color w:val="011E31"/>
          <w:spacing w:val="-1"/>
          <w:position w:val="3"/>
        </w:rPr>
        <w:t>be offered.</w:t>
      </w:r>
      <w:r>
        <w:rPr>
          <w:color w:val="011E31"/>
          <w:spacing w:val="17"/>
          <w:position w:val="3"/>
        </w:rPr>
        <w:t xml:space="preserve"> </w:t>
      </w:r>
      <w:r>
        <w:rPr>
          <w:i/>
          <w:iCs/>
          <w:color w:val="011E31"/>
          <w:spacing w:val="-1"/>
          <w:position w:val="3"/>
        </w:rPr>
        <w:t>Recommendation</w:t>
      </w:r>
      <w:r>
        <w:rPr>
          <w:i/>
          <w:iCs/>
          <w:color w:val="011E31"/>
          <w:spacing w:val="16"/>
          <w:position w:val="3"/>
        </w:rPr>
        <w:t xml:space="preserve"> </w:t>
      </w:r>
      <w:r>
        <w:rPr>
          <w:i/>
          <w:iCs/>
          <w:color w:val="011E31"/>
          <w:spacing w:val="-1"/>
          <w:position w:val="3"/>
        </w:rPr>
        <w:t>(Evidence</w:t>
      </w:r>
      <w:r>
        <w:rPr>
          <w:i/>
          <w:iCs/>
          <w:color w:val="011E31"/>
          <w:spacing w:val="13"/>
          <w:position w:val="3"/>
        </w:rPr>
        <w:t xml:space="preserve"> </w:t>
      </w:r>
      <w:r>
        <w:rPr>
          <w:i/>
          <w:iCs/>
          <w:color w:val="011E31"/>
          <w:spacing w:val="-1"/>
          <w:position w:val="3"/>
        </w:rPr>
        <w:t>Strength:</w:t>
      </w:r>
      <w:r>
        <w:rPr>
          <w:i/>
          <w:iCs/>
          <w:color w:val="011E31"/>
          <w:spacing w:val="19"/>
          <w:position w:val="3"/>
        </w:rPr>
        <w:t xml:space="preserve"> </w:t>
      </w:r>
      <w:r>
        <w:rPr>
          <w:i/>
          <w:iCs/>
          <w:color w:val="011E31"/>
          <w:spacing w:val="-1"/>
          <w:position w:val="3"/>
        </w:rPr>
        <w:t>Gr</w:t>
      </w:r>
      <w:r>
        <w:rPr>
          <w:i/>
          <w:iCs/>
          <w:color w:val="011E31"/>
          <w:spacing w:val="-2"/>
          <w:position w:val="3"/>
        </w:rPr>
        <w:t>ade</w:t>
      </w:r>
      <w:r>
        <w:rPr>
          <w:i/>
          <w:iCs/>
          <w:color w:val="011E31"/>
          <w:spacing w:val="17"/>
          <w:w w:val="101"/>
          <w:position w:val="3"/>
        </w:rPr>
        <w:t xml:space="preserve"> </w:t>
      </w:r>
      <w:r>
        <w:rPr>
          <w:i/>
          <w:iCs/>
          <w:color w:val="011E31"/>
          <w:spacing w:val="-2"/>
          <w:position w:val="3"/>
        </w:rPr>
        <w:t>C)</w:t>
      </w:r>
    </w:p>
    <w:p>
      <w:pPr>
        <w:pStyle w:val="BodyText"/>
        <w:ind w:left="31" w:right="2" w:hanging="13"/>
        <w:spacing w:before="186" w:line="269" w:lineRule="auto"/>
        <w:rPr/>
      </w:pPr>
      <w:r>
        <w:rPr>
          <w:color w:val="011E31"/>
          <w:spacing w:val="-1"/>
        </w:rPr>
        <w:t>26.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Systemic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(oral)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long-term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glucocorticoid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administration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offered.</w:t>
      </w:r>
      <w:r>
        <w:rPr>
          <w:color w:val="011E31"/>
          <w:spacing w:val="35"/>
          <w:w w:val="101"/>
        </w:rPr>
        <w:t xml:space="preserve"> </w:t>
      </w:r>
      <w:r>
        <w:rPr>
          <w:i/>
          <w:iCs/>
          <w:color w:val="011E31"/>
          <w:spacing w:val="-1"/>
        </w:rPr>
        <w:t>Rec</w:t>
      </w:r>
      <w:r>
        <w:rPr>
          <w:i/>
          <w:iCs/>
          <w:color w:val="011E31"/>
          <w:spacing w:val="-2"/>
        </w:rPr>
        <w:t>ommendation</w:t>
      </w:r>
      <w:r>
        <w:rPr>
          <w:i/>
          <w:iCs/>
          <w:color w:val="011E31"/>
          <w:spacing w:val="35"/>
        </w:rPr>
        <w:t xml:space="preserve"> </w:t>
      </w:r>
      <w:r>
        <w:rPr>
          <w:i/>
          <w:iCs/>
          <w:color w:val="011E31"/>
          <w:spacing w:val="-2"/>
        </w:rPr>
        <w:t>(Evidence</w:t>
      </w:r>
      <w:r>
        <w:rPr>
          <w:i/>
          <w:iCs/>
          <w:color w:val="011E31"/>
          <w:spacing w:val="32"/>
        </w:rPr>
        <w:t xml:space="preserve"> </w:t>
      </w:r>
      <w:r>
        <w:rPr>
          <w:i/>
          <w:iCs/>
          <w:color w:val="011E31"/>
          <w:spacing w:val="-2"/>
        </w:rPr>
        <w:t>Strength: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5"/>
        </w:rPr>
        <w:t>Grade</w:t>
      </w:r>
      <w:r>
        <w:rPr>
          <w:i/>
          <w:iCs/>
          <w:color w:val="011E31"/>
          <w:spacing w:val="17"/>
        </w:rPr>
        <w:t xml:space="preserve"> </w:t>
      </w:r>
      <w:r>
        <w:rPr>
          <w:i/>
          <w:iCs/>
          <w:color w:val="011E31"/>
          <w:spacing w:val="-5"/>
        </w:rPr>
        <w:t>C)</w:t>
      </w:r>
    </w:p>
    <w:p>
      <w:pPr>
        <w:spacing w:line="269" w:lineRule="auto"/>
        <w:sectPr>
          <w:headerReference w:type="default" r:id="rId5"/>
          <w:footerReference w:type="default" r:id="rId6"/>
          <w:pgSz w:w="12240" w:h="15840"/>
          <w:pgMar w:top="1232" w:right="718" w:bottom="476" w:left="707" w:header="407" w:footer="284" w:gutter="0"/>
        </w:sectPr>
        <w:rPr/>
      </w:pPr>
    </w:p>
    <w:p>
      <w:pPr>
        <w:spacing w:before="201"/>
        <w:rPr/>
      </w:pPr>
      <w:r/>
    </w:p>
    <w:p>
      <w:pPr>
        <w:sectPr>
          <w:headerReference w:type="default" r:id="rId7"/>
          <w:footerReference w:type="default" r:id="rId8"/>
          <w:pgSz w:w="12240" w:h="15840"/>
          <w:pgMar w:top="1232" w:right="712" w:bottom="476" w:left="707" w:header="407" w:footer="284" w:gutter="0"/>
          <w:cols w:equalWidth="0" w:num="1">
            <w:col w:w="10821" w:space="0"/>
          </w:cols>
        </w:sectPr>
        <w:rPr/>
      </w:pPr>
    </w:p>
    <w:p>
      <w:pPr>
        <w:pStyle w:val="BodyText"/>
        <w:ind w:left="19"/>
        <w:spacing w:before="155" w:line="185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color w:val="005679"/>
          <w:spacing w:val="20"/>
        </w:rPr>
        <w:t>INTRODUCTION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33"/>
        <w:spacing w:before="78" w:line="201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3"/>
        </w:rPr>
        <w:t>PURPOSE</w:t>
      </w:r>
    </w:p>
    <w:p>
      <w:pPr>
        <w:pStyle w:val="BodyText"/>
        <w:ind w:left="12" w:right="618" w:firstLine="4"/>
        <w:spacing w:before="293" w:line="273" w:lineRule="auto"/>
        <w:jc w:val="both"/>
        <w:rPr/>
      </w:pPr>
      <w:r>
        <w:rPr>
          <w:color w:val="011E31"/>
          <w:spacing w:val="-1"/>
        </w:rPr>
        <w:t>This   guideline's   purpose   is   to   provide   direction   to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clinicians   and   patients   regarding   how   to   recognize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34"/>
        </w:rPr>
        <w:t xml:space="preserve">  </w:t>
      </w:r>
      <w:r>
        <w:rPr>
          <w:color w:val="011E31"/>
          <w:spacing w:val="-1"/>
        </w:rPr>
        <w:t>cystitis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/bladder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pain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syndrome   (IC/BPS);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conduct   a   valid   diagnostic   process;   and   a</w:t>
      </w:r>
      <w:r>
        <w:rPr>
          <w:color w:val="011E31"/>
          <w:spacing w:val="-1"/>
        </w:rPr>
        <w:t>pproach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goals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maximizing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symptom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control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patient quality of life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(QoL</w:t>
      </w:r>
      <w:r>
        <w:rPr>
          <w:color w:val="011E31"/>
          <w:spacing w:val="-1"/>
        </w:rPr>
        <w:t>) while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minimizing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adverse</w:t>
      </w:r>
      <w:r>
        <w:rPr>
          <w:color w:val="011E31"/>
        </w:rPr>
        <w:t xml:space="preserve"> </w:t>
      </w:r>
      <w:r>
        <w:rPr>
          <w:color w:val="011E31"/>
        </w:rPr>
        <w:t>events  (AEs)  and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p</w:t>
      </w:r>
      <w:r>
        <w:rPr>
          <w:color w:val="011E31"/>
          <w:spacing w:val="-1"/>
        </w:rPr>
        <w:t>atient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burden.  The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strategies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approaches recommended in this document were derived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evidence-based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consensus-based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processes.</w:t>
      </w:r>
      <w:r>
        <w:rPr>
          <w:color w:val="011E31"/>
        </w:rPr>
        <w:t xml:space="preserve"> </w:t>
      </w:r>
      <w:r>
        <w:rPr>
          <w:color w:val="011E31"/>
        </w:rPr>
        <w:t>IC/BPS  nomenclature  is  a  </w:t>
      </w:r>
      <w:r>
        <w:rPr>
          <w:color w:val="011E31"/>
          <w:spacing w:val="-1"/>
        </w:rPr>
        <w:t>controversial  issue;  for  the</w:t>
      </w:r>
      <w:r>
        <w:rPr>
          <w:color w:val="011E31"/>
        </w:rPr>
        <w:t xml:space="preserve"> </w:t>
      </w:r>
      <w:r>
        <w:rPr>
          <w:color w:val="011E31"/>
        </w:rPr>
        <w:t>purpose  of  clarity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the   </w:t>
      </w:r>
      <w:r>
        <w:rPr>
          <w:color w:val="011E31"/>
          <w:spacing w:val="-1"/>
        </w:rPr>
        <w:t>Panel  decided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refer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syndrome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as   IC/BPS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consider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these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terms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synonymous.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There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continually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expanding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literatu</w:t>
      </w:r>
      <w:r>
        <w:rPr>
          <w:color w:val="011E31"/>
          <w:spacing w:val="-2"/>
        </w:rPr>
        <w:t>re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on IC/BPS; the Panel notes that this document constitutes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clinical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strategy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intended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interpreted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rigidly. The most effec</w:t>
      </w:r>
      <w:r>
        <w:rPr>
          <w:color w:val="011E31"/>
          <w:spacing w:val="-2"/>
        </w:rPr>
        <w:t>tive approach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for a particular patient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best determined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by 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individual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clinician and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patient.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 the science relevant to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IC/BPS evolves and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improves,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strategies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presented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here will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require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amendment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remain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consistent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highest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standards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</w:rPr>
        <w:t xml:space="preserve"> </w:t>
      </w:r>
      <w:r>
        <w:rPr>
          <w:color w:val="011E31"/>
        </w:rPr>
        <w:t>care.</w:t>
      </w:r>
    </w:p>
    <w:p>
      <w:pPr>
        <w:pStyle w:val="BodyText"/>
        <w:ind w:left="32"/>
        <w:spacing w:before="279" w:line="201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5"/>
        </w:rPr>
        <w:t>METHODOLOGY</w:t>
      </w:r>
    </w:p>
    <w:p>
      <w:pPr>
        <w:pStyle w:val="BodyText"/>
        <w:ind w:left="12" w:right="618"/>
        <w:spacing w:before="221" w:line="277" w:lineRule="auto"/>
        <w:jc w:val="both"/>
        <w:rPr/>
      </w:pPr>
      <w:r>
        <w:rPr>
          <w:color w:val="011E31"/>
          <w:spacing w:val="-1"/>
        </w:rPr>
        <w:t>A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systematic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review was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conducted to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identify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published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articles relevant to</w:t>
      </w:r>
      <w:r>
        <w:rPr>
          <w:color w:val="011E31"/>
          <w:spacing w:val="-2"/>
        </w:rPr>
        <w:t xml:space="preserve"> the diagnosis and treatment of IC/BPS.</w:t>
      </w:r>
      <w:r>
        <w:rPr>
          <w:color w:val="011E31"/>
        </w:rPr>
        <w:t xml:space="preserve"> </w:t>
      </w:r>
      <w:r>
        <w:rPr>
          <w:color w:val="011E31"/>
        </w:rPr>
        <w:t>Literature searches were performed on English-</w:t>
      </w:r>
      <w:r>
        <w:rPr>
          <w:color w:val="011E31"/>
          <w:spacing w:val="-1"/>
        </w:rPr>
        <w:t>language</w:t>
      </w:r>
      <w:r>
        <w:rPr>
          <w:color w:val="011E31"/>
        </w:rPr>
        <w:t xml:space="preserve"> </w:t>
      </w:r>
      <w:r>
        <w:rPr>
          <w:color w:val="011E31"/>
        </w:rPr>
        <w:t>publications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using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</w:t>
      </w:r>
      <w:r>
        <w:rPr>
          <w:color w:val="011E31"/>
          <w:spacing w:val="-1"/>
        </w:rPr>
        <w:t>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MEDLINE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database from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January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1,  1983  to  July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22,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2009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using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terms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"interstitial</w:t>
      </w:r>
      <w:r>
        <w:rPr>
          <w:color w:val="011E31"/>
        </w:rPr>
        <w:t xml:space="preserve"> </w:t>
      </w:r>
      <w:r>
        <w:rPr>
          <w:color w:val="011E31"/>
        </w:rPr>
        <w:t>cystitis,"   "painful   bladder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syndrome,"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"b</w:t>
      </w:r>
      <w:r>
        <w:rPr>
          <w:color w:val="011E31"/>
          <w:spacing w:val="-1"/>
        </w:rPr>
        <w:t>ladder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pain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syndrome,"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"pelvic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pain"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as  well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as   key  words</w:t>
      </w:r>
      <w:r>
        <w:rPr>
          <w:color w:val="011E31"/>
        </w:rPr>
        <w:t xml:space="preserve"> </w:t>
      </w:r>
      <w:r>
        <w:rPr>
          <w:color w:val="011E31"/>
        </w:rPr>
        <w:t>capturing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various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diagnostic    procedures   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known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syndr</w:t>
      </w:r>
      <w:r>
        <w:rPr>
          <w:color w:val="011E31"/>
          <w:spacing w:val="-2"/>
        </w:rPr>
        <w:t>omes.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American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Urological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Association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(AUA)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update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literature</w:t>
      </w:r>
      <w:r>
        <w:rPr>
          <w:color w:val="011E31"/>
        </w:rPr>
        <w:t xml:space="preserve"> </w:t>
      </w:r>
      <w:r>
        <w:rPr>
          <w:color w:val="011E31"/>
        </w:rPr>
        <w:t>review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process,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in which an add</w:t>
      </w:r>
      <w:r>
        <w:rPr>
          <w:color w:val="011E31"/>
          <w:spacing w:val="-1"/>
        </w:rPr>
        <w:t>itional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systematic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review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conducted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periodically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maintain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guideline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currency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 newly published relevant literature, was conducted in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July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2013,  which   identified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additional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31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articles</w:t>
      </w:r>
      <w:r>
        <w:rPr>
          <w:color w:val="011E31"/>
        </w:rPr>
        <w:t xml:space="preserve"> </w:t>
      </w:r>
      <w:r>
        <w:rPr>
          <w:color w:val="011E31"/>
        </w:rPr>
        <w:t>relevant to treatment. An update l</w:t>
      </w:r>
      <w:r>
        <w:rPr>
          <w:color w:val="011E31"/>
          <w:spacing w:val="-1"/>
        </w:rPr>
        <w:t>iterature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review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 2022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(search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dates: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06/2013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–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01/2021)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identified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63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studies,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53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added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base.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</w:rPr>
        <w:t xml:space="preserve"> </w:t>
      </w:r>
      <w:r>
        <w:rPr>
          <w:color w:val="011E31"/>
        </w:rPr>
        <w:t>publications  were  used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create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majori</w:t>
      </w:r>
      <w:r>
        <w:rPr>
          <w:color w:val="011E31"/>
          <w:spacing w:val="-1"/>
        </w:rPr>
        <w:t>ty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treatment  portion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of  the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guideline.  </w:t>
      </w:r>
      <w:r>
        <w:rPr>
          <w:color w:val="011E31"/>
          <w:spacing w:val="-1"/>
        </w:rPr>
        <w:t xml:space="preserve"> Preclinical  studies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" w:firstLine="11"/>
        <w:spacing w:before="51" w:line="276" w:lineRule="auto"/>
        <w:jc w:val="both"/>
        <w:rPr/>
      </w:pPr>
      <w:r>
        <w:rPr>
          <w:color w:val="011E31"/>
          <w:spacing w:val="-1"/>
        </w:rPr>
        <w:t>(e.g., animal models), pediatric studies, commentary, and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editorials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were eliminated. Review article references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checked  to   ensure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inclusion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of  all   possibly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relevant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studies. Studies using treatments not available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US,</w:t>
      </w:r>
      <w:r>
        <w:rPr>
          <w:color w:val="011E31"/>
        </w:rPr>
        <w:t xml:space="preserve"> </w:t>
      </w:r>
      <w:r>
        <w:rPr>
          <w:color w:val="011E31"/>
        </w:rPr>
        <w:t>herbal or supplement treatments, or studies that </w:t>
      </w:r>
      <w:r>
        <w:rPr>
          <w:color w:val="011E31"/>
          <w:spacing w:val="-1"/>
        </w:rPr>
        <w:t>reported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outcomes     information</w:t>
      </w:r>
      <w:r>
        <w:rPr>
          <w:color w:val="011E31"/>
          <w:spacing w:val="15"/>
        </w:rPr>
        <w:t xml:space="preserve">    </w:t>
      </w:r>
      <w:r>
        <w:rPr>
          <w:color w:val="011E31"/>
          <w:spacing w:val="-1"/>
        </w:rPr>
        <w:t>collapsed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-1"/>
        </w:rPr>
        <w:t>across     multiple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interventions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also  were   excluded.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Studies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mixed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groups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(i.e.,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some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did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IC/BPS)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were retained as long as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more than 50%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patients were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IC/BPS  patients.  Multiple  reports  on  the  same  patient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group were carefully examined to ensure inclusion of only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nonredundant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information.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In  a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few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cases,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individual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studies   constituted</w:t>
      </w:r>
      <w:r>
        <w:rPr>
          <w:color w:val="011E31"/>
          <w:spacing w:val="34"/>
        </w:rPr>
        <w:t xml:space="preserve">  </w:t>
      </w:r>
      <w:r>
        <w:rPr>
          <w:color w:val="011E31"/>
          <w:spacing w:val="-1"/>
        </w:rPr>
        <w:t>the   only   report   on   a   particular</w:t>
      </w:r>
      <w:r>
        <w:rPr>
          <w:color w:val="011E31"/>
        </w:rPr>
        <w:t xml:space="preserve"> </w:t>
      </w:r>
      <w:r>
        <w:rPr>
          <w:color w:val="011E31"/>
        </w:rPr>
        <w:t>treatment.  Because  sample </w:t>
      </w:r>
      <w:r>
        <w:rPr>
          <w:color w:val="011E31"/>
          <w:spacing w:val="-1"/>
        </w:rPr>
        <w:t xml:space="preserve"> sizes  in  individual  studies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were small, single st</w:t>
      </w:r>
      <w:r>
        <w:rPr>
          <w:color w:val="011E31"/>
          <w:spacing w:val="-2"/>
        </w:rPr>
        <w:t>udies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2"/>
        </w:rPr>
        <w:t>were not considered a sufficient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reliable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base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constru</w:t>
      </w:r>
      <w:r>
        <w:rPr>
          <w:color w:val="011E31"/>
          <w:spacing w:val="-2"/>
        </w:rPr>
        <w:t>ct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</w:rPr>
        <w:t xml:space="preserve"> </w:t>
      </w:r>
      <w:r>
        <w:rPr>
          <w:color w:val="011E31"/>
        </w:rPr>
        <w:t>evidence-based      statement</w:t>
      </w:r>
      <w:r>
        <w:rPr>
          <w:color w:val="011E31"/>
          <w:spacing w:val="4"/>
        </w:rPr>
        <w:t xml:space="preserve">      </w:t>
      </w:r>
      <w:r>
        <w:rPr>
          <w:color w:val="011E31"/>
          <w:spacing w:val="-1"/>
        </w:rPr>
        <w:t>(i.e.,</w:t>
      </w:r>
      <w:r>
        <w:rPr>
          <w:color w:val="011E31"/>
          <w:spacing w:val="3"/>
        </w:rPr>
        <w:t xml:space="preserve">      </w:t>
      </w:r>
      <w:r>
        <w:rPr>
          <w:color w:val="011E31"/>
          <w:spacing w:val="-1"/>
        </w:rPr>
        <w:t>a</w:t>
      </w:r>
      <w:r>
        <w:rPr>
          <w:color w:val="011E31"/>
          <w:spacing w:val="3"/>
        </w:rPr>
        <w:t xml:space="preserve">      </w:t>
      </w:r>
      <w:r>
        <w:rPr>
          <w:color w:val="011E31"/>
          <w:spacing w:val="-1"/>
        </w:rPr>
        <w:t>Standard,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Recommendation,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Option).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</w:rPr>
        <w:t xml:space="preserve"> </w:t>
      </w:r>
      <w:r>
        <w:rPr>
          <w:color w:val="011E31"/>
        </w:rPr>
        <w:t>to support Clinical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Principle</w:t>
      </w:r>
      <w:r>
        <w:rPr>
          <w:color w:val="011E31"/>
          <w:spacing w:val="-1"/>
        </w:rPr>
        <w:t>s as appropriate.</w:t>
      </w:r>
    </w:p>
    <w:p>
      <w:pPr>
        <w:pStyle w:val="BodyText"/>
        <w:ind w:left="13"/>
        <w:spacing w:before="267" w:line="197" w:lineRule="auto"/>
        <w:rPr/>
      </w:pPr>
      <w:r>
        <w:rPr>
          <w:b/>
          <w:bCs/>
          <w:color w:val="011E31"/>
          <w:spacing w:val="-1"/>
        </w:rPr>
        <w:t>IC/BPS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  <w:spacing w:val="-1"/>
        </w:rPr>
        <w:t>Diagnosis and Overall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-1"/>
        </w:rPr>
        <w:t>Manag</w:t>
      </w:r>
      <w:r>
        <w:rPr>
          <w:b/>
          <w:bCs/>
          <w:color w:val="011E31"/>
          <w:spacing w:val="-2"/>
        </w:rPr>
        <w:t>ement</w:t>
      </w:r>
    </w:p>
    <w:p>
      <w:pPr>
        <w:pStyle w:val="BodyText"/>
        <w:ind w:left="3" w:firstLine="1"/>
        <w:spacing w:before="209" w:line="276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review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revealed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insufficient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publica</w:t>
      </w:r>
      <w:r>
        <w:rPr>
          <w:color w:val="011E31"/>
          <w:spacing w:val="-2"/>
        </w:rPr>
        <w:t>tions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address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diagnosis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overall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management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from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basis; the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diagnosis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portions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the algorithm (see Figure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1), therefore, are provided</w:t>
      </w:r>
      <w:r>
        <w:rPr>
          <w:color w:val="011E31"/>
          <w:spacing w:val="-2"/>
        </w:rPr>
        <w:t xml:space="preserve"> 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Principles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Expert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Opinion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consensus</w:t>
      </w:r>
      <w:r>
        <w:rPr>
          <w:color w:val="011E31"/>
        </w:rPr>
        <w:t xml:space="preserve"> </w:t>
      </w:r>
      <w:r>
        <w:rPr>
          <w:color w:val="011E31"/>
        </w:rPr>
        <w:t>achieved using a mo</w:t>
      </w:r>
      <w:r>
        <w:rPr>
          <w:color w:val="011E31"/>
          <w:spacing w:val="-1"/>
        </w:rPr>
        <w:t>dified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Delphi technique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if differences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opinion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emerged.</w:t>
      </w:r>
      <w:r>
        <w:rPr>
          <w:sz w:val="12"/>
          <w:szCs w:val="12"/>
          <w:color w:val="011E31"/>
          <w:spacing w:val="-1"/>
          <w:position w:val="7"/>
        </w:rPr>
        <w:t>1  </w:t>
      </w:r>
      <w:r>
        <w:rPr>
          <w:color w:val="011E31"/>
          <w:spacing w:val="-1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Principle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statement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about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component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care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widel</w:t>
      </w:r>
      <w:r>
        <w:rPr>
          <w:color w:val="011E31"/>
          <w:spacing w:val="-2"/>
        </w:rPr>
        <w:t>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agreed</w:t>
      </w:r>
      <w:r>
        <w:rPr>
          <w:color w:val="011E31"/>
        </w:rPr>
        <w:t xml:space="preserve"> </w:t>
      </w:r>
      <w:r>
        <w:rPr>
          <w:color w:val="011E31"/>
        </w:rPr>
        <w:t>upon by urologists or other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clinicians </w:t>
      </w:r>
      <w:r>
        <w:rPr>
          <w:color w:val="011E31"/>
          <w:spacing w:val="-1"/>
        </w:rPr>
        <w:t>for which there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evidence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medical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literatur</w:t>
      </w:r>
      <w:r>
        <w:rPr>
          <w:color w:val="011E31"/>
          <w:spacing w:val="-3"/>
        </w:rPr>
        <w:t>e.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3"/>
        </w:rPr>
        <w:t>Expert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Opinion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refers to a stateme</w:t>
      </w:r>
      <w:r>
        <w:rPr>
          <w:color w:val="011E31"/>
          <w:spacing w:val="-1"/>
        </w:rPr>
        <w:t>nt,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achieved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consensus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Panel,  that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based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on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Panel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members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clinical</w:t>
      </w:r>
      <w:r>
        <w:rPr>
          <w:color w:val="011E31"/>
        </w:rPr>
        <w:t xml:space="preserve"> </w:t>
      </w:r>
      <w:r>
        <w:rPr>
          <w:color w:val="011E31"/>
        </w:rPr>
        <w:t>training,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experience,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knowledge,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and judgment fo</w:t>
      </w:r>
      <w:r>
        <w:rPr>
          <w:color w:val="011E31"/>
          <w:spacing w:val="-1"/>
        </w:rPr>
        <w:t>r which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there is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no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evidence.</w:t>
      </w:r>
    </w:p>
    <w:p>
      <w:pPr>
        <w:pStyle w:val="BodyText"/>
        <w:ind w:left="13"/>
        <w:spacing w:before="266" w:line="197" w:lineRule="auto"/>
        <w:rPr/>
      </w:pPr>
      <w:r>
        <w:rPr>
          <w:b/>
          <w:bCs/>
          <w:color w:val="011E31"/>
          <w:spacing w:val="-1"/>
        </w:rPr>
        <w:t>IC/BPS Treatment</w:t>
      </w:r>
    </w:p>
    <w:p>
      <w:pPr>
        <w:pStyle w:val="BodyText"/>
        <w:ind w:left="2" w:right="5" w:hanging="1"/>
        <w:spacing w:before="212" w:line="277" w:lineRule="auto"/>
        <w:jc w:val="both"/>
        <w:rPr/>
      </w:pPr>
      <w:r>
        <w:rPr>
          <w:color w:val="011E31"/>
          <w:spacing w:val="-1"/>
        </w:rPr>
        <w:t>With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regard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treatment,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total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86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articles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original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literature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searches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met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inclusio</w:t>
      </w:r>
      <w:r>
        <w:rPr>
          <w:color w:val="011E31"/>
          <w:spacing w:val="-2"/>
        </w:rPr>
        <w:t>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criteria;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additional 31 relevant studies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were retriev</w:t>
      </w:r>
      <w:r>
        <w:rPr>
          <w:color w:val="011E31"/>
          <w:spacing w:val="-2"/>
        </w:rPr>
        <w:t>ed as part of</w:t>
      </w:r>
      <w:r>
        <w:rPr>
          <w:color w:val="011E31"/>
          <w:spacing w:val="-15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update  literature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review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process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2014.  An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update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literature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review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2022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(sear</w:t>
      </w:r>
      <w:r>
        <w:rPr>
          <w:color w:val="011E31"/>
          <w:spacing w:val="-2"/>
        </w:rPr>
        <w:t>ch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dates: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06/2013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2"/>
        </w:rPr>
        <w:t>–</w:t>
      </w:r>
      <w:r>
        <w:rPr>
          <w:color w:val="011E31"/>
        </w:rPr>
        <w:t xml:space="preserve"> </w:t>
      </w:r>
      <w:r>
        <w:rPr>
          <w:color w:val="011E31"/>
        </w:rPr>
        <w:t>01/2021) identified 63 studies, 5</w:t>
      </w:r>
      <w:r>
        <w:rPr>
          <w:color w:val="011E31"/>
          <w:spacing w:val="-1"/>
        </w:rPr>
        <w:t>3 of which were added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base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Panel judged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sufficient  evidence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base  from  which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construct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the </w:t>
      </w:r>
      <w:r>
        <w:rPr>
          <w:color w:val="011E31"/>
        </w:rPr>
        <w:t>majority  of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the  treatment  porti</w:t>
      </w:r>
      <w:r>
        <w:rPr>
          <w:color w:val="011E31"/>
          <w:spacing w:val="-1"/>
        </w:rPr>
        <w:t>on  of  the  guideline  and</w:t>
      </w:r>
    </w:p>
    <w:p>
      <w:pPr>
        <w:spacing w:line="277" w:lineRule="auto"/>
        <w:sectPr>
          <w:type w:val="continuous"/>
          <w:pgSz w:w="12240" w:h="15840"/>
          <w:pgMar w:top="1232" w:right="712" w:bottom="476" w:left="707" w:header="407" w:footer="284" w:gutter="0"/>
          <w:cols w:equalWidth="0" w:num="2">
            <w:col w:w="5674" w:space="100"/>
            <w:col w:w="5047" w:space="0"/>
          </w:cols>
        </w:sectPr>
        <w:rPr/>
      </w:pPr>
    </w:p>
    <w:p>
      <w:pPr>
        <w:spacing w:before="201"/>
        <w:rPr/>
      </w:pPr>
      <w:r/>
    </w:p>
    <w:p>
      <w:pPr>
        <w:sectPr>
          <w:headerReference w:type="default" r:id="rId9"/>
          <w:footerReference w:type="default" r:id="rId10"/>
          <w:pgSz w:w="12240" w:h="15840"/>
          <w:pgMar w:top="1232" w:right="711" w:bottom="476" w:left="707" w:header="407" w:footer="284" w:gutter="0"/>
          <w:cols w:equalWidth="0" w:num="1">
            <w:col w:w="10822" w:space="0"/>
          </w:cols>
        </w:sectPr>
        <w:rPr/>
      </w:pPr>
    </w:p>
    <w:p>
      <w:pPr>
        <w:pStyle w:val="BodyText"/>
        <w:ind w:left="14" w:right="618" w:firstLine="5"/>
        <w:spacing w:before="55" w:line="275" w:lineRule="auto"/>
        <w:jc w:val="both"/>
        <w:rPr/>
      </w:pPr>
      <w:r>
        <w:rPr>
          <w:color w:val="011E31"/>
          <w:spacing w:val="-1"/>
        </w:rPr>
        <w:t>algorithm. Data on stu</w:t>
      </w:r>
      <w:r>
        <w:rPr>
          <w:color w:val="011E31"/>
          <w:spacing w:val="-2"/>
        </w:rPr>
        <w:t>dy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type (e.g., randomized controlled</w:t>
      </w:r>
      <w:r>
        <w:rPr>
          <w:color w:val="011E31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(RCT),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randomized  crossover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</w:t>
      </w:r>
      <w:r>
        <w:rPr>
          <w:color w:val="011E31"/>
          <w:spacing w:val="-1"/>
        </w:rPr>
        <w:t>rial,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observational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study),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parameters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dose,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administration</w:t>
      </w:r>
      <w:r>
        <w:rPr>
          <w:color w:val="011E31"/>
        </w:rPr>
        <w:t xml:space="preserve"> </w:t>
      </w:r>
      <w:r>
        <w:rPr>
          <w:color w:val="011E31"/>
        </w:rPr>
        <w:t>protocols,  follow-up   duratio</w:t>
      </w:r>
      <w:r>
        <w:rPr>
          <w:color w:val="011E31"/>
          <w:spacing w:val="-1"/>
        </w:rPr>
        <w:t>ns),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patient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characteristics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(i.e.,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age,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gender,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symptom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duration),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AEs,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primary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outcomes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(as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defined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authors)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extrac</w:t>
      </w:r>
      <w:r>
        <w:rPr>
          <w:color w:val="011E31"/>
          <w:spacing w:val="-2"/>
        </w:rPr>
        <w:t>ted.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primary outcome </w:t>
      </w:r>
      <w:r>
        <w:rPr>
          <w:color w:val="011E31"/>
          <w:spacing w:val="-2"/>
        </w:rPr>
        <w:t>measure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2"/>
        </w:rPr>
        <w:t>for most studies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2"/>
        </w:rPr>
        <w:t>was some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form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patient-rated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symptom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scales,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including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Interstitial   Cystitis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-1"/>
        </w:rPr>
        <w:t>Symptom   Index   (ICSI),   Interstitial</w:t>
      </w:r>
      <w:r>
        <w:rPr>
          <w:color w:val="011E31"/>
        </w:rPr>
        <w:t xml:space="preserve"> </w:t>
      </w:r>
      <w:r>
        <w:rPr>
          <w:color w:val="011E31"/>
        </w:rPr>
        <w:t>Cystitis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Problem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Index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(I</w:t>
      </w:r>
      <w:r>
        <w:rPr>
          <w:color w:val="011E31"/>
          <w:spacing w:val="-1"/>
        </w:rPr>
        <w:t>CPI), and a Visual Analog Scale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(VAS)   as   available.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In   short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supply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are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objective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parameters and placebo-controlled trial</w:t>
      </w:r>
      <w:r>
        <w:rPr>
          <w:color w:val="011E31"/>
          <w:spacing w:val="-1"/>
        </w:rPr>
        <w:t>s.</w:t>
      </w:r>
    </w:p>
    <w:p>
      <w:pPr>
        <w:pStyle w:val="BodyText"/>
        <w:ind w:left="27" w:right="614" w:hanging="6"/>
        <w:spacing w:before="274" w:line="259" w:lineRule="auto"/>
        <w:rPr/>
      </w:pPr>
      <w:r>
        <w:rPr>
          <w:b/>
          <w:bCs/>
          <w:color w:val="011E31"/>
          <w:spacing w:val="-1"/>
        </w:rPr>
        <w:t>Quality  of  Individual  Studies  and  Determination  of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-1"/>
        </w:rPr>
        <w:t>Evidence Strength</w:t>
      </w:r>
    </w:p>
    <w:p>
      <w:pPr>
        <w:pStyle w:val="BodyText"/>
        <w:ind w:left="13" w:right="612" w:firstLine="8"/>
        <w:spacing w:before="168" w:line="275" w:lineRule="auto"/>
        <w:jc w:val="both"/>
        <w:rPr/>
      </w:pPr>
      <w:r>
        <w:rPr>
          <w:color w:val="011E31"/>
        </w:rPr>
        <w:t>Quality of individual studies that were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R</w:t>
      </w:r>
      <w:r>
        <w:rPr>
          <w:color w:val="011E31"/>
          <w:spacing w:val="-1"/>
        </w:rPr>
        <w:t>CTs or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crossover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trials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was assessed using th</w:t>
      </w:r>
      <w:r>
        <w:rPr>
          <w:color w:val="011E31"/>
          <w:spacing w:val="-2"/>
        </w:rPr>
        <w:t>e Cochrane Risk of Bias tool.</w:t>
      </w:r>
      <w:r>
        <w:rPr>
          <w:sz w:val="12"/>
          <w:szCs w:val="12"/>
          <w:color w:val="011E31"/>
          <w:spacing w:val="-2"/>
          <w:position w:val="7"/>
        </w:rPr>
        <w:t>2</w:t>
      </w:r>
      <w:r>
        <w:rPr>
          <w:sz w:val="12"/>
          <w:szCs w:val="12"/>
          <w:color w:val="011E31"/>
          <w:position w:val="7"/>
        </w:rPr>
        <w:t xml:space="preserve"> </w:t>
      </w:r>
      <w:r>
        <w:rPr>
          <w:color w:val="011E31"/>
          <w:spacing w:val="-1"/>
        </w:rPr>
        <w:t>Because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placebo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effects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common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controll</w:t>
      </w:r>
      <w:r>
        <w:rPr>
          <w:color w:val="011E31"/>
          <w:spacing w:val="-2"/>
        </w:rPr>
        <w:t>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trials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conducted with IC/BPS patients, any apparent procedural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deviations   that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could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compromise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integrity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randomization or blinding resulted in a rating of increased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bias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particular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rial.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Because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there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no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widely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agreed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upon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quality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assessment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tool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for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observational</w:t>
      </w:r>
      <w:r>
        <w:rPr>
          <w:color w:val="011E31"/>
          <w:spacing w:val="14"/>
          <w:w w:val="101"/>
        </w:rPr>
        <w:t xml:space="preserve">    </w:t>
      </w:r>
      <w:r>
        <w:rPr>
          <w:color w:val="011E31"/>
          <w:spacing w:val="-1"/>
        </w:rPr>
        <w:t>studies,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the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quality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of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-1"/>
        </w:rPr>
        <w:t>individual</w:t>
      </w:r>
      <w:r>
        <w:rPr>
          <w:color w:val="011E31"/>
        </w:rPr>
        <w:t xml:space="preserve"> </w:t>
      </w:r>
      <w:r>
        <w:rPr>
          <w:color w:val="011E31"/>
        </w:rPr>
        <w:t>observational studies was not assessed.</w:t>
      </w:r>
    </w:p>
    <w:p>
      <w:pPr>
        <w:pStyle w:val="BodyText"/>
        <w:ind w:left="13" w:right="612" w:firstLine="4"/>
        <w:spacing w:before="219" w:line="276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categorization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strength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conceptually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distinct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quality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individual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studies.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strength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refers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body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available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particular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  <w:spacing w:val="-1"/>
        </w:rPr>
        <w:t>question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includes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consideration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</w:rPr>
        <w:t xml:space="preserve"> </w:t>
      </w:r>
      <w:r>
        <w:rPr>
          <w:color w:val="011E31"/>
        </w:rPr>
        <w:t>design,   individual   study </w:t>
      </w:r>
      <w:r>
        <w:rPr>
          <w:color w:val="011E31"/>
          <w:spacing w:val="-1"/>
        </w:rPr>
        <w:t xml:space="preserve">  quality,   the   consistency  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findings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across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studies,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adequacy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sample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sizes,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generalizability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samples</w:t>
      </w:r>
      <w:r>
        <w:rPr>
          <w:color w:val="011E31"/>
          <w:spacing w:val="1"/>
        </w:rPr>
        <w:t>,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settings</w:t>
      </w:r>
      <w:r>
        <w:rPr>
          <w:color w:val="011E31"/>
          <w:spacing w:val="1"/>
        </w:rPr>
        <w:t>,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treatments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purp</w:t>
      </w:r>
      <w:r>
        <w:rPr>
          <w:color w:val="011E31"/>
          <w:spacing w:val="-1"/>
        </w:rPr>
        <w:t>oses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guideline.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AUA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categorizes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body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of evidence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strength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Grade 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(well-</w:t>
      </w:r>
      <w:r>
        <w:rPr>
          <w:color w:val="011E31"/>
        </w:rPr>
        <w:t xml:space="preserve"> </w:t>
      </w:r>
      <w:r>
        <w:rPr>
          <w:color w:val="011E31"/>
        </w:rPr>
        <w:t>conducted  RCTs  or  excep</w:t>
      </w:r>
      <w:r>
        <w:rPr>
          <w:color w:val="011E31"/>
          <w:spacing w:val="-1"/>
        </w:rPr>
        <w:t>tionally  strong  observational</w:t>
      </w:r>
      <w:r>
        <w:rPr>
          <w:color w:val="011E31"/>
        </w:rPr>
        <w:t xml:space="preserve"> </w:t>
      </w:r>
      <w:r>
        <w:rPr>
          <w:color w:val="011E31"/>
        </w:rPr>
        <w:t>studies),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Grade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B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(RCTs  with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some  weaknes</w:t>
      </w:r>
      <w:r>
        <w:rPr>
          <w:color w:val="011E31"/>
          <w:spacing w:val="-1"/>
        </w:rPr>
        <w:t>ses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procedure    or    generalizability    or    </w:t>
      </w:r>
      <w:r>
        <w:rPr>
          <w:color w:val="011E31"/>
          <w:spacing w:val="-1"/>
        </w:rPr>
        <w:t>generally    strong</w:t>
      </w:r>
      <w:r>
        <w:rPr>
          <w:color w:val="011E31"/>
        </w:rPr>
        <w:t xml:space="preserve"> </w:t>
      </w:r>
      <w:r>
        <w:rPr>
          <w:color w:val="011E31"/>
        </w:rPr>
        <w:t>observational studies), or Grade C (observational</w:t>
      </w:r>
      <w:r>
        <w:rPr>
          <w:color w:val="011E31"/>
          <w:spacing w:val="-1"/>
        </w:rPr>
        <w:t xml:space="preserve"> studies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inconsistent,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sma</w:t>
      </w:r>
      <w:r>
        <w:rPr>
          <w:color w:val="011E31"/>
          <w:spacing w:val="-2"/>
        </w:rPr>
        <w:t>ll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sample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sizes,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</w:rPr>
        <w:t xml:space="preserve"> </w:t>
      </w:r>
      <w:r>
        <w:rPr>
          <w:color w:val="011E31"/>
        </w:rPr>
        <w:t>other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problems that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potentially confound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inte</w:t>
      </w:r>
      <w:r>
        <w:rPr>
          <w:color w:val="011E31"/>
          <w:spacing w:val="-1"/>
        </w:rPr>
        <w:t>rpretation of</w:t>
      </w:r>
      <w:r>
        <w:rPr>
          <w:color w:val="011E31"/>
        </w:rPr>
        <w:t xml:space="preserve"> </w:t>
      </w:r>
      <w:r>
        <w:rPr>
          <w:color w:val="011E31"/>
        </w:rPr>
        <w:t>data).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Because  treatment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data  for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this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condit</w:t>
      </w:r>
      <w:r>
        <w:rPr>
          <w:color w:val="011E31"/>
          <w:spacing w:val="-1"/>
        </w:rPr>
        <w:t>ion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difficult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interpret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absence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p</w:t>
      </w:r>
      <w:r>
        <w:rPr>
          <w:color w:val="011E31"/>
          <w:spacing w:val="-2"/>
        </w:rPr>
        <w:t>lacebo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control,</w:t>
      </w:r>
      <w:r>
        <w:rPr>
          <w:color w:val="011E31"/>
        </w:rPr>
        <w:t xml:space="preserve"> </w:t>
      </w:r>
      <w:r>
        <w:rPr>
          <w:color w:val="011E31"/>
        </w:rPr>
        <w:t>bodies  of  evidence  comprised  entirely  of  studies  that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lacked placebo control groups (i.e., observational stu</w:t>
      </w:r>
      <w:r>
        <w:rPr>
          <w:color w:val="011E31"/>
          <w:spacing w:val="-2"/>
        </w:rPr>
        <w:t>dies)</w:t>
      </w:r>
      <w:r>
        <w:rPr>
          <w:color w:val="011E31"/>
        </w:rPr>
        <w:t xml:space="preserve"> </w:t>
      </w:r>
      <w:r>
        <w:rPr>
          <w:color w:val="011E31"/>
        </w:rPr>
        <w:t>were assigned a stre</w:t>
      </w:r>
      <w:r>
        <w:rPr>
          <w:color w:val="011E31"/>
          <w:spacing w:val="-1"/>
        </w:rPr>
        <w:t>ngth rating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Grade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C.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18" w:line="195" w:lineRule="auto"/>
        <w:rPr/>
      </w:pPr>
      <w:r>
        <w:rPr>
          <w:b/>
          <w:bCs/>
          <w:color w:val="011E31"/>
        </w:rPr>
        <w:t>AUA</w:t>
      </w:r>
      <w:r>
        <w:rPr>
          <w:b/>
          <w:bCs/>
          <w:color w:val="011E31"/>
          <w:spacing w:val="3"/>
        </w:rPr>
        <w:t xml:space="preserve"> </w:t>
      </w:r>
      <w:r>
        <w:rPr>
          <w:b/>
          <w:bCs/>
          <w:color w:val="011E31"/>
        </w:rPr>
        <w:t>Nomenclature</w:t>
      </w:r>
    </w:p>
    <w:p>
      <w:pPr>
        <w:pStyle w:val="BodyText"/>
        <w:ind w:left="3" w:right="4" w:firstLine="11"/>
        <w:spacing w:before="280" w:line="270" w:lineRule="auto"/>
        <w:jc w:val="both"/>
        <w:rPr/>
      </w:pPr>
      <w:r>
        <w:rPr>
          <w:color w:val="011E31"/>
          <w:spacing w:val="-1"/>
        </w:rPr>
        <w:t>Linking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Statement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Type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Str</w:t>
      </w:r>
      <w:r>
        <w:rPr>
          <w:color w:val="011E31"/>
          <w:spacing w:val="-2"/>
        </w:rPr>
        <w:t>ength.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AUA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nomenclature</w:t>
      </w:r>
      <w:r>
        <w:rPr>
          <w:color w:val="011E31"/>
          <w:spacing w:val="66"/>
        </w:rPr>
        <w:t xml:space="preserve"> </w:t>
      </w:r>
      <w:r>
        <w:rPr>
          <w:color w:val="011E31"/>
          <w:spacing w:val="-1"/>
        </w:rPr>
        <w:t>system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explicitly  links  statement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type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body  of  evidence  strength</w:t>
      </w:r>
      <w:r>
        <w:rPr>
          <w:color w:val="011E31"/>
          <w:spacing w:val="-1"/>
        </w:rPr>
        <w:t>,  level  of  certainty,  and  the</w:t>
      </w:r>
      <w:r>
        <w:rPr>
          <w:color w:val="011E31"/>
        </w:rPr>
        <w:t xml:space="preserve"> </w:t>
      </w:r>
      <w:r>
        <w:rPr>
          <w:color w:val="011E31"/>
        </w:rPr>
        <w:t>Panel's</w:t>
      </w:r>
      <w:r>
        <w:rPr>
          <w:color w:val="011E31"/>
          <w:spacing w:val="-17"/>
        </w:rPr>
        <w:t xml:space="preserve"> </w:t>
      </w:r>
      <w:r>
        <w:rPr>
          <w:color w:val="011E31"/>
        </w:rPr>
        <w:t>judgment reg</w:t>
      </w:r>
      <w:r>
        <w:rPr>
          <w:color w:val="011E31"/>
          <w:spacing w:val="-1"/>
        </w:rPr>
        <w:t>arding the balance between benefits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66"/>
        </w:rPr>
        <w:t xml:space="preserve"> </w:t>
      </w:r>
      <w:r>
        <w:rPr>
          <w:color w:val="011E31"/>
          <w:spacing w:val="-1"/>
        </w:rPr>
        <w:t>risks/burdens.</w:t>
      </w:r>
      <w:r>
        <w:rPr>
          <w:sz w:val="12"/>
          <w:szCs w:val="12"/>
          <w:color w:val="011E31"/>
          <w:spacing w:val="-1"/>
          <w:position w:val="7"/>
        </w:rPr>
        <w:t>1   </w:t>
      </w:r>
      <w:r>
        <w:rPr>
          <w:color w:val="011E31"/>
          <w:spacing w:val="-1"/>
        </w:rPr>
        <w:t>Standards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directive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statements</w:t>
      </w:r>
      <w:r>
        <w:rPr>
          <w:color w:val="011E31"/>
        </w:rPr>
        <w:t xml:space="preserve"> </w:t>
      </w:r>
      <w:r>
        <w:rPr>
          <w:color w:val="011E31"/>
        </w:rPr>
        <w:t>that an action should (ben</w:t>
      </w:r>
      <w:r>
        <w:rPr>
          <w:color w:val="011E31"/>
          <w:spacing w:val="-1"/>
        </w:rPr>
        <w:t>efits outweigh risks/burdens) 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should    not    (risks/burdens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outweigh     benefits)    be</w:t>
      </w:r>
      <w:r>
        <w:rPr>
          <w:color w:val="011E31"/>
        </w:rPr>
        <w:t xml:space="preserve"> </w:t>
      </w:r>
      <w:r>
        <w:rPr>
          <w:color w:val="011E31"/>
        </w:rPr>
        <w:t>undertaken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based 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Grade 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(high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level of certainty)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Grade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B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(moderate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level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of   certainty)    evidence.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Recommendations are directive statements t</w:t>
      </w:r>
      <w:r>
        <w:rPr>
          <w:color w:val="011E31"/>
          <w:spacing w:val="-2"/>
        </w:rPr>
        <w:t>hat an action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(benefits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outweigh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risks/burdens)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sh</w:t>
      </w:r>
      <w:r>
        <w:rPr>
          <w:color w:val="011E31"/>
          <w:spacing w:val="-2"/>
        </w:rPr>
        <w:t>ould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(risks/burdens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outweigh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benefits)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un</w:t>
      </w:r>
      <w:r>
        <w:rPr>
          <w:color w:val="011E31"/>
          <w:spacing w:val="-2"/>
        </w:rPr>
        <w:t>dertaken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based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 Grade C (low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level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of certainty)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evidence.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Options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non-directive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statements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leave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decision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take</w:t>
      </w:r>
    </w:p>
    <w:p>
      <w:pPr>
        <w:pStyle w:val="BodyText"/>
        <w:ind w:left="3" w:firstLine="3"/>
        <w:spacing w:before="71" w:line="273" w:lineRule="auto"/>
        <w:jc w:val="both"/>
        <w:rPr/>
      </w:pPr>
      <w:r>
        <w:rPr>
          <w:color w:val="011E31"/>
          <w:spacing w:val="-2"/>
        </w:rPr>
        <w:t>an action up</w:t>
      </w:r>
      <w:r>
        <w:rPr>
          <w:color w:val="011E31"/>
          <w:spacing w:val="-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2"/>
        </w:rPr>
        <w:t>the individual clinician and patient because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balance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benefits and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risks/burdens appears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relatively  equal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or  appears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unclear;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Options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may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supported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by  Grade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(high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certainty),   B  (moderate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certainty),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C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(low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certainty)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evidence.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In the treatment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portion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guideline,  most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statements  are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Options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because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most treatments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demonstrate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limited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 subset of patients that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is not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readily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identifiable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priori.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Panel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interpreted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o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indicate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particular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patient,  the   balance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between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ben</w:t>
      </w:r>
      <w:r>
        <w:rPr>
          <w:color w:val="011E31"/>
          <w:spacing w:val="-2"/>
        </w:rPr>
        <w:t>efits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risks/burdens is uncertain or rela</w:t>
      </w:r>
      <w:r>
        <w:rPr>
          <w:color w:val="011E31"/>
          <w:spacing w:val="-1"/>
        </w:rPr>
        <w:t>tively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equal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and whether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use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particular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treatment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decision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bes</w:t>
      </w:r>
      <w:r>
        <w:rPr>
          <w:color w:val="011E31"/>
          <w:spacing w:val="-3"/>
        </w:rPr>
        <w:t>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3"/>
        </w:rPr>
        <w:t>made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3"/>
        </w:rPr>
        <w:t>by</w:t>
      </w:r>
      <w:r>
        <w:rPr>
          <w:color w:val="011E31"/>
        </w:rPr>
        <w:t xml:space="preserve"> </w:t>
      </w:r>
      <w:r>
        <w:rPr>
          <w:color w:val="011E31"/>
        </w:rPr>
        <w:t>the clinician who knows the patient with full </w:t>
      </w:r>
      <w:r>
        <w:rPr>
          <w:color w:val="011E31"/>
          <w:spacing w:val="-1"/>
        </w:rPr>
        <w:t>consideration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pa</w:t>
      </w:r>
      <w:r>
        <w:rPr>
          <w:color w:val="011E31"/>
          <w:spacing w:val="-1"/>
        </w:rPr>
        <w:t>tient's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prior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history,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current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quality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</w:rPr>
        <w:t>life, preferences and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values.</w:t>
      </w:r>
    </w:p>
    <w:p>
      <w:pPr>
        <w:pStyle w:val="BodyText"/>
        <w:ind w:left="15"/>
        <w:spacing w:before="246" w:line="197" w:lineRule="auto"/>
        <w:rPr/>
      </w:pPr>
      <w:r>
        <w:rPr>
          <w:b/>
          <w:bCs/>
          <w:color w:val="011E31"/>
          <w:spacing w:val="-1"/>
        </w:rPr>
        <w:t>Limitations of the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  <w:spacing w:val="-1"/>
        </w:rPr>
        <w:t>Literature</w:t>
      </w:r>
    </w:p>
    <w:p>
      <w:pPr>
        <w:pStyle w:val="BodyText"/>
        <w:ind w:left="1" w:right="6" w:firstLine="2"/>
        <w:spacing w:before="217" w:line="276" w:lineRule="auto"/>
        <w:jc w:val="both"/>
        <w:rPr/>
      </w:pPr>
      <w:r>
        <w:rPr>
          <w:color w:val="011E31"/>
        </w:rPr>
        <w:t>The   Panel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proceeded   with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full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awarene</w:t>
      </w:r>
      <w:r>
        <w:rPr>
          <w:color w:val="011E31"/>
          <w:spacing w:val="-1"/>
        </w:rPr>
        <w:t>ss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of 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limitations of 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literature, which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include: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poorly-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defined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groups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heterogeneous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groups;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sma</w:t>
      </w:r>
      <w:r>
        <w:rPr>
          <w:color w:val="011E31"/>
          <w:spacing w:val="-2"/>
        </w:rPr>
        <w:t>ll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sample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sizes;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lack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placebo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controls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many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</w:t>
      </w:r>
      <w:r>
        <w:rPr>
          <w:color w:val="011E31"/>
          <w:spacing w:val="-2"/>
        </w:rPr>
        <w:t>tudies,</w:t>
      </w:r>
      <w:r>
        <w:rPr>
          <w:color w:val="011E31"/>
        </w:rPr>
        <w:t xml:space="preserve"> </w:t>
      </w:r>
      <w:r>
        <w:rPr>
          <w:color w:val="011E31"/>
        </w:rPr>
        <w:t>resulting  in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likely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over-estimation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of </w:t>
      </w:r>
      <w:r>
        <w:rPr>
          <w:color w:val="011E31"/>
          <w:spacing w:val="-1"/>
        </w:rPr>
        <w:t xml:space="preserve"> efficacy;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short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follow-up  duration</w:t>
      </w:r>
      <w:r>
        <w:rPr>
          <w:color w:val="011E31"/>
          <w:spacing w:val="-1"/>
        </w:rPr>
        <w:t>s;  and,  use  of  a  variety  of  outcome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measures.</w:t>
      </w:r>
    </w:p>
    <w:p>
      <w:pPr>
        <w:spacing w:line="276" w:lineRule="auto"/>
        <w:sectPr>
          <w:type w:val="continuous"/>
          <w:pgSz w:w="12240" w:h="15840"/>
          <w:pgMar w:top="1232" w:right="711" w:bottom="476" w:left="707" w:header="407" w:footer="284" w:gutter="0"/>
          <w:cols w:equalWidth="0" w:num="2">
            <w:col w:w="5673" w:space="100"/>
            <w:col w:w="5049" w:space="0"/>
          </w:cols>
        </w:sectPr>
        <w:rPr/>
      </w:pPr>
    </w:p>
    <w:p>
      <w:pPr>
        <w:spacing w:before="52"/>
        <w:rPr/>
      </w:pPr>
      <w:r/>
    </w:p>
    <w:p>
      <w:pPr>
        <w:spacing w:before="52"/>
        <w:rPr/>
      </w:pPr>
      <w:r/>
    </w:p>
    <w:tbl>
      <w:tblPr>
        <w:tblStyle w:val="TableNormal"/>
        <w:tblW w:w="9440" w:type="dxa"/>
        <w:tblInd w:w="692" w:type="dxa"/>
        <w:tblLayout w:type="fixed"/>
        <w:tblBorders>
          <w:top w:val="single" w:color="FFFFFF" w:sz="10" w:space="0"/>
          <w:left w:val="single" w:color="FFFFFF" w:sz="10" w:space="0"/>
          <w:bottom w:val="single" w:color="FFFFFF" w:sz="10" w:space="0"/>
          <w:right w:val="single" w:color="FFFFFF" w:sz="10" w:space="0"/>
          <w:insideH w:val="single" w:color="FFFFFF" w:sz="10" w:space="0"/>
          <w:insideV w:val="single" w:color="FFFFFF" w:sz="10" w:space="0"/>
        </w:tblBorders>
      </w:tblPr>
      <w:tblGrid>
        <w:gridCol w:w="9440"/>
      </w:tblGrid>
      <w:tr>
        <w:trPr>
          <w:trHeight w:val="950" w:hRule="atLeast"/>
        </w:trPr>
        <w:tc>
          <w:tcPr>
            <w:shd w:val="clear" w:fill="62B5E5"/>
            <w:tcW w:w="9440" w:type="dxa"/>
            <w:vAlign w:val="top"/>
          </w:tcPr>
          <w:p>
            <w:pPr>
              <w:pStyle w:val="TableText"/>
              <w:ind w:left="86"/>
              <w:spacing w:before="106" w:line="190" w:lineRule="auto"/>
              <w:rPr/>
            </w:pPr>
            <w:r>
              <w:rPr>
                <w:b/>
                <w:bCs/>
                <w:color w:val="FFFFFF"/>
                <w:spacing w:val="-1"/>
              </w:rPr>
              <w:t>Table</w:t>
            </w:r>
            <w:r>
              <w:rPr>
                <w:b/>
                <w:bCs/>
                <w:color w:val="FFFFFF"/>
                <w:spacing w:val="18"/>
              </w:rPr>
              <w:t xml:space="preserve"> </w:t>
            </w:r>
            <w:r>
              <w:rPr>
                <w:b/>
                <w:bCs/>
                <w:color w:val="FFFFFF"/>
                <w:spacing w:val="-1"/>
              </w:rPr>
              <w:t>1: AUA Nomenclature</w:t>
            </w:r>
          </w:p>
          <w:p>
            <w:pPr>
              <w:pStyle w:val="TableText"/>
              <w:ind w:left="89"/>
              <w:spacing w:before="77" w:line="191" w:lineRule="auto"/>
              <w:rPr/>
            </w:pPr>
            <w:r>
              <w:rPr>
                <w:b/>
                <w:bCs/>
                <w:color w:val="FFFFFF"/>
              </w:rPr>
              <w:t>Linking Statement Type to Level of Certainty and Evi</w:t>
            </w:r>
            <w:r>
              <w:rPr>
                <w:b/>
                <w:bCs/>
                <w:color w:val="FFFFFF"/>
                <w:spacing w:val="-1"/>
              </w:rPr>
              <w:t>dence</w:t>
            </w:r>
            <w:r>
              <w:rPr>
                <w:b/>
                <w:bCs/>
                <w:color w:val="FFFFFF"/>
                <w:spacing w:val="6"/>
              </w:rPr>
              <w:t xml:space="preserve"> </w:t>
            </w:r>
            <w:r>
              <w:rPr>
                <w:b/>
                <w:bCs/>
                <w:color w:val="FFFFFF"/>
                <w:spacing w:val="-1"/>
              </w:rPr>
              <w:t>Strength</w:t>
            </w:r>
            <w:r>
              <w:rPr>
                <w:b/>
                <w:bCs/>
                <w:color w:val="FFFFFF"/>
                <w:spacing w:val="16"/>
              </w:rPr>
              <w:t xml:space="preserve"> </w:t>
            </w:r>
            <w:r>
              <w:rPr>
                <w:b/>
                <w:bCs/>
                <w:color w:val="FFFFFF"/>
                <w:spacing w:val="-1"/>
              </w:rPr>
              <w:t>[Updated Version]</w:t>
            </w:r>
          </w:p>
        </w:tc>
      </w:tr>
      <w:tr>
        <w:trPr>
          <w:trHeight w:val="1266" w:hRule="atLeast"/>
        </w:trPr>
        <w:tc>
          <w:tcPr>
            <w:shd w:val="clear" w:fill="C0E6F4"/>
            <w:tcW w:w="9440" w:type="dxa"/>
            <w:vAlign w:val="top"/>
          </w:tcPr>
          <w:p>
            <w:pPr>
              <w:pStyle w:val="TableText"/>
              <w:ind w:left="118" w:right="108"/>
              <w:spacing w:before="156" w:line="280" w:lineRule="auto"/>
              <w:jc w:val="both"/>
              <w:rPr/>
            </w:pPr>
            <w:r>
              <w:rPr>
                <w:color w:val="333333"/>
                <w:spacing w:val="-1"/>
              </w:rPr>
              <w:t>Standard: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333333"/>
                <w:spacing w:val="-1"/>
              </w:rPr>
              <w:t>Directive</w:t>
            </w:r>
            <w:r>
              <w:rPr>
                <w:color w:val="333333"/>
                <w:spacing w:val="30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statement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-1"/>
              </w:rPr>
              <w:t>that</w:t>
            </w:r>
            <w:r>
              <w:rPr>
                <w:color w:val="333333"/>
                <w:spacing w:val="28"/>
              </w:rPr>
              <w:t xml:space="preserve"> </w:t>
            </w:r>
            <w:r>
              <w:rPr>
                <w:color w:val="333333"/>
                <w:spacing w:val="-1"/>
              </w:rPr>
              <w:t>an</w:t>
            </w:r>
            <w:r>
              <w:rPr>
                <w:color w:val="333333"/>
                <w:spacing w:val="29"/>
              </w:rPr>
              <w:t xml:space="preserve"> </w:t>
            </w:r>
            <w:r>
              <w:rPr>
                <w:color w:val="333333"/>
                <w:spacing w:val="-1"/>
              </w:rPr>
              <w:t>action</w:t>
            </w:r>
            <w:r>
              <w:rPr>
                <w:color w:val="333333"/>
                <w:spacing w:val="30"/>
              </w:rPr>
              <w:t xml:space="preserve"> </w:t>
            </w:r>
            <w:r>
              <w:rPr>
                <w:color w:val="333333"/>
                <w:spacing w:val="-1"/>
              </w:rPr>
              <w:t>should</w:t>
            </w:r>
            <w:r>
              <w:rPr>
                <w:color w:val="333333"/>
                <w:spacing w:val="37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(benefits</w:t>
            </w:r>
            <w:r>
              <w:rPr>
                <w:color w:val="333333"/>
                <w:spacing w:val="31"/>
              </w:rPr>
              <w:t xml:space="preserve"> </w:t>
            </w:r>
            <w:r>
              <w:rPr>
                <w:color w:val="333333"/>
                <w:spacing w:val="-1"/>
              </w:rPr>
              <w:t>outweigh</w:t>
            </w:r>
            <w:r>
              <w:rPr>
                <w:color w:val="333333"/>
                <w:spacing w:val="29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risks/burdens)</w:t>
            </w:r>
            <w:r>
              <w:rPr>
                <w:color w:val="333333"/>
                <w:spacing w:val="31"/>
              </w:rPr>
              <w:t xml:space="preserve"> </w:t>
            </w:r>
            <w:r>
              <w:rPr>
                <w:color w:val="333333"/>
                <w:spacing w:val="-1"/>
              </w:rPr>
              <w:t>or</w:t>
            </w:r>
            <w:r>
              <w:rPr>
                <w:color w:val="333333"/>
                <w:spacing w:val="30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should</w:t>
            </w:r>
            <w:r>
              <w:rPr>
                <w:color w:val="333333"/>
                <w:spacing w:val="29"/>
              </w:rPr>
              <w:t xml:space="preserve"> </w:t>
            </w:r>
            <w:r>
              <w:rPr>
                <w:color w:val="333333"/>
                <w:spacing w:val="-1"/>
              </w:rPr>
              <w:t>not</w:t>
            </w:r>
            <w:r>
              <w:rPr>
                <w:color w:val="333333"/>
                <w:spacing w:val="37"/>
              </w:rPr>
              <w:t xml:space="preserve"> </w:t>
            </w:r>
            <w:r>
              <w:rPr>
                <w:color w:val="333333"/>
                <w:spacing w:val="-1"/>
              </w:rPr>
              <w:t>(ris</w:t>
            </w:r>
            <w:r>
              <w:rPr>
                <w:color w:val="333333"/>
                <w:spacing w:val="-2"/>
              </w:rPr>
              <w:t>ks/burdens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-1"/>
              </w:rPr>
              <w:t>outweigh benefits) be taken based on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  <w:spacing w:val="-1"/>
              </w:rPr>
              <w:t>Grade A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  <w:spacing w:val="-1"/>
              </w:rPr>
              <w:t>(high quality;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  <w:spacing w:val="-1"/>
              </w:rPr>
              <w:t>high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-1"/>
              </w:rPr>
              <w:t>certainty)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-1"/>
              </w:rPr>
              <w:t>or</w:t>
            </w:r>
            <w:r>
              <w:rPr>
                <w:color w:val="333333"/>
                <w:spacing w:val="10"/>
                <w:w w:val="102"/>
              </w:rPr>
              <w:t xml:space="preserve"> </w:t>
            </w:r>
            <w:r>
              <w:rPr>
                <w:color w:val="333333"/>
                <w:spacing w:val="-1"/>
              </w:rPr>
              <w:t>B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color w:val="333333"/>
                <w:spacing w:val="-1"/>
              </w:rPr>
              <w:t>(moderate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-1"/>
              </w:rPr>
              <w:t>quality;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  <w:spacing w:val="-1"/>
              </w:rPr>
              <w:t>moderate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-1"/>
              </w:rPr>
              <w:t>certainty)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-2"/>
              </w:rPr>
              <w:t>evidence</w:t>
            </w:r>
          </w:p>
        </w:tc>
      </w:tr>
      <w:tr>
        <w:trPr>
          <w:trHeight w:val="1101" w:hRule="atLeast"/>
        </w:trPr>
        <w:tc>
          <w:tcPr>
            <w:shd w:val="clear" w:fill="DAF0F7"/>
            <w:tcW w:w="9440" w:type="dxa"/>
            <w:vAlign w:val="top"/>
            <w:tcBorders>
              <w:bottom w:val="single" w:color="C0E6F4" w:sz="48" w:space="0"/>
            </w:tcBorders>
          </w:tcPr>
          <w:p>
            <w:pPr>
              <w:ind w:firstLine="3"/>
              <w:spacing w:line="117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5974080" cy="74803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74080" cy="74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5" w:right="108" w:hanging="5"/>
              <w:spacing w:before="50" w:line="257" w:lineRule="auto"/>
              <w:rPr/>
            </w:pPr>
            <w:r>
              <w:rPr>
                <w:color w:val="333333"/>
              </w:rPr>
              <w:t>Recommendation:</w:t>
            </w:r>
            <w:r>
              <w:rPr>
                <w:color w:val="333333"/>
                <w:spacing w:val="10"/>
                <w:w w:val="101"/>
              </w:rPr>
              <w:t xml:space="preserve"> </w:t>
            </w:r>
            <w:r>
              <w:rPr>
                <w:color w:val="333333"/>
              </w:rPr>
              <w:t>Directive   statement   that   an </w:t>
            </w:r>
            <w:r>
              <w:rPr>
                <w:color w:val="333333"/>
                <w:spacing w:val="-1"/>
              </w:rPr>
              <w:t xml:space="preserve">  action   should   (benefits   outweigh   risks/burdens)   or</w:t>
            </w:r>
            <w:r>
              <w:rPr>
                <w:color w:val="333333"/>
                <w:spacing w:val="1"/>
              </w:rPr>
              <w:t xml:space="preserve">   </w:t>
            </w:r>
            <w:r>
              <w:rPr>
                <w:color w:val="333333"/>
                <w:spacing w:val="-1"/>
              </w:rPr>
              <w:t>should</w:t>
            </w:r>
            <w:r>
              <w:rPr>
                <w:color w:val="333333"/>
              </w:rPr>
              <w:t xml:space="preserve">   </w:t>
            </w:r>
            <w:r>
              <w:rPr>
                <w:color w:val="333333"/>
                <w:spacing w:val="-1"/>
              </w:rPr>
              <w:t>not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color w:val="333333"/>
                <w:spacing w:val="-1"/>
              </w:rPr>
              <w:t>(risks/burdens outweigh benefits) be taken based on</w:t>
            </w:r>
            <w:r>
              <w:rPr>
                <w:color w:val="333333"/>
                <w:spacing w:val="27"/>
                <w:w w:val="102"/>
              </w:rPr>
              <w:t xml:space="preserve"> </w:t>
            </w:r>
            <w:r>
              <w:rPr>
                <w:color w:val="333333"/>
                <w:spacing w:val="-1"/>
              </w:rPr>
              <w:t>Grade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-1"/>
              </w:rPr>
              <w:t>C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  <w:spacing w:val="-1"/>
              </w:rPr>
              <w:t>(low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  <w:spacing w:val="-1"/>
              </w:rPr>
              <w:t>quality; low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-1"/>
              </w:rPr>
              <w:t>certainty)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-1"/>
              </w:rPr>
              <w:t>evidence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12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5978525" cy="76200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7852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3"/>
              <w:spacing w:line="29" w:lineRule="exact"/>
              <w:rPr/>
            </w:pPr>
            <w:r>
              <w:rPr/>
              <w:drawing>
                <wp:inline distT="0" distB="0" distL="0" distR="0">
                  <wp:extent cx="5974080" cy="18288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74080" cy="1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02" w:hRule="atLeast"/>
        </w:trPr>
        <w:tc>
          <w:tcPr>
            <w:shd w:val="clear" w:fill="C0E6F4"/>
            <w:tcW w:w="9440" w:type="dxa"/>
            <w:vAlign w:val="top"/>
            <w:tcBorders>
              <w:top w:val="single" w:color="C0E6F4" w:sz="48" w:space="0"/>
            </w:tcBorders>
          </w:tcPr>
          <w:p>
            <w:pPr>
              <w:pStyle w:val="TableText"/>
              <w:ind w:left="113" w:right="104" w:firstLine="6"/>
              <w:spacing w:before="1" w:line="264" w:lineRule="auto"/>
              <w:jc w:val="both"/>
              <w:rPr/>
            </w:pPr>
            <w:r>
              <w:rPr>
                <w:color w:val="333333"/>
                <w:spacing w:val="-1"/>
              </w:rPr>
              <w:t>Option:</w:t>
            </w:r>
            <w:r>
              <w:rPr>
                <w:color w:val="333333"/>
                <w:spacing w:val="20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Non-directive</w:t>
            </w:r>
            <w:r>
              <w:rPr>
                <w:color w:val="333333"/>
                <w:spacing w:val="20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statement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  <w:spacing w:val="-1"/>
              </w:rPr>
              <w:t>that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-1"/>
              </w:rPr>
              <w:t>leaves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the</w:t>
            </w:r>
            <w:r>
              <w:rPr>
                <w:color w:val="333333"/>
                <w:spacing w:val="21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decision</w:t>
            </w:r>
            <w:r>
              <w:rPr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regarding</w:t>
            </w:r>
            <w:r>
              <w:rPr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an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  <w:spacing w:val="-1"/>
              </w:rPr>
              <w:t>action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up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to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the</w:t>
            </w:r>
            <w:r>
              <w:rPr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individual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color w:val="333333"/>
                <w:spacing w:val="-1"/>
              </w:rPr>
              <w:t>clinician</w:t>
            </w:r>
            <w:r>
              <w:rPr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and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patient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-1"/>
              </w:rPr>
              <w:t>because</w:t>
            </w:r>
            <w:r>
              <w:rPr>
                <w:color w:val="333333"/>
                <w:spacing w:val="19"/>
                <w:w w:val="102"/>
              </w:rPr>
              <w:t xml:space="preserve"> </w:t>
            </w:r>
            <w:r>
              <w:rPr>
                <w:color w:val="333333"/>
                <w:spacing w:val="-1"/>
              </w:rPr>
              <w:t>the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  <w:spacing w:val="-1"/>
              </w:rPr>
              <w:t>balance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between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  <w:spacing w:val="-1"/>
              </w:rPr>
              <w:t>benefits</w:t>
            </w:r>
            <w:r>
              <w:rPr>
                <w:color w:val="333333"/>
                <w:spacing w:val="21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and</w:t>
            </w:r>
            <w:r>
              <w:rPr>
                <w:color w:val="333333"/>
                <w:spacing w:val="21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risks/burdens</w:t>
            </w:r>
            <w:r>
              <w:rPr>
                <w:color w:val="333333"/>
                <w:spacing w:val="21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appears</w:t>
            </w:r>
            <w:r>
              <w:rPr>
                <w:color w:val="333333"/>
                <w:spacing w:val="23"/>
                <w:w w:val="102"/>
              </w:rPr>
              <w:t xml:space="preserve"> </w:t>
            </w:r>
            <w:r>
              <w:rPr>
                <w:color w:val="333333"/>
                <w:spacing w:val="-1"/>
              </w:rPr>
              <w:t>equal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-1"/>
              </w:rPr>
              <w:t>or</w:t>
            </w:r>
            <w:r>
              <w:rPr>
                <w:color w:val="333333"/>
                <w:spacing w:val="21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appears</w:t>
            </w:r>
            <w:r>
              <w:rPr>
                <w:color w:val="333333"/>
                <w:spacing w:val="20"/>
                <w:w w:val="102"/>
              </w:rPr>
              <w:t xml:space="preserve"> </w:t>
            </w:r>
            <w:r>
              <w:rPr>
                <w:color w:val="333333"/>
                <w:spacing w:val="-1"/>
              </w:rPr>
              <w:t>uncertain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  <w:spacing w:val="-1"/>
              </w:rPr>
              <w:t>based</w:t>
            </w:r>
            <w:r>
              <w:rPr>
                <w:color w:val="333333"/>
                <w:spacing w:val="23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on</w:t>
            </w:r>
            <w:r>
              <w:rPr>
                <w:color w:val="333333"/>
                <w:spacing w:val="24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Grade</w:t>
            </w:r>
            <w:r>
              <w:rPr>
                <w:color w:val="333333"/>
                <w:spacing w:val="14"/>
                <w:w w:val="102"/>
              </w:rPr>
              <w:t xml:space="preserve"> </w:t>
            </w:r>
            <w:r>
              <w:rPr>
                <w:color w:val="333333"/>
                <w:spacing w:val="-1"/>
              </w:rPr>
              <w:t>A</w:t>
            </w:r>
            <w:r>
              <w:rPr>
                <w:color w:val="333333"/>
                <w:spacing w:val="30"/>
              </w:rPr>
              <w:t xml:space="preserve"> </w:t>
            </w:r>
            <w:r>
              <w:rPr>
                <w:color w:val="333333"/>
                <w:spacing w:val="-1"/>
              </w:rPr>
              <w:t>(high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-1"/>
              </w:rPr>
              <w:t>quality; high certainty),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B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  <w:spacing w:val="-1"/>
              </w:rPr>
              <w:t>(moderate quality; moderate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-1"/>
              </w:rPr>
              <w:t>certainty),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-1"/>
              </w:rPr>
              <w:t>or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-1"/>
              </w:rPr>
              <w:t>C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  <w:spacing w:val="-1"/>
              </w:rPr>
              <w:t>(low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  <w:spacing w:val="-1"/>
              </w:rPr>
              <w:t>quality; low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-1"/>
              </w:rPr>
              <w:t>certainty)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-1"/>
              </w:rPr>
              <w:t>evidence</w:t>
            </w:r>
          </w:p>
        </w:tc>
      </w:tr>
      <w:tr>
        <w:trPr>
          <w:trHeight w:val="1022" w:hRule="atLeast"/>
        </w:trPr>
        <w:tc>
          <w:tcPr>
            <w:shd w:val="clear" w:fill="DAF0F7"/>
            <w:tcW w:w="9440" w:type="dxa"/>
            <w:vAlign w:val="top"/>
          </w:tcPr>
          <w:p>
            <w:pPr>
              <w:pStyle w:val="TableText"/>
              <w:ind w:left="118" w:right="111" w:firstLine="1"/>
              <w:spacing w:before="171" w:line="258" w:lineRule="auto"/>
              <w:rPr/>
            </w:pPr>
            <w:r>
              <w:rPr>
                <w:color w:val="333333"/>
                <w:spacing w:val="-1"/>
              </w:rPr>
              <w:t>Clinical</w:t>
            </w:r>
            <w:r>
              <w:rPr>
                <w:color w:val="333333"/>
                <w:spacing w:val="38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Principle: a  statement</w:t>
            </w:r>
            <w:r>
              <w:rPr>
                <w:color w:val="333333"/>
                <w:spacing w:val="32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about</w:t>
            </w:r>
            <w:r>
              <w:rPr>
                <w:color w:val="333333"/>
                <w:spacing w:val="32"/>
                <w:w w:val="102"/>
              </w:rPr>
              <w:t xml:space="preserve"> </w:t>
            </w:r>
            <w:r>
              <w:rPr>
                <w:color w:val="333333"/>
                <w:spacing w:val="-1"/>
              </w:rPr>
              <w:t>a  component</w:t>
            </w:r>
            <w:r>
              <w:rPr>
                <w:color w:val="333333"/>
                <w:spacing w:val="34"/>
                <w:w w:val="102"/>
              </w:rPr>
              <w:t xml:space="preserve"> </w:t>
            </w:r>
            <w:r>
              <w:rPr>
                <w:color w:val="333333"/>
                <w:spacing w:val="-1"/>
              </w:rPr>
              <w:t>of</w:t>
            </w:r>
            <w:r>
              <w:rPr>
                <w:color w:val="333333"/>
                <w:spacing w:val="25"/>
              </w:rPr>
              <w:t xml:space="preserve"> </w:t>
            </w:r>
            <w:r>
              <w:rPr>
                <w:color w:val="333333"/>
                <w:spacing w:val="-1"/>
              </w:rPr>
              <w:t>clinical</w:t>
            </w:r>
            <w:r>
              <w:rPr>
                <w:color w:val="333333"/>
                <w:spacing w:val="36"/>
              </w:rPr>
              <w:t xml:space="preserve"> </w:t>
            </w:r>
            <w:r>
              <w:rPr>
                <w:color w:val="333333"/>
                <w:spacing w:val="-1"/>
              </w:rPr>
              <w:t>care</w:t>
            </w:r>
            <w:r>
              <w:rPr>
                <w:color w:val="333333"/>
                <w:spacing w:val="29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that</w:t>
            </w:r>
            <w:r>
              <w:rPr>
                <w:color w:val="333333"/>
                <w:spacing w:val="33"/>
              </w:rPr>
              <w:t xml:space="preserve"> </w:t>
            </w:r>
            <w:r>
              <w:rPr>
                <w:color w:val="333333"/>
                <w:spacing w:val="-1"/>
              </w:rPr>
              <w:t>is</w:t>
            </w:r>
            <w:r>
              <w:rPr>
                <w:color w:val="333333"/>
                <w:spacing w:val="29"/>
              </w:rPr>
              <w:t xml:space="preserve"> </w:t>
            </w:r>
            <w:r>
              <w:rPr>
                <w:color w:val="333333"/>
                <w:spacing w:val="-1"/>
              </w:rPr>
              <w:t>widely</w:t>
            </w:r>
            <w:r>
              <w:rPr>
                <w:color w:val="333333"/>
                <w:spacing w:val="33"/>
              </w:rPr>
              <w:t xml:space="preserve"> </w:t>
            </w:r>
            <w:r>
              <w:rPr>
                <w:color w:val="333333"/>
                <w:spacing w:val="-1"/>
              </w:rPr>
              <w:t>agreed</w:t>
            </w:r>
            <w:r>
              <w:rPr>
                <w:color w:val="333333"/>
                <w:spacing w:val="32"/>
                <w:w w:val="102"/>
              </w:rPr>
              <w:t xml:space="preserve"> </w:t>
            </w:r>
            <w:r>
              <w:rPr>
                <w:color w:val="333333"/>
                <w:spacing w:val="-1"/>
              </w:rPr>
              <w:t>upon</w:t>
            </w:r>
            <w:r>
              <w:rPr>
                <w:color w:val="333333"/>
                <w:spacing w:val="30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by</w:t>
            </w:r>
            <w:r>
              <w:rPr>
                <w:color w:val="333333"/>
                <w:spacing w:val="32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urolo</w:t>
            </w:r>
            <w:r>
              <w:rPr>
                <w:color w:val="333333"/>
                <w:spacing w:val="-2"/>
              </w:rPr>
              <w:t>gists</w:t>
            </w:r>
            <w:r>
              <w:rPr>
                <w:color w:val="333333"/>
                <w:spacing w:val="35"/>
                <w:w w:val="102"/>
              </w:rPr>
              <w:t xml:space="preserve"> </w:t>
            </w:r>
            <w:r>
              <w:rPr>
                <w:color w:val="333333"/>
                <w:spacing w:val="-2"/>
              </w:rPr>
              <w:t>or</w:t>
            </w:r>
            <w:r>
              <w:rPr>
                <w:color w:val="333333"/>
                <w:spacing w:val="35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other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clinicians for which there may or</w:t>
            </w:r>
            <w:r>
              <w:rPr>
                <w:color w:val="333333"/>
                <w:spacing w:val="-1"/>
              </w:rPr>
              <w:t xml:space="preserve"> may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-1"/>
              </w:rPr>
              <w:t>not be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-1"/>
              </w:rPr>
              <w:t>evidence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-1"/>
              </w:rPr>
              <w:t>in the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-1"/>
              </w:rPr>
              <w:t>medical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  <w:spacing w:val="-1"/>
              </w:rPr>
              <w:t>literature</w:t>
            </w:r>
          </w:p>
        </w:tc>
      </w:tr>
      <w:tr>
        <w:trPr>
          <w:trHeight w:val="1046" w:hRule="atLeast"/>
        </w:trPr>
        <w:tc>
          <w:tcPr>
            <w:shd w:val="clear" w:fill="C0E6F4"/>
            <w:tcW w:w="9440" w:type="dxa"/>
            <w:vAlign w:val="top"/>
          </w:tcPr>
          <w:p>
            <w:pPr>
              <w:pStyle w:val="TableText"/>
              <w:ind w:left="115" w:right="111" w:firstLine="5"/>
              <w:spacing w:before="181" w:line="257" w:lineRule="auto"/>
              <w:rPr/>
            </w:pPr>
            <w:r>
              <w:rPr>
                <w:color w:val="333333"/>
              </w:rPr>
              <w:t>Expert Opinion: a statement, achieved</w:t>
            </w:r>
            <w:r>
              <w:rPr>
                <w:color w:val="333333"/>
                <w:spacing w:val="-1"/>
              </w:rPr>
              <w:t xml:space="preserve"> by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-1"/>
              </w:rPr>
              <w:t>consensus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-1"/>
              </w:rPr>
              <w:t>of</w:t>
            </w:r>
            <w:r>
              <w:rPr>
                <w:color w:val="333333"/>
                <w:spacing w:val="-9"/>
              </w:rPr>
              <w:t xml:space="preserve"> </w:t>
            </w:r>
            <w:r>
              <w:rPr>
                <w:color w:val="333333"/>
                <w:spacing w:val="-1"/>
              </w:rPr>
              <w:t>the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-1"/>
              </w:rPr>
              <w:t>Panel, that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  <w:spacing w:val="-1"/>
              </w:rPr>
              <w:t>is based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  <w:spacing w:val="-1"/>
              </w:rPr>
              <w:t>on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-1"/>
              </w:rPr>
              <w:t>members'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-1"/>
              </w:rPr>
              <w:t>clinical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color w:val="333333"/>
                <w:spacing w:val="-1"/>
              </w:rPr>
              <w:t>training,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-1"/>
              </w:rPr>
              <w:t>experience,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knowledge, and judgment for which there is no ev</w:t>
            </w:r>
            <w:r>
              <w:rPr>
                <w:color w:val="333333"/>
                <w:spacing w:val="-1"/>
              </w:rPr>
              <w:t>idence</w:t>
            </w:r>
          </w:p>
        </w:tc>
      </w:tr>
    </w:tbl>
    <w:p>
      <w:pPr>
        <w:pStyle w:val="BodyText"/>
        <w:ind w:left="21"/>
        <w:spacing w:before="222" w:line="192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color w:val="005679"/>
          <w:spacing w:val="-9"/>
        </w:rPr>
        <w:t>Background</w:t>
      </w:r>
    </w:p>
    <w:p>
      <w:pPr>
        <w:spacing w:line="52" w:lineRule="exact"/>
        <w:rPr/>
      </w:pPr>
      <w:r/>
    </w:p>
    <w:p>
      <w:pPr>
        <w:spacing w:line="52" w:lineRule="exact"/>
        <w:sectPr>
          <w:headerReference w:type="default" r:id="rId11"/>
          <w:footerReference w:type="default" r:id="rId12"/>
          <w:pgSz w:w="12240" w:h="15840"/>
          <w:pgMar w:top="1232" w:right="711" w:bottom="535" w:left="707" w:header="407" w:footer="260" w:gutter="0"/>
          <w:cols w:equalWidth="0" w:num="1">
            <w:col w:w="10822" w:space="0"/>
          </w:cols>
        </w:sectPr>
        <w:rPr/>
      </w:pPr>
    </w:p>
    <w:p>
      <w:pPr>
        <w:pStyle w:val="BodyText"/>
        <w:ind w:left="33"/>
        <w:spacing w:before="270" w:line="201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2"/>
        </w:rPr>
        <w:t>Definition</w:t>
      </w:r>
    </w:p>
    <w:p>
      <w:pPr>
        <w:pStyle w:val="BodyText"/>
        <w:ind w:left="13" w:right="615" w:firstLine="4"/>
        <w:spacing w:before="224" w:line="272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disease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complex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inc</w:t>
      </w:r>
      <w:r>
        <w:rPr>
          <w:color w:val="011E31"/>
          <w:spacing w:val="-2"/>
        </w:rPr>
        <w:t>ludes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large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group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and/or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urethral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and/or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pelvi</w:t>
      </w:r>
      <w:r>
        <w:rPr>
          <w:color w:val="011E31"/>
          <w:spacing w:val="-2"/>
        </w:rPr>
        <w:t>c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pain,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lower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tract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symptoms,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sterile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urine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culture</w:t>
      </w:r>
      <w:r>
        <w:rPr>
          <w:color w:val="011E31"/>
          <w:spacing w:val="-2"/>
        </w:rPr>
        <w:t>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IC/BPS comprises a part of this complex. The Panel used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the  IC/BPS  definiti</w:t>
      </w:r>
      <w:r>
        <w:rPr>
          <w:color w:val="011E31"/>
          <w:spacing w:val="-1"/>
        </w:rPr>
        <w:t>on  agreed  upon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by  the  Society  for</w:t>
      </w:r>
      <w:r>
        <w:rPr>
          <w:color w:val="011E31"/>
        </w:rPr>
        <w:t xml:space="preserve"> </w:t>
      </w:r>
      <w:r>
        <w:rPr>
          <w:color w:val="011E31"/>
        </w:rPr>
        <w:t>Urodynamics    and    Fe</w:t>
      </w:r>
      <w:r>
        <w:rPr>
          <w:color w:val="011E31"/>
          <w:spacing w:val="-1"/>
        </w:rPr>
        <w:t>male     Urology    (SUFU):    "An</w:t>
      </w:r>
      <w:r>
        <w:rPr>
          <w:color w:val="011E31"/>
        </w:rPr>
        <w:t xml:space="preserve"> </w:t>
      </w:r>
      <w:r>
        <w:rPr>
          <w:color w:val="011E31"/>
        </w:rPr>
        <w:t>unpleasant    sensation    (pain,    pressure,    di</w:t>
      </w:r>
      <w:r>
        <w:rPr>
          <w:color w:val="011E31"/>
          <w:spacing w:val="-1"/>
        </w:rPr>
        <w:t>scomfort)</w:t>
      </w:r>
      <w:r>
        <w:rPr>
          <w:color w:val="011E31"/>
        </w:rPr>
        <w:t xml:space="preserve"> </w:t>
      </w:r>
      <w:r>
        <w:rPr>
          <w:color w:val="011E31"/>
        </w:rPr>
        <w:t>perceived to be related to the</w:t>
      </w:r>
      <w:r>
        <w:rPr>
          <w:color w:val="011E31"/>
          <w:spacing w:val="-1"/>
        </w:rPr>
        <w:t xml:space="preserve"> urinary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bladder,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</w:rPr>
        <w:t xml:space="preserve"> </w:t>
      </w:r>
      <w:r>
        <w:rPr>
          <w:color w:val="011E31"/>
        </w:rPr>
        <w:t>with lower urinary tract s</w:t>
      </w:r>
      <w:r>
        <w:rPr>
          <w:color w:val="011E31"/>
          <w:spacing w:val="-1"/>
        </w:rPr>
        <w:t>ymptoms of more than six weeks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duration,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absence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infection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identifi</w:t>
      </w:r>
      <w:r>
        <w:rPr>
          <w:color w:val="011E31"/>
          <w:spacing w:val="-2"/>
        </w:rPr>
        <w:t>able</w:t>
      </w:r>
      <w:r>
        <w:rPr>
          <w:color w:val="011E31"/>
        </w:rPr>
        <w:t xml:space="preserve"> </w:t>
      </w:r>
      <w:r>
        <w:rPr>
          <w:color w:val="011E31"/>
        </w:rPr>
        <w:t>causes.</w:t>
      </w:r>
      <w:r>
        <w:rPr>
          <w:color w:val="011E31"/>
          <w:position w:val="5"/>
        </w:rPr>
        <w:t>”</w:t>
      </w:r>
      <w:r>
        <w:rPr>
          <w:sz w:val="12"/>
          <w:szCs w:val="12"/>
          <w:color w:val="011E31"/>
          <w:position w:val="5"/>
        </w:rPr>
        <w:t>2  </w:t>
      </w:r>
      <w:r>
        <w:rPr>
          <w:color w:val="011E31"/>
        </w:rPr>
        <w:t>This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defin</w:t>
      </w:r>
      <w:r>
        <w:rPr>
          <w:color w:val="011E31"/>
          <w:spacing w:val="-1"/>
        </w:rPr>
        <w:t>ition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selected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because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allows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begin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relatively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short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symptoma</w:t>
      </w:r>
      <w:r>
        <w:rPr>
          <w:color w:val="011E31"/>
          <w:spacing w:val="-2"/>
        </w:rPr>
        <w:t>tic</w:t>
      </w:r>
      <w:r>
        <w:rPr>
          <w:color w:val="011E31"/>
        </w:rPr>
        <w:t xml:space="preserve"> </w:t>
      </w:r>
      <w:r>
        <w:rPr>
          <w:color w:val="011E31"/>
        </w:rPr>
        <w:t>period,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preventing treatment withholding that could occur </w:t>
      </w:r>
      <w:r>
        <w:rPr>
          <w:color w:val="011E31"/>
        </w:rPr>
        <w:t>with  definitions  that  requi</w:t>
      </w:r>
      <w:r>
        <w:rPr>
          <w:color w:val="011E31"/>
          <w:spacing w:val="-1"/>
        </w:rPr>
        <w:t>re  longer  symptom  durations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(i.e.,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six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months).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Defi</w:t>
      </w:r>
      <w:r>
        <w:rPr>
          <w:color w:val="011E31"/>
          <w:spacing w:val="-2"/>
        </w:rPr>
        <w:t>nitions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used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research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clinical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trials should be avoided in clinical practice; many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patients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8" w:firstLine="9"/>
        <w:spacing w:before="39" w:line="238" w:lineRule="auto"/>
        <w:rPr>
          <w:sz w:val="12"/>
          <w:szCs w:val="12"/>
        </w:rPr>
      </w:pPr>
      <w:r>
        <w:rPr>
          <w:color w:val="011E31"/>
          <w:spacing w:val="-2"/>
        </w:rPr>
        <w:t>may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misdiagnosed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delays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diagnosis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treatment if these criteria are employed.</w:t>
      </w:r>
      <w:r>
        <w:rPr>
          <w:sz w:val="12"/>
          <w:szCs w:val="12"/>
          <w:color w:val="011E31"/>
          <w:position w:val="6"/>
        </w:rPr>
        <w:t>3</w:t>
      </w:r>
    </w:p>
    <w:p>
      <w:pPr>
        <w:pStyle w:val="BodyText"/>
        <w:ind w:left="16"/>
        <w:spacing w:before="296" w:line="199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3"/>
        </w:rPr>
        <w:t>Epidemiology</w:t>
      </w:r>
    </w:p>
    <w:p>
      <w:pPr>
        <w:pStyle w:val="BodyText"/>
        <w:ind w:left="3" w:firstLine="2"/>
        <w:spacing w:before="288" w:line="270" w:lineRule="auto"/>
        <w:jc w:val="both"/>
        <w:rPr/>
      </w:pPr>
      <w:r>
        <w:rPr>
          <w:color w:val="011E31"/>
          <w:spacing w:val="-1"/>
        </w:rPr>
        <w:t>Since  there   is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no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objective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marker  to   establish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presence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IC/BPS,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define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its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prevalence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difficult 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conduct.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Population-based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prevalence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60"/>
        </w:rPr>
        <w:t xml:space="preserve"> </w:t>
      </w:r>
      <w:r>
        <w:rPr>
          <w:color w:val="011E31"/>
          <w:spacing w:val="-2"/>
        </w:rPr>
        <w:t>IC/BPS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used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three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methods: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surveys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ask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participants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if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they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ever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diagnosed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condition       (self-report        studies);      </w:t>
      </w:r>
      <w:r>
        <w:rPr>
          <w:color w:val="011E31"/>
          <w:spacing w:val="-1"/>
        </w:rPr>
        <w:t xml:space="preserve"> questionnaires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administered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identify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presence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suggestive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(symptom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assessmen</w:t>
      </w:r>
      <w:r>
        <w:rPr>
          <w:color w:val="011E31"/>
          <w:spacing w:val="-2"/>
        </w:rPr>
        <w:t>ts);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and,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administ</w:t>
      </w:r>
      <w:r>
        <w:rPr>
          <w:color w:val="011E31"/>
          <w:spacing w:val="-1"/>
        </w:rPr>
        <w:t>rative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billing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ident</w:t>
      </w:r>
      <w:r>
        <w:rPr>
          <w:color w:val="011E31"/>
          <w:spacing w:val="-2"/>
        </w:rPr>
        <w:t>ify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number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individuals in a population who have been diagnosed</w:t>
      </w:r>
      <w:r>
        <w:rPr>
          <w:color w:val="011E31"/>
          <w:spacing w:val="-2"/>
        </w:rPr>
        <w:t xml:space="preserve"> with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IC/BPS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(</w:t>
      </w:r>
      <w:r>
        <w:rPr>
          <w:color w:val="011E31"/>
          <w:spacing w:val="-1"/>
        </w:rPr>
        <w:t>clinician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diagnosis).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surprisingly</w:t>
      </w:r>
      <w:r>
        <w:rPr>
          <w:color w:val="011E31"/>
          <w:spacing w:val="-2"/>
        </w:rPr>
        <w:t>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use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o</w:t>
      </w:r>
      <w:r>
        <w:rPr>
          <w:color w:val="011E31"/>
          <w:spacing w:val="5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different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methods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yields  widely   disparate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prevalence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estimates.</w:t>
      </w:r>
    </w:p>
    <w:p>
      <w:pPr>
        <w:spacing w:line="270" w:lineRule="auto"/>
        <w:sectPr>
          <w:type w:val="continuous"/>
          <w:pgSz w:w="12240" w:h="15840"/>
          <w:pgMar w:top="1232" w:right="711" w:bottom="535" w:left="707" w:header="407" w:footer="260" w:gutter="0"/>
          <w:cols w:equalWidth="0" w:num="2">
            <w:col w:w="5677" w:space="100"/>
            <w:col w:w="5045" w:space="0"/>
          </w:cols>
        </w:sectPr>
        <w:rPr/>
      </w:pPr>
    </w:p>
    <w:p>
      <w:pPr>
        <w:spacing w:before="201"/>
        <w:rPr/>
      </w:pPr>
      <w:r/>
    </w:p>
    <w:p>
      <w:pPr>
        <w:sectPr>
          <w:headerReference w:type="default" r:id="rId16"/>
          <w:footerReference w:type="default" r:id="rId17"/>
          <w:pgSz w:w="12240" w:h="15840"/>
          <w:pgMar w:top="1232" w:right="712" w:bottom="476" w:left="707" w:header="407" w:footer="284" w:gutter="0"/>
          <w:cols w:equalWidth="0" w:num="1">
            <w:col w:w="10821" w:space="0"/>
          </w:cols>
        </w:sectPr>
        <w:rPr/>
      </w:pPr>
    </w:p>
    <w:p>
      <w:pPr>
        <w:pStyle w:val="BodyText"/>
        <w:ind w:left="20"/>
        <w:spacing w:before="118" w:line="197" w:lineRule="auto"/>
        <w:rPr/>
      </w:pPr>
      <w:r>
        <w:rPr>
          <w:b/>
          <w:bCs/>
          <w:color w:val="011E31"/>
          <w:spacing w:val="-1"/>
        </w:rPr>
        <w:t>Self-Report Studies</w:t>
      </w:r>
    </w:p>
    <w:p>
      <w:pPr>
        <w:pStyle w:val="BodyText"/>
        <w:ind w:left="13" w:right="620" w:firstLine="4"/>
        <w:spacing w:before="276" w:line="266" w:lineRule="auto"/>
        <w:jc w:val="both"/>
        <w:rPr/>
      </w:pPr>
      <w:r>
        <w:rPr>
          <w:color w:val="011E31"/>
          <w:spacing w:val="-1"/>
        </w:rPr>
        <w:t>Two large-scale studies in the United States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utilized</w:t>
      </w:r>
      <w:r>
        <w:rPr>
          <w:color w:val="011E31"/>
        </w:rPr>
        <w:t xml:space="preserve"> </w:t>
      </w:r>
      <w:r>
        <w:rPr>
          <w:color w:val="011E31"/>
        </w:rPr>
        <w:t>self-report to estimate the</w:t>
      </w:r>
      <w:r>
        <w:rPr>
          <w:color w:val="011E31"/>
          <w:spacing w:val="-1"/>
        </w:rPr>
        <w:t xml:space="preserve"> prevalence of IC/BPS. The first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was  conducted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part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of  t</w:t>
      </w:r>
      <w:r>
        <w:rPr>
          <w:color w:val="011E31"/>
          <w:spacing w:val="-2"/>
        </w:rPr>
        <w:t>he   1989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National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Health</w:t>
      </w:r>
      <w:r>
        <w:rPr>
          <w:color w:val="011E31"/>
        </w:rPr>
        <w:t xml:space="preserve"> </w:t>
      </w:r>
      <w:r>
        <w:rPr>
          <w:color w:val="011E31"/>
        </w:rPr>
        <w:t>Interview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Survey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(NHIS), and the second </w:t>
      </w:r>
      <w:r>
        <w:rPr>
          <w:color w:val="011E31"/>
          <w:spacing w:val="-1"/>
        </w:rPr>
        <w:t>was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part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third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National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Health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Nutrition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Examination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Surveys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(NHANES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III),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wa</w:t>
      </w:r>
      <w:r>
        <w:rPr>
          <w:color w:val="011E31"/>
          <w:spacing w:val="-2"/>
        </w:rPr>
        <w:t>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conducted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between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1988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and</w:t>
      </w:r>
    </w:p>
    <w:p>
      <w:pPr>
        <w:pStyle w:val="BodyText"/>
        <w:ind w:left="12" w:right="615" w:firstLine="21"/>
        <w:spacing w:before="1" w:line="276" w:lineRule="auto"/>
        <w:rPr/>
      </w:pPr>
      <w:r>
        <w:rPr>
          <w:color w:val="011E31"/>
          <w:spacing w:val="-2"/>
        </w:rPr>
        <w:t>1994.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same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definition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IC/BPS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was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used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i</w:t>
      </w:r>
      <w:r>
        <w:rPr>
          <w:color w:val="011E31"/>
          <w:spacing w:val="-3"/>
        </w:rPr>
        <w:t>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3"/>
        </w:rPr>
        <w:t>both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studies.  Participants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were  asked,  "Have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you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ever  had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symptoms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infection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(such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your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frequent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urination)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lasted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more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than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3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months?" Those who gave a positive response were then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asked,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"When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you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condition,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you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told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you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cystitis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painful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bladder syndrome?"</w:t>
      </w:r>
      <w:r>
        <w:rPr>
          <w:color w:val="011E31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affirmative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answer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b</w:t>
      </w:r>
      <w:r>
        <w:rPr>
          <w:color w:val="011E31"/>
          <w:spacing w:val="-1"/>
        </w:rPr>
        <w:t>oth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questions was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considered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define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presence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IC/BP</w:t>
      </w:r>
      <w:r>
        <w:rPr>
          <w:color w:val="011E31"/>
          <w:spacing w:val="-2"/>
        </w:rPr>
        <w:t>S.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prevalence</w:t>
      </w:r>
      <w:r>
        <w:rPr>
          <w:color w:val="011E31"/>
        </w:rPr>
        <w:t xml:space="preserve"> </w:t>
      </w:r>
      <w:r>
        <w:rPr>
          <w:color w:val="011E31"/>
        </w:rPr>
        <w:t>estimates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obtained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these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two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virtually </w:t>
      </w:r>
      <w:r>
        <w:rPr>
          <w:color w:val="011E31"/>
          <w:spacing w:val="-1"/>
        </w:rPr>
        <w:t>identical. In the NHIS, the overall prevalence was 500 per</w:t>
      </w:r>
    </w:p>
    <w:p>
      <w:pPr>
        <w:pStyle w:val="BodyText"/>
        <w:ind w:left="34"/>
        <w:spacing w:line="264" w:lineRule="exact"/>
        <w:rPr/>
      </w:pPr>
      <w:r>
        <w:rPr>
          <w:color w:val="011E31"/>
          <w:spacing w:val="-1"/>
          <w:position w:val="3"/>
        </w:rPr>
        <w:t>100,000</w:t>
      </w:r>
      <w:r>
        <w:rPr>
          <w:color w:val="011E31"/>
          <w:spacing w:val="42"/>
          <w:position w:val="3"/>
        </w:rPr>
        <w:t xml:space="preserve"> </w:t>
      </w:r>
      <w:r>
        <w:rPr>
          <w:color w:val="011E31"/>
          <w:spacing w:val="-1"/>
          <w:position w:val="3"/>
        </w:rPr>
        <w:t>population,</w:t>
      </w:r>
      <w:r>
        <w:rPr>
          <w:color w:val="011E31"/>
          <w:spacing w:val="36"/>
          <w:position w:val="3"/>
        </w:rPr>
        <w:t xml:space="preserve"> </w:t>
      </w:r>
      <w:r>
        <w:rPr>
          <w:color w:val="011E31"/>
          <w:spacing w:val="-1"/>
          <w:position w:val="3"/>
        </w:rPr>
        <w:t>a</w:t>
      </w:r>
      <w:r>
        <w:rPr>
          <w:color w:val="011E31"/>
          <w:spacing w:val="-2"/>
          <w:position w:val="3"/>
        </w:rPr>
        <w:t>nd</w:t>
      </w:r>
      <w:r>
        <w:rPr>
          <w:color w:val="011E31"/>
          <w:spacing w:val="31"/>
          <w:w w:val="101"/>
          <w:position w:val="3"/>
        </w:rPr>
        <w:t xml:space="preserve"> </w:t>
      </w:r>
      <w:r>
        <w:rPr>
          <w:color w:val="011E31"/>
          <w:spacing w:val="-2"/>
          <w:position w:val="3"/>
        </w:rPr>
        <w:t>the</w:t>
      </w:r>
      <w:r>
        <w:rPr>
          <w:color w:val="011E31"/>
          <w:spacing w:val="41"/>
          <w:w w:val="101"/>
          <w:position w:val="3"/>
        </w:rPr>
        <w:t xml:space="preserve"> </w:t>
      </w:r>
      <w:r>
        <w:rPr>
          <w:color w:val="011E31"/>
          <w:spacing w:val="-2"/>
          <w:position w:val="3"/>
        </w:rPr>
        <w:t>prevalence</w:t>
      </w:r>
      <w:r>
        <w:rPr>
          <w:color w:val="011E31"/>
          <w:spacing w:val="41"/>
          <w:w w:val="101"/>
          <w:position w:val="3"/>
        </w:rPr>
        <w:t xml:space="preserve"> </w:t>
      </w:r>
      <w:r>
        <w:rPr>
          <w:color w:val="011E31"/>
          <w:spacing w:val="-2"/>
          <w:position w:val="3"/>
        </w:rPr>
        <w:t>in</w:t>
      </w:r>
      <w:r>
        <w:rPr>
          <w:color w:val="011E31"/>
          <w:spacing w:val="28"/>
          <w:w w:val="101"/>
          <w:position w:val="3"/>
        </w:rPr>
        <w:t xml:space="preserve"> </w:t>
      </w:r>
      <w:r>
        <w:rPr>
          <w:color w:val="011E31"/>
          <w:spacing w:val="-2"/>
          <w:position w:val="3"/>
        </w:rPr>
        <w:t>women</w:t>
      </w:r>
      <w:r>
        <w:rPr>
          <w:color w:val="011E31"/>
          <w:spacing w:val="29"/>
          <w:position w:val="3"/>
        </w:rPr>
        <w:t xml:space="preserve"> </w:t>
      </w:r>
      <w:r>
        <w:rPr>
          <w:color w:val="011E31"/>
          <w:spacing w:val="-2"/>
          <w:position w:val="3"/>
        </w:rPr>
        <w:t>was</w:t>
      </w:r>
    </w:p>
    <w:p>
      <w:pPr>
        <w:pStyle w:val="BodyText"/>
        <w:ind w:left="20" w:right="619" w:firstLine="1"/>
        <w:spacing w:before="1" w:line="275" w:lineRule="auto"/>
        <w:rPr/>
      </w:pPr>
      <w:r>
        <w:rPr>
          <w:color w:val="011E31"/>
          <w:spacing w:val="-2"/>
        </w:rPr>
        <w:t>865 per 100,000.</w:t>
      </w:r>
      <w:r>
        <w:rPr>
          <w:sz w:val="12"/>
          <w:szCs w:val="12"/>
          <w:color w:val="011E31"/>
          <w:spacing w:val="-2"/>
          <w:position w:val="7"/>
        </w:rPr>
        <w:t>6  </w:t>
      </w:r>
      <w:r>
        <w:rPr>
          <w:color w:val="011E31"/>
          <w:spacing w:val="-2"/>
        </w:rPr>
        <w:t>In NHANES III, the prevalence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-2"/>
        </w:rPr>
        <w:t>was 470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per  100,000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population,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including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60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per  1</w:t>
      </w:r>
      <w:r>
        <w:rPr>
          <w:color w:val="011E31"/>
          <w:spacing w:val="-3"/>
        </w:rPr>
        <w:t>00,000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3"/>
        </w:rPr>
        <w:t>men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850 per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100,000 women.</w:t>
      </w:r>
      <w:r>
        <w:rPr>
          <w:sz w:val="12"/>
          <w:szCs w:val="12"/>
          <w:color w:val="011E31"/>
          <w:spacing w:val="-1"/>
          <w:position w:val="7"/>
        </w:rPr>
        <w:t>6  </w:t>
      </w:r>
      <w:r>
        <w:rPr>
          <w:color w:val="011E31"/>
          <w:spacing w:val="-1"/>
        </w:rPr>
        <w:t>This equals approximately</w:t>
      </w:r>
    </w:p>
    <w:p>
      <w:pPr>
        <w:pStyle w:val="BodyText"/>
        <w:ind w:left="21"/>
        <w:spacing w:line="269" w:lineRule="exact"/>
        <w:rPr/>
      </w:pPr>
      <w:r>
        <w:rPr>
          <w:color w:val="011E31"/>
          <w:spacing w:val="-1"/>
          <w:position w:val="2"/>
        </w:rPr>
        <w:t>83,000 men and</w:t>
      </w:r>
      <w:r>
        <w:rPr>
          <w:color w:val="011E31"/>
          <w:spacing w:val="21"/>
          <w:w w:val="101"/>
          <w:position w:val="2"/>
        </w:rPr>
        <w:t xml:space="preserve"> </w:t>
      </w:r>
      <w:r>
        <w:rPr>
          <w:color w:val="011E31"/>
          <w:spacing w:val="-1"/>
          <w:position w:val="2"/>
        </w:rPr>
        <w:t>1.2 million women</w:t>
      </w:r>
      <w:r>
        <w:rPr>
          <w:color w:val="011E31"/>
          <w:spacing w:val="6"/>
          <w:position w:val="2"/>
        </w:rPr>
        <w:t xml:space="preserve"> </w:t>
      </w:r>
      <w:r>
        <w:rPr>
          <w:color w:val="011E31"/>
          <w:spacing w:val="-1"/>
          <w:position w:val="2"/>
        </w:rPr>
        <w:t>a</w:t>
      </w:r>
      <w:r>
        <w:rPr>
          <w:color w:val="011E31"/>
          <w:spacing w:val="-2"/>
          <w:position w:val="2"/>
        </w:rPr>
        <w:t>cross</w:t>
      </w:r>
      <w:r>
        <w:rPr>
          <w:color w:val="011E31"/>
          <w:spacing w:val="3"/>
          <w:position w:val="2"/>
        </w:rPr>
        <w:t xml:space="preserve"> </w:t>
      </w:r>
      <w:r>
        <w:rPr>
          <w:color w:val="011E31"/>
          <w:spacing w:val="-2"/>
          <w:position w:val="2"/>
        </w:rPr>
        <w:t>the</w:t>
      </w:r>
      <w:r>
        <w:rPr>
          <w:color w:val="011E31"/>
          <w:spacing w:val="15"/>
          <w:w w:val="101"/>
          <w:position w:val="2"/>
        </w:rPr>
        <w:t xml:space="preserve"> </w:t>
      </w:r>
      <w:r>
        <w:rPr>
          <w:color w:val="011E31"/>
          <w:spacing w:val="-2"/>
          <w:position w:val="2"/>
        </w:rPr>
        <w:t>US.</w:t>
      </w:r>
    </w:p>
    <w:p>
      <w:pPr>
        <w:pStyle w:val="BodyText"/>
        <w:ind w:left="26"/>
        <w:spacing w:before="254" w:line="197" w:lineRule="auto"/>
        <w:rPr/>
      </w:pPr>
      <w:r>
        <w:rPr>
          <w:b/>
          <w:bCs/>
          <w:color w:val="011E31"/>
          <w:spacing w:val="-1"/>
        </w:rPr>
        <w:t>IC/BPS Symptoms</w:t>
      </w:r>
    </w:p>
    <w:p>
      <w:pPr>
        <w:pStyle w:val="BodyText"/>
        <w:ind w:left="12" w:right="613" w:firstLine="14"/>
        <w:spacing w:before="204" w:line="277" w:lineRule="auto"/>
        <w:jc w:val="both"/>
        <w:rPr/>
      </w:pPr>
      <w:r>
        <w:rPr>
          <w:color w:val="011E31"/>
          <w:spacing w:val="-1"/>
        </w:rPr>
        <w:t>Multiple studies have estimated the prevalen</w:t>
      </w:r>
      <w:r>
        <w:rPr>
          <w:color w:val="011E31"/>
          <w:spacing w:val="-2"/>
        </w:rPr>
        <w:t>ce of IC/BPS</w:t>
      </w:r>
      <w:r>
        <w:rPr>
          <w:color w:val="011E31"/>
        </w:rPr>
        <w:t xml:space="preserve"> </w:t>
      </w:r>
      <w:r>
        <w:rPr>
          <w:color w:val="011E31"/>
        </w:rPr>
        <w:t>symptoms,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using a variety of different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case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definitions.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A </w:t>
      </w:r>
      <w:r>
        <w:rPr>
          <w:color w:val="011E31"/>
          <w:spacing w:val="-1"/>
        </w:rPr>
        <w:t>mailed questionnaire study 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1,331 Finnish women aged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17-71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identified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probable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IC/BP</w:t>
      </w:r>
      <w:r>
        <w:rPr>
          <w:color w:val="011E31"/>
          <w:spacing w:val="-2"/>
        </w:rPr>
        <w:t>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symptoms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0.45%.</w:t>
      </w:r>
      <w:r>
        <w:rPr>
          <w:sz w:val="12"/>
          <w:szCs w:val="12"/>
          <w:color w:val="011E31"/>
          <w:spacing w:val="-2"/>
          <w:position w:val="7"/>
        </w:rPr>
        <w:t>4</w:t>
      </w:r>
      <w:r>
        <w:rPr>
          <w:sz w:val="12"/>
          <w:szCs w:val="12"/>
          <w:color w:val="011E31"/>
          <w:position w:val="7"/>
        </w:rPr>
        <w:t xml:space="preserve"> </w:t>
      </w:r>
      <w:r>
        <w:rPr>
          <w:color w:val="011E31"/>
          <w:spacing w:val="-1"/>
        </w:rPr>
        <w:t>Another questionnaire mailing study to </w:t>
      </w:r>
      <w:r>
        <w:rPr>
          <w:color w:val="011E31"/>
          <w:spacing w:val="-2"/>
        </w:rPr>
        <w:t>enrollees aged 25-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80  in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2"/>
        </w:rPr>
        <w:t>managed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2"/>
        </w:rPr>
        <w:t>care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2"/>
        </w:rPr>
        <w:t>population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2"/>
        </w:rPr>
        <w:t>the </w:t>
      </w:r>
      <w:r>
        <w:rPr>
          <w:color w:val="011E31"/>
          <w:spacing w:val="-3"/>
        </w:rPr>
        <w:t xml:space="preserve">  US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3"/>
        </w:rPr>
        <w:t>Pacific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Northwest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identified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IC/BPS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sympt</w:t>
      </w:r>
      <w:r>
        <w:rPr>
          <w:color w:val="011E31"/>
          <w:spacing w:val="-2"/>
        </w:rPr>
        <w:t>oms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6-11%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women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2–5%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men,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depending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definiti</w:t>
      </w:r>
      <w:r>
        <w:rPr>
          <w:color w:val="011E31"/>
          <w:spacing w:val="-2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used.</w:t>
      </w:r>
      <w:r>
        <w:rPr>
          <w:sz w:val="12"/>
          <w:szCs w:val="12"/>
          <w:color w:val="011E31"/>
          <w:spacing w:val="-1"/>
          <w:position w:val="7"/>
        </w:rPr>
        <w:t>5    </w:t>
      </w:r>
      <w:r>
        <w:rPr>
          <w:color w:val="011E31"/>
          <w:spacing w:val="-1"/>
        </w:rPr>
        <w:t>Investigators   in   the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Boston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Area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Commu</w:t>
      </w:r>
      <w:r>
        <w:rPr>
          <w:color w:val="011E31"/>
          <w:spacing w:val="-2"/>
        </w:rPr>
        <w:t>nity</w:t>
      </w:r>
      <w:r>
        <w:rPr>
          <w:color w:val="011E31"/>
        </w:rPr>
        <w:t xml:space="preserve"> </w:t>
      </w:r>
      <w:r>
        <w:rPr>
          <w:color w:val="011E31"/>
        </w:rPr>
        <w:t>Health  study  conducted  door-to-door  interviews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about </w:t>
      </w:r>
      <w:r>
        <w:rPr>
          <w:color w:val="011E31"/>
          <w:spacing w:val="-1"/>
        </w:rPr>
        <w:t>urologic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samp</w:t>
      </w:r>
      <w:r>
        <w:rPr>
          <w:color w:val="011E31"/>
          <w:spacing w:val="-2"/>
        </w:rPr>
        <w:t>le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Black,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Hispanic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White  individuals  </w:t>
      </w:r>
      <w:r>
        <w:rPr>
          <w:color w:val="011E31"/>
          <w:spacing w:val="-1"/>
        </w:rPr>
        <w:t>aged  30-79.</w:t>
      </w:r>
      <w:r>
        <w:rPr>
          <w:sz w:val="12"/>
          <w:szCs w:val="12"/>
          <w:color w:val="011E31"/>
          <w:spacing w:val="-1"/>
          <w:position w:val="7"/>
        </w:rPr>
        <w:t>6   </w:t>
      </w:r>
      <w:r>
        <w:rPr>
          <w:color w:val="011E31"/>
          <w:spacing w:val="-1"/>
        </w:rPr>
        <w:t>They  identified  IC/BPS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70"/>
        </w:rPr>
        <w:t xml:space="preserve"> </w:t>
      </w:r>
      <w:r>
        <w:rPr>
          <w:color w:val="011E31"/>
          <w:spacing w:val="-1"/>
        </w:rPr>
        <w:t>using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six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different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definitions,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yielded</w:t>
      </w:r>
      <w:r>
        <w:rPr>
          <w:color w:val="011E31"/>
        </w:rPr>
        <w:t xml:space="preserve"> </w:t>
      </w:r>
      <w:r>
        <w:rPr>
          <w:color w:val="011E31"/>
        </w:rPr>
        <w:t>prevalence estimates ranging from 0.6% to 2.0%. Across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these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definitions,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symptom</w:t>
      </w:r>
      <w:r>
        <w:rPr>
          <w:color w:val="011E31"/>
          <w:spacing w:val="-1"/>
        </w:rPr>
        <w:t>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typically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two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three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times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as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common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in  women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as   men,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but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no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clear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variations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observed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race/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ethnicity.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Questions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about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IC/BPS  symptoms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were   included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in  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2004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version of the US Nurses Health Study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(NHS), which was</w:t>
      </w:r>
      <w:r>
        <w:rPr>
          <w:color w:val="011E31"/>
        </w:rPr>
        <w:t xml:space="preserve"> </w:t>
      </w:r>
      <w:r>
        <w:rPr>
          <w:color w:val="011E31"/>
        </w:rPr>
        <w:t>administered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women  ag</w:t>
      </w:r>
      <w:r>
        <w:rPr>
          <w:color w:val="011E31"/>
          <w:spacing w:val="-1"/>
        </w:rPr>
        <w:t>ed  58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to  83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years.</w:t>
      </w:r>
      <w:r>
        <w:rPr>
          <w:sz w:val="12"/>
          <w:szCs w:val="12"/>
          <w:color w:val="011E31"/>
          <w:spacing w:val="-1"/>
          <w:position w:val="7"/>
        </w:rPr>
        <w:t>7   </w:t>
      </w:r>
      <w:r>
        <w:rPr>
          <w:color w:val="011E31"/>
          <w:spacing w:val="-1"/>
        </w:rPr>
        <w:t>In  this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cohort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women,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prevalence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symptoms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6" w:hanging="3"/>
        <w:spacing w:before="55" w:line="278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was 2.3%. The prevalence increased with age</w:t>
      </w:r>
      <w:r>
        <w:rPr>
          <w:color w:val="011E31"/>
          <w:spacing w:val="-2"/>
        </w:rPr>
        <w:t>, from 1.7%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-17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younger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than 65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years up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4.0%</w:t>
      </w:r>
      <w:r>
        <w:rPr>
          <w:color w:val="011E31"/>
          <w:spacing w:val="-2"/>
        </w:rPr>
        <w:t xml:space="preserve"> in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2"/>
        </w:rPr>
        <w:t>women aged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80 years or older.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In a study of 981 Austrian women</w:t>
      </w:r>
      <w:r>
        <w:rPr>
          <w:color w:val="011E31"/>
          <w:spacing w:val="-2"/>
        </w:rPr>
        <w:t xml:space="preserve"> aged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19-89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voluntary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health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screening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p</w:t>
      </w:r>
      <w:r>
        <w:rPr>
          <w:color w:val="011E31"/>
          <w:spacing w:val="-2"/>
        </w:rPr>
        <w:t>roject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Vienna,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prevalence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determin</w:t>
      </w:r>
      <w:r>
        <w:rPr>
          <w:color w:val="011E31"/>
          <w:spacing w:val="-2"/>
        </w:rPr>
        <w:t>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 0.3% (306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per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100,</w:t>
      </w:r>
      <w:r>
        <w:rPr>
          <w:color w:val="011E31"/>
          <w:spacing w:val="-2"/>
        </w:rPr>
        <w:t>000).</w:t>
      </w:r>
      <w:r>
        <w:rPr>
          <w:sz w:val="12"/>
          <w:szCs w:val="12"/>
          <w:color w:val="011E31"/>
          <w:spacing w:val="-2"/>
          <w:position w:val="7"/>
        </w:rPr>
        <w:t>8</w:t>
      </w:r>
    </w:p>
    <w:p>
      <w:pPr>
        <w:pStyle w:val="BodyText"/>
        <w:ind w:left="3" w:right="4" w:firstLine="12"/>
        <w:spacing w:before="192" w:line="275" w:lineRule="auto"/>
        <w:jc w:val="both"/>
        <w:rPr/>
      </w:pPr>
      <w:r>
        <w:rPr>
          <w:color w:val="011E31"/>
          <w:spacing w:val="-1"/>
        </w:rPr>
        <w:t>Further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information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provided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in three </w:t>
      </w:r>
      <w:r>
        <w:rPr>
          <w:color w:val="011E31"/>
          <w:spacing w:val="-2"/>
        </w:rPr>
        <w:t>additional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papers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  reported  data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from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RAND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Interstitial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Cystitis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Epidemiology</w:t>
      </w:r>
      <w:r>
        <w:rPr>
          <w:color w:val="011E31"/>
          <w:spacing w:val="67"/>
          <w:w w:val="101"/>
        </w:rPr>
        <w:t xml:space="preserve"> </w:t>
      </w:r>
      <w:r>
        <w:rPr>
          <w:color w:val="011E31"/>
          <w:spacing w:val="-1"/>
        </w:rPr>
        <w:t>(RICE)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study.</w:t>
      </w:r>
      <w:r>
        <w:rPr>
          <w:sz w:val="12"/>
          <w:szCs w:val="12"/>
          <w:color w:val="011E31"/>
          <w:spacing w:val="-1"/>
          <w:position w:val="6"/>
        </w:rPr>
        <w:t>9-11   </w:t>
      </w:r>
      <w:r>
        <w:rPr>
          <w:color w:val="011E31"/>
          <w:spacing w:val="-1"/>
        </w:rPr>
        <w:t>One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the  RICE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objectives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develop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case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definition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use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epidemiological stud</w:t>
      </w:r>
      <w:r>
        <w:rPr>
          <w:color w:val="011E31"/>
          <w:spacing w:val="-1"/>
        </w:rPr>
        <w:t>ies that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known sensitivity</w:t>
      </w:r>
      <w:r>
        <w:rPr>
          <w:color w:val="011E31"/>
        </w:rPr>
        <w:t xml:space="preserve"> </w:t>
      </w:r>
      <w:r>
        <w:rPr>
          <w:color w:val="011E31"/>
        </w:rPr>
        <w:t>and specificity for use in </w:t>
      </w:r>
      <w:r>
        <w:rPr>
          <w:color w:val="011E31"/>
          <w:spacing w:val="-1"/>
        </w:rPr>
        <w:t>epidemiological studies. Berry et</w:t>
      </w:r>
      <w:r>
        <w:rPr>
          <w:color w:val="011E31"/>
        </w:rPr>
        <w:t xml:space="preserve"> </w:t>
      </w:r>
      <w:r>
        <w:rPr>
          <w:color w:val="011E31"/>
        </w:rPr>
        <w:t>al.  (2010)   repor</w:t>
      </w:r>
      <w:r>
        <w:rPr>
          <w:color w:val="011E31"/>
          <w:spacing w:val="-1"/>
        </w:rPr>
        <w:t>t  findings  from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a   literature  review,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structured   expert   pa</w:t>
      </w:r>
      <w:r>
        <w:rPr>
          <w:color w:val="011E31"/>
          <w:spacing w:val="-1"/>
        </w:rPr>
        <w:t>nel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process,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a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telephone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interview validation study to derive an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IC/BPS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def</w:t>
      </w:r>
      <w:r>
        <w:rPr>
          <w:color w:val="011E31"/>
          <w:spacing w:val="-1"/>
        </w:rPr>
        <w:t>inition.</w:t>
      </w:r>
      <w:r>
        <w:rPr>
          <w:sz w:val="12"/>
          <w:szCs w:val="12"/>
          <w:color w:val="011E31"/>
          <w:spacing w:val="-1"/>
          <w:position w:val="7"/>
        </w:rPr>
        <w:t>9</w:t>
      </w:r>
      <w:r>
        <w:rPr>
          <w:sz w:val="12"/>
          <w:szCs w:val="12"/>
          <w:color w:val="011E31"/>
          <w:position w:val="7"/>
        </w:rPr>
        <w:t xml:space="preserve"> </w:t>
      </w:r>
      <w:r>
        <w:rPr>
          <w:color w:val="011E31"/>
          <w:spacing w:val="-1"/>
        </w:rPr>
        <w:t>The authors note that none of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1"/>
        </w:rPr>
        <w:t>the existin</w:t>
      </w:r>
      <w:r>
        <w:rPr>
          <w:color w:val="011E31"/>
          <w:spacing w:val="-2"/>
        </w:rPr>
        <w:t>g epidemiological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definitions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high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sensitivity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high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spe</w:t>
      </w:r>
      <w:r>
        <w:rPr>
          <w:color w:val="011E31"/>
          <w:spacing w:val="-2"/>
        </w:rPr>
        <w:t>cificity.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result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 this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process, two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definitions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e</w:t>
      </w:r>
      <w:r>
        <w:rPr>
          <w:color w:val="011E31"/>
          <w:spacing w:val="-1"/>
        </w:rPr>
        <w:t>merged.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One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high sensitivity that correctly identified IC/BPS ca</w:t>
      </w:r>
      <w:r>
        <w:rPr>
          <w:color w:val="011E31"/>
          <w:spacing w:val="-2"/>
        </w:rPr>
        <w:t>ses 81%</w:t>
      </w:r>
      <w:r>
        <w:rPr>
          <w:color w:val="011E31"/>
        </w:rPr>
        <w:t xml:space="preserve"> </w:t>
      </w:r>
      <w:r>
        <w:rPr>
          <w:color w:val="011E31"/>
        </w:rPr>
        <w:t>of  the  time  (with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54%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speci</w:t>
      </w:r>
      <w:r>
        <w:rPr>
          <w:color w:val="011E31"/>
          <w:spacing w:val="-1"/>
        </w:rPr>
        <w:t>ficity)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one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high</w:t>
      </w:r>
      <w:r>
        <w:rPr>
          <w:color w:val="011E31"/>
        </w:rPr>
        <w:t xml:space="preserve"> </w:t>
      </w:r>
      <w:r>
        <w:rPr>
          <w:color w:val="011E31"/>
        </w:rPr>
        <w:t>specificity that correc</w:t>
      </w:r>
      <w:r>
        <w:rPr>
          <w:color w:val="011E31"/>
          <w:spacing w:val="-1"/>
        </w:rPr>
        <w:t>tly excluded non-IC/BPS cases 83%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the  time  (with  48%  sensitivity).  The  </w:t>
      </w:r>
      <w:r>
        <w:rPr>
          <w:color w:val="011E31"/>
          <w:spacing w:val="-1"/>
        </w:rPr>
        <w:t>definitions  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captured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an  11-item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question</w:t>
      </w:r>
      <w:r>
        <w:rPr>
          <w:color w:val="011E31"/>
          <w:spacing w:val="-2"/>
        </w:rPr>
        <w:t>naire.  See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Table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2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definitions; the Panel notes that these</w:t>
      </w:r>
      <w:r>
        <w:rPr>
          <w:color w:val="011E31"/>
          <w:spacing w:val="-2"/>
        </w:rPr>
        <w:t xml:space="preserve"> are epidemiological</w:t>
      </w:r>
      <w:r>
        <w:rPr>
          <w:color w:val="011E31"/>
        </w:rPr>
        <w:t xml:space="preserve"> </w:t>
      </w:r>
      <w:r>
        <w:rPr>
          <w:color w:val="011E31"/>
        </w:rPr>
        <w:t>case  definitions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an</w:t>
      </w:r>
      <w:r>
        <w:rPr>
          <w:color w:val="011E31"/>
          <w:spacing w:val="-1"/>
        </w:rPr>
        <w:t>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are   not  appropriate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for   use  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diagnostic criteria.</w:t>
      </w:r>
    </w:p>
    <w:p>
      <w:pPr>
        <w:pStyle w:val="BodyText"/>
        <w:ind w:firstLine="14"/>
        <w:spacing w:before="219" w:line="275" w:lineRule="auto"/>
        <w:jc w:val="both"/>
        <w:rPr/>
      </w:pPr>
      <w:r>
        <w:rPr>
          <w:color w:val="011E31"/>
          <w:spacing w:val="-1"/>
        </w:rPr>
        <w:t>Berry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al.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(2011)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q</w:t>
      </w:r>
      <w:r>
        <w:rPr>
          <w:color w:val="011E31"/>
          <w:spacing w:val="-2"/>
        </w:rPr>
        <w:t>uestionnaire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determine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prevalence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among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adult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females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US.</w:t>
      </w:r>
      <w:r>
        <w:rPr>
          <w:sz w:val="12"/>
          <w:szCs w:val="12"/>
          <w:color w:val="011E31"/>
          <w:spacing w:val="-2"/>
          <w:position w:val="6"/>
        </w:rPr>
        <w:t>10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study yielded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prevalence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estimates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of from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2.7</w:t>
      </w:r>
      <w:r>
        <w:rPr>
          <w:color w:val="011E31"/>
          <w:spacing w:val="-1"/>
        </w:rPr>
        <w:t>%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6.53%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(approximately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3.3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7.9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million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US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women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age</w:t>
      </w:r>
      <w:r>
        <w:rPr>
          <w:color w:val="011E31"/>
        </w:rPr>
        <w:t xml:space="preserve"> </w:t>
      </w:r>
      <w:r>
        <w:rPr>
          <w:color w:val="011E31"/>
        </w:rPr>
        <w:t>18 or older). Only 9.7% o</w:t>
      </w:r>
      <w:r>
        <w:rPr>
          <w:color w:val="011E31"/>
          <w:spacing w:val="-1"/>
        </w:rPr>
        <w:t>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women who met the definitions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reported having been given an IC/BPS diagnosis. Suskind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al.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(2013)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modified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case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definition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use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men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additional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case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definition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derived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he</w:t>
      </w:r>
      <w:r>
        <w:rPr>
          <w:color w:val="011E31"/>
        </w:rPr>
        <w:t xml:space="preserve"> </w:t>
      </w:r>
      <w:r>
        <w:rPr>
          <w:color w:val="011E31"/>
        </w:rPr>
        <w:t>NIH-Chronic  Prostatitis  Symptom </w:t>
      </w:r>
      <w:r>
        <w:rPr>
          <w:color w:val="011E31"/>
          <w:spacing w:val="-1"/>
        </w:rPr>
        <w:t xml:space="preserve"> Index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assess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prevalence  and  overlap</w:t>
      </w:r>
      <w:r>
        <w:rPr>
          <w:color w:val="011E31"/>
          <w:spacing w:val="-1"/>
        </w:rPr>
        <w:t xml:space="preserve">  between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IC/BPS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chronic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prostatitis/chronic    pelvic     pain    syndrome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-1"/>
        </w:rPr>
        <w:t>in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-1"/>
        </w:rPr>
        <w:t>men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2"/>
        </w:rPr>
        <w:t>(CP/CPP</w:t>
      </w:r>
      <w:r>
        <w:rPr>
          <w:color w:val="011E31"/>
          <w:spacing w:val="-1"/>
        </w:rPr>
        <w:t>S).</w:t>
      </w:r>
      <w:r>
        <w:rPr>
          <w:sz w:val="12"/>
          <w:szCs w:val="12"/>
          <w:color w:val="011E31"/>
          <w:spacing w:val="-1"/>
          <w:position w:val="7"/>
        </w:rPr>
        <w:t>11</w:t>
      </w:r>
      <w:r>
        <w:rPr>
          <w:sz w:val="12"/>
          <w:szCs w:val="12"/>
          <w:color w:val="011E31"/>
          <w:spacing w:val="31"/>
          <w:w w:val="102"/>
          <w:position w:val="7"/>
        </w:rPr>
        <w:t xml:space="preserve"> </w:t>
      </w:r>
      <w:r>
        <w:rPr>
          <w:color w:val="011E31"/>
          <w:spacing w:val="-1"/>
        </w:rPr>
        <w:t>This study yielded a prevalence estimate 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from 2.9% to 4.2% for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prevalence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1.8%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CP/CPPS.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overlap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two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syndromes</w:t>
      </w:r>
      <w:r>
        <w:rPr>
          <w:color w:val="011E31"/>
        </w:rPr>
        <w:t xml:space="preserve"> </w:t>
      </w:r>
      <w:r>
        <w:rPr>
          <w:color w:val="011E31"/>
        </w:rPr>
        <w:t>was  approximately  17%. </w:t>
      </w:r>
      <w:r>
        <w:rPr>
          <w:color w:val="011E31"/>
          <w:spacing w:val="-1"/>
        </w:rPr>
        <w:t xml:space="preserve"> The  authors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note  that  these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findings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suggest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prevalence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IC/BPS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men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approaches its prevalence in women; therefore, it may be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greatly under-diagn</w:t>
      </w:r>
      <w:r>
        <w:rPr>
          <w:color w:val="011E31"/>
          <w:spacing w:val="-1"/>
        </w:rPr>
        <w:t>osed in 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population.</w:t>
      </w:r>
    </w:p>
    <w:p>
      <w:pPr>
        <w:spacing w:line="275" w:lineRule="auto"/>
        <w:sectPr>
          <w:type w:val="continuous"/>
          <w:pgSz w:w="12240" w:h="15840"/>
          <w:pgMar w:top="1232" w:right="712" w:bottom="476" w:left="707" w:header="407" w:footer="284" w:gutter="0"/>
          <w:cols w:equalWidth="0" w:num="2">
            <w:col w:w="5674" w:space="100"/>
            <w:col w:w="5047" w:space="0"/>
          </w:cols>
        </w:sectPr>
        <w:rPr/>
      </w:pPr>
    </w:p>
    <w:p>
      <w:pPr>
        <w:spacing w:before="21"/>
        <w:rPr/>
      </w:pPr>
      <w:r/>
    </w:p>
    <w:p>
      <w:pPr>
        <w:spacing w:before="21"/>
        <w:rPr/>
      </w:pPr>
      <w:r/>
    </w:p>
    <w:tbl>
      <w:tblPr>
        <w:tblStyle w:val="TableNormal"/>
        <w:tblW w:w="10795" w:type="dxa"/>
        <w:tblInd w:w="7" w:type="dxa"/>
        <w:tblLayout w:type="fixed"/>
        <w:tblBorders>
          <w:top w:val="single" w:color="FFFFFF" w:sz="12" w:space="0"/>
          <w:left w:val="single" w:color="FFFFFF" w:sz="12" w:space="0"/>
          <w:bottom w:val="single" w:color="FFFFFF" w:sz="12" w:space="0"/>
          <w:right w:val="single" w:color="FFFFFF" w:sz="12" w:space="0"/>
          <w:insideH w:val="single" w:color="FFFFFF" w:sz="12" w:space="0"/>
          <w:insideV w:val="single" w:color="FFFFFF" w:sz="12" w:space="0"/>
        </w:tblBorders>
      </w:tblPr>
      <w:tblGrid>
        <w:gridCol w:w="5572"/>
        <w:gridCol w:w="5223"/>
      </w:tblGrid>
      <w:tr>
        <w:trPr>
          <w:trHeight w:val="741" w:hRule="atLeast"/>
        </w:trPr>
        <w:tc>
          <w:tcPr>
            <w:shd w:val="clear" w:fill="62B5E5"/>
            <w:tcW w:w="10795" w:type="dxa"/>
            <w:vAlign w:val="top"/>
            <w:gridSpan w:val="2"/>
            <w:tcBorders>
              <w:left w:val="single" w:color="023C63" w:sz="6" w:space="0"/>
              <w:right w:val="single" w:color="023C63" w:sz="6" w:space="0"/>
              <w:top w:val="single" w:color="023C63" w:sz="6" w:space="0"/>
            </w:tcBorders>
          </w:tcPr>
          <w:p>
            <w:pPr>
              <w:pStyle w:val="TableText"/>
              <w:ind w:left="93"/>
              <w:spacing w:before="98" w:line="195" w:lineRule="auto"/>
              <w:rPr>
                <w:sz w:val="10"/>
                <w:szCs w:val="10"/>
              </w:rPr>
            </w:pPr>
            <w:r>
              <w:rPr>
                <w:sz w:val="20"/>
                <w:szCs w:val="20"/>
                <w:b/>
                <w:bCs/>
                <w:color w:val="FFFFFF"/>
              </w:rPr>
              <w:t>Table</w:t>
            </w:r>
            <w:r>
              <w:rPr>
                <w:sz w:val="20"/>
                <w:szCs w:val="20"/>
                <w:b/>
                <w:bCs/>
                <w:color w:val="FFFFFF"/>
                <w:spacing w:val="5"/>
              </w:rPr>
              <w:t xml:space="preserve"> 2: </w:t>
            </w:r>
            <w:r>
              <w:rPr>
                <w:sz w:val="20"/>
                <w:szCs w:val="20"/>
                <w:b/>
                <w:bCs/>
                <w:color w:val="FFFFFF"/>
              </w:rPr>
              <w:t>RICE</w:t>
            </w:r>
            <w:r>
              <w:rPr>
                <w:sz w:val="20"/>
                <w:szCs w:val="20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FFFFF"/>
              </w:rPr>
              <w:t>BPS</w:t>
            </w:r>
            <w:r>
              <w:rPr>
                <w:sz w:val="20"/>
                <w:szCs w:val="20"/>
                <w:b/>
                <w:bCs/>
                <w:color w:val="FFFFFF"/>
                <w:spacing w:val="5"/>
              </w:rPr>
              <w:t>/</w:t>
            </w:r>
            <w:r>
              <w:rPr>
                <w:sz w:val="20"/>
                <w:szCs w:val="20"/>
                <w:b/>
                <w:bCs/>
                <w:color w:val="FFFFFF"/>
              </w:rPr>
              <w:t>IC</w:t>
            </w:r>
            <w:r>
              <w:rPr>
                <w:sz w:val="20"/>
                <w:szCs w:val="20"/>
                <w:b/>
                <w:bCs/>
                <w:color w:val="FFFFFF"/>
                <w:spacing w:val="11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FFFFF"/>
              </w:rPr>
              <w:t>Case</w:t>
            </w:r>
            <w:r>
              <w:rPr>
                <w:sz w:val="20"/>
                <w:szCs w:val="20"/>
                <w:b/>
                <w:bCs/>
                <w:color w:val="FFFFFF"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FFFFF"/>
              </w:rPr>
              <w:t>Definitions</w:t>
            </w:r>
            <w:r>
              <w:rPr>
                <w:sz w:val="10"/>
                <w:szCs w:val="10"/>
                <w:b/>
                <w:bCs/>
                <w:color w:val="FFFFFF"/>
                <w:spacing w:val="5"/>
                <w:position w:val="3"/>
              </w:rPr>
              <w:t>13</w:t>
            </w:r>
          </w:p>
        </w:tc>
      </w:tr>
      <w:tr>
        <w:trPr>
          <w:trHeight w:val="989" w:hRule="atLeast"/>
        </w:trPr>
        <w:tc>
          <w:tcPr>
            <w:shd w:val="clear" w:fill="C0E6F4"/>
            <w:tcW w:w="5572" w:type="dxa"/>
            <w:vAlign w:val="top"/>
            <w:tcBorders>
              <w:left w:val="single" w:color="023C63" w:sz="6" w:space="0"/>
              <w:right w:val="nil"/>
            </w:tcBorders>
          </w:tcPr>
          <w:p>
            <w:pPr>
              <w:pStyle w:val="TableText"/>
              <w:ind w:left="131"/>
              <w:spacing w:before="174" w:line="19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444444"/>
                <w:spacing w:val="1"/>
              </w:rPr>
              <w:t>High Sensitivity</w:t>
            </w:r>
            <w:r>
              <w:rPr>
                <w:sz w:val="20"/>
                <w:szCs w:val="20"/>
                <w:color w:val="444444"/>
                <w:spacing w:val="11"/>
                <w:w w:val="102"/>
              </w:rPr>
              <w:t xml:space="preserve"> </w:t>
            </w:r>
            <w:r>
              <w:rPr>
                <w:sz w:val="20"/>
                <w:szCs w:val="20"/>
                <w:color w:val="444444"/>
                <w:spacing w:val="1"/>
              </w:rPr>
              <w:t>Def</w:t>
            </w:r>
            <w:r>
              <w:rPr>
                <w:sz w:val="20"/>
                <w:szCs w:val="20"/>
                <w:color w:val="444444"/>
              </w:rPr>
              <w:t>inition</w:t>
            </w:r>
          </w:p>
          <w:p>
            <w:pPr>
              <w:pStyle w:val="TableText"/>
              <w:ind w:left="137"/>
              <w:spacing w:before="48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444444"/>
                <w:spacing w:val="2"/>
              </w:rPr>
              <w:t>(</w:t>
            </w:r>
            <w:r>
              <w:rPr>
                <w:sz w:val="20"/>
                <w:szCs w:val="20"/>
                <w:color w:val="444444"/>
              </w:rPr>
              <w:t>sensitivity</w:t>
            </w:r>
            <w:r>
              <w:rPr>
                <w:sz w:val="20"/>
                <w:szCs w:val="20"/>
                <w:color w:val="444444"/>
                <w:spacing w:val="2"/>
              </w:rPr>
              <w:t xml:space="preserve"> 81%, </w:t>
            </w:r>
            <w:r>
              <w:rPr>
                <w:sz w:val="20"/>
                <w:szCs w:val="20"/>
                <w:color w:val="444444"/>
              </w:rPr>
              <w:t>specificity</w:t>
            </w:r>
            <w:r>
              <w:rPr>
                <w:sz w:val="20"/>
                <w:szCs w:val="20"/>
                <w:color w:val="444444"/>
                <w:spacing w:val="16"/>
              </w:rPr>
              <w:t xml:space="preserve"> </w:t>
            </w:r>
            <w:r>
              <w:rPr>
                <w:sz w:val="20"/>
                <w:szCs w:val="20"/>
                <w:color w:val="444444"/>
                <w:spacing w:val="2"/>
              </w:rPr>
              <w:t>54% </w:t>
            </w:r>
            <w:r>
              <w:rPr>
                <w:sz w:val="20"/>
                <w:szCs w:val="20"/>
                <w:color w:val="444444"/>
              </w:rPr>
              <w:t>for</w:t>
            </w:r>
            <w:r>
              <w:rPr>
                <w:sz w:val="20"/>
                <w:szCs w:val="20"/>
                <w:color w:val="444444"/>
                <w:spacing w:val="12"/>
              </w:rPr>
              <w:t xml:space="preserve"> </w:t>
            </w:r>
            <w:r>
              <w:rPr>
                <w:sz w:val="20"/>
                <w:szCs w:val="20"/>
                <w:color w:val="444444"/>
              </w:rPr>
              <w:t>BPS</w:t>
            </w:r>
            <w:r>
              <w:rPr>
                <w:sz w:val="20"/>
                <w:szCs w:val="20"/>
                <w:color w:val="444444"/>
                <w:spacing w:val="2"/>
              </w:rPr>
              <w:t>/</w:t>
            </w:r>
            <w:r>
              <w:rPr>
                <w:sz w:val="20"/>
                <w:szCs w:val="20"/>
                <w:color w:val="444444"/>
              </w:rPr>
              <w:t>IC</w:t>
            </w:r>
            <w:r>
              <w:rPr>
                <w:sz w:val="20"/>
                <w:szCs w:val="20"/>
                <w:color w:val="444444"/>
                <w:spacing w:val="2"/>
              </w:rPr>
              <w:t xml:space="preserve"> </w:t>
            </w:r>
            <w:r>
              <w:rPr>
                <w:sz w:val="20"/>
                <w:szCs w:val="20"/>
                <w:color w:val="444444"/>
              </w:rPr>
              <w:t>v</w:t>
            </w:r>
            <w:r>
              <w:rPr>
                <w:sz w:val="20"/>
                <w:szCs w:val="20"/>
                <w:color w:val="444444"/>
                <w:spacing w:val="2"/>
              </w:rPr>
              <w:t>.</w:t>
            </w:r>
          </w:p>
          <w:p>
            <w:pPr>
              <w:pStyle w:val="TableText"/>
              <w:ind w:left="129"/>
              <w:spacing w:before="47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444444"/>
              </w:rPr>
              <w:t>endometriosis</w:t>
            </w:r>
            <w:r>
              <w:rPr>
                <w:sz w:val="20"/>
                <w:szCs w:val="20"/>
                <w:color w:val="444444"/>
                <w:spacing w:val="12"/>
              </w:rPr>
              <w:t>, </w:t>
            </w:r>
            <w:r>
              <w:rPr>
                <w:sz w:val="20"/>
                <w:szCs w:val="20"/>
                <w:color w:val="444444"/>
              </w:rPr>
              <w:t>vulvodynia</w:t>
            </w:r>
            <w:r>
              <w:rPr>
                <w:sz w:val="20"/>
                <w:szCs w:val="20"/>
                <w:color w:val="444444"/>
                <w:spacing w:val="12"/>
              </w:rPr>
              <w:t xml:space="preserve"> </w:t>
            </w:r>
            <w:r>
              <w:rPr>
                <w:sz w:val="20"/>
                <w:szCs w:val="20"/>
                <w:color w:val="444444"/>
              </w:rPr>
              <w:t>and</w:t>
            </w:r>
            <w:r>
              <w:rPr>
                <w:sz w:val="20"/>
                <w:szCs w:val="20"/>
                <w:color w:val="444444"/>
                <w:spacing w:val="12"/>
              </w:rPr>
              <w:t xml:space="preserve"> </w:t>
            </w:r>
            <w:r>
              <w:rPr>
                <w:sz w:val="20"/>
                <w:szCs w:val="20"/>
                <w:color w:val="444444"/>
              </w:rPr>
              <w:t>overactive</w:t>
            </w:r>
            <w:r>
              <w:rPr>
                <w:sz w:val="20"/>
                <w:szCs w:val="20"/>
                <w:color w:val="444444"/>
                <w:spacing w:val="12"/>
              </w:rPr>
              <w:t xml:space="preserve"> </w:t>
            </w:r>
            <w:r>
              <w:rPr>
                <w:sz w:val="20"/>
                <w:szCs w:val="20"/>
                <w:color w:val="444444"/>
              </w:rPr>
              <w:t>bladder</w:t>
            </w:r>
            <w:r>
              <w:rPr>
                <w:sz w:val="20"/>
                <w:szCs w:val="20"/>
                <w:color w:val="444444"/>
                <w:spacing w:val="12"/>
              </w:rPr>
              <w:t>)</w:t>
            </w:r>
          </w:p>
        </w:tc>
        <w:tc>
          <w:tcPr>
            <w:shd w:val="clear" w:fill="C0E6F4"/>
            <w:tcW w:w="5223" w:type="dxa"/>
            <w:vAlign w:val="top"/>
            <w:tcBorders>
              <w:right w:val="single" w:color="023C63" w:sz="6" w:space="0"/>
              <w:left w:val="nil"/>
            </w:tcBorders>
          </w:tcPr>
          <w:p>
            <w:pPr>
              <w:pStyle w:val="TableText"/>
              <w:ind w:left="148"/>
              <w:spacing w:before="174" w:line="19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444444"/>
                <w:spacing w:val="1"/>
              </w:rPr>
              <w:t>High Specificity</w:t>
            </w:r>
            <w:r>
              <w:rPr>
                <w:sz w:val="20"/>
                <w:szCs w:val="20"/>
                <w:color w:val="444444"/>
                <w:spacing w:val="11"/>
                <w:w w:val="101"/>
              </w:rPr>
              <w:t xml:space="preserve"> </w:t>
            </w:r>
            <w:r>
              <w:rPr>
                <w:sz w:val="20"/>
                <w:szCs w:val="20"/>
                <w:color w:val="444444"/>
                <w:spacing w:val="1"/>
              </w:rPr>
              <w:t>Def</w:t>
            </w:r>
            <w:r>
              <w:rPr>
                <w:sz w:val="20"/>
                <w:szCs w:val="20"/>
                <w:color w:val="444444"/>
              </w:rPr>
              <w:t>inition</w:t>
            </w:r>
          </w:p>
          <w:p>
            <w:pPr>
              <w:pStyle w:val="TableText"/>
              <w:ind w:left="154"/>
              <w:spacing w:before="48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444444"/>
                <w:spacing w:val="3"/>
              </w:rPr>
              <w:t>(</w:t>
            </w:r>
            <w:r>
              <w:rPr>
                <w:sz w:val="20"/>
                <w:szCs w:val="20"/>
                <w:color w:val="444444"/>
              </w:rPr>
              <w:t>sensitivity</w:t>
            </w:r>
            <w:r>
              <w:rPr>
                <w:sz w:val="20"/>
                <w:szCs w:val="20"/>
                <w:color w:val="444444"/>
                <w:spacing w:val="3"/>
              </w:rPr>
              <w:t xml:space="preserve"> 48%, </w:t>
            </w:r>
            <w:r>
              <w:rPr>
                <w:sz w:val="20"/>
                <w:szCs w:val="20"/>
                <w:color w:val="444444"/>
              </w:rPr>
              <w:t>specificity</w:t>
            </w:r>
            <w:r>
              <w:rPr>
                <w:sz w:val="20"/>
                <w:szCs w:val="20"/>
                <w:color w:val="444444"/>
                <w:spacing w:val="3"/>
              </w:rPr>
              <w:t xml:space="preserve"> 83% </w:t>
            </w:r>
            <w:r>
              <w:rPr>
                <w:sz w:val="20"/>
                <w:szCs w:val="20"/>
                <w:color w:val="444444"/>
              </w:rPr>
              <w:t>for</w:t>
            </w:r>
            <w:r>
              <w:rPr>
                <w:sz w:val="20"/>
                <w:szCs w:val="20"/>
                <w:color w:val="444444"/>
                <w:spacing w:val="11"/>
                <w:w w:val="101"/>
              </w:rPr>
              <w:t xml:space="preserve"> </w:t>
            </w:r>
            <w:r>
              <w:rPr>
                <w:sz w:val="20"/>
                <w:szCs w:val="20"/>
                <w:color w:val="444444"/>
              </w:rPr>
              <w:t>BPS</w:t>
            </w:r>
            <w:r>
              <w:rPr>
                <w:sz w:val="20"/>
                <w:szCs w:val="20"/>
                <w:color w:val="444444"/>
                <w:spacing w:val="3"/>
              </w:rPr>
              <w:t>/</w:t>
            </w:r>
            <w:r>
              <w:rPr>
                <w:sz w:val="20"/>
                <w:szCs w:val="20"/>
                <w:color w:val="444444"/>
              </w:rPr>
              <w:t>IC</w:t>
            </w:r>
            <w:r>
              <w:rPr>
                <w:sz w:val="20"/>
                <w:szCs w:val="20"/>
                <w:color w:val="444444"/>
                <w:spacing w:val="3"/>
              </w:rPr>
              <w:t xml:space="preserve"> </w:t>
            </w:r>
            <w:r>
              <w:rPr>
                <w:sz w:val="20"/>
                <w:szCs w:val="20"/>
                <w:color w:val="444444"/>
              </w:rPr>
              <w:t>v</w:t>
            </w:r>
            <w:r>
              <w:rPr>
                <w:sz w:val="20"/>
                <w:szCs w:val="20"/>
                <w:color w:val="444444"/>
                <w:spacing w:val="3"/>
              </w:rPr>
              <w:t>.</w:t>
            </w:r>
          </w:p>
          <w:p>
            <w:pPr>
              <w:pStyle w:val="TableText"/>
              <w:ind w:left="146"/>
              <w:spacing w:before="47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444444"/>
              </w:rPr>
              <w:t>endometriosis</w:t>
            </w:r>
            <w:r>
              <w:rPr>
                <w:sz w:val="20"/>
                <w:szCs w:val="20"/>
                <w:color w:val="444444"/>
                <w:spacing w:val="12"/>
              </w:rPr>
              <w:t>, </w:t>
            </w:r>
            <w:r>
              <w:rPr>
                <w:sz w:val="20"/>
                <w:szCs w:val="20"/>
                <w:color w:val="444444"/>
              </w:rPr>
              <w:t>vulvodynia</w:t>
            </w:r>
            <w:r>
              <w:rPr>
                <w:sz w:val="20"/>
                <w:szCs w:val="20"/>
                <w:color w:val="444444"/>
                <w:spacing w:val="12"/>
              </w:rPr>
              <w:t xml:space="preserve"> </w:t>
            </w:r>
            <w:r>
              <w:rPr>
                <w:sz w:val="20"/>
                <w:szCs w:val="20"/>
                <w:color w:val="444444"/>
              </w:rPr>
              <w:t>and</w:t>
            </w:r>
            <w:r>
              <w:rPr>
                <w:sz w:val="20"/>
                <w:szCs w:val="20"/>
                <w:color w:val="444444"/>
                <w:spacing w:val="12"/>
              </w:rPr>
              <w:t xml:space="preserve"> </w:t>
            </w:r>
            <w:r>
              <w:rPr>
                <w:sz w:val="20"/>
                <w:szCs w:val="20"/>
                <w:color w:val="444444"/>
              </w:rPr>
              <w:t>overactive</w:t>
            </w:r>
            <w:r>
              <w:rPr>
                <w:sz w:val="20"/>
                <w:szCs w:val="20"/>
                <w:color w:val="444444"/>
                <w:spacing w:val="12"/>
              </w:rPr>
              <w:t xml:space="preserve"> </w:t>
            </w:r>
            <w:r>
              <w:rPr>
                <w:sz w:val="20"/>
                <w:szCs w:val="20"/>
                <w:color w:val="444444"/>
              </w:rPr>
              <w:t>bladder</w:t>
            </w:r>
            <w:r>
              <w:rPr>
                <w:sz w:val="20"/>
                <w:szCs w:val="20"/>
                <w:color w:val="444444"/>
                <w:spacing w:val="12"/>
              </w:rPr>
              <w:t>)</w:t>
            </w:r>
          </w:p>
        </w:tc>
      </w:tr>
      <w:tr>
        <w:trPr>
          <w:trHeight w:val="4088" w:hRule="atLeast"/>
        </w:trPr>
        <w:tc>
          <w:tcPr>
            <w:shd w:val="clear" w:fill="DAF0F7"/>
            <w:tcW w:w="5572" w:type="dxa"/>
            <w:vAlign w:val="top"/>
            <w:tcBorders>
              <w:left w:val="single" w:color="023C63" w:sz="6" w:space="0"/>
            </w:tcBorders>
          </w:tcPr>
          <w:p>
            <w:pPr>
              <w:pStyle w:val="TableText"/>
              <w:ind w:left="120" w:right="1385" w:firstLine="11"/>
              <w:spacing w:before="177" w:line="44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33333"/>
              </w:rPr>
              <w:t>Pain</w:t>
            </w:r>
            <w:r>
              <w:rPr>
                <w:sz w:val="20"/>
                <w:szCs w:val="20"/>
                <w:color w:val="333333"/>
                <w:spacing w:val="7"/>
              </w:rPr>
              <w:t>, </w:t>
            </w:r>
            <w:r>
              <w:rPr>
                <w:sz w:val="20"/>
                <w:szCs w:val="20"/>
                <w:color w:val="333333"/>
              </w:rPr>
              <w:t>pressure</w:t>
            </w:r>
            <w:r>
              <w:rPr>
                <w:sz w:val="20"/>
                <w:szCs w:val="20"/>
                <w:color w:val="333333"/>
                <w:spacing w:val="7"/>
              </w:rPr>
              <w:t>, </w:t>
            </w:r>
            <w:r>
              <w:rPr>
                <w:sz w:val="20"/>
                <w:szCs w:val="20"/>
                <w:color w:val="333333"/>
              </w:rPr>
              <w:t>or</w:t>
            </w:r>
            <w:r>
              <w:rPr>
                <w:sz w:val="20"/>
                <w:szCs w:val="20"/>
                <w:color w:val="333333"/>
                <w:spacing w:val="7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discomfort</w:t>
            </w:r>
            <w:r>
              <w:rPr>
                <w:sz w:val="20"/>
                <w:szCs w:val="20"/>
                <w:color w:val="333333"/>
                <w:spacing w:val="7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in</w:t>
            </w:r>
            <w:r>
              <w:rPr>
                <w:sz w:val="20"/>
                <w:szCs w:val="20"/>
                <w:color w:val="333333"/>
                <w:spacing w:val="7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the</w:t>
            </w:r>
            <w:r>
              <w:rPr>
                <w:sz w:val="20"/>
                <w:szCs w:val="20"/>
                <w:color w:val="333333"/>
                <w:spacing w:val="7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pelvic</w:t>
            </w:r>
            <w:r>
              <w:rPr>
                <w:sz w:val="20"/>
                <w:szCs w:val="20"/>
                <w:color w:val="333333"/>
                <w:spacing w:val="7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area </w:t>
            </w:r>
            <w:r>
              <w:rPr>
                <w:sz w:val="20"/>
                <w:szCs w:val="20"/>
                <w:color w:val="333333"/>
                <w:spacing w:val="2"/>
              </w:rPr>
              <w:t>AND</w:t>
            </w:r>
          </w:p>
          <w:p>
            <w:pPr>
              <w:pStyle w:val="TableText"/>
              <w:ind w:left="126" w:right="649" w:firstLine="4"/>
              <w:spacing w:before="81" w:line="22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33333"/>
              </w:rPr>
              <w:t>Daytime</w:t>
            </w:r>
            <w:r>
              <w:rPr>
                <w:sz w:val="20"/>
                <w:szCs w:val="20"/>
                <w:color w:val="333333"/>
                <w:spacing w:val="5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urinary</w:t>
            </w:r>
            <w:r>
              <w:rPr>
                <w:sz w:val="20"/>
                <w:szCs w:val="20"/>
                <w:color w:val="333333"/>
                <w:spacing w:val="5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frequency</w:t>
            </w:r>
            <w:r>
              <w:rPr>
                <w:sz w:val="20"/>
                <w:szCs w:val="20"/>
                <w:color w:val="333333"/>
                <w:spacing w:val="20"/>
                <w:w w:val="102"/>
              </w:rPr>
              <w:t xml:space="preserve"> </w:t>
            </w:r>
            <w:r>
              <w:rPr>
                <w:sz w:val="20"/>
                <w:szCs w:val="20"/>
                <w:color w:val="333333"/>
                <w:spacing w:val="5"/>
              </w:rPr>
              <w:t>10+ </w:t>
            </w:r>
            <w:r>
              <w:rPr>
                <w:sz w:val="20"/>
                <w:szCs w:val="20"/>
                <w:color w:val="333333"/>
              </w:rPr>
              <w:t>or</w:t>
            </w:r>
            <w:r>
              <w:rPr>
                <w:sz w:val="20"/>
                <w:szCs w:val="20"/>
                <w:color w:val="333333"/>
                <w:spacing w:val="5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urgency</w:t>
            </w:r>
            <w:r>
              <w:rPr>
                <w:sz w:val="20"/>
                <w:szCs w:val="20"/>
                <w:color w:val="333333"/>
                <w:spacing w:val="5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due</w:t>
            </w:r>
            <w:r>
              <w:rPr>
                <w:sz w:val="20"/>
                <w:szCs w:val="20"/>
                <w:color w:val="333333"/>
                <w:spacing w:val="3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to</w:t>
            </w:r>
            <w:r>
              <w:rPr>
                <w:sz w:val="20"/>
                <w:szCs w:val="20"/>
                <w:color w:val="333333"/>
                <w:spacing w:val="6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pain</w:t>
            </w:r>
            <w:r>
              <w:rPr>
                <w:sz w:val="20"/>
                <w:szCs w:val="20"/>
                <w:color w:val="333333"/>
                <w:spacing w:val="5"/>
              </w:rPr>
              <w:t>,</w:t>
            </w:r>
            <w:r>
              <w:rPr>
                <w:sz w:val="20"/>
                <w:szCs w:val="20"/>
                <w:color w:val="333333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pressure</w:t>
            </w:r>
            <w:r>
              <w:rPr>
                <w:sz w:val="20"/>
                <w:szCs w:val="20"/>
                <w:color w:val="333333"/>
                <w:spacing w:val="11"/>
              </w:rPr>
              <w:t>, </w:t>
            </w:r>
            <w:r>
              <w:rPr>
                <w:sz w:val="20"/>
                <w:szCs w:val="20"/>
                <w:color w:val="333333"/>
              </w:rPr>
              <w:t>or</w:t>
            </w:r>
            <w:r>
              <w:rPr>
                <w:sz w:val="20"/>
                <w:szCs w:val="20"/>
                <w:color w:val="333333"/>
                <w:spacing w:val="11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discomfort</w:t>
            </w:r>
            <w:r>
              <w:rPr>
                <w:sz w:val="20"/>
                <w:szCs w:val="20"/>
                <w:color w:val="333333"/>
                <w:spacing w:val="11"/>
              </w:rPr>
              <w:t>, </w:t>
            </w:r>
            <w:r>
              <w:rPr>
                <w:sz w:val="20"/>
                <w:szCs w:val="20"/>
                <w:color w:val="333333"/>
              </w:rPr>
              <w:t>not</w:t>
            </w:r>
            <w:r>
              <w:rPr>
                <w:sz w:val="20"/>
                <w:szCs w:val="20"/>
                <w:color w:val="333333"/>
                <w:spacing w:val="6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fear</w:t>
            </w:r>
            <w:r>
              <w:rPr>
                <w:sz w:val="20"/>
                <w:szCs w:val="20"/>
                <w:color w:val="333333"/>
                <w:spacing w:val="10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of</w:t>
            </w:r>
            <w:r>
              <w:rPr>
                <w:sz w:val="20"/>
                <w:szCs w:val="20"/>
                <w:color w:val="333333"/>
                <w:spacing w:val="-9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wetting</w:t>
            </w:r>
          </w:p>
        </w:tc>
        <w:tc>
          <w:tcPr>
            <w:shd w:val="clear" w:fill="DAF0F7"/>
            <w:tcW w:w="5223" w:type="dxa"/>
            <w:vAlign w:val="top"/>
            <w:tcBorders>
              <w:right w:val="single" w:color="023C63" w:sz="6" w:space="0"/>
            </w:tcBorders>
          </w:tcPr>
          <w:p>
            <w:pPr>
              <w:pStyle w:val="TableText"/>
              <w:ind w:left="121" w:right="1034" w:firstLine="11"/>
              <w:spacing w:before="177" w:line="44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33333"/>
              </w:rPr>
              <w:t>Pain</w:t>
            </w:r>
            <w:r>
              <w:rPr>
                <w:sz w:val="20"/>
                <w:szCs w:val="20"/>
                <w:color w:val="333333"/>
                <w:spacing w:val="7"/>
              </w:rPr>
              <w:t>, </w:t>
            </w:r>
            <w:r>
              <w:rPr>
                <w:sz w:val="20"/>
                <w:szCs w:val="20"/>
                <w:color w:val="333333"/>
              </w:rPr>
              <w:t>pressure</w:t>
            </w:r>
            <w:r>
              <w:rPr>
                <w:sz w:val="20"/>
                <w:szCs w:val="20"/>
                <w:color w:val="333333"/>
                <w:spacing w:val="7"/>
              </w:rPr>
              <w:t>, </w:t>
            </w:r>
            <w:r>
              <w:rPr>
                <w:sz w:val="20"/>
                <w:szCs w:val="20"/>
                <w:color w:val="333333"/>
              </w:rPr>
              <w:t>or</w:t>
            </w:r>
            <w:r>
              <w:rPr>
                <w:sz w:val="20"/>
                <w:szCs w:val="20"/>
                <w:color w:val="333333"/>
                <w:spacing w:val="7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discomfort</w:t>
            </w:r>
            <w:r>
              <w:rPr>
                <w:sz w:val="20"/>
                <w:szCs w:val="20"/>
                <w:color w:val="333333"/>
                <w:spacing w:val="7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in</w:t>
            </w:r>
            <w:r>
              <w:rPr>
                <w:sz w:val="20"/>
                <w:szCs w:val="20"/>
                <w:color w:val="333333"/>
                <w:spacing w:val="7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the</w:t>
            </w:r>
            <w:r>
              <w:rPr>
                <w:sz w:val="20"/>
                <w:szCs w:val="20"/>
                <w:color w:val="333333"/>
                <w:spacing w:val="7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pelvic</w:t>
            </w:r>
            <w:r>
              <w:rPr>
                <w:sz w:val="20"/>
                <w:szCs w:val="20"/>
                <w:color w:val="333333"/>
                <w:spacing w:val="8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area </w:t>
            </w:r>
            <w:r>
              <w:rPr>
                <w:sz w:val="20"/>
                <w:szCs w:val="20"/>
                <w:color w:val="333333"/>
                <w:spacing w:val="2"/>
              </w:rPr>
              <w:t>AND</w:t>
            </w:r>
          </w:p>
          <w:p>
            <w:pPr>
              <w:pStyle w:val="TableText"/>
              <w:ind w:left="128" w:right="298" w:firstLine="4"/>
              <w:spacing w:before="81" w:line="22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33333"/>
              </w:rPr>
              <w:t>Daytime</w:t>
            </w:r>
            <w:r>
              <w:rPr>
                <w:sz w:val="20"/>
                <w:szCs w:val="20"/>
                <w:color w:val="333333"/>
                <w:spacing w:val="5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urinary</w:t>
            </w:r>
            <w:r>
              <w:rPr>
                <w:sz w:val="20"/>
                <w:szCs w:val="20"/>
                <w:color w:val="333333"/>
                <w:spacing w:val="5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frequency</w:t>
            </w:r>
            <w:r>
              <w:rPr>
                <w:sz w:val="20"/>
                <w:szCs w:val="20"/>
                <w:color w:val="333333"/>
                <w:spacing w:val="20"/>
                <w:w w:val="102"/>
              </w:rPr>
              <w:t xml:space="preserve"> </w:t>
            </w:r>
            <w:r>
              <w:rPr>
                <w:sz w:val="20"/>
                <w:szCs w:val="20"/>
                <w:color w:val="333333"/>
                <w:spacing w:val="5"/>
              </w:rPr>
              <w:t>10+ </w:t>
            </w:r>
            <w:r>
              <w:rPr>
                <w:sz w:val="20"/>
                <w:szCs w:val="20"/>
                <w:color w:val="333333"/>
              </w:rPr>
              <w:t>or</w:t>
            </w:r>
            <w:r>
              <w:rPr>
                <w:sz w:val="20"/>
                <w:szCs w:val="20"/>
                <w:color w:val="333333"/>
                <w:spacing w:val="5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urgency</w:t>
            </w:r>
            <w:r>
              <w:rPr>
                <w:sz w:val="20"/>
                <w:szCs w:val="20"/>
                <w:color w:val="333333"/>
                <w:spacing w:val="5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due</w:t>
            </w:r>
            <w:r>
              <w:rPr>
                <w:sz w:val="20"/>
                <w:szCs w:val="20"/>
                <w:color w:val="333333"/>
                <w:spacing w:val="3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to</w:t>
            </w:r>
            <w:r>
              <w:rPr>
                <w:sz w:val="20"/>
                <w:szCs w:val="20"/>
                <w:color w:val="333333"/>
                <w:spacing w:val="6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pain</w:t>
            </w:r>
            <w:r>
              <w:rPr>
                <w:sz w:val="20"/>
                <w:szCs w:val="20"/>
                <w:color w:val="333333"/>
                <w:spacing w:val="5"/>
              </w:rPr>
              <w:t>,</w:t>
            </w:r>
            <w:r>
              <w:rPr>
                <w:sz w:val="20"/>
                <w:szCs w:val="20"/>
                <w:color w:val="333333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pressure</w:t>
            </w:r>
            <w:r>
              <w:rPr>
                <w:sz w:val="20"/>
                <w:szCs w:val="20"/>
                <w:color w:val="333333"/>
                <w:spacing w:val="11"/>
              </w:rPr>
              <w:t>, </w:t>
            </w:r>
            <w:r>
              <w:rPr>
                <w:sz w:val="20"/>
                <w:szCs w:val="20"/>
                <w:color w:val="333333"/>
              </w:rPr>
              <w:t>or</w:t>
            </w:r>
            <w:r>
              <w:rPr>
                <w:sz w:val="20"/>
                <w:szCs w:val="20"/>
                <w:color w:val="333333"/>
                <w:spacing w:val="11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discomfort</w:t>
            </w:r>
            <w:r>
              <w:rPr>
                <w:sz w:val="20"/>
                <w:szCs w:val="20"/>
                <w:color w:val="333333"/>
                <w:spacing w:val="11"/>
              </w:rPr>
              <w:t>, </w:t>
            </w:r>
            <w:r>
              <w:rPr>
                <w:sz w:val="20"/>
                <w:szCs w:val="20"/>
                <w:color w:val="333333"/>
              </w:rPr>
              <w:t>not</w:t>
            </w:r>
            <w:r>
              <w:rPr>
                <w:sz w:val="20"/>
                <w:szCs w:val="20"/>
                <w:color w:val="333333"/>
                <w:spacing w:val="6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fear</w:t>
            </w:r>
            <w:r>
              <w:rPr>
                <w:sz w:val="20"/>
                <w:szCs w:val="20"/>
                <w:color w:val="333333"/>
                <w:spacing w:val="11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of</w:t>
            </w:r>
            <w:r>
              <w:rPr>
                <w:sz w:val="20"/>
                <w:szCs w:val="20"/>
                <w:color w:val="333333"/>
                <w:spacing w:val="-10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wetting</w:t>
            </w:r>
          </w:p>
          <w:p>
            <w:pPr>
              <w:pStyle w:val="TableText"/>
              <w:ind w:left="121"/>
              <w:spacing w:before="274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33333"/>
                <w:spacing w:val="2"/>
              </w:rPr>
              <w:t>AND</w:t>
            </w:r>
          </w:p>
          <w:p>
            <w:pPr>
              <w:pStyle w:val="TableText"/>
              <w:ind w:left="128" w:right="995" w:firstLine="3"/>
              <w:spacing w:before="289" w:line="25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33333"/>
              </w:rPr>
              <w:t>Symptoms</w:t>
            </w:r>
            <w:r>
              <w:rPr>
                <w:sz w:val="20"/>
                <w:szCs w:val="20"/>
                <w:color w:val="333333"/>
                <w:spacing w:val="11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did</w:t>
            </w:r>
            <w:r>
              <w:rPr>
                <w:sz w:val="20"/>
                <w:szCs w:val="20"/>
                <w:color w:val="333333"/>
                <w:spacing w:val="11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not</w:t>
            </w:r>
            <w:r>
              <w:rPr>
                <w:sz w:val="20"/>
                <w:szCs w:val="20"/>
                <w:color w:val="333333"/>
                <w:spacing w:val="11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resolve</w:t>
            </w:r>
            <w:r>
              <w:rPr>
                <w:sz w:val="20"/>
                <w:szCs w:val="20"/>
                <w:color w:val="333333"/>
                <w:spacing w:val="11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after</w:t>
            </w:r>
            <w:r>
              <w:rPr>
                <w:sz w:val="20"/>
                <w:szCs w:val="20"/>
                <w:color w:val="333333"/>
                <w:spacing w:val="11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treatment</w:t>
            </w:r>
            <w:r>
              <w:rPr>
                <w:sz w:val="20"/>
                <w:szCs w:val="20"/>
                <w:color w:val="333333"/>
                <w:spacing w:val="11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with </w:t>
            </w:r>
            <w:r>
              <w:rPr>
                <w:sz w:val="20"/>
                <w:szCs w:val="20"/>
                <w:color w:val="333333"/>
              </w:rPr>
              <w:t>antibiotics</w:t>
            </w:r>
          </w:p>
          <w:p>
            <w:pPr>
              <w:pStyle w:val="TableText"/>
              <w:ind w:left="121"/>
              <w:spacing w:before="233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33333"/>
                <w:spacing w:val="2"/>
              </w:rPr>
              <w:t>AND</w:t>
            </w:r>
          </w:p>
          <w:p>
            <w:pPr>
              <w:pStyle w:val="TableText"/>
              <w:ind w:left="131" w:right="801" w:firstLine="1"/>
              <w:spacing w:before="289" w:line="25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33333"/>
              </w:rPr>
              <w:t>No</w:t>
            </w:r>
            <w:r>
              <w:rPr>
                <w:sz w:val="20"/>
                <w:szCs w:val="20"/>
                <w:color w:val="333333"/>
                <w:spacing w:val="11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treatment</w:t>
            </w:r>
            <w:r>
              <w:rPr>
                <w:sz w:val="20"/>
                <w:szCs w:val="20"/>
                <w:color w:val="333333"/>
                <w:spacing w:val="11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with</w:t>
            </w:r>
            <w:r>
              <w:rPr>
                <w:sz w:val="20"/>
                <w:szCs w:val="20"/>
                <w:color w:val="333333"/>
                <w:spacing w:val="11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hormone</w:t>
            </w:r>
            <w:r>
              <w:rPr>
                <w:sz w:val="20"/>
                <w:szCs w:val="20"/>
                <w:color w:val="333333"/>
                <w:spacing w:val="11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injection</w:t>
            </w:r>
            <w:r>
              <w:rPr>
                <w:sz w:val="20"/>
                <w:szCs w:val="20"/>
                <w:color w:val="333333"/>
                <w:spacing w:val="11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therapy</w:t>
            </w:r>
            <w:r>
              <w:rPr>
                <w:sz w:val="20"/>
                <w:szCs w:val="20"/>
                <w:color w:val="333333"/>
                <w:spacing w:val="11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for</w:t>
            </w:r>
            <w:r>
              <w:rPr>
                <w:sz w:val="20"/>
                <w:szCs w:val="20"/>
                <w:color w:val="333333"/>
                <w:spacing w:val="2"/>
              </w:rPr>
              <w:t xml:space="preserve"> </w:t>
            </w:r>
            <w:r>
              <w:rPr>
                <w:sz w:val="20"/>
                <w:szCs w:val="20"/>
                <w:color w:val="333333"/>
                <w:spacing w:val="1"/>
              </w:rPr>
              <w:t>endometriosis</w:t>
            </w:r>
          </w:p>
        </w:tc>
      </w:tr>
      <w:tr>
        <w:trPr>
          <w:trHeight w:val="1084" w:hRule="atLeast"/>
        </w:trPr>
        <w:tc>
          <w:tcPr>
            <w:shd w:val="clear" w:fill="C0E6F4"/>
            <w:tcW w:w="10795" w:type="dxa"/>
            <w:vAlign w:val="top"/>
            <w:gridSpan w:val="2"/>
            <w:tcBorders>
              <w:left w:val="single" w:color="023C63" w:sz="6" w:space="0"/>
              <w:bottom w:val="single" w:color="023C63" w:sz="6" w:space="0"/>
              <w:right w:val="single" w:color="023C63" w:sz="6" w:space="0"/>
            </w:tcBorders>
          </w:tcPr>
          <w:p>
            <w:pPr>
              <w:pStyle w:val="TableText"/>
              <w:ind w:left="128" w:right="147" w:firstLine="2"/>
              <w:spacing w:before="185" w:line="234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33333"/>
              </w:rPr>
              <w:t>Exclusion</w:t>
            </w:r>
            <w:r>
              <w:rPr>
                <w:sz w:val="20"/>
                <w:szCs w:val="20"/>
                <w:color w:val="333333"/>
                <w:spacing w:val="4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criteria</w:t>
            </w:r>
            <w:r>
              <w:rPr>
                <w:sz w:val="20"/>
                <w:szCs w:val="20"/>
                <w:color w:val="333333"/>
                <w:spacing w:val="4"/>
              </w:rPr>
              <w:t>: </w:t>
            </w:r>
            <w:r>
              <w:rPr>
                <w:sz w:val="20"/>
                <w:szCs w:val="20"/>
                <w:color w:val="333333"/>
              </w:rPr>
              <w:t>bladder</w:t>
            </w:r>
            <w:r>
              <w:rPr>
                <w:sz w:val="20"/>
                <w:szCs w:val="20"/>
                <w:color w:val="333333"/>
                <w:spacing w:val="4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cancer</w:t>
            </w:r>
            <w:r>
              <w:rPr>
                <w:sz w:val="20"/>
                <w:szCs w:val="20"/>
                <w:color w:val="333333"/>
                <w:spacing w:val="4"/>
              </w:rPr>
              <w:t>, </w:t>
            </w:r>
            <w:r>
              <w:rPr>
                <w:sz w:val="20"/>
                <w:szCs w:val="20"/>
                <w:color w:val="333333"/>
              </w:rPr>
              <w:t>urethral</w:t>
            </w:r>
            <w:r>
              <w:rPr>
                <w:sz w:val="20"/>
                <w:szCs w:val="20"/>
                <w:color w:val="333333"/>
                <w:spacing w:val="4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diverticulum</w:t>
            </w:r>
            <w:r>
              <w:rPr>
                <w:sz w:val="20"/>
                <w:szCs w:val="20"/>
                <w:color w:val="333333"/>
                <w:spacing w:val="4"/>
              </w:rPr>
              <w:t>, </w:t>
            </w:r>
            <w:r>
              <w:rPr>
                <w:sz w:val="20"/>
                <w:szCs w:val="20"/>
                <w:color w:val="333333"/>
              </w:rPr>
              <w:t>spinal</w:t>
            </w:r>
            <w:r>
              <w:rPr>
                <w:sz w:val="20"/>
                <w:szCs w:val="20"/>
                <w:color w:val="333333"/>
                <w:spacing w:val="4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cord</w:t>
            </w:r>
            <w:r>
              <w:rPr>
                <w:sz w:val="20"/>
                <w:szCs w:val="20"/>
                <w:color w:val="333333"/>
                <w:spacing w:val="4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injury</w:t>
            </w:r>
            <w:r>
              <w:rPr>
                <w:sz w:val="20"/>
                <w:szCs w:val="20"/>
                <w:color w:val="333333"/>
                <w:spacing w:val="4"/>
              </w:rPr>
              <w:t>, </w:t>
            </w:r>
            <w:r>
              <w:rPr>
                <w:sz w:val="20"/>
                <w:szCs w:val="20"/>
                <w:color w:val="333333"/>
              </w:rPr>
              <w:t>stroke</w:t>
            </w:r>
            <w:r>
              <w:rPr>
                <w:sz w:val="20"/>
                <w:szCs w:val="20"/>
                <w:color w:val="333333"/>
                <w:spacing w:val="4"/>
              </w:rPr>
              <w:t>, </w:t>
            </w:r>
            <w:r>
              <w:rPr>
                <w:sz w:val="20"/>
                <w:szCs w:val="20"/>
                <w:color w:val="333333"/>
              </w:rPr>
              <w:t>Parkinson</w:t>
            </w:r>
            <w:r>
              <w:rPr>
                <w:sz w:val="20"/>
                <w:szCs w:val="20"/>
                <w:color w:val="333333"/>
                <w:spacing w:val="4"/>
              </w:rPr>
              <w:t>'</w:t>
            </w:r>
            <w:r>
              <w:rPr>
                <w:sz w:val="20"/>
                <w:szCs w:val="20"/>
                <w:color w:val="333333"/>
              </w:rPr>
              <w:t>s</w:t>
            </w:r>
            <w:r>
              <w:rPr>
                <w:sz w:val="20"/>
                <w:szCs w:val="20"/>
                <w:color w:val="333333"/>
                <w:spacing w:val="4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disease</w:t>
            </w:r>
            <w:r>
              <w:rPr>
                <w:sz w:val="20"/>
                <w:szCs w:val="20"/>
                <w:color w:val="333333"/>
                <w:spacing w:val="4"/>
              </w:rPr>
              <w:t>, </w:t>
            </w:r>
            <w:r>
              <w:rPr>
                <w:sz w:val="20"/>
                <w:szCs w:val="20"/>
                <w:color w:val="333333"/>
              </w:rPr>
              <w:t>multiple</w:t>
            </w:r>
            <w:r>
              <w:rPr>
                <w:sz w:val="20"/>
                <w:szCs w:val="20"/>
                <w:color w:val="333333"/>
                <w:spacing w:val="4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sclerosis</w:t>
            </w:r>
            <w:r>
              <w:rPr>
                <w:sz w:val="20"/>
                <w:szCs w:val="20"/>
                <w:color w:val="333333"/>
                <w:spacing w:val="4"/>
              </w:rPr>
              <w:t>,</w:t>
            </w:r>
            <w:r>
              <w:rPr>
                <w:sz w:val="20"/>
                <w:szCs w:val="20"/>
                <w:color w:val="333333"/>
              </w:rPr>
              <w:t xml:space="preserve"> </w:t>
            </w:r>
            <w:r>
              <w:rPr>
                <w:sz w:val="20"/>
                <w:szCs w:val="20"/>
                <w:color w:val="333333"/>
                <w:spacing w:val="1"/>
              </w:rPr>
              <w:t>spina</w:t>
            </w:r>
            <w:r>
              <w:rPr>
                <w:sz w:val="20"/>
                <w:szCs w:val="20"/>
                <w:color w:val="333333"/>
                <w:spacing w:val="25"/>
              </w:rPr>
              <w:t xml:space="preserve"> </w:t>
            </w:r>
            <w:r>
              <w:rPr>
                <w:sz w:val="20"/>
                <w:szCs w:val="20"/>
                <w:color w:val="333333"/>
                <w:spacing w:val="1"/>
              </w:rPr>
              <w:t>bifida,</w:t>
            </w:r>
            <w:r>
              <w:rPr>
                <w:sz w:val="20"/>
                <w:szCs w:val="20"/>
                <w:color w:val="333333"/>
                <w:spacing w:val="20"/>
              </w:rPr>
              <w:t xml:space="preserve"> </w:t>
            </w:r>
            <w:r>
              <w:rPr>
                <w:sz w:val="20"/>
                <w:szCs w:val="20"/>
                <w:color w:val="333333"/>
                <w:spacing w:val="1"/>
              </w:rPr>
              <w:t>cyclophosphamide</w:t>
            </w:r>
            <w:r>
              <w:rPr>
                <w:sz w:val="20"/>
                <w:szCs w:val="20"/>
                <w:color w:val="333333"/>
                <w:spacing w:val="12"/>
                <w:w w:val="101"/>
              </w:rPr>
              <w:t xml:space="preserve"> </w:t>
            </w:r>
            <w:r>
              <w:rPr>
                <w:sz w:val="20"/>
                <w:szCs w:val="20"/>
                <w:color w:val="333333"/>
                <w:spacing w:val="1"/>
              </w:rPr>
              <w:t>treatment,</w:t>
            </w:r>
            <w:r>
              <w:rPr>
                <w:sz w:val="20"/>
                <w:szCs w:val="20"/>
                <w:color w:val="333333"/>
                <w:spacing w:val="17"/>
                <w:w w:val="102"/>
              </w:rPr>
              <w:t xml:space="preserve"> </w:t>
            </w:r>
            <w:r>
              <w:rPr>
                <w:sz w:val="20"/>
                <w:szCs w:val="20"/>
                <w:color w:val="333333"/>
                <w:spacing w:val="1"/>
              </w:rPr>
              <w:t>radiation</w:t>
            </w:r>
            <w:r>
              <w:rPr>
                <w:sz w:val="20"/>
                <w:szCs w:val="20"/>
                <w:color w:val="333333"/>
                <w:spacing w:val="12"/>
              </w:rPr>
              <w:t xml:space="preserve"> </w:t>
            </w:r>
            <w:r>
              <w:rPr>
                <w:sz w:val="20"/>
                <w:szCs w:val="20"/>
                <w:color w:val="333333"/>
                <w:spacing w:val="1"/>
              </w:rPr>
              <w:t>treatment to</w:t>
            </w:r>
            <w:r>
              <w:rPr>
                <w:sz w:val="20"/>
                <w:szCs w:val="20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color w:val="333333"/>
                <w:spacing w:val="1"/>
              </w:rPr>
              <w:t>pelvic</w:t>
            </w:r>
            <w:r>
              <w:rPr>
                <w:sz w:val="20"/>
                <w:szCs w:val="20"/>
                <w:color w:val="333333"/>
                <w:spacing w:val="16"/>
                <w:w w:val="102"/>
              </w:rPr>
              <w:t xml:space="preserve"> </w:t>
            </w:r>
            <w:r>
              <w:rPr>
                <w:sz w:val="20"/>
                <w:szCs w:val="20"/>
                <w:color w:val="333333"/>
                <w:spacing w:val="1"/>
              </w:rPr>
              <w:t>area,</w:t>
            </w:r>
            <w:r>
              <w:rPr>
                <w:sz w:val="20"/>
                <w:szCs w:val="20"/>
                <w:color w:val="333333"/>
                <w:spacing w:val="13"/>
              </w:rPr>
              <w:t xml:space="preserve"> </w:t>
            </w:r>
            <w:r>
              <w:rPr>
                <w:sz w:val="20"/>
                <w:szCs w:val="20"/>
                <w:color w:val="333333"/>
                <w:spacing w:val="1"/>
              </w:rPr>
              <w:t>tuberculosis</w:t>
            </w:r>
            <w:r>
              <w:rPr>
                <w:sz w:val="20"/>
                <w:szCs w:val="20"/>
                <w:color w:val="333333"/>
                <w:spacing w:val="17"/>
              </w:rPr>
              <w:t xml:space="preserve"> </w:t>
            </w:r>
            <w:r>
              <w:rPr>
                <w:sz w:val="20"/>
                <w:szCs w:val="20"/>
                <w:color w:val="333333"/>
                <w:spacing w:val="1"/>
              </w:rPr>
              <w:t>affecting</w:t>
            </w:r>
            <w:r>
              <w:rPr>
                <w:sz w:val="20"/>
                <w:szCs w:val="20"/>
                <w:color w:val="333333"/>
                <w:spacing w:val="12"/>
                <w:w w:val="101"/>
              </w:rPr>
              <w:t xml:space="preserve"> </w:t>
            </w:r>
            <w:r>
              <w:rPr>
                <w:sz w:val="20"/>
                <w:szCs w:val="20"/>
                <w:color w:val="333333"/>
                <w:spacing w:val="1"/>
              </w:rPr>
              <w:t>the</w:t>
            </w:r>
            <w:r>
              <w:rPr>
                <w:sz w:val="20"/>
                <w:szCs w:val="20"/>
                <w:color w:val="333333"/>
                <w:spacing w:val="13"/>
                <w:w w:val="101"/>
              </w:rPr>
              <w:t xml:space="preserve"> </w:t>
            </w:r>
            <w:r>
              <w:rPr>
                <w:sz w:val="20"/>
                <w:szCs w:val="20"/>
                <w:color w:val="333333"/>
                <w:spacing w:val="1"/>
              </w:rPr>
              <w:t>bladder,</w:t>
            </w:r>
            <w:r>
              <w:rPr>
                <w:sz w:val="20"/>
                <w:szCs w:val="20"/>
                <w:color w:val="333333"/>
                <w:spacing w:val="16"/>
                <w:w w:val="102"/>
              </w:rPr>
              <w:t xml:space="preserve"> </w:t>
            </w:r>
            <w:r>
              <w:rPr>
                <w:sz w:val="20"/>
                <w:szCs w:val="20"/>
                <w:color w:val="333333"/>
                <w:spacing w:val="1"/>
              </w:rPr>
              <w:t>uterine</w:t>
            </w:r>
            <w:r>
              <w:rPr>
                <w:sz w:val="20"/>
                <w:szCs w:val="20"/>
                <w:color w:val="333333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cancer</w:t>
            </w:r>
            <w:r>
              <w:rPr>
                <w:sz w:val="20"/>
                <w:szCs w:val="20"/>
                <w:color w:val="333333"/>
                <w:spacing w:val="9"/>
              </w:rPr>
              <w:t>, </w:t>
            </w:r>
            <w:r>
              <w:rPr>
                <w:sz w:val="20"/>
                <w:szCs w:val="20"/>
                <w:color w:val="333333"/>
              </w:rPr>
              <w:t>ovarian</w:t>
            </w:r>
            <w:r>
              <w:rPr>
                <w:sz w:val="20"/>
                <w:szCs w:val="20"/>
                <w:color w:val="333333"/>
                <w:spacing w:val="9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cancer</w:t>
            </w:r>
            <w:r>
              <w:rPr>
                <w:sz w:val="20"/>
                <w:szCs w:val="20"/>
                <w:color w:val="333333"/>
                <w:spacing w:val="9"/>
              </w:rPr>
              <w:t>, </w:t>
            </w:r>
            <w:r>
              <w:rPr>
                <w:sz w:val="20"/>
                <w:szCs w:val="20"/>
                <w:color w:val="333333"/>
              </w:rPr>
              <w:t>vaginal</w:t>
            </w:r>
            <w:r>
              <w:rPr>
                <w:sz w:val="20"/>
                <w:szCs w:val="20"/>
                <w:color w:val="333333"/>
                <w:spacing w:val="9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cancer</w:t>
            </w:r>
            <w:r>
              <w:rPr>
                <w:sz w:val="20"/>
                <w:szCs w:val="20"/>
                <w:color w:val="333333"/>
                <w:spacing w:val="9"/>
              </w:rPr>
              <w:t>, </w:t>
            </w:r>
            <w:r>
              <w:rPr>
                <w:sz w:val="20"/>
                <w:szCs w:val="20"/>
                <w:color w:val="333333"/>
              </w:rPr>
              <w:t>genital</w:t>
            </w:r>
            <w:r>
              <w:rPr>
                <w:sz w:val="20"/>
                <w:szCs w:val="20"/>
                <w:color w:val="333333"/>
                <w:spacing w:val="6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herpes</w:t>
            </w:r>
            <w:r>
              <w:rPr>
                <w:sz w:val="20"/>
                <w:szCs w:val="20"/>
                <w:color w:val="333333"/>
                <w:spacing w:val="9"/>
              </w:rPr>
              <w:t>,</w:t>
            </w:r>
            <w:r>
              <w:rPr>
                <w:sz w:val="20"/>
                <w:szCs w:val="20"/>
                <w:color w:val="333333"/>
                <w:spacing w:val="8"/>
              </w:rPr>
              <w:t xml:space="preserve"> </w:t>
            </w:r>
            <w:r>
              <w:rPr>
                <w:sz w:val="20"/>
                <w:szCs w:val="20"/>
                <w:color w:val="333333"/>
              </w:rPr>
              <w:t>pregnancy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85"/>
        <w:rPr/>
      </w:pPr>
      <w:r/>
    </w:p>
    <w:p>
      <w:pPr>
        <w:sectPr>
          <w:headerReference w:type="default" r:id="rId18"/>
          <w:footerReference w:type="default" r:id="rId19"/>
          <w:pgSz w:w="12240" w:h="15840"/>
          <w:pgMar w:top="1232" w:right="716" w:bottom="476" w:left="688" w:header="407" w:footer="284" w:gutter="0"/>
          <w:cols w:equalWidth="0" w:num="1">
            <w:col w:w="10835" w:space="0"/>
          </w:cols>
        </w:sectPr>
        <w:rPr/>
      </w:pPr>
    </w:p>
    <w:p>
      <w:pPr>
        <w:pStyle w:val="BodyText"/>
        <w:ind w:left="40"/>
        <w:spacing w:before="38" w:line="197" w:lineRule="auto"/>
        <w:rPr/>
      </w:pPr>
      <w:r>
        <w:rPr>
          <w:b/>
          <w:bCs/>
          <w:color w:val="011E31"/>
          <w:spacing w:val="-1"/>
        </w:rPr>
        <w:t>Clinician Diagnosis</w:t>
      </w:r>
    </w:p>
    <w:p>
      <w:pPr>
        <w:pStyle w:val="BodyText"/>
        <w:ind w:left="31" w:right="617" w:firstLine="15"/>
        <w:spacing w:before="270" w:line="273" w:lineRule="auto"/>
        <w:jc w:val="both"/>
        <w:rPr/>
      </w:pPr>
      <w:r>
        <w:rPr>
          <w:color w:val="011E31"/>
          <w:spacing w:val="-2"/>
        </w:rPr>
        <w:t>Female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participants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NHS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were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asked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ma</w:t>
      </w:r>
      <w:r>
        <w:rPr>
          <w:color w:val="011E31"/>
          <w:spacing w:val="-3"/>
        </w:rPr>
        <w:t>iled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questionnaires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1994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199</w:t>
      </w:r>
      <w:r>
        <w:rPr>
          <w:color w:val="011E31"/>
          <w:spacing w:val="-2"/>
        </w:rPr>
        <w:t>5 whether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they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had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ever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diagnosed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'interstitial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cystitis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(not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tract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infection)'.   In   participants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with   a   positive   resp</w:t>
      </w:r>
      <w:r>
        <w:rPr>
          <w:color w:val="011E31"/>
          <w:spacing w:val="-2"/>
        </w:rPr>
        <w:t>onse,</w:t>
      </w:r>
      <w:r>
        <w:rPr>
          <w:color w:val="011E31"/>
        </w:rPr>
        <w:t xml:space="preserve"> </w:t>
      </w:r>
      <w:r>
        <w:rPr>
          <w:color w:val="011E31"/>
        </w:rPr>
        <w:t>medical  record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reviews  were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per</w:t>
      </w:r>
      <w:r>
        <w:rPr>
          <w:color w:val="011E31"/>
          <w:spacing w:val="-1"/>
        </w:rPr>
        <w:t>formed  to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confirm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physician diagnosis, including cystoscopy performed by 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urologist. Using these methods, the prevalence o</w:t>
      </w:r>
      <w:r>
        <w:rPr>
          <w:color w:val="011E31"/>
          <w:spacing w:val="-2"/>
        </w:rPr>
        <w:t>f IC/BPS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was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found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52/100,000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NHS  I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cohort,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-3"/>
        </w:rPr>
        <w:t>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67/100,000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NHS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II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cohort.</w:t>
      </w:r>
      <w:r>
        <w:rPr>
          <w:sz w:val="12"/>
          <w:szCs w:val="12"/>
          <w:color w:val="011E31"/>
          <w:spacing w:val="-1"/>
          <w:position w:val="7"/>
        </w:rPr>
        <w:t>12</w:t>
      </w:r>
      <w:r>
        <w:rPr>
          <w:sz w:val="12"/>
          <w:szCs w:val="12"/>
          <w:color w:val="011E31"/>
          <w:spacing w:val="22"/>
          <w:w w:val="102"/>
          <w:position w:val="7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subs</w:t>
      </w:r>
      <w:r>
        <w:rPr>
          <w:color w:val="011E31"/>
          <w:spacing w:val="-2"/>
        </w:rPr>
        <w:t>equent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study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performed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using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administrative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billing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f</w:t>
      </w:r>
      <w:r>
        <w:rPr>
          <w:color w:val="011E31"/>
          <w:spacing w:val="-2"/>
        </w:rPr>
        <w:t>rom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Kaiser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Permanente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Northwest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managed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care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population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Portland,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Oregon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metropolitan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area.</w:t>
      </w:r>
      <w:r>
        <w:rPr>
          <w:sz w:val="12"/>
          <w:szCs w:val="12"/>
          <w:color w:val="011E31"/>
          <w:spacing w:val="-1"/>
          <w:position w:val="7"/>
        </w:rPr>
        <w:t>5  </w:t>
      </w:r>
      <w:r>
        <w:rPr>
          <w:color w:val="011E31"/>
          <w:spacing w:val="-1"/>
        </w:rPr>
        <w:t>Patients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identified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th</w:t>
      </w:r>
      <w:r>
        <w:rPr>
          <w:color w:val="011E31"/>
          <w:spacing w:val="-2"/>
        </w:rPr>
        <w:t>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presence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ICD-9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code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595.1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('interstitial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cystitis')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electronic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med</w:t>
      </w:r>
      <w:r>
        <w:rPr>
          <w:color w:val="011E31"/>
          <w:spacing w:val="-2"/>
        </w:rPr>
        <w:t>ical</w:t>
      </w:r>
      <w:r>
        <w:rPr>
          <w:color w:val="011E31"/>
        </w:rPr>
        <w:t xml:space="preserve"> </w:t>
      </w:r>
      <w:r>
        <w:rPr>
          <w:color w:val="011E31"/>
        </w:rPr>
        <w:t>record, and the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prevalence of the diagnosis was found</w:t>
      </w:r>
      <w:r>
        <w:rPr>
          <w:color w:val="011E31"/>
          <w:spacing w:val="-1"/>
        </w:rPr>
        <w:t xml:space="preserve"> to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197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per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100,000 women and 41 per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100,000 men.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36" w:line="197" w:lineRule="auto"/>
        <w:rPr/>
      </w:pPr>
      <w:r>
        <w:rPr>
          <w:b/>
          <w:bCs/>
          <w:color w:val="011E31"/>
        </w:rPr>
        <w:t>Typical Course and Comorbidi</w:t>
      </w:r>
      <w:r>
        <w:rPr>
          <w:b/>
          <w:bCs/>
          <w:color w:val="011E31"/>
          <w:spacing w:val="-1"/>
        </w:rPr>
        <w:t>ties</w:t>
      </w:r>
    </w:p>
    <w:p>
      <w:pPr>
        <w:pStyle w:val="BodyText"/>
        <w:ind w:firstLine="18"/>
        <w:spacing w:before="284" w:line="271" w:lineRule="auto"/>
        <w:jc w:val="both"/>
        <w:rPr/>
      </w:pPr>
      <w:r>
        <w:rPr>
          <w:color w:val="011E31"/>
          <w:spacing w:val="-2"/>
        </w:rPr>
        <w:t>IC/</w:t>
      </w:r>
      <w:r>
        <w:rPr>
          <w:color w:val="011E31"/>
          <w:spacing w:val="-1"/>
        </w:rPr>
        <w:t>BPS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commonly diagnosed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in  individuals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ove</w:t>
      </w:r>
      <w:r>
        <w:rPr>
          <w:color w:val="011E31"/>
          <w:spacing w:val="2"/>
        </w:rPr>
        <w:t>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40,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although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diagnosis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delaye</w:t>
      </w:r>
      <w:r>
        <w:rPr>
          <w:color w:val="011E31"/>
          <w:spacing w:val="-2"/>
        </w:rPr>
        <w:t>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depending</w:t>
      </w:r>
      <w:r>
        <w:rPr>
          <w:color w:val="011E31"/>
        </w:rPr>
        <w:t xml:space="preserve"> </w:t>
      </w:r>
      <w:r>
        <w:rPr>
          <w:color w:val="011E31"/>
        </w:rPr>
        <w:t>upon  the  index  of  suspicio</w:t>
      </w:r>
      <w:r>
        <w:rPr>
          <w:color w:val="011E31"/>
          <w:spacing w:val="-1"/>
        </w:rPr>
        <w:t>n  for  the  disease,  and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criteria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diagnos</w:t>
      </w:r>
      <w:r>
        <w:rPr>
          <w:color w:val="011E31"/>
          <w:spacing w:val="-2"/>
        </w:rPr>
        <w:t>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it.</w:t>
      </w:r>
      <w:r>
        <w:rPr>
          <w:sz w:val="12"/>
          <w:szCs w:val="12"/>
          <w:color w:val="011E31"/>
          <w:spacing w:val="-2"/>
          <w:position w:val="6"/>
        </w:rPr>
        <w:t>13</w:t>
      </w:r>
      <w:r>
        <w:rPr>
          <w:sz w:val="12"/>
          <w:szCs w:val="12"/>
          <w:color w:val="011E31"/>
          <w:spacing w:val="12"/>
          <w:w w:val="102"/>
          <w:position w:val="6"/>
        </w:rPr>
        <w:t xml:space="preserve">  </w:t>
      </w:r>
      <w:r>
        <w:rPr>
          <w:color w:val="011E31"/>
          <w:spacing w:val="-2"/>
        </w:rPr>
        <w:t>For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instance,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European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studies,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where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strict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criteria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typically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make the diagnosis,</w:t>
      </w:r>
      <w:r>
        <w:rPr>
          <w:color w:val="011E31"/>
          <w:spacing w:val="-1"/>
        </w:rPr>
        <w:t xml:space="preserve"> the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mean age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is older than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typical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US.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history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recent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cul</w:t>
      </w:r>
      <w:r>
        <w:rPr>
          <w:color w:val="011E31"/>
          <w:spacing w:val="-2"/>
        </w:rPr>
        <w:t>ture-proven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urinary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tract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infection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(UTI)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identified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presentation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18-36%  of  women,  although  subsequent  cultures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negative.</w:t>
      </w:r>
      <w:r>
        <w:rPr>
          <w:sz w:val="12"/>
          <w:szCs w:val="12"/>
          <w:color w:val="011E31"/>
          <w:spacing w:val="-1"/>
          <w:position w:val="6"/>
        </w:rPr>
        <w:t>14,</w:t>
      </w:r>
      <w:r>
        <w:rPr>
          <w:sz w:val="12"/>
          <w:szCs w:val="12"/>
          <w:color w:val="011E31"/>
          <w:spacing w:val="32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15</w:t>
      </w:r>
      <w:r>
        <w:rPr>
          <w:sz w:val="12"/>
          <w:szCs w:val="12"/>
          <w:color w:val="011E31"/>
          <w:spacing w:val="15"/>
          <w:w w:val="101"/>
          <w:position w:val="6"/>
        </w:rPr>
        <w:t xml:space="preserve">  </w:t>
      </w:r>
      <w:r>
        <w:rPr>
          <w:color w:val="011E31"/>
          <w:spacing w:val="-1"/>
        </w:rPr>
        <w:t>Initially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-2"/>
        </w:rPr>
        <w:t>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uncommon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re</w:t>
      </w:r>
      <w:r>
        <w:rPr>
          <w:color w:val="011E31"/>
          <w:spacing w:val="-1"/>
        </w:rPr>
        <w:t>port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single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symptom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such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dysuria,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frequency,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1"/>
        </w:rPr>
        <w:t>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pain,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-1"/>
        </w:rPr>
        <w:t>with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subsequent     progression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to     multiple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symptoms</w:t>
      </w:r>
      <w:r>
        <w:rPr>
          <w:color w:val="011E31"/>
          <w:spacing w:val="2"/>
        </w:rPr>
        <w:t>.</w:t>
      </w:r>
      <w:r>
        <w:rPr>
          <w:sz w:val="12"/>
          <w:szCs w:val="12"/>
          <w:color w:val="011E31"/>
          <w:spacing w:val="2"/>
          <w:position w:val="6"/>
        </w:rPr>
        <w:t>16,</w:t>
      </w:r>
      <w:r>
        <w:rPr>
          <w:sz w:val="12"/>
          <w:szCs w:val="12"/>
          <w:color w:val="011E31"/>
          <w:spacing w:val="25"/>
          <w:position w:val="6"/>
        </w:rPr>
        <w:t xml:space="preserve"> </w:t>
      </w:r>
      <w:r>
        <w:rPr>
          <w:sz w:val="12"/>
          <w:szCs w:val="12"/>
          <w:color w:val="011E31"/>
          <w:spacing w:val="2"/>
          <w:position w:val="6"/>
        </w:rPr>
        <w:t>17  </w:t>
      </w:r>
      <w:r>
        <w:rPr>
          <w:color w:val="011E31"/>
        </w:rPr>
        <w:t>Symptom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flares</w:t>
      </w:r>
      <w:r>
        <w:rPr>
          <w:color w:val="011E31"/>
          <w:spacing w:val="2"/>
        </w:rPr>
        <w:t>,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during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which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symptoms </w:t>
      </w:r>
      <w:r>
        <w:rPr>
          <w:color w:val="011E31"/>
        </w:rPr>
        <w:t>suddenly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intensify for several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hours,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days,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or weeks,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not  uncommon.</w:t>
      </w:r>
      <w:r>
        <w:rPr>
          <w:sz w:val="12"/>
          <w:szCs w:val="12"/>
          <w:color w:val="011E31"/>
          <w:spacing w:val="-1"/>
          <w:position w:val="6"/>
        </w:rPr>
        <w:t>18      </w:t>
      </w:r>
      <w:r>
        <w:rPr>
          <w:color w:val="011E31"/>
          <w:spacing w:val="-1"/>
        </w:rPr>
        <w:t>There  is  a  high  rat</w:t>
      </w:r>
      <w:r>
        <w:rPr>
          <w:color w:val="011E31"/>
          <w:spacing w:val="-2"/>
        </w:rPr>
        <w:t>e  of  prior  pelvic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surgery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(especially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hysterectomy)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levato</w:t>
      </w:r>
      <w:r>
        <w:rPr>
          <w:color w:val="011E31"/>
          <w:spacing w:val="-2"/>
        </w:rPr>
        <w:t>r ani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women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with IC/BPS, suggesting that </w:t>
      </w:r>
      <w:r>
        <w:rPr>
          <w:color w:val="011E31"/>
          <w:spacing w:val="-2"/>
        </w:rPr>
        <w:t>trauma or other local</w:t>
      </w:r>
    </w:p>
    <w:p>
      <w:pPr>
        <w:spacing w:line="271" w:lineRule="auto"/>
        <w:sectPr>
          <w:type w:val="continuous"/>
          <w:pgSz w:w="12240" w:h="15840"/>
          <w:pgMar w:top="1232" w:right="716" w:bottom="476" w:left="688" w:header="407" w:footer="284" w:gutter="0"/>
          <w:cols w:equalWidth="0" w:num="2">
            <w:col w:w="5692" w:space="100"/>
            <w:col w:w="5043" w:space="0"/>
          </w:cols>
        </w:sectPr>
        <w:rPr/>
      </w:pPr>
    </w:p>
    <w:p>
      <w:pPr>
        <w:spacing w:before="201"/>
        <w:rPr/>
      </w:pPr>
      <w:r/>
    </w:p>
    <w:p>
      <w:pPr>
        <w:sectPr>
          <w:headerReference w:type="default" r:id="rId20"/>
          <w:footerReference w:type="default" r:id="rId21"/>
          <w:pgSz w:w="12240" w:h="15840"/>
          <w:pgMar w:top="1232" w:right="712" w:bottom="535" w:left="707" w:header="407" w:footer="260" w:gutter="0"/>
          <w:cols w:equalWidth="0" w:num="1">
            <w:col w:w="10821" w:space="0"/>
          </w:cols>
        </w:sectPr>
        <w:rPr/>
      </w:pPr>
    </w:p>
    <w:p>
      <w:pPr>
        <w:pStyle w:val="BodyText"/>
        <w:ind w:left="14" w:right="617"/>
        <w:spacing w:before="63" w:line="275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factors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contribute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symptoms.</w:t>
      </w:r>
      <w:r>
        <w:rPr>
          <w:sz w:val="12"/>
          <w:szCs w:val="12"/>
          <w:color w:val="011E31"/>
          <w:spacing w:val="-1"/>
          <w:position w:val="6"/>
        </w:rPr>
        <w:t>19   </w:t>
      </w:r>
      <w:r>
        <w:rPr>
          <w:color w:val="011E31"/>
          <w:spacing w:val="-2"/>
        </w:rPr>
        <w:t>It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important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note,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however,   that    the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high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incidence   of    o</w:t>
      </w:r>
      <w:r>
        <w:rPr>
          <w:color w:val="011E31"/>
          <w:spacing w:val="-2"/>
        </w:rPr>
        <w:t>ther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procedures such as hy</w:t>
      </w:r>
      <w:r>
        <w:rPr>
          <w:color w:val="011E31"/>
          <w:spacing w:val="-1"/>
        </w:rPr>
        <w:t>sterectomy or laparoscopy may 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result of a missed diagnosis and does not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necessarily</w:t>
      </w:r>
      <w:r>
        <w:rPr>
          <w:color w:val="011E31"/>
        </w:rPr>
        <w:t xml:space="preserve"> </w:t>
      </w:r>
      <w:r>
        <w:rPr>
          <w:color w:val="011E31"/>
        </w:rPr>
        <w:t>indicate that the surgical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procedure its</w:t>
      </w:r>
      <w:r>
        <w:rPr>
          <w:color w:val="011E31"/>
          <w:spacing w:val="-1"/>
        </w:rPr>
        <w:t>elf is a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contributing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factor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  <w:spacing w:val="-1"/>
        </w:rPr>
        <w:t>to  symptoms.  It  is  also  common  for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IC/BPS  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coexist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with other unexplained medical</w:t>
      </w:r>
      <w:r>
        <w:rPr>
          <w:color w:val="011E31"/>
          <w:spacing w:val="-2"/>
        </w:rPr>
        <w:t xml:space="preserve"> conditions such 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fibromyalgia,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(IBS),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chronic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fatigue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syndrome,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Sjogren's</w:t>
      </w:r>
      <w:r>
        <w:rPr>
          <w:color w:val="011E31"/>
        </w:rPr>
        <w:t xml:space="preserve"> </w:t>
      </w:r>
      <w:r>
        <w:rPr>
          <w:color w:val="011E31"/>
        </w:rPr>
        <w:t>syndrome,   chronic   headaches,   and   vulvodyni</w:t>
      </w:r>
      <w:r>
        <w:rPr>
          <w:color w:val="011E31"/>
          <w:spacing w:val="-1"/>
        </w:rPr>
        <w:t>a.</w:t>
      </w:r>
      <w:r>
        <w:rPr>
          <w:sz w:val="12"/>
          <w:szCs w:val="12"/>
          <w:color w:val="011E31"/>
          <w:spacing w:val="-1"/>
          <w:position w:val="6"/>
        </w:rPr>
        <w:t>20,    21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These associations suggest that there may be a systemic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dysregulation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in  some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patients.   Finally,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patients 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IC/BPS frequently exhibit mental health disorders</w:t>
      </w:r>
      <w:r>
        <w:rPr>
          <w:color w:val="011E31"/>
          <w:spacing w:val="-2"/>
        </w:rPr>
        <w:t xml:space="preserve"> such 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depression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anxiety.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While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symptom</w:t>
      </w:r>
      <w:r>
        <w:rPr>
          <w:color w:val="011E31"/>
          <w:spacing w:val="-2"/>
        </w:rPr>
        <w:t>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reactive  in  some  IC/BPS  patients,  there  is  also</w:t>
      </w:r>
      <w:r>
        <w:rPr>
          <w:color w:val="011E31"/>
          <w:spacing w:val="-2"/>
        </w:rPr>
        <w:t xml:space="preserve">  some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evidence   that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there    may   be    a   common    bi</w:t>
      </w:r>
      <w:r>
        <w:rPr>
          <w:color w:val="011E31"/>
          <w:spacing w:val="-2"/>
        </w:rPr>
        <w:t>ologic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mechanism involved. Fo</w:t>
      </w:r>
      <w:r>
        <w:rPr>
          <w:color w:val="011E31"/>
          <w:spacing w:val="-2"/>
        </w:rPr>
        <w:t>r instance, a link between IC/BPS</w:t>
      </w:r>
      <w:r>
        <w:rPr>
          <w:color w:val="011E31"/>
        </w:rPr>
        <w:t xml:space="preserve"> </w:t>
      </w:r>
      <w:r>
        <w:rPr>
          <w:color w:val="011E31"/>
        </w:rPr>
        <w:t>and  panic  disorder  has  been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sug</w:t>
      </w:r>
      <w:r>
        <w:rPr>
          <w:color w:val="011E31"/>
          <w:spacing w:val="-1"/>
        </w:rPr>
        <w:t>gested  from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genetic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2"/>
        </w:rPr>
        <w:t>linkage</w:t>
      </w:r>
      <w:r>
        <w:rPr>
          <w:color w:val="011E31"/>
          <w:spacing w:val="3"/>
          <w:position w:val="-2"/>
        </w:rPr>
        <w:t xml:space="preserve"> </w:t>
      </w:r>
      <w:r>
        <w:rPr>
          <w:color w:val="011E31"/>
          <w:position w:val="-2"/>
        </w:rPr>
        <w:t>studies</w:t>
      </w:r>
      <w:r>
        <w:rPr>
          <w:color w:val="011E31"/>
          <w:spacing w:val="3"/>
          <w:position w:val="-2"/>
        </w:rPr>
        <w:t>.</w:t>
      </w:r>
      <w:r>
        <w:rPr>
          <w:sz w:val="12"/>
          <w:szCs w:val="12"/>
          <w:color w:val="011E31"/>
          <w:spacing w:val="3"/>
          <w:position w:val="5"/>
        </w:rPr>
        <w:t>22, 23</w:t>
      </w:r>
    </w:p>
    <w:p>
      <w:pPr>
        <w:pStyle w:val="BodyText"/>
        <w:ind w:left="22"/>
        <w:spacing w:before="274" w:line="197" w:lineRule="auto"/>
        <w:rPr/>
      </w:pPr>
      <w:r>
        <w:rPr>
          <w:b/>
          <w:bCs/>
          <w:color w:val="011E31"/>
          <w:spacing w:val="-1"/>
        </w:rPr>
        <w:t>Conceptualizing IC/BPS</w:t>
      </w:r>
    </w:p>
    <w:p>
      <w:pPr>
        <w:pStyle w:val="BodyText"/>
        <w:ind w:left="16" w:right="617" w:firstLine="15"/>
        <w:spacing w:before="270" w:line="271" w:lineRule="auto"/>
        <w:jc w:val="both"/>
        <w:rPr/>
      </w:pPr>
      <w:r>
        <w:rPr>
          <w:color w:val="011E31"/>
          <w:spacing w:val="-2"/>
        </w:rPr>
        <w:t>It  is  not  known  whether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2"/>
        </w:rPr>
        <w:t>IC/BPS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2"/>
        </w:rPr>
        <w:t>primary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2"/>
        </w:rPr>
        <w:t>bladder</w:t>
      </w:r>
      <w:r>
        <w:rPr>
          <w:color w:val="011E31"/>
        </w:rPr>
        <w:t xml:space="preserve"> </w:t>
      </w:r>
      <w:r>
        <w:rPr>
          <w:color w:val="011E31"/>
        </w:rPr>
        <w:t>disorder or whether the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bladder symptoms of</w:t>
      </w:r>
      <w:r>
        <w:rPr>
          <w:color w:val="011E31"/>
          <w:spacing w:val="-1"/>
        </w:rPr>
        <w:t xml:space="preserve"> IC/BPS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secondary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phenomena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resulting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another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cause.</w:t>
      </w:r>
      <w:r>
        <w:rPr>
          <w:color w:val="011E31"/>
        </w:rPr>
        <w:t xml:space="preserve"> </w:t>
      </w:r>
      <w:r>
        <w:rPr>
          <w:color w:val="011E31"/>
        </w:rPr>
        <w:t>Converging data from several s</w:t>
      </w:r>
      <w:r>
        <w:rPr>
          <w:color w:val="011E31"/>
          <w:spacing w:val="-1"/>
        </w:rPr>
        <w:t>ources suggest, however,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  IC/BPS  can  be  conce</w:t>
      </w:r>
      <w:r>
        <w:rPr>
          <w:color w:val="011E31"/>
          <w:spacing w:val="-2"/>
        </w:rPr>
        <w:t>ptualized  as  a  bladder  pain</w:t>
      </w:r>
      <w:r>
        <w:rPr>
          <w:color w:val="011E31"/>
        </w:rPr>
        <w:t xml:space="preserve"> </w:t>
      </w:r>
      <w:r>
        <w:rPr>
          <w:color w:val="011E31"/>
        </w:rPr>
        <w:t>disorder    that     is    often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associated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w</w:t>
      </w:r>
      <w:r>
        <w:rPr>
          <w:color w:val="011E31"/>
          <w:spacing w:val="-1"/>
        </w:rPr>
        <w:t>ith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-1"/>
        </w:rPr>
        <w:t>voiding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symptomatology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othe</w:t>
      </w:r>
      <w:r>
        <w:rPr>
          <w:color w:val="011E31"/>
          <w:spacing w:val="-1"/>
        </w:rPr>
        <w:t>r   systemic    chronic    pain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disorders. Specifically, IC/BPS may be a bladder disorder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part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gene</w:t>
      </w:r>
      <w:r>
        <w:rPr>
          <w:color w:val="011E31"/>
          <w:spacing w:val="-2"/>
        </w:rPr>
        <w:t>ralized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systemic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disorder,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least in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 subset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patients.</w:t>
      </w:r>
    </w:p>
    <w:p>
      <w:pPr>
        <w:pStyle w:val="BodyText"/>
        <w:ind w:left="13" w:right="614" w:firstLine="18"/>
        <w:spacing w:before="254" w:line="271" w:lineRule="auto"/>
        <w:jc w:val="both"/>
        <w:rPr/>
      </w:pPr>
      <w:r>
        <w:rPr>
          <w:color w:val="011E31"/>
          <w:spacing w:val="-1"/>
        </w:rPr>
        <w:t>Initial</w:t>
      </w:r>
      <w:r>
        <w:rPr>
          <w:color w:val="011E31"/>
          <w:spacing w:val="28"/>
          <w:w w:val="101"/>
        </w:rPr>
        <w:t xml:space="preserve">  </w:t>
      </w:r>
      <w:r>
        <w:rPr>
          <w:color w:val="011E31"/>
          <w:spacing w:val="-1"/>
        </w:rPr>
        <w:t>observations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suggesting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this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conceptualization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were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made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Clauw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colleagues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(1997).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3"/>
        </w:rPr>
        <w:t>noted</w:t>
      </w:r>
      <w:r>
        <w:rPr>
          <w:color w:val="011E31"/>
        </w:rPr>
        <w:t xml:space="preserve"> </w:t>
      </w:r>
      <w:r>
        <w:rPr>
          <w:color w:val="011E31"/>
        </w:rPr>
        <w:t>among  chronic  pelvic  pain  p</w:t>
      </w:r>
      <w:r>
        <w:rPr>
          <w:color w:val="011E31"/>
          <w:spacing w:val="-1"/>
        </w:rPr>
        <w:t>atients  that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other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chronic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overlapping</w:t>
      </w:r>
      <w:r>
        <w:rPr>
          <w:color w:val="011E31"/>
          <w:spacing w:val="66"/>
          <w:w w:val="101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conditions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(COPCs)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such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as  IC,  IBS,</w:t>
      </w:r>
      <w:r>
        <w:rPr>
          <w:color w:val="011E31"/>
        </w:rPr>
        <w:t xml:space="preserve"> </w:t>
      </w:r>
      <w:r>
        <w:rPr>
          <w:color w:val="011E31"/>
        </w:rPr>
        <w:t>chronic fatigue syndrome, and fibromyalgia tended to co-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occur.</w:t>
      </w:r>
      <w:r>
        <w:rPr>
          <w:sz w:val="12"/>
          <w:szCs w:val="12"/>
          <w:color w:val="011E31"/>
          <w:spacing w:val="-1"/>
          <w:position w:val="7"/>
        </w:rPr>
        <w:t>24</w:t>
      </w:r>
      <w:r>
        <w:rPr>
          <w:sz w:val="12"/>
          <w:szCs w:val="12"/>
          <w:color w:val="011E31"/>
          <w:spacing w:val="18"/>
          <w:w w:val="101"/>
          <w:position w:val="7"/>
        </w:rPr>
        <w:t xml:space="preserve">  </w:t>
      </w:r>
      <w:r>
        <w:rPr>
          <w:color w:val="011E31"/>
          <w:spacing w:val="-1"/>
        </w:rPr>
        <w:t>More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comprehensive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conducted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NIH-funded  Multidisciplina</w:t>
      </w:r>
      <w:r>
        <w:rPr>
          <w:color w:val="011E31"/>
          <w:spacing w:val="-1"/>
        </w:rPr>
        <w:t>ry  Approach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the  Study 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Chronic Pelvic Pain (MAPP) Res</w:t>
      </w:r>
      <w:r>
        <w:rPr>
          <w:color w:val="011E31"/>
          <w:spacing w:val="-2"/>
        </w:rPr>
        <w:t>earch Network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2"/>
        </w:rPr>
        <w:t>found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44%  of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IC/BPS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patients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1"/>
        </w:rPr>
        <w:t>had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at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least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-2"/>
        </w:rPr>
        <w:t>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additional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COPC.</w:t>
      </w:r>
      <w:r>
        <w:rPr>
          <w:sz w:val="12"/>
          <w:szCs w:val="12"/>
          <w:color w:val="011E31"/>
          <w:position w:val="6"/>
        </w:rPr>
        <w:t>25  </w:t>
      </w:r>
      <w:r>
        <w:rPr>
          <w:color w:val="011E31"/>
        </w:rPr>
        <w:t>IC/BPS patient</w:t>
      </w:r>
      <w:r>
        <w:rPr>
          <w:color w:val="011E31"/>
          <w:spacing w:val="-1"/>
        </w:rPr>
        <w:t>s with widespread pain had more</w:t>
      </w:r>
      <w:r>
        <w:rPr>
          <w:color w:val="011E31"/>
        </w:rPr>
        <w:t xml:space="preserve"> </w:t>
      </w:r>
      <w:r>
        <w:rPr>
          <w:color w:val="011E31"/>
        </w:rPr>
        <w:t>severe     urologic     symptoms,     wor</w:t>
      </w:r>
      <w:r>
        <w:rPr>
          <w:color w:val="011E31"/>
          <w:spacing w:val="-1"/>
        </w:rPr>
        <w:t>se     psychosocial</w:t>
      </w:r>
      <w:r>
        <w:rPr>
          <w:color w:val="011E31"/>
        </w:rPr>
        <w:t xml:space="preserve"> </w:t>
      </w:r>
      <w:r>
        <w:rPr>
          <w:color w:val="011E31"/>
        </w:rPr>
        <w:t>symptoms and functioning,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poorer QoL, and a worsening </w:t>
      </w:r>
      <w:r>
        <w:rPr>
          <w:color w:val="011E31"/>
        </w:rPr>
        <w:t>symptom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trajectory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over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time.</w:t>
      </w:r>
      <w:r>
        <w:rPr>
          <w:sz w:val="12"/>
          <w:szCs w:val="12"/>
          <w:color w:val="011E31"/>
          <w:position w:val="6"/>
        </w:rPr>
        <w:t>25-27   </w:t>
      </w:r>
      <w:r>
        <w:rPr>
          <w:color w:val="011E31"/>
        </w:rPr>
        <w:t>F</w:t>
      </w:r>
      <w:r>
        <w:rPr>
          <w:color w:val="011E31"/>
          <w:spacing w:val="-1"/>
        </w:rPr>
        <w:t>urthermore,  IC/BPS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displaying  widespread   pain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showed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multiple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indications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central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neurobiological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sensitization,</w:t>
      </w:r>
      <w:r>
        <w:rPr>
          <w:color w:val="011E31"/>
        </w:rPr>
        <w:t xml:space="preserve"> </w:t>
      </w:r>
      <w:r>
        <w:rPr>
          <w:color w:val="011E31"/>
        </w:rPr>
        <w:t>correlating   with    quantitative   sensory    testing,   fMRI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6" w:hanging="1"/>
        <w:spacing w:before="55" w:line="278" w:lineRule="auto"/>
        <w:jc w:val="both"/>
        <w:rPr/>
      </w:pPr>
      <w:r>
        <w:rPr>
          <w:color w:val="011E31"/>
          <w:spacing w:val="-1"/>
        </w:rPr>
        <w:t>(functional</w:t>
      </w:r>
      <w:r>
        <w:rPr>
          <w:color w:val="011E31"/>
          <w:spacing w:val="7"/>
        </w:rPr>
        <w:t xml:space="preserve">     </w:t>
      </w:r>
      <w:r>
        <w:rPr>
          <w:color w:val="011E31"/>
          <w:spacing w:val="-1"/>
        </w:rPr>
        <w:t>magnetic</w:t>
      </w:r>
      <w:r>
        <w:rPr>
          <w:color w:val="011E31"/>
          <w:spacing w:val="8"/>
        </w:rPr>
        <w:t xml:space="preserve">     </w:t>
      </w:r>
      <w:r>
        <w:rPr>
          <w:color w:val="011E31"/>
          <w:spacing w:val="-1"/>
        </w:rPr>
        <w:t>re</w:t>
      </w:r>
      <w:r>
        <w:rPr>
          <w:color w:val="011E31"/>
          <w:spacing w:val="-2"/>
        </w:rPr>
        <w:t>sonance</w:t>
      </w:r>
      <w:r>
        <w:rPr>
          <w:color w:val="011E31"/>
          <w:spacing w:val="8"/>
        </w:rPr>
        <w:t xml:space="preserve">     </w:t>
      </w:r>
      <w:r>
        <w:rPr>
          <w:color w:val="011E31"/>
          <w:spacing w:val="-2"/>
        </w:rPr>
        <w:t>imaging),</w:t>
      </w:r>
      <w:r>
        <w:rPr>
          <w:color w:val="011E31"/>
          <w:spacing w:val="6"/>
        </w:rPr>
        <w:t xml:space="preserve">     </w:t>
      </w:r>
      <w:r>
        <w:rPr>
          <w:color w:val="011E31"/>
          <w:spacing w:val="-2"/>
        </w:rPr>
        <w:t>and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inflammatory markers.</w:t>
      </w:r>
      <w:r>
        <w:rPr>
          <w:sz w:val="12"/>
          <w:szCs w:val="12"/>
          <w:color w:val="011E31"/>
          <w:position w:val="6"/>
        </w:rPr>
        <w:t>2</w:t>
      </w:r>
      <w:r>
        <w:rPr>
          <w:sz w:val="12"/>
          <w:szCs w:val="12"/>
          <w:color w:val="011E31"/>
          <w:spacing w:val="-1"/>
          <w:position w:val="6"/>
        </w:rPr>
        <w:t>8-31</w:t>
      </w:r>
      <w:r>
        <w:rPr>
          <w:sz w:val="12"/>
          <w:szCs w:val="12"/>
          <w:color w:val="011E31"/>
          <w:spacing w:val="19"/>
          <w:w w:val="101"/>
          <w:position w:val="6"/>
        </w:rPr>
        <w:t xml:space="preserve"> </w:t>
      </w:r>
      <w:r>
        <w:rPr>
          <w:color w:val="011E31"/>
          <w:spacing w:val="-1"/>
        </w:rPr>
        <w:t>These findings imply that there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might    be    a    common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-1"/>
        </w:rPr>
        <w:t>central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pathogenesis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pathophysiology for th</w:t>
      </w:r>
      <w:r>
        <w:rPr>
          <w:color w:val="011E31"/>
          <w:spacing w:val="-1"/>
        </w:rPr>
        <w:t>ese disorders.</w:t>
      </w:r>
    </w:p>
    <w:p>
      <w:pPr>
        <w:pStyle w:val="BodyText"/>
        <w:ind w:left="5" w:right="3" w:firstLine="3"/>
        <w:spacing w:before="255" w:line="266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Considering  these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data,   it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has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been  suggested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member  of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family   of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hyper</w:t>
      </w:r>
      <w:r>
        <w:rPr>
          <w:color w:val="011E31"/>
          <w:spacing w:val="-2"/>
        </w:rPr>
        <w:t>sensitivity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disorders    which    affects</w:t>
      </w:r>
      <w:r>
        <w:rPr>
          <w:color w:val="011E31"/>
          <w:spacing w:val="2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bl</w:t>
      </w:r>
      <w:r>
        <w:rPr>
          <w:color w:val="011E31"/>
          <w:spacing w:val="-1"/>
        </w:rPr>
        <w:t>adder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and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other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somatic/visceral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organs,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and   has   many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overlapping</w:t>
      </w:r>
      <w:r>
        <w:rPr>
          <w:color w:val="011E31"/>
        </w:rPr>
        <w:t xml:space="preserve"> </w:t>
      </w:r>
      <w:r>
        <w:rPr>
          <w:color w:val="011E31"/>
        </w:rPr>
        <w:t>symptoms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pathophysiology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32,     33     </w:t>
      </w:r>
      <w:r>
        <w:rPr>
          <w:color w:val="011E31"/>
        </w:rPr>
        <w:t>An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additional </w:t>
      </w:r>
      <w:r>
        <w:rPr>
          <w:color w:val="011E31"/>
          <w:spacing w:val="-1"/>
        </w:rPr>
        <w:t>hypothesis  is  that  IC/BPS  might</w:t>
      </w:r>
      <w:r>
        <w:rPr>
          <w:color w:val="011E31"/>
          <w:spacing w:val="-2"/>
        </w:rPr>
        <w:t xml:space="preserve">  be  just  a  part  of  the</w:t>
      </w:r>
      <w:r>
        <w:rPr>
          <w:color w:val="011E31"/>
        </w:rPr>
        <w:t xml:space="preserve"> </w:t>
      </w:r>
      <w:r>
        <w:rPr>
          <w:color w:val="011E31"/>
        </w:rPr>
        <w:t>continuum   of   painful   versus   </w:t>
      </w:r>
      <w:r>
        <w:rPr>
          <w:color w:val="011E31"/>
          <w:spacing w:val="-1"/>
        </w:rPr>
        <w:t xml:space="preserve"> non-painful   overactive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bladder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syndrome</w:t>
      </w:r>
      <w:r>
        <w:rPr>
          <w:color w:val="011E31"/>
          <w:spacing w:val="1"/>
          <w:position w:val="-1"/>
        </w:rPr>
        <w:t xml:space="preserve"> (</w:t>
      </w:r>
      <w:r>
        <w:rPr>
          <w:color w:val="011E31"/>
          <w:position w:val="-1"/>
        </w:rPr>
        <w:t>OAB</w:t>
      </w:r>
      <w:r>
        <w:rPr>
          <w:color w:val="011E31"/>
          <w:spacing w:val="1"/>
          <w:position w:val="-1"/>
        </w:rPr>
        <w:t>).</w:t>
      </w:r>
      <w:r>
        <w:rPr>
          <w:sz w:val="12"/>
          <w:szCs w:val="12"/>
          <w:color w:val="011E31"/>
          <w:spacing w:val="1"/>
          <w:position w:val="5"/>
        </w:rPr>
        <w:t>34, 35</w:t>
      </w:r>
    </w:p>
    <w:p>
      <w:pPr>
        <w:pStyle w:val="BodyText"/>
        <w:ind w:firstLine="18"/>
        <w:spacing w:before="266" w:line="273" w:lineRule="auto"/>
        <w:jc w:val="both"/>
        <w:rPr>
          <w:sz w:val="12"/>
          <w:szCs w:val="12"/>
        </w:rPr>
      </w:pPr>
      <w:r>
        <w:rPr>
          <w:color w:val="011E31"/>
          <w:spacing w:val="-2"/>
        </w:rPr>
        <w:t>IC/BPS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heterogeneous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clinical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syndrome.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Even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though </w:t>
      </w:r>
      <w:r>
        <w:rPr>
          <w:color w:val="011E31"/>
        </w:rPr>
        <w:t xml:space="preserve">  patients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present   with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similar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sympt</w:t>
      </w:r>
      <w:r>
        <w:rPr>
          <w:color w:val="011E31"/>
          <w:spacing w:val="-1"/>
        </w:rPr>
        <w:t>oms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bladder/pelvic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pain  andpressure/discomfort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assoc</w:t>
      </w:r>
      <w:r>
        <w:rPr>
          <w:color w:val="011E31"/>
          <w:spacing w:val="-1"/>
        </w:rPr>
        <w:t>iated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frequency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strong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urge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uri</w:t>
      </w:r>
      <w:r>
        <w:rPr>
          <w:color w:val="011E31"/>
          <w:spacing w:val="-2"/>
        </w:rPr>
        <w:t>nate,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there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subgroups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phenotypes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within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IC/</w:t>
      </w:r>
      <w:r>
        <w:rPr>
          <w:color w:val="011E31"/>
          <w:spacing w:val="-2"/>
        </w:rPr>
        <w:t>BPS.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Some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bladder-centric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phe</w:t>
      </w:r>
      <w:r>
        <w:rPr>
          <w:color w:val="011E31"/>
          <w:spacing w:val="-2"/>
        </w:rPr>
        <w:t>notypes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(e.g.,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Hunner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lesions,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small  bladder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capacity,  pai</w:t>
      </w:r>
      <w:r>
        <w:rPr>
          <w:color w:val="011E31"/>
          <w:spacing w:val="-2"/>
        </w:rPr>
        <w:t>n  improved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intravesical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local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anesthetics).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Hunner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lesions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treated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differently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without</w:t>
      </w:r>
      <w:r>
        <w:rPr>
          <w:color w:val="011E31"/>
        </w:rPr>
        <w:t xml:space="preserve"> </w:t>
      </w:r>
      <w:r>
        <w:rPr>
          <w:color w:val="011E31"/>
        </w:rPr>
        <w:t>Hunner  lesions  (Stateme</w:t>
      </w:r>
      <w:r>
        <w:rPr>
          <w:color w:val="011E31"/>
          <w:spacing w:val="-1"/>
        </w:rPr>
        <w:t>nt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19  and  Algorithm).  Others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pelvic-floor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phenotype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pelvic floor tenderness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67"/>
          <w:w w:val="101"/>
        </w:rPr>
        <w:t xml:space="preserve"> </w:t>
      </w:r>
      <w:r>
        <w:rPr>
          <w:color w:val="011E31"/>
          <w:spacing w:val="-1"/>
        </w:rPr>
        <w:t>exam).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Women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feature  respond  better 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floor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manual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physical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(Stateme</w:t>
      </w:r>
      <w:r>
        <w:rPr>
          <w:color w:val="011E31"/>
          <w:spacing w:val="-2"/>
        </w:rPr>
        <w:t>nt  12).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third  group  have  systematic  or  </w:t>
      </w:r>
      <w:r>
        <w:rPr>
          <w:color w:val="011E31"/>
          <w:spacing w:val="-1"/>
        </w:rPr>
        <w:t>widespread  symptoms</w:t>
      </w:r>
      <w:r>
        <w:rPr>
          <w:color w:val="011E31"/>
        </w:rPr>
        <w:t xml:space="preserve"> </w:t>
      </w:r>
      <w:r>
        <w:rPr>
          <w:color w:val="011E31"/>
        </w:rPr>
        <w:t>characterized  by  the  presence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of  “widespread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pain”</w:t>
      </w:r>
      <w:r>
        <w:rPr>
          <w:sz w:val="12"/>
          <w:szCs w:val="12"/>
          <w:color w:val="011E31"/>
          <w:position w:val="6"/>
        </w:rPr>
        <w:t>26 </w:t>
      </w:r>
      <w:r>
        <w:rPr>
          <w:color w:val="011E31"/>
          <w:spacing w:val="-1"/>
        </w:rPr>
        <w:t>(significant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non-urologic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outside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pelvi</w:t>
      </w:r>
      <w:r>
        <w:rPr>
          <w:color w:val="011E31"/>
          <w:spacing w:val="-2"/>
        </w:rPr>
        <w:t>s),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COPC</w:t>
      </w:r>
      <w:r>
        <w:rPr>
          <w:color w:val="011E31"/>
        </w:rPr>
        <w:t xml:space="preserve"> </w:t>
      </w:r>
      <w:r>
        <w:rPr>
          <w:color w:val="011E31"/>
        </w:rPr>
        <w:t>(e.g.,   fibromyalgia,   IBS),</w:t>
      </w:r>
      <w:r>
        <w:rPr>
          <w:sz w:val="12"/>
          <w:szCs w:val="12"/>
          <w:color w:val="011E31"/>
          <w:position w:val="6"/>
        </w:rPr>
        <w:t>25      </w:t>
      </w:r>
      <w:r>
        <w:rPr>
          <w:color w:val="011E31"/>
        </w:rPr>
        <w:t>widespread   psychosocial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difficu</w:t>
      </w:r>
      <w:r>
        <w:rPr>
          <w:color w:val="011E31"/>
        </w:rPr>
        <w:t>lties  (e.g.,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anxiety,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dep</w:t>
      </w:r>
      <w:r>
        <w:rPr>
          <w:color w:val="011E31"/>
          <w:spacing w:val="-1"/>
        </w:rPr>
        <w:t>ression,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higher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levels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current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lifetime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stress,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early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life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adult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traumatic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events,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negative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affect,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poor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illness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coping),</w:t>
      </w:r>
      <w:r>
        <w:rPr>
          <w:sz w:val="12"/>
          <w:szCs w:val="12"/>
          <w:color w:val="011E31"/>
          <w:spacing w:val="-1"/>
          <w:position w:val="6"/>
        </w:rPr>
        <w:t>36   </w:t>
      </w:r>
      <w:r>
        <w:rPr>
          <w:color w:val="011E31"/>
          <w:spacing w:val="-1"/>
        </w:rPr>
        <w:t>or  p</w:t>
      </w:r>
      <w:r>
        <w:rPr>
          <w:color w:val="011E31"/>
          <w:spacing w:val="-2"/>
        </w:rPr>
        <w:t>oly-</w:t>
      </w:r>
      <w:r>
        <w:rPr>
          <w:color w:val="011E31"/>
        </w:rPr>
        <w:t xml:space="preserve"> </w:t>
      </w:r>
      <w:r>
        <w:rPr>
          <w:color w:val="011E31"/>
        </w:rPr>
        <w:t>symptomatic,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poly-syndromic(PSPS)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presentation</w:t>
      </w:r>
      <w:r>
        <w:rPr>
          <w:color w:val="011E31"/>
          <w:spacing w:val="-1"/>
        </w:rPr>
        <w:t xml:space="preserve">  with</w:t>
      </w:r>
      <w:r>
        <w:rPr>
          <w:color w:val="011E31"/>
        </w:rPr>
        <w:t xml:space="preserve"> </w:t>
      </w:r>
      <w:r>
        <w:rPr>
          <w:color w:val="011E31"/>
        </w:rPr>
        <w:t>widespread  somatic  symptoms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across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multiple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organ </w:t>
      </w:r>
      <w:r>
        <w:rPr>
          <w:color w:val="011E31"/>
          <w:position w:val="-1"/>
        </w:rPr>
        <w:t>systems</w:t>
      </w:r>
      <w:r>
        <w:rPr>
          <w:color w:val="011E31"/>
          <w:spacing w:val="3"/>
          <w:position w:val="-1"/>
        </w:rPr>
        <w:t>.</w:t>
      </w:r>
      <w:r>
        <w:rPr>
          <w:sz w:val="12"/>
          <w:szCs w:val="12"/>
          <w:color w:val="011E31"/>
          <w:spacing w:val="3"/>
          <w:position w:val="5"/>
        </w:rPr>
        <w:t>37</w:t>
      </w:r>
    </w:p>
    <w:p>
      <w:pPr>
        <w:pStyle w:val="BodyText"/>
        <w:ind w:left="14" w:right="2" w:hanging="1"/>
        <w:spacing w:before="275" w:line="261" w:lineRule="auto"/>
        <w:rPr/>
      </w:pPr>
      <w:r>
        <w:rPr>
          <w:b/>
          <w:bCs/>
          <w:color w:val="011E31"/>
          <w:spacing w:val="-2"/>
        </w:rPr>
        <w:t>Impac</w:t>
      </w:r>
      <w:r>
        <w:rPr>
          <w:b/>
          <w:bCs/>
          <w:color w:val="011E31"/>
          <w:spacing w:val="-1"/>
        </w:rPr>
        <w:t>t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  <w:spacing w:val="-1"/>
        </w:rPr>
        <w:t>on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-1"/>
        </w:rPr>
        <w:t>Psychosocia</w:t>
      </w:r>
      <w:r>
        <w:rPr>
          <w:b/>
          <w:bCs/>
          <w:color w:val="011E31"/>
          <w:spacing w:val="-2"/>
        </w:rPr>
        <w:t>l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  <w:spacing w:val="-2"/>
        </w:rPr>
        <w:t>Functioning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-2"/>
        </w:rPr>
        <w:t>and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  <w:spacing w:val="-2"/>
        </w:rPr>
        <w:t>Quality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-2"/>
        </w:rPr>
        <w:t>o</w:t>
      </w:r>
      <w:r>
        <w:rPr>
          <w:b/>
          <w:bCs/>
          <w:color w:val="011E31"/>
          <w:spacing w:val="3"/>
        </w:rPr>
        <w:t>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3"/>
        </w:rPr>
        <w:t>Life</w:t>
      </w:r>
    </w:p>
    <w:p>
      <w:pPr>
        <w:pStyle w:val="BodyText"/>
        <w:ind w:left="5" w:right="4" w:hanging="1"/>
        <w:spacing w:before="169" w:line="277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effects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psychosocial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functi</w:t>
      </w:r>
      <w:r>
        <w:rPr>
          <w:color w:val="011E31"/>
          <w:spacing w:val="-2"/>
        </w:rPr>
        <w:t>oning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QoL  are  pervasive  and  insidious,  damaging  work  life,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psychological</w:t>
      </w:r>
      <w:r>
        <w:rPr>
          <w:color w:val="011E31"/>
          <w:spacing w:val="27"/>
        </w:rPr>
        <w:t xml:space="preserve">  </w:t>
      </w:r>
      <w:r>
        <w:rPr>
          <w:color w:val="011E31"/>
        </w:rPr>
        <w:t>well-being,   personal   relati</w:t>
      </w:r>
      <w:r>
        <w:rPr>
          <w:color w:val="011E31"/>
          <w:spacing w:val="-1"/>
        </w:rPr>
        <w:t>onships   and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general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health.</w:t>
      </w:r>
      <w:r>
        <w:rPr>
          <w:sz w:val="12"/>
          <w:szCs w:val="12"/>
          <w:color w:val="011E31"/>
          <w:spacing w:val="-2"/>
          <w:position w:val="7"/>
        </w:rPr>
        <w:t>6  </w:t>
      </w:r>
      <w:r>
        <w:rPr>
          <w:color w:val="011E31"/>
          <w:spacing w:val="-2"/>
        </w:rPr>
        <w:t>QoL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poorer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IC/BPS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patients than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controls.</w:t>
      </w:r>
      <w:r>
        <w:rPr>
          <w:sz w:val="12"/>
          <w:szCs w:val="12"/>
          <w:color w:val="011E31"/>
          <w:position w:val="5"/>
        </w:rPr>
        <w:t>6, 38, 39  </w:t>
      </w:r>
      <w:r>
        <w:rPr>
          <w:color w:val="011E31"/>
          <w:position w:val="-1"/>
        </w:rPr>
        <w:t>Rates of depression are also higher</w:t>
      </w:r>
      <w:r>
        <w:rPr>
          <w:color w:val="011E31"/>
          <w:spacing w:val="-1"/>
          <w:position w:val="-1"/>
        </w:rPr>
        <w:t>.</w:t>
      </w:r>
      <w:r>
        <w:rPr>
          <w:sz w:val="12"/>
          <w:szCs w:val="12"/>
          <w:color w:val="011E31"/>
          <w:spacing w:val="-1"/>
          <w:position w:val="5"/>
        </w:rPr>
        <w:t>38-40  </w:t>
      </w:r>
      <w:r>
        <w:rPr>
          <w:color w:val="011E31"/>
          <w:spacing w:val="-1"/>
          <w:position w:val="-1"/>
        </w:rPr>
        <w:t>In</w:t>
      </w:r>
      <w:r>
        <w:rPr>
          <w:color w:val="011E31"/>
          <w:position w:val="-1"/>
        </w:rPr>
        <w:t xml:space="preserve"> </w:t>
      </w:r>
      <w:r>
        <w:rPr>
          <w:color w:val="011E31"/>
          <w:spacing w:val="-1"/>
        </w:rPr>
        <w:t>addition,  IC/BPS  patien</w:t>
      </w:r>
      <w:r>
        <w:rPr>
          <w:color w:val="011E31"/>
          <w:spacing w:val="-2"/>
        </w:rPr>
        <w:t>ts  have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significantly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more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pain,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sleep</w:t>
      </w:r>
      <w:r>
        <w:rPr>
          <w:color w:val="011E31"/>
          <w:spacing w:val="61"/>
        </w:rPr>
        <w:t xml:space="preserve"> </w:t>
      </w:r>
      <w:r>
        <w:rPr>
          <w:color w:val="011E31"/>
          <w:spacing w:val="-1"/>
        </w:rPr>
        <w:t>dysfunction,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catastrophizing,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depression,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anxiety,</w:t>
      </w:r>
    </w:p>
    <w:p>
      <w:pPr>
        <w:spacing w:line="277" w:lineRule="auto"/>
        <w:sectPr>
          <w:type w:val="continuous"/>
          <w:pgSz w:w="12240" w:h="15840"/>
          <w:pgMar w:top="1232" w:right="712" w:bottom="535" w:left="707" w:header="407" w:footer="260" w:gutter="0"/>
          <w:cols w:equalWidth="0" w:num="2">
            <w:col w:w="5674" w:space="100"/>
            <w:col w:w="5047" w:space="0"/>
          </w:cols>
        </w:sectPr>
        <w:rPr/>
      </w:pPr>
    </w:p>
    <w:p>
      <w:pPr>
        <w:spacing w:before="201"/>
        <w:rPr/>
      </w:pPr>
      <w:r/>
    </w:p>
    <w:p>
      <w:pPr>
        <w:sectPr>
          <w:headerReference w:type="default" r:id="rId22"/>
          <w:footerReference w:type="default" r:id="rId23"/>
          <w:pgSz w:w="12240" w:h="15840"/>
          <w:pgMar w:top="1232" w:right="712" w:bottom="476" w:left="707" w:header="407" w:footer="284" w:gutter="0"/>
          <w:cols w:equalWidth="0" w:num="1">
            <w:col w:w="10821" w:space="0"/>
          </w:cols>
        </w:sectPr>
        <w:rPr/>
      </w:pPr>
    </w:p>
    <w:p>
      <w:pPr>
        <w:pStyle w:val="BodyText"/>
        <w:ind w:left="14" w:right="611" w:firstLine="4"/>
        <w:spacing w:before="52" w:line="275" w:lineRule="auto"/>
        <w:jc w:val="both"/>
        <w:rPr>
          <w:sz w:val="12"/>
          <w:szCs w:val="12"/>
        </w:rPr>
      </w:pPr>
      <w:r>
        <w:rPr>
          <w:color w:val="011E31"/>
        </w:rPr>
        <w:t>stress,    social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functioning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difficult</w:t>
      </w:r>
      <w:r>
        <w:rPr>
          <w:color w:val="011E31"/>
          <w:spacing w:val="-1"/>
        </w:rPr>
        <w:t>ies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-1"/>
        </w:rPr>
        <w:t>and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-1"/>
        </w:rPr>
        <w:t>sexual</w:t>
      </w:r>
      <w:r>
        <w:rPr>
          <w:color w:val="011E31"/>
        </w:rPr>
        <w:t xml:space="preserve"> </w:t>
      </w:r>
      <w:r>
        <w:rPr>
          <w:color w:val="011E31"/>
        </w:rPr>
        <w:t>dysfunction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do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non</w:t>
      </w:r>
      <w:r>
        <w:rPr>
          <w:color w:val="011E31"/>
          <w:spacing w:val="2"/>
        </w:rPr>
        <w:t>-</w:t>
      </w:r>
      <w:r>
        <w:rPr>
          <w:color w:val="011E31"/>
        </w:rPr>
        <w:t>IC</w:t>
      </w:r>
      <w:r>
        <w:rPr>
          <w:color w:val="011E31"/>
          <w:spacing w:val="2"/>
        </w:rPr>
        <w:t>/</w:t>
      </w:r>
      <w:r>
        <w:rPr>
          <w:color w:val="011E31"/>
        </w:rPr>
        <w:t>BPS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age</w:t>
      </w:r>
      <w:r>
        <w:rPr>
          <w:color w:val="011E31"/>
          <w:spacing w:val="2"/>
        </w:rPr>
        <w:t>-</w:t>
      </w:r>
      <w:r>
        <w:rPr>
          <w:color w:val="011E31"/>
        </w:rPr>
        <w:t>matched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women</w:t>
      </w:r>
      <w:r>
        <w:rPr>
          <w:color w:val="011E31"/>
          <w:spacing w:val="2"/>
        </w:rPr>
        <w:t>.</w:t>
      </w:r>
      <w:r>
        <w:rPr>
          <w:sz w:val="12"/>
          <w:szCs w:val="12"/>
          <w:color w:val="011E31"/>
          <w:spacing w:val="2"/>
          <w:position w:val="6"/>
        </w:rPr>
        <w:t>41,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7"/>
        </w:rPr>
        <w:t>42  </w:t>
      </w:r>
      <w:r>
        <w:rPr>
          <w:color w:val="011E31"/>
          <w:spacing w:val="-1"/>
        </w:rPr>
        <w:t>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impact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QoL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severe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rheumatoid  arthritis  and  end-  stage  renal  </w:t>
      </w:r>
      <w:r>
        <w:rPr>
          <w:color w:val="011E31"/>
          <w:spacing w:val="-1"/>
        </w:rPr>
        <w:t>disease.</w:t>
      </w:r>
      <w:r>
        <w:rPr>
          <w:sz w:val="12"/>
          <w:szCs w:val="12"/>
          <w:color w:val="011E31"/>
          <w:spacing w:val="-1"/>
          <w:position w:val="6"/>
        </w:rPr>
        <w:t>6,</w:t>
      </w:r>
      <w:r>
        <w:rPr>
          <w:sz w:val="12"/>
          <w:szCs w:val="12"/>
          <w:color w:val="011E31"/>
          <w:spacing w:val="6"/>
          <w:position w:val="6"/>
        </w:rPr>
        <w:t xml:space="preserve">  </w:t>
      </w:r>
      <w:r>
        <w:rPr>
          <w:sz w:val="12"/>
          <w:szCs w:val="12"/>
          <w:color w:val="011E31"/>
          <w:spacing w:val="-1"/>
          <w:position w:val="6"/>
        </w:rPr>
        <w:t>43</w:t>
      </w:r>
      <w:r>
        <w:rPr>
          <w:sz w:val="12"/>
          <w:szCs w:val="12"/>
          <w:color w:val="011E31"/>
          <w:spacing w:val="1"/>
          <w:position w:val="6"/>
        </w:rPr>
        <w:t xml:space="preserve"> </w:t>
      </w:r>
      <w:r>
        <w:rPr>
          <w:color w:val="011E31"/>
        </w:rPr>
        <w:t>Health-related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QoL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in wo</w:t>
      </w:r>
      <w:r>
        <w:rPr>
          <w:color w:val="011E31"/>
          <w:spacing w:val="-1"/>
        </w:rPr>
        <w:t>men with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is worse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women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endometriosis</w:t>
      </w:r>
      <w:r>
        <w:rPr>
          <w:color w:val="011E31"/>
          <w:spacing w:val="3"/>
        </w:rPr>
        <w:t>,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vulvodynia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OAB.</w:t>
      </w:r>
      <w:r>
        <w:rPr>
          <w:sz w:val="12"/>
          <w:szCs w:val="12"/>
          <w:color w:val="011E31"/>
          <w:position w:val="6"/>
        </w:rPr>
        <w:t>39  </w:t>
      </w:r>
      <w:r>
        <w:rPr>
          <w:color w:val="011E31"/>
        </w:rPr>
        <w:t>Given that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IC/BPS cau</w:t>
      </w:r>
      <w:r>
        <w:rPr>
          <w:color w:val="011E31"/>
          <w:spacing w:val="-1"/>
        </w:rPr>
        <w:t>ses considerable morbidity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over the course of a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patient’s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life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loss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of work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during</w:t>
      </w:r>
      <w:r>
        <w:rPr>
          <w:color w:val="011E31"/>
        </w:rPr>
        <w:t xml:space="preserve"> </w:t>
      </w:r>
      <w:r>
        <w:rPr>
          <w:color w:val="011E31"/>
        </w:rPr>
        <w:t>their</w:t>
      </w:r>
      <w:r>
        <w:rPr>
          <w:color w:val="011E31"/>
          <w:spacing w:val="7"/>
        </w:rPr>
        <w:t xml:space="preserve">      </w:t>
      </w:r>
      <w:r>
        <w:rPr>
          <w:color w:val="011E31"/>
        </w:rPr>
        <w:t>most   productive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years,    sig</w:t>
      </w:r>
      <w:r>
        <w:rPr>
          <w:color w:val="011E31"/>
          <w:spacing w:val="-1"/>
        </w:rPr>
        <w:t>nificant   negative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psychological and QoL impacts ar</w:t>
      </w:r>
      <w:r>
        <w:rPr>
          <w:color w:val="011E31"/>
          <w:spacing w:val="-1"/>
        </w:rPr>
        <w:t>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surprising.</w:t>
      </w:r>
      <w:r>
        <w:rPr>
          <w:sz w:val="12"/>
          <w:szCs w:val="12"/>
          <w:color w:val="011E31"/>
          <w:spacing w:val="-1"/>
          <w:position w:val="7"/>
        </w:rPr>
        <w:t>6</w:t>
      </w:r>
    </w:p>
    <w:p>
      <w:pPr>
        <w:pStyle w:val="BodyText"/>
        <w:ind w:left="16" w:right="612" w:firstLine="5"/>
        <w:spacing w:before="212" w:line="275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Sexual dysfunction has an especially important impact on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QoL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IC/BPS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patients.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IC/BPS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patients,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se</w:t>
      </w:r>
      <w:r>
        <w:rPr>
          <w:color w:val="011E31"/>
          <w:spacing w:val="-3"/>
        </w:rPr>
        <w:t>xual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dysfunction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moderate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severe</w:t>
      </w:r>
      <w:r>
        <w:rPr>
          <w:sz w:val="12"/>
          <w:szCs w:val="12"/>
          <w:color w:val="011E31"/>
          <w:spacing w:val="-1"/>
          <w:position w:val="7"/>
        </w:rPr>
        <w:t>44</w:t>
      </w:r>
      <w:r>
        <w:rPr>
          <w:sz w:val="12"/>
          <w:szCs w:val="12"/>
          <w:color w:val="011E31"/>
          <w:spacing w:val="11"/>
          <w:w w:val="102"/>
          <w:position w:val="7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-2"/>
        </w:rPr>
        <w:t>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occurs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high</w:t>
      </w:r>
      <w:r>
        <w:rPr>
          <w:color w:val="011E31"/>
        </w:rPr>
        <w:t xml:space="preserve"> </w:t>
      </w:r>
      <w:r>
        <w:rPr>
          <w:color w:val="011E31"/>
        </w:rPr>
        <w:t>rates   compared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with   controls.</w:t>
      </w:r>
      <w:r>
        <w:rPr>
          <w:sz w:val="12"/>
          <w:szCs w:val="12"/>
          <w:color w:val="011E31"/>
          <w:position w:val="6"/>
        </w:rPr>
        <w:t>45,    46     </w:t>
      </w:r>
      <w:r>
        <w:rPr>
          <w:color w:val="011E31"/>
        </w:rPr>
        <w:t>In   women  </w:t>
      </w:r>
      <w:r>
        <w:rPr>
          <w:color w:val="011E31"/>
          <w:spacing w:val="-1"/>
        </w:rPr>
        <w:t xml:space="preserve"> with</w:t>
      </w:r>
      <w:r>
        <w:rPr>
          <w:color w:val="011E31"/>
        </w:rPr>
        <w:t xml:space="preserve"> </w:t>
      </w:r>
      <w:r>
        <w:rPr>
          <w:color w:val="011E31"/>
        </w:rPr>
        <w:t>treatment-refractory  IC/B</w:t>
      </w:r>
      <w:r>
        <w:rPr>
          <w:color w:val="011E31"/>
          <w:spacing w:val="-1"/>
        </w:rPr>
        <w:t>PS,  poor  sexual  function  is  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primary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predictor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poor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mental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QoL.</w:t>
      </w:r>
      <w:r>
        <w:rPr>
          <w:sz w:val="12"/>
          <w:szCs w:val="12"/>
          <w:color w:val="011E31"/>
          <w:spacing w:val="-1"/>
          <w:position w:val="7"/>
        </w:rPr>
        <w:t>47</w:t>
      </w:r>
      <w:r>
        <w:rPr>
          <w:sz w:val="12"/>
          <w:szCs w:val="12"/>
          <w:color w:val="011E31"/>
          <w:spacing w:val="9"/>
          <w:w w:val="101"/>
          <w:position w:val="7"/>
        </w:rPr>
        <w:t xml:space="preserve">  </w:t>
      </w:r>
      <w:r>
        <w:rPr>
          <w:color w:val="011E31"/>
          <w:spacing w:val="-1"/>
        </w:rPr>
        <w:t>Pa</w:t>
      </w:r>
      <w:r>
        <w:rPr>
          <w:color w:val="011E31"/>
          <w:spacing w:val="-2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appears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mediate sexual dysfunction and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its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ass</w:t>
      </w:r>
      <w:r>
        <w:rPr>
          <w:color w:val="011E31"/>
          <w:spacing w:val="-1"/>
        </w:rPr>
        <w:t>ociated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effects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QoL.   Adult    women   with    IC/BPS    report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rates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intercourse,   desire,   and   </w:t>
      </w:r>
      <w:r>
        <w:rPr>
          <w:color w:val="011E31"/>
          <w:spacing w:val="-1"/>
        </w:rPr>
        <w:t>orgasm   frequency   in   their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adolescence that are simil</w:t>
      </w:r>
      <w:r>
        <w:rPr>
          <w:color w:val="011E31"/>
          <w:spacing w:val="-2"/>
        </w:rPr>
        <w:t>ar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to those reported by controls,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but  rates  diverge  in  adulthood,  when  IC/BPS  patients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report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significantly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more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pain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and  fear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of   pain  with</w:t>
      </w:r>
      <w:r>
        <w:rPr>
          <w:color w:val="011E31"/>
        </w:rPr>
        <w:t xml:space="preserve"> </w:t>
      </w:r>
      <w:r>
        <w:rPr>
          <w:color w:val="011E31"/>
        </w:rPr>
        <w:t>intercourse and more sexual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distress.</w:t>
      </w:r>
      <w:r>
        <w:rPr>
          <w:sz w:val="12"/>
          <w:szCs w:val="12"/>
          <w:color w:val="011E31"/>
          <w:position w:val="7"/>
        </w:rPr>
        <w:t>45</w:t>
      </w:r>
    </w:p>
    <w:p>
      <w:pPr>
        <w:pStyle w:val="BodyText"/>
        <w:ind w:left="16" w:right="617" w:firstLine="1"/>
        <w:spacing w:before="280" w:line="267" w:lineRule="auto"/>
        <w:jc w:val="both"/>
        <w:rPr>
          <w:sz w:val="12"/>
          <w:szCs w:val="12"/>
        </w:rPr>
      </w:pPr>
      <w:r>
        <w:rPr>
          <w:color w:val="011E31"/>
          <w:spacing w:val="-2"/>
        </w:rPr>
        <w:t>The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2"/>
        </w:rPr>
        <w:t>strong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2"/>
        </w:rPr>
        <w:t>link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2"/>
        </w:rPr>
        <w:t>between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2"/>
        </w:rPr>
        <w:t>IC/BPS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2"/>
        </w:rPr>
        <w:t>symptoms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2"/>
        </w:rPr>
        <w:t>and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psychosocial functionin</w:t>
      </w:r>
      <w:r>
        <w:rPr>
          <w:color w:val="011E31"/>
          <w:spacing w:val="-1"/>
        </w:rPr>
        <w:t>g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QoL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make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clear the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critical</w:t>
      </w:r>
      <w:r>
        <w:rPr>
          <w:color w:val="011E31"/>
        </w:rPr>
        <w:t xml:space="preserve"> </w:t>
      </w:r>
      <w:r>
        <w:rPr>
          <w:color w:val="011E31"/>
        </w:rPr>
        <w:t>importance of optimizing treatment of IC/BPS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symptoms. </w:t>
      </w:r>
      <w:r>
        <w:rPr>
          <w:color w:val="011E31"/>
        </w:rPr>
        <w:t>Successful  treatment  of  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medical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condition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clearly</w:t>
      </w:r>
      <w:r>
        <w:rPr>
          <w:color w:val="011E31"/>
        </w:rPr>
        <w:t xml:space="preserve"> </w:t>
      </w:r>
      <w:r>
        <w:rPr>
          <w:color w:val="011E31"/>
        </w:rPr>
        <w:t>brings improvement in funct</w:t>
      </w:r>
      <w:r>
        <w:rPr>
          <w:color w:val="011E31"/>
          <w:spacing w:val="-1"/>
        </w:rPr>
        <w:t>ioning and QoL.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Response to</w:t>
      </w:r>
      <w:r>
        <w:rPr>
          <w:color w:val="011E31"/>
        </w:rPr>
        <w:t xml:space="preserve"> </w:t>
      </w:r>
      <w:r>
        <w:rPr>
          <w:color w:val="011E31"/>
        </w:rPr>
        <w:t>therapy  is  associated  with</w:t>
      </w:r>
      <w:r>
        <w:rPr>
          <w:color w:val="011E31"/>
          <w:spacing w:val="-1"/>
        </w:rPr>
        <w:t xml:space="preserve">  improved  overall  QoL.</w:t>
      </w:r>
      <w:r>
        <w:rPr>
          <w:sz w:val="12"/>
          <w:szCs w:val="12"/>
          <w:color w:val="011E31"/>
          <w:spacing w:val="-1"/>
          <w:position w:val="6"/>
        </w:rPr>
        <w:t>48   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addition, response to therapy is associated with improved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sexual     function</w:t>
      </w:r>
      <w:r>
        <w:rPr>
          <w:color w:val="011E31"/>
          <w:spacing w:val="4"/>
        </w:rPr>
        <w:t xml:space="preserve">     </w:t>
      </w:r>
      <w:r>
        <w:rPr>
          <w:color w:val="011E31"/>
        </w:rPr>
        <w:t>and</w:t>
      </w:r>
      <w:r>
        <w:rPr>
          <w:color w:val="011E31"/>
          <w:spacing w:val="4"/>
        </w:rPr>
        <w:t xml:space="preserve">     </w:t>
      </w:r>
      <w:r>
        <w:rPr>
          <w:color w:val="011E31"/>
        </w:rPr>
        <w:t>sle</w:t>
      </w:r>
      <w:r>
        <w:rPr>
          <w:color w:val="011E31"/>
          <w:spacing w:val="-1"/>
        </w:rPr>
        <w:t>ep,     with      concomitant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improvements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in</w:t>
      </w:r>
      <w:r>
        <w:rPr>
          <w:color w:val="011E31"/>
          <w:spacing w:val="14"/>
          <w:w w:val="101"/>
          <w:position w:val="-1"/>
        </w:rPr>
        <w:t xml:space="preserve"> </w:t>
      </w:r>
      <w:r>
        <w:rPr>
          <w:color w:val="011E31"/>
          <w:position w:val="-1"/>
        </w:rPr>
        <w:t>QoL</w:t>
      </w:r>
      <w:r>
        <w:rPr>
          <w:color w:val="011E31"/>
          <w:spacing w:val="1"/>
          <w:position w:val="-1"/>
        </w:rPr>
        <w:t>.</w:t>
      </w:r>
      <w:r>
        <w:rPr>
          <w:sz w:val="12"/>
          <w:szCs w:val="12"/>
          <w:color w:val="011E31"/>
          <w:spacing w:val="1"/>
          <w:position w:val="5"/>
        </w:rPr>
        <w:t>41, 44</w:t>
      </w:r>
    </w:p>
    <w:p>
      <w:pPr>
        <w:pStyle w:val="BodyText"/>
        <w:ind w:left="12" w:right="618" w:firstLine="9"/>
        <w:spacing w:before="212" w:line="275" w:lineRule="auto"/>
        <w:jc w:val="both"/>
        <w:rPr>
          <w:sz w:val="12"/>
          <w:szCs w:val="12"/>
        </w:rPr>
      </w:pPr>
      <w:r>
        <w:rPr>
          <w:b/>
          <w:bCs/>
          <w:color w:val="011E31"/>
        </w:rPr>
        <w:t>Cost. </w:t>
      </w:r>
      <w:r>
        <w:rPr>
          <w:color w:val="011E31"/>
        </w:rPr>
        <w:t>Quantifying the ec</w:t>
      </w:r>
      <w:r>
        <w:rPr>
          <w:color w:val="011E31"/>
          <w:spacing w:val="-1"/>
        </w:rPr>
        <w:t>onomic burden of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American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health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care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system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difficult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b</w:t>
      </w:r>
      <w:r>
        <w:rPr>
          <w:color w:val="011E31"/>
          <w:spacing w:val="-2"/>
        </w:rPr>
        <w:t>ecause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lack  of</w:t>
      </w:r>
      <w:r>
        <w:rPr>
          <w:color w:val="011E31"/>
          <w:spacing w:val="64"/>
        </w:rPr>
        <w:t xml:space="preserve"> </w:t>
      </w:r>
      <w:r>
        <w:rPr>
          <w:color w:val="011E31"/>
          <w:spacing w:val="-1"/>
        </w:rPr>
        <w:t>an  objective  marker  for  diagnosis,  resulting  in</w:t>
      </w:r>
      <w:r>
        <w:rPr>
          <w:color w:val="011E31"/>
        </w:rPr>
        <w:t xml:space="preserve"> </w:t>
      </w:r>
      <w:r>
        <w:rPr>
          <w:color w:val="011E31"/>
        </w:rPr>
        <w:t>uncertainty  regarding  its </w:t>
      </w:r>
      <w:r>
        <w:rPr>
          <w:color w:val="011E31"/>
          <w:spacing w:val="-1"/>
        </w:rPr>
        <w:t xml:space="preserve"> true  prevalence.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Direct  costs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incurred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through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phys</w:t>
      </w:r>
      <w:r>
        <w:rPr>
          <w:color w:val="011E31"/>
          <w:spacing w:val="-2"/>
        </w:rPr>
        <w:t>ician</w:t>
      </w:r>
      <w:r>
        <w:rPr>
          <w:color w:val="011E31"/>
        </w:rPr>
        <w:t xml:space="preserve"> </w:t>
      </w:r>
      <w:r>
        <w:rPr>
          <w:color w:val="011E31"/>
        </w:rPr>
        <w:t>visits,  prescription  medications,  outpatient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p</w:t>
      </w:r>
      <w:r>
        <w:rPr>
          <w:color w:val="011E31"/>
          <w:spacing w:val="-1"/>
        </w:rPr>
        <w:t>rocedures,</w:t>
      </w:r>
      <w:r>
        <w:rPr>
          <w:color w:val="011E31"/>
        </w:rPr>
        <w:t xml:space="preserve"> </w:t>
      </w:r>
      <w:r>
        <w:rPr>
          <w:color w:val="011E31"/>
        </w:rPr>
        <w:t>and  hospitalization.  These  costs  are  greater  </w:t>
      </w:r>
      <w:r>
        <w:rPr>
          <w:color w:val="011E31"/>
          <w:spacing w:val="-1"/>
        </w:rPr>
        <w:t>than  the</w:t>
      </w:r>
      <w:r>
        <w:rPr>
          <w:color w:val="011E31"/>
        </w:rPr>
        <w:t xml:space="preserve"> </w:t>
      </w:r>
      <w:r>
        <w:rPr>
          <w:color w:val="011E31"/>
        </w:rPr>
        <w:t>mean annual per-person dir</w:t>
      </w:r>
      <w:r>
        <w:rPr>
          <w:color w:val="011E31"/>
          <w:spacing w:val="-1"/>
        </w:rPr>
        <w:t>ect costs of diabetes mellitus,</w:t>
      </w:r>
      <w:r>
        <w:rPr>
          <w:color w:val="011E31"/>
        </w:rPr>
        <w:t xml:space="preserve"> </w:t>
      </w:r>
      <w:r>
        <w:rPr>
          <w:color w:val="011E31"/>
        </w:rPr>
        <w:t>depression</w:t>
      </w:r>
      <w:r>
        <w:rPr>
          <w:color w:val="011E31"/>
          <w:spacing w:val="1"/>
        </w:rPr>
        <w:t>, </w:t>
      </w:r>
      <w:r>
        <w:rPr>
          <w:color w:val="011E31"/>
        </w:rPr>
        <w:t>hypertension</w:t>
      </w:r>
      <w:r>
        <w:rPr>
          <w:color w:val="011E31"/>
          <w:spacing w:val="1"/>
        </w:rPr>
        <w:t>,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asthma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49</w:t>
      </w:r>
    </w:p>
    <w:p>
      <w:pPr>
        <w:pStyle w:val="BodyText"/>
        <w:ind w:left="19" w:right="618" w:hanging="2"/>
        <w:spacing w:before="271" w:line="257" w:lineRule="auto"/>
        <w:jc w:val="both"/>
        <w:rPr/>
      </w:pPr>
      <w:r>
        <w:rPr>
          <w:color w:val="011E31"/>
          <w:spacing w:val="-1"/>
        </w:rPr>
        <w:t>They are also more consistent across geographic regions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  the  United  States  than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other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urologic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conditio</w:t>
      </w:r>
      <w:r>
        <w:rPr>
          <w:color w:val="011E31"/>
          <w:spacing w:val="-1"/>
        </w:rPr>
        <w:t>ns.</w:t>
      </w:r>
      <w:r>
        <w:rPr>
          <w:sz w:val="12"/>
          <w:szCs w:val="12"/>
          <w:color w:val="011E31"/>
          <w:spacing w:val="-1"/>
          <w:position w:val="6"/>
        </w:rPr>
        <w:t>50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Because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chronicity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condition,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costs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" w:firstLine="3"/>
        <w:spacing w:before="53" w:line="277" w:lineRule="auto"/>
        <w:jc w:val="both"/>
        <w:rPr/>
      </w:pPr>
      <w:r>
        <w:rPr>
          <w:color w:val="011E31"/>
        </w:rPr>
        <w:t>typically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persist over</w:t>
      </w:r>
      <w:r>
        <w:rPr>
          <w:color w:val="011E31"/>
          <w:spacing w:val="-1"/>
        </w:rPr>
        <w:t xml:space="preserve"> years. 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indirect costs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IC/BPS,</w:t>
      </w:r>
      <w:r>
        <w:rPr>
          <w:color w:val="011E31"/>
        </w:rPr>
        <w:t xml:space="preserve"> </w:t>
      </w:r>
      <w:r>
        <w:rPr>
          <w:color w:val="011E31"/>
        </w:rPr>
        <w:t>including time away from work and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lost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productivit</w:t>
      </w:r>
      <w:r>
        <w:rPr>
          <w:color w:val="011E31"/>
          <w:spacing w:val="-1"/>
        </w:rPr>
        <w:t>y while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working,</w:t>
      </w:r>
      <w:r>
        <w:rPr>
          <w:color w:val="011E31"/>
          <w:spacing w:val="63"/>
        </w:rPr>
        <w:t xml:space="preserve"> </w:t>
      </w:r>
      <w:r>
        <w:rPr>
          <w:color w:val="011E31"/>
          <w:spacing w:val="-1"/>
        </w:rPr>
        <w:t>are  particularly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significant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since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the  condition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primarily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affects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working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age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adults,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especially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women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aged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25-50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years.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psychosocial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costs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such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social,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educational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career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related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activiti</w:t>
      </w:r>
      <w:r>
        <w:rPr>
          <w:color w:val="011E31"/>
          <w:spacing w:val="-2"/>
        </w:rPr>
        <w:t>es  not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pursued,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well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emotional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distress,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depression,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social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isolation,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and  d</w:t>
      </w:r>
      <w:r>
        <w:rPr>
          <w:color w:val="011E31"/>
          <w:spacing w:val="-2"/>
        </w:rPr>
        <w:t>iminished   QoL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have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not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been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measured, but are almost certainly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subs</w:t>
      </w:r>
      <w:r>
        <w:rPr>
          <w:color w:val="011E31"/>
          <w:spacing w:val="-1"/>
        </w:rPr>
        <w:t>tantial.</w:t>
      </w:r>
    </w:p>
    <w:p>
      <w:pPr>
        <w:pStyle w:val="BodyText"/>
        <w:spacing w:before="181" w:line="276" w:lineRule="auto"/>
        <w:jc w:val="both"/>
        <w:rPr/>
      </w:pPr>
      <w:r>
        <w:rPr>
          <w:color w:val="011E31"/>
          <w:spacing w:val="-1"/>
        </w:rPr>
        <w:t>Analysis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data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extracted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from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multiple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databases,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including   the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Centers   for    Medicare   and    Medicaid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Services,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National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Center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Health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Statisti</w:t>
      </w:r>
      <w:r>
        <w:rPr>
          <w:color w:val="011E31"/>
          <w:spacing w:val="-2"/>
        </w:rPr>
        <w:t>cs,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Medical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Expendit</w:t>
      </w:r>
      <w:r>
        <w:rPr>
          <w:color w:val="011E31"/>
          <w:spacing w:val="-1"/>
        </w:rPr>
        <w:t>ure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Panel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Survey,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NHANES,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Department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</w:rPr>
        <w:t>Veterans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Affairs,   National   Associatio</w:t>
      </w:r>
      <w:r>
        <w:rPr>
          <w:color w:val="011E31"/>
          <w:spacing w:val="-1"/>
        </w:rPr>
        <w:t>n   of   Children's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Hospitals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and  Related  Institutions,  and  various  priva</w:t>
      </w:r>
      <w:r>
        <w:rPr>
          <w:color w:val="011E31"/>
          <w:spacing w:val="-2"/>
        </w:rPr>
        <w:t>te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data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sets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between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1994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2000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revealed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increase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29%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$37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$66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million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among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p</w:t>
      </w:r>
      <w:r>
        <w:rPr>
          <w:color w:val="011E31"/>
          <w:spacing w:val="-2"/>
        </w:rPr>
        <w:t>ersons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formal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diagnosis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IC/BPS.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Similarly,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direct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annual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costs associated with BPS rose from $481 million to $750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million  (amounts  standardized  to  </w:t>
      </w:r>
      <w:r>
        <w:rPr>
          <w:color w:val="011E31"/>
          <w:spacing w:val="-1"/>
        </w:rPr>
        <w:t>1996-1998  values).</w:t>
      </w:r>
      <w:r>
        <w:rPr>
          <w:sz w:val="12"/>
          <w:szCs w:val="12"/>
          <w:color w:val="011E31"/>
          <w:spacing w:val="-1"/>
          <w:position w:val="7"/>
        </w:rPr>
        <w:t>50</w:t>
      </w:r>
      <w:r>
        <w:rPr>
          <w:sz w:val="12"/>
          <w:szCs w:val="12"/>
          <w:color w:val="011E31"/>
          <w:position w:val="7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1992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2001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rate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visits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physician's</w:t>
      </w:r>
      <w:r>
        <w:rPr>
          <w:color w:val="011E31"/>
        </w:rPr>
        <w:t xml:space="preserve"> </w:t>
      </w:r>
      <w:r>
        <w:rPr>
          <w:color w:val="011E31"/>
        </w:rPr>
        <w:t>offices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increased  three-fold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rate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of  visits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hospital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outpatient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visits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increased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two-fold.</w:t>
      </w:r>
      <w:r>
        <w:rPr>
          <w:sz w:val="12"/>
          <w:szCs w:val="12"/>
          <w:color w:val="011E31"/>
          <w:spacing w:val="-1"/>
          <w:position w:val="6"/>
        </w:rPr>
        <w:t>50   </w:t>
      </w:r>
      <w:r>
        <w:rPr>
          <w:color w:val="011E31"/>
          <w:spacing w:val="-1"/>
        </w:rPr>
        <w:t>Only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rate  of  ambulatory  surgery  visits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declined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during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this </w:t>
      </w:r>
      <w:r>
        <w:rPr>
          <w:color w:val="011E31"/>
          <w:spacing w:val="-1"/>
        </w:rPr>
        <w:t>period,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attributed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shift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o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diagnosis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based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symptom-based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approach  rather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more traditional procedure-based dia</w:t>
      </w:r>
      <w:r>
        <w:rPr>
          <w:color w:val="011E31"/>
          <w:spacing w:val="-1"/>
        </w:rPr>
        <w:t>gnostic evaluation.</w:t>
      </w:r>
      <w:r>
        <w:rPr>
          <w:sz w:val="12"/>
          <w:szCs w:val="12"/>
          <w:color w:val="011E31"/>
          <w:spacing w:val="-1"/>
          <w:position w:val="6"/>
        </w:rPr>
        <w:t>50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While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findings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thought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reflect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increased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awareness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diagnosis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IC/BPS,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existing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reveals that more than 92% of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office </w:t>
      </w:r>
      <w:r>
        <w:rPr>
          <w:color w:val="011E31"/>
          <w:spacing w:val="-2"/>
        </w:rPr>
        <w:t>visits among 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  a  diagnosis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IC/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BPS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were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urologis</w:t>
      </w:r>
      <w:r>
        <w:rPr>
          <w:color w:val="011E31"/>
          <w:spacing w:val="-2"/>
        </w:rPr>
        <w:t>ts.</w:t>
      </w:r>
      <w:r>
        <w:rPr>
          <w:sz w:val="12"/>
          <w:szCs w:val="12"/>
          <w:color w:val="011E31"/>
          <w:spacing w:val="-2"/>
          <w:position w:val="6"/>
        </w:rPr>
        <w:t>50    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contrast,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visits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attributed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to  IC/BPS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found  un</w:t>
      </w:r>
      <w:r>
        <w:rPr>
          <w:color w:val="011E31"/>
          <w:spacing w:val="-2"/>
        </w:rPr>
        <w:t>der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variety of less specific codes including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urinar</w:t>
      </w:r>
      <w:r>
        <w:rPr>
          <w:color w:val="011E31"/>
          <w:spacing w:val="-1"/>
        </w:rPr>
        <w:t>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frequency,</w:t>
      </w:r>
      <w:r>
        <w:rPr>
          <w:color w:val="011E31"/>
        </w:rPr>
        <w:t xml:space="preserve"> </w:t>
      </w:r>
      <w:r>
        <w:rPr>
          <w:color w:val="011E31"/>
        </w:rPr>
        <w:t>other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specified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symptoms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female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genital </w:t>
      </w:r>
      <w:r>
        <w:rPr>
          <w:color w:val="011E31"/>
          <w:spacing w:val="-1"/>
        </w:rPr>
        <w:t>organs,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unspecified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female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genital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organs.</w:t>
      </w:r>
      <w:r>
        <w:rPr>
          <w:sz w:val="12"/>
          <w:szCs w:val="12"/>
          <w:color w:val="011E31"/>
          <w:position w:val="6"/>
        </w:rPr>
        <w:t>50</w:t>
      </w:r>
      <w:r>
        <w:rPr>
          <w:sz w:val="12"/>
          <w:szCs w:val="12"/>
          <w:color w:val="011E31"/>
          <w:spacing w:val="27"/>
          <w:w w:val="101"/>
          <w:position w:val="6"/>
        </w:rPr>
        <w:t xml:space="preserve"> </w:t>
      </w:r>
      <w:r>
        <w:rPr>
          <w:color w:val="011E31"/>
        </w:rPr>
        <w:t>These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fi</w:t>
      </w:r>
      <w:r>
        <w:rPr>
          <w:color w:val="011E31"/>
          <w:spacing w:val="-1"/>
        </w:rPr>
        <w:t>ndings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suggest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</w:rPr>
        <w:t xml:space="preserve"> </w:t>
      </w:r>
      <w:r>
        <w:rPr>
          <w:color w:val="011E31"/>
        </w:rPr>
        <w:t>misdiagnosis   and   under-diagnosis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remain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common,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especially in 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primary care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setting.</w:t>
      </w:r>
    </w:p>
    <w:p>
      <w:pPr>
        <w:pStyle w:val="BodyText"/>
        <w:ind w:right="5" w:firstLine="4"/>
        <w:spacing w:before="205" w:line="278" w:lineRule="auto"/>
        <w:jc w:val="both"/>
        <w:rPr/>
      </w:pPr>
      <w:r>
        <w:rPr>
          <w:color w:val="011E31"/>
        </w:rPr>
        <w:t>The economic burden of I</w:t>
      </w:r>
      <w:r>
        <w:rPr>
          <w:color w:val="011E31"/>
          <w:spacing w:val="-1"/>
        </w:rPr>
        <w:t>C/BPS for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individual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 even greater than the impact on the health care system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large.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mean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annual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health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care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costs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following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diagnosis of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IC/BPS are 2.0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2.4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times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higher than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age</w:t>
      </w:r>
      <w:r>
        <w:rPr>
          <w:color w:val="011E31"/>
        </w:rPr>
        <w:t xml:space="preserve"> </w:t>
      </w:r>
      <w:r>
        <w:rPr>
          <w:color w:val="011E31"/>
        </w:rPr>
        <w:t>matched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controls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49,</w:t>
      </w:r>
      <w:r>
        <w:rPr>
          <w:sz w:val="12"/>
          <w:szCs w:val="12"/>
          <w:color w:val="011E31"/>
          <w:spacing w:val="15"/>
          <w:w w:val="102"/>
          <w:position w:val="6"/>
        </w:rPr>
        <w:t xml:space="preserve"> </w:t>
      </w:r>
      <w:r>
        <w:rPr>
          <w:sz w:val="12"/>
          <w:szCs w:val="12"/>
          <w:color w:val="011E31"/>
          <w:spacing w:val="1"/>
          <w:position w:val="6"/>
        </w:rPr>
        <w:t>50  </w:t>
      </w:r>
      <w:r>
        <w:rPr>
          <w:color w:val="011E31"/>
        </w:rPr>
        <w:t>A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239 </w:t>
      </w:r>
      <w:r>
        <w:rPr>
          <w:color w:val="011E31"/>
        </w:rPr>
        <w:t>women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diagnosed </w:t>
      </w:r>
      <w:r>
        <w:rPr>
          <w:color w:val="011E31"/>
          <w:spacing w:val="-1"/>
        </w:rPr>
        <w:t>with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cared for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managed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care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setting found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mean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cost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$6,614,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including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$1,572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prescription</w:t>
      </w:r>
      <w:r>
        <w:rPr>
          <w:color w:val="011E31"/>
        </w:rPr>
        <w:t xml:space="preserve"> </w:t>
      </w:r>
      <w:r>
        <w:rPr>
          <w:color w:val="011E31"/>
        </w:rPr>
        <w:t>medications,    and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$3,</w:t>
      </w:r>
      <w:r>
        <w:rPr>
          <w:color w:val="011E31"/>
          <w:spacing w:val="-1"/>
        </w:rPr>
        <w:t>463    for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outpatient     medical</w:t>
      </w:r>
    </w:p>
    <w:p>
      <w:pPr>
        <w:spacing w:line="278" w:lineRule="auto"/>
        <w:sectPr>
          <w:type w:val="continuous"/>
          <w:pgSz w:w="12240" w:h="15840"/>
          <w:pgMar w:top="1232" w:right="712" w:bottom="476" w:left="707" w:header="407" w:footer="284" w:gutter="0"/>
          <w:cols w:equalWidth="0" w:num="2">
            <w:col w:w="5673" w:space="100"/>
            <w:col w:w="5048" w:space="0"/>
          </w:cols>
        </w:sectPr>
        <w:rPr/>
      </w:pPr>
    </w:p>
    <w:p>
      <w:pPr>
        <w:spacing w:before="201"/>
        <w:rPr/>
      </w:pPr>
      <w:r/>
    </w:p>
    <w:p>
      <w:pPr>
        <w:sectPr>
          <w:headerReference w:type="default" r:id="rId24"/>
          <w:footerReference w:type="default" r:id="rId25"/>
          <w:pgSz w:w="12240" w:h="15840"/>
          <w:pgMar w:top="1232" w:right="712" w:bottom="535" w:left="707" w:header="407" w:footer="260" w:gutter="0"/>
          <w:cols w:equalWidth="0" w:num="1">
            <w:col w:w="10821" w:space="0"/>
          </w:cols>
        </w:sectPr>
        <w:rPr/>
      </w:pPr>
    </w:p>
    <w:p>
      <w:pPr>
        <w:pStyle w:val="BodyText"/>
        <w:ind w:left="19" w:right="592"/>
        <w:spacing w:before="60" w:line="275" w:lineRule="auto"/>
        <w:jc w:val="both"/>
        <w:rPr>
          <w:sz w:val="12"/>
          <w:szCs w:val="12"/>
        </w:rPr>
      </w:pPr>
      <w:r>
        <w:rPr>
          <w:color w:val="011E31"/>
        </w:rPr>
        <w:t>services.</w:t>
      </w:r>
      <w:r>
        <w:rPr>
          <w:sz w:val="12"/>
          <w:szCs w:val="12"/>
          <w:color w:val="011E31"/>
          <w:position w:val="6"/>
        </w:rPr>
        <w:t>49, 51  </w:t>
      </w:r>
      <w:r>
        <w:rPr>
          <w:color w:val="011E31"/>
        </w:rPr>
        <w:t>In addition, a woman who is</w:t>
      </w:r>
      <w:r>
        <w:rPr>
          <w:color w:val="011E31"/>
          <w:spacing w:val="-1"/>
        </w:rPr>
        <w:t xml:space="preserve"> diagnosed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IC/BPS will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incur 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higher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mean cost than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pat</w:t>
      </w:r>
      <w:r>
        <w:rPr>
          <w:color w:val="011E31"/>
          <w:spacing w:val="-2"/>
        </w:rPr>
        <w:t>ient</w:t>
      </w:r>
      <w:r>
        <w:rPr>
          <w:color w:val="011E31"/>
        </w:rPr>
        <w:t xml:space="preserve"> </w:t>
      </w:r>
      <w:r>
        <w:rPr>
          <w:color w:val="011E31"/>
        </w:rPr>
        <w:t>diagnosed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same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condition.</w:t>
      </w:r>
      <w:r>
        <w:rPr>
          <w:sz w:val="12"/>
          <w:szCs w:val="12"/>
          <w:color w:val="011E31"/>
          <w:spacing w:val="-1"/>
          <w:position w:val="6"/>
        </w:rPr>
        <w:t>50</w:t>
      </w:r>
      <w:r>
        <w:rPr>
          <w:sz w:val="12"/>
          <w:szCs w:val="12"/>
          <w:color w:val="011E31"/>
          <w:spacing w:val="22"/>
          <w:w w:val="102"/>
          <w:position w:val="6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cross-sectional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43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women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cared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outpatient  ur</w:t>
      </w:r>
      <w:r>
        <w:rPr>
          <w:color w:val="011E31"/>
          <w:spacing w:val="-2"/>
        </w:rPr>
        <w:t>ology</w:t>
      </w:r>
      <w:r>
        <w:rPr>
          <w:color w:val="011E31"/>
        </w:rPr>
        <w:t xml:space="preserve"> </w:t>
      </w:r>
      <w:r>
        <w:rPr>
          <w:color w:val="011E31"/>
        </w:rPr>
        <w:t>center found that the annual direct cost ass</w:t>
      </w:r>
      <w:r>
        <w:rPr>
          <w:color w:val="011E31"/>
          <w:spacing w:val="-1"/>
        </w:rPr>
        <w:t>ociated with 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diagnosis of IC/BPS based o</w:t>
      </w:r>
      <w:r>
        <w:rPr>
          <w:color w:val="011E31"/>
          <w:spacing w:val="-2"/>
        </w:rPr>
        <w:t>n Medicare rates was $3,631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per  person,  while  the  estimated  costs  based  on  non-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Medicare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nearly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twice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amount.</w:t>
      </w:r>
      <w:r>
        <w:rPr>
          <w:sz w:val="12"/>
          <w:szCs w:val="12"/>
          <w:color w:val="011E31"/>
          <w:spacing w:val="-1"/>
          <w:position w:val="6"/>
        </w:rPr>
        <w:t>51   </w:t>
      </w:r>
      <w:r>
        <w:rPr>
          <w:color w:val="011E31"/>
          <w:spacing w:val="-1"/>
        </w:rPr>
        <w:t>Indire</w:t>
      </w:r>
      <w:r>
        <w:rPr>
          <w:color w:val="011E31"/>
          <w:spacing w:val="-2"/>
        </w:rPr>
        <w:t>ct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individual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costs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estimated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querying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los</w:t>
      </w:r>
      <w:r>
        <w:rPr>
          <w:color w:val="011E31"/>
          <w:spacing w:val="-2"/>
        </w:rPr>
        <w:t>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wages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due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within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three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mo</w:t>
      </w:r>
      <w:r>
        <w:rPr>
          <w:color w:val="011E31"/>
          <w:spacing w:val="-2"/>
        </w:rPr>
        <w:t>nth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period.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Nineteen</w:t>
      </w:r>
      <w:r>
        <w:rPr>
          <w:color w:val="011E31"/>
        </w:rPr>
        <w:t xml:space="preserve"> </w:t>
      </w:r>
      <w:r>
        <w:rPr>
          <w:color w:val="011E31"/>
        </w:rPr>
        <w:t>percent  of  patien</w:t>
      </w:r>
      <w:r>
        <w:rPr>
          <w:color w:val="011E31"/>
          <w:spacing w:val="-1"/>
        </w:rPr>
        <w:t>ts  with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IC/BPS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reported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lost  wages,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resulting in a mean annual cost of $4,2</w:t>
      </w:r>
      <w:r>
        <w:rPr>
          <w:color w:val="011E31"/>
          <w:spacing w:val="-2"/>
        </w:rPr>
        <w:t>16. The magnitude</w:t>
      </w:r>
      <w:r>
        <w:rPr>
          <w:color w:val="011E31"/>
        </w:rPr>
        <w:t xml:space="preserve"> </w:t>
      </w:r>
      <w:r>
        <w:rPr>
          <w:color w:val="011E31"/>
        </w:rPr>
        <w:t>of these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indirect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costs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g</w:t>
      </w:r>
      <w:r>
        <w:rPr>
          <w:color w:val="011E31"/>
          <w:spacing w:val="-1"/>
        </w:rPr>
        <w:t>reatest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among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women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severe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symptoms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compared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those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2"/>
        </w:rPr>
        <w:t>mild</w:t>
      </w:r>
      <w:r>
        <w:rPr>
          <w:color w:val="011E31"/>
        </w:rPr>
        <w:t xml:space="preserve"> </w:t>
      </w:r>
      <w:r>
        <w:rPr>
          <w:color w:val="011E31"/>
        </w:rPr>
        <w:t>symptoms.</w:t>
      </w:r>
      <w:r>
        <w:rPr>
          <w:sz w:val="12"/>
          <w:szCs w:val="12"/>
          <w:color w:val="011E31"/>
          <w:position w:val="6"/>
        </w:rPr>
        <w:t>51       </w:t>
      </w:r>
      <w:r>
        <w:rPr>
          <w:color w:val="011E31"/>
        </w:rPr>
        <w:t>Although     clearly     substantial,     the</w:t>
      </w:r>
      <w:r>
        <w:rPr>
          <w:color w:val="011E31"/>
          <w:spacing w:val="-1"/>
        </w:rPr>
        <w:t>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additional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costs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fail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reflect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econom</w:t>
      </w:r>
      <w:r>
        <w:rPr>
          <w:color w:val="011E31"/>
          <w:spacing w:val="-2"/>
        </w:rPr>
        <w:t>ic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burden</w:t>
      </w:r>
      <w:r>
        <w:rPr>
          <w:color w:val="011E31"/>
        </w:rPr>
        <w:t xml:space="preserve"> </w:t>
      </w:r>
      <w:r>
        <w:rPr>
          <w:color w:val="011E31"/>
        </w:rPr>
        <w:t>associated     with     commonly     occurring  </w:t>
      </w:r>
      <w:r>
        <w:rPr>
          <w:color w:val="011E31"/>
          <w:spacing w:val="-1"/>
        </w:rPr>
        <w:t xml:space="preserve">   coexisting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conditions</w:t>
      </w:r>
      <w:r>
        <w:rPr>
          <w:color w:val="011E31"/>
          <w:spacing w:val="1"/>
          <w:position w:val="-1"/>
        </w:rPr>
        <w:t>.</w:t>
      </w:r>
      <w:r>
        <w:rPr>
          <w:sz w:val="12"/>
          <w:szCs w:val="12"/>
          <w:color w:val="011E31"/>
          <w:spacing w:val="1"/>
          <w:position w:val="5"/>
        </w:rPr>
        <w:t>52</w:t>
      </w:r>
    </w:p>
    <w:p>
      <w:pPr>
        <w:pStyle w:val="BodyText"/>
        <w:ind w:left="33"/>
        <w:spacing w:before="301" w:line="198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2"/>
        </w:rPr>
        <w:t>Patient</w:t>
      </w:r>
      <w:r>
        <w:rPr>
          <w:sz w:val="27"/>
          <w:szCs w:val="27"/>
          <w:b/>
          <w:bCs/>
          <w:color w:val="005679"/>
          <w:spacing w:val="36"/>
        </w:rPr>
        <w:t xml:space="preserve"> </w:t>
      </w:r>
      <w:r>
        <w:rPr>
          <w:sz w:val="27"/>
          <w:szCs w:val="27"/>
          <w:b/>
          <w:bCs/>
          <w:color w:val="005679"/>
          <w:spacing w:val="2"/>
        </w:rPr>
        <w:t>Presentation</w:t>
      </w:r>
    </w:p>
    <w:p>
      <w:pPr>
        <w:pStyle w:val="BodyText"/>
        <w:ind w:left="20"/>
        <w:spacing w:before="286" w:line="197" w:lineRule="auto"/>
        <w:rPr/>
      </w:pPr>
      <w:r>
        <w:rPr>
          <w:b/>
          <w:bCs/>
          <w:color w:val="011E31"/>
          <w:spacing w:val="-1"/>
        </w:rPr>
        <w:t>Symptoms</w:t>
      </w:r>
    </w:p>
    <w:p>
      <w:pPr>
        <w:pStyle w:val="BodyText"/>
        <w:ind w:left="16" w:right="586" w:firstLine="11"/>
        <w:spacing w:before="218" w:line="275" w:lineRule="auto"/>
        <w:jc w:val="both"/>
        <w:rPr>
          <w:sz w:val="12"/>
          <w:szCs w:val="12"/>
        </w:rPr>
      </w:pPr>
      <w:r>
        <w:rPr>
          <w:color w:val="011E31"/>
        </w:rPr>
        <w:t>Pain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(including sensatio</w:t>
      </w:r>
      <w:r>
        <w:rPr>
          <w:color w:val="011E31"/>
          <w:spacing w:val="-1"/>
        </w:rPr>
        <w:t>ns of pressure and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discomfort)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hallmark symptom of IC/BPS. Typical IC/</w:t>
      </w:r>
      <w:r>
        <w:rPr>
          <w:color w:val="011E31"/>
          <w:spacing w:val="-2"/>
        </w:rPr>
        <w:t>BPS 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report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only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suprapubic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(or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</w:t>
      </w:r>
      <w:r>
        <w:rPr>
          <w:color w:val="011E31"/>
          <w:spacing w:val="-2"/>
        </w:rPr>
        <w:t>ressure,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discomfort)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related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filling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but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through</w:t>
      </w:r>
      <w:r>
        <w:rPr>
          <w:color w:val="011E31"/>
          <w:spacing w:val="-2"/>
        </w:rPr>
        <w:t>out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pelvis,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including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urethra,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vulva,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vagina,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rectum</w:t>
      </w:r>
      <w:r>
        <w:rPr>
          <w:color w:val="011E31"/>
          <w:spacing w:val="-2"/>
        </w:rPr>
        <w:t>,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well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extragenital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locations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such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lower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bdomen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back.</w:t>
      </w:r>
      <w:r>
        <w:rPr>
          <w:sz w:val="12"/>
          <w:szCs w:val="12"/>
          <w:color w:val="011E31"/>
          <w:position w:val="6"/>
        </w:rPr>
        <w:t>15, 46,</w:t>
      </w:r>
      <w:r>
        <w:rPr>
          <w:sz w:val="12"/>
          <w:szCs w:val="12"/>
          <w:color w:val="011E31"/>
          <w:spacing w:val="23"/>
          <w:w w:val="102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53  </w:t>
      </w:r>
      <w:r>
        <w:rPr>
          <w:color w:val="011E31"/>
        </w:rPr>
        <w:t>Warren and colleagues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(2006) found that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by </w:t>
      </w:r>
      <w:r>
        <w:rPr>
          <w:color w:val="011E31"/>
          <w:spacing w:val="-1"/>
        </w:rPr>
        <w:t>using "pelvic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pain" as the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key descriptor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100%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his</w:t>
      </w:r>
      <w:r>
        <w:rPr>
          <w:color w:val="011E31"/>
        </w:rPr>
        <w:t xml:space="preserve"> </w:t>
      </w:r>
      <w:r>
        <w:rPr>
          <w:color w:val="011E31"/>
        </w:rPr>
        <w:t>population fit the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case de</w:t>
      </w:r>
      <w:r>
        <w:rPr>
          <w:color w:val="011E31"/>
          <w:spacing w:val="-1"/>
        </w:rPr>
        <w:t>finition.</w:t>
      </w:r>
      <w:r>
        <w:rPr>
          <w:sz w:val="12"/>
          <w:szCs w:val="12"/>
          <w:color w:val="011E31"/>
          <w:spacing w:val="-1"/>
          <w:position w:val="7"/>
        </w:rPr>
        <w:t>54</w:t>
      </w:r>
      <w:r>
        <w:rPr>
          <w:sz w:val="12"/>
          <w:szCs w:val="12"/>
          <w:color w:val="011E31"/>
          <w:spacing w:val="7"/>
          <w:position w:val="7"/>
        </w:rPr>
        <w:t xml:space="preserve">  </w:t>
      </w:r>
      <w:r>
        <w:rPr>
          <w:color w:val="011E31"/>
          <w:spacing w:val="-1"/>
        </w:rPr>
        <w:t>It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important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term  "pain"  encompass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broad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ar</w:t>
      </w:r>
      <w:r>
        <w:rPr>
          <w:color w:val="011E31"/>
          <w:spacing w:val="-1"/>
        </w:rPr>
        <w:t>ray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of  descriptors.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Many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words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describe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sympto</w:t>
      </w:r>
      <w:r>
        <w:rPr>
          <w:color w:val="011E31"/>
          <w:spacing w:val="-2"/>
        </w:rPr>
        <w:t>ms,</w:t>
      </w:r>
      <w:r>
        <w:rPr>
          <w:color w:val="011E31"/>
        </w:rPr>
        <w:t xml:space="preserve"> </w:t>
      </w:r>
      <w:r>
        <w:rPr>
          <w:color w:val="011E31"/>
        </w:rPr>
        <w:t>especially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“pressure”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and  may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actually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deny  pain.</w:t>
      </w:r>
      <w:r>
        <w:rPr>
          <w:sz w:val="12"/>
          <w:szCs w:val="12"/>
          <w:color w:val="011E31"/>
          <w:spacing w:val="-1"/>
          <w:position w:val="6"/>
        </w:rPr>
        <w:t>53,  55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</w:rPr>
        <w:t>Finally,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pain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that worsened with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specific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food</w:t>
      </w:r>
      <w:r>
        <w:rPr>
          <w:color w:val="011E31"/>
          <w:spacing w:val="-1"/>
        </w:rPr>
        <w:t>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drinks,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and/or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worsened with bladder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filling, and/or improved with</w:t>
      </w:r>
      <w:r>
        <w:rPr>
          <w:color w:val="011E31"/>
        </w:rPr>
        <w:t xml:space="preserve"> </w:t>
      </w:r>
      <w:r>
        <w:rPr>
          <w:color w:val="011E31"/>
        </w:rPr>
        <w:t>urination  contributed  to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sensitive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case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d</w:t>
      </w:r>
      <w:r>
        <w:rPr>
          <w:color w:val="011E31"/>
          <w:spacing w:val="-1"/>
        </w:rPr>
        <w:t>efinition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2"/>
        </w:rPr>
        <w:t>IC</w:t>
      </w:r>
      <w:r>
        <w:rPr>
          <w:color w:val="011E31"/>
          <w:spacing w:val="1"/>
          <w:position w:val="-2"/>
        </w:rPr>
        <w:t>/</w:t>
      </w:r>
      <w:r>
        <w:rPr>
          <w:color w:val="011E31"/>
          <w:position w:val="-2"/>
        </w:rPr>
        <w:t>BPS</w:t>
      </w:r>
      <w:r>
        <w:rPr>
          <w:color w:val="011E31"/>
          <w:spacing w:val="1"/>
          <w:position w:val="-2"/>
        </w:rPr>
        <w:t>.</w:t>
      </w:r>
      <w:r>
        <w:rPr>
          <w:sz w:val="12"/>
          <w:szCs w:val="12"/>
          <w:color w:val="011E31"/>
          <w:spacing w:val="1"/>
          <w:position w:val="4"/>
        </w:rPr>
        <w:t>15</w:t>
      </w:r>
    </w:p>
    <w:p>
      <w:pPr>
        <w:pStyle w:val="BodyText"/>
        <w:ind w:left="14" w:right="592" w:firstLine="2"/>
        <w:spacing w:before="274" w:line="269" w:lineRule="auto"/>
        <w:jc w:val="both"/>
        <w:rPr/>
      </w:pPr>
      <w:r>
        <w:rPr>
          <w:color w:val="011E31"/>
          <w:spacing w:val="-2"/>
        </w:rPr>
        <w:t>The</w:t>
      </w:r>
      <w:r>
        <w:rPr>
          <w:color w:val="011E31"/>
          <w:spacing w:val="66"/>
        </w:rPr>
        <w:t xml:space="preserve"> </w:t>
      </w:r>
      <w:r>
        <w:rPr>
          <w:color w:val="011E31"/>
          <w:spacing w:val="-2"/>
        </w:rPr>
        <w:t>prototypical  IC/BPS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also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present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marked urinary urgency and freq</w:t>
      </w:r>
      <w:r>
        <w:rPr>
          <w:color w:val="011E31"/>
          <w:spacing w:val="-2"/>
        </w:rPr>
        <w:t>uency but because these</w:t>
      </w:r>
      <w:r>
        <w:rPr>
          <w:color w:val="011E31"/>
        </w:rPr>
        <w:t xml:space="preserve"> </w:t>
      </w:r>
      <w:r>
        <w:rPr>
          <w:color w:val="011E31"/>
        </w:rPr>
        <w:t>symptoms  may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indicate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othe</w:t>
      </w:r>
      <w:r>
        <w:rPr>
          <w:color w:val="011E31"/>
          <w:spacing w:val="-1"/>
        </w:rPr>
        <w:t>r  disorders,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they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do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not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exclusively  indicate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presence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IC/BP</w:t>
      </w:r>
      <w:r>
        <w:rPr>
          <w:color w:val="011E31"/>
          <w:spacing w:val="-1"/>
        </w:rPr>
        <w:t>S.  Voiding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frequency     is     al</w:t>
      </w:r>
      <w:r>
        <w:rPr>
          <w:color w:val="011E31"/>
          <w:spacing w:val="-1"/>
        </w:rPr>
        <w:t>most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-1"/>
        </w:rPr>
        <w:t>universal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-1"/>
        </w:rPr>
        <w:t>(92%     of     one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population),</w:t>
      </w:r>
      <w:r>
        <w:rPr>
          <w:sz w:val="12"/>
          <w:szCs w:val="12"/>
          <w:color w:val="011E31"/>
          <w:position w:val="6"/>
        </w:rPr>
        <w:t>46  </w:t>
      </w:r>
      <w:r>
        <w:rPr>
          <w:color w:val="011E31"/>
        </w:rPr>
        <w:t>but does not di</w:t>
      </w:r>
      <w:r>
        <w:rPr>
          <w:color w:val="011E31"/>
          <w:spacing w:val="-1"/>
        </w:rPr>
        <w:t>stinguish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IC/BPS patient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from other lower urinary tract </w:t>
      </w:r>
      <w:r>
        <w:rPr>
          <w:color w:val="011E31"/>
          <w:spacing w:val="-2"/>
        </w:rPr>
        <w:t>disorders. Change in urinary</w:t>
      </w:r>
      <w:r>
        <w:rPr>
          <w:color w:val="011E31"/>
        </w:rPr>
        <w:t xml:space="preserve"> </w:t>
      </w:r>
      <w:r>
        <w:rPr>
          <w:color w:val="011E31"/>
        </w:rPr>
        <w:t>frequency is valuable t</w:t>
      </w:r>
      <w:r>
        <w:rPr>
          <w:color w:val="011E31"/>
          <w:spacing w:val="-1"/>
        </w:rPr>
        <w:t>o evaluate response to therapy but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2" w:right="6" w:firstLine="6"/>
        <w:spacing w:before="55" w:line="278" w:lineRule="auto"/>
        <w:jc w:val="both"/>
        <w:rPr/>
      </w:pPr>
      <w:r>
        <w:rPr>
          <w:color w:val="011E31"/>
          <w:spacing w:val="-1"/>
        </w:rPr>
        <w:t>is  of  little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help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diag</w:t>
      </w:r>
      <w:r>
        <w:rPr>
          <w:color w:val="011E31"/>
          <w:spacing w:val="-2"/>
        </w:rPr>
        <w:t>nosis.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Urinary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urgency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2"/>
        </w:rPr>
        <w:t>also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extremely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common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(84%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same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population),</w:t>
      </w:r>
      <w:r>
        <w:rPr>
          <w:sz w:val="12"/>
          <w:szCs w:val="12"/>
          <w:color w:val="011E31"/>
          <w:spacing w:val="-1"/>
          <w:position w:val="6"/>
        </w:rPr>
        <w:t>46  </w:t>
      </w:r>
      <w:r>
        <w:rPr>
          <w:color w:val="011E31"/>
          <w:spacing w:val="-1"/>
        </w:rPr>
        <w:t>but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urgency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considered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characteristic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symp</w:t>
      </w:r>
      <w:r>
        <w:rPr>
          <w:color w:val="011E31"/>
          <w:spacing w:val="-2"/>
        </w:rPr>
        <w:t>tom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OAB</w:t>
      </w:r>
      <w:r>
        <w:rPr>
          <w:color w:val="011E31"/>
        </w:rPr>
        <w:t xml:space="preserve"> </w:t>
      </w:r>
      <w:r>
        <w:rPr>
          <w:color w:val="011E31"/>
        </w:rPr>
        <w:t>and can confound the di</w:t>
      </w:r>
      <w:r>
        <w:rPr>
          <w:color w:val="011E31"/>
          <w:spacing w:val="-1"/>
        </w:rPr>
        <w:t>agnosis.</w:t>
      </w:r>
    </w:p>
    <w:p>
      <w:pPr>
        <w:pStyle w:val="BodyText"/>
        <w:ind w:left="25" w:right="1" w:firstLine="4"/>
        <w:spacing w:before="185" w:line="275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There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maybe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qualitative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difference</w:t>
      </w:r>
      <w:r>
        <w:rPr>
          <w:color w:val="011E31"/>
          <w:spacing w:val="-2"/>
        </w:rPr>
        <w:t>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2"/>
        </w:rPr>
        <w:t>urgency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experienced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by   IC/BPS   pat</w:t>
      </w:r>
      <w:r>
        <w:rPr>
          <w:color w:val="011E31"/>
          <w:spacing w:val="-2"/>
        </w:rPr>
        <w:t>ients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compared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OAB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patients;   IC/BPS   patients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may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experience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a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more</w:t>
      </w:r>
      <w:r>
        <w:rPr>
          <w:color w:val="011E31"/>
        </w:rPr>
        <w:t xml:space="preserve"> </w:t>
      </w:r>
      <w:r>
        <w:rPr>
          <w:color w:val="011E31"/>
        </w:rPr>
        <w:t>constant   urge   to   void   as   opposed   t</w:t>
      </w:r>
      <w:r>
        <w:rPr>
          <w:color w:val="011E31"/>
          <w:spacing w:val="-1"/>
        </w:rPr>
        <w:t>o   the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classic</w:t>
      </w:r>
      <w:r>
        <w:rPr>
          <w:color w:val="011E31"/>
        </w:rPr>
        <w:t xml:space="preserve"> </w:t>
      </w:r>
      <w:r>
        <w:rPr>
          <w:color w:val="011E31"/>
        </w:rPr>
        <w:t>International    Continence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Society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definiti</w:t>
      </w:r>
      <w:r>
        <w:rPr>
          <w:color w:val="011E31"/>
          <w:spacing w:val="-1"/>
        </w:rPr>
        <w:t>on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-1"/>
        </w:rPr>
        <w:t>of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a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"compelling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need   to    urinate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which    is   difficult    to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1"/>
        </w:rPr>
        <w:t>postpone."</w:t>
      </w:r>
      <w:r>
        <w:rPr>
          <w:sz w:val="12"/>
          <w:szCs w:val="12"/>
          <w:color w:val="011E31"/>
          <w:position w:val="1"/>
        </w:rPr>
        <w:t>56,</w:t>
      </w:r>
      <w:r>
        <w:rPr>
          <w:sz w:val="12"/>
          <w:szCs w:val="12"/>
          <w:color w:val="011E31"/>
          <w:spacing w:val="9"/>
          <w:w w:val="102"/>
          <w:position w:val="1"/>
        </w:rPr>
        <w:t xml:space="preserve"> </w:t>
      </w:r>
      <w:r>
        <w:rPr>
          <w:sz w:val="12"/>
          <w:szCs w:val="12"/>
          <w:color w:val="011E31"/>
          <w:position w:val="1"/>
        </w:rPr>
        <w:t>57</w:t>
      </w:r>
      <w:r>
        <w:rPr>
          <w:sz w:val="12"/>
          <w:szCs w:val="12"/>
          <w:color w:val="011E31"/>
          <w:spacing w:val="29"/>
          <w:w w:val="101"/>
          <w:position w:val="1"/>
        </w:rPr>
        <w:t xml:space="preserve"> </w:t>
      </w:r>
      <w:r>
        <w:rPr>
          <w:color w:val="011E31"/>
        </w:rPr>
        <w:t>Typically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IC/BPS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patients void to avo</w:t>
      </w:r>
      <w:r>
        <w:rPr>
          <w:color w:val="011E31"/>
          <w:spacing w:val="-1"/>
        </w:rPr>
        <w:t>id 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  relieve  pain;  OAB  patients,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however,  void  to  avoid</w:t>
      </w:r>
      <w:r>
        <w:rPr>
          <w:color w:val="011E31"/>
        </w:rPr>
        <w:t xml:space="preserve"> </w:t>
      </w:r>
      <w:r>
        <w:rPr>
          <w:color w:val="011E31"/>
        </w:rPr>
        <w:t>incontinence.    Symptoms    of    urin</w:t>
      </w:r>
      <w:r>
        <w:rPr>
          <w:color w:val="011E31"/>
          <w:spacing w:val="-1"/>
        </w:rPr>
        <w:t>ary    urgency   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frequency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may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precede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symptoms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pain.</w:t>
      </w:r>
      <w:r>
        <w:rPr>
          <w:sz w:val="12"/>
          <w:szCs w:val="12"/>
          <w:color w:val="011E31"/>
          <w:spacing w:val="-1"/>
          <w:position w:val="7"/>
        </w:rPr>
        <w:t>17</w:t>
      </w:r>
      <w:r>
        <w:rPr>
          <w:sz w:val="12"/>
          <w:szCs w:val="12"/>
          <w:color w:val="011E31"/>
          <w:spacing w:val="23"/>
          <w:position w:val="7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2"/>
        </w:rPr>
        <w:t>key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characteristics of pain related to IC/BPS is that the pain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worsened  with  bladder  filling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(“painful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bladder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filling</w:t>
      </w:r>
      <w:r>
        <w:rPr>
          <w:color w:val="011E31"/>
          <w:spacing w:val="-1"/>
        </w:rPr>
        <w:t>”)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and/or  their  strong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urge  to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ur</w:t>
      </w:r>
      <w:r>
        <w:rPr>
          <w:color w:val="011E31"/>
          <w:spacing w:val="-1"/>
        </w:rPr>
        <w:t>inate  was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due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pain,</w:t>
      </w:r>
      <w:r>
        <w:rPr>
          <w:color w:val="011E31"/>
        </w:rPr>
        <w:t xml:space="preserve"> </w:t>
      </w:r>
      <w:r>
        <w:rPr>
          <w:color w:val="011E31"/>
        </w:rPr>
        <w:t>pressure, or discomfort (“pai</w:t>
      </w:r>
      <w:r>
        <w:rPr>
          <w:color w:val="011E31"/>
          <w:spacing w:val="-1"/>
        </w:rPr>
        <w:t>nful urgency”).</w:t>
      </w:r>
      <w:r>
        <w:rPr>
          <w:sz w:val="12"/>
          <w:szCs w:val="12"/>
          <w:color w:val="011E31"/>
          <w:spacing w:val="-1"/>
          <w:position w:val="7"/>
        </w:rPr>
        <w:t>58  </w:t>
      </w:r>
      <w:r>
        <w:rPr>
          <w:color w:val="011E31"/>
          <w:spacing w:val="-1"/>
        </w:rPr>
        <w:t>Median time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d</w:t>
      </w:r>
      <w:r>
        <w:rPr>
          <w:color w:val="011E31"/>
          <w:spacing w:val="-1"/>
        </w:rPr>
        <w:t>evelopment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full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symptom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complex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o</w:t>
      </w:r>
      <w:r>
        <w:rPr>
          <w:color w:val="011E31"/>
          <w:spacing w:val="5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frequency,  urgency,  and  pain  was  reported  to  be</w:t>
      </w:r>
      <w:r>
        <w:rPr>
          <w:color w:val="011E31"/>
          <w:spacing w:val="-2"/>
        </w:rPr>
        <w:t xml:space="preserve">  two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years 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study.</w:t>
      </w:r>
      <w:r>
        <w:rPr>
          <w:sz w:val="12"/>
          <w:szCs w:val="12"/>
          <w:color w:val="011E31"/>
          <w:spacing w:val="-1"/>
          <w:position w:val="6"/>
        </w:rPr>
        <w:t>17</w:t>
      </w:r>
    </w:p>
    <w:p>
      <w:pPr>
        <w:pStyle w:val="BodyText"/>
        <w:ind w:left="39"/>
        <w:spacing w:before="276" w:line="197" w:lineRule="auto"/>
        <w:rPr/>
      </w:pPr>
      <w:r>
        <w:rPr>
          <w:b/>
          <w:bCs/>
          <w:color w:val="011E31"/>
          <w:spacing w:val="-2"/>
        </w:rPr>
        <w:t>Presentation of Male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-2"/>
        </w:rPr>
        <w:t>IC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  <w:spacing w:val="-2"/>
        </w:rPr>
        <w:t>Patients</w:t>
      </w:r>
    </w:p>
    <w:p>
      <w:pPr>
        <w:pStyle w:val="BodyText"/>
        <w:ind w:firstLine="41"/>
        <w:spacing w:before="266" w:line="273" w:lineRule="auto"/>
        <w:jc w:val="both"/>
        <w:rPr/>
      </w:pPr>
      <w:r>
        <w:rPr>
          <w:color w:val="011E31"/>
          <w:spacing w:val="-2"/>
        </w:rPr>
        <w:t>Historically,   IC/BPS    in   men    has   been    considered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relatively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unusual with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 female to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male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ratio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10:1.</w:t>
      </w:r>
      <w:r>
        <w:rPr>
          <w:sz w:val="12"/>
          <w:szCs w:val="12"/>
          <w:color w:val="011E31"/>
          <w:position w:val="6"/>
        </w:rPr>
        <w:t>3,</w:t>
      </w:r>
      <w:r>
        <w:rPr>
          <w:sz w:val="12"/>
          <w:szCs w:val="12"/>
          <w:color w:val="011E31"/>
          <w:spacing w:val="14"/>
          <w:w w:val="102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59 </w:t>
      </w:r>
      <w:r>
        <w:rPr>
          <w:color w:val="011E31"/>
        </w:rPr>
        <w:t>However,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uncontrolled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clini</w:t>
      </w:r>
      <w:r>
        <w:rPr>
          <w:color w:val="011E31"/>
          <w:spacing w:val="-1"/>
        </w:rPr>
        <w:t>cal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series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over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past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two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decades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suggested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incidence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higher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previously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observed.</w:t>
      </w:r>
      <w:r>
        <w:rPr>
          <w:sz w:val="12"/>
          <w:szCs w:val="12"/>
          <w:color w:val="011E31"/>
          <w:spacing w:val="-1"/>
          <w:position w:val="6"/>
        </w:rPr>
        <w:t>5,</w:t>
      </w:r>
      <w:r>
        <w:rPr>
          <w:sz w:val="12"/>
          <w:szCs w:val="12"/>
          <w:color w:val="011E31"/>
          <w:spacing w:val="27"/>
          <w:w w:val="102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60   </w:t>
      </w:r>
      <w:r>
        <w:rPr>
          <w:color w:val="011E31"/>
          <w:spacing w:val="-1"/>
        </w:rPr>
        <w:t>IC/BPS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is  diagnosed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by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identifying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</w:t>
      </w:r>
      <w:r>
        <w:rPr>
          <w:color w:val="011E31"/>
          <w:spacing w:val="-1"/>
        </w:rPr>
        <w:t>ame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symptom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complex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makes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diagnosis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women.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is,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i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man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fulfills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criteria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established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definition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of </w:t>
      </w:r>
      <w:r>
        <w:rPr>
          <w:color w:val="011E31"/>
        </w:rPr>
        <w:t>IC/BPS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(i.e.,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urinary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frequen</w:t>
      </w:r>
      <w:r>
        <w:rPr>
          <w:color w:val="011E31"/>
          <w:spacing w:val="-1"/>
        </w:rPr>
        <w:t>cy,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“painful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urgency”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and/or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“painful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bladder filling”),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assumed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disorder.  In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the  MAPP  Study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which  enrolled  men 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women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and/or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CP/CPPS,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about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3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out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4</w:t>
      </w:r>
      <w:r>
        <w:rPr>
          <w:color w:val="011E31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had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symptoms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2"/>
        </w:rPr>
        <w:t xml:space="preserve">  “</w:t>
      </w:r>
      <w:r>
        <w:rPr>
          <w:color w:val="011E31"/>
        </w:rPr>
        <w:t>painful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bladder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filling</w:t>
      </w:r>
      <w:r>
        <w:rPr>
          <w:color w:val="011E31"/>
          <w:spacing w:val="2"/>
        </w:rPr>
        <w:t>”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2"/>
        </w:rPr>
        <w:t>/</w:t>
      </w:r>
      <w:r>
        <w:rPr>
          <w:color w:val="011E31"/>
        </w:rPr>
        <w:t>or </w:t>
      </w:r>
      <w:r>
        <w:rPr>
          <w:color w:val="011E31"/>
        </w:rPr>
        <w:t>“painful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</w:rPr>
        <w:t>urgency”,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con</w:t>
      </w:r>
      <w:r>
        <w:rPr>
          <w:color w:val="011E31"/>
          <w:spacing w:val="-1"/>
        </w:rPr>
        <w:t>sistent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IC/BPS.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data</w:t>
      </w:r>
      <w:r>
        <w:rPr>
          <w:color w:val="011E31"/>
        </w:rPr>
        <w:t xml:space="preserve"> </w:t>
      </w:r>
      <w:r>
        <w:rPr>
          <w:color w:val="011E31"/>
        </w:rPr>
        <w:t>suggested   that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overlap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between    IC/BPS   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CP/CPPS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men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under-appreciated;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many</w:t>
      </w:r>
      <w:r>
        <w:rPr>
          <w:color w:val="011E31"/>
        </w:rPr>
        <w:t xml:space="preserve"> </w:t>
      </w:r>
      <w:r>
        <w:rPr>
          <w:color w:val="011E31"/>
        </w:rPr>
        <w:t>men  with  CP/CPPS-like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symptoms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fact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have </w:t>
      </w:r>
      <w:r>
        <w:rPr>
          <w:color w:val="011E31"/>
        </w:rPr>
        <w:t>IC</w:t>
      </w:r>
      <w:r>
        <w:rPr>
          <w:color w:val="011E31"/>
          <w:spacing w:val="1"/>
        </w:rPr>
        <w:t>/</w:t>
      </w:r>
      <w:r>
        <w:rPr>
          <w:color w:val="011E31"/>
        </w:rPr>
        <w:t>BPS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if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bladder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pain</w:t>
      </w:r>
      <w:r>
        <w:rPr>
          <w:color w:val="011E31"/>
          <w:spacing w:val="1"/>
        </w:rPr>
        <w:t>/</w:t>
      </w:r>
      <w:r>
        <w:rPr>
          <w:color w:val="011E31"/>
        </w:rPr>
        <w:t>storage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symptoms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are </w:t>
      </w:r>
      <w:r>
        <w:rPr>
          <w:color w:val="011E31"/>
          <w:spacing w:val="-1"/>
        </w:rPr>
        <w:t>inquired.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Men with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less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likely to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r</w:t>
      </w:r>
      <w:r>
        <w:rPr>
          <w:color w:val="011E31"/>
          <w:spacing w:val="-2"/>
        </w:rPr>
        <w:t>eport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perineal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their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bothersome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symptom.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Instead,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men</w:t>
      </w:r>
      <w:r>
        <w:rPr>
          <w:color w:val="011E31"/>
        </w:rPr>
        <w:t xml:space="preserve"> </w:t>
      </w:r>
      <w:r>
        <w:rPr>
          <w:color w:val="011E31"/>
        </w:rPr>
        <w:t>with   IC/BPS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are    more  </w:t>
      </w:r>
      <w:r>
        <w:rPr>
          <w:color w:val="011E31"/>
          <w:spacing w:val="-1"/>
        </w:rPr>
        <w:t xml:space="preserve"> likely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to    have   suprapubic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tenderness.</w:t>
      </w:r>
      <w:r>
        <w:rPr>
          <w:sz w:val="12"/>
          <w:szCs w:val="12"/>
          <w:color w:val="011E31"/>
          <w:spacing w:val="-1"/>
          <w:position w:val="6"/>
        </w:rPr>
        <w:t>58</w:t>
      </w:r>
      <w:r>
        <w:rPr>
          <w:sz w:val="12"/>
          <w:szCs w:val="12"/>
          <w:color w:val="011E31"/>
          <w:spacing w:val="31"/>
          <w:w w:val="102"/>
          <w:position w:val="6"/>
        </w:rPr>
        <w:t xml:space="preserve"> </w:t>
      </w:r>
      <w:r>
        <w:rPr>
          <w:color w:val="011E31"/>
          <w:spacing w:val="-1"/>
        </w:rPr>
        <w:t>Early clinical symptoms may begin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1"/>
        </w:rPr>
        <w:t>with mild</w:t>
      </w:r>
      <w:r>
        <w:rPr>
          <w:color w:val="011E31"/>
        </w:rPr>
        <w:t xml:space="preserve"> </w:t>
      </w:r>
      <w:r>
        <w:rPr>
          <w:color w:val="011E31"/>
        </w:rPr>
        <w:t>dysuria or urinary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urgency.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Mild </w:t>
      </w:r>
      <w:r>
        <w:rPr>
          <w:color w:val="011E31"/>
          <w:spacing w:val="-1"/>
        </w:rPr>
        <w:t>symptoms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progress</w:t>
      </w:r>
    </w:p>
    <w:p>
      <w:pPr>
        <w:spacing w:line="273" w:lineRule="auto"/>
        <w:sectPr>
          <w:type w:val="continuous"/>
          <w:pgSz w:w="12240" w:h="15840"/>
          <w:pgMar w:top="1232" w:right="712" w:bottom="535" w:left="707" w:header="407" w:footer="260" w:gutter="0"/>
          <w:cols w:equalWidth="0" w:num="2">
            <w:col w:w="5648" w:space="100"/>
            <w:col w:w="5073" w:space="0"/>
          </w:cols>
        </w:sectPr>
        <w:rPr/>
      </w:pPr>
    </w:p>
    <w:p>
      <w:pPr>
        <w:spacing w:before="201"/>
        <w:rPr/>
      </w:pPr>
      <w:r/>
    </w:p>
    <w:p>
      <w:pPr>
        <w:sectPr>
          <w:headerReference w:type="default" r:id="rId26"/>
          <w:footerReference w:type="default" r:id="rId27"/>
          <w:pgSz w:w="12240" w:h="15840"/>
          <w:pgMar w:top="1232" w:right="709" w:bottom="535" w:left="694" w:header="407" w:footer="260" w:gutter="0"/>
          <w:cols w:equalWidth="0" w:num="1">
            <w:col w:w="10836" w:space="0"/>
          </w:cols>
        </w:sectPr>
        <w:rPr/>
      </w:pPr>
    </w:p>
    <w:p>
      <w:pPr>
        <w:pStyle w:val="BodyText"/>
        <w:ind w:left="37" w:right="611" w:hanging="9"/>
        <w:spacing w:before="55" w:line="285" w:lineRule="auto"/>
        <w:rPr/>
      </w:pPr>
      <w:r>
        <w:rPr>
          <w:color w:val="011E31"/>
        </w:rPr>
        <w:t>to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</w:rPr>
        <w:t>severe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voiding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freq</w:t>
      </w:r>
      <w:r>
        <w:rPr>
          <w:color w:val="011E31"/>
          <w:spacing w:val="-1"/>
        </w:rPr>
        <w:t>uency,  nocturia,  and  suprapubic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pain.</w:t>
      </w:r>
    </w:p>
    <w:p>
      <w:pPr>
        <w:pStyle w:val="BodyText"/>
        <w:ind w:left="25" w:right="603" w:firstLine="9"/>
        <w:spacing w:before="244" w:line="269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Clinical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findings mirror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those of</w:t>
      </w:r>
      <w:r>
        <w:rPr>
          <w:color w:val="011E31"/>
          <w:spacing w:val="-1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female IC/BPS</w:t>
      </w:r>
      <w:r>
        <w:rPr>
          <w:color w:val="011E31"/>
          <w:spacing w:val="-2"/>
        </w:rPr>
        <w:t xml:space="preserve"> patient.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 examination, suprapubic tenderness is c</w:t>
      </w:r>
      <w:r>
        <w:rPr>
          <w:color w:val="011E31"/>
          <w:spacing w:val="-2"/>
        </w:rPr>
        <w:t>ommon along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external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(perineal)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tenderness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internal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(levat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muscle) tenderness/spasticity. Cystoscopy with hydraulic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distention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men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w</w:t>
      </w:r>
      <w:r>
        <w:rPr>
          <w:color w:val="011E31"/>
          <w:spacing w:val="-2"/>
        </w:rPr>
        <w:t>ith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IC/BPS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commonly</w:t>
      </w:r>
      <w:r>
        <w:rPr>
          <w:color w:val="011E31"/>
        </w:rPr>
        <w:t xml:space="preserve"> </w:t>
      </w:r>
      <w:r>
        <w:rPr>
          <w:color w:val="011E31"/>
        </w:rPr>
        <w:t>demonstrates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diffuse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glomerulatio</w:t>
      </w:r>
      <w:r>
        <w:rPr>
          <w:color w:val="011E31"/>
          <w:spacing w:val="-1"/>
        </w:rPr>
        <w:t>ns.</w:t>
      </w:r>
      <w:r>
        <w:rPr>
          <w:sz w:val="12"/>
          <w:szCs w:val="12"/>
          <w:color w:val="011E31"/>
          <w:spacing w:val="-1"/>
          <w:position w:val="6"/>
        </w:rPr>
        <w:t>56</w:t>
      </w:r>
      <w:r>
        <w:rPr>
          <w:sz w:val="12"/>
          <w:szCs w:val="12"/>
          <w:color w:val="011E31"/>
          <w:spacing w:val="27"/>
          <w:position w:val="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presence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glomerulations on endo</w:t>
      </w:r>
      <w:r>
        <w:rPr>
          <w:color w:val="011E31"/>
          <w:spacing w:val="-1"/>
        </w:rPr>
        <w:t>scopy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is too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non-specific to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make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diagnosis of IC/BPS.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Hunn</w:t>
      </w:r>
      <w:r>
        <w:rPr>
          <w:color w:val="011E31"/>
          <w:spacing w:val="-2"/>
        </w:rPr>
        <w:t>er lesions can be identified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 cystoscopy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men with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IC/BPS.</w:t>
      </w:r>
      <w:r>
        <w:rPr>
          <w:sz w:val="12"/>
          <w:szCs w:val="12"/>
          <w:color w:val="011E31"/>
          <w:spacing w:val="-1"/>
          <w:position w:val="6"/>
        </w:rPr>
        <w:t>61  </w:t>
      </w:r>
      <w:r>
        <w:rPr>
          <w:color w:val="011E31"/>
          <w:spacing w:val="-1"/>
        </w:rPr>
        <w:t>Some data suggest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that  Hunner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ulcers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are  more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common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male  IC/</w:t>
      </w:r>
      <w:r>
        <w:rPr>
          <w:color w:val="011E31"/>
          <w:spacing w:val="-3"/>
        </w:rPr>
        <w:t>BPS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patients</w:t>
      </w:r>
      <w:r>
        <w:rPr>
          <w:color w:val="011E31"/>
          <w:spacing w:val="3"/>
          <w:position w:val="-1"/>
        </w:rPr>
        <w:t>.</w:t>
      </w:r>
      <w:r>
        <w:rPr>
          <w:sz w:val="12"/>
          <w:szCs w:val="12"/>
          <w:color w:val="011E31"/>
          <w:spacing w:val="3"/>
          <w:position w:val="5"/>
        </w:rPr>
        <w:t>62</w:t>
      </w:r>
    </w:p>
    <w:p>
      <w:pPr>
        <w:pStyle w:val="BodyText"/>
        <w:ind w:left="39"/>
        <w:spacing w:before="276" w:line="197" w:lineRule="auto"/>
        <w:rPr/>
      </w:pPr>
      <w:r>
        <w:rPr>
          <w:b/>
          <w:bCs/>
          <w:color w:val="011E31"/>
          <w:spacing w:val="-1"/>
        </w:rPr>
        <w:t>Male IC/BPS versus Chronic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-1"/>
        </w:rPr>
        <w:t>Prostatitis</w:t>
      </w:r>
    </w:p>
    <w:p>
      <w:pPr>
        <w:pStyle w:val="BodyText"/>
        <w:ind w:left="28" w:right="602" w:firstLine="6"/>
        <w:spacing w:before="217" w:line="270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CP/CPPS, or NIH Type III pros</w:t>
      </w:r>
      <w:r>
        <w:rPr>
          <w:color w:val="011E31"/>
          <w:spacing w:val="-2"/>
        </w:rPr>
        <w:t>tatitis,</w:t>
      </w:r>
      <w:r>
        <w:rPr>
          <w:sz w:val="12"/>
          <w:szCs w:val="12"/>
          <w:color w:val="011E31"/>
          <w:spacing w:val="-2"/>
          <w:position w:val="6"/>
        </w:rPr>
        <w:t>63</w:t>
      </w:r>
      <w:r>
        <w:rPr>
          <w:sz w:val="12"/>
          <w:szCs w:val="12"/>
          <w:color w:val="011E31"/>
          <w:spacing w:val="25"/>
          <w:w w:val="102"/>
          <w:position w:val="6"/>
        </w:rPr>
        <w:t xml:space="preserve"> </w:t>
      </w:r>
      <w:r>
        <w:rPr>
          <w:color w:val="011E31"/>
          <w:spacing w:val="-2"/>
        </w:rPr>
        <w:t>is characterized by</w:t>
      </w:r>
      <w:r>
        <w:rPr>
          <w:color w:val="011E31"/>
        </w:rPr>
        <w:t xml:space="preserve"> </w:t>
      </w:r>
      <w:r>
        <w:rPr>
          <w:color w:val="011E31"/>
        </w:rPr>
        <w:t>pain in the perineum, suprapubic r</w:t>
      </w:r>
      <w:r>
        <w:rPr>
          <w:color w:val="011E31"/>
          <w:spacing w:val="-1"/>
        </w:rPr>
        <w:t>egion, testicles or tip of</w:t>
      </w:r>
      <w:r>
        <w:rPr>
          <w:color w:val="011E31"/>
        </w:rPr>
        <w:t xml:space="preserve"> </w:t>
      </w:r>
      <w:r>
        <w:rPr>
          <w:color w:val="011E31"/>
          <w:spacing w:val="-1"/>
          <w:position w:val="-1"/>
        </w:rPr>
        <w:t>the</w:t>
      </w:r>
      <w:r>
        <w:rPr>
          <w:color w:val="011E31"/>
          <w:spacing w:val="17"/>
          <w:position w:val="-1"/>
        </w:rPr>
        <w:t xml:space="preserve"> </w:t>
      </w:r>
      <w:r>
        <w:rPr>
          <w:color w:val="011E31"/>
          <w:spacing w:val="-1"/>
          <w:position w:val="-1"/>
        </w:rPr>
        <w:t>penis.</w:t>
      </w:r>
      <w:r>
        <w:rPr>
          <w:sz w:val="12"/>
          <w:szCs w:val="12"/>
          <w:color w:val="011E31"/>
          <w:spacing w:val="-1"/>
          <w:position w:val="5"/>
        </w:rPr>
        <w:t>64</w:t>
      </w:r>
    </w:p>
    <w:p>
      <w:pPr>
        <w:pStyle w:val="BodyText"/>
        <w:ind w:right="604" w:firstLine="29"/>
        <w:spacing w:before="212" w:line="275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is often exacerbated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by urination or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ejaculation.</w:t>
      </w:r>
      <w:r>
        <w:rPr>
          <w:color w:val="011E31"/>
        </w:rPr>
        <w:t xml:space="preserve"> </w:t>
      </w:r>
      <w:r>
        <w:rPr>
          <w:color w:val="011E31"/>
        </w:rPr>
        <w:t>Voiding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symptoms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such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sens</w:t>
      </w:r>
      <w:r>
        <w:rPr>
          <w:color w:val="011E31"/>
          <w:spacing w:val="-1"/>
        </w:rPr>
        <w:t>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incomplete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</w:rPr>
        <w:t xml:space="preserve"> </w:t>
      </w:r>
      <w:r>
        <w:rPr>
          <w:color w:val="011E31"/>
        </w:rPr>
        <w:t>emptying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urinary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frequency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also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commonly</w:t>
      </w:r>
      <w:r>
        <w:rPr>
          <w:color w:val="011E31"/>
        </w:rPr>
        <w:t xml:space="preserve"> </w:t>
      </w:r>
      <w:r>
        <w:rPr>
          <w:color w:val="011E31"/>
        </w:rPr>
        <w:t>reported, but pain is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primary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defining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characteristi</w:t>
      </w:r>
      <w:r>
        <w:rPr>
          <w:color w:val="011E31"/>
          <w:spacing w:val="-1"/>
        </w:rPr>
        <w:t>c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CP/CPPS.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It is clear that the clinical ch</w:t>
      </w:r>
      <w:r>
        <w:rPr>
          <w:color w:val="011E31"/>
          <w:spacing w:val="-1"/>
        </w:rPr>
        <w:t>aracteristics which</w:t>
      </w:r>
      <w:r>
        <w:rPr>
          <w:color w:val="011E31"/>
        </w:rPr>
        <w:t xml:space="preserve"> </w:t>
      </w:r>
      <w:r>
        <w:rPr>
          <w:color w:val="011E31"/>
        </w:rPr>
        <w:t>define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CP</w:t>
      </w:r>
      <w:r>
        <w:rPr>
          <w:color w:val="011E31"/>
          <w:spacing w:val="2"/>
        </w:rPr>
        <w:t>/</w:t>
      </w:r>
      <w:r>
        <w:rPr>
          <w:color w:val="011E31"/>
        </w:rPr>
        <w:t>CPPS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very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similar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those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previously </w:t>
      </w:r>
      <w:r>
        <w:rPr>
          <w:color w:val="011E31"/>
        </w:rPr>
        <w:t>described for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IC/BPS.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In general, 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Panel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believes that</w:t>
      </w:r>
      <w:r>
        <w:rPr>
          <w:color w:val="011E31"/>
        </w:rPr>
        <w:t xml:space="preserve"> </w:t>
      </w:r>
      <w:r>
        <w:rPr>
          <w:color w:val="011E31"/>
        </w:rPr>
        <w:t>the diagnosis of IC/BPS should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be strongly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consid</w:t>
      </w:r>
      <w:r>
        <w:rPr>
          <w:color w:val="011E31"/>
          <w:spacing w:val="-1"/>
        </w:rPr>
        <w:t>ered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men whose pain is perceived t</w:t>
      </w:r>
      <w:r>
        <w:rPr>
          <w:color w:val="011E31"/>
          <w:spacing w:val="-1"/>
        </w:rPr>
        <w:t>o be related to the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bladder,</w:t>
      </w:r>
      <w:r>
        <w:rPr>
          <w:color w:val="011E3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they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have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symptoms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“painful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bladder filling”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and/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“painful  urgency”</w:t>
      </w:r>
      <w:r>
        <w:rPr>
          <w:color w:val="011E31"/>
          <w:spacing w:val="-23"/>
        </w:rPr>
        <w:t xml:space="preserve"> </w:t>
      </w:r>
      <w:r>
        <w:rPr>
          <w:color w:val="011E31"/>
          <w:spacing w:val="-1"/>
        </w:rPr>
        <w:t>.  However,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it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also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quite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clear  that</w:t>
      </w:r>
      <w:r>
        <w:rPr>
          <w:color w:val="011E31"/>
        </w:rPr>
        <w:t xml:space="preserve"> </w:t>
      </w:r>
      <w:r>
        <w:rPr>
          <w:color w:val="011E31"/>
        </w:rPr>
        <w:t>certain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have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symptoms which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meet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c</w:t>
      </w:r>
      <w:r>
        <w:rPr>
          <w:color w:val="011E31"/>
          <w:spacing w:val="-1"/>
        </w:rPr>
        <w:t>riteria for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both</w:t>
      </w:r>
      <w:r>
        <w:rPr>
          <w:color w:val="011E31"/>
        </w:rPr>
        <w:t xml:space="preserve"> </w:t>
      </w:r>
      <w:r>
        <w:rPr>
          <w:color w:val="011E31"/>
        </w:rPr>
        <w:t>conditions</w:t>
      </w:r>
      <w:r>
        <w:rPr>
          <w:color w:val="011E31"/>
          <w:spacing w:val="5"/>
        </w:rPr>
        <w:t xml:space="preserve"> (</w:t>
      </w:r>
      <w:r>
        <w:rPr>
          <w:color w:val="011E31"/>
        </w:rPr>
        <w:t>IC</w:t>
      </w:r>
      <w:r>
        <w:rPr>
          <w:color w:val="011E31"/>
          <w:spacing w:val="5"/>
        </w:rPr>
        <w:t>/</w:t>
      </w:r>
      <w:r>
        <w:rPr>
          <w:color w:val="011E31"/>
        </w:rPr>
        <w:t>BPS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CP</w:t>
      </w:r>
      <w:r>
        <w:rPr>
          <w:color w:val="011E31"/>
          <w:spacing w:val="5"/>
        </w:rPr>
        <w:t>/</w:t>
      </w:r>
      <w:r>
        <w:rPr>
          <w:color w:val="011E31"/>
        </w:rPr>
        <w:t>CPPS</w:t>
      </w:r>
      <w:r>
        <w:rPr>
          <w:color w:val="011E31"/>
          <w:spacing w:val="5"/>
        </w:rPr>
        <w:t>).</w:t>
      </w:r>
    </w:p>
    <w:p>
      <w:pPr>
        <w:pStyle w:val="BodyText"/>
        <w:ind w:left="25" w:right="609" w:firstLine="18"/>
        <w:spacing w:before="275" w:line="266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In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such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cases,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trea</w:t>
      </w:r>
      <w:r>
        <w:rPr>
          <w:color w:val="011E31"/>
          <w:spacing w:val="-2"/>
        </w:rPr>
        <w:t>tment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approach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can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include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established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therapies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well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therapies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that are more specific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to CP/ CPPS. It is intere</w:t>
      </w:r>
      <w:r>
        <w:rPr>
          <w:color w:val="011E31"/>
          <w:spacing w:val="-3"/>
        </w:rPr>
        <w:t>sting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3"/>
        </w:rPr>
        <w:t>to note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some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C</w:t>
      </w:r>
      <w:r>
        <w:rPr>
          <w:color w:val="011E31"/>
          <w:spacing w:val="-2"/>
        </w:rPr>
        <w:t>P/CPPS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high</w:t>
      </w:r>
      <w:r>
        <w:rPr>
          <w:color w:val="011E31"/>
        </w:rPr>
        <w:t xml:space="preserve"> </w:t>
      </w:r>
      <w:r>
        <w:rPr>
          <w:color w:val="011E31"/>
        </w:rPr>
        <w:t>rates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bladder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glomerulation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under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anesthesia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65 </w:t>
      </w:r>
      <w:r>
        <w:rPr>
          <w:color w:val="011E31"/>
          <w:spacing w:val="-1"/>
        </w:rPr>
        <w:t>Additionally, empiric IC/BPS strategies in those C</w:t>
      </w:r>
      <w:r>
        <w:rPr>
          <w:color w:val="011E31"/>
          <w:spacing w:val="-2"/>
        </w:rPr>
        <w:t>P/CPPS</w:t>
      </w:r>
      <w:r>
        <w:rPr>
          <w:color w:val="011E31"/>
        </w:rPr>
        <w:t xml:space="preserve"> </w:t>
      </w:r>
      <w:r>
        <w:rPr>
          <w:color w:val="011E31"/>
        </w:rPr>
        <w:t>patients    have     demonstrated    clinical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sy</w:t>
      </w:r>
      <w:r>
        <w:rPr>
          <w:color w:val="011E31"/>
          <w:spacing w:val="-1"/>
        </w:rPr>
        <w:t>mptomatic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improvement</w:t>
      </w:r>
      <w:r>
        <w:rPr>
          <w:color w:val="011E31"/>
          <w:spacing w:val="4"/>
          <w:position w:val="-2"/>
        </w:rPr>
        <w:t>.</w:t>
      </w:r>
      <w:r>
        <w:rPr>
          <w:sz w:val="12"/>
          <w:szCs w:val="12"/>
          <w:color w:val="011E31"/>
          <w:spacing w:val="4"/>
          <w:position w:val="4"/>
        </w:rPr>
        <w:t>62, 65, 66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9"/>
        <w:spacing w:before="141" w:line="199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2"/>
        </w:rPr>
        <w:t>Diagnosis</w:t>
      </w:r>
    </w:p>
    <w:p>
      <w:pPr>
        <w:pStyle w:val="BodyText"/>
        <w:ind w:left="13"/>
        <w:spacing w:before="291" w:line="195" w:lineRule="auto"/>
        <w:rPr/>
      </w:pPr>
      <w:r>
        <w:rPr>
          <w:b/>
          <w:bCs/>
          <w:color w:val="011E31"/>
          <w:spacing w:val="-1"/>
        </w:rPr>
        <w:t>The Diagnostic Approach</w:t>
      </w:r>
    </w:p>
    <w:p>
      <w:pPr>
        <w:pStyle w:val="BodyText"/>
        <w:ind w:right="2" w:firstLine="13"/>
        <w:spacing w:before="221" w:line="275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diagnosis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of  IC/BPS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can  be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challen</w:t>
      </w:r>
      <w:r>
        <w:rPr>
          <w:color w:val="011E31"/>
          <w:spacing w:val="-2"/>
        </w:rPr>
        <w:t>ging.  Patients</w:t>
      </w:r>
      <w:r>
        <w:rPr>
          <w:color w:val="011E31"/>
        </w:rPr>
        <w:t xml:space="preserve"> </w:t>
      </w:r>
      <w:r>
        <w:rPr>
          <w:color w:val="011E31"/>
        </w:rPr>
        <w:t>present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wide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spectrum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symptoms</w:t>
      </w:r>
      <w:r>
        <w:rPr>
          <w:color w:val="011E31"/>
          <w:spacing w:val="1"/>
        </w:rPr>
        <w:t>,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physical </w:t>
      </w:r>
      <w:r>
        <w:rPr>
          <w:color w:val="011E31"/>
        </w:rPr>
        <w:t>exam   findings,    and    clinical   test </w:t>
      </w:r>
      <w:r>
        <w:rPr>
          <w:color w:val="011E31"/>
          <w:spacing w:val="-1"/>
        </w:rPr>
        <w:t xml:space="preserve">   responses.    This</w:t>
      </w:r>
      <w:r>
        <w:rPr>
          <w:color w:val="011E31"/>
        </w:rPr>
        <w:t xml:space="preserve"> </w:t>
      </w:r>
      <w:r>
        <w:rPr>
          <w:color w:val="011E31"/>
        </w:rPr>
        <w:t>complexity   causes    signi</w:t>
      </w:r>
      <w:r>
        <w:rPr>
          <w:color w:val="011E31"/>
          <w:spacing w:val="-1"/>
        </w:rPr>
        <w:t>ficant    misdiagnosis,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under-</w:t>
      </w:r>
      <w:r>
        <w:rPr>
          <w:color w:val="011E31"/>
        </w:rPr>
        <w:t xml:space="preserve"> </w:t>
      </w:r>
      <w:r>
        <w:rPr>
          <w:color w:val="011E31"/>
        </w:rPr>
        <w:t>diagnosis,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delayed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dia</w:t>
      </w:r>
      <w:r>
        <w:rPr>
          <w:color w:val="011E31"/>
          <w:spacing w:val="-1"/>
        </w:rPr>
        <w:t>gnosis.</w:t>
      </w:r>
      <w:r>
        <w:rPr>
          <w:sz w:val="12"/>
          <w:szCs w:val="12"/>
          <w:color w:val="011E31"/>
          <w:spacing w:val="-1"/>
          <w:position w:val="6"/>
        </w:rPr>
        <w:t>67</w:t>
      </w:r>
      <w:r>
        <w:rPr>
          <w:sz w:val="12"/>
          <w:szCs w:val="12"/>
          <w:color w:val="011E31"/>
          <w:spacing w:val="8"/>
          <w:w w:val="102"/>
          <w:position w:val="6"/>
        </w:rPr>
        <w:t xml:space="preserve">  </w:t>
      </w:r>
      <w:r>
        <w:rPr>
          <w:color w:val="011E31"/>
          <w:spacing w:val="-1"/>
        </w:rPr>
        <w:t>Insufficient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literature</w:t>
      </w:r>
      <w:r>
        <w:rPr>
          <w:color w:val="011E31"/>
        </w:rPr>
        <w:t xml:space="preserve"> </w:t>
      </w:r>
      <w:r>
        <w:rPr>
          <w:color w:val="011E31"/>
        </w:rPr>
        <w:t>was   identified   to   constitute   an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evidence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bas</w:t>
      </w:r>
      <w:r>
        <w:rPr>
          <w:color w:val="011E31"/>
          <w:spacing w:val="-1"/>
        </w:rPr>
        <w:t>e   for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2"/>
        </w:rPr>
        <w:t>diag</w:t>
      </w:r>
      <w:r>
        <w:rPr>
          <w:color w:val="011E31"/>
          <w:spacing w:val="-1"/>
        </w:rPr>
        <w:t>nosis  of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IC/BPS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clinical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practice.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lack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o</w:t>
      </w:r>
      <w:r>
        <w:rPr>
          <w:color w:val="011E31"/>
          <w:spacing w:val="3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evide</w:t>
      </w:r>
      <w:r>
        <w:rPr>
          <w:color w:val="011E31"/>
          <w:spacing w:val="-1"/>
        </w:rPr>
        <w:t>nce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surprising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given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many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definitions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4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5"/>
        </w:rPr>
        <w:t xml:space="preserve"> </w:t>
      </w:r>
      <w:r>
        <w:rPr>
          <w:color w:val="011E31"/>
          <w:spacing w:val="-1"/>
        </w:rPr>
        <w:t>disorder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employed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focus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trials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National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Institute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Diabetes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-2"/>
        </w:rPr>
        <w:t>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Digestive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Kidney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Diseases</w:t>
      </w:r>
      <w:r>
        <w:rPr>
          <w:color w:val="011E31"/>
          <w:spacing w:val="30"/>
        </w:rPr>
        <w:t xml:space="preserve">  </w:t>
      </w:r>
      <w:r>
        <w:rPr>
          <w:color w:val="011E31"/>
          <w:spacing w:val="-1"/>
        </w:rPr>
        <w:t>(NIDDK)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diagnostic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criteria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(note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NIDDK  diagnostic  criteria  are  not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appropriate  </w:t>
      </w:r>
      <w:r>
        <w:rPr>
          <w:color w:val="011E31"/>
          <w:spacing w:val="-1"/>
        </w:rPr>
        <w:t>for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use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outside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of clinical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trials).</w:t>
      </w:r>
      <w:r>
        <w:rPr>
          <w:sz w:val="12"/>
          <w:szCs w:val="12"/>
          <w:color w:val="011E31"/>
          <w:position w:val="6"/>
        </w:rPr>
        <w:t>64  68</w:t>
      </w:r>
      <w:r>
        <w:rPr>
          <w:sz w:val="12"/>
          <w:szCs w:val="12"/>
          <w:color w:val="011E31"/>
          <w:spacing w:val="9"/>
          <w:w w:val="101"/>
          <w:position w:val="6"/>
        </w:rPr>
        <w:t xml:space="preserve">  </w:t>
      </w:r>
      <w:r>
        <w:rPr>
          <w:color w:val="011E31"/>
        </w:rPr>
        <w:t>For this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reason,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section </w:t>
      </w:r>
      <w:r>
        <w:rPr>
          <w:color w:val="011E31"/>
          <w:spacing w:val="-1"/>
        </w:rPr>
        <w:t>below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titled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Diagnosis is  based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Cl</w:t>
      </w:r>
      <w:r>
        <w:rPr>
          <w:color w:val="011E31"/>
          <w:spacing w:val="-2"/>
        </w:rPr>
        <w:t>inical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Principles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Expert Opinion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with consensus achieved using a modified</w:t>
      </w:r>
      <w:r>
        <w:rPr>
          <w:color w:val="011E31"/>
        </w:rPr>
        <w:t xml:space="preserve"> </w:t>
      </w:r>
      <w:r>
        <w:rPr>
          <w:color w:val="011E31"/>
        </w:rPr>
        <w:t>Delphi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technique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when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differences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o</w:t>
      </w:r>
      <w:r>
        <w:rPr>
          <w:color w:val="011E31"/>
          <w:spacing w:val="-1"/>
        </w:rPr>
        <w:t>pinion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emerged.</w:t>
      </w:r>
      <w:r>
        <w:rPr>
          <w:color w:val="011E31"/>
        </w:rPr>
        <w:t xml:space="preserve"> </w:t>
      </w:r>
      <w:r>
        <w:rPr>
          <w:color w:val="011E31"/>
        </w:rPr>
        <w:t>This section is intended 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provide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framework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determining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whether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diagnosis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-2"/>
        </w:rPr>
        <w:t>IC/BPS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appropriate;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intended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replace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judgment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experience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individual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clinician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faced </w:t>
      </w:r>
      <w:r>
        <w:rPr>
          <w:color w:val="011E31"/>
        </w:rPr>
        <w:t>with 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particular pat</w:t>
      </w:r>
      <w:r>
        <w:rPr>
          <w:color w:val="011E31"/>
          <w:spacing w:val="-1"/>
        </w:rPr>
        <w:t>ient.</w:t>
      </w:r>
    </w:p>
    <w:p>
      <w:pPr>
        <w:pStyle w:val="BodyText"/>
        <w:ind w:left="26"/>
        <w:spacing w:before="314" w:line="186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color w:val="005679"/>
          <w:spacing w:val="-4"/>
        </w:rPr>
        <w:t>Guideline Statements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26"/>
        <w:spacing w:before="69" w:line="193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Diagnosis</w:t>
      </w:r>
    </w:p>
    <w:p>
      <w:pPr>
        <w:pStyle w:val="BodyText"/>
        <w:ind w:left="20"/>
        <w:spacing w:before="293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Guideline Statement</w:t>
      </w:r>
      <w:r>
        <w:rPr>
          <w:sz w:val="24"/>
          <w:szCs w:val="24"/>
          <w:b/>
          <w:bCs/>
          <w:color w:val="005679"/>
          <w:spacing w:val="26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1</w:t>
      </w:r>
    </w:p>
    <w:p>
      <w:pPr>
        <w:pStyle w:val="BodyText"/>
        <w:ind w:left="15" w:hanging="2"/>
        <w:spacing w:before="275" w:line="275" w:lineRule="auto"/>
        <w:jc w:val="both"/>
        <w:rPr/>
      </w:pP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26"/>
        </w:rPr>
        <w:t xml:space="preserve">  </w:t>
      </w:r>
      <w:r>
        <w:rPr>
          <w:b/>
          <w:bCs/>
          <w:color w:val="011E31"/>
          <w:spacing w:val="-1"/>
        </w:rPr>
        <w:t>basic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-1"/>
        </w:rPr>
        <w:t>assessment</w:t>
      </w:r>
      <w:r>
        <w:rPr>
          <w:b/>
          <w:bCs/>
          <w:color w:val="011E31"/>
          <w:spacing w:val="22"/>
        </w:rPr>
        <w:t xml:space="preserve">  </w:t>
      </w:r>
      <w:r>
        <w:rPr>
          <w:b/>
          <w:bCs/>
          <w:color w:val="011E31"/>
          <w:spacing w:val="-1"/>
        </w:rPr>
        <w:t>shou</w:t>
      </w:r>
      <w:r>
        <w:rPr>
          <w:b/>
          <w:bCs/>
          <w:color w:val="011E31"/>
          <w:spacing w:val="-2"/>
        </w:rPr>
        <w:t>ld</w:t>
      </w:r>
      <w:r>
        <w:rPr>
          <w:b/>
          <w:bCs/>
          <w:color w:val="011E31"/>
          <w:spacing w:val="26"/>
          <w:w w:val="101"/>
        </w:rPr>
        <w:t xml:space="preserve">  </w:t>
      </w:r>
      <w:r>
        <w:rPr>
          <w:b/>
          <w:bCs/>
          <w:color w:val="011E31"/>
          <w:spacing w:val="-2"/>
        </w:rPr>
        <w:t>include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-2"/>
        </w:rPr>
        <w:t>a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-2"/>
        </w:rPr>
        <w:t>careful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history,    physical     examination,    and     laboratory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-1"/>
        </w:rPr>
        <w:t>examination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-1"/>
        </w:rPr>
        <w:t>to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-1"/>
        </w:rPr>
        <w:t>document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-1"/>
        </w:rPr>
        <w:t>symptoms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-1"/>
        </w:rPr>
        <w:t>and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-1"/>
        </w:rPr>
        <w:t>signs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-1"/>
        </w:rPr>
        <w:t>that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characterize IC/BPS and exclude other </w:t>
      </w:r>
      <w:r>
        <w:rPr>
          <w:b/>
          <w:bCs/>
          <w:color w:val="011E31"/>
          <w:spacing w:val="-1"/>
        </w:rPr>
        <w:t>disorders that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2"/>
        </w:rPr>
        <w:t>could be</w:t>
      </w:r>
      <w:r>
        <w:rPr>
          <w:b/>
          <w:bCs/>
          <w:color w:val="011E31"/>
          <w:spacing w:val="-11"/>
        </w:rPr>
        <w:t xml:space="preserve"> </w:t>
      </w:r>
      <w:r>
        <w:rPr>
          <w:b/>
          <w:bCs/>
          <w:color w:val="011E31"/>
          <w:spacing w:val="-2"/>
        </w:rPr>
        <w:t>the </w:t>
      </w:r>
      <w:r>
        <w:rPr>
          <w:b/>
          <w:bCs/>
          <w:color w:val="011E31"/>
          <w:spacing w:val="-1"/>
        </w:rPr>
        <w:t>cause of</w:t>
      </w:r>
      <w:r>
        <w:rPr>
          <w:b/>
          <w:bCs/>
          <w:color w:val="011E31"/>
          <w:spacing w:val="-17"/>
        </w:rPr>
        <w:t xml:space="preserve"> </w:t>
      </w:r>
      <w:r>
        <w:rPr>
          <w:b/>
          <w:bCs/>
          <w:color w:val="011E31"/>
          <w:spacing w:val="-1"/>
        </w:rPr>
        <w:t>the pa</w:t>
      </w:r>
      <w:r>
        <w:rPr>
          <w:b/>
          <w:bCs/>
          <w:color w:val="011E31"/>
          <w:spacing w:val="-2"/>
        </w:rPr>
        <w:t>tient's symptoms. </w:t>
      </w:r>
      <w:r>
        <w:rPr>
          <w:b/>
          <w:bCs/>
          <w:i/>
          <w:iCs/>
          <w:color w:val="011E31"/>
          <w:spacing w:val="-2"/>
        </w:rPr>
        <w:t>Clinica</w:t>
      </w:r>
      <w:r>
        <w:rPr>
          <w:b/>
          <w:bCs/>
          <w:i/>
          <w:iCs/>
          <w:color w:val="011E31"/>
          <w:spacing w:val="10"/>
        </w:rPr>
        <w:t>l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</w:rPr>
        <w:t>Principle</w:t>
      </w:r>
    </w:p>
    <w:p>
      <w:pPr>
        <w:pStyle w:val="BodyText"/>
        <w:ind w:left="15" w:right="7" w:hanging="2"/>
        <w:spacing w:before="208" w:line="278" w:lineRule="auto"/>
        <w:jc w:val="both"/>
        <w:rPr/>
      </w:pPr>
      <w:r>
        <w:rPr>
          <w:color w:val="011E31"/>
          <w:spacing w:val="-1"/>
        </w:rPr>
        <w:t>The clinical diagno</w:t>
      </w:r>
      <w:r>
        <w:rPr>
          <w:color w:val="011E31"/>
          <w:spacing w:val="-2"/>
        </w:rPr>
        <w:t>sis of IC/BPS requires a careful history,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physical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examination,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laboratory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examination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document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basic symptoms that characterize the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di</w:t>
      </w:r>
      <w:r>
        <w:rPr>
          <w:color w:val="011E31"/>
          <w:spacing w:val="-1"/>
        </w:rPr>
        <w:t>sorder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exclude infections and other disorders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(see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F</w:t>
      </w:r>
      <w:r>
        <w:rPr>
          <w:color w:val="011E31"/>
          <w:spacing w:val="-2"/>
        </w:rPr>
        <w:t>igure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1:</w:t>
      </w:r>
      <w:r>
        <w:rPr>
          <w:color w:val="011E31"/>
        </w:rPr>
        <w:t xml:space="preserve"> </w:t>
      </w:r>
      <w:r>
        <w:rPr>
          <w:color w:val="011E31"/>
        </w:rPr>
        <w:t>IC/BPS  Diagnostic  and  Treatment  Algorithm)</w:t>
      </w:r>
      <w:r>
        <w:rPr>
          <w:color w:val="005679"/>
        </w:rPr>
        <w:t>.</w:t>
      </w:r>
      <w:r>
        <w:rPr>
          <w:sz w:val="12"/>
          <w:szCs w:val="12"/>
          <w:color w:val="011E31"/>
          <w:position w:val="6"/>
        </w:rPr>
        <w:t>69-72    </w:t>
      </w:r>
      <w:r>
        <w:rPr>
          <w:color w:val="011E31"/>
        </w:rPr>
        <w:t>The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history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include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questions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about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symptom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duration.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IC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chroni</w:t>
      </w:r>
      <w:r>
        <w:rPr>
          <w:color w:val="011E31"/>
          <w:spacing w:val="-2"/>
        </w:rPr>
        <w:t>c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disorder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symptoms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present  for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at   least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six  weeks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with   docume</w:t>
      </w:r>
      <w:r>
        <w:rPr>
          <w:color w:val="011E31"/>
          <w:spacing w:val="-2"/>
        </w:rPr>
        <w:t>nted</w:t>
      </w:r>
    </w:p>
    <w:p>
      <w:pPr>
        <w:spacing w:line="278" w:lineRule="auto"/>
        <w:sectPr>
          <w:type w:val="continuous"/>
          <w:pgSz w:w="12240" w:h="15840"/>
          <w:pgMar w:top="1232" w:right="709" w:bottom="535" w:left="694" w:header="407" w:footer="260" w:gutter="0"/>
          <w:cols w:equalWidth="0" w:num="2">
            <w:col w:w="5676" w:space="100"/>
            <w:col w:w="5060" w:space="0"/>
          </w:cols>
        </w:sectPr>
        <w:rPr/>
      </w:pPr>
    </w:p>
    <w:p>
      <w:pPr>
        <w:spacing w:before="201"/>
        <w:rPr/>
      </w:pPr>
      <w:r/>
    </w:p>
    <w:p>
      <w:pPr>
        <w:sectPr>
          <w:headerReference w:type="default" r:id="rId28"/>
          <w:footerReference w:type="default" r:id="rId29"/>
          <w:pgSz w:w="12240" w:h="15840"/>
          <w:pgMar w:top="1232" w:right="712" w:bottom="535" w:left="707" w:header="407" w:footer="260" w:gutter="0"/>
          <w:cols w:equalWidth="0" w:num="1">
            <w:col w:w="10821" w:space="0"/>
          </w:cols>
        </w:sectPr>
        <w:rPr/>
      </w:pPr>
    </w:p>
    <w:p>
      <w:pPr>
        <w:pStyle w:val="BodyText"/>
        <w:ind w:left="19" w:right="618" w:firstLine="6"/>
        <w:spacing w:before="57" w:line="274" w:lineRule="auto"/>
        <w:jc w:val="both"/>
        <w:rPr/>
      </w:pPr>
      <w:r>
        <w:rPr>
          <w:color w:val="011E31"/>
        </w:rPr>
        <w:t>negative urine cultures for infect</w:t>
      </w:r>
      <w:r>
        <w:rPr>
          <w:color w:val="011E31"/>
          <w:spacing w:val="-1"/>
        </w:rPr>
        <w:t>ion. 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number of voids</w:t>
      </w:r>
      <w:r>
        <w:rPr>
          <w:color w:val="011E31"/>
        </w:rPr>
        <w:t xml:space="preserve"> </w:t>
      </w:r>
      <w:r>
        <w:rPr>
          <w:color w:val="011E31"/>
        </w:rPr>
        <w:t>per  day,  sensation  of  constant  urge </w:t>
      </w:r>
      <w:r>
        <w:rPr>
          <w:color w:val="011E31"/>
          <w:spacing w:val="-1"/>
        </w:rPr>
        <w:t xml:space="preserve"> to  void,  and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location,  character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severity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pain,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pressure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discomfort should be doc</w:t>
      </w:r>
      <w:r>
        <w:rPr>
          <w:color w:val="011E31"/>
          <w:spacing w:val="-1"/>
        </w:rPr>
        <w:t>umented.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Dyspareunia, dysuria,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ejaculatory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men,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relationship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menstruation in women should also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noted.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12" w:right="614" w:firstLine="4"/>
        <w:spacing w:before="58" w:line="272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physical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examination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include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abdominal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examination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noting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masses,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tender</w:t>
      </w:r>
      <w:r>
        <w:rPr>
          <w:color w:val="011E31"/>
          <w:spacing w:val="-2"/>
        </w:rPr>
        <w:t>ness,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presence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hernias.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pelvic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examination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include palpation of</w:t>
      </w:r>
      <w:r>
        <w:rPr>
          <w:color w:val="011E31"/>
          <w:spacing w:val="-5"/>
        </w:rPr>
        <w:t xml:space="preserve"> </w:t>
      </w:r>
      <w:r>
        <w:rPr>
          <w:color w:val="011E31"/>
          <w:spacing w:val="-1"/>
        </w:rPr>
        <w:t>the external genitalia, bladder base 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females,  and  urethra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both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sexes.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pelvic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floor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muscles in both sexes </w:t>
      </w:r>
      <w:r>
        <w:rPr>
          <w:color w:val="011E31"/>
          <w:spacing w:val="-1"/>
        </w:rPr>
        <w:t>should be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palpated for locations of</w:t>
      </w:r>
      <w:r>
        <w:rPr>
          <w:color w:val="011E31"/>
        </w:rPr>
        <w:t xml:space="preserve"> </w:t>
      </w:r>
      <w:r>
        <w:rPr>
          <w:color w:val="011E31"/>
        </w:rPr>
        <w:t>tenderness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and trigger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points.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pelvic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suppor</w:t>
      </w:r>
      <w:r>
        <w:rPr>
          <w:color w:val="011E31"/>
          <w:spacing w:val="-1"/>
        </w:rPr>
        <w:t>t for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bladder,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urethra,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vagina,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rec</w:t>
      </w:r>
      <w:r>
        <w:rPr>
          <w:color w:val="011E31"/>
          <w:spacing w:val="-2"/>
        </w:rPr>
        <w:t>tum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2"/>
        </w:rPr>
        <w:t>should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documented.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focused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evaluation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rule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out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vaginitis,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urethritis,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tender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prostate,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urethral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diverticulum,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potential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sources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p</w:t>
      </w:r>
      <w:r>
        <w:rPr>
          <w:color w:val="011E31"/>
          <w:spacing w:val="-2"/>
        </w:rPr>
        <w:t>ain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infection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important.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more detailed discussion, please see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Weiss 2001.</w:t>
      </w:r>
      <w:r>
        <w:rPr>
          <w:sz w:val="12"/>
          <w:szCs w:val="12"/>
          <w:color w:val="011E31"/>
          <w:spacing w:val="-1"/>
          <w:position w:val="6"/>
        </w:rPr>
        <w:t>73</w:t>
      </w:r>
      <w:r>
        <w:rPr>
          <w:sz w:val="12"/>
          <w:szCs w:val="12"/>
          <w:color w:val="011E31"/>
          <w:spacing w:val="9"/>
          <w:w w:val="102"/>
          <w:position w:val="6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trial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 antibiotic  therapy   is  appropriate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when   infection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suspected;  if  symptoms  resol</w:t>
      </w:r>
      <w:r>
        <w:rPr>
          <w:color w:val="011E31"/>
          <w:spacing w:val="-1"/>
        </w:rPr>
        <w:t>ve  a  course  of  antibiotic</w:t>
      </w:r>
      <w:r>
        <w:rPr>
          <w:color w:val="011E31"/>
        </w:rPr>
        <w:t xml:space="preserve"> </w:t>
      </w:r>
      <w:r>
        <w:rPr>
          <w:color w:val="011E31"/>
        </w:rPr>
        <w:t>suppression may be considered to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allow </w:t>
      </w:r>
      <w:r>
        <w:rPr>
          <w:color w:val="011E31"/>
          <w:spacing w:val="-1"/>
        </w:rPr>
        <w:t>for full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recovery.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 brief neurological exam to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rule out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occult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neurologic</w:t>
      </w:r>
      <w:r>
        <w:rPr>
          <w:color w:val="011E31"/>
        </w:rPr>
        <w:t xml:space="preserve"> </w:t>
      </w:r>
      <w:r>
        <w:rPr>
          <w:color w:val="011E31"/>
        </w:rPr>
        <w:t>problem   and   an   evaluation   for   inco</w:t>
      </w:r>
      <w:r>
        <w:rPr>
          <w:color w:val="011E31"/>
          <w:spacing w:val="-1"/>
        </w:rPr>
        <w:t>mplete   bladder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emptying to rule out occult re</w:t>
      </w:r>
      <w:r>
        <w:rPr>
          <w:color w:val="011E31"/>
          <w:spacing w:val="-2"/>
        </w:rPr>
        <w:t>tention should be done on all</w:t>
      </w:r>
      <w:r>
        <w:rPr>
          <w:color w:val="011E31"/>
        </w:rPr>
        <w:t xml:space="preserve"> </w:t>
      </w:r>
      <w:r>
        <w:rPr>
          <w:color w:val="011E31"/>
        </w:rPr>
        <w:t>patients.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19" w:right="618" w:hanging="2"/>
        <w:spacing w:before="58" w:line="267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basic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laboratory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examination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includes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urinalysis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urine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culture. 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proper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hematuria workup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performed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unevaluated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hematuria,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considered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tobacco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exposure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given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high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cancer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smokers.</w:t>
      </w:r>
      <w:r>
        <w:rPr>
          <w:sz w:val="12"/>
          <w:szCs w:val="12"/>
          <w:color w:val="011E31"/>
          <w:spacing w:val="-1"/>
          <w:position w:val="7"/>
        </w:rPr>
        <w:t>74   </w:t>
      </w:r>
      <w:r>
        <w:rPr>
          <w:color w:val="011E31"/>
          <w:spacing w:val="-1"/>
        </w:rPr>
        <w:t>Urine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c</w:t>
      </w:r>
      <w:r>
        <w:rPr>
          <w:color w:val="011E31"/>
          <w:spacing w:val="-2"/>
        </w:rPr>
        <w:t>ulture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be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indicated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even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patients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with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negative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urinalysis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order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detect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lower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le</w:t>
      </w:r>
      <w:r>
        <w:rPr>
          <w:color w:val="011E31"/>
          <w:spacing w:val="-2"/>
        </w:rPr>
        <w:t>vels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bacteria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clinically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significant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but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readily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identifiab</w:t>
      </w:r>
      <w:r>
        <w:rPr>
          <w:color w:val="011E31"/>
          <w:spacing w:val="-2"/>
        </w:rPr>
        <w:t>le with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dipstick or on microscopic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exam.</w:t>
      </w:r>
    </w:p>
    <w:p>
      <w:pPr>
        <w:pStyle w:val="BodyText"/>
        <w:ind w:left="24"/>
        <w:spacing w:before="281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Guideline Statement 2</w:t>
      </w:r>
    </w:p>
    <w:p>
      <w:pPr>
        <w:pStyle w:val="BodyText"/>
        <w:ind w:left="19" w:right="619" w:firstLine="8"/>
        <w:spacing w:before="285" w:line="265" w:lineRule="auto"/>
        <w:jc w:val="both"/>
        <w:rPr/>
      </w:pPr>
      <w:r>
        <w:rPr>
          <w:b/>
          <w:bCs/>
          <w:color w:val="011E31"/>
          <w:spacing w:val="-2"/>
        </w:rPr>
        <w:t>Baseline</w:t>
      </w:r>
      <w:r>
        <w:rPr>
          <w:b/>
          <w:bCs/>
          <w:color w:val="011E31"/>
          <w:spacing w:val="-10"/>
        </w:rPr>
        <w:t xml:space="preserve"> </w:t>
      </w:r>
      <w:r>
        <w:rPr>
          <w:b/>
          <w:bCs/>
          <w:color w:val="011E31"/>
          <w:spacing w:val="-2"/>
        </w:rPr>
        <w:t>voiding symptoms and pain levels should be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obtained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-1"/>
        </w:rPr>
        <w:t>in</w:t>
      </w:r>
      <w:r>
        <w:rPr>
          <w:b/>
          <w:bCs/>
          <w:color w:val="011E31"/>
          <w:spacing w:val="30"/>
        </w:rPr>
        <w:t xml:space="preserve"> </w:t>
      </w:r>
      <w:r>
        <w:rPr>
          <w:b/>
          <w:bCs/>
          <w:color w:val="011E31"/>
          <w:spacing w:val="-1"/>
        </w:rPr>
        <w:t>order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-1"/>
        </w:rPr>
        <w:t>to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-1"/>
        </w:rPr>
        <w:t>measure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-1"/>
        </w:rPr>
        <w:t>subsequent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-1"/>
        </w:rPr>
        <w:t>treatme</w:t>
      </w:r>
      <w:r>
        <w:rPr>
          <w:b/>
          <w:bCs/>
          <w:color w:val="011E31"/>
          <w:spacing w:val="-2"/>
        </w:rPr>
        <w:t>nt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effects.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i/>
          <w:iCs/>
          <w:color w:val="011E31"/>
          <w:spacing w:val="-1"/>
        </w:rPr>
        <w:t>Clinical Principle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4" w:right="619" w:firstLine="16"/>
        <w:spacing w:before="57" w:line="259" w:lineRule="auto"/>
        <w:jc w:val="both"/>
        <w:rPr/>
      </w:pPr>
      <w:r>
        <w:rPr>
          <w:color w:val="011E31"/>
          <w:spacing w:val="-2"/>
        </w:rPr>
        <w:t>It  is  important</w:t>
      </w:r>
      <w:r>
        <w:rPr>
          <w:color w:val="011E31"/>
          <w:spacing w:val="63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establish  baseline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values  in  order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evaluate  later  treatment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responses.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Very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l</w:t>
      </w:r>
      <w:r>
        <w:rPr>
          <w:color w:val="011E31"/>
          <w:spacing w:val="-1"/>
        </w:rPr>
        <w:t>ow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voiding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frequencies  or  high  voided  volumes  s</w:t>
      </w:r>
      <w:r>
        <w:rPr>
          <w:color w:val="011E31"/>
          <w:spacing w:val="-1"/>
        </w:rPr>
        <w:t>hould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prompt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diligent search for an alternate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diagnosis.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-1"/>
        </w:rPr>
        <w:t>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least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one-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day voiding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log should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used to establish the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presence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4" w:firstLine="3"/>
        <w:spacing w:before="55" w:line="277" w:lineRule="auto"/>
        <w:jc w:val="both"/>
        <w:rPr/>
      </w:pPr>
      <w:r>
        <w:rPr>
          <w:color w:val="011E31"/>
          <w:spacing w:val="-1"/>
        </w:rPr>
        <w:t>of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low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volume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frequency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voiding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pat</w:t>
      </w:r>
      <w:r>
        <w:rPr>
          <w:color w:val="011E31"/>
          <w:spacing w:val="-2"/>
        </w:rPr>
        <w:t>tern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that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characteristic of IC/BPS.</w:t>
      </w:r>
      <w:r>
        <w:rPr>
          <w:sz w:val="12"/>
          <w:szCs w:val="12"/>
          <w:color w:val="011E31"/>
          <w:spacing w:val="-1"/>
          <w:position w:val="7"/>
        </w:rPr>
        <w:t>75</w:t>
      </w:r>
      <w:r>
        <w:rPr>
          <w:sz w:val="12"/>
          <w:szCs w:val="12"/>
          <w:color w:val="011E31"/>
          <w:spacing w:val="14"/>
          <w:position w:val="7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values </w:t>
      </w:r>
      <w:r>
        <w:rPr>
          <w:color w:val="011E31"/>
          <w:spacing w:val="-2"/>
        </w:rPr>
        <w:t>can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then be used</w:t>
      </w:r>
      <w:r>
        <w:rPr>
          <w:color w:val="011E31"/>
        </w:rPr>
        <w:t xml:space="preserve"> </w:t>
      </w:r>
      <w:r>
        <w:rPr>
          <w:color w:val="011E31"/>
        </w:rPr>
        <w:t>to   determine   if   a   clinically   signi</w:t>
      </w:r>
      <w:r>
        <w:rPr>
          <w:color w:val="011E31"/>
          <w:spacing w:val="-1"/>
        </w:rPr>
        <w:t>ficant   response   to</w:t>
      </w:r>
      <w:r>
        <w:rPr>
          <w:color w:val="011E31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has occurred. Similarly, s</w:t>
      </w:r>
      <w:r>
        <w:rPr>
          <w:color w:val="011E31"/>
          <w:spacing w:val="-1"/>
        </w:rPr>
        <w:t>elf-report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instruments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such  as  the  Genitourinary  Pain  Index  (GUPI),ICSI,  or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ICPI</w:t>
      </w:r>
      <w:r>
        <w:rPr>
          <w:sz w:val="12"/>
          <w:szCs w:val="12"/>
          <w:color w:val="011E31"/>
          <w:position w:val="6"/>
        </w:rPr>
        <w:t>76   </w:t>
      </w:r>
      <w:r>
        <w:rPr>
          <w:color w:val="011E31"/>
        </w:rPr>
        <w:t>can be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used to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establish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sta</w:t>
      </w:r>
      <w:r>
        <w:rPr>
          <w:color w:val="011E31"/>
          <w:spacing w:val="-1"/>
        </w:rPr>
        <w:t>ndardized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symptom</w:t>
      </w:r>
      <w:r>
        <w:rPr>
          <w:color w:val="011E31"/>
        </w:rPr>
        <w:t xml:space="preserve"> </w:t>
      </w:r>
      <w:r>
        <w:rPr>
          <w:color w:val="011E31"/>
        </w:rPr>
        <w:t>profile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baseline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later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evaluation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of   treatm</w:t>
      </w:r>
      <w:r>
        <w:rPr>
          <w:color w:val="011E31"/>
          <w:spacing w:val="-1"/>
        </w:rPr>
        <w:t>ent</w:t>
      </w:r>
      <w:r>
        <w:rPr>
          <w:color w:val="011E31"/>
        </w:rPr>
        <w:t xml:space="preserve"> </w:t>
      </w:r>
      <w:r>
        <w:rPr>
          <w:color w:val="011E31"/>
        </w:rPr>
        <w:t>response.</w:t>
      </w:r>
      <w:r>
        <w:rPr>
          <w:sz w:val="12"/>
          <w:szCs w:val="12"/>
          <w:color w:val="011E31"/>
          <w:position w:val="6"/>
        </w:rPr>
        <w:t>32</w:t>
      </w:r>
      <w:r>
        <w:rPr>
          <w:sz w:val="12"/>
          <w:szCs w:val="12"/>
          <w:color w:val="011E31"/>
          <w:spacing w:val="32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77,</w:t>
      </w:r>
      <w:r>
        <w:rPr>
          <w:sz w:val="12"/>
          <w:szCs w:val="12"/>
          <w:color w:val="011E31"/>
          <w:spacing w:val="11"/>
          <w:w w:val="101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78</w:t>
      </w:r>
      <w:r>
        <w:rPr>
          <w:sz w:val="12"/>
          <w:szCs w:val="12"/>
          <w:color w:val="011E31"/>
          <w:spacing w:val="31"/>
          <w:position w:val="6"/>
        </w:rPr>
        <w:t xml:space="preserve"> </w:t>
      </w:r>
      <w:r>
        <w:rPr>
          <w:color w:val="011E31"/>
        </w:rPr>
        <w:t>These self-report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instruments,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however,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only  useful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to  establish  baseline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symptom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values;</w:t>
      </w:r>
      <w:r>
        <w:rPr>
          <w:color w:val="011E31"/>
        </w:rPr>
        <w:t xml:space="preserve"> </w:t>
      </w:r>
      <w:r>
        <w:rPr>
          <w:color w:val="011E31"/>
        </w:rPr>
        <w:t>they are not valid tools for establishing a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diagnosis.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firstLine="4"/>
        <w:spacing w:before="58" w:line="271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The isolated pain component also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evaluated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 who report pain or other descripto</w:t>
      </w:r>
      <w:r>
        <w:rPr>
          <w:color w:val="011E31"/>
          <w:spacing w:val="-2"/>
        </w:rPr>
        <w:t>rs of discomfort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</w:t>
      </w:r>
      <w:r>
        <w:rPr>
          <w:color w:val="011E31"/>
        </w:rPr>
        <w:t>uch as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pressure. The goal of this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ev</w:t>
      </w:r>
      <w:r>
        <w:rPr>
          <w:color w:val="011E31"/>
          <w:spacing w:val="-1"/>
        </w:rPr>
        <w:t>aluation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is to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gathe</w:t>
      </w:r>
      <w:r>
        <w:rPr>
          <w:color w:val="011E31"/>
        </w:rPr>
        <w:t>r </w:t>
      </w:r>
      <w:r>
        <w:rPr>
          <w:color w:val="011E31"/>
        </w:rPr>
        <w:t>information     regarding</w:t>
      </w:r>
      <w:r>
        <w:rPr>
          <w:color w:val="011E31"/>
          <w:spacing w:val="5"/>
        </w:rPr>
        <w:t xml:space="preserve">     </w:t>
      </w:r>
      <w:r>
        <w:rPr>
          <w:color w:val="011E31"/>
        </w:rPr>
        <w:t>pain/discomf</w:t>
      </w:r>
      <w:r>
        <w:rPr>
          <w:color w:val="011E31"/>
          <w:spacing w:val="-1"/>
        </w:rPr>
        <w:t>ort</w:t>
      </w:r>
      <w:r>
        <w:rPr>
          <w:color w:val="011E31"/>
          <w:spacing w:val="5"/>
        </w:rPr>
        <w:t xml:space="preserve">     </w:t>
      </w:r>
      <w:r>
        <w:rPr>
          <w:color w:val="011E31"/>
          <w:spacing w:val="-1"/>
        </w:rPr>
        <w:t>location(s),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intensity,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characteristics,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identify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factors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</w:rPr>
        <w:t xml:space="preserve"> </w:t>
      </w:r>
      <w:r>
        <w:rPr>
          <w:color w:val="011E31"/>
        </w:rPr>
        <w:t>exacerbate  or  alleviate  pain  or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discomfort.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Th</w:t>
      </w:r>
      <w:r>
        <w:rPr>
          <w:color w:val="011E31"/>
          <w:spacing w:val="-1"/>
        </w:rPr>
        <w:t>ere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several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ways  in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assess  pain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discomfort.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Validated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questionnaires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such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G</w:t>
      </w:r>
      <w:r>
        <w:rPr>
          <w:color w:val="011E31"/>
          <w:spacing w:val="-2"/>
        </w:rPr>
        <w:t>UPI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ICSI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are useful to gather comprehensive symptom inf</w:t>
      </w:r>
      <w:r>
        <w:rPr>
          <w:color w:val="011E31"/>
          <w:spacing w:val="-2"/>
        </w:rPr>
        <w:t>ormation,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including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symptoms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addition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those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p</w:t>
      </w:r>
      <w:r>
        <w:rPr>
          <w:color w:val="011E31"/>
          <w:spacing w:val="-2"/>
        </w:rPr>
        <w:t>ain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discomfort.</w:t>
      </w:r>
      <w:r>
        <w:rPr>
          <w:sz w:val="12"/>
          <w:szCs w:val="12"/>
          <w:color w:val="011E31"/>
          <w:position w:val="6"/>
        </w:rPr>
        <w:t>78  76,</w:t>
      </w:r>
      <w:r>
        <w:rPr>
          <w:sz w:val="12"/>
          <w:szCs w:val="12"/>
          <w:color w:val="011E31"/>
          <w:spacing w:val="15"/>
          <w:w w:val="102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77  </w:t>
      </w:r>
      <w:r>
        <w:rPr>
          <w:color w:val="011E31"/>
        </w:rPr>
        <w:t>A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1 to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10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Likert-style VAS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simple,</w:t>
      </w:r>
      <w:r>
        <w:rPr>
          <w:color w:val="011E31"/>
        </w:rPr>
        <w:t xml:space="preserve"> </w:t>
      </w:r>
      <w:r>
        <w:rPr>
          <w:color w:val="011E31"/>
        </w:rPr>
        <w:t>easily  administered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instrument  that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</w:t>
      </w:r>
      <w:r>
        <w:rPr>
          <w:color w:val="011E31"/>
          <w:spacing w:val="-1"/>
        </w:rPr>
        <w:t>an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capture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pain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intensity.  Pain  body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maps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can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used  wit</w:t>
      </w:r>
      <w:r>
        <w:rPr>
          <w:color w:val="011E31"/>
          <w:spacing w:val="-2"/>
        </w:rPr>
        <w:t>h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2"/>
        </w:rPr>
        <w:t>patients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whose   presentation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suggests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a    more   global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pain</w:t>
      </w:r>
      <w:r>
        <w:rPr>
          <w:color w:val="011E31"/>
        </w:rPr>
        <w:t xml:space="preserve"> </w:t>
      </w:r>
      <w:r>
        <w:rPr>
          <w:color w:val="011E31"/>
        </w:rPr>
        <w:t>syndrome  or  “widespread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pain.</w:t>
      </w:r>
      <w:r>
        <w:rPr>
          <w:color w:val="011E31"/>
          <w:position w:val="6"/>
        </w:rPr>
        <w:t>”</w:t>
      </w:r>
      <w:r>
        <w:rPr>
          <w:sz w:val="12"/>
          <w:szCs w:val="12"/>
          <w:color w:val="011E31"/>
          <w:position w:val="6"/>
        </w:rPr>
        <w:t>26  </w:t>
      </w:r>
      <w:r>
        <w:rPr>
          <w:sz w:val="12"/>
          <w:szCs w:val="12"/>
          <w:color w:val="011E31"/>
          <w:spacing w:val="-1"/>
          <w:position w:val="6"/>
        </w:rPr>
        <w:t xml:space="preserve">  </w:t>
      </w:r>
      <w:r>
        <w:rPr>
          <w:color w:val="011E31"/>
          <w:spacing w:val="-1"/>
        </w:rPr>
        <w:t>Patients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queried with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regard to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characteristics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burning,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stabbing)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a  pain  adjective  checklist  can  be  offered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(e.g., McGill Pain Questionnaire – Short Form).</w:t>
      </w:r>
      <w:r>
        <w:rPr>
          <w:sz w:val="12"/>
          <w:szCs w:val="12"/>
          <w:color w:val="011E31"/>
          <w:spacing w:val="-1"/>
          <w:position w:val="6"/>
        </w:rPr>
        <w:t>79  </w:t>
      </w:r>
      <w:r>
        <w:rPr>
          <w:color w:val="011E31"/>
          <w:spacing w:val="-1"/>
        </w:rPr>
        <w:t>Patients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also should be queried regarding f</w:t>
      </w:r>
      <w:r>
        <w:rPr>
          <w:color w:val="011E31"/>
          <w:spacing w:val="-2"/>
        </w:rPr>
        <w:t>actors known to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2"/>
        </w:rPr>
        <w:t>worsen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or impr</w:t>
      </w:r>
      <w:r>
        <w:rPr>
          <w:color w:val="011E31"/>
          <w:spacing w:val="-1"/>
        </w:rPr>
        <w:t>ove pain or discomfort. Patients should be asked i</w:t>
      </w:r>
      <w:r>
        <w:rPr>
          <w:color w:val="011E31"/>
          <w:spacing w:val="6"/>
        </w:rPr>
        <w:t>f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their pain is worsened with bladder filling (“painful bladder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filling”) and/or their strong urge to</w:t>
      </w:r>
      <w:r>
        <w:rPr>
          <w:color w:val="011E31"/>
          <w:spacing w:val="-2"/>
        </w:rPr>
        <w:t xml:space="preserve"> urinate was due to pain,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pressure,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discomfort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(“painful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urgency”),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since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characteristic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symptoms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IC</w:t>
      </w:r>
      <w:r>
        <w:rPr>
          <w:color w:val="011E31"/>
          <w:spacing w:val="1"/>
        </w:rPr>
        <w:t>/</w:t>
      </w:r>
      <w:r>
        <w:rPr>
          <w:color w:val="011E31"/>
        </w:rPr>
        <w:t>BPS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58</w:t>
      </w:r>
    </w:p>
    <w:p>
      <w:pPr>
        <w:pStyle w:val="BodyText"/>
        <w:ind w:left="3" w:right="6" w:firstLine="1"/>
        <w:spacing w:before="254" w:line="277" w:lineRule="auto"/>
        <w:jc w:val="both"/>
        <w:rPr/>
      </w:pPr>
      <w:r>
        <w:rPr>
          <w:color w:val="011E31"/>
        </w:rPr>
        <w:t>This information is an</w:t>
      </w:r>
      <w:r>
        <w:rPr>
          <w:color w:val="011E31"/>
          <w:spacing w:val="-1"/>
        </w:rPr>
        <w:t xml:space="preserve"> important component to establish 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diagnosis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IC/BPS,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provides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baseline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against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which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treatments can be evaluated, and is used</w:t>
      </w:r>
      <w:r>
        <w:rPr>
          <w:color w:val="011E31"/>
          <w:spacing w:val="-3"/>
        </w:rPr>
        <w:t xml:space="preserve"> </w:t>
      </w:r>
      <w:r>
        <w:rPr>
          <w:color w:val="011E31"/>
          <w:spacing w:val="-2"/>
        </w:rPr>
        <w:t>to determine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appropriate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-1"/>
        </w:rPr>
        <w:t>level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entry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into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algorithm.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Many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present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s</w:t>
      </w:r>
      <w:r>
        <w:rPr>
          <w:color w:val="011E31"/>
          <w:spacing w:val="-2"/>
        </w:rPr>
        <w:t>uggesting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involvement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multiple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organ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systems.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The   PSPS</w:t>
      </w:r>
      <w:r>
        <w:rPr>
          <w:color w:val="011E31"/>
        </w:rPr>
        <w:t xml:space="preserve"> </w:t>
      </w:r>
      <w:r>
        <w:rPr>
          <w:color w:val="011E31"/>
        </w:rPr>
        <w:t>questionnaire   can   be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used   to   evaluate</w:t>
      </w:r>
      <w:r>
        <w:rPr>
          <w:color w:val="011E31"/>
        </w:rPr>
        <w:t xml:space="preserve">   </w:t>
      </w:r>
      <w:r>
        <w:rPr>
          <w:color w:val="011E31"/>
          <w:spacing w:val="-1"/>
        </w:rPr>
        <w:t>for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PSPS</w:t>
      </w:r>
      <w:r>
        <w:rPr>
          <w:color w:val="011E31"/>
        </w:rPr>
        <w:t xml:space="preserve"> </w:t>
      </w:r>
      <w:r>
        <w:rPr>
          <w:color w:val="011E31"/>
        </w:rPr>
        <w:t>presentation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widespread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somatic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across</w:t>
      </w:r>
      <w:r>
        <w:rPr>
          <w:color w:val="011E31"/>
        </w:rPr>
        <w:t xml:space="preserve"> </w:t>
      </w:r>
      <w:r>
        <w:rPr>
          <w:color w:val="011E31"/>
        </w:rPr>
        <w:t>multiple     organ     systems.</w:t>
      </w:r>
      <w:r>
        <w:rPr>
          <w:sz w:val="12"/>
          <w:szCs w:val="12"/>
          <w:color w:val="011E31"/>
          <w:position w:val="6"/>
        </w:rPr>
        <w:t>37       </w:t>
      </w:r>
      <w:r>
        <w:rPr>
          <w:sz w:val="12"/>
          <w:szCs w:val="12"/>
          <w:color w:val="011E31"/>
          <w:spacing w:val="-1"/>
          <w:position w:val="6"/>
        </w:rPr>
        <w:t xml:space="preserve">  </w:t>
      </w:r>
      <w:r>
        <w:rPr>
          <w:color w:val="011E31"/>
          <w:spacing w:val="-1"/>
        </w:rPr>
        <w:t>In     such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-1"/>
        </w:rPr>
        <w:t>cases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-1"/>
        </w:rPr>
        <w:t>a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multidisciplinary  team   of  gastro</w:t>
      </w:r>
      <w:r>
        <w:rPr>
          <w:color w:val="011E31"/>
          <w:spacing w:val="-1"/>
        </w:rPr>
        <w:t>enterology,   neurology,</w:t>
      </w:r>
    </w:p>
    <w:p>
      <w:pPr>
        <w:spacing w:line="277" w:lineRule="auto"/>
        <w:sectPr>
          <w:type w:val="continuous"/>
          <w:pgSz w:w="12240" w:h="15840"/>
          <w:pgMar w:top="1232" w:right="712" w:bottom="535" w:left="707" w:header="407" w:footer="260" w:gutter="0"/>
          <w:cols w:equalWidth="0" w:num="2">
            <w:col w:w="5674" w:space="100"/>
            <w:col w:w="5048" w:space="0"/>
          </w:cols>
        </w:sectPr>
        <w:rPr/>
      </w:pPr>
    </w:p>
    <w:p>
      <w:pPr>
        <w:spacing w:before="201"/>
        <w:rPr/>
      </w:pPr>
      <w:r/>
    </w:p>
    <w:p>
      <w:pPr>
        <w:sectPr>
          <w:headerReference w:type="default" r:id="rId30"/>
          <w:footerReference w:type="default" r:id="rId31"/>
          <w:pgSz w:w="12240" w:h="15840"/>
          <w:pgMar w:top="1232" w:right="716" w:bottom="476" w:left="707" w:header="407" w:footer="284" w:gutter="0"/>
          <w:cols w:equalWidth="0" w:num="1">
            <w:col w:w="10817" w:space="0"/>
          </w:cols>
        </w:sectPr>
        <w:rPr/>
      </w:pPr>
    </w:p>
    <w:p>
      <w:pPr>
        <w:pStyle w:val="BodyText"/>
        <w:ind w:left="19" w:right="621" w:firstLine="6"/>
        <w:spacing w:before="119" w:line="260" w:lineRule="auto"/>
        <w:rPr/>
      </w:pPr>
      <w:r>
        <w:rPr>
          <w:color w:val="011E31"/>
        </w:rPr>
        <w:t>rheumatology,  gynecology,  pain  cli</w:t>
      </w:r>
      <w:r>
        <w:rPr>
          <w:color w:val="011E31"/>
          <w:spacing w:val="-1"/>
        </w:rPr>
        <w:t>nic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specialists,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other disciplines should be cons</w:t>
      </w:r>
      <w:r>
        <w:rPr>
          <w:color w:val="011E31"/>
          <w:spacing w:val="-1"/>
        </w:rPr>
        <w:t>idered.</w:t>
      </w:r>
    </w:p>
    <w:p>
      <w:pPr>
        <w:pStyle w:val="BodyText"/>
        <w:ind w:left="15" w:right="618" w:firstLine="12"/>
        <w:spacing w:before="296" w:line="272" w:lineRule="auto"/>
        <w:jc w:val="both"/>
        <w:rPr/>
      </w:pPr>
      <w:r>
        <w:rPr>
          <w:color w:val="011E31"/>
          <w:spacing w:val="-1"/>
        </w:rPr>
        <w:t>Disorders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such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as   bacterial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cystitis, </w:t>
      </w:r>
      <w:r>
        <w:rPr>
          <w:color w:val="011E31"/>
          <w:spacing w:val="-2"/>
        </w:rPr>
        <w:t xml:space="preserve">  urinary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calculi,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vaginitis,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less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common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problems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li</w:t>
      </w:r>
      <w:r>
        <w:rPr>
          <w:color w:val="011E31"/>
          <w:spacing w:val="-2"/>
        </w:rPr>
        <w:t>ke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carcinoma 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situ 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chronic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bacterial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prosta</w:t>
      </w:r>
      <w:r>
        <w:rPr>
          <w:color w:val="011E31"/>
          <w:spacing w:val="-2"/>
        </w:rPr>
        <w:t>titis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significant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symptom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overlap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must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systematica</w:t>
      </w:r>
      <w:r>
        <w:rPr>
          <w:color w:val="011E31"/>
          <w:spacing w:val="-2"/>
        </w:rPr>
        <w:t>lly</w:t>
      </w:r>
      <w:r>
        <w:rPr>
          <w:color w:val="011E31"/>
        </w:rPr>
        <w:t xml:space="preserve"> </w:t>
      </w:r>
      <w:r>
        <w:rPr>
          <w:color w:val="011E31"/>
        </w:rPr>
        <w:t>excluded or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identified and treated approp</w:t>
      </w:r>
      <w:r>
        <w:rPr>
          <w:color w:val="011E31"/>
          <w:spacing w:val="-1"/>
        </w:rPr>
        <w:t>riately.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role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tests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support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diagn</w:t>
      </w:r>
      <w:r>
        <w:rPr>
          <w:color w:val="011E31"/>
          <w:spacing w:val="-2"/>
        </w:rPr>
        <w:t>osis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but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poor</w:t>
      </w:r>
      <w:r>
        <w:rPr>
          <w:color w:val="011E31"/>
        </w:rPr>
        <w:t xml:space="preserve"> </w:t>
      </w:r>
      <w:r>
        <w:rPr>
          <w:color w:val="011E31"/>
        </w:rPr>
        <w:t>specificity for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IC/BPS.</w:t>
      </w:r>
      <w:r>
        <w:rPr>
          <w:sz w:val="12"/>
          <w:szCs w:val="12"/>
          <w:color w:val="011E31"/>
          <w:position w:val="7"/>
        </w:rPr>
        <w:t>80  </w:t>
      </w:r>
      <w:r>
        <w:rPr>
          <w:color w:val="011E31"/>
        </w:rPr>
        <w:t>Clinicians should carefully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weigh </w:t>
      </w:r>
      <w:r>
        <w:rPr>
          <w:color w:val="011E31"/>
        </w:rPr>
        <w:t>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potential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risks and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burd</w:t>
      </w:r>
      <w:r>
        <w:rPr>
          <w:color w:val="011E31"/>
          <w:spacing w:val="-1"/>
        </w:rPr>
        <w:t>ens of particular tests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against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potential benefit to patients. For example, urodynamic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evaluation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can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identify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bladder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outlet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obstruction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detrusor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overactivity.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finding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sensory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urgency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bladder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volumes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without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detrusor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overactivity </w:t>
      </w:r>
      <w:r>
        <w:rPr>
          <w:color w:val="011E31"/>
          <w:spacing w:val="-1"/>
        </w:rPr>
        <w:t>is not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specific for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IC/BPS.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13" w:right="613" w:firstLine="18"/>
        <w:spacing w:before="58" w:line="273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In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general,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additional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te</w:t>
      </w:r>
      <w:r>
        <w:rPr>
          <w:color w:val="011E31"/>
          <w:spacing w:val="-2"/>
        </w:rPr>
        <w:t>sts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undertaken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only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if</w:t>
      </w:r>
      <w:r>
        <w:rPr>
          <w:color w:val="011E31"/>
        </w:rPr>
        <w:t xml:space="preserve"> </w:t>
      </w:r>
      <w:r>
        <w:rPr>
          <w:color w:val="011E31"/>
        </w:rPr>
        <w:t>findings will alter the trea</w:t>
      </w:r>
      <w:r>
        <w:rPr>
          <w:color w:val="011E31"/>
          <w:spacing w:val="-1"/>
        </w:rPr>
        <w:t>tment approach. As described 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Statement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1, a key goal of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th</w:t>
      </w:r>
      <w:r>
        <w:rPr>
          <w:color w:val="011E31"/>
          <w:spacing w:val="-2"/>
        </w:rPr>
        <w:t>e evaluation is to identify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exclude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disorders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causing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symp</w:t>
      </w:r>
      <w:r>
        <w:rPr>
          <w:color w:val="011E31"/>
          <w:spacing w:val="-2"/>
        </w:rPr>
        <w:t>toms.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contrast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cystoscopy,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urodynamics,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radiolog</w:t>
      </w:r>
      <w:r>
        <w:rPr>
          <w:color w:val="011E31"/>
          <w:spacing w:val="-2"/>
        </w:rPr>
        <w:t>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imaging,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potassium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sensitivity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test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(P</w:t>
      </w:r>
      <w:r>
        <w:rPr>
          <w:color w:val="011E31"/>
          <w:spacing w:val="-2"/>
        </w:rPr>
        <w:t>ST)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does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result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identificat</w:t>
      </w:r>
      <w:r>
        <w:rPr>
          <w:color w:val="011E31"/>
          <w:spacing w:val="-2"/>
        </w:rPr>
        <w:t>ion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other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disorders.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fact,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consistently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positive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in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some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alternate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disorders,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including  bacterial  cystitis  and  radi</w:t>
      </w:r>
      <w:r>
        <w:rPr>
          <w:color w:val="011E31"/>
          <w:spacing w:val="-1"/>
        </w:rPr>
        <w:t>ation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cystitis.</w:t>
      </w:r>
      <w:r>
        <w:rPr>
          <w:sz w:val="12"/>
          <w:szCs w:val="12"/>
          <w:color w:val="011E31"/>
          <w:spacing w:val="-1"/>
          <w:position w:val="6"/>
        </w:rPr>
        <w:t>81    </w:t>
      </w:r>
      <w:r>
        <w:rPr>
          <w:color w:val="011E31"/>
          <w:spacing w:val="-1"/>
        </w:rPr>
        <w:t>If  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typical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fr</w:t>
      </w:r>
      <w:r>
        <w:rPr>
          <w:color w:val="011E31"/>
          <w:spacing w:val="-2"/>
        </w:rPr>
        <w:t>equent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urination driven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pain that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increases with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bladder filling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improves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voiding),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then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clinician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will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begin</w:t>
      </w:r>
      <w:r>
        <w:rPr>
          <w:color w:val="011E31"/>
        </w:rPr>
        <w:t xml:space="preserve"> </w:t>
      </w:r>
      <w:r>
        <w:rPr>
          <w:color w:val="011E31"/>
        </w:rPr>
        <w:t>treatment after excluding alternate di</w:t>
      </w:r>
      <w:r>
        <w:rPr>
          <w:color w:val="011E31"/>
          <w:spacing w:val="-1"/>
        </w:rPr>
        <w:t>sorders. PST results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change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decision. A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positive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test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consis</w:t>
      </w:r>
      <w:r>
        <w:rPr>
          <w:color w:val="011E31"/>
          <w:spacing w:val="-2"/>
        </w:rPr>
        <w:t>tent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existing  clinical  plan.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  negative  test  will  not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change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plan,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because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26%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pati</w:t>
      </w:r>
      <w:r>
        <w:rPr>
          <w:color w:val="011E31"/>
          <w:spacing w:val="-2"/>
        </w:rPr>
        <w:t>ents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who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met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strict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NIDDK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criteria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IC/BPS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had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negative</w:t>
      </w:r>
      <w:r>
        <w:rPr>
          <w:color w:val="011E31"/>
        </w:rPr>
        <w:t xml:space="preserve"> </w:t>
      </w:r>
      <w:r>
        <w:rPr>
          <w:color w:val="011E31"/>
        </w:rPr>
        <w:t>test.</w:t>
      </w:r>
      <w:r>
        <w:rPr>
          <w:sz w:val="12"/>
          <w:szCs w:val="12"/>
          <w:color w:val="011E31"/>
          <w:position w:val="6"/>
        </w:rPr>
        <w:t>81</w:t>
      </w:r>
      <w:r>
        <w:rPr>
          <w:sz w:val="12"/>
          <w:szCs w:val="12"/>
          <w:color w:val="011E31"/>
          <w:spacing w:val="20"/>
          <w:w w:val="101"/>
          <w:position w:val="6"/>
        </w:rPr>
        <w:t xml:space="preserve"> </w:t>
      </w:r>
      <w:r>
        <w:rPr>
          <w:color w:val="011E31"/>
        </w:rPr>
        <w:t>Another proposed role fo</w:t>
      </w:r>
      <w:r>
        <w:rPr>
          <w:color w:val="011E31"/>
          <w:spacing w:val="-1"/>
        </w:rPr>
        <w:t>r the PST is to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identify the</w:t>
      </w:r>
      <w:r>
        <w:rPr>
          <w:color w:val="011E31"/>
        </w:rPr>
        <w:t xml:space="preserve"> </w:t>
      </w:r>
      <w:r>
        <w:rPr>
          <w:color w:val="011E31"/>
        </w:rPr>
        <w:t>subset  of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patients  who   have  urothelial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dysfunction.</w:t>
      </w:r>
      <w:r>
        <w:rPr>
          <w:sz w:val="12"/>
          <w:szCs w:val="12"/>
          <w:color w:val="011E31"/>
          <w:position w:val="6"/>
        </w:rPr>
        <w:t>81 </w:t>
      </w:r>
      <w:r>
        <w:rPr>
          <w:color w:val="011E31"/>
          <w:spacing w:val="-2"/>
        </w:rPr>
        <w:t>Thus,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theory,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PST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might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help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identify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likely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respond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uroth</w:t>
      </w:r>
      <w:r>
        <w:rPr>
          <w:color w:val="011E31"/>
          <w:spacing w:val="-2"/>
        </w:rPr>
        <w:t>elium-restoring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treatments.   However,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evidence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date   reveals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minimal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predictive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value.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PST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findings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did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predict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</w:rPr>
        <w:t xml:space="preserve"> </w:t>
      </w:r>
      <w:r>
        <w:rPr>
          <w:color w:val="011E31"/>
        </w:rPr>
        <w:t>least   50%    improvement   with    pen</w:t>
      </w:r>
      <w:r>
        <w:rPr>
          <w:color w:val="011E31"/>
          <w:spacing w:val="-1"/>
        </w:rPr>
        <w:t>tosan   polysulfate</w:t>
      </w:r>
      <w:r>
        <w:rPr>
          <w:color w:val="011E31"/>
        </w:rPr>
        <w:t xml:space="preserve"> </w:t>
      </w:r>
      <w:r>
        <w:rPr>
          <w:color w:val="011E31"/>
        </w:rPr>
        <w:t>(PPS)</w:t>
      </w:r>
      <w:r>
        <w:rPr>
          <w:sz w:val="12"/>
          <w:szCs w:val="12"/>
          <w:color w:val="011E31"/>
          <w:position w:val="6"/>
        </w:rPr>
        <w:t>81     </w:t>
      </w:r>
      <w:r>
        <w:rPr>
          <w:color w:val="011E31"/>
        </w:rPr>
        <w:t>or   with   combined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heparinoid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tricyclic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antidepressant  treatment.</w:t>
      </w:r>
      <w:r>
        <w:rPr>
          <w:sz w:val="12"/>
          <w:szCs w:val="12"/>
          <w:color w:val="011E31"/>
          <w:position w:val="6"/>
        </w:rPr>
        <w:t>82    </w:t>
      </w:r>
      <w:r>
        <w:rPr>
          <w:color w:val="011E31"/>
        </w:rPr>
        <w:t>PST  findings  also  di</w:t>
      </w:r>
      <w:r>
        <w:rPr>
          <w:color w:val="011E31"/>
          <w:spacing w:val="-1"/>
        </w:rPr>
        <w:t>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not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predict    success    in</w:t>
      </w:r>
      <w:r>
        <w:rPr>
          <w:color w:val="011E31"/>
          <w:spacing w:val="-1"/>
        </w:rPr>
        <w:t xml:space="preserve">    a    randomized    trial    of    PPS</w:t>
      </w:r>
      <w:r>
        <w:rPr>
          <w:color w:val="011E31"/>
        </w:rPr>
        <w:t xml:space="preserve"> </w:t>
      </w:r>
      <w:r>
        <w:rPr>
          <w:color w:val="011E31"/>
        </w:rPr>
        <w:t>versuscyclosporine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"/>
        </w:rPr>
        <w:t>.</w:t>
      </w:r>
      <w:r>
        <w:rPr>
          <w:color w:val="011E31"/>
          <w:spacing w:val="-15"/>
        </w:rPr>
        <w:t xml:space="preserve"> </w:t>
      </w:r>
      <w:r>
        <w:rPr>
          <w:sz w:val="12"/>
          <w:szCs w:val="12"/>
          <w:color w:val="011E31"/>
          <w:spacing w:val="1"/>
          <w:position w:val="6"/>
        </w:rPr>
        <w:t>83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firstLine="12"/>
        <w:spacing w:before="50" w:line="275" w:lineRule="auto"/>
        <w:jc w:val="both"/>
        <w:rPr/>
      </w:pPr>
      <w:r>
        <w:rPr>
          <w:color w:val="011E31"/>
          <w:spacing w:val="-1"/>
        </w:rPr>
        <w:t>Findings  from  a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modified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PST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predicted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response </w:t>
      </w:r>
      <w:r>
        <w:rPr>
          <w:color w:val="011E31"/>
          <w:spacing w:val="-2"/>
        </w:rPr>
        <w:t xml:space="preserve"> 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intravesical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hyaluronic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acid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one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study</w:t>
      </w:r>
      <w:r>
        <w:rPr>
          <w:sz w:val="12"/>
          <w:szCs w:val="12"/>
          <w:color w:val="011E31"/>
          <w:spacing w:val="-1"/>
          <w:position w:val="6"/>
        </w:rPr>
        <w:t>84     </w:t>
      </w:r>
      <w:r>
        <w:rPr>
          <w:color w:val="011E31"/>
          <w:spacing w:val="-1"/>
        </w:rPr>
        <w:t>bu</w:t>
      </w:r>
      <w:r>
        <w:rPr>
          <w:color w:val="011E31"/>
          <w:spacing w:val="-2"/>
        </w:rPr>
        <w:t>t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treatment is not used in the US and unpublishe</w:t>
      </w:r>
      <w:r>
        <w:rPr>
          <w:color w:val="011E31"/>
          <w:spacing w:val="-3"/>
        </w:rPr>
        <w:t>d data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3"/>
        </w:rPr>
        <w:t>from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two large multicenter RCTs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failed to</w:t>
      </w:r>
      <w:r>
        <w:rPr>
          <w:color w:val="011E31"/>
          <w:spacing w:val="-2"/>
        </w:rPr>
        <w:t xml:space="preserve"> demonstrate efficacy.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In addition, the PST is painful and risks trigger</w:t>
      </w:r>
      <w:r>
        <w:rPr>
          <w:color w:val="011E31"/>
          <w:spacing w:val="-3"/>
        </w:rPr>
        <w:t>ing a severe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flare. In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view</w:t>
      </w:r>
      <w:r>
        <w:rPr>
          <w:color w:val="011E31"/>
          <w:spacing w:val="-2"/>
        </w:rPr>
        <w:t xml:space="preserve"> of</w:t>
      </w:r>
      <w:r>
        <w:rPr>
          <w:color w:val="011E31"/>
          <w:spacing w:val="-17"/>
        </w:rPr>
        <w:t xml:space="preserve"> </w:t>
      </w:r>
      <w:r>
        <w:rPr>
          <w:color w:val="011E31"/>
          <w:spacing w:val="-2"/>
        </w:rPr>
        <w:t>the paucity of benefits, the Panel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</w:t>
      </w:r>
      <w:r>
        <w:rPr>
          <w:color w:val="011E31"/>
        </w:rPr>
        <w:t>cluded  that  the  risk/benefit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ratio  w</w:t>
      </w:r>
      <w:r>
        <w:rPr>
          <w:color w:val="011E31"/>
          <w:spacing w:val="-1"/>
        </w:rPr>
        <w:t>as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too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high  fo</w:t>
      </w:r>
      <w:r>
        <w:rPr>
          <w:color w:val="011E31"/>
          <w:spacing w:val="2"/>
        </w:rPr>
        <w:t>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routine clinical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use.</w:t>
      </w:r>
    </w:p>
    <w:p>
      <w:pPr>
        <w:pStyle w:val="BodyText"/>
        <w:ind w:left="9"/>
        <w:spacing w:before="286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Guideline Statement 3</w:t>
      </w:r>
    </w:p>
    <w:p>
      <w:pPr>
        <w:pStyle w:val="BodyText"/>
        <w:ind w:left="1" w:right="1" w:firstLine="6"/>
        <w:spacing w:before="279" w:line="269" w:lineRule="auto"/>
        <w:jc w:val="both"/>
        <w:rPr/>
      </w:pPr>
      <w:r>
        <w:rPr>
          <w:b/>
          <w:bCs/>
          <w:color w:val="011E31"/>
          <w:spacing w:val="-1"/>
        </w:rPr>
        <w:t>Cystoscopy     and/or</w:t>
      </w:r>
      <w:r>
        <w:rPr>
          <w:b/>
          <w:bCs/>
          <w:color w:val="011E31"/>
          <w:spacing w:val="7"/>
        </w:rPr>
        <w:t xml:space="preserve">     </w:t>
      </w:r>
      <w:r>
        <w:rPr>
          <w:b/>
          <w:bCs/>
          <w:color w:val="011E31"/>
          <w:spacing w:val="-1"/>
        </w:rPr>
        <w:t>urodynamics</w:t>
      </w:r>
      <w:r>
        <w:rPr>
          <w:b/>
          <w:bCs/>
          <w:color w:val="011E31"/>
          <w:spacing w:val="4"/>
        </w:rPr>
        <w:t xml:space="preserve">    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5"/>
        </w:rPr>
        <w:t xml:space="preserve">     </w:t>
      </w:r>
      <w:r>
        <w:rPr>
          <w:b/>
          <w:bCs/>
          <w:color w:val="011E31"/>
          <w:spacing w:val="-1"/>
        </w:rPr>
        <w:t>be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considered</w:t>
      </w:r>
      <w:r>
        <w:rPr>
          <w:b/>
          <w:bCs/>
          <w:color w:val="011E31"/>
          <w:spacing w:val="67"/>
        </w:rPr>
        <w:t xml:space="preserve"> </w:t>
      </w:r>
      <w:r>
        <w:rPr>
          <w:b/>
          <w:bCs/>
          <w:color w:val="011E31"/>
          <w:spacing w:val="-1"/>
        </w:rPr>
        <w:t>when</w:t>
      </w:r>
      <w:r>
        <w:rPr>
          <w:b/>
          <w:bCs/>
          <w:color w:val="011E31"/>
          <w:spacing w:val="52"/>
        </w:rPr>
        <w:t xml:space="preserve"> </w:t>
      </w:r>
      <w:r>
        <w:rPr>
          <w:b/>
          <w:bCs/>
          <w:color w:val="011E31"/>
          <w:spacing w:val="-1"/>
        </w:rPr>
        <w:t>the  diagnosis  is  in  doubt;  these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2"/>
        </w:rPr>
        <w:t>tests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-2"/>
        </w:rPr>
        <w:t>are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-2"/>
        </w:rPr>
        <w:t>not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  <w:spacing w:val="-2"/>
        </w:rPr>
        <w:t>necessary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-2"/>
        </w:rPr>
        <w:t>for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-2"/>
        </w:rPr>
        <w:t>making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-2"/>
        </w:rPr>
        <w:t>the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-2"/>
        </w:rPr>
        <w:t>diagnosis</w:t>
      </w:r>
      <w:r>
        <w:rPr>
          <w:b/>
          <w:bCs/>
          <w:color w:val="011E31"/>
          <w:spacing w:val="33"/>
          <w:w w:val="101"/>
        </w:rPr>
        <w:t xml:space="preserve"> </w:t>
      </w:r>
      <w:r>
        <w:rPr>
          <w:b/>
          <w:bCs/>
          <w:color w:val="011E31"/>
          <w:spacing w:val="-2"/>
        </w:rPr>
        <w:t>in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uncomplicated presentations. </w:t>
      </w:r>
      <w:r>
        <w:rPr>
          <w:b/>
          <w:bCs/>
          <w:i/>
          <w:iCs/>
          <w:color w:val="011E31"/>
        </w:rPr>
        <w:t>Expert Opinion</w:t>
      </w:r>
    </w:p>
    <w:p>
      <w:pPr>
        <w:pStyle w:val="BodyText"/>
        <w:ind w:firstLine="8"/>
        <w:spacing w:before="293" w:line="271" w:lineRule="auto"/>
        <w:jc w:val="both"/>
        <w:rPr/>
      </w:pPr>
      <w:r>
        <w:rPr>
          <w:color w:val="011E31"/>
          <w:spacing w:val="-1"/>
        </w:rPr>
        <w:t>Cystoscopy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urodynamic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testing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appropr</w:t>
      </w:r>
      <w:r>
        <w:rPr>
          <w:color w:val="011E31"/>
          <w:spacing w:val="-2"/>
        </w:rPr>
        <w:t>iate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part</w:t>
      </w:r>
      <w:r>
        <w:rPr>
          <w:color w:val="011E31"/>
          <w:spacing w:val="34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diagnostic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approach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when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the   IC/BPS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diagnosis</w:t>
      </w:r>
      <w:r>
        <w:rPr>
          <w:color w:val="011E31"/>
          <w:spacing w:val="70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doubt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when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information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gleaned from cystoscopy is needed to guide therapy. The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value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cystoscopy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excluding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co</w:t>
      </w:r>
      <w:r>
        <w:rPr>
          <w:color w:val="011E31"/>
          <w:spacing w:val="-2"/>
        </w:rPr>
        <w:t>nditions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mimi</w:t>
      </w:r>
      <w:r>
        <w:rPr>
          <w:color w:val="011E31"/>
          <w:spacing w:val="-1"/>
        </w:rPr>
        <w:t>c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IC/BPS  and   in  the   identification  of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a </w:t>
      </w:r>
      <w:r>
        <w:rPr>
          <w:color w:val="011E31"/>
          <w:spacing w:val="-2"/>
        </w:rPr>
        <w:t xml:space="preserve">  Hunne</w:t>
      </w:r>
      <w:r>
        <w:rPr>
          <w:color w:val="011E31"/>
          <w:spacing w:val="2"/>
        </w:rPr>
        <w:t>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lesions.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Identification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of entities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such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cancer,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stones,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-1"/>
        </w:rPr>
        <w:t>urethral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diverticula,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intravesical</w:t>
      </w:r>
      <w:r>
        <w:rPr>
          <w:color w:val="011E31"/>
        </w:rPr>
        <w:t xml:space="preserve"> </w:t>
      </w:r>
      <w:r>
        <w:rPr>
          <w:color w:val="011E31"/>
        </w:rPr>
        <w:t>foreign  bodies  is  most  </w:t>
      </w:r>
      <w:r>
        <w:rPr>
          <w:color w:val="011E31"/>
          <w:spacing w:val="-1"/>
        </w:rPr>
        <w:t>consistently  accomplished 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cystoscopy.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Therefore,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suspicion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entities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</w:rPr>
        <w:t xml:space="preserve"> </w:t>
      </w:r>
      <w:r>
        <w:rPr>
          <w:color w:val="011E31"/>
        </w:rPr>
        <w:t>indication for the diagnostic use of cystosc</w:t>
      </w:r>
      <w:r>
        <w:rPr>
          <w:color w:val="011E31"/>
          <w:spacing w:val="-1"/>
        </w:rPr>
        <w:t>opy.</w:t>
      </w:r>
    </w:p>
    <w:p>
      <w:pPr>
        <w:pStyle w:val="BodyText"/>
        <w:ind w:firstLine="2"/>
        <w:spacing w:before="254" w:line="277" w:lineRule="auto"/>
        <w:jc w:val="both"/>
        <w:rPr/>
      </w:pPr>
      <w:r>
        <w:rPr>
          <w:color w:val="011E31"/>
        </w:rPr>
        <w:t>There    are    no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agreed-upon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cystoscopic</w:t>
      </w:r>
      <w:r>
        <w:rPr>
          <w:color w:val="011E31"/>
          <w:spacing w:val="2"/>
        </w:rPr>
        <w:t xml:space="preserve">    </w:t>
      </w:r>
      <w:r>
        <w:rPr>
          <w:color w:val="011E31"/>
        </w:rPr>
        <w:t>fin</w:t>
      </w:r>
      <w:r>
        <w:rPr>
          <w:color w:val="011E31"/>
          <w:spacing w:val="-1"/>
        </w:rPr>
        <w:t>dings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diagnostic  for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IC/BPS,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however.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only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consistent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cystoscopic finding that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lead</w:t>
      </w:r>
      <w:r>
        <w:rPr>
          <w:color w:val="011E31"/>
          <w:spacing w:val="-1"/>
        </w:rPr>
        <w:t>s to a diagnosis of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tha</w:t>
      </w:r>
      <w:r>
        <w:rPr>
          <w:color w:val="011E31"/>
          <w:spacing w:val="-1"/>
        </w:rPr>
        <w:t>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of one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several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inflammatory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appearing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lesions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2"/>
        </w:rPr>
        <w:t>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ulcerations  as  initially  described  by  Hunner  in  1918.</w:t>
      </w:r>
      <w:r>
        <w:rPr>
          <w:sz w:val="12"/>
          <w:szCs w:val="12"/>
          <w:color w:val="011E31"/>
          <w:spacing w:val="-1"/>
          <w:position w:val="6"/>
        </w:rPr>
        <w:t>85</w:t>
      </w:r>
      <w:r>
        <w:rPr>
          <w:sz w:val="12"/>
          <w:szCs w:val="12"/>
          <w:color w:val="011E31"/>
          <w:spacing w:val="18"/>
          <w:w w:val="101"/>
          <w:position w:val="6"/>
        </w:rPr>
        <w:t xml:space="preserve"> </w:t>
      </w:r>
      <w:r>
        <w:rPr>
          <w:color w:val="011E31"/>
          <w:spacing w:val="-1"/>
        </w:rPr>
        <w:t>There is evidence that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Hunner lesions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common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age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over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50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years</w:t>
      </w:r>
      <w:r>
        <w:rPr>
          <w:color w:val="011E31"/>
          <w:spacing w:val="-2"/>
        </w:rPr>
        <w:t>.</w:t>
      </w:r>
      <w:r>
        <w:rPr>
          <w:sz w:val="12"/>
          <w:szCs w:val="12"/>
          <w:color w:val="011E31"/>
          <w:spacing w:val="-2"/>
          <w:position w:val="6"/>
        </w:rPr>
        <w:t>86,</w:t>
      </w:r>
      <w:r>
        <w:rPr>
          <w:sz w:val="12"/>
          <w:szCs w:val="12"/>
          <w:color w:val="011E31"/>
          <w:spacing w:val="18"/>
          <w:position w:val="6"/>
        </w:rPr>
        <w:t xml:space="preserve"> </w:t>
      </w:r>
      <w:r>
        <w:rPr>
          <w:sz w:val="12"/>
          <w:szCs w:val="12"/>
          <w:color w:val="011E31"/>
          <w:spacing w:val="-2"/>
          <w:position w:val="6"/>
        </w:rPr>
        <w:t>87</w:t>
      </w:r>
      <w:r>
        <w:rPr>
          <w:sz w:val="12"/>
          <w:szCs w:val="12"/>
          <w:color w:val="011E31"/>
          <w:spacing w:val="11"/>
          <w:w w:val="101"/>
          <w:position w:val="6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 whom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Hunner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lesions are suspected,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is appropriate</w:t>
      </w:r>
      <w:r>
        <w:rPr>
          <w:color w:val="011E31"/>
        </w:rPr>
        <w:t xml:space="preserve"> </w:t>
      </w:r>
      <w:r>
        <w:rPr>
          <w:color w:val="011E31"/>
        </w:rPr>
        <w:t>to  proceed  to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cystoscopy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order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assess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presence of Hunner lesions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(Statement 4).</w:t>
      </w:r>
    </w:p>
    <w:p>
      <w:pPr>
        <w:pStyle w:val="BodyText"/>
        <w:ind w:right="2" w:firstLine="2"/>
        <w:spacing w:before="249" w:line="275" w:lineRule="auto"/>
        <w:jc w:val="both"/>
        <w:rPr/>
      </w:pPr>
      <w:r>
        <w:rPr>
          <w:color w:val="011E31"/>
          <w:spacing w:val="-1"/>
        </w:rPr>
        <w:t>These lesions may be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dentified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acute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phase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(as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</w:rPr>
        <w:t xml:space="preserve"> </w:t>
      </w:r>
      <w:r>
        <w:rPr>
          <w:color w:val="011E31"/>
        </w:rPr>
        <w:t>inflamed, friable, denuded area) or</w:t>
      </w:r>
      <w:r>
        <w:rPr>
          <w:color w:val="011E31"/>
          <w:spacing w:val="-1"/>
        </w:rPr>
        <w:t xml:space="preserve"> a more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chronic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phase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(blanched,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nonbleeding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area).</w:t>
      </w:r>
      <w:r>
        <w:rPr>
          <w:sz w:val="12"/>
          <w:szCs w:val="12"/>
          <w:color w:val="005679"/>
          <w:spacing w:val="-1"/>
          <w:position w:val="6"/>
        </w:rPr>
        <w:t>88</w:t>
      </w:r>
      <w:r>
        <w:rPr>
          <w:sz w:val="12"/>
          <w:szCs w:val="12"/>
          <w:color w:val="005679"/>
          <w:spacing w:val="8"/>
          <w:w w:val="101"/>
          <w:position w:val="6"/>
        </w:rPr>
        <w:t xml:space="preserve">  </w:t>
      </w:r>
      <w:r>
        <w:rPr>
          <w:color w:val="005679"/>
          <w:spacing w:val="-1"/>
        </w:rPr>
        <w:t>An</w:t>
      </w:r>
      <w:r>
        <w:rPr>
          <w:color w:val="005679"/>
          <w:spacing w:val="34"/>
        </w:rPr>
        <w:t xml:space="preserve"> </w:t>
      </w:r>
      <w:r>
        <w:rPr>
          <w:color w:val="005679"/>
          <w:spacing w:val="-1"/>
        </w:rPr>
        <w:t>atlas</w:t>
      </w:r>
      <w:r>
        <w:rPr>
          <w:color w:val="005679"/>
          <w:spacing w:val="40"/>
        </w:rPr>
        <w:t xml:space="preserve"> </w:t>
      </w:r>
      <w:r>
        <w:rPr>
          <w:color w:val="005679"/>
          <w:spacing w:val="-1"/>
        </w:rPr>
        <w:t>is</w:t>
      </w:r>
      <w:r>
        <w:rPr>
          <w:color w:val="005679"/>
          <w:spacing w:val="33"/>
          <w:w w:val="101"/>
        </w:rPr>
        <w:t xml:space="preserve"> </w:t>
      </w:r>
      <w:r>
        <w:rPr>
          <w:color w:val="005679"/>
          <w:spacing w:val="-1"/>
        </w:rPr>
        <w:t>available</w:t>
      </w:r>
      <w:r>
        <w:rPr>
          <w:color w:val="005679"/>
          <w:spacing w:val="30"/>
        </w:rPr>
        <w:t xml:space="preserve"> </w:t>
      </w:r>
      <w:r>
        <w:rPr>
          <w:color w:val="005679"/>
          <w:spacing w:val="-1"/>
        </w:rPr>
        <w:t>to</w:t>
      </w:r>
      <w:r>
        <w:rPr>
          <w:color w:val="005679"/>
        </w:rPr>
        <w:t xml:space="preserve"> </w:t>
      </w:r>
      <w:r>
        <w:rPr>
          <w:color w:val="005679"/>
          <w:spacing w:val="-1"/>
        </w:rPr>
        <w:t>facilitate</w:t>
      </w:r>
      <w:r>
        <w:rPr>
          <w:color w:val="005679"/>
          <w:spacing w:val="54"/>
        </w:rPr>
        <w:t xml:space="preserve"> </w:t>
      </w:r>
      <w:r>
        <w:rPr>
          <w:color w:val="005679"/>
          <w:spacing w:val="-1"/>
        </w:rPr>
        <w:t>the</w:t>
      </w:r>
      <w:r>
        <w:rPr>
          <w:color w:val="005679"/>
          <w:spacing w:val="46"/>
          <w:w w:val="101"/>
        </w:rPr>
        <w:t xml:space="preserve"> </w:t>
      </w:r>
      <w:r>
        <w:rPr>
          <w:color w:val="005679"/>
          <w:spacing w:val="-1"/>
        </w:rPr>
        <w:t>visual</w:t>
      </w:r>
      <w:r>
        <w:rPr>
          <w:color w:val="005679"/>
          <w:spacing w:val="51"/>
          <w:w w:val="101"/>
        </w:rPr>
        <w:t xml:space="preserve"> </w:t>
      </w:r>
      <w:r>
        <w:rPr>
          <w:color w:val="005679"/>
          <w:spacing w:val="-1"/>
        </w:rPr>
        <w:t>diagnosis</w:t>
      </w:r>
      <w:r>
        <w:rPr>
          <w:color w:val="005679"/>
          <w:spacing w:val="50"/>
          <w:w w:val="101"/>
        </w:rPr>
        <w:t xml:space="preserve"> </w:t>
      </w:r>
      <w:r>
        <w:rPr>
          <w:color w:val="005679"/>
          <w:spacing w:val="-1"/>
        </w:rPr>
        <w:t>of</w:t>
      </w:r>
      <w:r>
        <w:rPr>
          <w:color w:val="005679"/>
          <w:spacing w:val="53"/>
          <w:w w:val="101"/>
        </w:rPr>
        <w:t xml:space="preserve"> </w:t>
      </w:r>
      <w:r>
        <w:rPr>
          <w:color w:val="005679"/>
          <w:spacing w:val="-1"/>
        </w:rPr>
        <w:t>Hunner  lesions,</w:t>
      </w:r>
      <w:r>
        <w:rPr>
          <w:color w:val="005679"/>
          <w:spacing w:val="50"/>
          <w:w w:val="101"/>
        </w:rPr>
        <w:t xml:space="preserve"> </w:t>
      </w:r>
      <w:r>
        <w:rPr>
          <w:color w:val="005679"/>
          <w:spacing w:val="-1"/>
        </w:rPr>
        <w:t>since</w:t>
      </w:r>
      <w:r>
        <w:rPr>
          <w:color w:val="005679"/>
        </w:rPr>
        <w:t xml:space="preserve"> </w:t>
      </w:r>
      <w:r>
        <w:rPr>
          <w:color w:val="005679"/>
          <w:spacing w:val="-1"/>
        </w:rPr>
        <w:t>variations    in    cystoscopic    appearance    have    been</w:t>
      </w:r>
      <w:r>
        <w:rPr>
          <w:color w:val="005679"/>
          <w:spacing w:val="7"/>
        </w:rPr>
        <w:t xml:space="preserve"> </w:t>
      </w:r>
      <w:r>
        <w:rPr>
          <w:color w:val="005679"/>
        </w:rPr>
        <w:t>reported.</w:t>
      </w:r>
      <w:r>
        <w:rPr>
          <w:sz w:val="12"/>
          <w:szCs w:val="12"/>
          <w:color w:val="005679"/>
          <w:position w:val="6"/>
        </w:rPr>
        <w:t>89                  </w:t>
      </w:r>
      <w:r>
        <w:rPr>
          <w:color w:val="011E31"/>
        </w:rPr>
        <w:t>Glomerulations     (pi</w:t>
      </w:r>
      <w:r>
        <w:rPr>
          <w:color w:val="011E31"/>
          <w:spacing w:val="-1"/>
        </w:rPr>
        <w:t>npoint      petechial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hemorrhages)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detected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cystoscopy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but </w:t>
      </w:r>
      <w:r>
        <w:rPr>
          <w:color w:val="011E31"/>
          <w:spacing w:val="-2"/>
        </w:rPr>
        <w:t>these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lesions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non-diagnostic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non-specific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f</w:t>
      </w:r>
      <w:r>
        <w:rPr>
          <w:color w:val="011E31"/>
          <w:spacing w:val="-2"/>
        </w:rPr>
        <w:t>or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IC/BPS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and are commonly seen in other conditions which may co-</w:t>
      </w:r>
    </w:p>
    <w:p>
      <w:pPr>
        <w:spacing w:line="275" w:lineRule="auto"/>
        <w:sectPr>
          <w:type w:val="continuous"/>
          <w:pgSz w:w="12240" w:h="15840"/>
          <w:pgMar w:top="1232" w:right="716" w:bottom="476" w:left="707" w:header="407" w:footer="284" w:gutter="0"/>
          <w:cols w:equalWidth="0" w:num="2">
            <w:col w:w="5675" w:space="100"/>
            <w:col w:w="5042" w:space="0"/>
          </w:cols>
        </w:sectPr>
        <w:rPr/>
      </w:pPr>
    </w:p>
    <w:p>
      <w:pPr>
        <w:spacing w:before="201"/>
        <w:rPr/>
      </w:pPr>
      <w:r/>
    </w:p>
    <w:p>
      <w:pPr>
        <w:sectPr>
          <w:headerReference w:type="default" r:id="rId32"/>
          <w:footerReference w:type="default" r:id="rId33"/>
          <w:pgSz w:w="12240" w:h="15840"/>
          <w:pgMar w:top="1232" w:right="716" w:bottom="476" w:left="707" w:header="407" w:footer="284" w:gutter="0"/>
          <w:cols w:equalWidth="0" w:num="1">
            <w:col w:w="10817" w:space="0"/>
          </w:cols>
        </w:sectPr>
        <w:rPr/>
      </w:pPr>
    </w:p>
    <w:p>
      <w:pPr>
        <w:pStyle w:val="BodyText"/>
        <w:ind w:left="25" w:right="620" w:hanging="5"/>
        <w:spacing w:before="117" w:line="250" w:lineRule="auto"/>
        <w:rPr>
          <w:sz w:val="12"/>
          <w:szCs w:val="12"/>
        </w:rPr>
      </w:pPr>
      <w:r>
        <w:rPr>
          <w:color w:val="011E31"/>
          <w:spacing w:val="-1"/>
        </w:rPr>
        <w:t>exist with or be misdiagnosed as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IC/BPS such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chronic</w:t>
      </w:r>
      <w:r>
        <w:rPr>
          <w:color w:val="011E31"/>
        </w:rPr>
        <w:t xml:space="preserve"> </w:t>
      </w:r>
      <w:r>
        <w:rPr>
          <w:color w:val="011E31"/>
        </w:rPr>
        <w:t>undifferentiated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pelvic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pain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endometriosis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61,</w:t>
      </w:r>
      <w:r>
        <w:rPr>
          <w:sz w:val="12"/>
          <w:szCs w:val="12"/>
          <w:color w:val="011E31"/>
          <w:spacing w:val="9"/>
          <w:position w:val="6"/>
        </w:rPr>
        <w:t xml:space="preserve"> </w:t>
      </w:r>
      <w:r>
        <w:rPr>
          <w:sz w:val="12"/>
          <w:szCs w:val="12"/>
          <w:color w:val="011E31"/>
          <w:spacing w:val="1"/>
          <w:position w:val="6"/>
        </w:rPr>
        <w:t>90,</w:t>
      </w:r>
      <w:r>
        <w:rPr>
          <w:sz w:val="12"/>
          <w:szCs w:val="12"/>
          <w:color w:val="011E31"/>
          <w:spacing w:val="8"/>
          <w:w w:val="101"/>
          <w:position w:val="6"/>
        </w:rPr>
        <w:t xml:space="preserve"> </w:t>
      </w:r>
      <w:r>
        <w:rPr>
          <w:sz w:val="12"/>
          <w:szCs w:val="12"/>
          <w:color w:val="011E31"/>
          <w:spacing w:val="1"/>
          <w:position w:val="6"/>
        </w:rPr>
        <w:t>91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25" w:right="616" w:hanging="2"/>
        <w:spacing w:before="58" w:line="268" w:lineRule="auto"/>
        <w:jc w:val="both"/>
        <w:rPr/>
      </w:pPr>
      <w:r>
        <w:rPr>
          <w:color w:val="011E31"/>
          <w:spacing w:val="-1"/>
        </w:rPr>
        <w:t>Glomerulations  may  also  be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present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asymptomatic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patients  undergoing  cystoscopy  for  other  conditions.</w:t>
      </w:r>
      <w:r>
        <w:rPr>
          <w:sz w:val="12"/>
          <w:szCs w:val="12"/>
          <w:color w:val="011E31"/>
          <w:position w:val="6"/>
        </w:rPr>
        <w:t>92 </w:t>
      </w:r>
      <w:r>
        <w:rPr>
          <w:color w:val="011E31"/>
          <w:spacing w:val="-2"/>
        </w:rPr>
        <w:t>Bladder</w:t>
      </w:r>
      <w:r>
        <w:rPr>
          <w:color w:val="011E31"/>
          <w:spacing w:val="34"/>
        </w:rPr>
        <w:t xml:space="preserve">  </w:t>
      </w:r>
      <w:r>
        <w:rPr>
          <w:color w:val="011E31"/>
          <w:spacing w:val="-2"/>
        </w:rPr>
        <w:t>biopsy   may   be   indicated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exclude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other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pathologies if a lesion of uncertain </w:t>
      </w:r>
      <w:r>
        <w:rPr>
          <w:color w:val="011E31"/>
          <w:spacing w:val="-2"/>
        </w:rPr>
        <w:t>nature is present but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part of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routine diagnostic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process 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presents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risk of perforation.</w:t>
      </w:r>
    </w:p>
    <w:p>
      <w:pPr>
        <w:pStyle w:val="BodyText"/>
        <w:ind w:left="16" w:right="613" w:hanging="1"/>
        <w:spacing w:before="242" w:line="277" w:lineRule="auto"/>
        <w:jc w:val="both"/>
        <w:rPr/>
      </w:pPr>
      <w:r>
        <w:rPr>
          <w:color w:val="011E31"/>
          <w:spacing w:val="-1"/>
        </w:rPr>
        <w:t>When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cystoscopy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performed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hydrodisten</w:t>
      </w:r>
      <w:r>
        <w:rPr>
          <w:color w:val="011E31"/>
          <w:spacing w:val="-2"/>
        </w:rPr>
        <w:t>sion</w:t>
      </w:r>
      <w:r>
        <w:rPr>
          <w:color w:val="011E31"/>
        </w:rPr>
        <w:t xml:space="preserve"> </w:t>
      </w:r>
      <w:r>
        <w:rPr>
          <w:color w:val="011E31"/>
        </w:rPr>
        <w:t>under  anesthesia,  interpreting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findings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relevant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diagnosis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becomes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even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more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compl</w:t>
      </w:r>
      <w:r>
        <w:rPr>
          <w:color w:val="011E31"/>
          <w:spacing w:val="-2"/>
        </w:rPr>
        <w:t>icated.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Hydrodistension</w:t>
      </w:r>
      <w:r>
        <w:rPr>
          <w:color w:val="011E31"/>
          <w:spacing w:val="14"/>
        </w:rPr>
        <w:t xml:space="preserve">    </w:t>
      </w:r>
      <w:r>
        <w:rPr>
          <w:color w:val="011E31"/>
          <w:spacing w:val="-1"/>
        </w:rPr>
        <w:t>methods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vary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widely.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-1"/>
        </w:rPr>
        <w:t>Duration,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pressure,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number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hydrodistension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episodes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per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session</w:t>
      </w:r>
      <w:r>
        <w:rPr>
          <w:color w:val="011E31"/>
          <w:spacing w:val="31"/>
          <w:w w:val="101"/>
        </w:rPr>
        <w:t xml:space="preserve">  </w:t>
      </w:r>
      <w:r>
        <w:rPr>
          <w:color w:val="011E31"/>
          <w:spacing w:val="-1"/>
        </w:rPr>
        <w:t>vary   greatly   in   clinical   practice   on   survey</w:t>
      </w:r>
      <w:r>
        <w:rPr>
          <w:color w:val="011E31"/>
        </w:rPr>
        <w:t xml:space="preserve"> </w:t>
      </w:r>
      <w:r>
        <w:rPr>
          <w:color w:val="011E31"/>
        </w:rPr>
        <w:t>analysis.</w:t>
      </w:r>
      <w:r>
        <w:rPr>
          <w:sz w:val="12"/>
          <w:szCs w:val="12"/>
          <w:color w:val="011E31"/>
          <w:position w:val="7"/>
        </w:rPr>
        <w:t>93  </w:t>
      </w:r>
      <w:r>
        <w:rPr>
          <w:color w:val="011E31"/>
        </w:rPr>
        <w:t>Given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differing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-1"/>
        </w:rPr>
        <w:t>pproaches,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finding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glomerulations on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hydrodi</w:t>
      </w:r>
      <w:r>
        <w:rPr>
          <w:color w:val="011E31"/>
          <w:spacing w:val="-1"/>
        </w:rPr>
        <w:t>stention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(less than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80 cm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H</w:t>
      </w:r>
      <w:r>
        <w:rPr>
          <w:sz w:val="12"/>
          <w:szCs w:val="12"/>
          <w:color w:val="011E31"/>
          <w:spacing w:val="-1"/>
        </w:rPr>
        <w:t>2</w:t>
      </w:r>
      <w:r>
        <w:rPr>
          <w:color w:val="011E31"/>
          <w:spacing w:val="-1"/>
        </w:rPr>
        <w:t>O,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less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5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minutes)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variab</w:t>
      </w:r>
      <w:r>
        <w:rPr>
          <w:color w:val="011E31"/>
          <w:spacing w:val="-2"/>
        </w:rPr>
        <w:t>le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consistent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clinical  presentation.</w:t>
      </w:r>
      <w:r>
        <w:rPr>
          <w:sz w:val="12"/>
          <w:szCs w:val="12"/>
          <w:color w:val="011E31"/>
          <w:position w:val="6"/>
        </w:rPr>
        <w:t>94,   95     </w:t>
      </w:r>
      <w:r>
        <w:rPr>
          <w:color w:val="011E31"/>
          <w:position w:val="-1"/>
        </w:rPr>
        <w:t>For  the  same</w:t>
      </w:r>
      <w:r>
        <w:rPr>
          <w:color w:val="011E31"/>
          <w:spacing w:val="14"/>
          <w:position w:val="-1"/>
        </w:rPr>
        <w:t xml:space="preserve">  </w:t>
      </w:r>
      <w:r>
        <w:rPr>
          <w:color w:val="011E31"/>
          <w:position w:val="-1"/>
        </w:rPr>
        <w:t>reasons,</w:t>
      </w:r>
      <w:r>
        <w:rPr>
          <w:color w:val="011E31"/>
          <w:spacing w:val="8"/>
          <w:position w:val="-1"/>
        </w:rPr>
        <w:t xml:space="preserve">  </w:t>
      </w:r>
      <w:r>
        <w:rPr>
          <w:color w:val="011E31"/>
          <w:position w:val="-1"/>
        </w:rPr>
        <w:t>the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</w:rPr>
        <w:t>absence  of  glomerulations  can  lead  to  fal</w:t>
      </w:r>
      <w:r>
        <w:rPr>
          <w:color w:val="011E31"/>
          <w:spacing w:val="-1"/>
        </w:rPr>
        <w:t>se  negative</w:t>
      </w:r>
      <w:r>
        <w:rPr>
          <w:color w:val="011E31"/>
        </w:rPr>
        <w:t xml:space="preserve"> </w:t>
      </w:r>
      <w:r>
        <w:rPr>
          <w:color w:val="011E31"/>
        </w:rPr>
        <w:t>assessment of patients who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present with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clinical findings </w:t>
      </w:r>
      <w:r>
        <w:rPr>
          <w:color w:val="011E31"/>
        </w:rPr>
        <w:t>consistent with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IC/BPS.</w:t>
      </w:r>
      <w:r>
        <w:rPr>
          <w:sz w:val="12"/>
          <w:szCs w:val="12"/>
          <w:color w:val="011E31"/>
          <w:position w:val="6"/>
        </w:rPr>
        <w:t>96  </w:t>
      </w:r>
      <w:r>
        <w:rPr>
          <w:color w:val="011E31"/>
        </w:rPr>
        <w:t>In </w:t>
      </w:r>
      <w:r>
        <w:rPr>
          <w:color w:val="011E31"/>
          <w:spacing w:val="-1"/>
        </w:rPr>
        <w:t>addition, glomerulations may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seen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patients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who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have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undergone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radiation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therapy,  in  the  presence  of  active  bladder  carcinoma,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-3"/>
        </w:rPr>
        <w:t xml:space="preserve"> </w:t>
      </w:r>
      <w:r>
        <w:rPr>
          <w:color w:val="011E31"/>
          <w:spacing w:val="-1"/>
        </w:rPr>
        <w:t>with chemotherapeutic or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toxic drug exposure,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 in  patients  with  defunctionalized  bladders,  and  in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without   any</w:t>
      </w:r>
      <w:r>
        <w:rPr>
          <w:color w:val="011E31"/>
          <w:spacing w:val="-1"/>
        </w:rPr>
        <w:t xml:space="preserve">   urologic   symptoms.   Therefore,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hydrodistension is not necessary for routi</w:t>
      </w:r>
      <w:r>
        <w:rPr>
          <w:color w:val="011E31"/>
          <w:spacing w:val="-2"/>
        </w:rPr>
        <w:t>ne clinical use to</w:t>
      </w:r>
      <w:r>
        <w:rPr>
          <w:color w:val="011E31"/>
        </w:rPr>
        <w:t xml:space="preserve"> </w:t>
      </w:r>
      <w:r>
        <w:rPr>
          <w:color w:val="011E31"/>
        </w:rPr>
        <w:t>establish a diagnosis of IC/BPS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diagnosis.</w:t>
      </w:r>
    </w:p>
    <w:p>
      <w:pPr>
        <w:pStyle w:val="BodyText"/>
        <w:ind w:left="14" w:right="614" w:firstLine="8"/>
        <w:spacing w:before="249" w:line="278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Cystoscopic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exam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indicat</w:t>
      </w:r>
      <w:r>
        <w:rPr>
          <w:color w:val="011E31"/>
          <w:spacing w:val="-2"/>
        </w:rPr>
        <w:t>ed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if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other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sources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symptoms    remain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-1"/>
        </w:rPr>
        <w:t>unclear.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-1"/>
        </w:rPr>
        <w:t>If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hydrodistension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-1"/>
        </w:rPr>
        <w:t>is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performed  to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determine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whether   Hunner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le</w:t>
      </w:r>
      <w:r>
        <w:rPr>
          <w:color w:val="011E31"/>
          <w:spacing w:val="-1"/>
        </w:rPr>
        <w:t>sions  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present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treatment,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then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technique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specified and the bladder capacity determined. It is useful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clinician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understand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b</w:t>
      </w:r>
      <w:r>
        <w:rPr>
          <w:color w:val="011E31"/>
          <w:spacing w:val="-2"/>
        </w:rPr>
        <w:t>ladder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capacity  is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severely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reduced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(a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low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capacity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due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fibrosis</w:t>
      </w:r>
      <w:r>
        <w:rPr>
          <w:color w:val="011E31"/>
          <w:spacing w:val="2"/>
        </w:rPr>
        <w:t>).</w:t>
      </w:r>
      <w:r>
        <w:rPr>
          <w:sz w:val="12"/>
          <w:szCs w:val="12"/>
          <w:color w:val="011E31"/>
          <w:spacing w:val="2"/>
          <w:position w:val="6"/>
        </w:rPr>
        <w:t>97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18" w:right="617" w:hanging="6"/>
        <w:spacing w:before="58" w:line="268" w:lineRule="auto"/>
        <w:jc w:val="both"/>
        <w:rPr/>
      </w:pPr>
      <w:r>
        <w:rPr>
          <w:color w:val="011E31"/>
        </w:rPr>
        <w:t>As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with    cystoscopy,    there   </w:t>
      </w:r>
      <w:r>
        <w:rPr>
          <w:color w:val="011E31"/>
          <w:spacing w:val="-1"/>
        </w:rPr>
        <w:t xml:space="preserve"> are    no    agreed-upon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urodynamic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criteria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diagnostic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IC/B</w:t>
      </w:r>
      <w:r>
        <w:rPr>
          <w:color w:val="011E31"/>
          <w:spacing w:val="-2"/>
        </w:rPr>
        <w:t>PS.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There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significant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</w:rPr>
        <w:t>discomfor</w:t>
      </w:r>
      <w:r>
        <w:rPr>
          <w:color w:val="011E31"/>
          <w:spacing w:val="-1"/>
        </w:rPr>
        <w:t>t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associated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with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testing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methodology   and   findings    in   IC/BPS    patients   are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inconsistent.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Bladder    sensations     reported  </w:t>
      </w:r>
      <w:r>
        <w:rPr>
          <w:color w:val="011E31"/>
          <w:spacing w:val="-1"/>
        </w:rPr>
        <w:t xml:space="preserve">  during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cystometric  bladder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filling  may  be  normal  or </w:t>
      </w:r>
      <w:r>
        <w:rPr>
          <w:color w:val="011E31"/>
          <w:spacing w:val="-2"/>
        </w:rPr>
        <w:t xml:space="preserve"> markedly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abnormal, possibly due to </w:t>
      </w:r>
      <w:r>
        <w:rPr>
          <w:color w:val="011E31"/>
          <w:spacing w:val="-2"/>
        </w:rPr>
        <w:t>the subjective nature of bladder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5"/>
        <w:spacing w:before="43" w:line="276" w:lineRule="auto"/>
        <w:jc w:val="both"/>
        <w:rPr/>
      </w:pPr>
      <w:r>
        <w:rPr>
          <w:color w:val="011E31"/>
        </w:rPr>
        <w:t>sensory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function.</w:t>
      </w:r>
      <w:r>
        <w:rPr>
          <w:sz w:val="12"/>
          <w:szCs w:val="12"/>
          <w:color w:val="011E31"/>
          <w:position w:val="7"/>
        </w:rPr>
        <w:t>98 </w:t>
      </w:r>
      <w:r>
        <w:rPr>
          <w:sz w:val="12"/>
          <w:szCs w:val="12"/>
          <w:color w:val="011E31"/>
          <w:spacing w:val="-1"/>
          <w:position w:val="7"/>
        </w:rPr>
        <w:t xml:space="preserve">  </w:t>
      </w:r>
      <w:r>
        <w:rPr>
          <w:color w:val="011E31"/>
          <w:spacing w:val="-1"/>
        </w:rPr>
        <w:t>Pain  with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filling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(hypersensitivity)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consistent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IC/BPS.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Most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will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normal</w:t>
      </w:r>
      <w:r>
        <w:rPr>
          <w:color w:val="011E31"/>
        </w:rPr>
        <w:t xml:space="preserve"> </w:t>
      </w:r>
      <w:r>
        <w:rPr>
          <w:color w:val="011E31"/>
        </w:rPr>
        <w:t>filling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pressure  and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complian</w:t>
      </w:r>
      <w:r>
        <w:rPr>
          <w:color w:val="011E31"/>
          <w:spacing w:val="-1"/>
        </w:rPr>
        <w:t>ce.   Detrusor  overactivity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(DO)   is   seen   in   approximately   12-20%   of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-1"/>
        </w:rPr>
        <w:t>IC/BPS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patients.</w:t>
      </w:r>
      <w:r>
        <w:rPr>
          <w:sz w:val="12"/>
          <w:szCs w:val="12"/>
          <w:color w:val="011E31"/>
          <w:spacing w:val="-1"/>
          <w:position w:val="6"/>
        </w:rPr>
        <w:t>98</w:t>
      </w:r>
      <w:r>
        <w:rPr>
          <w:sz w:val="12"/>
          <w:szCs w:val="12"/>
          <w:color w:val="011E31"/>
          <w:spacing w:val="13"/>
          <w:w w:val="102"/>
          <w:position w:val="6"/>
        </w:rPr>
        <w:t xml:space="preserve">  </w:t>
      </w:r>
      <w:r>
        <w:rPr>
          <w:color w:val="011E31"/>
          <w:spacing w:val="-1"/>
        </w:rPr>
        <w:t>In these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cases,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difficult to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determine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whether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the   diagnosis   is   DO   alone   or   IC/BPS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combination with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DO.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DO alone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ma</w:t>
      </w:r>
      <w:r>
        <w:rPr>
          <w:color w:val="011E31"/>
          <w:spacing w:val="-2"/>
        </w:rPr>
        <w:t>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report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discomfort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during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cystometric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filling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non-responsive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antimuscarinic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drugs.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However,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pat</w:t>
      </w:r>
      <w:r>
        <w:rPr>
          <w:color w:val="011E31"/>
          <w:spacing w:val="-1"/>
        </w:rPr>
        <w:t>ient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also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meets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clinical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definition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criteria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fo</w:t>
      </w:r>
      <w:r>
        <w:rPr>
          <w:color w:val="011E31"/>
          <w:spacing w:val="2"/>
        </w:rPr>
        <w:t>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IC/BPS, then it is reasonable to diagnose both cond</w:t>
      </w:r>
      <w:r>
        <w:rPr>
          <w:color w:val="011E31"/>
          <w:spacing w:val="-2"/>
        </w:rPr>
        <w:t>itions.</w:t>
      </w:r>
      <w:r>
        <w:rPr>
          <w:color w:val="011E31"/>
        </w:rPr>
        <w:t xml:space="preserve"> </w:t>
      </w:r>
      <w:r>
        <w:rPr>
          <w:color w:val="011E31"/>
        </w:rPr>
        <w:t>Pelvic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floor  muscle </w:t>
      </w:r>
      <w:r>
        <w:rPr>
          <w:color w:val="011E31"/>
          <w:spacing w:val="-1"/>
        </w:rPr>
        <w:t xml:space="preserve"> dysfunction  may  manifest  as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high</w:t>
      </w:r>
      <w:r>
        <w:rPr>
          <w:color w:val="011E31"/>
        </w:rPr>
        <w:t xml:space="preserve"> </w:t>
      </w:r>
      <w:r>
        <w:rPr>
          <w:color w:val="011E31"/>
        </w:rPr>
        <w:t>resting   urethral    pressure, </w:t>
      </w:r>
      <w:r>
        <w:rPr>
          <w:color w:val="011E31"/>
          <w:spacing w:val="-1"/>
        </w:rPr>
        <w:t xml:space="preserve">  functional    bladder   outlet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ob</w:t>
      </w:r>
      <w:r>
        <w:rPr>
          <w:color w:val="011E31"/>
          <w:spacing w:val="-1"/>
        </w:rPr>
        <w:t>struction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due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poor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relaxation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sphincte</w:t>
      </w:r>
      <w:r>
        <w:rPr>
          <w:color w:val="011E31"/>
          <w:spacing w:val="1"/>
        </w:rPr>
        <w:t>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19"/>
        </w:rPr>
        <w:t xml:space="preserve">   </w:t>
      </w:r>
      <w:r>
        <w:rPr>
          <w:color w:val="011E31"/>
          <w:spacing w:val="-1"/>
        </w:rPr>
        <w:t>with    pain-induced    pelvic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floor    muscle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dys</w:t>
      </w:r>
      <w:r>
        <w:rPr>
          <w:color w:val="011E31"/>
        </w:rPr>
        <w:t>function,   and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poor   </w:t>
      </w:r>
      <w:r>
        <w:rPr>
          <w:color w:val="011E31"/>
          <w:spacing w:val="-1"/>
        </w:rPr>
        <w:t>contractility    due   to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bladde</w:t>
      </w:r>
      <w:r>
        <w:rPr>
          <w:color w:val="011E31"/>
          <w:spacing w:val="2"/>
        </w:rPr>
        <w:t>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inhibition   from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non-relaxing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pelvic</w:t>
      </w:r>
      <w:r>
        <w:rPr>
          <w:color w:val="011E31"/>
          <w:spacing w:val="-1"/>
        </w:rPr>
        <w:t xml:space="preserve">   floor    muscles.</w:t>
      </w:r>
      <w:r>
        <w:rPr>
          <w:sz w:val="12"/>
          <w:szCs w:val="12"/>
          <w:color w:val="011E31"/>
          <w:spacing w:val="-1"/>
          <w:position w:val="6"/>
        </w:rPr>
        <w:t>99</w:t>
      </w:r>
      <w:r>
        <w:rPr>
          <w:sz w:val="12"/>
          <w:szCs w:val="12"/>
          <w:color w:val="011E31"/>
          <w:spacing w:val="1"/>
          <w:position w:val="6"/>
        </w:rPr>
        <w:t xml:space="preserve"> </w:t>
      </w:r>
      <w:r>
        <w:rPr>
          <w:color w:val="011E31"/>
        </w:rPr>
        <w:t>Therefore,     urodynamic     e</w:t>
      </w:r>
      <w:r>
        <w:rPr>
          <w:color w:val="011E31"/>
          <w:spacing w:val="-1"/>
        </w:rPr>
        <w:t>valuation      may     provide</w:t>
      </w:r>
      <w:r>
        <w:rPr>
          <w:color w:val="011E31"/>
        </w:rPr>
        <w:t xml:space="preserve"> </w:t>
      </w:r>
      <w:r>
        <w:rPr>
          <w:color w:val="011E31"/>
        </w:rPr>
        <w:t>information  regarding  concomitant </w:t>
      </w:r>
      <w:r>
        <w:rPr>
          <w:color w:val="011E31"/>
          <w:spacing w:val="-1"/>
        </w:rPr>
        <w:t xml:space="preserve"> voiding  dysfunction.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Specific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indications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urodynamic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eva</w:t>
      </w:r>
      <w:r>
        <w:rPr>
          <w:color w:val="011E31"/>
          <w:spacing w:val="-2"/>
        </w:rPr>
        <w:t>luation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useful include suspicion of outlet obstruction in either </w:t>
      </w:r>
      <w:r>
        <w:rPr>
          <w:color w:val="011E31"/>
          <w:spacing w:val="-2"/>
        </w:rPr>
        <w:t>sex,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pos</w:t>
      </w:r>
      <w:r>
        <w:rPr>
          <w:color w:val="011E31"/>
        </w:rPr>
        <w:t>sibility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poor   detrusor    contrac</w:t>
      </w:r>
      <w:r>
        <w:rPr>
          <w:color w:val="011E31"/>
          <w:spacing w:val="-1"/>
        </w:rPr>
        <w:t>tility,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or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othe</w:t>
      </w:r>
      <w:r>
        <w:rPr>
          <w:color w:val="011E31"/>
          <w:spacing w:val="2"/>
        </w:rPr>
        <w:t>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conditions</w:t>
      </w:r>
      <w:r>
        <w:rPr>
          <w:color w:val="011E31"/>
          <w:spacing w:val="54"/>
        </w:rPr>
        <w:t xml:space="preserve"> </w:t>
      </w:r>
      <w:r>
        <w:rPr>
          <w:color w:val="011E31"/>
        </w:rPr>
        <w:t>that  could  explain  </w:t>
      </w:r>
      <w:r>
        <w:rPr>
          <w:color w:val="011E31"/>
          <w:spacing w:val="-1"/>
        </w:rPr>
        <w:t>why  patients  are  initially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refractory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first-line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therapy.   In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general,   however,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urodynamics are not recomm</w:t>
      </w:r>
      <w:r>
        <w:rPr>
          <w:color w:val="011E31"/>
          <w:spacing w:val="-2"/>
        </w:rPr>
        <w:t>ended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2"/>
        </w:rPr>
        <w:t>for routine clinical use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 establish an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IC/BPS diagnosis.</w:t>
      </w:r>
    </w:p>
    <w:p>
      <w:pPr>
        <w:pStyle w:val="BodyText"/>
        <w:spacing w:line="478" w:lineRule="auto"/>
        <w:rPr>
          <w:sz w:val="21"/>
        </w:rPr>
      </w:pPr>
      <w:r/>
    </w:p>
    <w:p>
      <w:pPr>
        <w:pStyle w:val="BodyText"/>
        <w:ind w:left="10"/>
        <w:spacing w:before="69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Guideline Statement 4</w:t>
      </w:r>
    </w:p>
    <w:p>
      <w:pPr>
        <w:pStyle w:val="BodyText"/>
        <w:ind w:firstLine="8"/>
        <w:spacing w:before="278" w:line="259" w:lineRule="auto"/>
        <w:rPr/>
      </w:pPr>
      <w:r>
        <w:rPr>
          <w:b/>
          <w:bCs/>
          <w:color w:val="011E31"/>
          <w:spacing w:val="-2"/>
        </w:rPr>
        <w:t>Cys</w:t>
      </w:r>
      <w:r>
        <w:rPr>
          <w:b/>
          <w:bCs/>
          <w:color w:val="011E31"/>
          <w:spacing w:val="-1"/>
        </w:rPr>
        <w:t>toscopy</w:t>
      </w:r>
      <w:r>
        <w:rPr>
          <w:b/>
          <w:bCs/>
          <w:color w:val="011E31"/>
          <w:spacing w:val="16"/>
          <w:w w:val="101"/>
        </w:rPr>
        <w:t xml:space="preserve"> 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  <w:spacing w:val="-1"/>
        </w:rPr>
        <w:t>be</w:t>
      </w:r>
      <w:r>
        <w:rPr>
          <w:b/>
          <w:bCs/>
          <w:color w:val="011E31"/>
          <w:spacing w:val="18"/>
          <w:w w:val="101"/>
        </w:rPr>
        <w:t xml:space="preserve">  </w:t>
      </w:r>
      <w:r>
        <w:rPr>
          <w:b/>
          <w:bCs/>
          <w:color w:val="011E31"/>
          <w:spacing w:val="-1"/>
        </w:rPr>
        <w:t>performed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  <w:spacing w:val="-1"/>
        </w:rPr>
        <w:t>in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  <w:spacing w:val="-1"/>
        </w:rPr>
        <w:t>patients  fo</w:t>
      </w:r>
      <w:r>
        <w:rPr>
          <w:b/>
          <w:bCs/>
          <w:color w:val="011E31"/>
          <w:spacing w:val="2"/>
        </w:rPr>
        <w:t>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whom Hunner lesions are suspected.</w:t>
      </w:r>
      <w:r>
        <w:rPr>
          <w:b/>
          <w:bCs/>
          <w:color w:val="011E31"/>
          <w:spacing w:val="8"/>
        </w:rPr>
        <w:t xml:space="preserve"> </w:t>
      </w:r>
      <w:r>
        <w:rPr>
          <w:b/>
          <w:bCs/>
          <w:i/>
          <w:iCs/>
          <w:color w:val="011E31"/>
        </w:rPr>
        <w:t>Expert Op</w:t>
      </w:r>
      <w:r>
        <w:rPr>
          <w:b/>
          <w:bCs/>
          <w:i/>
          <w:iCs/>
          <w:color w:val="011E31"/>
          <w:spacing w:val="-1"/>
        </w:rPr>
        <w:t>inion</w:t>
      </w:r>
    </w:p>
    <w:p>
      <w:pPr>
        <w:pStyle w:val="BodyText"/>
        <w:ind w:left="3" w:firstLine="11"/>
        <w:spacing w:before="233" w:line="277" w:lineRule="auto"/>
        <w:jc w:val="both"/>
        <w:rPr/>
      </w:pPr>
      <w:r>
        <w:rPr>
          <w:color w:val="011E31"/>
          <w:spacing w:val="-1"/>
        </w:rPr>
        <w:t>Men or women over the age of 50 are more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likely to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h</w:t>
      </w:r>
      <w:r>
        <w:rPr>
          <w:color w:val="011E31"/>
          <w:spacing w:val="-2"/>
        </w:rPr>
        <w:t>ave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Hunner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lesions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cystosc</w:t>
      </w:r>
      <w:r>
        <w:rPr>
          <w:color w:val="011E31"/>
          <w:spacing w:val="-2"/>
        </w:rPr>
        <w:t>opy,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thus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reasonable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offer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cystoscopy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over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age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50.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higher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odds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identi</w:t>
      </w:r>
      <w:r>
        <w:rPr>
          <w:color w:val="011E31"/>
          <w:spacing w:val="-2"/>
        </w:rPr>
        <w:t>fying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2"/>
        </w:rPr>
        <w:t>Hunner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lesions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directing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Hunner  patients  to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more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e</w:t>
      </w:r>
      <w:r>
        <w:rPr>
          <w:color w:val="011E31"/>
          <w:spacing w:val="-1"/>
        </w:rPr>
        <w:t>ffective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therapies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triamcinolone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and/or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fulguration)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balanced</w:t>
      </w:r>
      <w:r>
        <w:rPr>
          <w:color w:val="011E31"/>
        </w:rPr>
        <w:t xml:space="preserve"> </w:t>
      </w:r>
      <w:r>
        <w:rPr>
          <w:color w:val="011E31"/>
        </w:rPr>
        <w:t>against   the   mild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discomfort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associated   with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off</w:t>
      </w:r>
      <w:r>
        <w:rPr>
          <w:color w:val="011E31"/>
          <w:spacing w:val="-1"/>
        </w:rPr>
        <w:t>ice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cystoscopy.  Cystoscopy  should  al</w:t>
      </w:r>
      <w:r>
        <w:rPr>
          <w:color w:val="011E31"/>
          <w:spacing w:val="-1"/>
        </w:rPr>
        <w:t>so  be  considered  in</w:t>
      </w:r>
      <w:r>
        <w:rPr>
          <w:color w:val="011E31"/>
        </w:rPr>
        <w:t xml:space="preserve"> </w:t>
      </w:r>
      <w:r>
        <w:rPr>
          <w:color w:val="011E31"/>
        </w:rPr>
        <w:t>those who fail conventional th</w:t>
      </w:r>
      <w:r>
        <w:rPr>
          <w:color w:val="011E31"/>
          <w:spacing w:val="-1"/>
        </w:rPr>
        <w:t>erapies but have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never had</w:t>
      </w:r>
      <w:r>
        <w:rPr>
          <w:color w:val="011E31"/>
        </w:rPr>
        <w:t xml:space="preserve"> </w:t>
      </w:r>
      <w:r>
        <w:rPr>
          <w:color w:val="011E31"/>
        </w:rPr>
        <w:t>a cystoscopy before in ord</w:t>
      </w:r>
      <w:r>
        <w:rPr>
          <w:color w:val="011E31"/>
          <w:spacing w:val="-1"/>
        </w:rPr>
        <w:t>er to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evaluate for the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presence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or  absence  of  Hunner  lesions.  In  patients  who  report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abno</w:t>
      </w:r>
      <w:r>
        <w:rPr>
          <w:color w:val="011E31"/>
          <w:spacing w:val="-1"/>
        </w:rPr>
        <w:t>rmal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findings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pre</w:t>
      </w:r>
      <w:r>
        <w:rPr>
          <w:color w:val="011E31"/>
          <w:spacing w:val="-2"/>
        </w:rPr>
        <w:t>vious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cystoscopy,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if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unclea</w:t>
      </w:r>
      <w:r>
        <w:rPr>
          <w:color w:val="011E31"/>
          <w:spacing w:val="2"/>
        </w:rPr>
        <w:t>r</w:t>
      </w:r>
      <w:r>
        <w:rPr>
          <w:color w:val="011E31"/>
        </w:rPr>
        <w:t xml:space="preserve"> </w:t>
      </w:r>
      <w:r>
        <w:rPr>
          <w:color w:val="011E31"/>
        </w:rPr>
        <w:t>to   the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clinician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what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abnormal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find</w:t>
      </w:r>
      <w:r>
        <w:rPr>
          <w:color w:val="011E31"/>
          <w:spacing w:val="-1"/>
        </w:rPr>
        <w:t>ings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are,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cystoscopy may be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performed to vis</w:t>
      </w:r>
      <w:r>
        <w:rPr>
          <w:color w:val="011E31"/>
          <w:spacing w:val="-1"/>
        </w:rPr>
        <w:t>ualize directly.</w:t>
      </w:r>
    </w:p>
    <w:p>
      <w:pPr>
        <w:spacing w:line="277" w:lineRule="auto"/>
        <w:sectPr>
          <w:type w:val="continuous"/>
          <w:pgSz w:w="12240" w:h="15840"/>
          <w:pgMar w:top="1232" w:right="716" w:bottom="476" w:left="707" w:header="407" w:footer="284" w:gutter="0"/>
          <w:cols w:equalWidth="0" w:num="2">
            <w:col w:w="5674" w:space="100"/>
            <w:col w:w="5044" w:space="0"/>
          </w:cols>
        </w:sectPr>
        <w:rPr/>
      </w:pPr>
    </w:p>
    <w:p>
      <w:pPr>
        <w:spacing w:before="201"/>
        <w:rPr/>
      </w:pPr>
      <w:r/>
    </w:p>
    <w:p>
      <w:pPr>
        <w:sectPr>
          <w:headerReference w:type="default" r:id="rId34"/>
          <w:footerReference w:type="default" r:id="rId35"/>
          <w:pgSz w:w="12240" w:h="15840"/>
          <w:pgMar w:top="1232" w:right="710" w:bottom="535" w:left="707" w:header="407" w:footer="260" w:gutter="0"/>
          <w:cols w:equalWidth="0" w:num="1">
            <w:col w:w="10823" w:space="0"/>
          </w:cols>
        </w:sectPr>
        <w:rPr/>
      </w:pPr>
    </w:p>
    <w:p>
      <w:pPr>
        <w:pStyle w:val="BodyText"/>
        <w:ind w:left="13" w:right="617" w:hanging="1"/>
        <w:spacing w:before="118" w:line="272" w:lineRule="auto"/>
        <w:jc w:val="both"/>
        <w:rPr/>
      </w:pPr>
      <w:r>
        <w:rPr>
          <w:color w:val="011E31"/>
        </w:rPr>
        <w:t>A recent systematic revie</w:t>
      </w:r>
      <w:r>
        <w:rPr>
          <w:color w:val="011E31"/>
          <w:spacing w:val="-1"/>
        </w:rPr>
        <w:t>w and meta-analysis shows that</w:t>
      </w:r>
      <w:r>
        <w:rPr>
          <w:color w:val="011E31"/>
        </w:rPr>
        <w:t xml:space="preserve"> </w:t>
      </w:r>
      <w:r>
        <w:rPr>
          <w:color w:val="011E31"/>
        </w:rPr>
        <w:t>IC/BPS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with   Hunner   lesions  </w:t>
      </w:r>
      <w:r>
        <w:rPr>
          <w:color w:val="011E31"/>
          <w:spacing w:val="-1"/>
        </w:rPr>
        <w:t xml:space="preserve"> represents   a   different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phenotype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without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Hunner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lesions.</w:t>
      </w:r>
      <w:r>
        <w:rPr>
          <w:sz w:val="12"/>
          <w:szCs w:val="12"/>
          <w:color w:val="011E31"/>
          <w:spacing w:val="-1"/>
          <w:position w:val="6"/>
        </w:rPr>
        <w:t>100</w:t>
      </w:r>
      <w:r>
        <w:rPr>
          <w:sz w:val="12"/>
          <w:szCs w:val="12"/>
          <w:color w:val="011E31"/>
          <w:spacing w:val="11"/>
          <w:position w:val="6"/>
        </w:rPr>
        <w:t xml:space="preserve">  </w:t>
      </w:r>
      <w:r>
        <w:rPr>
          <w:color w:val="011E31"/>
          <w:spacing w:val="-1"/>
        </w:rPr>
        <w:t>Most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with  Hunner  lesions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will  respond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directed</w:t>
      </w:r>
      <w:r>
        <w:rPr>
          <w:color w:val="011E31"/>
          <w:spacing w:val="55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resolving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these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lesions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(see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Statement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19).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Therefore,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early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diagnosis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cystoscopy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justified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suspected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have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Hunner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lesions,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wi</w:t>
      </w:r>
      <w:r>
        <w:rPr>
          <w:color w:val="011E31"/>
          <w:spacing w:val="-2"/>
        </w:rPr>
        <w:t>thout</w:t>
      </w:r>
      <w:r>
        <w:rPr>
          <w:color w:val="011E31"/>
        </w:rPr>
        <w:t xml:space="preserve"> </w:t>
      </w:r>
      <w:r>
        <w:rPr>
          <w:color w:val="011E31"/>
        </w:rPr>
        <w:t>requiring   them   to   fail   other   beh</w:t>
      </w:r>
      <w:r>
        <w:rPr>
          <w:color w:val="011E31"/>
          <w:spacing w:val="-1"/>
        </w:rPr>
        <w:t>avioral   or   medical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before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recommending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cystosc</w:t>
      </w:r>
      <w:r>
        <w:rPr>
          <w:color w:val="011E31"/>
          <w:spacing w:val="-2"/>
        </w:rPr>
        <w:t>opy.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If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Hunner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lesions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found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cystoscopy,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triamcinolone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injection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and/or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fulguration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performed;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</w:rPr>
        <w:t xml:space="preserve"> </w:t>
      </w:r>
      <w:r>
        <w:rPr>
          <w:color w:val="011E31"/>
        </w:rPr>
        <w:t>fail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triamcinolone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and/or fulguration,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oral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Cyclosporine A </w:t>
      </w:r>
      <w:r>
        <w:rPr>
          <w:color w:val="011E31"/>
          <w:spacing w:val="-1"/>
        </w:rPr>
        <w:t>(CyA)and/or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multi-modal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therapies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offer</w:t>
      </w:r>
      <w:r>
        <w:rPr>
          <w:color w:val="011E31"/>
          <w:spacing w:val="-2"/>
        </w:rPr>
        <w:t>ed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(see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Figure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1).</w:t>
      </w:r>
    </w:p>
    <w:p>
      <w:pPr>
        <w:pStyle w:val="BodyText"/>
        <w:ind w:left="12" w:right="612"/>
        <w:spacing w:before="254" w:line="274" w:lineRule="auto"/>
        <w:jc w:val="both"/>
        <w:rPr/>
      </w:pPr>
      <w:r>
        <w:rPr>
          <w:color w:val="011E31"/>
          <w:spacing w:val="-1"/>
        </w:rPr>
        <w:t>Although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comparative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showed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Hunner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lesions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patients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are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older</w:t>
      </w:r>
      <w:r>
        <w:rPr>
          <w:color w:val="011E31"/>
          <w:spacing w:val="1"/>
          <w:position w:val="-1"/>
        </w:rPr>
        <w:t>,</w:t>
      </w:r>
      <w:r>
        <w:rPr>
          <w:sz w:val="12"/>
          <w:szCs w:val="12"/>
          <w:color w:val="011E31"/>
          <w:spacing w:val="1"/>
          <w:position w:val="5"/>
        </w:rPr>
        <w:t>86,</w:t>
      </w:r>
      <w:r>
        <w:rPr>
          <w:sz w:val="12"/>
          <w:szCs w:val="12"/>
          <w:color w:val="011E31"/>
          <w:spacing w:val="15"/>
          <w:position w:val="5"/>
        </w:rPr>
        <w:t xml:space="preserve"> </w:t>
      </w:r>
      <w:r>
        <w:rPr>
          <w:sz w:val="12"/>
          <w:szCs w:val="12"/>
          <w:color w:val="011E31"/>
          <w:spacing w:val="1"/>
          <w:position w:val="5"/>
        </w:rPr>
        <w:t>87,</w:t>
      </w:r>
      <w:r>
        <w:rPr>
          <w:sz w:val="12"/>
          <w:szCs w:val="12"/>
          <w:color w:val="011E31"/>
          <w:spacing w:val="17"/>
          <w:w w:val="101"/>
          <w:position w:val="5"/>
        </w:rPr>
        <w:t xml:space="preserve"> </w:t>
      </w:r>
      <w:r>
        <w:rPr>
          <w:sz w:val="12"/>
          <w:szCs w:val="12"/>
          <w:color w:val="011E31"/>
          <w:spacing w:val="1"/>
          <w:position w:val="5"/>
        </w:rPr>
        <w:t>101-103  </w:t>
      </w:r>
      <w:r>
        <w:rPr>
          <w:color w:val="011E31"/>
          <w:position w:val="-1"/>
        </w:rPr>
        <w:t>have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greater</w:t>
      </w:r>
      <w:r>
        <w:rPr>
          <w:color w:val="011E31"/>
          <w:spacing w:val="10"/>
          <w:position w:val="-1"/>
        </w:rPr>
        <w:t xml:space="preserve"> </w:t>
      </w:r>
      <w:r>
        <w:rPr>
          <w:color w:val="011E31"/>
          <w:position w:val="-1"/>
        </w:rPr>
        <w:t>urinary </w:t>
      </w:r>
      <w:r>
        <w:rPr>
          <w:color w:val="011E31"/>
          <w:position w:val="-1"/>
        </w:rPr>
        <w:t>frequency</w:t>
      </w:r>
      <w:r>
        <w:rPr>
          <w:color w:val="011E31"/>
          <w:spacing w:val="18"/>
          <w:position w:val="-1"/>
        </w:rPr>
        <w:t xml:space="preserve"> </w:t>
      </w:r>
      <w:r>
        <w:rPr>
          <w:color w:val="011E31"/>
          <w:position w:val="-1"/>
        </w:rPr>
        <w:t>and</w:t>
      </w:r>
      <w:r>
        <w:rPr>
          <w:color w:val="011E31"/>
          <w:spacing w:val="23"/>
          <w:position w:val="-1"/>
        </w:rPr>
        <w:t xml:space="preserve"> </w:t>
      </w:r>
      <w:r>
        <w:rPr>
          <w:color w:val="011E31"/>
          <w:position w:val="-1"/>
        </w:rPr>
        <w:t>nocturia,</w:t>
      </w:r>
      <w:r>
        <w:rPr>
          <w:sz w:val="12"/>
          <w:szCs w:val="12"/>
          <w:color w:val="011E31"/>
          <w:position w:val="5"/>
        </w:rPr>
        <w:t>86,</w:t>
      </w:r>
      <w:r>
        <w:rPr>
          <w:sz w:val="12"/>
          <w:szCs w:val="12"/>
          <w:color w:val="011E31"/>
          <w:spacing w:val="15"/>
          <w:w w:val="101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87,</w:t>
      </w:r>
      <w:r>
        <w:rPr>
          <w:sz w:val="12"/>
          <w:szCs w:val="12"/>
          <w:color w:val="011E31"/>
          <w:spacing w:val="23"/>
          <w:w w:val="102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102,</w:t>
      </w:r>
      <w:r>
        <w:rPr>
          <w:sz w:val="12"/>
          <w:szCs w:val="12"/>
          <w:color w:val="011E31"/>
          <w:spacing w:val="24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103  </w:t>
      </w:r>
      <w:r>
        <w:rPr>
          <w:color w:val="011E31"/>
          <w:position w:val="-1"/>
        </w:rPr>
        <w:t>higher</w:t>
      </w:r>
      <w:r>
        <w:rPr>
          <w:color w:val="011E31"/>
          <w:spacing w:val="26"/>
          <w:position w:val="-1"/>
        </w:rPr>
        <w:t xml:space="preserve"> </w:t>
      </w:r>
      <w:r>
        <w:rPr>
          <w:color w:val="011E31"/>
          <w:position w:val="-1"/>
        </w:rPr>
        <w:t>ICSI</w:t>
      </w:r>
      <w:r>
        <w:rPr>
          <w:color w:val="011E31"/>
          <w:spacing w:val="16"/>
          <w:position w:val="-1"/>
        </w:rPr>
        <w:t xml:space="preserve"> </w:t>
      </w:r>
      <w:r>
        <w:rPr>
          <w:color w:val="011E31"/>
          <w:position w:val="-1"/>
        </w:rPr>
        <w:t>scores,</w:t>
      </w:r>
      <w:r>
        <w:rPr>
          <w:sz w:val="12"/>
          <w:szCs w:val="12"/>
          <w:color w:val="011E31"/>
          <w:position w:val="5"/>
        </w:rPr>
        <w:t>86, </w:t>
      </w:r>
      <w:r>
        <w:rPr>
          <w:sz w:val="12"/>
          <w:szCs w:val="12"/>
          <w:color w:val="011E31"/>
          <w:position w:val="5"/>
        </w:rPr>
        <w:t>87,</w:t>
      </w:r>
      <w:r>
        <w:rPr>
          <w:sz w:val="12"/>
          <w:szCs w:val="12"/>
          <w:color w:val="011E31"/>
          <w:spacing w:val="14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103</w:t>
      </w:r>
      <w:r>
        <w:rPr>
          <w:sz w:val="12"/>
          <w:szCs w:val="12"/>
          <w:color w:val="011E31"/>
          <w:spacing w:val="24"/>
          <w:position w:val="5"/>
        </w:rPr>
        <w:t xml:space="preserve"> </w:t>
      </w:r>
      <w:r>
        <w:rPr>
          <w:color w:val="011E31"/>
          <w:position w:val="-2"/>
        </w:rPr>
        <w:t>and lower bladder capacity</w:t>
      </w:r>
      <w:r>
        <w:rPr>
          <w:sz w:val="12"/>
          <w:szCs w:val="12"/>
          <w:color w:val="011E31"/>
          <w:position w:val="5"/>
        </w:rPr>
        <w:t>101,</w:t>
      </w:r>
      <w:r>
        <w:rPr>
          <w:sz w:val="12"/>
          <w:szCs w:val="12"/>
          <w:color w:val="011E31"/>
          <w:spacing w:val="13"/>
          <w:w w:val="101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103  </w:t>
      </w:r>
      <w:r>
        <w:rPr>
          <w:color w:val="011E31"/>
          <w:position w:val="-2"/>
        </w:rPr>
        <w:t>co</w:t>
      </w:r>
      <w:r>
        <w:rPr>
          <w:color w:val="011E31"/>
          <w:spacing w:val="-1"/>
          <w:position w:val="-2"/>
        </w:rPr>
        <w:t>mpared to those</w:t>
      </w:r>
      <w:r>
        <w:rPr>
          <w:color w:val="011E31"/>
          <w:position w:val="-2"/>
        </w:rPr>
        <w:t xml:space="preserve"> </w:t>
      </w:r>
      <w:r>
        <w:rPr>
          <w:color w:val="011E31"/>
          <w:spacing w:val="-1"/>
        </w:rPr>
        <w:t>without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Hunner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lesion,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cystoscopy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re</w:t>
      </w:r>
      <w:r>
        <w:rPr>
          <w:color w:val="011E31"/>
          <w:spacing w:val="-2"/>
        </w:rPr>
        <w:t>mains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only</w:t>
      </w:r>
      <w:r>
        <w:rPr>
          <w:color w:val="011E31"/>
        </w:rPr>
        <w:t xml:space="preserve"> </w:t>
      </w:r>
      <w:r>
        <w:rPr>
          <w:color w:val="011E31"/>
        </w:rPr>
        <w:t>reliable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way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</w:rPr>
        <w:t>to  diagnose  the  pres</w:t>
      </w:r>
      <w:r>
        <w:rPr>
          <w:color w:val="011E31"/>
          <w:spacing w:val="-1"/>
        </w:rPr>
        <w:t>ence  or  absence 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Hunner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lesions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-1"/>
        </w:rPr>
        <w:t>given    the     overlaps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in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-1"/>
        </w:rPr>
        <w:t>clinical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  <w:position w:val="-1"/>
        </w:rPr>
        <w:t>symptomatology.</w:t>
      </w:r>
      <w:r>
        <w:rPr>
          <w:sz w:val="12"/>
          <w:szCs w:val="12"/>
          <w:color w:val="011E31"/>
          <w:spacing w:val="-1"/>
          <w:position w:val="5"/>
        </w:rPr>
        <w:t>86,   102        </w:t>
      </w:r>
      <w:r>
        <w:rPr>
          <w:color w:val="011E31"/>
          <w:spacing w:val="-1"/>
          <w:position w:val="-1"/>
        </w:rPr>
        <w:t>Most   Hunner</w:t>
      </w:r>
      <w:r>
        <w:rPr>
          <w:color w:val="011E31"/>
          <w:spacing w:val="21"/>
          <w:w w:val="101"/>
          <w:position w:val="-1"/>
        </w:rPr>
        <w:t xml:space="preserve">  </w:t>
      </w:r>
      <w:r>
        <w:rPr>
          <w:color w:val="011E31"/>
          <w:spacing w:val="-1"/>
          <w:position w:val="-1"/>
        </w:rPr>
        <w:t>lesions  can   be</w:t>
      </w:r>
      <w:r>
        <w:rPr>
          <w:color w:val="011E31"/>
          <w:position w:val="-1"/>
        </w:rPr>
        <w:t xml:space="preserve"> </w:t>
      </w:r>
      <w:r>
        <w:rPr>
          <w:color w:val="011E31"/>
        </w:rPr>
        <w:t>diagnosed with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offic</w:t>
      </w:r>
      <w:r>
        <w:rPr>
          <w:color w:val="011E31"/>
          <w:spacing w:val="-1"/>
        </w:rPr>
        <w:t>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cystoscopy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under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local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anesthesia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without</w:t>
      </w:r>
      <w:r>
        <w:rPr>
          <w:color w:val="011E31"/>
          <w:spacing w:val="31"/>
          <w:w w:val="101"/>
          <w:position w:val="-1"/>
        </w:rPr>
        <w:t xml:space="preserve"> </w:t>
      </w:r>
      <w:r>
        <w:rPr>
          <w:color w:val="011E31"/>
          <w:position w:val="-1"/>
        </w:rPr>
        <w:t>hydrodistention.</w:t>
      </w:r>
      <w:r>
        <w:rPr>
          <w:sz w:val="12"/>
          <w:szCs w:val="12"/>
          <w:color w:val="011E31"/>
          <w:position w:val="5"/>
        </w:rPr>
        <w:t>86,</w:t>
      </w:r>
      <w:r>
        <w:rPr>
          <w:sz w:val="12"/>
          <w:szCs w:val="12"/>
          <w:color w:val="011E31"/>
          <w:spacing w:val="29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102,</w:t>
      </w:r>
      <w:r>
        <w:rPr>
          <w:sz w:val="12"/>
          <w:szCs w:val="12"/>
          <w:color w:val="011E31"/>
          <w:spacing w:val="29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104    </w:t>
      </w:r>
      <w:r>
        <w:rPr>
          <w:color w:val="011E31"/>
          <w:position w:val="-1"/>
        </w:rPr>
        <w:t>Although</w:t>
      </w:r>
      <w:r>
        <w:rPr>
          <w:color w:val="011E31"/>
          <w:spacing w:val="30"/>
          <w:w w:val="101"/>
          <w:position w:val="-1"/>
        </w:rPr>
        <w:t xml:space="preserve"> </w:t>
      </w:r>
      <w:r>
        <w:rPr>
          <w:color w:val="011E31"/>
          <w:position w:val="-1"/>
        </w:rPr>
        <w:t>m</w:t>
      </w:r>
      <w:r>
        <w:rPr>
          <w:color w:val="011E31"/>
          <w:spacing w:val="-1"/>
          <w:position w:val="-1"/>
        </w:rPr>
        <w:t>ost</w:t>
      </w:r>
      <w:r>
        <w:rPr>
          <w:color w:val="011E31"/>
          <w:spacing w:val="36"/>
          <w:w w:val="101"/>
          <w:position w:val="-1"/>
        </w:rPr>
        <w:t xml:space="preserve"> </w:t>
      </w:r>
      <w:r>
        <w:rPr>
          <w:color w:val="011E31"/>
          <w:spacing w:val="-1"/>
          <w:position w:val="-1"/>
        </w:rPr>
        <w:t>IC/BPS</w:t>
      </w:r>
      <w:r>
        <w:rPr>
          <w:color w:val="011E31"/>
          <w:position w:val="-1"/>
        </w:rPr>
        <w:t xml:space="preserve"> </w:t>
      </w:r>
      <w:r>
        <w:rPr>
          <w:color w:val="011E31"/>
        </w:rPr>
        <w:t>patients  may  tolerate  office  flexible  cystoscop</w:t>
      </w:r>
      <w:r>
        <w:rPr>
          <w:color w:val="011E31"/>
          <w:spacing w:val="-1"/>
        </w:rPr>
        <w:t>y,  some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may   prefer    to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have   cystoscopy    performed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under</w:t>
      </w:r>
      <w:r>
        <w:rPr>
          <w:color w:val="011E31"/>
        </w:rPr>
        <w:t xml:space="preserve"> </w:t>
      </w:r>
      <w:r>
        <w:rPr>
          <w:color w:val="011E31"/>
        </w:rPr>
        <w:t>anesthesia.  Being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able  to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gently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di</w:t>
      </w:r>
      <w:r>
        <w:rPr>
          <w:color w:val="011E31"/>
          <w:spacing w:val="-1"/>
        </w:rPr>
        <w:t>stend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bladder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under anesthesia may bring out additional Hunner</w:t>
      </w:r>
      <w:r>
        <w:rPr>
          <w:color w:val="011E31"/>
          <w:spacing w:val="-2"/>
        </w:rPr>
        <w:t xml:space="preserve"> lesions</w:t>
      </w:r>
      <w:r>
        <w:rPr>
          <w:color w:val="011E31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bleed with di</w:t>
      </w:r>
      <w:r>
        <w:rPr>
          <w:color w:val="011E31"/>
          <w:spacing w:val="-1"/>
        </w:rPr>
        <w:t>stention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 some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patients. An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atlas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58"/>
        </w:rPr>
        <w:t xml:space="preserve"> </w:t>
      </w:r>
      <w:r>
        <w:rPr>
          <w:color w:val="011E31"/>
          <w:spacing w:val="-1"/>
        </w:rPr>
        <w:t>available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facilitate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visual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diagnosis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Hunner</w:t>
      </w:r>
      <w:r>
        <w:rPr>
          <w:color w:val="011E31"/>
        </w:rPr>
        <w:t xml:space="preserve"> </w:t>
      </w:r>
      <w:r>
        <w:rPr>
          <w:color w:val="011E31"/>
        </w:rPr>
        <w:t>lesions, since variations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in cystoscopic appea</w:t>
      </w:r>
      <w:r>
        <w:rPr>
          <w:color w:val="011E31"/>
          <w:spacing w:val="-1"/>
        </w:rPr>
        <w:t>rance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61"/>
        </w:rPr>
        <w:t xml:space="preserve"> </w:t>
      </w:r>
      <w:r>
        <w:rPr>
          <w:color w:val="011E31"/>
          <w:spacing w:val="-1"/>
        </w:rPr>
        <w:t>reported.</w:t>
      </w:r>
      <w:r>
        <w:rPr>
          <w:sz w:val="12"/>
          <w:szCs w:val="12"/>
          <w:color w:val="011E31"/>
          <w:spacing w:val="-1"/>
          <w:position w:val="6"/>
        </w:rPr>
        <w:t>104     </w:t>
      </w:r>
      <w:r>
        <w:rPr>
          <w:color w:val="011E31"/>
          <w:spacing w:val="-1"/>
        </w:rPr>
        <w:t>Classically,  the  lesions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inflamed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friable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stellate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appearance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wit</w:t>
      </w:r>
      <w:r>
        <w:rPr>
          <w:color w:val="011E31"/>
          <w:spacing w:val="-2"/>
        </w:rPr>
        <w:t>h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blood</w:t>
      </w:r>
      <w:r>
        <w:rPr>
          <w:color w:val="011E31"/>
        </w:rPr>
        <w:t xml:space="preserve"> </w:t>
      </w:r>
      <w:r>
        <w:rPr>
          <w:color w:val="011E31"/>
        </w:rPr>
        <w:t>vessels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radiating  from  </w:t>
      </w:r>
      <w:r>
        <w:rPr>
          <w:color w:val="011E31"/>
          <w:spacing w:val="-1"/>
        </w:rPr>
        <w:t xml:space="preserve"> the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center  with   or  without   a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coagulum.   Alternatively, </w:t>
      </w:r>
      <w:r>
        <w:rPr>
          <w:color w:val="011E31"/>
          <w:spacing w:val="-1"/>
        </w:rPr>
        <w:t xml:space="preserve">  they   may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be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blanched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in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appearance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1"/>
        </w:rPr>
        <w:t>without inflamm</w:t>
      </w:r>
      <w:r>
        <w:rPr>
          <w:color w:val="011E31"/>
          <w:spacing w:val="-2"/>
        </w:rPr>
        <w:t>ation or bleeding or may have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   red   waterfall    bleeding   appearance   with    bladder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distention.  The clinician  should look</w:t>
      </w:r>
      <w:r>
        <w:rPr>
          <w:color w:val="011E31"/>
          <w:spacing w:val="-1"/>
        </w:rPr>
        <w:t xml:space="preserve"> for and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map out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locations</w:t>
      </w:r>
      <w:r>
        <w:rPr>
          <w:color w:val="011E31"/>
          <w:spacing w:val="57"/>
          <w:w w:val="101"/>
        </w:rPr>
        <w:t xml:space="preserve"> </w:t>
      </w:r>
      <w:r>
        <w:rPr>
          <w:color w:val="011E31"/>
          <w:spacing w:val="-1"/>
        </w:rPr>
        <w:t>of  Hunner  lesions  during  the  early  phase 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cystoscopy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since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lesions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begin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bleed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during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 filling and may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be obscured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later.</w:t>
      </w:r>
    </w:p>
    <w:p>
      <w:pPr>
        <w:pStyle w:val="BodyText"/>
        <w:ind w:left="16" w:right="617" w:firstLine="11"/>
        <w:spacing w:before="189" w:line="278" w:lineRule="auto"/>
        <w:jc w:val="both"/>
        <w:rPr/>
      </w:pPr>
      <w:r>
        <w:rPr>
          <w:color w:val="011E31"/>
          <w:spacing w:val="-1"/>
        </w:rPr>
        <w:t>Men or women over the age of 50 are more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likely to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h</w:t>
      </w:r>
      <w:r>
        <w:rPr>
          <w:color w:val="011E31"/>
          <w:spacing w:val="-2"/>
        </w:rPr>
        <w:t>ave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Hunner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lesions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cystoscopy.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Doiron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al.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show</w:t>
      </w:r>
      <w:r>
        <w:rPr>
          <w:color w:val="011E31"/>
          <w:spacing w:val="-2"/>
        </w:rPr>
        <w:t>ed that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prevalence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Hunner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lesion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significant</w:t>
      </w:r>
      <w:r>
        <w:rPr>
          <w:color w:val="011E31"/>
          <w:spacing w:val="-2"/>
        </w:rPr>
        <w:t>ly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higher</w:t>
      </w:r>
      <w:r>
        <w:rPr>
          <w:color w:val="011E31"/>
        </w:rPr>
        <w:t xml:space="preserve"> </w:t>
      </w:r>
      <w:r>
        <w:rPr>
          <w:color w:val="011E31"/>
        </w:rPr>
        <w:t>in patients over the a</w:t>
      </w:r>
      <w:r>
        <w:rPr>
          <w:color w:val="011E31"/>
          <w:spacing w:val="-1"/>
        </w:rPr>
        <w:t>ge of 50 compared to those younger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50  (14.9%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vs.  7.8%,  p=0.0095).</w:t>
      </w:r>
      <w:r>
        <w:rPr>
          <w:sz w:val="12"/>
          <w:szCs w:val="12"/>
          <w:color w:val="011E31"/>
          <w:spacing w:val="-2"/>
          <w:position w:val="6"/>
        </w:rPr>
        <w:t>86       </w:t>
      </w:r>
      <w:r>
        <w:rPr>
          <w:color w:val="011E31"/>
          <w:spacing w:val="-2"/>
        </w:rPr>
        <w:t>In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the  MAPP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12"/>
        <w:spacing w:before="41" w:line="276" w:lineRule="auto"/>
        <w:jc w:val="both"/>
        <w:rPr>
          <w:sz w:val="12"/>
          <w:szCs w:val="12"/>
        </w:rPr>
      </w:pPr>
      <w:r>
        <w:rPr>
          <w:color w:val="011E31"/>
          <w:spacing w:val="-2"/>
        </w:rPr>
        <w:t>resear</w:t>
      </w:r>
      <w:r>
        <w:rPr>
          <w:color w:val="011E31"/>
          <w:spacing w:val="-1"/>
        </w:rPr>
        <w:t>ch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study,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Hunner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lesions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we</w:t>
      </w:r>
      <w:r>
        <w:rPr>
          <w:color w:val="011E31"/>
          <w:spacing w:val="-2"/>
        </w:rPr>
        <w:t>re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found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4.0%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o</w:t>
      </w:r>
      <w:r>
        <w:rPr>
          <w:color w:val="011E31"/>
          <w:spacing w:val="4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cystoscopy  in  patients  less  than  50  years  old,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19.7%</w:t>
      </w:r>
      <w:r>
        <w:rPr>
          <w:color w:val="011E31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ages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50 to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70,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54.5</w:t>
      </w:r>
      <w:r>
        <w:rPr>
          <w:color w:val="011E31"/>
          <w:spacing w:val="-1"/>
        </w:rPr>
        <w:t>% over the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age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70.</w:t>
      </w:r>
      <w:r>
        <w:rPr>
          <w:sz w:val="12"/>
          <w:szCs w:val="12"/>
          <w:color w:val="011E31"/>
          <w:spacing w:val="-1"/>
          <w:position w:val="6"/>
        </w:rPr>
        <w:t>87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</w:rPr>
        <w:t>In a different clinical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st</w:t>
      </w:r>
      <w:r>
        <w:rPr>
          <w:color w:val="011E31"/>
          <w:spacing w:val="-1"/>
        </w:rPr>
        <w:t>udy,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Hunner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lesions were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found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8.6%,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23.8%,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55.6%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le</w:t>
      </w:r>
      <w:r>
        <w:rPr>
          <w:color w:val="011E31"/>
          <w:spacing w:val="-2"/>
        </w:rPr>
        <w:t>ss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than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30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years</w:t>
      </w:r>
      <w:r>
        <w:rPr>
          <w:color w:val="011E31"/>
        </w:rPr>
        <w:t xml:space="preserve"> </w:t>
      </w:r>
      <w:r>
        <w:rPr>
          <w:color w:val="011E31"/>
        </w:rPr>
        <w:t>old,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between 30 to 60 yea</w:t>
      </w:r>
      <w:r>
        <w:rPr>
          <w:color w:val="011E31"/>
          <w:spacing w:val="-1"/>
        </w:rPr>
        <w:t>rs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old,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older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60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years</w:t>
      </w:r>
      <w:r>
        <w:rPr>
          <w:color w:val="011E31"/>
        </w:rPr>
        <w:t xml:space="preserve"> </w:t>
      </w:r>
      <w:r>
        <w:rPr>
          <w:color w:val="011E31"/>
        </w:rPr>
        <w:t>old,   respectively.</w:t>
      </w:r>
      <w:r>
        <w:rPr>
          <w:sz w:val="12"/>
          <w:szCs w:val="12"/>
          <w:color w:val="011E31"/>
          <w:position w:val="6"/>
        </w:rPr>
        <w:t>105     </w:t>
      </w:r>
      <w:r>
        <w:rPr>
          <w:color w:val="011E31"/>
        </w:rPr>
        <w:t>Thus   it   is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reasonabl</w:t>
      </w:r>
      <w:r>
        <w:rPr>
          <w:color w:val="011E31"/>
          <w:spacing w:val="-1"/>
        </w:rPr>
        <w:t>e   to   offer</w:t>
      </w:r>
      <w:r>
        <w:rPr>
          <w:color w:val="011E31"/>
        </w:rPr>
        <w:t xml:space="preserve"> </w:t>
      </w:r>
      <w:r>
        <w:rPr>
          <w:color w:val="011E31"/>
        </w:rPr>
        <w:t>cystoscopy 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men and women over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-1"/>
        </w:rPr>
        <w:t>ge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50,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since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odds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identifying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Hunner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lesions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higher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age group, and the pot</w:t>
      </w:r>
      <w:r>
        <w:rPr>
          <w:color w:val="011E31"/>
          <w:spacing w:val="-2"/>
        </w:rPr>
        <w:t>ential benefits of identifying Hunner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directing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them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effective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therapies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(see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Statement  19)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outweigh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potential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risks.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Panel’s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opinion,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performing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cystoscopy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every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IC/BPS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advisable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s</w:t>
      </w:r>
      <w:r>
        <w:rPr>
          <w:color w:val="011E31"/>
          <w:spacing w:val="-2"/>
        </w:rPr>
        <w:t>ince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benefits/risks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ratio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unfavorable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younger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much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lower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prevalence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Hunner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lesion</w:t>
      </w:r>
      <w:r>
        <w:rPr>
          <w:color w:val="011E31"/>
          <w:spacing w:val="-2"/>
        </w:rPr>
        <w:t>s.  Hunner  lesions  may  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present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both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men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women.   There  a</w:t>
      </w:r>
      <w:r>
        <w:rPr>
          <w:color w:val="011E31"/>
          <w:spacing w:val="-2"/>
        </w:rPr>
        <w:t>re  potential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overlaps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between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CP/CPPS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IC/BPS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men.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There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should be high vigilance to look for Hun</w:t>
      </w:r>
      <w:r>
        <w:rPr>
          <w:color w:val="011E31"/>
          <w:spacing w:val="-2"/>
        </w:rPr>
        <w:t>ner lesions in men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present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chronic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worse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bladder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filling</w:t>
      </w:r>
      <w:r>
        <w:rPr>
          <w:color w:val="011E31"/>
          <w:spacing w:val="1"/>
        </w:rPr>
        <w:t>,  </w:t>
      </w:r>
      <w:r>
        <w:rPr>
          <w:color w:val="011E31"/>
        </w:rPr>
        <w:t>associated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urinary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frequency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and </w:t>
      </w:r>
      <w:r>
        <w:rPr>
          <w:color w:val="011E31"/>
          <w:spacing w:val="-2"/>
        </w:rPr>
        <w:t>strong </w:t>
      </w:r>
      <w:r>
        <w:rPr>
          <w:color w:val="011E31"/>
          <w:spacing w:val="-1"/>
        </w:rPr>
        <w:t xml:space="preserve"> urge  to  urinate,  and  in  whom  the  diagnosis  o</w:t>
      </w:r>
      <w:r>
        <w:rPr>
          <w:color w:val="011E31"/>
          <w:spacing w:val="6"/>
        </w:rPr>
        <w:t>f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CP/CPPSis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doubt,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do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respond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conventional</w:t>
      </w:r>
      <w:r>
        <w:rPr>
          <w:color w:val="011E31"/>
        </w:rPr>
        <w:t xml:space="preserve"> </w:t>
      </w:r>
      <w:r>
        <w:rPr>
          <w:color w:val="011E31"/>
        </w:rPr>
        <w:t>treatments of CP/CPPS.   In </w:t>
      </w:r>
      <w:r>
        <w:rPr>
          <w:color w:val="011E31"/>
          <w:spacing w:val="-1"/>
        </w:rPr>
        <w:t>a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case series that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examined</w:t>
      </w:r>
      <w:r>
        <w:rPr>
          <w:color w:val="011E31"/>
        </w:rPr>
        <w:t xml:space="preserve"> </w:t>
      </w:r>
      <w:r>
        <w:rPr>
          <w:color w:val="011E31"/>
        </w:rPr>
        <w:t>32 men who were diagnosed with CP/CPPS acc</w:t>
      </w:r>
      <w:r>
        <w:rPr>
          <w:color w:val="011E31"/>
          <w:spacing w:val="-1"/>
        </w:rPr>
        <w:t>ording to</w:t>
      </w:r>
      <w:r>
        <w:rPr>
          <w:color w:val="011E31"/>
        </w:rPr>
        <w:t xml:space="preserve"> </w:t>
      </w:r>
      <w:r>
        <w:rPr>
          <w:color w:val="011E31"/>
        </w:rPr>
        <w:t>the  NIDDK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classification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w</w:t>
      </w:r>
      <w:r>
        <w:rPr>
          <w:color w:val="011E31"/>
          <w:spacing w:val="-1"/>
        </w:rPr>
        <w:t>ho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were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refractory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behavioral and pharmacological therapies,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4</w:t>
      </w:r>
      <w:r>
        <w:rPr>
          <w:color w:val="011E31"/>
          <w:spacing w:val="-2"/>
        </w:rPr>
        <w:t>1% (13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32)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had  Hunner  lesion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cystoscopy.     Men  with  voided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volume less than 150 mL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were more likely to have Hunner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lesions</w:t>
      </w:r>
      <w:r>
        <w:rPr>
          <w:color w:val="011E31"/>
          <w:spacing w:val="65"/>
          <w:w w:val="101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voided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volume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exceeding  150</w:t>
      </w:r>
      <w:r>
        <w:rPr>
          <w:color w:val="011E31"/>
        </w:rPr>
        <w:t xml:space="preserve"> </w:t>
      </w:r>
      <w:r>
        <w:rPr>
          <w:color w:val="011E31"/>
          <w:position w:val="-4"/>
        </w:rPr>
        <w:t>mL</w:t>
      </w:r>
      <w:r>
        <w:rPr>
          <w:color w:val="011E31"/>
          <w:spacing w:val="3"/>
          <w:position w:val="-4"/>
        </w:rPr>
        <w:t>.</w:t>
      </w:r>
      <w:r>
        <w:rPr>
          <w:sz w:val="12"/>
          <w:szCs w:val="12"/>
          <w:color w:val="011E31"/>
          <w:spacing w:val="3"/>
          <w:position w:val="2"/>
        </w:rPr>
        <w:t>106</w:t>
      </w:r>
    </w:p>
    <w:p>
      <w:pPr>
        <w:pStyle w:val="BodyText"/>
        <w:ind w:left="19"/>
        <w:spacing w:before="301" w:line="199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Management Approach</w:t>
      </w:r>
    </w:p>
    <w:p>
      <w:pPr>
        <w:pStyle w:val="BodyText"/>
        <w:ind w:right="1" w:firstLine="4"/>
        <w:spacing w:before="227" w:line="277" w:lineRule="auto"/>
        <w:jc w:val="both"/>
        <w:rPr>
          <w:sz w:val="12"/>
          <w:szCs w:val="12"/>
        </w:rPr>
      </w:pPr>
      <w:r>
        <w:rPr>
          <w:color w:val="011E31"/>
          <w:spacing w:val="-2"/>
        </w:rPr>
        <w:t>The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publ</w:t>
      </w:r>
      <w:r>
        <w:rPr>
          <w:color w:val="011E31"/>
          <w:spacing w:val="-1"/>
        </w:rPr>
        <w:t>ished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literature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regarding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typical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cou</w:t>
      </w:r>
      <w:r>
        <w:rPr>
          <w:color w:val="011E31"/>
          <w:spacing w:val="-2"/>
        </w:rPr>
        <w:t>rse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o</w:t>
      </w:r>
      <w:r>
        <w:rPr>
          <w:color w:val="011E31"/>
          <w:spacing w:val="5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conflicting.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Some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suggest that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chronic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condition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waxing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waning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course</w:t>
      </w:r>
      <w:r>
        <w:rPr>
          <w:color w:val="011E31"/>
        </w:rPr>
        <w:t xml:space="preserve"> </w:t>
      </w:r>
      <w:r>
        <w:rPr>
          <w:color w:val="011E31"/>
        </w:rPr>
        <w:t>with, on average, little improvement over tim</w:t>
      </w:r>
      <w:r>
        <w:rPr>
          <w:color w:val="011E31"/>
          <w:spacing w:val="-1"/>
        </w:rPr>
        <w:t>e while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</w:rPr>
        <w:t xml:space="preserve"> </w:t>
      </w:r>
      <w:r>
        <w:rPr>
          <w:color w:val="011E31"/>
        </w:rPr>
        <w:t>studies suggest that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most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pati</w:t>
      </w:r>
      <w:r>
        <w:rPr>
          <w:color w:val="011E31"/>
          <w:spacing w:val="-1"/>
        </w:rPr>
        <w:t>ents seem to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improve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over</w:t>
      </w:r>
      <w:r>
        <w:rPr>
          <w:color w:val="011E31"/>
        </w:rPr>
        <w:t xml:space="preserve"> </w:t>
      </w:r>
      <w:r>
        <w:rPr>
          <w:color w:val="011E31"/>
          <w:position w:val="-5"/>
        </w:rPr>
        <w:t>time</w:t>
      </w:r>
      <w:r>
        <w:rPr>
          <w:color w:val="011E31"/>
          <w:spacing w:val="2"/>
          <w:position w:val="-5"/>
        </w:rPr>
        <w:t>.</w:t>
      </w:r>
      <w:r>
        <w:rPr>
          <w:sz w:val="12"/>
          <w:szCs w:val="12"/>
          <w:color w:val="011E31"/>
          <w:spacing w:val="2"/>
          <w:position w:val="2"/>
        </w:rPr>
        <w:t>107,</w:t>
      </w:r>
      <w:r>
        <w:rPr>
          <w:sz w:val="12"/>
          <w:szCs w:val="12"/>
          <w:color w:val="011E31"/>
          <w:spacing w:val="21"/>
          <w:position w:val="2"/>
        </w:rPr>
        <w:t xml:space="preserve"> </w:t>
      </w:r>
      <w:r>
        <w:rPr>
          <w:sz w:val="12"/>
          <w:szCs w:val="12"/>
          <w:color w:val="011E31"/>
          <w:spacing w:val="2"/>
          <w:position w:val="2"/>
        </w:rPr>
        <w:t>108</w:t>
      </w:r>
    </w:p>
    <w:p>
      <w:pPr>
        <w:pStyle w:val="BodyText"/>
        <w:ind w:left="3" w:right="7" w:firstLine="6"/>
        <w:spacing w:before="194" w:line="274" w:lineRule="auto"/>
        <w:jc w:val="both"/>
        <w:rPr/>
      </w:pPr>
      <w:r>
        <w:rPr>
          <w:color w:val="011E31"/>
        </w:rPr>
        <w:t>Conflicting information is </w:t>
      </w:r>
      <w:r>
        <w:rPr>
          <w:color w:val="011E31"/>
          <w:spacing w:val="-1"/>
        </w:rPr>
        <w:t>not surprising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given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have been conducted on different patient populations a</w:t>
      </w:r>
      <w:r>
        <w:rPr>
          <w:color w:val="011E31"/>
          <w:spacing w:val="-2"/>
        </w:rPr>
        <w:t>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different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purposes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documen</w:t>
      </w:r>
      <w:r>
        <w:rPr>
          <w:color w:val="011E31"/>
          <w:spacing w:val="-2"/>
        </w:rPr>
        <w:t>ting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disease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course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versus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treating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disease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context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controlled trial).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It is clear, however, that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there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limited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understanding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pathophysiology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-2"/>
        </w:rPr>
        <w:t>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most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targeted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symptom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control.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ddition,</w:t>
      </w:r>
    </w:p>
    <w:p>
      <w:pPr>
        <w:spacing w:line="274" w:lineRule="auto"/>
        <w:sectPr>
          <w:type w:val="continuous"/>
          <w:pgSz w:w="12240" w:h="15840"/>
          <w:pgMar w:top="1232" w:right="710" w:bottom="535" w:left="707" w:header="407" w:footer="260" w:gutter="0"/>
          <w:cols w:equalWidth="0" w:num="2">
            <w:col w:w="5674" w:space="100"/>
            <w:col w:w="5049" w:space="0"/>
          </w:cols>
        </w:sectPr>
        <w:rPr/>
      </w:pPr>
    </w:p>
    <w:p>
      <w:pPr>
        <w:spacing w:before="201"/>
        <w:rPr/>
      </w:pPr>
      <w:r/>
    </w:p>
    <w:p>
      <w:pPr>
        <w:sectPr>
          <w:headerReference w:type="default" r:id="rId36"/>
          <w:footerReference w:type="default" r:id="rId37"/>
          <w:pgSz w:w="12240" w:h="15840"/>
          <w:pgMar w:top="1232" w:right="714" w:bottom="476" w:left="707" w:header="407" w:footer="284" w:gutter="0"/>
          <w:cols w:equalWidth="0" w:num="1">
            <w:col w:w="10819" w:space="0"/>
          </w:cols>
        </w:sectPr>
        <w:rPr/>
      </w:pPr>
    </w:p>
    <w:p>
      <w:pPr>
        <w:pStyle w:val="BodyText"/>
        <w:ind w:left="13" w:right="614" w:firstLine="3"/>
        <w:spacing w:before="118" w:line="271" w:lineRule="auto"/>
        <w:jc w:val="both"/>
        <w:rPr/>
      </w:pPr>
      <w:r>
        <w:rPr>
          <w:color w:val="011E31"/>
        </w:rPr>
        <w:t>treatment studies suggest that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no single treatment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works </w:t>
      </w:r>
      <w:r>
        <w:rPr>
          <w:color w:val="011E31"/>
          <w:spacing w:val="-1"/>
        </w:rPr>
        <w:t>well  over  time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majority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patients.   Until  more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definitively effective therapies are identified, the treatme</w:t>
      </w:r>
      <w:r>
        <w:rPr>
          <w:color w:val="011E31"/>
          <w:spacing w:val="-2"/>
        </w:rPr>
        <w:t>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approach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tailored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specific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each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order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optimize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QoL.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op</w:t>
      </w:r>
      <w:r>
        <w:rPr>
          <w:color w:val="011E31"/>
          <w:spacing w:val="-2"/>
        </w:rPr>
        <w:t>timally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treat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complex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presentation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and/or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</w:rPr>
        <w:t xml:space="preserve"> </w:t>
      </w:r>
      <w:r>
        <w:rPr>
          <w:color w:val="011E31"/>
        </w:rPr>
        <w:t>standard treatment approaches are ineffective, ur</w:t>
      </w:r>
      <w:r>
        <w:rPr>
          <w:color w:val="011E31"/>
          <w:spacing w:val="-1"/>
        </w:rPr>
        <w:t>ologists</w:t>
      </w:r>
      <w:r>
        <w:rPr>
          <w:color w:val="011E31"/>
        </w:rPr>
        <w:t xml:space="preserve"> </w:t>
      </w:r>
      <w:r>
        <w:rPr>
          <w:color w:val="011E31"/>
        </w:rPr>
        <w:t>may need to partner with othe</w:t>
      </w:r>
      <w:r>
        <w:rPr>
          <w:color w:val="011E31"/>
          <w:spacing w:val="-1"/>
        </w:rPr>
        <w:t>r clinicians such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primary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care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providers,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nurse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practitioners,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registered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dietiti</w:t>
      </w:r>
      <w:r>
        <w:rPr>
          <w:color w:val="011E31"/>
          <w:spacing w:val="-2"/>
        </w:rPr>
        <w:t>ans,</w:t>
      </w:r>
      <w:r>
        <w:rPr>
          <w:color w:val="011E31"/>
        </w:rPr>
        <w:t xml:space="preserve"> </w:t>
      </w:r>
      <w:r>
        <w:rPr>
          <w:color w:val="011E31"/>
        </w:rPr>
        <w:t>physical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therapists,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pain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spe</w:t>
      </w:r>
      <w:r>
        <w:rPr>
          <w:color w:val="011E31"/>
          <w:spacing w:val="-1"/>
        </w:rPr>
        <w:t>cialists,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gastroenterologists,</w:t>
      </w:r>
      <w:r>
        <w:rPr>
          <w:color w:val="011E31"/>
        </w:rPr>
        <w:t xml:space="preserve"> </w:t>
      </w:r>
      <w:r>
        <w:rPr>
          <w:color w:val="011E31"/>
        </w:rPr>
        <w:t>and/or gynecologists.</w:t>
      </w:r>
    </w:p>
    <w:p>
      <w:pPr>
        <w:pStyle w:val="BodyText"/>
        <w:ind w:left="13" w:right="619" w:firstLine="4"/>
        <w:spacing w:before="191" w:line="278" w:lineRule="auto"/>
        <w:jc w:val="both"/>
        <w:rPr/>
      </w:pPr>
      <w:r>
        <w:rPr>
          <w:color w:val="011E31"/>
          <w:spacing w:val="-1"/>
        </w:rPr>
        <w:t>This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section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offered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provide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c</w:t>
      </w:r>
      <w:r>
        <w:rPr>
          <w:color w:val="011E31"/>
          <w:spacing w:val="-2"/>
        </w:rPr>
        <w:t>linicians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60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framework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strategy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determining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optimal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treatment approaches (see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Figure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1);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2"/>
        </w:rPr>
        <w:t>intended to</w:t>
      </w:r>
      <w:r>
        <w:rPr>
          <w:color w:val="011E31"/>
        </w:rPr>
        <w:t xml:space="preserve"> </w:t>
      </w:r>
      <w:r>
        <w:rPr>
          <w:color w:val="011E31"/>
        </w:rPr>
        <w:t>replace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judgment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exper</w:t>
      </w:r>
      <w:r>
        <w:rPr>
          <w:color w:val="011E31"/>
          <w:spacing w:val="-1"/>
        </w:rPr>
        <w:t>ience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the  individual</w:t>
      </w:r>
      <w:r>
        <w:rPr>
          <w:color w:val="011E31"/>
        </w:rPr>
        <w:t xml:space="preserve"> </w:t>
      </w:r>
      <w:r>
        <w:rPr>
          <w:color w:val="011E31"/>
        </w:rPr>
        <w:t>clinician faced with a particu</w:t>
      </w:r>
      <w:r>
        <w:rPr>
          <w:color w:val="011E31"/>
          <w:spacing w:val="-1"/>
        </w:rPr>
        <w:t>lar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patient.</w:t>
      </w:r>
    </w:p>
    <w:p>
      <w:pPr>
        <w:pStyle w:val="BodyText"/>
        <w:ind w:left="24"/>
        <w:spacing w:before="261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</w:rPr>
        <w:t>Guideline Statement</w:t>
      </w:r>
      <w:r>
        <w:rPr>
          <w:sz w:val="24"/>
          <w:szCs w:val="24"/>
          <w:b/>
          <w:bCs/>
          <w:color w:val="005679"/>
          <w:spacing w:val="-1"/>
        </w:rPr>
        <w:t xml:space="preserve"> 5</w:t>
      </w:r>
    </w:p>
    <w:p>
      <w:pPr>
        <w:pStyle w:val="BodyText"/>
        <w:ind w:left="16" w:right="616" w:firstLine="1"/>
        <w:spacing w:before="282" w:line="271" w:lineRule="auto"/>
        <w:jc w:val="both"/>
        <w:rPr/>
      </w:pPr>
      <w:r>
        <w:rPr>
          <w:b/>
          <w:bCs/>
          <w:color w:val="011E31"/>
        </w:rPr>
        <w:t>Treatment  decisions  should  be</w:t>
      </w:r>
      <w:r>
        <w:rPr>
          <w:b/>
          <w:bCs/>
          <w:color w:val="011E31"/>
          <w:spacing w:val="-1"/>
        </w:rPr>
        <w:t xml:space="preserve">  made  after  shared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decision-making,  with  the  patient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</w:rPr>
        <w:t>informed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</w:rPr>
        <w:t>of  the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risks,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</w:rPr>
        <w:t>potential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</w:rPr>
        <w:t>benefits,</w:t>
      </w:r>
      <w:r>
        <w:rPr>
          <w:b/>
          <w:bCs/>
          <w:color w:val="011E31"/>
          <w:spacing w:val="-1"/>
        </w:rPr>
        <w:t xml:space="preserve"> and alternatives.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-1"/>
        </w:rPr>
        <w:t>Except for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patients  with  Hunner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-1"/>
        </w:rPr>
        <w:t>lesions(Statement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-1"/>
        </w:rPr>
        <w:t>19),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-1"/>
        </w:rPr>
        <w:t>initial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treatment should be nonsurgical. </w:t>
      </w:r>
      <w:r>
        <w:rPr>
          <w:b/>
          <w:bCs/>
          <w:i/>
          <w:iCs/>
          <w:color w:val="011E31"/>
        </w:rPr>
        <w:t>Expert</w:t>
      </w:r>
      <w:r>
        <w:rPr>
          <w:b/>
          <w:bCs/>
          <w:i/>
          <w:iCs/>
          <w:color w:val="011E31"/>
          <w:spacing w:val="5"/>
        </w:rPr>
        <w:t xml:space="preserve"> </w:t>
      </w:r>
      <w:r>
        <w:rPr>
          <w:b/>
          <w:bCs/>
          <w:i/>
          <w:iCs/>
          <w:color w:val="011E31"/>
        </w:rPr>
        <w:t>Opi</w:t>
      </w:r>
      <w:r>
        <w:rPr>
          <w:b/>
          <w:bCs/>
          <w:i/>
          <w:iCs/>
          <w:color w:val="011E31"/>
          <w:spacing w:val="-1"/>
        </w:rPr>
        <w:t>nion</w:t>
      </w:r>
    </w:p>
    <w:p>
      <w:pPr>
        <w:pStyle w:val="BodyText"/>
        <w:ind w:left="16" w:right="620" w:firstLine="15"/>
        <w:spacing w:before="159" w:line="277" w:lineRule="auto"/>
        <w:jc w:val="both"/>
        <w:rPr/>
      </w:pPr>
      <w:r>
        <w:rPr>
          <w:color w:val="011E31"/>
          <w:spacing w:val="-1"/>
        </w:rPr>
        <w:t>In  contrast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the  prior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versions  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this  guideline,  </w:t>
      </w:r>
      <w:r>
        <w:rPr>
          <w:color w:val="011E31"/>
          <w:spacing w:val="-2"/>
        </w:rPr>
        <w:t>this</w:t>
      </w:r>
      <w:r>
        <w:rPr>
          <w:color w:val="011E31"/>
        </w:rPr>
        <w:t xml:space="preserve"> </w:t>
      </w:r>
      <w:r>
        <w:rPr>
          <w:color w:val="011E31"/>
        </w:rPr>
        <w:t>update no longer divides treatments into first-</w:t>
      </w:r>
      <w:r>
        <w:rPr>
          <w:color w:val="011E31"/>
          <w:spacing w:val="-1"/>
        </w:rPr>
        <w:t>line through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sixth-line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2"/>
        </w:rPr>
        <w:t>tiers.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Clinicians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do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need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proceed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linear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algorithm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hierarchy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first-line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sixth-line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described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previous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guidel</w:t>
      </w:r>
      <w:r>
        <w:rPr>
          <w:color w:val="011E31"/>
          <w:spacing w:val="-2"/>
        </w:rPr>
        <w:t>ine.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Instead,</w:t>
      </w:r>
      <w:r>
        <w:rPr>
          <w:color w:val="011E31"/>
        </w:rPr>
        <w:t xml:space="preserve"> </w:t>
      </w:r>
      <w:r>
        <w:rPr>
          <w:color w:val="011E31"/>
        </w:rPr>
        <w:t>treatment      is      categorized      in</w:t>
      </w:r>
      <w:r>
        <w:rPr>
          <w:color w:val="011E31"/>
          <w:spacing w:val="-1"/>
        </w:rPr>
        <w:t>to      behavioral/non-</w:t>
      </w:r>
      <w:r>
        <w:rPr>
          <w:color w:val="011E31"/>
        </w:rPr>
        <w:t xml:space="preserve"> </w:t>
      </w:r>
      <w:r>
        <w:rPr>
          <w:color w:val="011E31"/>
        </w:rPr>
        <w:t>pharmacologic,   oral   medic</w:t>
      </w:r>
      <w:r>
        <w:rPr>
          <w:color w:val="011E31"/>
          <w:spacing w:val="-1"/>
        </w:rPr>
        <w:t>ines,    bladder   instillations,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procedures,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major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surgery.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Except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-2"/>
        </w:rPr>
        <w:t>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Hunner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lesions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(see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St</w:t>
      </w:r>
      <w:r>
        <w:rPr>
          <w:color w:val="011E31"/>
          <w:spacing w:val="-2"/>
        </w:rPr>
        <w:t>atement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19),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2"/>
        </w:rPr>
        <w:t>initial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treatment</w:t>
      </w:r>
      <w:r>
        <w:rPr>
          <w:color w:val="011E31"/>
        </w:rPr>
        <w:t xml:space="preserve"> </w:t>
      </w:r>
      <w:r>
        <w:rPr>
          <w:color w:val="011E31"/>
        </w:rPr>
        <w:t>should be nonsurgical.</w:t>
      </w:r>
      <w:r>
        <w:rPr>
          <w:color w:val="011E31"/>
          <w:spacing w:val="-1"/>
        </w:rPr>
        <w:t xml:space="preserve"> Concurrent, multi-modal therapies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offered.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Panel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made thi</w:t>
      </w:r>
      <w:r>
        <w:rPr>
          <w:color w:val="011E31"/>
          <w:spacing w:val="-2"/>
        </w:rPr>
        <w:t>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change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order to</w:t>
      </w:r>
      <w:r>
        <w:rPr>
          <w:color w:val="011E31"/>
        </w:rPr>
        <w:t xml:space="preserve"> </w:t>
      </w:r>
      <w:r>
        <w:rPr>
          <w:color w:val="011E31"/>
        </w:rPr>
        <w:t>emphasize   that    sh</w:t>
      </w:r>
      <w:r>
        <w:rPr>
          <w:color w:val="011E31"/>
          <w:spacing w:val="-1"/>
        </w:rPr>
        <w:t>ared    decision-making,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individual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29"/>
          <w:w w:val="101"/>
        </w:rPr>
        <w:t xml:space="preserve">  </w:t>
      </w:r>
      <w:r>
        <w:rPr>
          <w:color w:val="011E31"/>
          <w:spacing w:val="-1"/>
        </w:rPr>
        <w:t>factors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clinical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judgment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the   most</w:t>
      </w:r>
      <w:r>
        <w:rPr>
          <w:color w:val="011E31"/>
        </w:rPr>
        <w:t xml:space="preserve"> </w:t>
      </w:r>
      <w:r>
        <w:rPr>
          <w:color w:val="011E31"/>
        </w:rPr>
        <w:t>important factors in treatment ch</w:t>
      </w:r>
      <w:r>
        <w:rPr>
          <w:color w:val="011E31"/>
          <w:spacing w:val="-1"/>
        </w:rPr>
        <w:t>oice.</w:t>
      </w:r>
    </w:p>
    <w:p>
      <w:pPr>
        <w:pStyle w:val="BodyText"/>
        <w:ind w:left="14" w:right="619" w:firstLine="14"/>
        <w:spacing w:before="187" w:line="278" w:lineRule="auto"/>
        <w:jc w:val="both"/>
        <w:rPr/>
      </w:pPr>
      <w:r>
        <w:rPr>
          <w:color w:val="011E31"/>
          <w:spacing w:val="-1"/>
        </w:rPr>
        <w:t>Education,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self-care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behavioral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mo</w:t>
      </w:r>
      <w:r>
        <w:rPr>
          <w:color w:val="011E31"/>
          <w:spacing w:val="-2"/>
        </w:rPr>
        <w:t>dification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are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essential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any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plan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(Statements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9-11).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Also,</w:t>
      </w:r>
      <w:r>
        <w:rPr>
          <w:color w:val="011E3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patients with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pelvic floor tend</w:t>
      </w:r>
      <w:r>
        <w:rPr>
          <w:color w:val="011E31"/>
          <w:spacing w:val="-1"/>
        </w:rPr>
        <w:t>erness,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physical therapy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offered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if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appropriately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trained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available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(Statement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12).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While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some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opt</w:t>
      </w:r>
      <w:r>
        <w:rPr>
          <w:color w:val="011E31"/>
        </w:rPr>
        <w:t xml:space="preserve"> </w:t>
      </w:r>
      <w:r>
        <w:rPr>
          <w:color w:val="011E31"/>
        </w:rPr>
        <w:t>to start with education,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behavior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mod</w:t>
      </w:r>
      <w:r>
        <w:rPr>
          <w:color w:val="011E31"/>
          <w:spacing w:val="-1"/>
        </w:rPr>
        <w:t>ification, or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physical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therapy alone, other patients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will benefit from con</w:t>
      </w:r>
      <w:r>
        <w:rPr>
          <w:color w:val="011E31"/>
          <w:spacing w:val="-2"/>
        </w:rPr>
        <w:t>comitant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4" w:firstLine="3"/>
        <w:spacing w:before="55" w:line="277" w:lineRule="auto"/>
        <w:jc w:val="both"/>
        <w:rPr/>
      </w:pPr>
      <w:r>
        <w:rPr>
          <w:color w:val="011E31"/>
          <w:spacing w:val="-1"/>
        </w:rPr>
        <w:t>oral</w:t>
      </w:r>
      <w:r>
        <w:rPr>
          <w:color w:val="011E31"/>
          <w:spacing w:val="66"/>
          <w:w w:val="101"/>
        </w:rPr>
        <w:t xml:space="preserve"> </w:t>
      </w:r>
      <w:r>
        <w:rPr>
          <w:color w:val="011E31"/>
          <w:spacing w:val="-1"/>
        </w:rPr>
        <w:t>and/or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intravesical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treatments.   As  part  of  shared</w:t>
      </w:r>
      <w:r>
        <w:rPr>
          <w:color w:val="011E31"/>
        </w:rPr>
        <w:t xml:space="preserve"> </w:t>
      </w:r>
      <w:r>
        <w:rPr>
          <w:color w:val="011E31"/>
        </w:rPr>
        <w:t>decision-making, clinicians should counsel pa</w:t>
      </w:r>
      <w:r>
        <w:rPr>
          <w:color w:val="011E31"/>
          <w:spacing w:val="-1"/>
        </w:rPr>
        <w:t>tients on all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applicable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options,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their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risks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benefits.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2"/>
        </w:rPr>
        <w:t>Please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Treatment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section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details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individual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treatments.</w:t>
      </w:r>
    </w:p>
    <w:p>
      <w:pPr>
        <w:pStyle w:val="BodyText"/>
        <w:ind w:left="4" w:right="2" w:firstLine="68"/>
        <w:spacing w:before="257" w:line="268" w:lineRule="auto"/>
        <w:jc w:val="both"/>
        <w:rPr/>
      </w:pPr>
      <w:r>
        <w:rPr>
          <w:color w:val="011E31"/>
          <w:spacing w:val="-2"/>
        </w:rPr>
        <w:t>It is essential to set reasonable expectations.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2"/>
        </w:rPr>
        <w:t>While most</w:t>
      </w:r>
      <w:r>
        <w:rPr>
          <w:color w:val="011E31"/>
        </w:rPr>
        <w:t xml:space="preserve"> </w:t>
      </w:r>
      <w:r>
        <w:rPr>
          <w:color w:val="011E31"/>
        </w:rPr>
        <w:t>patients are able to achieve an acceptabl</w:t>
      </w:r>
      <w:r>
        <w:rPr>
          <w:color w:val="011E31"/>
          <w:spacing w:val="-1"/>
        </w:rPr>
        <w:t>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QoL, very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few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go into complete remission.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2"/>
        </w:rPr>
        <w:t>Most patients have persistent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baseline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symptoms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intermittent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symptom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flares.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 must strike a balance bet</w:t>
      </w:r>
      <w:r>
        <w:rPr>
          <w:color w:val="011E31"/>
          <w:spacing w:val="-2"/>
        </w:rPr>
        <w:t>ween tolerating residual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symptoms versus pursuing higher-risk treatm</w:t>
      </w:r>
      <w:r>
        <w:rPr>
          <w:color w:val="011E31"/>
          <w:spacing w:val="-2"/>
        </w:rPr>
        <w:t>ents that are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un</w:t>
      </w:r>
      <w:r>
        <w:rPr>
          <w:color w:val="011E31"/>
          <w:spacing w:val="-1"/>
        </w:rPr>
        <w:t>likely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provide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additional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relief.   A  reliabl</w:t>
      </w:r>
      <w:r>
        <w:rPr>
          <w:color w:val="011E31"/>
          <w:spacing w:val="-2"/>
        </w:rPr>
        <w:t>e  plan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fo</w:t>
      </w:r>
      <w:r>
        <w:rPr>
          <w:color w:val="011E31"/>
        </w:rPr>
        <w:t>r </w:t>
      </w:r>
      <w:r>
        <w:rPr>
          <w:color w:val="011E31"/>
        </w:rPr>
        <w:t>dealing with flares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(e.g.,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prompt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bladder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instillations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local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anesthetic)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may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f</w:t>
      </w:r>
      <w:r>
        <w:rPr>
          <w:color w:val="011E31"/>
          <w:spacing w:val="-2"/>
        </w:rPr>
        <w:t>ormulated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advance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decrease stress and improve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QoL.</w:t>
      </w:r>
    </w:p>
    <w:p>
      <w:pPr>
        <w:pStyle w:val="BodyText"/>
        <w:ind w:left="4" w:right="3" w:firstLine="12"/>
        <w:spacing w:before="280" w:line="261" w:lineRule="auto"/>
        <w:jc w:val="both"/>
        <w:rPr/>
      </w:pPr>
      <w:r>
        <w:rPr>
          <w:color w:val="011E31"/>
          <w:spacing w:val="-1"/>
        </w:rPr>
        <w:t>It   is   critical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docume</w:t>
      </w:r>
      <w:r>
        <w:rPr>
          <w:color w:val="011E31"/>
          <w:spacing w:val="-2"/>
        </w:rPr>
        <w:t>nt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2"/>
        </w:rPr>
        <w:t>symptoms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2"/>
        </w:rPr>
        <w:t>at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2"/>
        </w:rPr>
        <w:t>appropriate</w:t>
      </w:r>
      <w:r>
        <w:rPr>
          <w:color w:val="011E31"/>
        </w:rPr>
        <w:t xml:space="preserve"> </w:t>
      </w:r>
      <w:r>
        <w:rPr>
          <w:color w:val="011E31"/>
        </w:rPr>
        <w:t>intervals.    Treatments  t</w:t>
      </w:r>
      <w:r>
        <w:rPr>
          <w:color w:val="011E31"/>
          <w:spacing w:val="-1"/>
        </w:rPr>
        <w:t>hat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effective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(singly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combination) should be</w:t>
      </w:r>
      <w:r>
        <w:rPr>
          <w:color w:val="011E31"/>
          <w:spacing w:val="-1"/>
        </w:rPr>
        <w:t xml:space="preserve"> continued.  Ineffective treatments</w:t>
      </w:r>
      <w:r>
        <w:rPr>
          <w:color w:val="011E31"/>
        </w:rPr>
        <w:t xml:space="preserve"> </w:t>
      </w:r>
      <w:r>
        <w:rPr>
          <w:color w:val="011E31"/>
        </w:rPr>
        <w:t>should be stopped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(State</w:t>
      </w:r>
      <w:r>
        <w:rPr>
          <w:color w:val="011E31"/>
          <w:spacing w:val="-1"/>
        </w:rPr>
        <w:t>ment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6).</w:t>
      </w:r>
    </w:p>
    <w:p>
      <w:pPr>
        <w:pStyle w:val="BodyText"/>
        <w:ind w:left="9"/>
        <w:spacing w:before="263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Guideline Statement 6</w:t>
      </w:r>
    </w:p>
    <w:p>
      <w:pPr>
        <w:pStyle w:val="BodyText"/>
        <w:ind w:left="2" w:right="3" w:firstLine="10"/>
        <w:spacing w:before="283" w:line="267" w:lineRule="auto"/>
        <w:jc w:val="both"/>
        <w:rPr/>
      </w:pPr>
      <w:r>
        <w:rPr>
          <w:b/>
          <w:bCs/>
          <w:color w:val="011E31"/>
        </w:rPr>
        <w:t>Efficacy    of    treatment</w:t>
      </w:r>
      <w:r>
        <w:rPr>
          <w:b/>
          <w:bCs/>
          <w:color w:val="011E31"/>
          <w:spacing w:val="4"/>
        </w:rPr>
        <w:t xml:space="preserve">    </w:t>
      </w:r>
      <w:r>
        <w:rPr>
          <w:b/>
          <w:bCs/>
          <w:color w:val="011E31"/>
        </w:rPr>
        <w:t>sh</w:t>
      </w:r>
      <w:r>
        <w:rPr>
          <w:b/>
          <w:bCs/>
          <w:color w:val="011E31"/>
          <w:spacing w:val="-1"/>
        </w:rPr>
        <w:t>ould     be    periodically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reassessed,  and   inef</w:t>
      </w:r>
      <w:r>
        <w:rPr>
          <w:b/>
          <w:bCs/>
          <w:color w:val="011E31"/>
          <w:spacing w:val="-1"/>
        </w:rPr>
        <w:t>fective  treatments  should   be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stopped.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i/>
          <w:iCs/>
          <w:color w:val="011E31"/>
          <w:spacing w:val="-1"/>
        </w:rPr>
        <w:t>Clinical Principle</w:t>
      </w:r>
    </w:p>
    <w:p>
      <w:pPr>
        <w:pStyle w:val="BodyText"/>
        <w:ind w:right="2" w:firstLine="16"/>
        <w:spacing w:before="228" w:line="271" w:lineRule="auto"/>
        <w:jc w:val="both"/>
        <w:rPr/>
      </w:pPr>
      <w:r>
        <w:rPr>
          <w:color w:val="011E31"/>
          <w:spacing w:val="-1"/>
        </w:rPr>
        <w:t>IC/BPS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alternatives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characte</w:t>
      </w:r>
      <w:r>
        <w:rPr>
          <w:color w:val="011E31"/>
          <w:spacing w:val="-2"/>
        </w:rPr>
        <w:t>rized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fact that most treatments may benefit a subset of patients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but that no treatment reliably benefits most or all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patients.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uncommon,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therefo</w:t>
      </w:r>
      <w:r>
        <w:rPr>
          <w:color w:val="011E31"/>
          <w:spacing w:val="-2"/>
        </w:rPr>
        <w:t>re,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particular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</w:t>
      </w:r>
      <w:r>
        <w:rPr>
          <w:color w:val="011E31"/>
        </w:rPr>
        <w:t>xperience lack of </w:t>
      </w:r>
      <w:r>
        <w:rPr>
          <w:color w:val="011E31"/>
          <w:spacing w:val="-1"/>
        </w:rPr>
        <w:t>benefit from a particular treatment. Fo</w:t>
      </w:r>
      <w:r>
        <w:rPr>
          <w:color w:val="011E31"/>
        </w:rPr>
        <w:t>r </w:t>
      </w:r>
      <w:r>
        <w:rPr>
          <w:color w:val="011E31"/>
        </w:rPr>
        <w:t>this reason, if a clinic</w:t>
      </w:r>
      <w:r>
        <w:rPr>
          <w:color w:val="011E31"/>
          <w:spacing w:val="-1"/>
        </w:rPr>
        <w:t>ally meaningful trial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of a therapy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</w:rPr>
        <w:t xml:space="preserve"> </w:t>
      </w:r>
      <w:r>
        <w:rPr>
          <w:color w:val="011E31"/>
        </w:rPr>
        <w:t>been conducted without efficacy, then the the</w:t>
      </w:r>
      <w:r>
        <w:rPr>
          <w:color w:val="011E31"/>
          <w:spacing w:val="-1"/>
        </w:rPr>
        <w:t>rapy should</w:t>
      </w:r>
      <w:r>
        <w:rPr>
          <w:color w:val="011E31"/>
        </w:rPr>
        <w:t xml:space="preserve"> </w:t>
      </w:r>
      <w:r>
        <w:rPr>
          <w:color w:val="011E31"/>
        </w:rPr>
        <w:t>be   discontinued   and    other   therapeutic   alternatives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considered and other therapeutic alternatives should then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considered.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practice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reduces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expe</w:t>
      </w:r>
      <w:r>
        <w:rPr>
          <w:color w:val="011E31"/>
          <w:spacing w:val="-2"/>
        </w:rPr>
        <w:t>nse,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burden,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side effects, 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risk to 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patient.</w:t>
      </w:r>
    </w:p>
    <w:p>
      <w:pPr>
        <w:pStyle w:val="BodyText"/>
        <w:ind w:left="9"/>
        <w:spacing w:before="261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Guideline Statement 7</w:t>
      </w:r>
    </w:p>
    <w:p>
      <w:pPr>
        <w:pStyle w:val="BodyText"/>
        <w:ind w:left="1" w:firstLine="11"/>
        <w:spacing w:before="278" w:line="265" w:lineRule="auto"/>
        <w:jc w:val="both"/>
        <w:rPr/>
      </w:pPr>
      <w:r>
        <w:rPr>
          <w:b/>
          <w:bCs/>
          <w:color w:val="011E31"/>
          <w:spacing w:val="-1"/>
        </w:rPr>
        <w:t>Multimodal   pain    management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  <w:spacing w:val="-1"/>
        </w:rPr>
        <w:t>approaches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  <w:spacing w:val="-1"/>
        </w:rPr>
        <w:t>(e.g.,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pharmacological,     stress     ma</w:t>
      </w:r>
      <w:r>
        <w:rPr>
          <w:b/>
          <w:bCs/>
          <w:color w:val="011E31"/>
          <w:spacing w:val="-1"/>
        </w:rPr>
        <w:t>nagement,     manual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therapy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  <w:spacing w:val="-1"/>
        </w:rPr>
        <w:t>if   available)    should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  <w:spacing w:val="-1"/>
        </w:rPr>
        <w:t>b</w:t>
      </w:r>
      <w:r>
        <w:rPr>
          <w:b/>
          <w:bCs/>
          <w:color w:val="011E31"/>
          <w:spacing w:val="-2"/>
        </w:rPr>
        <w:t>e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  <w:spacing w:val="-2"/>
        </w:rPr>
        <w:t>initiated.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  <w:spacing w:val="-2"/>
        </w:rPr>
        <w:t>Pain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2"/>
        </w:rPr>
        <w:t>ma</w:t>
      </w:r>
      <w:r>
        <w:rPr>
          <w:b/>
          <w:bCs/>
          <w:color w:val="011E31"/>
          <w:spacing w:val="-1"/>
        </w:rPr>
        <w:t>nagement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color w:val="011E31"/>
          <w:spacing w:val="-1"/>
        </w:rPr>
        <w:t>be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  <w:spacing w:val="-1"/>
        </w:rPr>
        <w:t>continually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-1"/>
        </w:rPr>
        <w:t>assessed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  <w:spacing w:val="-1"/>
        </w:rPr>
        <w:t>fo</w:t>
      </w:r>
      <w:r>
        <w:rPr>
          <w:b/>
          <w:bCs/>
          <w:color w:val="011E31"/>
          <w:spacing w:val="1"/>
        </w:rPr>
        <w:t>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2"/>
        </w:rPr>
        <w:t>effect</w:t>
      </w:r>
      <w:r>
        <w:rPr>
          <w:b/>
          <w:bCs/>
          <w:color w:val="011E31"/>
          <w:spacing w:val="-1"/>
        </w:rPr>
        <w:t>iveness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-1"/>
        </w:rPr>
        <w:t>because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-1"/>
        </w:rPr>
        <w:t>of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-1"/>
        </w:rPr>
        <w:t>its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-1"/>
        </w:rPr>
        <w:t>importance to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-1"/>
        </w:rPr>
        <w:t>quality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-1"/>
        </w:rPr>
        <w:t>o</w:t>
      </w:r>
      <w:r>
        <w:rPr>
          <w:b/>
          <w:bCs/>
          <w:color w:val="011E31"/>
          <w:spacing w:val="5"/>
        </w:rPr>
        <w:t>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2"/>
        </w:rPr>
        <w:t>life.</w:t>
      </w:r>
      <w:r>
        <w:rPr>
          <w:b/>
          <w:bCs/>
          <w:color w:val="011E31"/>
          <w:spacing w:val="23"/>
        </w:rPr>
        <w:t xml:space="preserve">   </w:t>
      </w:r>
      <w:r>
        <w:rPr>
          <w:b/>
          <w:bCs/>
          <w:color w:val="011E31"/>
          <w:spacing w:val="-2"/>
        </w:rPr>
        <w:t>If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  <w:spacing w:val="-2"/>
        </w:rPr>
        <w:t>pain</w:t>
      </w:r>
      <w:r>
        <w:rPr>
          <w:b/>
          <w:bCs/>
          <w:color w:val="011E31"/>
          <w:spacing w:val="16"/>
          <w:w w:val="101"/>
        </w:rPr>
        <w:t xml:space="preserve">   </w:t>
      </w:r>
      <w:r>
        <w:rPr>
          <w:b/>
          <w:bCs/>
          <w:color w:val="011E31"/>
          <w:spacing w:val="-2"/>
        </w:rPr>
        <w:t>management    is    inadequate,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  <w:spacing w:val="-2"/>
        </w:rPr>
        <w:t>then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-1"/>
        </w:rPr>
        <w:t>consideration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-1"/>
        </w:rPr>
        <w:t>be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-1"/>
        </w:rPr>
        <w:t>given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-1"/>
        </w:rPr>
        <w:t>to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-1"/>
        </w:rPr>
        <w:t>a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-1"/>
        </w:rPr>
        <w:t>multidisciplinary</w:t>
      </w:r>
    </w:p>
    <w:p>
      <w:pPr>
        <w:spacing w:line="265" w:lineRule="auto"/>
        <w:sectPr>
          <w:type w:val="continuous"/>
          <w:pgSz w:w="12240" w:h="15840"/>
          <w:pgMar w:top="1232" w:right="714" w:bottom="476" w:left="707" w:header="407" w:footer="284" w:gutter="0"/>
          <w:cols w:equalWidth="0" w:num="2">
            <w:col w:w="5675" w:space="100"/>
            <w:col w:w="5045" w:space="0"/>
          </w:cols>
        </w:sectPr>
        <w:rPr/>
      </w:pPr>
    </w:p>
    <w:p>
      <w:pPr>
        <w:spacing w:before="201"/>
        <w:rPr/>
      </w:pPr>
      <w:r/>
    </w:p>
    <w:p>
      <w:pPr>
        <w:sectPr>
          <w:headerReference w:type="default" r:id="rId38"/>
          <w:footerReference w:type="default" r:id="rId39"/>
          <w:pgSz w:w="12240" w:h="15840"/>
          <w:pgMar w:top="1232" w:right="712" w:bottom="535" w:left="707" w:header="407" w:footer="260" w:gutter="0"/>
          <w:cols w:equalWidth="0" w:num="1">
            <w:col w:w="10821" w:space="0"/>
          </w:cols>
        </w:sectPr>
        <w:rPr/>
      </w:pPr>
    </w:p>
    <w:p>
      <w:pPr>
        <w:pStyle w:val="BodyText"/>
        <w:ind w:left="31" w:right="620" w:hanging="11"/>
        <w:spacing w:before="118" w:line="259" w:lineRule="auto"/>
        <w:rPr/>
      </w:pPr>
      <w:r>
        <w:rPr>
          <w:b/>
          <w:bCs/>
          <w:color w:val="011E31"/>
          <w:spacing w:val="-1"/>
        </w:rPr>
        <w:t>approach</w:t>
      </w:r>
      <w:r>
        <w:rPr>
          <w:b/>
          <w:bCs/>
          <w:color w:val="011E31"/>
          <w:spacing w:val="22"/>
          <w:w w:val="101"/>
        </w:rPr>
        <w:t xml:space="preserve">  </w:t>
      </w:r>
      <w:r>
        <w:rPr>
          <w:b/>
          <w:bCs/>
          <w:color w:val="011E31"/>
          <w:spacing w:val="-1"/>
        </w:rPr>
        <w:t>and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25"/>
          <w:w w:val="101"/>
        </w:rPr>
        <w:t xml:space="preserve">  </w:t>
      </w:r>
      <w:r>
        <w:rPr>
          <w:b/>
          <w:bCs/>
          <w:color w:val="011E31"/>
          <w:spacing w:val="-1"/>
        </w:rPr>
        <w:t>patient</w:t>
      </w:r>
      <w:r>
        <w:rPr>
          <w:b/>
          <w:bCs/>
          <w:color w:val="011E31"/>
          <w:spacing w:val="26"/>
        </w:rPr>
        <w:t xml:space="preserve">  </w:t>
      </w:r>
      <w:r>
        <w:rPr>
          <w:b/>
          <w:bCs/>
          <w:color w:val="011E31"/>
          <w:spacing w:val="-1"/>
        </w:rPr>
        <w:t>referred</w:t>
      </w:r>
      <w:r>
        <w:rPr>
          <w:b/>
          <w:bCs/>
          <w:color w:val="011E31"/>
          <w:spacing w:val="22"/>
          <w:w w:val="101"/>
        </w:rPr>
        <w:t xml:space="preserve">  </w:t>
      </w:r>
      <w:r>
        <w:rPr>
          <w:b/>
          <w:bCs/>
          <w:color w:val="011E31"/>
          <w:spacing w:val="-1"/>
        </w:rPr>
        <w:t>appropri</w:t>
      </w:r>
      <w:r>
        <w:rPr>
          <w:b/>
          <w:bCs/>
          <w:color w:val="011E31"/>
          <w:spacing w:val="-2"/>
        </w:rPr>
        <w:t>ately.</w:t>
      </w:r>
      <w:r>
        <w:rPr>
          <w:b/>
          <w:bCs/>
          <w:color w:val="011E31"/>
        </w:rPr>
        <w:t xml:space="preserve"> </w:t>
      </w:r>
      <w:r>
        <w:rPr>
          <w:b/>
          <w:bCs/>
          <w:i/>
          <w:iCs/>
          <w:color w:val="011E31"/>
          <w:spacing w:val="-2"/>
        </w:rPr>
        <w:t>Clinical Principle</w:t>
      </w:r>
    </w:p>
    <w:p>
      <w:pPr>
        <w:pStyle w:val="BodyText"/>
        <w:ind w:left="14" w:right="617" w:firstLine="12"/>
        <w:spacing w:before="169" w:line="278" w:lineRule="auto"/>
        <w:jc w:val="both"/>
        <w:rPr/>
      </w:pPr>
      <w:r>
        <w:rPr>
          <w:color w:val="011E31"/>
          <w:spacing w:val="-1"/>
        </w:rPr>
        <w:t>Because  the  underlying  pathophysiology  of  IC/BPS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unknown, treatment goals are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manage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sy</w:t>
      </w:r>
      <w:r>
        <w:rPr>
          <w:color w:val="011E31"/>
          <w:spacing w:val="-1"/>
        </w:rPr>
        <w:t>mptoms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optimize QoL. Effective pain management is an important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component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QoL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and,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particularly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complex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presentations, may require a multidisciplinary, multimodal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approach. Please see State</w:t>
      </w:r>
      <w:r>
        <w:rPr>
          <w:color w:val="011E31"/>
          <w:spacing w:val="-2"/>
        </w:rPr>
        <w:t>ment 13 on pain management</w:t>
      </w:r>
      <w:r>
        <w:rPr>
          <w:color w:val="011E31"/>
        </w:rPr>
        <w:t xml:space="preserve"> </w:t>
      </w:r>
      <w:r>
        <w:rPr>
          <w:color w:val="011E31"/>
        </w:rPr>
        <w:t>for a thorough discussion of</w:t>
      </w:r>
      <w:r>
        <w:rPr>
          <w:color w:val="011E31"/>
          <w:spacing w:val="-1"/>
        </w:rPr>
        <w:t xml:space="preserve"> pain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management.</w:t>
      </w:r>
    </w:p>
    <w:p>
      <w:pPr>
        <w:pStyle w:val="BodyText"/>
        <w:ind w:left="24"/>
        <w:spacing w:before="258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Guideline Statement 8</w:t>
      </w:r>
    </w:p>
    <w:p>
      <w:pPr>
        <w:pStyle w:val="BodyText"/>
        <w:ind w:left="20" w:right="617" w:hanging="3"/>
        <w:spacing w:before="283" w:line="265" w:lineRule="auto"/>
        <w:jc w:val="both"/>
        <w:rPr/>
      </w:pPr>
      <w:r>
        <w:rPr>
          <w:b/>
          <w:bCs/>
          <w:color w:val="011E31"/>
          <w:spacing w:val="-2"/>
        </w:rPr>
        <w:t>The</w:t>
      </w:r>
      <w:r>
        <w:rPr>
          <w:b/>
          <w:bCs/>
          <w:color w:val="011E31"/>
          <w:spacing w:val="49"/>
          <w:w w:val="101"/>
        </w:rPr>
        <w:t xml:space="preserve"> </w:t>
      </w:r>
      <w:r>
        <w:rPr>
          <w:b/>
          <w:bCs/>
          <w:color w:val="011E31"/>
          <w:spacing w:val="-2"/>
        </w:rPr>
        <w:t>IC/BPS</w:t>
      </w:r>
      <w:r>
        <w:rPr>
          <w:b/>
          <w:bCs/>
          <w:color w:val="011E31"/>
          <w:spacing w:val="33"/>
          <w:w w:val="101"/>
        </w:rPr>
        <w:t xml:space="preserve"> </w:t>
      </w:r>
      <w:r>
        <w:rPr>
          <w:b/>
          <w:bCs/>
          <w:color w:val="011E31"/>
          <w:spacing w:val="-2"/>
        </w:rPr>
        <w:t>diagnosis</w:t>
      </w:r>
      <w:r>
        <w:rPr>
          <w:b/>
          <w:bCs/>
          <w:color w:val="011E31"/>
          <w:spacing w:val="30"/>
        </w:rPr>
        <w:t xml:space="preserve"> </w:t>
      </w:r>
      <w:r>
        <w:rPr>
          <w:b/>
          <w:bCs/>
          <w:color w:val="011E31"/>
          <w:spacing w:val="-2"/>
        </w:rPr>
        <w:t>should</w:t>
      </w:r>
      <w:r>
        <w:rPr>
          <w:b/>
          <w:bCs/>
          <w:color w:val="011E31"/>
          <w:spacing w:val="38"/>
          <w:w w:val="101"/>
        </w:rPr>
        <w:t xml:space="preserve"> </w:t>
      </w:r>
      <w:r>
        <w:rPr>
          <w:b/>
          <w:bCs/>
          <w:color w:val="011E31"/>
          <w:spacing w:val="-2"/>
        </w:rPr>
        <w:t>be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-2"/>
        </w:rPr>
        <w:t>reconsidered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-2"/>
        </w:rPr>
        <w:t>if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  <w:spacing w:val="-2"/>
        </w:rPr>
        <w:t>no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improvement</w:t>
      </w:r>
      <w:r>
        <w:rPr>
          <w:b/>
          <w:bCs/>
          <w:color w:val="011E31"/>
          <w:spacing w:val="9"/>
        </w:rPr>
        <w:t xml:space="preserve">    </w:t>
      </w:r>
      <w:r>
        <w:rPr>
          <w:b/>
          <w:bCs/>
          <w:color w:val="011E31"/>
        </w:rPr>
        <w:t>occurs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</w:rPr>
        <w:t>after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</w:rPr>
        <w:t>multiple    treatment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-1"/>
        </w:rPr>
        <w:t>approaches.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i/>
          <w:iCs/>
          <w:color w:val="011E31"/>
          <w:spacing w:val="-1"/>
        </w:rPr>
        <w:t>Clinical Principle</w:t>
      </w:r>
    </w:p>
    <w:p>
      <w:pPr>
        <w:pStyle w:val="BodyText"/>
        <w:ind w:left="19" w:right="616" w:firstLine="12"/>
        <w:spacing w:before="229" w:line="268" w:lineRule="auto"/>
        <w:jc w:val="both"/>
        <w:rPr/>
      </w:pPr>
      <w:r>
        <w:rPr>
          <w:color w:val="011E31"/>
          <w:spacing w:val="-2"/>
        </w:rPr>
        <w:t>If 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usual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IC/BPS therapies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provide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no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improvement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symptoms, then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clinician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should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revisit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di</w:t>
      </w:r>
      <w:r>
        <w:rPr>
          <w:color w:val="011E31"/>
          <w:spacing w:val="-1"/>
        </w:rPr>
        <w:t>agnosis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IC/BPS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consider </w:t>
      </w:r>
      <w:r>
        <w:rPr>
          <w:color w:val="011E31"/>
          <w:spacing w:val="-1"/>
        </w:rPr>
        <w:t>whether an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unidentified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disorder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may   be   present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that   is</w:t>
      </w:r>
      <w:r>
        <w:rPr>
          <w:color w:val="011E31"/>
          <w:spacing w:val="-2"/>
        </w:rPr>
        <w:t xml:space="preserve">   producing   symptoms.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consideration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require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additional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diagnostic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workup</w:t>
      </w:r>
      <w:r>
        <w:rPr>
          <w:color w:val="011E31"/>
        </w:rPr>
        <w:t xml:space="preserve"> </w:t>
      </w:r>
      <w:r>
        <w:rPr>
          <w:color w:val="011E31"/>
        </w:rPr>
        <w:t>and/or referral to appropriate specia</w:t>
      </w:r>
      <w:r>
        <w:rPr>
          <w:color w:val="011E31"/>
          <w:spacing w:val="-1"/>
        </w:rPr>
        <w:t>lists.</w:t>
      </w:r>
    </w:p>
    <w:p>
      <w:pPr>
        <w:pStyle w:val="BodyText"/>
        <w:ind w:left="18"/>
        <w:spacing w:before="267" w:line="202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5"/>
        </w:rPr>
        <w:t>Treatment Categories f</w:t>
      </w:r>
      <w:r>
        <w:rPr>
          <w:sz w:val="27"/>
          <w:szCs w:val="27"/>
          <w:b/>
          <w:bCs/>
          <w:color w:val="005679"/>
          <w:spacing w:val="4"/>
        </w:rPr>
        <w:t>or IC/BPS</w:t>
      </w:r>
    </w:p>
    <w:p>
      <w:pPr>
        <w:pStyle w:val="BodyText"/>
        <w:ind w:left="13" w:right="616" w:firstLine="4"/>
        <w:spacing w:before="232" w:line="275" w:lineRule="auto"/>
        <w:jc w:val="both"/>
        <w:rPr/>
      </w:pPr>
      <w:r>
        <w:rPr>
          <w:color w:val="011E31"/>
          <w:spacing w:val="-1"/>
        </w:rPr>
        <w:t>The Panel assessed the available d</w:t>
      </w:r>
      <w:r>
        <w:rPr>
          <w:color w:val="011E31"/>
          <w:spacing w:val="-2"/>
        </w:rPr>
        <w:t>ata for each treatment</w:t>
      </w:r>
      <w:r>
        <w:rPr>
          <w:color w:val="011E31"/>
        </w:rPr>
        <w:t xml:space="preserve"> </w:t>
      </w:r>
      <w:r>
        <w:rPr>
          <w:color w:val="011E31"/>
        </w:rPr>
        <w:t>to     determine</w:t>
      </w:r>
      <w:r>
        <w:rPr>
          <w:color w:val="011E31"/>
          <w:spacing w:val="2"/>
        </w:rPr>
        <w:t xml:space="preserve">     </w:t>
      </w:r>
      <w:r>
        <w:rPr>
          <w:color w:val="011E31"/>
        </w:rPr>
        <w:t>whether</w:t>
      </w:r>
      <w:r>
        <w:rPr>
          <w:color w:val="011E31"/>
          <w:spacing w:val="4"/>
        </w:rPr>
        <w:t xml:space="preserve">     </w:t>
      </w:r>
      <w:r>
        <w:rPr>
          <w:color w:val="011E31"/>
        </w:rPr>
        <w:t>a</w:t>
      </w:r>
      <w:r>
        <w:rPr>
          <w:color w:val="011E31"/>
          <w:spacing w:val="4"/>
        </w:rPr>
        <w:t xml:space="preserve">     </w:t>
      </w:r>
      <w:r>
        <w:rPr>
          <w:color w:val="011E31"/>
        </w:rPr>
        <w:t>specific</w:t>
      </w:r>
      <w:r>
        <w:rPr>
          <w:color w:val="011E31"/>
          <w:spacing w:val="5"/>
        </w:rPr>
        <w:t xml:space="preserve">     </w:t>
      </w:r>
      <w:r>
        <w:rPr>
          <w:color w:val="011E31"/>
        </w:rPr>
        <w:t>int</w:t>
      </w:r>
      <w:r>
        <w:rPr>
          <w:color w:val="011E31"/>
          <w:spacing w:val="-1"/>
        </w:rPr>
        <w:t>ervention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demonstrated  sufficient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efficacy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included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alternative.  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types   of  studies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avai</w:t>
      </w:r>
      <w:r>
        <w:rPr>
          <w:color w:val="011E31"/>
          <w:spacing w:val="-1"/>
        </w:rPr>
        <w:t>lable</w:t>
      </w:r>
      <w:r>
        <w:rPr>
          <w:color w:val="011E31"/>
        </w:rPr>
        <w:t xml:space="preserve"> </w:t>
      </w:r>
      <w:r>
        <w:rPr>
          <w:color w:val="011E31"/>
        </w:rPr>
        <w:t>(RCTs,   observational   studies),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quality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individual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"/>
        </w:rPr>
        <w:t>,  </w:t>
      </w:r>
      <w:r>
        <w:rPr>
          <w:color w:val="011E31"/>
        </w:rPr>
        <w:t>consistency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outcome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across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studies</w:t>
      </w:r>
      <w:r>
        <w:rPr>
          <w:color w:val="011E31"/>
          <w:spacing w:val="1"/>
        </w:rPr>
        <w:t>,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generalizability  of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samples,  settings,  and </w:t>
      </w:r>
      <w:r>
        <w:rPr>
          <w:color w:val="011E31"/>
          <w:spacing w:val="-1"/>
        </w:rPr>
        <w:t xml:space="preserve"> interventions</w:t>
      </w:r>
      <w:r>
        <w:rPr>
          <w:color w:val="011E31"/>
        </w:rPr>
        <w:t xml:space="preserve"> </w:t>
      </w:r>
      <w:r>
        <w:rPr>
          <w:color w:val="011E31"/>
        </w:rPr>
        <w:t>were    examined,     an</w:t>
      </w:r>
      <w:r>
        <w:rPr>
          <w:color w:val="011E31"/>
          <w:spacing w:val="-1"/>
        </w:rPr>
        <w:t>d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-1"/>
        </w:rPr>
        <w:t>overall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-1"/>
        </w:rPr>
        <w:t>evidence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-1"/>
        </w:rPr>
        <w:t>strength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determined.</w:t>
      </w:r>
      <w:r>
        <w:rPr>
          <w:color w:val="011E31"/>
          <w:spacing w:val="20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-1"/>
        </w:rPr>
        <w:t>quality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-1"/>
        </w:rPr>
        <w:t>individual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-1"/>
        </w:rPr>
        <w:t>studies    is</w:t>
      </w:r>
      <w:r>
        <w:rPr>
          <w:color w:val="011E31"/>
        </w:rPr>
        <w:t xml:space="preserve"> </w:t>
      </w:r>
      <w:r>
        <w:rPr>
          <w:color w:val="011E31"/>
        </w:rPr>
        <w:t>conceptually</w:t>
      </w:r>
      <w:r>
        <w:rPr>
          <w:color w:val="011E31"/>
          <w:spacing w:val="55"/>
        </w:rPr>
        <w:t xml:space="preserve"> </w:t>
      </w:r>
      <w:r>
        <w:rPr>
          <w:color w:val="011E31"/>
        </w:rPr>
        <w:t>distinct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the  ca</w:t>
      </w:r>
      <w:r>
        <w:rPr>
          <w:color w:val="011E31"/>
          <w:spacing w:val="-1"/>
        </w:rPr>
        <w:t>tegorization  of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overall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strength.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example,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individual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studies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</w:rPr>
        <w:t xml:space="preserve"> </w:t>
      </w:r>
      <w:r>
        <w:rPr>
          <w:color w:val="011E31"/>
        </w:rPr>
        <w:t>be  of  high  quality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but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if  </w:t>
      </w:r>
      <w:r>
        <w:rPr>
          <w:color w:val="011E31"/>
          <w:spacing w:val="-1"/>
        </w:rPr>
        <w:t>findings  are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contradictory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samples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do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generalize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well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</w:t>
      </w:r>
      <w:r>
        <w:rPr>
          <w:color w:val="011E31"/>
          <w:spacing w:val="-2"/>
        </w:rPr>
        <w:t>opulation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addressed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guideline,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strength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</w:rPr>
        <w:t xml:space="preserve"> </w:t>
      </w:r>
      <w:r>
        <w:rPr>
          <w:color w:val="011E31"/>
        </w:rPr>
        <w:t>be downgraded.</w:t>
      </w:r>
    </w:p>
    <w:p>
      <w:pPr>
        <w:pStyle w:val="BodyText"/>
        <w:ind w:left="12" w:right="617" w:firstLine="4"/>
        <w:spacing w:before="207" w:line="278" w:lineRule="auto"/>
        <w:jc w:val="both"/>
        <w:rPr/>
      </w:pPr>
      <w:r>
        <w:rPr>
          <w:color w:val="011E31"/>
          <w:spacing w:val="-1"/>
        </w:rPr>
        <w:t>The  balance  between  benefits  and  risks/burdens  (i.e.,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AEs)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was considered. The Panel conceptualized potential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AEs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terms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severity,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duration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reversibility.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regard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severity,  potential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AEs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vary  in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the  extent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which they can compromise QoL.  Medication sid</w:t>
      </w:r>
      <w:r>
        <w:rPr>
          <w:color w:val="011E31"/>
          <w:spacing w:val="-2"/>
        </w:rPr>
        <w:t>e effects</w:t>
      </w:r>
      <w:r>
        <w:rPr>
          <w:color w:val="011E31"/>
        </w:rPr>
        <w:t xml:space="preserve"> </w:t>
      </w:r>
      <w:r>
        <w:rPr>
          <w:color w:val="011E31"/>
        </w:rPr>
        <w:t>vary  from  mild  to  int</w:t>
      </w:r>
      <w:r>
        <w:rPr>
          <w:color w:val="011E31"/>
          <w:spacing w:val="-1"/>
        </w:rPr>
        <w:t>olerable.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-1"/>
        </w:rPr>
        <w:t>Some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procedures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substances have the potential</w:t>
      </w:r>
      <w:r>
        <w:rPr>
          <w:color w:val="011E31"/>
          <w:spacing w:val="-1"/>
        </w:rPr>
        <w:t xml:space="preserve"> for rare but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life-threatening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hanging="3"/>
        <w:spacing w:before="52" w:line="275" w:lineRule="auto"/>
        <w:jc w:val="both"/>
        <w:rPr/>
      </w:pPr>
      <w:r>
        <w:rPr>
          <w:color w:val="011E31"/>
          <w:spacing w:val="-1"/>
        </w:rPr>
        <w:t>AEs (e.g., sepsis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with intravesical bacille Calmette-Gue</w:t>
      </w:r>
      <w:r>
        <w:rPr>
          <w:color w:val="011E31"/>
          <w:spacing w:val="-2"/>
        </w:rPr>
        <w:t>rin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(BCG)  administration,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risks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associated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with   major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surgery).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With regard to duration of</w:t>
      </w:r>
      <w:r>
        <w:rPr>
          <w:color w:val="011E31"/>
          <w:spacing w:val="-19"/>
        </w:rPr>
        <w:t xml:space="preserve"> </w:t>
      </w:r>
      <w:r>
        <w:rPr>
          <w:color w:val="011E31"/>
          <w:spacing w:val="-1"/>
        </w:rPr>
        <w:t>AEs, som</w:t>
      </w:r>
      <w:r>
        <w:rPr>
          <w:color w:val="011E31"/>
          <w:spacing w:val="-2"/>
        </w:rPr>
        <w:t>e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2"/>
        </w:rPr>
        <w:t>AEs either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diminis</w:t>
      </w:r>
      <w:r>
        <w:rPr>
          <w:color w:val="011E31"/>
          <w:spacing w:val="-1"/>
        </w:rPr>
        <w:t>h over time and/or readily cease upon cessation o</w:t>
      </w:r>
      <w:r>
        <w:rPr>
          <w:color w:val="011E31"/>
          <w:spacing w:val="6"/>
        </w:rPr>
        <w:t>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treatment.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Some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AEs,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however,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pe</w:t>
      </w:r>
      <w:r>
        <w:rPr>
          <w:color w:val="011E31"/>
          <w:spacing w:val="-2"/>
        </w:rPr>
        <w:t>rsist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long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periods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discontinue</w:t>
      </w:r>
      <w:r>
        <w:rPr>
          <w:color w:val="011E31"/>
          <w:spacing w:val="-2"/>
        </w:rPr>
        <w:t>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(e.g.,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need  for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1"/>
        </w:rPr>
        <w:t>intermittent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self-catheterization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some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8"/>
        </w:rPr>
        <w:t xml:space="preserve">      </w:t>
      </w:r>
      <w:r>
        <w:rPr>
          <w:color w:val="011E31"/>
        </w:rPr>
        <w:t>several       m</w:t>
      </w:r>
      <w:r>
        <w:rPr>
          <w:color w:val="011E31"/>
          <w:spacing w:val="-1"/>
        </w:rPr>
        <w:t>onths       after       intradetrusor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onabotulinumtoxin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[B</w:t>
      </w:r>
      <w:r>
        <w:rPr>
          <w:color w:val="011E31"/>
          <w:spacing w:val="-1"/>
        </w:rPr>
        <w:t>TX-A])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treatment.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AEs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vary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their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reversibility.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Some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medication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side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effe</w:t>
      </w:r>
      <w:r>
        <w:rPr>
          <w:color w:val="011E31"/>
          <w:spacing w:val="-2"/>
        </w:rPr>
        <w:t>cts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(e.g.,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macular  damage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from   PPS)  are   irreversible.     Major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surgery is also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irreversible.</w:t>
      </w:r>
    </w:p>
    <w:p>
      <w:pPr>
        <w:pStyle w:val="BodyText"/>
        <w:ind w:firstLine="15"/>
        <w:spacing w:before="203" w:line="276" w:lineRule="auto"/>
        <w:jc w:val="both"/>
        <w:rPr/>
      </w:pPr>
      <w:r>
        <w:rPr>
          <w:color w:val="011E31"/>
          <w:spacing w:val="-1"/>
        </w:rPr>
        <w:t>Each   set   of   treatments   is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presented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be</w:t>
      </w:r>
      <w:r>
        <w:rPr>
          <w:color w:val="011E31"/>
          <w:spacing w:val="-2"/>
        </w:rPr>
        <w:t>low.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2"/>
        </w:rPr>
        <w:t>Most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treatments are designated as Options, except for </w:t>
      </w:r>
      <w:r>
        <w:rPr>
          <w:color w:val="011E31"/>
          <w:spacing w:val="-2"/>
        </w:rPr>
        <w:t>physical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therapy in the setting of pelvic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floor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tend</w:t>
      </w:r>
      <w:r>
        <w:rPr>
          <w:color w:val="011E31"/>
          <w:spacing w:val="-2"/>
        </w:rPr>
        <w:t>erness (Standard)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triamcinolone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injection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and/or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fulguration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Hunner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lesions    (Recommendation).     In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most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-1"/>
        </w:rPr>
        <w:t>cases,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designation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Option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reflects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t</w:t>
      </w:r>
      <w:r>
        <w:rPr>
          <w:color w:val="011E31"/>
          <w:spacing w:val="-1"/>
        </w:rPr>
        <w:t>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Panel's judgment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</w:rPr>
        <w:t xml:space="preserve"> </w:t>
      </w:r>
      <w:r>
        <w:rPr>
          <w:color w:val="011E31"/>
        </w:rPr>
        <w:t>uncertainty existed for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balance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-1"/>
        </w:rPr>
        <w:t>tween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benefits and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risks/b</w:t>
      </w:r>
      <w:r>
        <w:rPr>
          <w:color w:val="011E31"/>
          <w:spacing w:val="-1"/>
        </w:rPr>
        <w:t>urdens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particular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treatment.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source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</w:rPr>
        <w:t>uncertainty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was   the   Panel's   obse</w:t>
      </w:r>
      <w:r>
        <w:rPr>
          <w:color w:val="011E31"/>
          <w:spacing w:val="-1"/>
        </w:rPr>
        <w:t>rvation   that   most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treatments</w:t>
      </w:r>
      <w:r>
        <w:rPr>
          <w:color w:val="011E31"/>
          <w:spacing w:val="58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benefit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subset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readily   identifiable    pre-treatment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but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that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no</w:t>
      </w:r>
      <w:r>
        <w:rPr>
          <w:color w:val="011E31"/>
        </w:rPr>
        <w:t xml:space="preserve"> </w:t>
      </w:r>
      <w:r>
        <w:rPr>
          <w:color w:val="011E31"/>
        </w:rPr>
        <w:t>treatment reliably benefits m</w:t>
      </w:r>
      <w:r>
        <w:rPr>
          <w:color w:val="011E31"/>
          <w:spacing w:val="-1"/>
        </w:rPr>
        <w:t>ost or all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patients. Therefore,</w:t>
      </w:r>
      <w:r>
        <w:rPr>
          <w:color w:val="011E31"/>
        </w:rPr>
        <w:t xml:space="preserve"> </w:t>
      </w:r>
      <w:r>
        <w:rPr>
          <w:color w:val="011E31"/>
        </w:rPr>
        <w:t>on average and for a particular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patie</w:t>
      </w:r>
      <w:r>
        <w:rPr>
          <w:color w:val="011E31"/>
          <w:spacing w:val="-1"/>
        </w:rPr>
        <w:t>nt,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uncertainty exists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most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treatments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regarding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bal</w:t>
      </w:r>
      <w:r>
        <w:rPr>
          <w:color w:val="011E31"/>
          <w:spacing w:val="-2"/>
        </w:rPr>
        <w:t>ance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between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benefits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risks/burdens.  Uncerta</w:t>
      </w:r>
      <w:r>
        <w:rPr>
          <w:color w:val="011E31"/>
          <w:spacing w:val="-2"/>
        </w:rPr>
        <w:t>inty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also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present</w:t>
      </w:r>
      <w:r>
        <w:rPr>
          <w:color w:val="011E31"/>
        </w:rPr>
        <w:t xml:space="preserve"> </w:t>
      </w:r>
      <w:r>
        <w:rPr>
          <w:color w:val="011E31"/>
        </w:rPr>
        <w:t>when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the   available  </w:t>
      </w:r>
      <w:r>
        <w:rPr>
          <w:color w:val="011E31"/>
          <w:spacing w:val="-1"/>
        </w:rPr>
        <w:t xml:space="preserve"> studies   appear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to   demonstrate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efficacy,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but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total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number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patien</w:t>
      </w:r>
      <w:r>
        <w:rPr>
          <w:color w:val="011E31"/>
          <w:spacing w:val="-2"/>
        </w:rPr>
        <w:t>ts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exposed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particular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small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cimetidine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st</w:t>
      </w:r>
      <w:r>
        <w:rPr>
          <w:color w:val="011E31"/>
          <w:spacing w:val="-2"/>
        </w:rPr>
        <w:t>udies).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this circumstance 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Panel</w:t>
      </w:r>
      <w:r>
        <w:rPr>
          <w:color w:val="011E31"/>
          <w:spacing w:val="-11"/>
        </w:rPr>
        <w:t xml:space="preserve"> </w:t>
      </w:r>
      <w:r>
        <w:rPr>
          <w:color w:val="011E31"/>
        </w:rPr>
        <w:t>judged that the </w:t>
      </w:r>
      <w:r>
        <w:rPr>
          <w:color w:val="011E31"/>
          <w:spacing w:val="-1"/>
        </w:rPr>
        <w:t>small sample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size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constituted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additional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source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uncertainty.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designated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Option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(oral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P</w:t>
      </w:r>
      <w:r>
        <w:rPr>
          <w:color w:val="011E31"/>
          <w:spacing w:val="-2"/>
        </w:rPr>
        <w:t>PS),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several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randomized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trials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were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available.   In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this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case,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available</w:t>
      </w:r>
      <w:r>
        <w:rPr>
          <w:color w:val="011E31"/>
          <w:spacing w:val="58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resulted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judgment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relative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certainty   that    the    balance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between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benefits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risks/burdens was approx</w:t>
      </w:r>
      <w:r>
        <w:rPr>
          <w:color w:val="011E31"/>
          <w:spacing w:val="-1"/>
        </w:rPr>
        <w:t>imately equal because the trials</w:t>
      </w:r>
      <w:r>
        <w:rPr>
          <w:color w:val="011E31"/>
        </w:rPr>
        <w:t xml:space="preserve"> </w:t>
      </w:r>
      <w:r>
        <w:rPr>
          <w:color w:val="011E31"/>
        </w:rPr>
        <w:t>were    contradictory    a</w:t>
      </w:r>
      <w:r>
        <w:rPr>
          <w:color w:val="011E31"/>
          <w:spacing w:val="-1"/>
        </w:rPr>
        <w:t>nd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-1"/>
        </w:rPr>
        <w:t>that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-1"/>
        </w:rPr>
        <w:t>treatment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-1"/>
        </w:rPr>
        <w:t>is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-1"/>
        </w:rPr>
        <w:t>most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appropriately designated as an Optio</w:t>
      </w:r>
      <w:r>
        <w:rPr>
          <w:color w:val="011E31"/>
          <w:spacing w:val="-1"/>
        </w:rPr>
        <w:t>n.</w:t>
      </w:r>
    </w:p>
    <w:p>
      <w:pPr>
        <w:pStyle w:val="BodyText"/>
        <w:ind w:left="6" w:right="5" w:firstLine="4"/>
        <w:spacing w:before="210" w:line="278" w:lineRule="auto"/>
        <w:jc w:val="both"/>
        <w:rPr/>
      </w:pPr>
      <w:r>
        <w:rPr>
          <w:color w:val="011E31"/>
          <w:spacing w:val="-1"/>
        </w:rPr>
        <w:t>Given</w:t>
      </w:r>
      <w:r>
        <w:rPr>
          <w:color w:val="011E31"/>
          <w:spacing w:val="9"/>
        </w:rPr>
        <w:t xml:space="preserve">     </w:t>
      </w:r>
      <w:r>
        <w:rPr>
          <w:color w:val="011E31"/>
          <w:spacing w:val="-1"/>
        </w:rPr>
        <w:t>the      lack      of</w:t>
      </w:r>
      <w:r>
        <w:rPr>
          <w:color w:val="011E31"/>
          <w:spacing w:val="9"/>
        </w:rPr>
        <w:t xml:space="preserve">     </w:t>
      </w:r>
      <w:r>
        <w:rPr>
          <w:color w:val="011E31"/>
          <w:spacing w:val="-1"/>
        </w:rPr>
        <w:t>understanding      regard</w:t>
      </w:r>
      <w:r>
        <w:rPr>
          <w:color w:val="011E31"/>
          <w:spacing w:val="-2"/>
        </w:rPr>
        <w:t>ing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pathophysiological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cau</w:t>
      </w:r>
      <w:r>
        <w:rPr>
          <w:color w:val="011E31"/>
          <w:spacing w:val="-1"/>
        </w:rPr>
        <w:t>sal  factors   in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IC/BPS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and  the</w:t>
      </w:r>
      <w:r>
        <w:rPr>
          <w:color w:val="011E31"/>
        </w:rPr>
        <w:t xml:space="preserve"> </w:t>
      </w:r>
      <w:r>
        <w:rPr>
          <w:color w:val="011E31"/>
        </w:rPr>
        <w:t>consequence   that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treatment    goals   are    to   c</w:t>
      </w:r>
      <w:r>
        <w:rPr>
          <w:color w:val="011E31"/>
          <w:spacing w:val="-1"/>
        </w:rPr>
        <w:t>ontrol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55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optimize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QoL,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the  Panel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judged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appropriate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course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preserve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treatments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choices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long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some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efficacy  for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some</w:t>
      </w:r>
      <w:r>
        <w:rPr>
          <w:color w:val="011E31"/>
        </w:rPr>
        <w:t xml:space="preserve"> </w:t>
      </w:r>
      <w:r>
        <w:rPr>
          <w:color w:val="011E31"/>
        </w:rPr>
        <w:t>patients was demonstrated and the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risk of </w:t>
      </w:r>
      <w:r>
        <w:rPr>
          <w:color w:val="011E31"/>
          <w:spacing w:val="-1"/>
        </w:rPr>
        <w:t>serious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harms</w:t>
      </w:r>
    </w:p>
    <w:p>
      <w:pPr>
        <w:spacing w:line="278" w:lineRule="auto"/>
        <w:sectPr>
          <w:type w:val="continuous"/>
          <w:pgSz w:w="12240" w:h="15840"/>
          <w:pgMar w:top="1232" w:right="712" w:bottom="535" w:left="707" w:header="407" w:footer="260" w:gutter="0"/>
          <w:cols w:equalWidth="0" w:num="2">
            <w:col w:w="5673" w:space="100"/>
            <w:col w:w="5048" w:space="0"/>
          </w:cols>
        </w:sectPr>
        <w:rPr/>
      </w:pPr>
    </w:p>
    <w:p>
      <w:pPr>
        <w:spacing w:before="201"/>
        <w:rPr/>
      </w:pPr>
      <w:r/>
    </w:p>
    <w:p>
      <w:pPr>
        <w:sectPr>
          <w:headerReference w:type="default" r:id="rId40"/>
          <w:footerReference w:type="default" r:id="rId41"/>
          <w:pgSz w:w="12240" w:h="15840"/>
          <w:pgMar w:top="1232" w:right="712" w:bottom="535" w:left="707" w:header="407" w:footer="260" w:gutter="0"/>
          <w:cols w:equalWidth="0" w:num="1">
            <w:col w:w="10821" w:space="0"/>
          </w:cols>
        </w:sectPr>
        <w:rPr/>
      </w:pPr>
    </w:p>
    <w:p>
      <w:pPr>
        <w:pStyle w:val="BodyText"/>
        <w:ind w:left="16" w:right="620" w:hanging="3"/>
        <w:spacing w:before="51" w:line="276" w:lineRule="auto"/>
        <w:jc w:val="both"/>
        <w:rPr/>
      </w:pPr>
      <w:r>
        <w:rPr>
          <w:color w:val="011E31"/>
          <w:spacing w:val="-1"/>
        </w:rPr>
        <w:t>was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low.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contrast,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fulguration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Hunner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lesions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designated    a    Recommendation    (based    Grade    C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evidence)   because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little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to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no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uncertainty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existed</w:t>
      </w:r>
      <w:r>
        <w:rPr>
          <w:color w:val="011E31"/>
        </w:rPr>
        <w:t xml:space="preserve"> </w:t>
      </w:r>
      <w:r>
        <w:rPr>
          <w:color w:val="011E31"/>
        </w:rPr>
        <w:t>regarding  the  fact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that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benef</w:t>
      </w:r>
      <w:r>
        <w:rPr>
          <w:color w:val="011E31"/>
          <w:spacing w:val="-1"/>
        </w:rPr>
        <w:t>its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(large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sustained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effects)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clearly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outweighed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risks/burdens.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same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rationale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led to </w:t>
      </w:r>
      <w:r>
        <w:rPr>
          <w:color w:val="011E31"/>
          <w:spacing w:val="-1"/>
        </w:rPr>
        <w:t>the designation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manual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physical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Standard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if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appropriately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trained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are available.</w:t>
      </w:r>
    </w:p>
    <w:p>
      <w:pPr>
        <w:pStyle w:val="BodyText"/>
        <w:ind w:left="18" w:right="1524" w:firstLine="14"/>
        <w:spacing w:before="288" w:line="271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Behavioral/Non-pharmacologic</w:t>
      </w:r>
      <w:r>
        <w:rPr>
          <w:sz w:val="27"/>
          <w:szCs w:val="27"/>
          <w:b/>
          <w:bCs/>
          <w:color w:val="005679"/>
          <w:spacing w:val="13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Treatments</w:t>
      </w:r>
    </w:p>
    <w:p>
      <w:pPr>
        <w:pStyle w:val="BodyText"/>
        <w:ind w:left="24"/>
        <w:spacing w:before="230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Guideline Statement 9</w:t>
      </w:r>
    </w:p>
    <w:p>
      <w:pPr>
        <w:pStyle w:val="BodyText"/>
        <w:ind w:left="15" w:right="615" w:firstLine="12"/>
        <w:spacing w:before="276" w:line="274" w:lineRule="auto"/>
        <w:jc w:val="both"/>
        <w:rPr/>
      </w:pPr>
      <w:r>
        <w:rPr>
          <w:b/>
          <w:bCs/>
          <w:color w:val="011E31"/>
          <w:spacing w:val="-2"/>
        </w:rPr>
        <w:t>Patients</w:t>
      </w:r>
      <w:r>
        <w:rPr>
          <w:b/>
          <w:bCs/>
          <w:color w:val="011E31"/>
          <w:spacing w:val="57"/>
          <w:w w:val="101"/>
        </w:rPr>
        <w:t xml:space="preserve"> </w:t>
      </w:r>
      <w:r>
        <w:rPr>
          <w:b/>
          <w:bCs/>
          <w:color w:val="011E31"/>
          <w:spacing w:val="-2"/>
        </w:rPr>
        <w:t>should</w:t>
      </w:r>
      <w:r>
        <w:rPr>
          <w:b/>
          <w:bCs/>
          <w:color w:val="011E31"/>
          <w:spacing w:val="50"/>
          <w:w w:val="101"/>
        </w:rPr>
        <w:t xml:space="preserve"> </w:t>
      </w:r>
      <w:r>
        <w:rPr>
          <w:b/>
          <w:bCs/>
          <w:color w:val="011E31"/>
          <w:spacing w:val="-2"/>
        </w:rPr>
        <w:t>be</w:t>
      </w:r>
      <w:r>
        <w:rPr>
          <w:b/>
          <w:bCs/>
          <w:color w:val="011E31"/>
          <w:spacing w:val="43"/>
          <w:w w:val="101"/>
        </w:rPr>
        <w:t xml:space="preserve"> </w:t>
      </w:r>
      <w:r>
        <w:rPr>
          <w:b/>
          <w:bCs/>
          <w:color w:val="011E31"/>
          <w:spacing w:val="-2"/>
        </w:rPr>
        <w:t>educated</w:t>
      </w:r>
      <w:r>
        <w:rPr>
          <w:b/>
          <w:bCs/>
          <w:color w:val="011E31"/>
          <w:spacing w:val="44"/>
          <w:w w:val="101"/>
        </w:rPr>
        <w:t xml:space="preserve"> </w:t>
      </w:r>
      <w:r>
        <w:rPr>
          <w:b/>
          <w:bCs/>
          <w:color w:val="011E31"/>
          <w:spacing w:val="-2"/>
        </w:rPr>
        <w:t>about</w:t>
      </w:r>
      <w:r>
        <w:rPr>
          <w:b/>
          <w:bCs/>
          <w:color w:val="011E31"/>
          <w:spacing w:val="52"/>
        </w:rPr>
        <w:t xml:space="preserve"> </w:t>
      </w:r>
      <w:r>
        <w:rPr>
          <w:b/>
          <w:bCs/>
          <w:color w:val="011E31"/>
          <w:spacing w:val="-2"/>
        </w:rPr>
        <w:t>normal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-2"/>
        </w:rPr>
        <w:t>bladder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function, what is known and </w:t>
      </w:r>
      <w:r>
        <w:rPr>
          <w:b/>
          <w:bCs/>
          <w:color w:val="011E31"/>
          <w:spacing w:val="-2"/>
        </w:rPr>
        <w:t>not known about IC/BPS,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the  benefits  versus  risks/burdens</w:t>
      </w:r>
      <w:r>
        <w:rPr>
          <w:b/>
          <w:bCs/>
          <w:color w:val="011E31"/>
          <w:spacing w:val="4"/>
        </w:rPr>
        <w:t xml:space="preserve">  </w:t>
      </w:r>
      <w:r>
        <w:rPr>
          <w:b/>
          <w:bCs/>
          <w:color w:val="011E31"/>
        </w:rPr>
        <w:t>of  the</w:t>
      </w:r>
      <w:r>
        <w:rPr>
          <w:b/>
          <w:bCs/>
          <w:color w:val="011E31"/>
          <w:spacing w:val="5"/>
        </w:rPr>
        <w:t xml:space="preserve">  </w:t>
      </w:r>
      <w:r>
        <w:rPr>
          <w:b/>
          <w:bCs/>
          <w:color w:val="011E31"/>
        </w:rPr>
        <w:t>ava</w:t>
      </w:r>
      <w:r>
        <w:rPr>
          <w:b/>
          <w:bCs/>
          <w:color w:val="011E31"/>
          <w:spacing w:val="-1"/>
        </w:rPr>
        <w:t>ilable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treatment   alternatives,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</w:rPr>
        <w:t>the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</w:rPr>
        <w:t>fact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</w:rPr>
        <w:t>that    no  </w:t>
      </w:r>
      <w:r>
        <w:rPr>
          <w:b/>
          <w:bCs/>
          <w:color w:val="011E31"/>
          <w:spacing w:val="-1"/>
        </w:rPr>
        <w:t xml:space="preserve"> single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</w:rPr>
        <w:t>treatment has been found effe</w:t>
      </w:r>
      <w:r>
        <w:rPr>
          <w:b/>
          <w:bCs/>
          <w:color w:val="011E31"/>
          <w:spacing w:val="-1"/>
        </w:rPr>
        <w:t>ctive for the majority 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patients,</w:t>
      </w:r>
      <w:r>
        <w:rPr>
          <w:b/>
          <w:bCs/>
          <w:color w:val="011E31"/>
          <w:spacing w:val="31"/>
          <w:w w:val="101"/>
        </w:rPr>
        <w:t xml:space="preserve">  </w:t>
      </w:r>
      <w:r>
        <w:rPr>
          <w:b/>
          <w:bCs/>
          <w:color w:val="011E31"/>
          <w:spacing w:val="-1"/>
        </w:rPr>
        <w:t>and</w:t>
      </w:r>
      <w:r>
        <w:rPr>
          <w:b/>
          <w:bCs/>
          <w:color w:val="011E31"/>
          <w:spacing w:val="22"/>
        </w:rPr>
        <w:t xml:space="preserve"> 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-1"/>
        </w:rPr>
        <w:t>fact</w:t>
      </w:r>
      <w:r>
        <w:rPr>
          <w:b/>
          <w:bCs/>
          <w:color w:val="011E31"/>
          <w:spacing w:val="22"/>
        </w:rPr>
        <w:t xml:space="preserve">  </w:t>
      </w:r>
      <w:r>
        <w:rPr>
          <w:b/>
          <w:bCs/>
          <w:color w:val="011E31"/>
          <w:spacing w:val="-1"/>
        </w:rPr>
        <w:t>that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-1"/>
        </w:rPr>
        <w:t>acceptable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-1"/>
        </w:rPr>
        <w:t>symptom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control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</w:rPr>
        <w:t>may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require  t</w:t>
      </w:r>
      <w:r>
        <w:rPr>
          <w:b/>
          <w:bCs/>
          <w:color w:val="011E31"/>
          <w:spacing w:val="-1"/>
        </w:rPr>
        <w:t>rials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-1"/>
        </w:rPr>
        <w:t>of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-1"/>
        </w:rPr>
        <w:t>multiple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-1"/>
        </w:rPr>
        <w:t>therapeutic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options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-1"/>
        </w:rPr>
        <w:t>(including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-1"/>
        </w:rPr>
        <w:t>combination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-1"/>
        </w:rPr>
        <w:t>th</w:t>
      </w:r>
      <w:r>
        <w:rPr>
          <w:b/>
          <w:bCs/>
          <w:color w:val="011E31"/>
          <w:spacing w:val="-2"/>
        </w:rPr>
        <w:t>erapy)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-2"/>
        </w:rPr>
        <w:t>before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-2"/>
        </w:rPr>
        <w:t>it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-2"/>
        </w:rPr>
        <w:t>is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achieved.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i/>
          <w:iCs/>
          <w:color w:val="011E31"/>
          <w:spacing w:val="-1"/>
        </w:rPr>
        <w:t>Clinical Principle</w:t>
      </w:r>
    </w:p>
    <w:p>
      <w:pPr>
        <w:pStyle w:val="BodyText"/>
        <w:ind w:left="19" w:right="620" w:firstLine="9"/>
        <w:spacing w:before="158" w:line="298" w:lineRule="auto"/>
        <w:jc w:val="both"/>
        <w:rPr/>
      </w:pPr>
      <w:r>
        <w:rPr>
          <w:color w:val="011E31"/>
          <w:spacing w:val="-1"/>
        </w:rPr>
        <w:t>Patients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educated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normal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bladde</w:t>
      </w:r>
      <w:r>
        <w:rPr>
          <w:color w:val="011E31"/>
          <w:spacing w:val="-2"/>
        </w:rPr>
        <w:t>r function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what is known and not known about IC/BPS.  Pa</w:t>
      </w:r>
      <w:r>
        <w:rPr>
          <w:color w:val="011E31"/>
          <w:spacing w:val="-3"/>
        </w:rPr>
        <w:t>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made  aware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that   it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is  typically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chronic</w:t>
      </w:r>
    </w:p>
    <w:p>
      <w:pPr>
        <w:pStyle w:val="BodyText"/>
        <w:ind w:left="14" w:right="620" w:firstLine="5"/>
        <w:spacing w:before="2" w:line="269" w:lineRule="auto"/>
        <w:jc w:val="both"/>
        <w:rPr/>
      </w:pPr>
      <w:r>
        <w:rPr>
          <w:color w:val="011E31"/>
          <w:spacing w:val="-1"/>
        </w:rPr>
        <w:t>disorder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requiring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continual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dynamic  manageme</w:t>
      </w:r>
      <w:r>
        <w:rPr>
          <w:color w:val="011E31"/>
          <w:spacing w:val="-2"/>
        </w:rPr>
        <w:t>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and.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single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tr</w:t>
      </w:r>
      <w:r>
        <w:rPr>
          <w:color w:val="011E31"/>
          <w:spacing w:val="-2"/>
        </w:rPr>
        <w:t>eatment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found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effective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majority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patients.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Adequate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symptom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control  is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achievable  but  may  re</w:t>
      </w:r>
      <w:r>
        <w:rPr>
          <w:color w:val="011E31"/>
          <w:spacing w:val="-2"/>
        </w:rPr>
        <w:t>quire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trials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multiple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therapeutic options to identify the regimen that is effe</w:t>
      </w:r>
      <w:r>
        <w:rPr>
          <w:color w:val="011E31"/>
          <w:spacing w:val="-2"/>
        </w:rPr>
        <w:t>ctive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patient.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Patients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2"/>
        </w:rPr>
        <w:t>be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counseled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identifying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effective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re</w:t>
      </w:r>
      <w:r>
        <w:rPr>
          <w:color w:val="011E31"/>
          <w:spacing w:val="-2"/>
        </w:rPr>
        <w:t>lief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regimen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require</w:t>
      </w:r>
      <w:r>
        <w:rPr>
          <w:color w:val="011E31"/>
        </w:rPr>
        <w:t xml:space="preserve"> </w:t>
      </w:r>
      <w:r>
        <w:rPr>
          <w:color w:val="011E31"/>
        </w:rPr>
        <w:t>multiple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trials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of differen</w:t>
      </w:r>
      <w:r>
        <w:rPr>
          <w:color w:val="011E31"/>
          <w:spacing w:val="-1"/>
        </w:rPr>
        <w:t>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medications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order to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identify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 medication(s)</w:t>
      </w:r>
      <w:r>
        <w:rPr>
          <w:color w:val="011E31"/>
          <w:spacing w:val="55"/>
        </w:rPr>
        <w:t xml:space="preserve"> </w:t>
      </w:r>
      <w:r>
        <w:rPr>
          <w:color w:val="011E31"/>
          <w:spacing w:val="-1"/>
        </w:rPr>
        <w:t>that  produce  optimal  effects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particular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patient.  Further,  pati</w:t>
      </w:r>
      <w:r>
        <w:rPr>
          <w:color w:val="011E31"/>
          <w:spacing w:val="-2"/>
        </w:rPr>
        <w:t>ents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informed</w:t>
      </w:r>
      <w:r>
        <w:rPr>
          <w:color w:val="011E31"/>
        </w:rPr>
        <w:t xml:space="preserve"> </w:t>
      </w:r>
      <w:r>
        <w:rPr>
          <w:color w:val="011E31"/>
        </w:rPr>
        <w:t>that,  given  the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chro</w:t>
      </w:r>
      <w:r>
        <w:rPr>
          <w:color w:val="011E31"/>
          <w:spacing w:val="-1"/>
        </w:rPr>
        <w:t>nic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nature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IC/BPS,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typical</w:t>
      </w:r>
      <w:r>
        <w:rPr>
          <w:color w:val="011E31"/>
        </w:rPr>
        <w:t xml:space="preserve"> </w:t>
      </w:r>
      <w:r>
        <w:rPr>
          <w:color w:val="011E31"/>
        </w:rPr>
        <w:t>course involves symptom exacerbations </w:t>
      </w:r>
      <w:r>
        <w:rPr>
          <w:color w:val="011E31"/>
          <w:spacing w:val="-1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remissions.</w:t>
      </w:r>
    </w:p>
    <w:p>
      <w:pPr>
        <w:pStyle w:val="BodyText"/>
        <w:ind w:left="24"/>
        <w:spacing w:before="287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Guideline Statement</w:t>
      </w:r>
      <w:r>
        <w:rPr>
          <w:sz w:val="24"/>
          <w:szCs w:val="24"/>
          <w:b/>
          <w:bCs/>
          <w:color w:val="005679"/>
          <w:spacing w:val="2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10</w:t>
      </w:r>
    </w:p>
    <w:p>
      <w:pPr>
        <w:pStyle w:val="BodyText"/>
        <w:ind w:left="21" w:right="622" w:hanging="1"/>
        <w:spacing w:before="282" w:line="266" w:lineRule="auto"/>
        <w:jc w:val="both"/>
        <w:rPr/>
      </w:pPr>
      <w:r>
        <w:rPr>
          <w:b/>
          <w:bCs/>
          <w:color w:val="011E31"/>
          <w:spacing w:val="-1"/>
        </w:rPr>
        <w:t>Self-care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-1"/>
        </w:rPr>
        <w:t>practices and</w:t>
      </w:r>
      <w:r>
        <w:rPr>
          <w:b/>
          <w:bCs/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-1"/>
        </w:rPr>
        <w:t>behavioral</w:t>
      </w:r>
      <w:r>
        <w:rPr>
          <w:b/>
          <w:bCs/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-1"/>
        </w:rPr>
        <w:t>modifications that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can  improve  symptoms</w:t>
      </w:r>
      <w:r>
        <w:rPr>
          <w:b/>
          <w:bCs/>
          <w:color w:val="011E31"/>
          <w:spacing w:val="-1"/>
        </w:rPr>
        <w:t xml:space="preserve">  should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-1"/>
        </w:rPr>
        <w:t>be</w:t>
      </w:r>
      <w:r>
        <w:rPr>
          <w:b/>
          <w:bCs/>
          <w:color w:val="011E31"/>
          <w:spacing w:val="6"/>
        </w:rPr>
        <w:t xml:space="preserve">  </w:t>
      </w:r>
      <w:r>
        <w:rPr>
          <w:b/>
          <w:bCs/>
          <w:color w:val="011E31"/>
          <w:spacing w:val="-1"/>
        </w:rPr>
        <w:t>discussed</w:t>
      </w:r>
      <w:r>
        <w:rPr>
          <w:b/>
          <w:bCs/>
          <w:color w:val="011E31"/>
          <w:spacing w:val="5"/>
        </w:rPr>
        <w:t xml:space="preserve">  </w:t>
      </w:r>
      <w:r>
        <w:rPr>
          <w:b/>
          <w:bCs/>
          <w:color w:val="011E31"/>
          <w:spacing w:val="-1"/>
        </w:rPr>
        <w:t>and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implemented as feasible</w:t>
      </w:r>
      <w:r>
        <w:rPr>
          <w:b/>
          <w:bCs/>
          <w:color w:val="011E31"/>
          <w:spacing w:val="-1"/>
        </w:rPr>
        <w:t>.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i/>
          <w:iCs/>
          <w:color w:val="011E31"/>
          <w:spacing w:val="-1"/>
        </w:rPr>
        <w:t>Clinical Principle</w:t>
      </w:r>
    </w:p>
    <w:p>
      <w:pPr>
        <w:pStyle w:val="BodyText"/>
        <w:ind w:left="23"/>
        <w:spacing w:before="230" w:line="197" w:lineRule="auto"/>
        <w:rPr/>
      </w:pPr>
      <w:r>
        <w:rPr>
          <w:color w:val="011E31"/>
          <w:spacing w:val="-1"/>
        </w:rPr>
        <w:t>Clinical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experience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limited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literat</w:t>
      </w:r>
      <w:r>
        <w:rPr>
          <w:color w:val="011E31"/>
          <w:spacing w:val="-2"/>
        </w:rPr>
        <w:t>ure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suggest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that</w:t>
      </w:r>
    </w:p>
    <w:p>
      <w:pPr>
        <w:pStyle w:val="BodyText"/>
        <w:ind w:left="26"/>
        <w:spacing w:before="12" w:line="275" w:lineRule="exact"/>
        <w:rPr/>
      </w:pPr>
      <w:r>
        <w:rPr>
          <w:color w:val="011E31"/>
          <w:spacing w:val="-1"/>
          <w:position w:val="3"/>
        </w:rPr>
        <w:t>modifying  certain  behaviors  can  improve  symp</w:t>
      </w:r>
      <w:r>
        <w:rPr>
          <w:color w:val="011E31"/>
          <w:spacing w:val="-2"/>
          <w:position w:val="3"/>
        </w:rPr>
        <w:t>toms  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" w:firstLine="4"/>
        <w:spacing w:before="53" w:line="275" w:lineRule="auto"/>
        <w:jc w:val="both"/>
        <w:rPr/>
      </w:pPr>
      <w:r>
        <w:rPr>
          <w:color w:val="011E31"/>
          <w:spacing w:val="-1"/>
        </w:rPr>
        <w:t>some   IC/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BPS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patients.</w:t>
      </w:r>
      <w:r>
        <w:rPr>
          <w:sz w:val="12"/>
          <w:szCs w:val="12"/>
          <w:color w:val="011E31"/>
          <w:spacing w:val="-1"/>
          <w:position w:val="6"/>
        </w:rPr>
        <w:t>109    </w:t>
      </w:r>
      <w:r>
        <w:rPr>
          <w:color w:val="011E31"/>
          <w:spacing w:val="-1"/>
        </w:rPr>
        <w:t>Suggesting   that   patien</w:t>
      </w:r>
      <w:r>
        <w:rPr>
          <w:color w:val="011E31"/>
          <w:spacing w:val="-2"/>
        </w:rPr>
        <w:t>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become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  <w:spacing w:val="-1"/>
        </w:rPr>
        <w:t>aware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avoid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specific  behaviors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which,</w:t>
      </w:r>
      <w:r>
        <w:rPr>
          <w:color w:val="011E31"/>
        </w:rPr>
        <w:t xml:space="preserve"> </w:t>
      </w:r>
      <w:r>
        <w:rPr>
          <w:color w:val="011E31"/>
        </w:rPr>
        <w:t>reproducibly for a particular patient</w:t>
      </w:r>
      <w:r>
        <w:rPr>
          <w:color w:val="011E31"/>
          <w:spacing w:val="-1"/>
        </w:rPr>
        <w:t>, worsen symptoms, 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appropriate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provide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s</w:t>
      </w:r>
      <w:r>
        <w:rPr>
          <w:color w:val="011E31"/>
          <w:spacing w:val="-2"/>
        </w:rPr>
        <w:t>ome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sense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control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disease  process  which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can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</w:t>
      </w:r>
      <w:r>
        <w:rPr>
          <w:color w:val="011E31"/>
          <w:spacing w:val="-1"/>
        </w:rPr>
        <w:t>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devastating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ordeal.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Behavioral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modification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strategies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include: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altering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concentration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and/or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volume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urine,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either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fluid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restriction or additional hydration; application of local heat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or cold over the bladder or p</w:t>
      </w:r>
      <w:r>
        <w:rPr>
          <w:color w:val="011E31"/>
          <w:spacing w:val="-2"/>
        </w:rPr>
        <w:t>erineum; avoidance of certain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foods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known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common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irritants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IC/BPS</w:t>
      </w:r>
      <w:r>
        <w:rPr>
          <w:color w:val="011E31"/>
        </w:rPr>
        <w:t xml:space="preserve"> </w:t>
      </w:r>
      <w:r>
        <w:rPr>
          <w:color w:val="011E31"/>
        </w:rPr>
        <w:t>patients  such  as  coffe</w:t>
      </w:r>
      <w:r>
        <w:rPr>
          <w:color w:val="011E31"/>
          <w:spacing w:val="-1"/>
        </w:rPr>
        <w:t>e  or  citrus  products;  use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of  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elimination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diet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determine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foods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fluids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contribute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symptoms;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over-the-counter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products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</w:rPr>
        <w:t xml:space="preserve"> </w:t>
      </w:r>
      <w:r>
        <w:rPr>
          <w:color w:val="011E31"/>
        </w:rPr>
        <w:t>nutraceuticals,            calcium            glycerophosphates,</w:t>
      </w:r>
    </w:p>
    <w:p>
      <w:pPr>
        <w:pStyle w:val="BodyText"/>
        <w:ind w:right="3" w:firstLine="11"/>
        <w:spacing w:before="15" w:line="275" w:lineRule="auto"/>
        <w:jc w:val="both"/>
        <w:rPr>
          <w:sz w:val="12"/>
          <w:szCs w:val="12"/>
        </w:rPr>
      </w:pPr>
      <w:r>
        <w:rPr>
          <w:color w:val="011E31"/>
        </w:rPr>
        <w:t>phenazopyridine);  techniques  applied  to  trigger  points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-1"/>
        </w:rPr>
        <w:t>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areas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hypersensitivity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application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hea</w:t>
      </w:r>
      <w:r>
        <w:rPr>
          <w:color w:val="011E31"/>
          <w:spacing w:val="-2"/>
        </w:rPr>
        <w:t>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o</w:t>
      </w:r>
      <w:r>
        <w:rPr>
          <w:color w:val="011E31"/>
          <w:spacing w:val="-1"/>
        </w:rPr>
        <w:t>r</w:t>
      </w:r>
      <w:r>
        <w:rPr>
          <w:color w:val="011E31"/>
        </w:rPr>
        <w:t xml:space="preserve"> </w:t>
      </w:r>
      <w:r>
        <w:rPr>
          <w:color w:val="011E31"/>
        </w:rPr>
        <w:t>cold);   strategies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t</w:t>
      </w:r>
      <w:r>
        <w:rPr>
          <w:color w:val="011E31"/>
          <w:spacing w:val="-1"/>
        </w:rPr>
        <w:t>o   manage   IC/BPS   flare-ups   (e.g.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meditation,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imagery);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floor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muscle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relaxa</w:t>
      </w:r>
      <w:r>
        <w:rPr>
          <w:color w:val="011E31"/>
          <w:spacing w:val="-2"/>
        </w:rPr>
        <w:t>tion;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bladder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training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urge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suppression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110-114</w:t>
      </w:r>
      <w:r>
        <w:rPr>
          <w:sz w:val="12"/>
          <w:szCs w:val="12"/>
          <w:color w:val="011E31"/>
          <w:position w:val="6"/>
        </w:rPr>
        <w:t xml:space="preserve">      </w:t>
      </w:r>
      <w:r>
        <w:rPr>
          <w:color w:val="011E31"/>
        </w:rPr>
        <w:t>Other </w:t>
      </w:r>
      <w:r>
        <w:rPr>
          <w:color w:val="011E31"/>
        </w:rPr>
        <w:t>controllable behaviors or conditions th</w:t>
      </w:r>
      <w:r>
        <w:rPr>
          <w:color w:val="011E31"/>
          <w:spacing w:val="-1"/>
        </w:rPr>
        <w:t>at in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some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</w:rPr>
        <w:t xml:space="preserve"> </w:t>
      </w:r>
      <w:r>
        <w:rPr>
          <w:color w:val="011E31"/>
        </w:rPr>
        <w:t>may worsen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symptoms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include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certain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types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o</w:t>
      </w:r>
      <w:r>
        <w:rPr>
          <w:color w:val="011E31"/>
          <w:spacing w:val="-1"/>
        </w:rPr>
        <w:t>f exercise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floor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muscle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exercises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–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s</w:t>
      </w:r>
      <w:r>
        <w:rPr>
          <w:color w:val="011E31"/>
          <w:spacing w:val="-2"/>
        </w:rPr>
        <w:t>ee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below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under</w:t>
      </w:r>
      <w:r>
        <w:rPr>
          <w:color w:val="011E31"/>
        </w:rPr>
        <w:t xml:space="preserve"> </w:t>
      </w:r>
      <w:r>
        <w:rPr>
          <w:color w:val="011E31"/>
        </w:rPr>
        <w:t>Physical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Therapy),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sexua</w:t>
      </w:r>
      <w:r>
        <w:rPr>
          <w:color w:val="011E31"/>
          <w:spacing w:val="-1"/>
        </w:rPr>
        <w:t>l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intercourse,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wearing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tight-</w:t>
      </w:r>
      <w:r>
        <w:rPr>
          <w:color w:val="011E31"/>
        </w:rPr>
        <w:t xml:space="preserve"> </w:t>
      </w:r>
      <w:r>
        <w:rPr>
          <w:color w:val="011E31"/>
        </w:rPr>
        <w:t>fitting clothing, and the p</w:t>
      </w:r>
      <w:r>
        <w:rPr>
          <w:color w:val="011E31"/>
          <w:spacing w:val="-1"/>
        </w:rPr>
        <w:t>resence of constipation. Triggers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flares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self-mana</w:t>
      </w:r>
      <w:r>
        <w:rPr>
          <w:color w:val="011E31"/>
          <w:spacing w:val="-1"/>
        </w:rPr>
        <w:t>gement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strategies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flares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</w:rPr>
        <w:t xml:space="preserve"> </w:t>
      </w:r>
      <w:r>
        <w:rPr>
          <w:color w:val="011E31"/>
        </w:rPr>
        <w:t>been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described</w:t>
      </w:r>
      <w:r>
        <w:rPr>
          <w:color w:val="011E31"/>
          <w:spacing w:val="2"/>
        </w:rPr>
        <w:t>.</w:t>
      </w:r>
      <w:r>
        <w:rPr>
          <w:sz w:val="12"/>
          <w:szCs w:val="12"/>
          <w:color w:val="011E31"/>
          <w:spacing w:val="2"/>
          <w:position w:val="6"/>
        </w:rPr>
        <w:t>114</w:t>
      </w:r>
    </w:p>
    <w:p>
      <w:pPr>
        <w:pStyle w:val="BodyText"/>
        <w:ind w:firstLine="13"/>
        <w:spacing w:before="212" w:line="275" w:lineRule="auto"/>
        <w:jc w:val="both"/>
        <w:rPr>
          <w:sz w:val="12"/>
          <w:szCs w:val="12"/>
        </w:rPr>
      </w:pPr>
      <w:r>
        <w:rPr>
          <w:color w:val="011E31"/>
        </w:rPr>
        <w:t>NIDDK  sponsored  a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multicenter  tria</w:t>
      </w:r>
      <w:r>
        <w:rPr>
          <w:color w:val="011E31"/>
          <w:spacing w:val="-1"/>
        </w:rPr>
        <w:t>l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that  focused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naïve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-2"/>
        </w:rPr>
        <w:t>s.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All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underwent</w:t>
      </w:r>
      <w:r>
        <w:rPr>
          <w:color w:val="011E31"/>
        </w:rPr>
        <w:t xml:space="preserve"> </w:t>
      </w:r>
      <w:r>
        <w:rPr>
          <w:color w:val="011E31"/>
        </w:rPr>
        <w:t>a  standardized  education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beh</w:t>
      </w:r>
      <w:r>
        <w:rPr>
          <w:color w:val="011E31"/>
          <w:spacing w:val="-1"/>
        </w:rPr>
        <w:t>avioral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modification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program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(</w:t>
      </w:r>
      <w:r>
        <w:rPr>
          <w:color w:val="011E31"/>
          <w:spacing w:val="-1"/>
        </w:rPr>
        <w:t>EBMP),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including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increased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understandin</w:t>
      </w:r>
      <w:r>
        <w:rPr>
          <w:color w:val="011E31"/>
          <w:spacing w:val="-2"/>
        </w:rPr>
        <w:t>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bladder and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voidi</w:t>
      </w:r>
      <w:r>
        <w:rPr>
          <w:color w:val="011E31"/>
          <w:spacing w:val="-2"/>
        </w:rPr>
        <w:t>ng, techniques to manage stress and</w:t>
      </w:r>
      <w:r>
        <w:rPr>
          <w:color w:val="011E31"/>
        </w:rPr>
        <w:t xml:space="preserve"> </w:t>
      </w:r>
      <w:r>
        <w:rPr>
          <w:color w:val="011E31"/>
        </w:rPr>
        <w:t>pain  symptoms,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management  of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fluid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intake</w:t>
      </w:r>
      <w:r>
        <w:rPr>
          <w:color w:val="011E31"/>
          <w:spacing w:val="-1"/>
        </w:rPr>
        <w:t>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bladder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traini</w:t>
      </w:r>
      <w:r>
        <w:rPr>
          <w:color w:val="011E31"/>
          <w:spacing w:val="-1"/>
        </w:rPr>
        <w:t>ng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urge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suppression,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well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avoidance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5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food and beverage "symptom tr</w:t>
      </w:r>
      <w:r>
        <w:rPr>
          <w:color w:val="011E31"/>
          <w:spacing w:val="-2"/>
        </w:rPr>
        <w:t>iggers." Forty-five per cent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(n=136)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assigned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E</w:t>
      </w:r>
      <w:r>
        <w:rPr>
          <w:color w:val="011E31"/>
          <w:spacing w:val="-2"/>
        </w:rPr>
        <w:t>BMP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placebo</w:t>
      </w:r>
      <w:r>
        <w:rPr>
          <w:color w:val="011E31"/>
        </w:rPr>
        <w:t xml:space="preserve"> </w:t>
      </w:r>
      <w:r>
        <w:rPr>
          <w:color w:val="011E31"/>
        </w:rPr>
        <w:t>group  were  markedly  or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moderat</w:t>
      </w:r>
      <w:r>
        <w:rPr>
          <w:color w:val="011E31"/>
          <w:spacing w:val="-1"/>
        </w:rPr>
        <w:t>ely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improved  on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Global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Response Assessment, suggesting</w:t>
      </w:r>
      <w:r>
        <w:rPr>
          <w:color w:val="011E31"/>
          <w:spacing w:val="-1"/>
        </w:rPr>
        <w:t xml:space="preserve"> the significant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benefits of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self-care practices and behavioral modification</w:t>
      </w:r>
      <w:r>
        <w:rPr>
          <w:color w:val="011E31"/>
        </w:rPr>
        <w:t xml:space="preserve"> </w:t>
      </w:r>
      <w:r>
        <w:rPr>
          <w:color w:val="011E31"/>
        </w:rPr>
        <w:t>even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without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active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drug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111</w:t>
      </w:r>
    </w:p>
    <w:p>
      <w:pPr>
        <w:pStyle w:val="BodyText"/>
        <w:ind w:left="9"/>
        <w:spacing w:before="282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Guideline Statement</w:t>
      </w:r>
      <w:r>
        <w:rPr>
          <w:sz w:val="24"/>
          <w:szCs w:val="24"/>
          <w:b/>
          <w:bCs/>
          <w:color w:val="005679"/>
          <w:spacing w:val="2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11</w:t>
      </w:r>
    </w:p>
    <w:p>
      <w:pPr>
        <w:pStyle w:val="BodyText"/>
        <w:ind w:left="5" w:right="5" w:firstLine="7"/>
        <w:spacing w:before="286" w:line="267" w:lineRule="auto"/>
        <w:jc w:val="both"/>
        <w:rPr/>
      </w:pPr>
      <w:r>
        <w:rPr>
          <w:b/>
          <w:bCs/>
          <w:color w:val="011E31"/>
          <w:spacing w:val="-1"/>
        </w:rPr>
        <w:t>Patients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33"/>
          <w:w w:val="101"/>
        </w:rPr>
        <w:t xml:space="preserve"> </w:t>
      </w:r>
      <w:r>
        <w:rPr>
          <w:b/>
          <w:bCs/>
          <w:color w:val="011E31"/>
          <w:spacing w:val="-1"/>
        </w:rPr>
        <w:t>be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-1"/>
        </w:rPr>
        <w:t>encouraged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-1"/>
        </w:rPr>
        <w:t>to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-1"/>
        </w:rPr>
        <w:t>i</w:t>
      </w:r>
      <w:r>
        <w:rPr>
          <w:b/>
          <w:bCs/>
          <w:color w:val="011E31"/>
          <w:spacing w:val="-2"/>
        </w:rPr>
        <w:t>mplement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-2"/>
        </w:rPr>
        <w:t>stress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management practices to improve coping techniques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</w:rPr>
        <w:t>and manage stress-induced symptom </w:t>
      </w:r>
      <w:r>
        <w:rPr>
          <w:b/>
          <w:bCs/>
          <w:color w:val="011E31"/>
          <w:spacing w:val="-1"/>
        </w:rPr>
        <w:t>exacerbations.</w:t>
      </w:r>
      <w:r>
        <w:rPr>
          <w:b/>
          <w:bCs/>
          <w:color w:val="011E31"/>
        </w:rPr>
        <w:t xml:space="preserve"> </w:t>
      </w:r>
      <w:r>
        <w:rPr>
          <w:b/>
          <w:bCs/>
          <w:i/>
          <w:iCs/>
          <w:color w:val="011E31"/>
        </w:rPr>
        <w:t>Clinical</w:t>
      </w:r>
      <w:r>
        <w:rPr>
          <w:b/>
          <w:bCs/>
          <w:i/>
          <w:iCs/>
          <w:color w:val="011E31"/>
          <w:spacing w:val="3"/>
        </w:rPr>
        <w:t xml:space="preserve"> </w:t>
      </w:r>
      <w:r>
        <w:rPr>
          <w:b/>
          <w:bCs/>
          <w:i/>
          <w:iCs/>
          <w:color w:val="011E31"/>
        </w:rPr>
        <w:t>Principle</w:t>
      </w:r>
    </w:p>
    <w:p>
      <w:pPr>
        <w:spacing w:line="267" w:lineRule="auto"/>
        <w:sectPr>
          <w:type w:val="continuous"/>
          <w:pgSz w:w="12240" w:h="15840"/>
          <w:pgMar w:top="1232" w:right="712" w:bottom="535" w:left="707" w:header="407" w:footer="260" w:gutter="0"/>
          <w:cols w:equalWidth="0" w:num="2">
            <w:col w:w="5675" w:space="100"/>
            <w:col w:w="5046" w:space="0"/>
          </w:cols>
        </w:sectPr>
        <w:rPr/>
      </w:pPr>
    </w:p>
    <w:p>
      <w:pPr>
        <w:spacing w:before="201"/>
        <w:rPr/>
      </w:pPr>
      <w:r/>
    </w:p>
    <w:p>
      <w:pPr>
        <w:sectPr>
          <w:headerReference w:type="default" r:id="rId42"/>
          <w:footerReference w:type="default" r:id="rId43"/>
          <w:pgSz w:w="12240" w:h="15840"/>
          <w:pgMar w:top="1232" w:right="712" w:bottom="476" w:left="707" w:header="407" w:footer="284" w:gutter="0"/>
          <w:cols w:equalWidth="0" w:num="1">
            <w:col w:w="10821" w:space="0"/>
          </w:cols>
        </w:sectPr>
        <w:rPr/>
      </w:pPr>
    </w:p>
    <w:p>
      <w:pPr>
        <w:pStyle w:val="BodyText"/>
        <w:ind w:left="14" w:right="617" w:firstLine="13"/>
        <w:spacing w:before="122" w:line="269" w:lineRule="auto"/>
        <w:jc w:val="both"/>
        <w:rPr/>
      </w:pPr>
      <w:r>
        <w:rPr>
          <w:color w:val="011E31"/>
          <w:spacing w:val="-1"/>
        </w:rPr>
        <w:t>Psychological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stress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w</w:t>
      </w:r>
      <w:r>
        <w:rPr>
          <w:color w:val="011E31"/>
          <w:spacing w:val="-2"/>
        </w:rPr>
        <w:t>ith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heightened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</w:rPr>
        <w:t xml:space="preserve"> </w:t>
      </w:r>
      <w:r>
        <w:rPr>
          <w:color w:val="011E31"/>
        </w:rPr>
        <w:t>sensitivity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general</w:t>
      </w:r>
      <w:r>
        <w:rPr>
          <w:color w:val="011E31"/>
          <w:spacing w:val="-1"/>
        </w:rPr>
        <w:t>.</w:t>
      </w:r>
      <w:r>
        <w:rPr>
          <w:sz w:val="12"/>
          <w:szCs w:val="12"/>
          <w:color w:val="011E31"/>
          <w:spacing w:val="-1"/>
          <w:position w:val="6"/>
        </w:rPr>
        <w:t>115,  116   </w:t>
      </w:r>
      <w:r>
        <w:rPr>
          <w:color w:val="011E31"/>
          <w:spacing w:val="-1"/>
        </w:rPr>
        <w:t>In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laboratory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studies,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stress</w:t>
      </w:r>
      <w:r>
        <w:rPr>
          <w:color w:val="011E31"/>
        </w:rPr>
        <w:t xml:space="preserve"> </w:t>
      </w:r>
      <w:r>
        <w:rPr>
          <w:color w:val="011E31"/>
        </w:rPr>
        <w:t>increases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IC/BPS  symptoms.</w:t>
      </w:r>
      <w:r>
        <w:rPr>
          <w:sz w:val="12"/>
          <w:szCs w:val="12"/>
          <w:color w:val="011E31"/>
          <w:position w:val="7"/>
        </w:rPr>
        <w:t>117    </w:t>
      </w:r>
      <w:r>
        <w:rPr>
          <w:color w:val="011E31"/>
        </w:rPr>
        <w:t>Effective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coping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wi</w:t>
      </w:r>
      <w:r>
        <w:rPr>
          <w:color w:val="011E31"/>
          <w:spacing w:val="-1"/>
        </w:rPr>
        <w:t>th</w:t>
      </w:r>
      <w:r>
        <w:rPr>
          <w:color w:val="011E31"/>
        </w:rPr>
        <w:t xml:space="preserve"> </w:t>
      </w:r>
      <w:r>
        <w:rPr>
          <w:color w:val="011E31"/>
        </w:rPr>
        <w:t>family,  work,  and/or  past  traumatic  ex</w:t>
      </w:r>
      <w:r>
        <w:rPr>
          <w:color w:val="011E31"/>
          <w:spacing w:val="-1"/>
        </w:rPr>
        <w:t>periences  is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important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component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of    symptom     m</w:t>
      </w:r>
      <w:r>
        <w:rPr>
          <w:color w:val="011E31"/>
          <w:spacing w:val="-1"/>
        </w:rPr>
        <w:t>anagement.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Recommendations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s</w:t>
      </w:r>
      <w:r>
        <w:rPr>
          <w:color w:val="011E31"/>
          <w:spacing w:val="-1"/>
        </w:rPr>
        <w:t>pecific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coping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strategies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beyond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scope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guideline.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However,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patients should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be cognizant of s</w:t>
      </w:r>
      <w:r>
        <w:rPr>
          <w:color w:val="011E31"/>
          <w:spacing w:val="-1"/>
        </w:rPr>
        <w:t>tressors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triggers</w:t>
      </w:r>
      <w:r>
        <w:rPr>
          <w:color w:val="011E31"/>
        </w:rPr>
        <w:t xml:space="preserve"> </w:t>
      </w:r>
      <w:r>
        <w:rPr>
          <w:color w:val="011E31"/>
        </w:rPr>
        <w:t>for   symptom   exacerbation   and </w:t>
      </w:r>
      <w:r>
        <w:rPr>
          <w:color w:val="011E31"/>
          <w:spacing w:val="-1"/>
        </w:rPr>
        <w:t xml:space="preserve">  patients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should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be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encouraged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assisted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seek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appropriate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support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for </w:t>
      </w:r>
      <w:r>
        <w:rPr>
          <w:color w:val="011E31"/>
          <w:spacing w:val="-1"/>
        </w:rPr>
        <w:t>these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issues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stress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psycholo</w:t>
      </w:r>
      <w:r>
        <w:rPr>
          <w:color w:val="011E31"/>
          <w:spacing w:val="-2"/>
        </w:rPr>
        <w:t>gical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counselors.</w:t>
      </w:r>
    </w:p>
    <w:p>
      <w:pPr>
        <w:pStyle w:val="BodyText"/>
        <w:ind w:left="19" w:right="612" w:firstLine="3"/>
        <w:spacing w:before="277" w:line="265" w:lineRule="auto"/>
        <w:jc w:val="both"/>
        <w:rPr/>
      </w:pPr>
      <w:r>
        <w:rPr>
          <w:color w:val="011E31"/>
        </w:rPr>
        <w:t>Clinicians  also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may  want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include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multi-disciplinary</w:t>
      </w:r>
      <w:r>
        <w:rPr>
          <w:color w:val="011E31"/>
        </w:rPr>
        <w:t xml:space="preserve"> </w:t>
      </w:r>
      <w:r>
        <w:rPr>
          <w:color w:val="011E31"/>
        </w:rPr>
        <w:t>assistance as appro</w:t>
      </w:r>
      <w:r>
        <w:rPr>
          <w:color w:val="011E31"/>
          <w:spacing w:val="-1"/>
        </w:rPr>
        <w:t>priate, to manage as many factors 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possible   that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appear   to    precipitate   or    exacerbate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symptoms for each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individual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patient. </w:t>
      </w:r>
      <w:r>
        <w:rPr>
          <w:color w:val="011E31"/>
          <w:spacing w:val="-1"/>
        </w:rPr>
        <w:t>These factors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include IBS, endometriosis, recurrent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vaginitis/vestibulitis,</w:t>
      </w:r>
      <w:r>
        <w:rPr>
          <w:color w:val="011E31"/>
        </w:rPr>
        <w:t xml:space="preserve"> </w:t>
      </w:r>
      <w:r>
        <w:rPr>
          <w:color w:val="011E31"/>
        </w:rPr>
        <w:t>severe   predictable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flares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occurr</w:t>
      </w:r>
      <w:r>
        <w:rPr>
          <w:color w:val="011E31"/>
          <w:spacing w:val="-1"/>
        </w:rPr>
        <w:t>ing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with    phase   of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menstrual cycle, panic attacks, </w:t>
      </w:r>
      <w:r>
        <w:rPr>
          <w:color w:val="011E31"/>
          <w:spacing w:val="-1"/>
        </w:rPr>
        <w:t>depression,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etc.</w:t>
      </w:r>
    </w:p>
    <w:p>
      <w:pPr>
        <w:pStyle w:val="BodyText"/>
        <w:ind w:left="24"/>
        <w:spacing w:before="282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Guideline Statement</w:t>
      </w:r>
      <w:r>
        <w:rPr>
          <w:sz w:val="24"/>
          <w:szCs w:val="24"/>
          <w:b/>
          <w:bCs/>
          <w:color w:val="005679"/>
          <w:spacing w:val="2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12</w:t>
      </w:r>
    </w:p>
    <w:p>
      <w:pPr>
        <w:pStyle w:val="BodyText"/>
        <w:ind w:left="15" w:right="617" w:hanging="3"/>
        <w:spacing w:before="281" w:line="272" w:lineRule="auto"/>
        <w:jc w:val="both"/>
        <w:rPr/>
      </w:pPr>
      <w:r>
        <w:rPr>
          <w:b/>
          <w:bCs/>
          <w:color w:val="011E31"/>
        </w:rPr>
        <w:t>Appropriate   manua</w:t>
      </w:r>
      <w:r>
        <w:rPr>
          <w:b/>
          <w:bCs/>
          <w:color w:val="011E31"/>
          <w:spacing w:val="-1"/>
        </w:rPr>
        <w:t>l   physical   therapy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-1"/>
        </w:rPr>
        <w:t>techniques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(e.g.,   maneuvers   that   resolve   </w:t>
      </w:r>
      <w:r>
        <w:rPr>
          <w:b/>
          <w:bCs/>
          <w:color w:val="011E31"/>
          <w:spacing w:val="-1"/>
        </w:rPr>
        <w:t>pelvic,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  <w:spacing w:val="-1"/>
        </w:rPr>
        <w:t>abdominal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-1"/>
        </w:rPr>
        <w:t>and/or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-1"/>
        </w:rPr>
        <w:t>hip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-1"/>
        </w:rPr>
        <w:t>muscular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  <w:spacing w:val="-1"/>
        </w:rPr>
        <w:t>trigger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-1"/>
        </w:rPr>
        <w:t>point</w:t>
      </w:r>
      <w:r>
        <w:rPr>
          <w:b/>
          <w:bCs/>
          <w:color w:val="011E31"/>
          <w:spacing w:val="-2"/>
        </w:rPr>
        <w:t>s,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-2"/>
        </w:rPr>
        <w:t>lengthen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-2"/>
        </w:rPr>
        <w:t>muscle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contractures,  and  release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</w:rPr>
        <w:t>painful</w:t>
      </w:r>
      <w:r>
        <w:rPr>
          <w:b/>
          <w:bCs/>
          <w:color w:val="011E31"/>
          <w:spacing w:val="-1"/>
        </w:rPr>
        <w:t xml:space="preserve">  scars</w:t>
      </w:r>
      <w:r>
        <w:rPr>
          <w:b/>
          <w:bCs/>
          <w:color w:val="011E31"/>
          <w:spacing w:val="5"/>
        </w:rPr>
        <w:t xml:space="preserve">  </w:t>
      </w:r>
      <w:r>
        <w:rPr>
          <w:b/>
          <w:bCs/>
          <w:color w:val="011E31"/>
          <w:spacing w:val="-1"/>
        </w:rPr>
        <w:t>and</w:t>
      </w:r>
      <w:r>
        <w:rPr>
          <w:b/>
          <w:bCs/>
          <w:color w:val="011E31"/>
          <w:spacing w:val="6"/>
        </w:rPr>
        <w:t xml:space="preserve">  </w:t>
      </w:r>
      <w:r>
        <w:rPr>
          <w:b/>
          <w:bCs/>
          <w:color w:val="011E31"/>
          <w:spacing w:val="-1"/>
        </w:rPr>
        <w:t>other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connective</w:t>
      </w:r>
      <w:r>
        <w:rPr>
          <w:b/>
          <w:bCs/>
          <w:color w:val="011E31"/>
          <w:spacing w:val="17"/>
        </w:rPr>
        <w:t xml:space="preserve">   </w:t>
      </w:r>
      <w:r>
        <w:rPr>
          <w:b/>
          <w:bCs/>
          <w:color w:val="011E31"/>
          <w:spacing w:val="-1"/>
        </w:rPr>
        <w:t>tissue</w:t>
      </w:r>
      <w:r>
        <w:rPr>
          <w:b/>
          <w:bCs/>
          <w:color w:val="011E31"/>
          <w:spacing w:val="16"/>
          <w:w w:val="101"/>
        </w:rPr>
        <w:t xml:space="preserve">   </w:t>
      </w:r>
      <w:r>
        <w:rPr>
          <w:b/>
          <w:bCs/>
          <w:color w:val="011E31"/>
          <w:spacing w:val="-1"/>
        </w:rPr>
        <w:t>restrictions),</w:t>
      </w:r>
      <w:r>
        <w:rPr>
          <w:b/>
          <w:bCs/>
          <w:color w:val="011E31"/>
          <w:spacing w:val="17"/>
        </w:rPr>
        <w:t xml:space="preserve">   </w:t>
      </w:r>
      <w:r>
        <w:rPr>
          <w:b/>
          <w:bCs/>
          <w:color w:val="011E31"/>
          <w:spacing w:val="-1"/>
        </w:rPr>
        <w:t>if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  <w:spacing w:val="-1"/>
        </w:rPr>
        <w:t>appropriately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trained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-1"/>
        </w:rPr>
        <w:t>are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-1"/>
        </w:rPr>
        <w:t>available,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-1"/>
        </w:rPr>
        <w:t>be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-1"/>
        </w:rPr>
        <w:t>offere</w:t>
      </w:r>
      <w:r>
        <w:rPr>
          <w:b/>
          <w:bCs/>
          <w:color w:val="011E31"/>
          <w:spacing w:val="-2"/>
        </w:rPr>
        <w:t>d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-2"/>
        </w:rPr>
        <w:t>to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47"/>
        </w:rPr>
        <w:t xml:space="preserve"> </w:t>
      </w:r>
      <w:r>
        <w:rPr>
          <w:b/>
          <w:bCs/>
          <w:color w:val="011E31"/>
        </w:rPr>
        <w:t>who  present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</w:rPr>
        <w:t>wi</w:t>
      </w:r>
      <w:r>
        <w:rPr>
          <w:b/>
          <w:bCs/>
          <w:color w:val="011E31"/>
          <w:spacing w:val="-1"/>
        </w:rPr>
        <w:t>th  pelvic  floor</w:t>
      </w:r>
      <w:r>
        <w:rPr>
          <w:b/>
          <w:bCs/>
          <w:color w:val="011E31"/>
          <w:spacing w:val="47"/>
        </w:rPr>
        <w:t xml:space="preserve"> </w:t>
      </w:r>
      <w:r>
        <w:rPr>
          <w:b/>
          <w:bCs/>
          <w:color w:val="011E31"/>
          <w:spacing w:val="-1"/>
        </w:rPr>
        <w:t>tenderness.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Pelvic</w:t>
      </w:r>
      <w:r>
        <w:rPr>
          <w:b/>
          <w:bCs/>
          <w:color w:val="011E31"/>
          <w:spacing w:val="26"/>
          <w:w w:val="101"/>
        </w:rPr>
        <w:t xml:space="preserve">  </w:t>
      </w:r>
      <w:r>
        <w:rPr>
          <w:b/>
          <w:bCs/>
          <w:color w:val="011E31"/>
          <w:spacing w:val="-1"/>
        </w:rPr>
        <w:t>floor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-1"/>
        </w:rPr>
        <w:t>strengthening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  <w:spacing w:val="-1"/>
        </w:rPr>
        <w:t>exercises</w:t>
      </w:r>
      <w:r>
        <w:rPr>
          <w:b/>
          <w:bCs/>
          <w:color w:val="011E31"/>
          <w:spacing w:val="25"/>
        </w:rPr>
        <w:t xml:space="preserve">  </w:t>
      </w:r>
      <w:r>
        <w:rPr>
          <w:b/>
          <w:bCs/>
          <w:color w:val="011E31"/>
          <w:spacing w:val="-1"/>
        </w:rPr>
        <w:t>(e.g.,   Kegel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exercises)  should  be  avoided.  </w:t>
      </w:r>
      <w:r>
        <w:rPr>
          <w:b/>
          <w:bCs/>
          <w:i/>
          <w:iCs/>
          <w:color w:val="011E31"/>
        </w:rPr>
        <w:t>Standard </w:t>
      </w:r>
      <w:r>
        <w:rPr>
          <w:b/>
          <w:bCs/>
          <w:i/>
          <w:iCs/>
          <w:color w:val="011E31"/>
          <w:spacing w:val="-1"/>
        </w:rPr>
        <w:t xml:space="preserve"> </w:t>
      </w:r>
      <w:r>
        <w:rPr>
          <w:i/>
          <w:i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Evidence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2"/>
        </w:rPr>
        <w:t>Strength:</w:t>
      </w:r>
      <w:r>
        <w:rPr>
          <w:b/>
          <w:bCs/>
          <w:i/>
          <w:iCs/>
          <w:color w:val="011E31"/>
          <w:spacing w:val="30"/>
        </w:rPr>
        <w:t xml:space="preserve"> </w:t>
      </w:r>
      <w:r>
        <w:rPr>
          <w:b/>
          <w:bCs/>
          <w:i/>
          <w:iCs/>
          <w:color w:val="011E31"/>
          <w:spacing w:val="-2"/>
        </w:rPr>
        <w:t>Grade A)</w:t>
      </w:r>
    </w:p>
    <w:p>
      <w:pPr>
        <w:pStyle w:val="BodyText"/>
        <w:ind w:left="16" w:right="616" w:firstLine="11"/>
        <w:spacing w:before="177" w:line="275" w:lineRule="auto"/>
        <w:jc w:val="both"/>
        <w:rPr/>
      </w:pPr>
      <w:r>
        <w:rPr>
          <w:color w:val="011E31"/>
        </w:rPr>
        <w:t>Many  patients  with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IC/BP</w:t>
      </w:r>
      <w:r>
        <w:rPr>
          <w:color w:val="011E31"/>
          <w:spacing w:val="-1"/>
        </w:rPr>
        <w:t>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exhibit  tenderness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and/or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banding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of 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pelvic floor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musculature,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along w</w:t>
      </w:r>
      <w:r>
        <w:rPr>
          <w:color w:val="011E31"/>
          <w:spacing w:val="-1"/>
        </w:rPr>
        <w:t>ith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</w:rPr>
        <w:t xml:space="preserve"> </w:t>
      </w:r>
      <w:r>
        <w:rPr>
          <w:color w:val="011E31"/>
        </w:rPr>
        <w:t>soft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tissue  abnormalities.</w:t>
      </w:r>
      <w:r>
        <w:rPr>
          <w:sz w:val="12"/>
          <w:szCs w:val="12"/>
          <w:color w:val="011E31"/>
          <w:spacing w:val="-1"/>
          <w:position w:val="6"/>
        </w:rPr>
        <w:t>19,  73    </w:t>
      </w:r>
      <w:r>
        <w:rPr>
          <w:color w:val="011E31"/>
          <w:spacing w:val="-1"/>
        </w:rPr>
        <w:t>It  is  not  known  whether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those  muscular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abnormalities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are  usually  prim</w:t>
      </w:r>
      <w:r>
        <w:rPr>
          <w:color w:val="011E31"/>
          <w:spacing w:val="-2"/>
        </w:rPr>
        <w:t>ary  pain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generators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(giving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rise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secondary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blad</w:t>
      </w:r>
      <w:r>
        <w:rPr>
          <w:color w:val="011E31"/>
          <w:spacing w:val="-2"/>
        </w:rPr>
        <w:t>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pain) or are themselv</w:t>
      </w:r>
      <w:r>
        <w:rPr>
          <w:color w:val="011E31"/>
          <w:spacing w:val="-2"/>
        </w:rPr>
        <w:t>es secondary phenomena elicited by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primary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bladder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pain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IC/BPS.  Whatever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their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etiology, when such soft tissue abnormalities are present,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clinical experience</w:t>
      </w:r>
      <w:r>
        <w:rPr>
          <w:color w:val="011E31"/>
          <w:spacing w:val="-1"/>
        </w:rPr>
        <w:t xml:space="preserve"> and a limited but high-quality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literature</w:t>
      </w:r>
      <w:r>
        <w:rPr>
          <w:color w:val="011E31"/>
        </w:rPr>
        <w:t xml:space="preserve"> </w:t>
      </w:r>
      <w:r>
        <w:rPr>
          <w:color w:val="011E31"/>
        </w:rPr>
        <w:t>suggest   that   manual   </w:t>
      </w:r>
      <w:r>
        <w:rPr>
          <w:color w:val="011E31"/>
          <w:spacing w:val="-1"/>
        </w:rPr>
        <w:t>physical   therapy   can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provide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symptom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relief.</w:t>
      </w:r>
      <w:r>
        <w:rPr>
          <w:sz w:val="12"/>
          <w:szCs w:val="12"/>
          <w:color w:val="011E31"/>
          <w:position w:val="6"/>
        </w:rPr>
        <w:t>118-123  </w:t>
      </w:r>
      <w:r>
        <w:rPr>
          <w:color w:val="011E31"/>
        </w:rPr>
        <w:t>Specifically,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Fitzgerald et al.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(2012) </w:t>
      </w:r>
      <w:r>
        <w:rPr>
          <w:color w:val="011E31"/>
        </w:rPr>
        <w:t>reported findings from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RCT </w:t>
      </w:r>
      <w:r>
        <w:rPr>
          <w:color w:val="011E31"/>
          <w:spacing w:val="-1"/>
        </w:rPr>
        <w:t>that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tested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ten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60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minute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sessions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over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12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weeks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myofascial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physi</w:t>
      </w:r>
      <w:r>
        <w:rPr>
          <w:color w:val="011E31"/>
          <w:spacing w:val="-2"/>
        </w:rPr>
        <w:t>cal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therapy</w:t>
      </w:r>
      <w:r>
        <w:rPr>
          <w:color w:val="011E31"/>
        </w:rPr>
        <w:t xml:space="preserve"> </w:t>
      </w:r>
      <w:r>
        <w:rPr>
          <w:color w:val="011E31"/>
        </w:rPr>
        <w:t>(MPT) compared to g</w:t>
      </w:r>
      <w:r>
        <w:rPr>
          <w:color w:val="011E31"/>
          <w:spacing w:val="-1"/>
        </w:rPr>
        <w:t>lobal therapeutic massage (GTM) 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1"/>
        <w:spacing w:before="53" w:line="277" w:lineRule="auto"/>
        <w:jc w:val="both"/>
        <w:rPr/>
      </w:pPr>
      <w:r>
        <w:rPr>
          <w:color w:val="011E31"/>
          <w:spacing w:val="-2"/>
        </w:rPr>
        <w:t>female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IC/BPS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patients.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3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months,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59%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MPT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group   reported    moderate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or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marked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improvement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compared  to  26%  in  the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GTM  gr</w:t>
      </w:r>
      <w:r>
        <w:rPr>
          <w:color w:val="011E31"/>
          <w:spacing w:val="-1"/>
        </w:rPr>
        <w:t>oup  –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statistically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significant  difference.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Improvements  in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pain,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urgency,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frequency,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scores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ICSI,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ICPI,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FSFI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also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were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greater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MPT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group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than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GTM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group,</w:t>
      </w:r>
      <w:r>
        <w:rPr>
          <w:color w:val="011E31"/>
        </w:rPr>
        <w:t xml:space="preserve"> </w:t>
      </w:r>
      <w:r>
        <w:rPr>
          <w:color w:val="011E31"/>
        </w:rPr>
        <w:t>although the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differences were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statistically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</w:t>
      </w:r>
      <w:r>
        <w:rPr>
          <w:color w:val="011E31"/>
          <w:spacing w:val="-1"/>
        </w:rPr>
        <w:t>ignificant.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Very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importantly,  there   is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no  evidence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that   p</w:t>
      </w:r>
      <w:r>
        <w:rPr>
          <w:color w:val="011E31"/>
          <w:spacing w:val="-2"/>
        </w:rPr>
        <w:t>hysical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therapy aimed at pelvic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f</w:t>
      </w:r>
      <w:r>
        <w:rPr>
          <w:color w:val="011E31"/>
          <w:spacing w:val="-2"/>
        </w:rPr>
        <w:t>loor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strengthening (such as Kegel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exercis</w:t>
      </w:r>
      <w:r>
        <w:rPr>
          <w:color w:val="011E31"/>
        </w:rPr>
        <w:t>es) can improve</w:t>
      </w:r>
      <w:r>
        <w:rPr>
          <w:color w:val="011E31"/>
          <w:spacing w:val="-1"/>
        </w:rPr>
        <w:t xml:space="preserve"> symptoms, and in fact this type 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</w:rPr>
        <w:t>pelvic floor therapy may worsen the conditio</w:t>
      </w:r>
      <w:r>
        <w:rPr>
          <w:color w:val="011E31"/>
          <w:spacing w:val="-1"/>
        </w:rPr>
        <w:t>n.</w:t>
      </w:r>
    </w:p>
    <w:p>
      <w:pPr>
        <w:pStyle w:val="BodyText"/>
        <w:ind w:left="3" w:right="6" w:hanging="3"/>
        <w:spacing w:before="254" w:line="268" w:lineRule="auto"/>
        <w:jc w:val="both"/>
        <w:rPr/>
      </w:pPr>
      <w:r>
        <w:rPr>
          <w:color w:val="011E31"/>
          <w:spacing w:val="-1"/>
        </w:rPr>
        <w:t>Appropriate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manual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physical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techniques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include</w:t>
      </w:r>
      <w:r>
        <w:rPr>
          <w:color w:val="011E31"/>
        </w:rPr>
        <w:t xml:space="preserve"> </w:t>
      </w:r>
      <w:r>
        <w:rPr>
          <w:color w:val="011E31"/>
        </w:rPr>
        <w:t>maneuvers  that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resolve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pelvic,</w:t>
      </w:r>
      <w:r>
        <w:rPr>
          <w:color w:val="011E31"/>
          <w:spacing w:val="-1"/>
        </w:rPr>
        <w:t xml:space="preserve">  abdominal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and/or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hip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muscular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trigger  po</w:t>
      </w:r>
      <w:r>
        <w:rPr>
          <w:color w:val="011E31"/>
          <w:spacing w:val="-1"/>
        </w:rPr>
        <w:t>ints,  lengthen  muscle  contractures,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 release  painful  scars  and  other  connective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tis</w:t>
      </w:r>
      <w:r>
        <w:rPr>
          <w:color w:val="011E31"/>
          <w:spacing w:val="-2"/>
        </w:rPr>
        <w:t>sue</w:t>
      </w:r>
      <w:r>
        <w:rPr>
          <w:color w:val="011E31"/>
        </w:rPr>
        <w:t xml:space="preserve"> </w:t>
      </w:r>
      <w:r>
        <w:rPr>
          <w:color w:val="011E31"/>
        </w:rPr>
        <w:t>restrictions.</w:t>
      </w:r>
      <w:r>
        <w:rPr>
          <w:sz w:val="12"/>
          <w:szCs w:val="12"/>
          <w:color w:val="011E31"/>
          <w:position w:val="7"/>
        </w:rPr>
        <w:t>124        </w:t>
      </w:r>
      <w:r>
        <w:rPr>
          <w:color w:val="011E31"/>
        </w:rPr>
        <w:t>Unfortunately,     appropriate     physical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expertise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e</w:t>
      </w:r>
      <w:r>
        <w:rPr>
          <w:color w:val="011E31"/>
          <w:spacing w:val="-2"/>
        </w:rPr>
        <w:t>xperience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available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all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communities.  In  the  absence  of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-1"/>
        </w:rPr>
        <w:t>appropriate  expertise,</w:t>
      </w:r>
      <w:r>
        <w:rPr>
          <w:color w:val="011E31"/>
        </w:rPr>
        <w:t xml:space="preserve"> </w:t>
      </w:r>
      <w:r>
        <w:rPr>
          <w:color w:val="011E31"/>
        </w:rPr>
        <w:t>routine forms of pelvic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physical th</w:t>
      </w:r>
      <w:r>
        <w:rPr>
          <w:color w:val="011E31"/>
          <w:spacing w:val="-1"/>
        </w:rPr>
        <w:t>erapy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primarily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aimed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at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strengthening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pelvic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floor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are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2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recommended.</w:t>
      </w:r>
    </w:p>
    <w:p>
      <w:pPr>
        <w:pStyle w:val="BodyText"/>
        <w:ind w:left="3" w:right="1" w:firstLine="11"/>
        <w:spacing w:before="279" w:line="262" w:lineRule="auto"/>
        <w:jc w:val="both"/>
        <w:rPr/>
      </w:pPr>
      <w:r>
        <w:rPr>
          <w:color w:val="011E31"/>
          <w:spacing w:val="-1"/>
        </w:rPr>
        <w:t>No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well-designed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studies  have  evaluated  the  possib</w:t>
      </w:r>
      <w:r>
        <w:rPr>
          <w:color w:val="011E31"/>
          <w:spacing w:val="-2"/>
        </w:rPr>
        <w:t>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therapeutic role for other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forms of massage or</w:t>
      </w:r>
      <w:r>
        <w:rPr>
          <w:color w:val="011E31"/>
          <w:spacing w:val="-2"/>
        </w:rPr>
        <w:t xml:space="preserve"> other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forms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bodywork,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though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interventions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aimed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at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general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relaxa</w:t>
      </w:r>
      <w:r>
        <w:rPr>
          <w:color w:val="011E31"/>
          <w:spacing w:val="-1"/>
        </w:rPr>
        <w:t>tion  have  proven  helpful  in  most  other  forms  o</w:t>
      </w:r>
      <w:r>
        <w:rPr>
          <w:color w:val="011E31"/>
          <w:spacing w:val="5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chronic</w:t>
      </w:r>
      <w:r>
        <w:rPr>
          <w:color w:val="011E31"/>
          <w:spacing w:val="28"/>
        </w:rPr>
        <w:t xml:space="preserve">  </w:t>
      </w:r>
      <w:r>
        <w:rPr>
          <w:color w:val="011E31"/>
          <w:spacing w:val="-2"/>
        </w:rPr>
        <w:t>pain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can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2"/>
        </w:rPr>
        <w:t>be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2"/>
        </w:rPr>
        <w:t>recommended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to   IC/BPS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patients.</w:t>
      </w:r>
    </w:p>
    <w:p>
      <w:pPr>
        <w:pStyle w:val="BodyText"/>
        <w:ind w:left="11"/>
        <w:spacing w:before="287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Guideline Statement</w:t>
      </w:r>
      <w:r>
        <w:rPr>
          <w:sz w:val="24"/>
          <w:szCs w:val="24"/>
          <w:b/>
          <w:bCs/>
          <w:color w:val="005679"/>
          <w:spacing w:val="2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13</w:t>
      </w:r>
    </w:p>
    <w:p>
      <w:pPr>
        <w:pStyle w:val="BodyText"/>
        <w:ind w:left="7" w:right="2" w:firstLine="2"/>
        <w:spacing w:before="279" w:line="272" w:lineRule="auto"/>
        <w:jc w:val="both"/>
        <w:rPr/>
      </w:pPr>
      <w:r>
        <w:rPr>
          <w:b/>
          <w:bCs/>
          <w:color w:val="011E31"/>
          <w:spacing w:val="-1"/>
        </w:rPr>
        <w:t>Clinicians    may     prescribe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  <w:spacing w:val="-1"/>
        </w:rPr>
        <w:t>pharmacolo</w:t>
      </w:r>
      <w:r>
        <w:rPr>
          <w:b/>
          <w:bCs/>
          <w:color w:val="011E31"/>
          <w:spacing w:val="-2"/>
        </w:rPr>
        <w:t>gic</w:t>
      </w:r>
      <w:r>
        <w:rPr>
          <w:b/>
          <w:bCs/>
          <w:color w:val="011E31"/>
          <w:spacing w:val="8"/>
        </w:rPr>
        <w:t xml:space="preserve">    </w:t>
      </w:r>
      <w:r>
        <w:rPr>
          <w:b/>
          <w:bCs/>
          <w:color w:val="011E31"/>
          <w:spacing w:val="-2"/>
        </w:rPr>
        <w:t>pain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management    agent</w:t>
      </w:r>
      <w:r>
        <w:rPr>
          <w:b/>
          <w:bCs/>
          <w:color w:val="011E31"/>
          <w:spacing w:val="-1"/>
        </w:rPr>
        <w:t>s</w:t>
      </w:r>
      <w:r>
        <w:rPr>
          <w:b/>
          <w:bCs/>
          <w:color w:val="011E31"/>
          <w:spacing w:val="5"/>
        </w:rPr>
        <w:t xml:space="preserve">    </w:t>
      </w:r>
      <w:r>
        <w:rPr>
          <w:b/>
          <w:bCs/>
          <w:color w:val="011E31"/>
          <w:spacing w:val="-1"/>
        </w:rPr>
        <w:t>(e.g.,</w:t>
      </w:r>
      <w:r>
        <w:rPr>
          <w:b/>
          <w:bCs/>
          <w:color w:val="011E31"/>
          <w:spacing w:val="6"/>
        </w:rPr>
        <w:t xml:space="preserve">    </w:t>
      </w:r>
      <w:r>
        <w:rPr>
          <w:b/>
          <w:bCs/>
          <w:color w:val="011E31"/>
          <w:spacing w:val="-1"/>
        </w:rPr>
        <w:t>urinary</w:t>
      </w:r>
      <w:r>
        <w:rPr>
          <w:b/>
          <w:bCs/>
          <w:color w:val="011E31"/>
          <w:spacing w:val="5"/>
        </w:rPr>
        <w:t xml:space="preserve">    </w:t>
      </w:r>
      <w:r>
        <w:rPr>
          <w:b/>
          <w:bCs/>
          <w:color w:val="011E31"/>
          <w:spacing w:val="-1"/>
        </w:rPr>
        <w:t>analgesics,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</w:rPr>
        <w:t>acetaminophen,         NSAIDs,    </w:t>
      </w:r>
      <w:r>
        <w:rPr>
          <w:b/>
          <w:bCs/>
          <w:color w:val="011E31"/>
          <w:spacing w:val="-1"/>
        </w:rPr>
        <w:t xml:space="preserve">      opioid/non-opioid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medications)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-1"/>
        </w:rPr>
        <w:t>after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-1"/>
        </w:rPr>
        <w:t>counseling</w:t>
      </w:r>
      <w:r>
        <w:rPr>
          <w:b/>
          <w:bCs/>
          <w:color w:val="011E31"/>
          <w:spacing w:val="47"/>
        </w:rPr>
        <w:t xml:space="preserve"> </w:t>
      </w:r>
      <w:r>
        <w:rPr>
          <w:b/>
          <w:bCs/>
          <w:color w:val="011E31"/>
          <w:spacing w:val="-1"/>
        </w:rPr>
        <w:t>patients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-1"/>
        </w:rPr>
        <w:t>on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  <w:spacing w:val="-2"/>
        </w:rPr>
        <w:t>the</w:t>
      </w:r>
      <w:r>
        <w:rPr>
          <w:b/>
          <w:bCs/>
          <w:color w:val="011E31"/>
          <w:spacing w:val="47"/>
        </w:rPr>
        <w:t xml:space="preserve"> </w:t>
      </w:r>
      <w:r>
        <w:rPr>
          <w:b/>
          <w:bCs/>
          <w:color w:val="011E31"/>
          <w:spacing w:val="-2"/>
        </w:rPr>
        <w:t>risks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and  benefits.     Phar</w:t>
      </w:r>
      <w:r>
        <w:rPr>
          <w:b/>
          <w:bCs/>
          <w:color w:val="011E31"/>
          <w:spacing w:val="-1"/>
        </w:rPr>
        <w:t>macological  pain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-1"/>
        </w:rPr>
        <w:t>management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2"/>
        </w:rPr>
        <w:t>p</w:t>
      </w:r>
      <w:r>
        <w:rPr>
          <w:b/>
          <w:bCs/>
          <w:color w:val="011E31"/>
          <w:spacing w:val="-1"/>
        </w:rPr>
        <w:t>rinciples</w:t>
      </w:r>
      <w:r>
        <w:rPr>
          <w:b/>
          <w:bCs/>
          <w:color w:val="011E31"/>
          <w:spacing w:val="30"/>
        </w:rPr>
        <w:t xml:space="preserve"> </w:t>
      </w:r>
      <w:r>
        <w:rPr>
          <w:b/>
          <w:bCs/>
          <w:color w:val="011E31"/>
          <w:spacing w:val="-1"/>
        </w:rPr>
        <w:t>for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-1"/>
        </w:rPr>
        <w:t>IC/BPS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  <w:spacing w:val="-1"/>
        </w:rPr>
        <w:t>be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-1"/>
        </w:rPr>
        <w:t>similar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-1"/>
        </w:rPr>
        <w:t>to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-1"/>
        </w:rPr>
        <w:t>those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-1"/>
        </w:rPr>
        <w:t>fo</w:t>
      </w:r>
      <w:r>
        <w:rPr>
          <w:b/>
          <w:bCs/>
          <w:color w:val="011E31"/>
        </w:rPr>
        <w:t>r </w:t>
      </w:r>
      <w:r>
        <w:rPr>
          <w:b/>
          <w:bCs/>
          <w:color w:val="011E31"/>
        </w:rPr>
        <w:t>management   of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</w:rPr>
        <w:t>other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</w:rPr>
        <w:t>chronic  </w:t>
      </w:r>
      <w:r>
        <w:rPr>
          <w:b/>
          <w:bCs/>
          <w:color w:val="011E31"/>
          <w:spacing w:val="-1"/>
        </w:rPr>
        <w:t xml:space="preserve">  pain   conditions.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i/>
          <w:iCs/>
          <w:color w:val="011E31"/>
        </w:rPr>
        <w:t>Clinical</w:t>
      </w:r>
      <w:r>
        <w:rPr>
          <w:b/>
          <w:bCs/>
          <w:i/>
          <w:iCs/>
          <w:color w:val="011E31"/>
          <w:spacing w:val="3"/>
        </w:rPr>
        <w:t xml:space="preserve"> </w:t>
      </w:r>
      <w:r>
        <w:rPr>
          <w:b/>
          <w:bCs/>
          <w:i/>
          <w:iCs/>
          <w:color w:val="011E31"/>
        </w:rPr>
        <w:t>Principle</w:t>
      </w:r>
    </w:p>
    <w:p>
      <w:pPr>
        <w:pStyle w:val="BodyText"/>
        <w:ind w:left="6" w:right="2" w:firstLine="9"/>
        <w:spacing w:before="171" w:line="278" w:lineRule="auto"/>
        <w:jc w:val="both"/>
        <w:rPr/>
      </w:pPr>
      <w:r>
        <w:rPr>
          <w:color w:val="011E31"/>
          <w:spacing w:val="-1"/>
        </w:rPr>
        <w:t>Pain  is  a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potent  disrupter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QoL;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pain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manag</w:t>
      </w:r>
      <w:r>
        <w:rPr>
          <w:color w:val="011E31"/>
          <w:spacing w:val="-2"/>
        </w:rPr>
        <w:t>ement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be an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integral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part of the treatment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approach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</w:t>
      </w:r>
      <w:r>
        <w:rPr>
          <w:color w:val="011E31"/>
          <w:spacing w:val="-1"/>
        </w:rPr>
        <w:t>hould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assessed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at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each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clinical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encoun</w:t>
      </w:r>
      <w:r>
        <w:rPr>
          <w:color w:val="011E31"/>
          <w:spacing w:val="-2"/>
        </w:rPr>
        <w:t>ter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fo</w:t>
      </w:r>
      <w:r>
        <w:rPr>
          <w:color w:val="011E31"/>
          <w:spacing w:val="-1"/>
        </w:rPr>
        <w:t>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effectiveness.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Despite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th</w:t>
      </w:r>
      <w:r>
        <w:rPr>
          <w:color w:val="011E31"/>
          <w:spacing w:val="-2"/>
        </w:rPr>
        <w:t>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fact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IC/BPS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chronic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pain    syndrome,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-1"/>
        </w:rPr>
        <w:t>little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-1"/>
        </w:rPr>
        <w:t>is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-1"/>
        </w:rPr>
        <w:t>known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about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-1"/>
        </w:rPr>
        <w:t>effective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pharmacological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treatment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chronic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pain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these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patients.</w:t>
      </w:r>
      <w:r>
        <w:rPr>
          <w:sz w:val="12"/>
          <w:szCs w:val="12"/>
          <w:color w:val="011E31"/>
          <w:position w:val="6"/>
        </w:rPr>
        <w:t>109, 21,</w:t>
      </w:r>
      <w:r>
        <w:rPr>
          <w:sz w:val="12"/>
          <w:szCs w:val="12"/>
          <w:color w:val="011E31"/>
          <w:spacing w:val="11"/>
          <w:w w:val="102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125</w:t>
      </w:r>
      <w:r>
        <w:rPr>
          <w:sz w:val="12"/>
          <w:szCs w:val="12"/>
          <w:color w:val="011E31"/>
          <w:spacing w:val="18"/>
          <w:position w:val="6"/>
        </w:rPr>
        <w:t xml:space="preserve"> </w:t>
      </w:r>
      <w:r>
        <w:rPr>
          <w:color w:val="011E31"/>
          <w:position w:val="-1"/>
        </w:rPr>
        <w:t>The Panel's clinical exper</w:t>
      </w:r>
      <w:r>
        <w:rPr>
          <w:color w:val="011E31"/>
          <w:spacing w:val="-1"/>
          <w:position w:val="-1"/>
        </w:rPr>
        <w:t>ience reflected</w:t>
      </w:r>
    </w:p>
    <w:p>
      <w:pPr>
        <w:spacing w:line="278" w:lineRule="auto"/>
        <w:sectPr>
          <w:type w:val="continuous"/>
          <w:pgSz w:w="12240" w:h="15840"/>
          <w:pgMar w:top="1232" w:right="712" w:bottom="476" w:left="707" w:header="407" w:footer="284" w:gutter="0"/>
          <w:cols w:equalWidth="0" w:num="2">
            <w:col w:w="5673" w:space="100"/>
            <w:col w:w="5048" w:space="0"/>
          </w:cols>
        </w:sectPr>
        <w:rPr/>
      </w:pPr>
    </w:p>
    <w:p>
      <w:pPr>
        <w:spacing w:before="201"/>
        <w:rPr/>
      </w:pPr>
      <w:r/>
    </w:p>
    <w:p>
      <w:pPr>
        <w:sectPr>
          <w:headerReference w:type="default" r:id="rId44"/>
          <w:footerReference w:type="default" r:id="rId45"/>
          <w:pgSz w:w="12240" w:h="15840"/>
          <w:pgMar w:top="1232" w:right="711" w:bottom="535" w:left="707" w:header="407" w:footer="260" w:gutter="0"/>
          <w:cols w:equalWidth="0" w:num="1">
            <w:col w:w="10822" w:space="0"/>
          </w:cols>
        </w:sectPr>
        <w:rPr/>
      </w:pPr>
    </w:p>
    <w:p>
      <w:pPr>
        <w:pStyle w:val="BodyText"/>
        <w:ind w:left="19" w:right="620"/>
        <w:spacing w:before="53" w:line="277" w:lineRule="auto"/>
        <w:jc w:val="both"/>
        <w:rPr/>
      </w:pPr>
      <w:r>
        <w:rPr>
          <w:color w:val="011E31"/>
        </w:rPr>
        <w:t>diverse   approaches   to   effective </w:t>
      </w:r>
      <w:r>
        <w:rPr>
          <w:color w:val="011E31"/>
          <w:spacing w:val="-1"/>
        </w:rPr>
        <w:t xml:space="preserve">  pain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management,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ranging  from   primary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management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by  the   pra</w:t>
      </w:r>
      <w:r>
        <w:rPr>
          <w:color w:val="011E31"/>
          <w:spacing w:val="-2"/>
        </w:rPr>
        <w:t>cticing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urologist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multidisciplinary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team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incorpora</w:t>
      </w:r>
      <w:r>
        <w:rPr>
          <w:color w:val="011E31"/>
          <w:spacing w:val="-2"/>
        </w:rPr>
        <w:t>ting</w:t>
      </w:r>
      <w:r>
        <w:rPr>
          <w:color w:val="011E31"/>
        </w:rPr>
        <w:t xml:space="preserve"> </w:t>
      </w:r>
      <w:r>
        <w:rPr>
          <w:color w:val="011E31"/>
        </w:rPr>
        <w:t>an  anesthesia/pain  specialist.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decision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re</w:t>
      </w:r>
      <w:r>
        <w:rPr>
          <w:color w:val="011E31"/>
          <w:spacing w:val="-1"/>
        </w:rPr>
        <w:t>garding</w:t>
      </w:r>
      <w:r>
        <w:rPr>
          <w:color w:val="011E31"/>
        </w:rPr>
        <w:t xml:space="preserve"> </w:t>
      </w:r>
      <w:r>
        <w:rPr>
          <w:color w:val="011E31"/>
        </w:rPr>
        <w:t>how to approach this issue d</w:t>
      </w:r>
      <w:r>
        <w:rPr>
          <w:color w:val="011E31"/>
          <w:spacing w:val="-1"/>
        </w:rPr>
        <w:t>epends on the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1"/>
        </w:rPr>
        <w:t>judgment and</w:t>
      </w:r>
      <w:r>
        <w:rPr>
          <w:color w:val="011E31"/>
        </w:rPr>
        <w:t xml:space="preserve"> </w:t>
      </w:r>
      <w:r>
        <w:rPr>
          <w:color w:val="011E31"/>
        </w:rPr>
        <w:t>experience of the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involved clinician(s), the severit</w:t>
      </w:r>
      <w:r>
        <w:rPr>
          <w:color w:val="011E31"/>
          <w:spacing w:val="-1"/>
        </w:rPr>
        <w:t>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patient's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symptoms,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availability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expertise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resources.</w:t>
      </w:r>
    </w:p>
    <w:p>
      <w:pPr>
        <w:pStyle w:val="BodyText"/>
        <w:ind w:left="13" w:right="616" w:firstLine="4"/>
        <w:spacing w:before="194" w:line="274" w:lineRule="auto"/>
        <w:jc w:val="both"/>
        <w:rPr/>
      </w:pPr>
      <w:r>
        <w:rPr>
          <w:color w:val="011E31"/>
        </w:rPr>
        <w:t>The      goal      of   </w:t>
      </w:r>
      <w:r>
        <w:rPr>
          <w:color w:val="011E31"/>
          <w:spacing w:val="-1"/>
        </w:rPr>
        <w:t xml:space="preserve">   pharmacotherapy      is      to      find</w:t>
      </w:r>
      <w:r>
        <w:rPr>
          <w:color w:val="011E31"/>
        </w:rPr>
        <w:t xml:space="preserve"> </w:t>
      </w:r>
      <w:r>
        <w:rPr>
          <w:color w:val="011E31"/>
        </w:rPr>
        <w:t>medication/medications that provide signific</w:t>
      </w:r>
      <w:r>
        <w:rPr>
          <w:color w:val="011E31"/>
          <w:spacing w:val="-1"/>
        </w:rPr>
        <w:t>ant pain relief</w:t>
      </w:r>
      <w:r>
        <w:rPr>
          <w:color w:val="011E31"/>
        </w:rPr>
        <w:t xml:space="preserve"> </w:t>
      </w:r>
      <w:r>
        <w:rPr>
          <w:color w:val="011E31"/>
        </w:rPr>
        <w:t>with minimal side effects</w:t>
      </w:r>
      <w:r>
        <w:rPr>
          <w:color w:val="011E31"/>
          <w:spacing w:val="-1"/>
        </w:rPr>
        <w:t>. Pain management tools include</w:t>
      </w:r>
      <w:r>
        <w:rPr>
          <w:color w:val="011E31"/>
        </w:rPr>
        <w:t xml:space="preserve"> </w:t>
      </w:r>
      <w:r>
        <w:rPr>
          <w:color w:val="011E31"/>
        </w:rPr>
        <w:t>urinary analgesics, NSAIDs,</w:t>
      </w:r>
      <w:r>
        <w:rPr>
          <w:color w:val="011E31"/>
          <w:spacing w:val="-1"/>
        </w:rPr>
        <w:t xml:space="preserve"> narcotics, and a wide variety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nonnarcotic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medications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chronic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whi</w:t>
      </w:r>
      <w:r>
        <w:rPr>
          <w:color w:val="011E31"/>
          <w:spacing w:val="-2"/>
        </w:rPr>
        <w:t>ch</w:t>
      </w:r>
      <w:r>
        <w:rPr>
          <w:color w:val="011E31"/>
        </w:rPr>
        <w:t xml:space="preserve"> </w:t>
      </w:r>
      <w:r>
        <w:rPr>
          <w:color w:val="011E31"/>
        </w:rPr>
        <w:t>have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been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"borrowed" from the treatment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depression, </w:t>
      </w:r>
      <w:r>
        <w:rPr>
          <w:color w:val="011E31"/>
        </w:rPr>
        <w:t>epilepsy, arrhythmias, etc.</w:t>
      </w:r>
    </w:p>
    <w:p>
      <w:pPr>
        <w:pStyle w:val="BodyText"/>
        <w:ind w:left="12" w:right="618" w:firstLine="10"/>
        <w:spacing w:before="207" w:line="279" w:lineRule="auto"/>
        <w:jc w:val="both"/>
        <w:rPr/>
      </w:pPr>
      <w:r>
        <w:rPr>
          <w:color w:val="011E31"/>
          <w:spacing w:val="-1"/>
        </w:rPr>
        <w:t>Given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current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state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knowledge,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pharmacolo</w:t>
      </w:r>
      <w:r>
        <w:rPr>
          <w:color w:val="011E31"/>
          <w:spacing w:val="-2"/>
        </w:rPr>
        <w:t>gical</w:t>
      </w:r>
      <w:r>
        <w:rPr>
          <w:color w:val="011E31"/>
        </w:rPr>
        <w:t xml:space="preserve"> </w:t>
      </w:r>
      <w:r>
        <w:rPr>
          <w:color w:val="011E31"/>
        </w:rPr>
        <w:t>pain management principles f</w:t>
      </w:r>
      <w:r>
        <w:rPr>
          <w:color w:val="011E31"/>
          <w:spacing w:val="-1"/>
        </w:rPr>
        <w:t>or IC/BPS should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be similar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chronic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states.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Currently, there is no method to predict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2"/>
        </w:rPr>
        <w:t>which drug is m</w:t>
      </w:r>
      <w:r>
        <w:rPr>
          <w:color w:val="011E31"/>
          <w:spacing w:val="-3"/>
        </w:rPr>
        <w:t>ost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likely to alleviate pain </w:t>
      </w:r>
      <w:r>
        <w:rPr>
          <w:color w:val="011E31"/>
          <w:spacing w:val="-2"/>
        </w:rPr>
        <w:t>in a given IC/BPS patient. Clinicians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patients should be aware that a multimodal approach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pharmacologic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agents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combined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therapies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likely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most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effective.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addition,</w:t>
      </w:r>
      <w:r>
        <w:rPr>
          <w:color w:val="011E31"/>
        </w:rPr>
        <w:t xml:space="preserve"> </w:t>
      </w:r>
      <w:r>
        <w:rPr>
          <w:color w:val="011E31"/>
        </w:rPr>
        <w:t>effective treatment of symptom f</w:t>
      </w:r>
      <w:r>
        <w:rPr>
          <w:color w:val="011E31"/>
          <w:spacing w:val="-1"/>
        </w:rPr>
        <w:t>lares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require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protocol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some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flexibility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manage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flare-</w:t>
      </w:r>
      <w:r>
        <w:rPr>
          <w:color w:val="011E31"/>
        </w:rPr>
        <w:t xml:space="preserve"> </w:t>
      </w:r>
      <w:r>
        <w:rPr>
          <w:color w:val="011E31"/>
        </w:rPr>
        <w:t>related breakthrough pain. D</w:t>
      </w:r>
      <w:r>
        <w:rPr>
          <w:color w:val="011E31"/>
          <w:spacing w:val="-1"/>
        </w:rPr>
        <w:t>ue to the global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opioid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crisis,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judicious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chronic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opioids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advised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only</w:t>
      </w:r>
      <w:r>
        <w:rPr>
          <w:color w:val="011E31"/>
        </w:rPr>
        <w:t xml:space="preserve"> </w:t>
      </w:r>
      <w:r>
        <w:rPr>
          <w:color w:val="011E31"/>
        </w:rPr>
        <w:t>after informed decision-making with the patients and with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periodic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follow-ups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assess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efficacy,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adverse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side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effects,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compliance,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potential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abuse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misu</w:t>
      </w:r>
      <w:r>
        <w:rPr>
          <w:color w:val="011E31"/>
          <w:spacing w:val="-2"/>
        </w:rPr>
        <w:t>se.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Non-opioids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alternatives to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manage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pain should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preferentially.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CDC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has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published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guide</w:t>
      </w:r>
      <w:r>
        <w:rPr>
          <w:color w:val="011E31"/>
          <w:spacing w:val="-2"/>
        </w:rPr>
        <w:t>line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on</w:t>
      </w:r>
      <w:r>
        <w:rPr>
          <w:color w:val="011E31"/>
        </w:rPr>
        <w:t xml:space="preserve"> </w:t>
      </w:r>
      <w:r>
        <w:rPr>
          <w:color w:val="011E31"/>
        </w:rPr>
        <w:t>prescribing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opioids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to  m</w:t>
      </w:r>
      <w:r>
        <w:rPr>
          <w:color w:val="011E31"/>
          <w:spacing w:val="-1"/>
        </w:rPr>
        <w:t>anage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chronic  pain</w:t>
      </w:r>
      <w:r>
        <w:rPr>
          <w:sz w:val="12"/>
          <w:szCs w:val="12"/>
          <w:color w:val="011E31"/>
          <w:spacing w:val="-1"/>
          <w:position w:val="6"/>
        </w:rPr>
        <w:t>126   </w:t>
      </w:r>
      <w:r>
        <w:rPr>
          <w:color w:val="011E31"/>
          <w:spacing w:val="-1"/>
        </w:rPr>
        <w:t>and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AUA  published  a  position  statement  on  opioid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use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2016.</w:t>
      </w:r>
    </w:p>
    <w:p>
      <w:pPr>
        <w:pStyle w:val="BodyText"/>
        <w:ind w:left="26" w:right="621" w:hanging="4"/>
        <w:spacing w:before="149" w:line="289" w:lineRule="auto"/>
        <w:rPr/>
      </w:pPr>
      <w:r>
        <w:rPr>
          <w:color w:val="011E31"/>
          <w:spacing w:val="-1"/>
        </w:rPr>
        <w:t>Some</w:t>
      </w:r>
      <w:r>
        <w:rPr>
          <w:color w:val="011E31"/>
          <w:spacing w:val="5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the  essential  principles  of  pain  management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include:</w:t>
      </w:r>
    </w:p>
    <w:p>
      <w:pPr>
        <w:pStyle w:val="BodyText"/>
        <w:ind w:left="735" w:right="620" w:hanging="341"/>
        <w:spacing w:before="177" w:line="272" w:lineRule="auto"/>
        <w:rPr/>
      </w:pPr>
      <w:r>
        <w:rPr>
          <w:color w:val="011E31"/>
          <w:spacing w:val="-1"/>
        </w:rPr>
        <w:t>1.   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rights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responsibilities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clinician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clearly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stated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th</w:t>
      </w:r>
      <w:r>
        <w:rPr>
          <w:color w:val="011E31"/>
          <w:spacing w:val="-2"/>
        </w:rPr>
        <w:t>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outset;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this</w:t>
      </w:r>
      <w:r>
        <w:rPr>
          <w:color w:val="011E31"/>
          <w:spacing w:val="67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take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form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management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"contract."</w:t>
      </w:r>
    </w:p>
    <w:p>
      <w:pPr>
        <w:pStyle w:val="BodyText"/>
        <w:ind w:left="738" w:right="621" w:hanging="360"/>
        <w:spacing w:before="214" w:line="269" w:lineRule="auto"/>
        <w:rPr/>
      </w:pPr>
      <w:r>
        <w:rPr>
          <w:color w:val="011E31"/>
          <w:spacing w:val="-1"/>
        </w:rPr>
        <w:t>2.   All narcotic prescriptions must come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-1"/>
        </w:rPr>
        <w:t>from a single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source.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18" w:right="7" w:hanging="352"/>
        <w:spacing w:before="54" w:line="274" w:lineRule="auto"/>
        <w:rPr/>
      </w:pPr>
      <w:r>
        <w:rPr>
          <w:color w:val="011E31"/>
          <w:spacing w:val="-1"/>
        </w:rPr>
        <w:t>3.</w:t>
      </w:r>
      <w:r>
        <w:rPr>
          <w:color w:val="011E31"/>
          <w:spacing w:val="18"/>
          <w:w w:val="101"/>
        </w:rPr>
        <w:t xml:space="preserve">   </w:t>
      </w:r>
      <w:r>
        <w:rPr>
          <w:color w:val="011E31"/>
          <w:spacing w:val="-1"/>
        </w:rPr>
        <w:t>Increasing doses of medication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tied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improving function in activities of daily living (e.g.,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work,   parenting,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sexual   </w:t>
      </w:r>
      <w:r>
        <w:rPr>
          <w:color w:val="011E31"/>
          <w:spacing w:val="-1"/>
        </w:rPr>
        <w:t xml:space="preserve"> intimacy,   ability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to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exercise)</w:t>
      </w:r>
      <w:r>
        <w:rPr>
          <w:color w:val="011E31"/>
          <w:spacing w:val="62"/>
        </w:rPr>
        <w:t xml:space="preserve"> </w:t>
      </w:r>
      <w:r>
        <w:rPr>
          <w:color w:val="011E31"/>
          <w:spacing w:val="-1"/>
        </w:rPr>
        <w:t>rather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just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relief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pain.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clinician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set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mutual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goals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these areas.</w:t>
      </w:r>
    </w:p>
    <w:p>
      <w:pPr>
        <w:pStyle w:val="BodyText"/>
        <w:ind w:left="723" w:right="7" w:hanging="363"/>
        <w:spacing w:before="273" w:line="263" w:lineRule="auto"/>
        <w:rPr/>
      </w:pPr>
      <w:r>
        <w:rPr>
          <w:color w:val="011E31"/>
        </w:rPr>
        <w:t>4.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</w:rPr>
        <w:t>Patients who require cont</w:t>
      </w:r>
      <w:r>
        <w:rPr>
          <w:color w:val="011E31"/>
          <w:spacing w:val="-1"/>
        </w:rPr>
        <w:t>inuous narcotic therapy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should  be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primarily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managed  with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long-acting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narcotics.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Small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doses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short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acting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narco</w:t>
      </w:r>
      <w:r>
        <w:rPr>
          <w:color w:val="011E31"/>
          <w:spacing w:val="-2"/>
        </w:rPr>
        <w:t>tics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can be used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"breakthrough"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pain.</w:t>
      </w:r>
    </w:p>
    <w:p>
      <w:pPr>
        <w:pStyle w:val="BodyText"/>
        <w:ind w:left="724" w:right="6" w:hanging="358"/>
        <w:spacing w:before="257" w:line="261" w:lineRule="auto"/>
        <w:rPr/>
      </w:pPr>
      <w:r>
        <w:rPr>
          <w:color w:val="011E31"/>
          <w:spacing w:val="-1"/>
        </w:rPr>
        <w:t>5.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Multimodality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therapy   may</w:t>
      </w:r>
      <w:r>
        <w:rPr>
          <w:color w:val="011E31"/>
          <w:spacing w:val="-2"/>
        </w:rPr>
        <w:t xml:space="preserve">   help   to   minimize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narcotic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-2"/>
        </w:rPr>
        <w:t>lerance.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Narcotic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medications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combination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one of the non-narcotic</w:t>
      </w:r>
      <w:r>
        <w:rPr>
          <w:color w:val="011E31"/>
          <w:spacing w:val="-1"/>
        </w:rPr>
        <w:t xml:space="preserve"> drugs.</w:t>
      </w:r>
    </w:p>
    <w:p>
      <w:pPr>
        <w:pStyle w:val="BodyText"/>
        <w:ind w:left="725" w:right="6" w:hanging="360"/>
        <w:spacing w:before="191" w:line="272" w:lineRule="auto"/>
        <w:rPr/>
      </w:pPr>
      <w:r>
        <w:rPr>
          <w:color w:val="011E31"/>
          <w:spacing w:val="-1"/>
        </w:rPr>
        <w:t>6.   Complementary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therapy  (e.g.,  physical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therapy,</w:t>
      </w:r>
      <w:r>
        <w:rPr>
          <w:color w:val="011E31"/>
        </w:rPr>
        <w:t xml:space="preserve"> </w:t>
      </w:r>
      <w:r>
        <w:rPr>
          <w:color w:val="011E31"/>
        </w:rPr>
        <w:t>counseling/pain            psychology,            stress </w:t>
      </w:r>
      <w:r>
        <w:rPr>
          <w:color w:val="011E31"/>
          <w:spacing w:val="-1"/>
        </w:rPr>
        <w:t>management), should</w:t>
      </w:r>
      <w:r>
        <w:rPr>
          <w:color w:val="011E31"/>
          <w:spacing w:val="-2"/>
        </w:rPr>
        <w:t xml:space="preserve"> be considered as they may</w:t>
      </w:r>
      <w:r>
        <w:rPr>
          <w:color w:val="011E31"/>
        </w:rPr>
        <w:t xml:space="preserve"> </w:t>
      </w:r>
      <w:r>
        <w:rPr>
          <w:color w:val="011E31"/>
        </w:rPr>
        <w:t>minimize the depende</w:t>
      </w:r>
      <w:r>
        <w:rPr>
          <w:color w:val="011E31"/>
          <w:spacing w:val="-1"/>
        </w:rPr>
        <w:t>nce on pain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medications.</w:t>
      </w:r>
    </w:p>
    <w:p>
      <w:pPr>
        <w:pStyle w:val="BodyText"/>
        <w:ind w:left="1" w:firstLine="15"/>
        <w:spacing w:before="223" w:line="276" w:lineRule="auto"/>
        <w:jc w:val="both"/>
        <w:rPr/>
      </w:pPr>
      <w:r>
        <w:rPr>
          <w:color w:val="011E31"/>
          <w:spacing w:val="-1"/>
        </w:rPr>
        <w:t>It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important that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understand that finding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medication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combination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medications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that  provide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effecti</w:t>
      </w:r>
      <w:r>
        <w:rPr>
          <w:color w:val="011E31"/>
          <w:spacing w:val="-1"/>
        </w:rPr>
        <w:t>ve pain control requires a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'trial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error'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method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</w:rPr>
        <w:t>prescribing.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efficacy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of e</w:t>
      </w:r>
      <w:r>
        <w:rPr>
          <w:color w:val="011E31"/>
          <w:spacing w:val="-1"/>
        </w:rPr>
        <w:t>ach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analgesic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administered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should  be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determined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only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one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drug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titrated at a time; otherwise it is not possibl</w:t>
      </w:r>
      <w:r>
        <w:rPr>
          <w:color w:val="011E31"/>
          <w:spacing w:val="-2"/>
        </w:rPr>
        <w:t>e to assess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effects of a certain drug on pain scores. The start</w:t>
      </w:r>
      <w:r>
        <w:rPr>
          <w:color w:val="011E31"/>
          <w:spacing w:val="-2"/>
        </w:rPr>
        <w:t>ing dose</w:t>
      </w:r>
      <w:r>
        <w:rPr>
          <w:color w:val="011E31"/>
        </w:rPr>
        <w:t xml:space="preserve"> </w:t>
      </w:r>
      <w:r>
        <w:rPr>
          <w:color w:val="011E31"/>
        </w:rPr>
        <w:t>should  always  be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smallest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availab</w:t>
      </w:r>
      <w:r>
        <w:rPr>
          <w:color w:val="011E31"/>
          <w:spacing w:val="-1"/>
        </w:rPr>
        <w:t>le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titration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should occur at frequent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</w:t>
      </w:r>
      <w:r>
        <w:rPr>
          <w:color w:val="011E31"/>
          <w:spacing w:val="-1"/>
        </w:rPr>
        <w:t>ntervals, guided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scores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side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effects.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requires frequent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contact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patient and the clinician.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important for the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pati</w:t>
      </w:r>
      <w:r>
        <w:rPr>
          <w:color w:val="011E31"/>
          <w:spacing w:val="-2"/>
        </w:rPr>
        <w:t>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the prescribing clinician to understand that </w:t>
      </w:r>
      <w:r>
        <w:rPr>
          <w:color w:val="011E31"/>
          <w:spacing w:val="-2"/>
        </w:rPr>
        <w:t>some side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effects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actually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improve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contin</w:t>
      </w:r>
      <w:r>
        <w:rPr>
          <w:color w:val="011E31"/>
          <w:spacing w:val="-2"/>
        </w:rPr>
        <w:t>ues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take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drug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several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weeks.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If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side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effects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intolerable, then the patient should be guided through this</w:t>
      </w:r>
      <w:r>
        <w:rPr>
          <w:color w:val="011E31"/>
        </w:rPr>
        <w:t xml:space="preserve"> </w:t>
      </w:r>
      <w:r>
        <w:rPr>
          <w:color w:val="011E31"/>
        </w:rPr>
        <w:t>period.    Using    these    general    gu</w:t>
      </w:r>
      <w:r>
        <w:rPr>
          <w:color w:val="011E31"/>
          <w:spacing w:val="-1"/>
        </w:rPr>
        <w:t>idelines    of    pain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management,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medication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com</w:t>
      </w:r>
      <w:r>
        <w:rPr>
          <w:color w:val="011E31"/>
          <w:spacing w:val="-2"/>
        </w:rPr>
        <w:t>bination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medications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can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often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identified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significa</w:t>
      </w:r>
      <w:r>
        <w:rPr>
          <w:color w:val="011E31"/>
          <w:spacing w:val="-2"/>
        </w:rPr>
        <w:t>ntly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relieve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IC/BPS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patients.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clinicians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be  aware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that   100%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pain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relief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2"/>
        </w:rPr>
        <w:t>often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not</w:t>
      </w:r>
      <w:r>
        <w:rPr>
          <w:color w:val="011E31"/>
        </w:rPr>
        <w:t xml:space="preserve"> </w:t>
      </w:r>
      <w:r>
        <w:rPr>
          <w:color w:val="011E31"/>
        </w:rPr>
        <w:t>achievable; the foc</w:t>
      </w:r>
      <w:r>
        <w:rPr>
          <w:color w:val="011E31"/>
          <w:spacing w:val="-1"/>
        </w:rPr>
        <w:t>us of pain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is to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minimize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discomfort and maximize the patient's ability to function in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daily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life.</w:t>
      </w:r>
    </w:p>
    <w:p>
      <w:pPr>
        <w:pStyle w:val="BodyText"/>
        <w:ind w:left="1" w:right="6" w:hanging="1"/>
        <w:spacing w:before="254" w:line="249" w:lineRule="auto"/>
        <w:jc w:val="both"/>
        <w:rPr/>
      </w:pPr>
      <w:r>
        <w:rPr>
          <w:color w:val="011E31"/>
          <w:spacing w:val="-2"/>
        </w:rPr>
        <w:t>Whether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management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best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accomplished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primary  treating  clinician  and/or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b</w:t>
      </w:r>
      <w:r>
        <w:rPr>
          <w:color w:val="011E31"/>
          <w:spacing w:val="-1"/>
        </w:rPr>
        <w:t>y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multidisciplinary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team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specialists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s</w:t>
      </w:r>
      <w:r>
        <w:rPr>
          <w:color w:val="011E31"/>
          <w:spacing w:val="-2"/>
        </w:rPr>
        <w:t>hould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determined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by</w:t>
      </w:r>
    </w:p>
    <w:p>
      <w:pPr>
        <w:spacing w:line="249" w:lineRule="auto"/>
        <w:sectPr>
          <w:type w:val="continuous"/>
          <w:pgSz w:w="12240" w:h="15840"/>
          <w:pgMar w:top="1232" w:right="711" w:bottom="535" w:left="707" w:header="407" w:footer="260" w:gutter="0"/>
          <w:cols w:equalWidth="0" w:num="2">
            <w:col w:w="5676" w:space="100"/>
            <w:col w:w="5047" w:space="0"/>
          </w:cols>
        </w:sectPr>
        <w:rPr/>
      </w:pPr>
    </w:p>
    <w:p>
      <w:pPr>
        <w:spacing w:before="201"/>
        <w:rPr/>
      </w:pPr>
      <w:r/>
    </w:p>
    <w:p>
      <w:pPr>
        <w:sectPr>
          <w:headerReference w:type="default" r:id="rId40"/>
          <w:footerReference w:type="default" r:id="rId46"/>
          <w:pgSz w:w="12240" w:h="15840"/>
          <w:pgMar w:top="1232" w:right="712" w:bottom="535" w:left="707" w:header="407" w:footer="260" w:gutter="0"/>
          <w:cols w:equalWidth="0" w:num="1">
            <w:col w:w="10821" w:space="0"/>
          </w:cols>
        </w:sectPr>
        <w:rPr/>
      </w:pPr>
    </w:p>
    <w:p>
      <w:pPr>
        <w:pStyle w:val="BodyText"/>
        <w:ind w:left="16" w:right="617"/>
        <w:spacing w:before="121" w:line="267" w:lineRule="auto"/>
        <w:jc w:val="both"/>
        <w:rPr/>
      </w:pPr>
      <w:r>
        <w:rPr>
          <w:color w:val="011E31"/>
          <w:spacing w:val="-1"/>
        </w:rPr>
        <w:t>the  individual  clinician  in  consultation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the  patient.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with     intract</w:t>
      </w:r>
      <w:r>
        <w:rPr>
          <w:color w:val="011E31"/>
          <w:spacing w:val="-1"/>
        </w:rPr>
        <w:t>able     pain     and/or     complex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presentations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require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referral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speciali</w:t>
      </w:r>
      <w:r>
        <w:rPr>
          <w:color w:val="011E31"/>
          <w:spacing w:val="-2"/>
        </w:rPr>
        <w:t>sts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achieve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satisfactory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control.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important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note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 pain management alone does no</w:t>
      </w:r>
      <w:r>
        <w:rPr>
          <w:color w:val="011E31"/>
          <w:spacing w:val="-2"/>
        </w:rPr>
        <w:t>t constitute sufficient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for    IC/B</w:t>
      </w:r>
      <w:r>
        <w:rPr>
          <w:color w:val="011E31"/>
          <w:spacing w:val="-2"/>
        </w:rPr>
        <w:t>PS;    pain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2"/>
        </w:rPr>
        <w:t>management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2"/>
        </w:rPr>
        <w:t>is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2"/>
        </w:rPr>
        <w:t>one</w:t>
      </w:r>
      <w:r>
        <w:rPr>
          <w:color w:val="011E31"/>
        </w:rPr>
        <w:t xml:space="preserve"> </w:t>
      </w:r>
      <w:r>
        <w:rPr>
          <w:color w:val="011E31"/>
        </w:rPr>
        <w:t>component  of  treatment.  To  t</w:t>
      </w:r>
      <w:r>
        <w:rPr>
          <w:color w:val="011E31"/>
          <w:spacing w:val="-1"/>
        </w:rPr>
        <w:t>he  extent  possible,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it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essential that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also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are treated for </w:t>
      </w:r>
      <w:r>
        <w:rPr>
          <w:color w:val="011E31"/>
          <w:spacing w:val="-1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underlying</w:t>
      </w:r>
      <w:r>
        <w:rPr>
          <w:color w:val="011E31"/>
        </w:rPr>
        <w:t xml:space="preserve"> </w:t>
      </w:r>
      <w:r>
        <w:rPr>
          <w:color w:val="011E31"/>
        </w:rPr>
        <w:t>bladder related sympt</w:t>
      </w:r>
      <w:r>
        <w:rPr>
          <w:color w:val="011E31"/>
          <w:spacing w:val="-1"/>
        </w:rPr>
        <w:t>oms.</w:t>
      </w:r>
    </w:p>
    <w:p>
      <w:pPr>
        <w:pStyle w:val="BodyText"/>
        <w:ind w:left="24"/>
        <w:spacing w:before="296" w:line="201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2"/>
        </w:rPr>
        <w:t>Oral</w:t>
      </w:r>
      <w:r>
        <w:rPr>
          <w:sz w:val="27"/>
          <w:szCs w:val="27"/>
          <w:b/>
          <w:bCs/>
          <w:color w:val="005679"/>
          <w:spacing w:val="36"/>
        </w:rPr>
        <w:t xml:space="preserve"> </w:t>
      </w:r>
      <w:r>
        <w:rPr>
          <w:sz w:val="27"/>
          <w:szCs w:val="27"/>
          <w:b/>
          <w:bCs/>
          <w:color w:val="005679"/>
          <w:spacing w:val="2"/>
        </w:rPr>
        <w:t>Medications</w:t>
      </w:r>
    </w:p>
    <w:p>
      <w:pPr>
        <w:pStyle w:val="BodyText"/>
        <w:ind w:left="24"/>
        <w:spacing w:before="301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Guideline Statement</w:t>
      </w:r>
      <w:r>
        <w:rPr>
          <w:sz w:val="24"/>
          <w:szCs w:val="24"/>
          <w:b/>
          <w:bCs/>
          <w:color w:val="005679"/>
          <w:spacing w:val="2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14</w:t>
      </w:r>
    </w:p>
    <w:p>
      <w:pPr>
        <w:pStyle w:val="BodyText"/>
        <w:ind w:left="24" w:right="617" w:hanging="12"/>
        <w:spacing w:before="278" w:line="270" w:lineRule="auto"/>
        <w:jc w:val="both"/>
        <w:rPr/>
      </w:pPr>
      <w:r>
        <w:rPr>
          <w:b/>
          <w:bCs/>
          <w:color w:val="011E31"/>
          <w:spacing w:val="-1"/>
        </w:rPr>
        <w:t>Amitriptyline,</w:t>
      </w:r>
      <w:r>
        <w:rPr>
          <w:b/>
          <w:bCs/>
          <w:color w:val="011E31"/>
          <w:spacing w:val="70"/>
        </w:rPr>
        <w:t xml:space="preserve"> </w:t>
      </w:r>
      <w:r>
        <w:rPr>
          <w:b/>
          <w:bCs/>
          <w:color w:val="011E31"/>
          <w:spacing w:val="-1"/>
        </w:rPr>
        <w:t>cimetidine,  hydroxyzine,  or  pentosan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polysulfate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-1"/>
        </w:rPr>
        <w:t>may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-1"/>
        </w:rPr>
        <w:t>be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-1"/>
        </w:rPr>
        <w:t>administered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-2"/>
        </w:rPr>
        <w:t>as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-2"/>
        </w:rPr>
        <w:t>second-line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-2"/>
        </w:rPr>
        <w:t>oral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medications    (listed    in</w:t>
      </w:r>
      <w:r>
        <w:rPr>
          <w:b/>
          <w:bCs/>
          <w:color w:val="011E31"/>
          <w:spacing w:val="2"/>
        </w:rPr>
        <w:t xml:space="preserve">    </w:t>
      </w:r>
      <w:r>
        <w:rPr>
          <w:b/>
          <w:bCs/>
          <w:color w:val="011E31"/>
          <w:spacing w:val="-1"/>
        </w:rPr>
        <w:t>alphabe</w:t>
      </w:r>
      <w:r>
        <w:rPr>
          <w:b/>
          <w:bCs/>
          <w:color w:val="011E31"/>
          <w:spacing w:val="-2"/>
        </w:rPr>
        <w:t>tical</w:t>
      </w:r>
      <w:r>
        <w:rPr>
          <w:b/>
          <w:bCs/>
          <w:color w:val="011E31"/>
          <w:spacing w:val="3"/>
        </w:rPr>
        <w:t xml:space="preserve">    </w:t>
      </w:r>
      <w:r>
        <w:rPr>
          <w:b/>
          <w:bCs/>
          <w:color w:val="011E31"/>
          <w:spacing w:val="-2"/>
        </w:rPr>
        <w:t>order;     no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2"/>
        </w:rPr>
        <w:t>hierarchy</w:t>
      </w:r>
      <w:r>
        <w:rPr>
          <w:b/>
          <w:bCs/>
          <w:color w:val="011E31"/>
          <w:spacing w:val="22"/>
        </w:rPr>
        <w:t xml:space="preserve">  </w:t>
      </w:r>
      <w:r>
        <w:rPr>
          <w:b/>
          <w:bCs/>
          <w:color w:val="011E31"/>
          <w:spacing w:val="-2"/>
        </w:rPr>
        <w:t>is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  <w:spacing w:val="-2"/>
        </w:rPr>
        <w:t>implied).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i/>
          <w:iCs/>
          <w:color w:val="011E31"/>
          <w:spacing w:val="-2"/>
        </w:rPr>
        <w:t>Option</w:t>
      </w:r>
      <w:r>
        <w:rPr>
          <w:b/>
          <w:bCs/>
          <w:i/>
          <w:iCs/>
          <w:color w:val="011E31"/>
          <w:spacing w:val="18"/>
        </w:rPr>
        <w:t xml:space="preserve">  </w:t>
      </w:r>
      <w:r>
        <w:rPr>
          <w:b/>
          <w:bCs/>
          <w:i/>
          <w:iCs/>
          <w:color w:val="011E31"/>
          <w:spacing w:val="-2"/>
        </w:rPr>
        <w:t>(Evidence</w:t>
      </w:r>
      <w:r>
        <w:rPr>
          <w:b/>
          <w:bCs/>
          <w:i/>
          <w:iCs/>
          <w:color w:val="011E31"/>
          <w:spacing w:val="17"/>
          <w:w w:val="101"/>
        </w:rPr>
        <w:t xml:space="preserve">  </w:t>
      </w:r>
      <w:r>
        <w:rPr>
          <w:b/>
          <w:bCs/>
          <w:i/>
          <w:iCs/>
          <w:color w:val="011E31"/>
          <w:spacing w:val="-2"/>
        </w:rPr>
        <w:t>Strength: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3"/>
        </w:rPr>
        <w:t>Grades B,</w:t>
      </w:r>
      <w:r>
        <w:rPr>
          <w:b/>
          <w:bCs/>
          <w:i/>
          <w:iCs/>
          <w:color w:val="011E31"/>
          <w:spacing w:val="17"/>
        </w:rPr>
        <w:t xml:space="preserve"> </w:t>
      </w:r>
      <w:r>
        <w:rPr>
          <w:b/>
          <w:bCs/>
          <w:i/>
          <w:iCs/>
          <w:color w:val="011E31"/>
          <w:spacing w:val="-3"/>
        </w:rPr>
        <w:t>B,</w:t>
      </w:r>
      <w:r>
        <w:rPr>
          <w:b/>
          <w:bCs/>
          <w:i/>
          <w:iCs/>
          <w:color w:val="011E31"/>
          <w:spacing w:val="19"/>
        </w:rPr>
        <w:t xml:space="preserve"> </w:t>
      </w:r>
      <w:r>
        <w:rPr>
          <w:b/>
          <w:bCs/>
          <w:i/>
          <w:iCs/>
          <w:color w:val="011E31"/>
          <w:spacing w:val="-3"/>
        </w:rPr>
        <w:t>C,</w:t>
      </w:r>
      <w:r>
        <w:rPr>
          <w:b/>
          <w:bCs/>
          <w:i/>
          <w:iCs/>
          <w:color w:val="011E31"/>
          <w:spacing w:val="8"/>
        </w:rPr>
        <w:t xml:space="preserve"> </w:t>
      </w:r>
      <w:r>
        <w:rPr>
          <w:b/>
          <w:bCs/>
          <w:i/>
          <w:iCs/>
          <w:color w:val="011E31"/>
          <w:spacing w:val="-3"/>
        </w:rPr>
        <w:t>and B)</w:t>
      </w:r>
    </w:p>
    <w:p>
      <w:pPr>
        <w:pStyle w:val="BodyText"/>
        <w:ind w:left="12" w:right="612"/>
        <w:spacing w:before="179" w:line="275" w:lineRule="auto"/>
        <w:jc w:val="both"/>
        <w:rPr/>
      </w:pPr>
      <w:r>
        <w:rPr>
          <w:b/>
          <w:bCs/>
          <w:color w:val="011E31"/>
        </w:rPr>
        <w:t>Amitriptyline </w:t>
      </w:r>
      <w:r>
        <w:rPr>
          <w:b/>
          <w:bCs/>
          <w:i/>
          <w:iCs/>
          <w:color w:val="011E31"/>
        </w:rPr>
        <w:t>(Evidence     Strength:  </w:t>
      </w:r>
      <w:r>
        <w:rPr>
          <w:b/>
          <w:bCs/>
          <w:i/>
          <w:iCs/>
          <w:color w:val="011E31"/>
          <w:spacing w:val="-1"/>
        </w:rPr>
        <w:t xml:space="preserve">   Grade    B</w:t>
      </w:r>
      <w:r>
        <w:rPr>
          <w:i/>
          <w:iCs/>
          <w:color w:val="011E31"/>
          <w:spacing w:val="-1"/>
        </w:rPr>
        <w:t>)</w:t>
      </w:r>
      <w:r>
        <w:rPr>
          <w:color w:val="011E31"/>
          <w:spacing w:val="-1"/>
        </w:rPr>
        <w:t>One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randomized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-1"/>
        </w:rPr>
        <w:t>controlled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trial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reported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efficacy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oral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amitriptyline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(25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mg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daily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titrated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over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several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weeks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100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mg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daily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if tolerated) to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be superior to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placebo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(63%</w:t>
      </w:r>
      <w:r>
        <w:rPr>
          <w:color w:val="011E31"/>
        </w:rPr>
        <w:t xml:space="preserve"> </w:t>
      </w:r>
      <w:r>
        <w:rPr>
          <w:color w:val="011E31"/>
        </w:rPr>
        <w:t>of   treatment   group    clinical</w:t>
      </w:r>
      <w:r>
        <w:rPr>
          <w:color w:val="011E31"/>
          <w:spacing w:val="-1"/>
        </w:rPr>
        <w:t>ly   significantly    improved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compared to 4% of placebo group) at four months.</w:t>
      </w:r>
      <w:r>
        <w:rPr>
          <w:sz w:val="12"/>
          <w:szCs w:val="12"/>
          <w:color w:val="011E31"/>
          <w:spacing w:val="-1"/>
          <w:position w:val="7"/>
        </w:rPr>
        <w:t>127</w:t>
      </w:r>
      <w:r>
        <w:rPr>
          <w:sz w:val="12"/>
          <w:szCs w:val="12"/>
          <w:color w:val="011E31"/>
          <w:spacing w:val="23"/>
          <w:w w:val="102"/>
          <w:position w:val="7"/>
        </w:rPr>
        <w:t xml:space="preserve"> </w:t>
      </w:r>
      <w:r>
        <w:rPr>
          <w:color w:val="011E31"/>
          <w:spacing w:val="-1"/>
        </w:rPr>
        <w:t>Two</w:t>
      </w:r>
      <w:r>
        <w:rPr>
          <w:color w:val="011E31"/>
        </w:rPr>
        <w:t xml:space="preserve"> </w:t>
      </w:r>
      <w:r>
        <w:rPr>
          <w:color w:val="011E31"/>
        </w:rPr>
        <w:t>observational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findings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50% </w:t>
      </w:r>
      <w:r>
        <w:rPr>
          <w:color w:val="011E31"/>
        </w:rPr>
        <w:t>to </w:t>
      </w:r>
      <w:r>
        <w:rPr>
          <w:color w:val="011E31"/>
          <w:spacing w:val="-1"/>
        </w:rPr>
        <w:t>64%</w:t>
      </w:r>
      <w:r>
        <w:rPr>
          <w:color w:val="011E31"/>
          <w:spacing w:val="18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patients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experiencing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clinically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-1"/>
        </w:rPr>
        <w:t>significant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improvement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using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similar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dosing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regimen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up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19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months</w:t>
      </w:r>
      <w:r>
        <w:rPr>
          <w:color w:val="011E31"/>
          <w:spacing w:val="23"/>
          <w:position w:val="-1"/>
        </w:rPr>
        <w:t xml:space="preserve"> </w:t>
      </w:r>
      <w:r>
        <w:rPr>
          <w:color w:val="011E31"/>
          <w:position w:val="-1"/>
        </w:rPr>
        <w:t>of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follow</w:t>
      </w:r>
      <w:r>
        <w:rPr>
          <w:color w:val="011E31"/>
          <w:spacing w:val="2"/>
          <w:position w:val="-1"/>
        </w:rPr>
        <w:t>-</w:t>
      </w:r>
      <w:r>
        <w:rPr>
          <w:color w:val="011E31"/>
          <w:position w:val="-1"/>
        </w:rPr>
        <w:t>up</w:t>
      </w:r>
      <w:r>
        <w:rPr>
          <w:color w:val="011E31"/>
          <w:spacing w:val="2"/>
          <w:position w:val="-1"/>
        </w:rPr>
        <w:t>.</w:t>
      </w:r>
      <w:r>
        <w:rPr>
          <w:sz w:val="12"/>
          <w:szCs w:val="12"/>
          <w:color w:val="011E31"/>
          <w:spacing w:val="2"/>
          <w:position w:val="6"/>
        </w:rPr>
        <w:t>128,</w:t>
      </w:r>
      <w:r>
        <w:rPr>
          <w:sz w:val="12"/>
          <w:szCs w:val="12"/>
          <w:color w:val="011E31"/>
          <w:spacing w:val="26"/>
          <w:position w:val="6"/>
        </w:rPr>
        <w:t xml:space="preserve"> </w:t>
      </w:r>
      <w:r>
        <w:rPr>
          <w:sz w:val="12"/>
          <w:szCs w:val="12"/>
          <w:color w:val="011E31"/>
          <w:spacing w:val="2"/>
          <w:position w:val="6"/>
        </w:rPr>
        <w:t>129  </w:t>
      </w:r>
      <w:r>
        <w:rPr>
          <w:color w:val="011E31"/>
          <w:position w:val="-1"/>
        </w:rPr>
        <w:t>AEs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were</w:t>
      </w:r>
      <w:r>
        <w:rPr>
          <w:color w:val="011E31"/>
          <w:spacing w:val="20"/>
          <w:position w:val="-1"/>
        </w:rPr>
        <w:t xml:space="preserve"> </w:t>
      </w:r>
      <w:r>
        <w:rPr>
          <w:color w:val="011E31"/>
          <w:position w:val="-1"/>
        </w:rPr>
        <w:t>extremely</w:t>
      </w:r>
      <w:r>
        <w:rPr>
          <w:color w:val="011E31"/>
          <w:spacing w:val="20"/>
          <w:position w:val="-1"/>
        </w:rPr>
        <w:t xml:space="preserve"> </w:t>
      </w:r>
      <w:r>
        <w:rPr>
          <w:color w:val="011E31"/>
          <w:position w:val="-1"/>
        </w:rPr>
        <w:t>common </w:t>
      </w:r>
      <w:r>
        <w:rPr>
          <w:color w:val="011E31"/>
        </w:rPr>
        <w:t>(up to 79% of patients) </w:t>
      </w:r>
      <w:r>
        <w:rPr>
          <w:color w:val="011E31"/>
          <w:spacing w:val="-1"/>
        </w:rPr>
        <w:t>and, although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life-threatening,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substantial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potential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compromise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QoL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(</w:t>
      </w:r>
      <w:r>
        <w:rPr>
          <w:color w:val="011E31"/>
          <w:spacing w:val="-2"/>
        </w:rPr>
        <w:t>e.g.,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sedation,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drowsiness,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nausea).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Medication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side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effects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major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reason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withdrawal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studies.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available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suggest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beginn</w:t>
      </w:r>
      <w:r>
        <w:rPr>
          <w:color w:val="011E31"/>
          <w:spacing w:val="-2"/>
        </w:rPr>
        <w:t>ing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low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doses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10  mg)  and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titrating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gradually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75-100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mg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if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tolerated  is  an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acceptable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dosing  regimen.  Giv</w:t>
      </w:r>
      <w:r>
        <w:rPr>
          <w:color w:val="011E31"/>
          <w:spacing w:val="-2"/>
        </w:rPr>
        <w:t>en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</w:rPr>
        <w:t xml:space="preserve"> </w:t>
      </w:r>
      <w:r>
        <w:rPr>
          <w:color w:val="011E31"/>
        </w:rPr>
        <w:t>amitriptyline appears to benef</w:t>
      </w:r>
      <w:r>
        <w:rPr>
          <w:color w:val="011E31"/>
          <w:spacing w:val="-1"/>
        </w:rPr>
        <w:t>it a subset of patients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</w:rPr>
        <w:t xml:space="preserve"> </w:t>
      </w:r>
      <w:r>
        <w:rPr>
          <w:color w:val="011E31"/>
        </w:rPr>
        <w:t>setting of a high likelihood for AEs that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c</w:t>
      </w:r>
      <w:r>
        <w:rPr>
          <w:color w:val="011E31"/>
          <w:spacing w:val="-1"/>
        </w:rPr>
        <w:t>ompromise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QoL,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was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designated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Option.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2013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update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literature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review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retrieved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additional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RCT.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Foster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colleagues (2010) reported</w:t>
      </w:r>
      <w:r>
        <w:rPr>
          <w:color w:val="011E31"/>
          <w:spacing w:val="-2"/>
        </w:rPr>
        <w:t xml:space="preserve"> randomizing patients to 75 mg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amitriptyline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placebo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all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participants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receivi</w:t>
      </w:r>
      <w:r>
        <w:rPr>
          <w:color w:val="011E31"/>
          <w:spacing w:val="-2"/>
        </w:rPr>
        <w:t>ng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standardized   education   and    behavi</w:t>
      </w:r>
      <w:r>
        <w:rPr>
          <w:color w:val="011E31"/>
          <w:spacing w:val="-1"/>
        </w:rPr>
        <w:t>oral   modification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program.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intention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treat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analysis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indicated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th</w:t>
      </w:r>
      <w:r>
        <w:rPr>
          <w:color w:val="011E31"/>
          <w:spacing w:val="-2"/>
        </w:rPr>
        <w:t>at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three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months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proportion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of successes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each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group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defined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Global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Response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Assessm</w:t>
      </w:r>
      <w:r>
        <w:rPr>
          <w:color w:val="011E31"/>
          <w:spacing w:val="-2"/>
        </w:rPr>
        <w:t>ent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(GRA)as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moderate</w:t>
      </w:r>
      <w:r>
        <w:rPr>
          <w:color w:val="011E31"/>
          <w:spacing w:val="34"/>
          <w:w w:val="101"/>
        </w:rPr>
        <w:t xml:space="preserve">  </w:t>
      </w:r>
      <w:r>
        <w:rPr>
          <w:color w:val="011E31"/>
          <w:spacing w:val="-1"/>
        </w:rPr>
        <w:t>or   marked   improvement   were   statistically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6" w:firstLine="2"/>
        <w:spacing w:before="56" w:line="274" w:lineRule="auto"/>
        <w:jc w:val="both"/>
        <w:rPr>
          <w:sz w:val="12"/>
          <w:szCs w:val="12"/>
        </w:rPr>
      </w:pPr>
      <w:r>
        <w:rPr>
          <w:color w:val="011E31"/>
        </w:rPr>
        <w:t>similar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(drug –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55%;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placebo – 45</w:t>
      </w:r>
      <w:r>
        <w:rPr>
          <w:color w:val="011E31"/>
          <w:spacing w:val="-1"/>
        </w:rPr>
        <w:t>%).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able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titrate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up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least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50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mg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drug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g</w:t>
      </w:r>
      <w:r>
        <w:rPr>
          <w:color w:val="011E31"/>
          <w:spacing w:val="-3"/>
        </w:rPr>
        <w:t>roup,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however,</w:t>
      </w:r>
      <w:r>
        <w:rPr>
          <w:color w:val="011E31"/>
          <w:spacing w:val="22"/>
          <w:w w:val="101"/>
        </w:rPr>
        <w:t xml:space="preserve">   </w:t>
      </w:r>
      <w:r>
        <w:rPr>
          <w:color w:val="011E31"/>
          <w:spacing w:val="-2"/>
        </w:rPr>
        <w:t>had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2"/>
        </w:rPr>
        <w:t>higher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2"/>
        </w:rPr>
        <w:t>improvement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2"/>
        </w:rPr>
        <w:t>rates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2"/>
        </w:rPr>
        <w:t>–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2"/>
        </w:rPr>
        <w:t>66%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(significantly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greater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placebo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group</w:t>
      </w:r>
      <w:r>
        <w:rPr>
          <w:color w:val="011E31"/>
          <w:spacing w:val="-2"/>
        </w:rPr>
        <w:t>).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note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    the    standardized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-1"/>
        </w:rPr>
        <w:t>education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and     behavioral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modification    program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alone     </w:t>
      </w:r>
      <w:r>
        <w:rPr>
          <w:color w:val="011E31"/>
          <w:spacing w:val="-1"/>
        </w:rPr>
        <w:t>produced    substantial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improvement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rates</w:t>
      </w:r>
      <w:r>
        <w:rPr>
          <w:color w:val="011E31"/>
          <w:spacing w:val="2"/>
        </w:rPr>
        <w:t>.</w:t>
      </w:r>
      <w:r>
        <w:rPr>
          <w:sz w:val="12"/>
          <w:szCs w:val="12"/>
          <w:color w:val="011E31"/>
          <w:spacing w:val="2"/>
          <w:position w:val="6"/>
        </w:rPr>
        <w:t>111</w:t>
      </w:r>
    </w:p>
    <w:p>
      <w:pPr>
        <w:pStyle w:val="BodyText"/>
        <w:ind w:left="3" w:firstLine="5"/>
        <w:spacing w:before="275" w:line="271" w:lineRule="auto"/>
        <w:jc w:val="both"/>
        <w:rPr/>
      </w:pPr>
      <w:r>
        <w:rPr>
          <w:b/>
          <w:bCs/>
          <w:color w:val="011E31"/>
          <w:spacing w:val="-1"/>
        </w:rPr>
        <w:t>Cimetidine </w:t>
      </w:r>
      <w:r>
        <w:rPr>
          <w:b/>
          <w:bCs/>
          <w:i/>
          <w:iCs/>
          <w:color w:val="011E31"/>
          <w:spacing w:val="-1"/>
        </w:rPr>
        <w:t>(Evidence  Strength:</w:t>
      </w:r>
      <w:r>
        <w:rPr>
          <w:b/>
          <w:bCs/>
          <w:i/>
          <w:iCs/>
          <w:color w:val="011E31"/>
          <w:spacing w:val="8"/>
        </w:rPr>
        <w:t xml:space="preserve">  </w:t>
      </w:r>
      <w:r>
        <w:rPr>
          <w:b/>
          <w:bCs/>
          <w:i/>
          <w:iCs/>
          <w:color w:val="011E31"/>
          <w:spacing w:val="-1"/>
        </w:rPr>
        <w:t>Grade  </w:t>
      </w:r>
      <w:r>
        <w:rPr>
          <w:b/>
          <w:bCs/>
          <w:i/>
          <w:iCs/>
          <w:color w:val="011E31"/>
          <w:spacing w:val="-2"/>
        </w:rPr>
        <w:t>B)</w:t>
      </w:r>
      <w:r>
        <w:rPr>
          <w:b/>
          <w:bCs/>
          <w:i/>
          <w:iCs/>
          <w:color w:val="011E31"/>
          <w:spacing w:val="4"/>
        </w:rPr>
        <w:t xml:space="preserve">  </w:t>
      </w:r>
      <w:r>
        <w:rPr>
          <w:color w:val="011E31"/>
          <w:spacing w:val="-2"/>
        </w:rPr>
        <w:t>One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2"/>
        </w:rPr>
        <w:t>RCT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reported efficacy of oral cimetidine (400 mg twice d</w:t>
      </w:r>
      <w:r>
        <w:rPr>
          <w:color w:val="011E31"/>
          <w:spacing w:val="-2"/>
        </w:rPr>
        <w:t>aily)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 stat</w:t>
      </w:r>
      <w:r>
        <w:rPr>
          <w:color w:val="011E31"/>
        </w:rPr>
        <w:t>istically signifi</w:t>
      </w:r>
      <w:r>
        <w:rPr>
          <w:color w:val="011E31"/>
          <w:spacing w:val="-1"/>
        </w:rPr>
        <w:t>cantly superior to placebo in terms 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total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sy</w:t>
      </w:r>
      <w:r>
        <w:rPr>
          <w:color w:val="011E31"/>
          <w:spacing w:val="-1"/>
        </w:rPr>
        <w:t>mptoms,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pain,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nocturia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after three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months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</w:rPr>
        <w:t>treatment.</w:t>
      </w:r>
      <w:r>
        <w:rPr>
          <w:sz w:val="12"/>
          <w:szCs w:val="12"/>
          <w:color w:val="011E31"/>
          <w:position w:val="6"/>
        </w:rPr>
        <w:t>130</w:t>
      </w:r>
      <w:r>
        <w:rPr>
          <w:sz w:val="12"/>
          <w:szCs w:val="12"/>
          <w:color w:val="011E31"/>
          <w:spacing w:val="23"/>
          <w:w w:val="101"/>
          <w:position w:val="6"/>
        </w:rPr>
        <w:t xml:space="preserve"> </w:t>
      </w:r>
      <w:r>
        <w:rPr>
          <w:color w:val="011E31"/>
        </w:rPr>
        <w:t>Two observational studies report</w:t>
      </w:r>
      <w:r>
        <w:rPr>
          <w:color w:val="011E31"/>
          <w:spacing w:val="-1"/>
        </w:rPr>
        <w:t>ed that oral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cimetidine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(300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mg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twice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da</w:t>
      </w:r>
      <w:r>
        <w:rPr>
          <w:color w:val="011E31"/>
          <w:spacing w:val="-2"/>
        </w:rPr>
        <w:t>ily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200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mg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three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times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daily)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resulted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in  44%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to   57%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patients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reporting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clinica</w:t>
      </w:r>
      <w:r>
        <w:rPr>
          <w:color w:val="011E31"/>
        </w:rPr>
        <w:t>lly significant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improvement at follow-up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i</w:t>
      </w:r>
      <w:r>
        <w:rPr>
          <w:color w:val="011E31"/>
          <w:spacing w:val="-1"/>
        </w:rPr>
        <w:t>ntervals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one  and   more  than</w:t>
      </w:r>
      <w:r>
        <w:rPr>
          <w:color w:val="011E31"/>
          <w:spacing w:val="11"/>
          <w:position w:val="-2"/>
        </w:rPr>
        <w:t xml:space="preserve">  </w:t>
      </w:r>
      <w:r>
        <w:rPr>
          <w:color w:val="011E31"/>
          <w:position w:val="-2"/>
        </w:rPr>
        <w:t>two</w:t>
      </w:r>
      <w:r>
        <w:rPr>
          <w:color w:val="011E31"/>
          <w:spacing w:val="11"/>
          <w:position w:val="-2"/>
        </w:rPr>
        <w:t xml:space="preserve">  </w:t>
      </w:r>
      <w:r>
        <w:rPr>
          <w:color w:val="011E31"/>
          <w:position w:val="-2"/>
        </w:rPr>
        <w:t>years.</w:t>
      </w:r>
      <w:r>
        <w:rPr>
          <w:sz w:val="12"/>
          <w:szCs w:val="12"/>
          <w:color w:val="011E31"/>
          <w:position w:val="5"/>
        </w:rPr>
        <w:t>131,    132    </w:t>
      </w:r>
      <w:r>
        <w:rPr>
          <w:color w:val="011E31"/>
          <w:position w:val="-2"/>
        </w:rPr>
        <w:t>No</w:t>
      </w:r>
      <w:r>
        <w:rPr>
          <w:color w:val="011E31"/>
          <w:spacing w:val="9"/>
          <w:position w:val="-2"/>
        </w:rPr>
        <w:t xml:space="preserve">  </w:t>
      </w:r>
      <w:r>
        <w:rPr>
          <w:color w:val="011E31"/>
          <w:position w:val="-2"/>
        </w:rPr>
        <w:t>AEs</w:t>
      </w:r>
      <w:r>
        <w:rPr>
          <w:color w:val="011E31"/>
          <w:spacing w:val="9"/>
          <w:position w:val="-2"/>
        </w:rPr>
        <w:t xml:space="preserve">  </w:t>
      </w:r>
      <w:r>
        <w:rPr>
          <w:color w:val="011E31"/>
          <w:spacing w:val="-1"/>
          <w:position w:val="-2"/>
        </w:rPr>
        <w:t>were</w:t>
      </w:r>
      <w:r>
        <w:rPr>
          <w:color w:val="011E31"/>
          <w:spacing w:val="1"/>
          <w:position w:val="-2"/>
        </w:rPr>
        <w:t xml:space="preserve"> </w:t>
      </w:r>
      <w:r>
        <w:rPr>
          <w:color w:val="011E31"/>
        </w:rPr>
        <w:t>reported. Given the possi</w:t>
      </w:r>
      <w:r>
        <w:rPr>
          <w:color w:val="011E31"/>
          <w:spacing w:val="-1"/>
        </w:rPr>
        <w:t>bility that cimetidine may benefit</w:t>
      </w:r>
      <w:r>
        <w:rPr>
          <w:color w:val="011E31"/>
        </w:rPr>
        <w:t xml:space="preserve"> </w:t>
      </w:r>
      <w:r>
        <w:rPr>
          <w:color w:val="011E31"/>
        </w:rPr>
        <w:t>a subset of patients without significant AEs </w:t>
      </w:r>
      <w:r>
        <w:rPr>
          <w:color w:val="011E31"/>
          <w:spacing w:val="-1"/>
        </w:rPr>
        <w:t>in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context</w:t>
      </w:r>
      <w:r>
        <w:rPr>
          <w:color w:val="011E31"/>
        </w:rPr>
        <w:t xml:space="preserve"> </w:t>
      </w:r>
      <w:r>
        <w:rPr>
          <w:color w:val="011E31"/>
        </w:rPr>
        <w:t>of  a  small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total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sample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e</w:t>
      </w:r>
      <w:r>
        <w:rPr>
          <w:color w:val="011E31"/>
          <w:spacing w:val="-1"/>
        </w:rPr>
        <w:t>xposed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drug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(n=40,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including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RCT),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lack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long-term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follow-</w:t>
      </w:r>
      <w:r>
        <w:rPr>
          <w:color w:val="011E31"/>
          <w:spacing w:val="-2"/>
        </w:rPr>
        <w:t>up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data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  sufficient  numbers  of  patients,  and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its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potential  to</w:t>
      </w:r>
      <w:r>
        <w:rPr>
          <w:color w:val="011E31"/>
        </w:rPr>
        <w:t xml:space="preserve"> </w:t>
      </w:r>
      <w:r>
        <w:rPr>
          <w:color w:val="011E31"/>
        </w:rPr>
        <w:t>interact with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other drugs,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oral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cimetidine was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design</w:t>
      </w:r>
      <w:r>
        <w:rPr>
          <w:color w:val="011E31"/>
          <w:spacing w:val="-1"/>
        </w:rPr>
        <w:t>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 an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Option.</w:t>
      </w:r>
    </w:p>
    <w:p>
      <w:pPr>
        <w:pStyle w:val="BodyText"/>
        <w:ind w:left="1" w:right="3" w:firstLine="12"/>
        <w:spacing w:before="270" w:line="271" w:lineRule="auto"/>
        <w:jc w:val="both"/>
        <w:rPr>
          <w:sz w:val="12"/>
          <w:szCs w:val="12"/>
        </w:rPr>
      </w:pPr>
      <w:r>
        <w:rPr>
          <w:b/>
          <w:bCs/>
          <w:color w:val="011E31"/>
          <w:spacing w:val="-2"/>
        </w:rPr>
        <w:t>Hydroxyzine </w:t>
      </w:r>
      <w:r>
        <w:rPr>
          <w:b/>
          <w:bCs/>
          <w:i/>
          <w:iCs/>
          <w:color w:val="011E31"/>
          <w:spacing w:val="-2"/>
        </w:rPr>
        <w:t>(Evidence    Strength:    Grade    C)</w:t>
      </w:r>
      <w:r>
        <w:rPr>
          <w:b/>
          <w:bCs/>
          <w:i/>
          <w:iCs/>
          <w:color w:val="011E31"/>
          <w:spacing w:val="16"/>
          <w:w w:val="101"/>
        </w:rPr>
        <w:t xml:space="preserve">   </w:t>
      </w:r>
      <w:r>
        <w:rPr>
          <w:color w:val="011E31"/>
          <w:spacing w:val="-2"/>
        </w:rPr>
        <w:t>One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randomized controlled trial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reported that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treatment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group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-1"/>
        </w:rPr>
        <w:t>(23%)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experienced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clinically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significant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improvement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compared </w:t>
      </w:r>
      <w:r>
        <w:rPr>
          <w:color w:val="011E31"/>
          <w:spacing w:val="-1"/>
        </w:rPr>
        <w:t xml:space="preserve"> to   patients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in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placebo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group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(13%)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response to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oral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hydroxyzine 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six  months  (10  mg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daily  titrated  to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50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mg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daily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over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several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weeks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if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tolerated);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this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difference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was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not</w:t>
      </w:r>
      <w:r>
        <w:rPr>
          <w:color w:val="011E31"/>
        </w:rPr>
        <w:t xml:space="preserve"> </w:t>
      </w:r>
      <w:r>
        <w:rPr>
          <w:color w:val="011E31"/>
        </w:rPr>
        <w:t>statistically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signif</w:t>
      </w:r>
      <w:r>
        <w:rPr>
          <w:color w:val="011E31"/>
          <w:spacing w:val="-1"/>
        </w:rPr>
        <w:t>icant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pilot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(study was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 full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factorial</w:t>
      </w:r>
      <w:r>
        <w:rPr>
          <w:color w:val="011E31"/>
          <w:spacing w:val="29"/>
          <w:w w:val="101"/>
        </w:rPr>
        <w:t xml:space="preserve">  </w:t>
      </w:r>
      <w:r>
        <w:rPr>
          <w:color w:val="011E31"/>
          <w:spacing w:val="-2"/>
        </w:rPr>
        <w:t>design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that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included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2"/>
        </w:rPr>
        <w:t>PPS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arm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which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discussed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below).</w:t>
      </w:r>
      <w:r>
        <w:rPr>
          <w:sz w:val="12"/>
          <w:szCs w:val="12"/>
          <w:color w:val="011E31"/>
          <w:position w:val="6"/>
        </w:rPr>
        <w:t>133     </w:t>
      </w:r>
      <w:r>
        <w:rPr>
          <w:color w:val="011E31"/>
        </w:rPr>
        <w:t>One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obs</w:t>
      </w:r>
      <w:r>
        <w:rPr>
          <w:color w:val="011E31"/>
          <w:spacing w:val="-1"/>
        </w:rPr>
        <w:t>ervational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</w:rPr>
        <w:t xml:space="preserve"> </w:t>
      </w:r>
      <w:r>
        <w:rPr>
          <w:color w:val="011E31"/>
        </w:rPr>
        <w:t>that  92%  of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experienced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clinicall</w:t>
      </w:r>
      <w:r>
        <w:rPr>
          <w:color w:val="011E31"/>
          <w:spacing w:val="-1"/>
        </w:rPr>
        <w:t>y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significant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improvement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(25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mg daily titrated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up 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75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mg daily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over</w:t>
      </w:r>
      <w:r>
        <w:rPr>
          <w:color w:val="011E31"/>
        </w:rPr>
        <w:t xml:space="preserve"> </w:t>
      </w:r>
      <w:r>
        <w:rPr>
          <w:color w:val="011E31"/>
        </w:rPr>
        <w:t>several weeks); the patients </w:t>
      </w:r>
      <w:r>
        <w:rPr>
          <w:color w:val="011E31"/>
          <w:spacing w:val="-1"/>
        </w:rPr>
        <w:t>in this study all had systemic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allergies and may represent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patient subset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</w:rPr>
        <w:t xml:space="preserve"> </w:t>
      </w:r>
      <w:r>
        <w:rPr>
          <w:color w:val="011E31"/>
        </w:rPr>
        <w:t>likely to respond to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hydroxyzine.</w:t>
      </w:r>
      <w:r>
        <w:rPr>
          <w:sz w:val="12"/>
          <w:szCs w:val="12"/>
          <w:color w:val="011E31"/>
          <w:position w:val="6"/>
        </w:rPr>
        <w:t>134</w:t>
      </w:r>
    </w:p>
    <w:p>
      <w:pPr>
        <w:pStyle w:val="BodyText"/>
        <w:ind w:left="3" w:right="5" w:hanging="3"/>
        <w:spacing w:before="212" w:line="284" w:lineRule="auto"/>
        <w:jc w:val="both"/>
        <w:rPr/>
      </w:pPr>
      <w:r>
        <w:rPr>
          <w:color w:val="011E31"/>
          <w:spacing w:val="-1"/>
        </w:rPr>
        <w:t>AEs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common  (up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to  82%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pati</w:t>
      </w:r>
      <w:r>
        <w:rPr>
          <w:color w:val="011E31"/>
          <w:spacing w:val="-2"/>
        </w:rPr>
        <w:t>ents  but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with  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similar proportion of plac</w:t>
      </w:r>
      <w:r>
        <w:rPr>
          <w:color w:val="011E31"/>
          <w:spacing w:val="-2"/>
        </w:rPr>
        <w:t>ebo and treatment group 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reporting AEs in the RCT) and generally not serious (e.g.,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short-term</w:t>
      </w:r>
      <w:r>
        <w:rPr>
          <w:color w:val="011E31"/>
          <w:spacing w:val="61"/>
          <w:w w:val="101"/>
        </w:rPr>
        <w:t xml:space="preserve"> </w:t>
      </w:r>
      <w:r>
        <w:rPr>
          <w:color w:val="011E31"/>
          <w:spacing w:val="-1"/>
        </w:rPr>
        <w:t>sedation,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weakness).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The  Panel  interpreted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  disparate   findings   between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the    RCT   and 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observational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indicate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uncertainty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regarding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balance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benefit</w:t>
      </w:r>
      <w:r>
        <w:rPr>
          <w:color w:val="011E31"/>
          <w:spacing w:val="-2"/>
        </w:rPr>
        <w:t>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risks/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burdens.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Given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the</w:t>
      </w:r>
    </w:p>
    <w:p>
      <w:pPr>
        <w:spacing w:line="284" w:lineRule="auto"/>
        <w:sectPr>
          <w:type w:val="continuous"/>
          <w:pgSz w:w="12240" w:h="15840"/>
          <w:pgMar w:top="1232" w:right="712" w:bottom="535" w:left="707" w:header="407" w:footer="260" w:gutter="0"/>
          <w:cols w:equalWidth="0" w:num="2">
            <w:col w:w="5673" w:space="100"/>
            <w:col w:w="5048" w:space="0"/>
          </w:cols>
        </w:sectPr>
        <w:rPr/>
      </w:pPr>
    </w:p>
    <w:p>
      <w:pPr>
        <w:spacing w:before="201"/>
        <w:rPr/>
      </w:pPr>
      <w:r/>
    </w:p>
    <w:p>
      <w:pPr>
        <w:sectPr>
          <w:headerReference w:type="default" r:id="rId47"/>
          <w:footerReference w:type="default" r:id="rId48"/>
          <w:pgSz w:w="12240" w:h="15840"/>
          <w:pgMar w:top="1232" w:right="713" w:bottom="535" w:left="707" w:header="407" w:footer="260" w:gutter="0"/>
          <w:cols w:equalWidth="0" w:num="1">
            <w:col w:w="10820" w:space="0"/>
          </w:cols>
        </w:sectPr>
        <w:rPr/>
      </w:pPr>
    </w:p>
    <w:p>
      <w:pPr>
        <w:pStyle w:val="BodyText"/>
        <w:ind w:left="25" w:right="620"/>
        <w:spacing w:before="54" w:line="272" w:lineRule="auto"/>
        <w:jc w:val="both"/>
        <w:rPr/>
      </w:pPr>
      <w:r>
        <w:rPr>
          <w:color w:val="011E31"/>
          <w:spacing w:val="-1"/>
        </w:rPr>
        <w:t>lack of serious AEs and the possibility that the med</w:t>
      </w:r>
      <w:r>
        <w:rPr>
          <w:color w:val="011E31"/>
          <w:spacing w:val="-2"/>
        </w:rPr>
        <w:t>ication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may benefit a subset of pa</w:t>
      </w:r>
      <w:r>
        <w:rPr>
          <w:color w:val="011E31"/>
          <w:spacing w:val="-2"/>
        </w:rPr>
        <w:t>tients, the administration of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2"/>
        </w:rPr>
        <w:t>oral</w:t>
      </w:r>
      <w:r>
        <w:rPr>
          <w:color w:val="011E31"/>
        </w:rPr>
        <w:t xml:space="preserve"> </w:t>
      </w:r>
      <w:r>
        <w:rPr>
          <w:color w:val="011E31"/>
        </w:rPr>
        <w:t>hydroxyzine was designated</w:t>
      </w:r>
      <w:r>
        <w:rPr>
          <w:color w:val="011E31"/>
          <w:spacing w:val="-1"/>
        </w:rPr>
        <w:t xml:space="preserve"> as an Option.</w:t>
      </w:r>
    </w:p>
    <w:p>
      <w:pPr>
        <w:pStyle w:val="BodyText"/>
        <w:ind w:left="14" w:right="613" w:firstLine="12"/>
        <w:spacing w:before="223" w:line="274" w:lineRule="auto"/>
        <w:jc w:val="both"/>
        <w:rPr/>
      </w:pPr>
      <w:r>
        <w:rPr>
          <w:b/>
          <w:bCs/>
          <w:color w:val="011E31"/>
          <w:spacing w:val="-1"/>
        </w:rPr>
        <w:t>Pentosanpolysulfate  </w:t>
      </w:r>
      <w:r>
        <w:rPr>
          <w:b/>
          <w:bCs/>
          <w:i/>
          <w:iCs/>
          <w:color w:val="011E31"/>
          <w:spacing w:val="-1"/>
        </w:rPr>
        <w:t>(Evidence  Strength:  Grade  B</w:t>
      </w:r>
      <w:r>
        <w:rPr>
          <w:i/>
          <w:iCs/>
          <w:color w:val="011E31"/>
          <w:spacing w:val="-1"/>
        </w:rPr>
        <w:t>).</w:t>
      </w:r>
      <w:r>
        <w:rPr>
          <w:i/>
          <w:iCs/>
          <w:color w:val="011E31"/>
        </w:rPr>
        <w:t xml:space="preserve"> </w:t>
      </w:r>
      <w:r>
        <w:rPr>
          <w:color w:val="011E31"/>
          <w:spacing w:val="-1"/>
        </w:rPr>
        <w:t>PPS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only   FDA-approved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ora</w:t>
      </w:r>
      <w:r>
        <w:rPr>
          <w:color w:val="011E31"/>
          <w:spacing w:val="-2"/>
        </w:rPr>
        <w:t>l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agent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for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far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most-studied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oral</w:t>
      </w:r>
      <w:r>
        <w:rPr>
          <w:color w:val="011E31"/>
        </w:rPr>
        <w:t xml:space="preserve"> </w:t>
      </w:r>
      <w:r>
        <w:rPr>
          <w:color w:val="011E31"/>
        </w:rPr>
        <w:t>medication in use for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</w:t>
      </w:r>
      <w:r>
        <w:rPr>
          <w:color w:val="011E31"/>
          <w:spacing w:val="-1"/>
        </w:rPr>
        <w:t>C/BPS.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Because there were seven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randomized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trials  reporting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on  more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5</w:t>
      </w:r>
      <w:r>
        <w:rPr>
          <w:color w:val="011E31"/>
          <w:spacing w:val="-2"/>
        </w:rPr>
        <w:t>00  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draw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evidence  (including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five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trials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PPS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placebo,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-2"/>
        </w:rPr>
        <w:t>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trial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examined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PPS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dose-response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effects,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compare</w:t>
      </w:r>
      <w:r>
        <w:rPr>
          <w:color w:val="011E31"/>
          <w:spacing w:val="-2"/>
        </w:rPr>
        <w:t>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PPS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CyA),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numerous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observational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P</w:t>
      </w:r>
      <w:r>
        <w:rPr>
          <w:color w:val="011E31"/>
          <w:spacing w:val="-2"/>
        </w:rPr>
        <w:t>PS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were</w:t>
      </w:r>
      <w:r>
        <w:rPr>
          <w:color w:val="011E31"/>
        </w:rPr>
        <w:t xml:space="preserve"> </w:t>
      </w:r>
      <w:r>
        <w:rPr>
          <w:color w:val="011E31"/>
        </w:rPr>
        <w:t>not used. The body of </w:t>
      </w:r>
      <w:r>
        <w:rPr>
          <w:color w:val="011E31"/>
          <w:spacing w:val="-1"/>
        </w:rPr>
        <w:t>evidence strength was categorized</w:t>
      </w:r>
      <w:r>
        <w:rPr>
          <w:color w:val="011E31"/>
        </w:rPr>
        <w:t xml:space="preserve"> </w:t>
      </w:r>
      <w:r>
        <w:rPr>
          <w:color w:val="011E31"/>
        </w:rPr>
        <w:t>as Grade B because although the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individual trials were of</w:t>
      </w:r>
      <w:r>
        <w:rPr>
          <w:color w:val="011E31"/>
        </w:rPr>
        <w:t xml:space="preserve"> </w:t>
      </w:r>
      <w:r>
        <w:rPr>
          <w:color w:val="011E31"/>
        </w:rPr>
        <w:t>high    quality,    the    finding</w:t>
      </w:r>
      <w:r>
        <w:rPr>
          <w:color w:val="011E31"/>
          <w:spacing w:val="-1"/>
        </w:rPr>
        <w:t>s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from    the</w:t>
      </w:r>
      <w:r>
        <w:rPr>
          <w:color w:val="011E31"/>
          <w:spacing w:val="18"/>
          <w:w w:val="101"/>
        </w:rPr>
        <w:t xml:space="preserve">   </w:t>
      </w:r>
      <w:r>
        <w:rPr>
          <w:color w:val="011E31"/>
          <w:spacing w:val="-1"/>
        </w:rPr>
        <w:t>trials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were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contradictory.</w:t>
      </w:r>
    </w:p>
    <w:p>
      <w:pPr>
        <w:pStyle w:val="BodyText"/>
        <w:ind w:left="13" w:right="616" w:firstLine="9"/>
        <w:spacing w:before="224" w:line="276" w:lineRule="auto"/>
        <w:jc w:val="both"/>
        <w:rPr/>
      </w:pPr>
      <w:r>
        <w:rPr>
          <w:color w:val="011E31"/>
          <w:spacing w:val="-1"/>
        </w:rPr>
        <w:t>Of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the five trials that in</w:t>
      </w:r>
      <w:r>
        <w:rPr>
          <w:color w:val="011E31"/>
          <w:spacing w:val="-2"/>
        </w:rPr>
        <w:t>cluded PPS and placebo arms, four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were RCTs. One multicenter RCT reported no </w:t>
      </w:r>
      <w:r>
        <w:rPr>
          <w:color w:val="011E31"/>
          <w:spacing w:val="-2"/>
        </w:rPr>
        <w:t>differences</w:t>
      </w:r>
      <w:r>
        <w:rPr>
          <w:color w:val="011E31"/>
        </w:rPr>
        <w:t xml:space="preserve"> </w:t>
      </w:r>
      <w:r>
        <w:rPr>
          <w:color w:val="011E31"/>
        </w:rPr>
        <w:t>at  four  months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follow-up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total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sympto</w:t>
      </w:r>
      <w:r>
        <w:rPr>
          <w:color w:val="011E31"/>
          <w:spacing w:val="-1"/>
        </w:rPr>
        <w:t>m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scores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between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PPS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(200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mg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twice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daily)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placebo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0"/>
          <w:w w:val="101"/>
        </w:rPr>
        <w:t xml:space="preserve">  </w:t>
      </w:r>
      <w:r>
        <w:rPr>
          <w:color w:val="011E31"/>
          <w:spacing w:val="-1"/>
        </w:rPr>
        <w:t>statistically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similar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rates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clinically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significant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improvement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in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both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groups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(56</w:t>
      </w:r>
      <w:r>
        <w:rPr>
          <w:color w:val="011E31"/>
          <w:spacing w:val="-2"/>
        </w:rPr>
        <w:t>%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2"/>
        </w:rPr>
        <w:t>versus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2"/>
        </w:rPr>
        <w:t>49%,</w:t>
      </w:r>
      <w:r>
        <w:rPr>
          <w:color w:val="011E31"/>
        </w:rPr>
        <w:t xml:space="preserve"> </w:t>
      </w:r>
      <w:r>
        <w:rPr>
          <w:color w:val="011E31"/>
        </w:rPr>
        <w:t>respectively).</w:t>
      </w:r>
      <w:r>
        <w:rPr>
          <w:sz w:val="12"/>
          <w:szCs w:val="12"/>
          <w:color w:val="011E31"/>
          <w:position w:val="6"/>
        </w:rPr>
        <w:t>97    </w:t>
      </w:r>
      <w:r>
        <w:rPr>
          <w:color w:val="011E31"/>
        </w:rPr>
        <w:t>One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underpowered  </w:t>
      </w:r>
      <w:r>
        <w:rPr>
          <w:color w:val="011E31"/>
          <w:spacing w:val="-1"/>
        </w:rPr>
        <w:t>trial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that   included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hydroxyzine and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PPS-hydroxyzine</w:t>
      </w:r>
      <w:r>
        <w:rPr>
          <w:color w:val="011E31"/>
          <w:spacing w:val="-1"/>
        </w:rPr>
        <w:t xml:space="preserve"> arms also reported no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statistically</w:t>
      </w:r>
      <w:r>
        <w:rPr>
          <w:color w:val="011E31"/>
          <w:spacing w:val="31"/>
        </w:rPr>
        <w:t xml:space="preserve">  </w:t>
      </w:r>
      <w:r>
        <w:rPr>
          <w:color w:val="011E31"/>
          <w:spacing w:val="-1"/>
        </w:rPr>
        <w:t>significant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differences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any   measured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parameter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six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2"/>
        </w:rPr>
        <w:t>months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2"/>
        </w:rPr>
        <w:t>between  PPS  (100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mg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three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times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daily)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placebo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statistically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similar</w:t>
      </w:r>
      <w:r>
        <w:rPr>
          <w:color w:val="011E31"/>
        </w:rPr>
        <w:t xml:space="preserve"> </w:t>
      </w:r>
      <w:r>
        <w:rPr>
          <w:color w:val="011E31"/>
        </w:rPr>
        <w:t>proportions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reporting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improvement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(PPS  28%  v</w:t>
      </w:r>
      <w:r>
        <w:rPr>
          <w:color w:val="011E31"/>
          <w:spacing w:val="-1"/>
        </w:rPr>
        <w:t>ersus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placebo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13%).</w:t>
      </w:r>
      <w:r>
        <w:rPr>
          <w:sz w:val="12"/>
          <w:szCs w:val="12"/>
          <w:color w:val="011E31"/>
          <w:spacing w:val="-1"/>
          <w:position w:val="6"/>
        </w:rPr>
        <w:t>133  </w:t>
      </w:r>
      <w:r>
        <w:rPr>
          <w:color w:val="011E31"/>
          <w:spacing w:val="-1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two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trials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Mulholland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colleagues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(1990)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Parsons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co</w:t>
      </w:r>
      <w:r>
        <w:rPr>
          <w:color w:val="011E31"/>
          <w:spacing w:val="-2"/>
        </w:rPr>
        <w:t>lleagues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(1993)</w:t>
      </w:r>
      <w:r>
        <w:rPr>
          <w:color w:val="011E31"/>
        </w:rPr>
        <w:t xml:space="preserve"> </w:t>
      </w:r>
      <w:r>
        <w:rPr>
          <w:color w:val="011E31"/>
        </w:rPr>
        <w:t>reported  that  at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three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months,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signif</w:t>
      </w:r>
      <w:r>
        <w:rPr>
          <w:color w:val="011E31"/>
          <w:spacing w:val="-1"/>
        </w:rPr>
        <w:t>icantly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greater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proportion   of    the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PPS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patients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(28%   and    3</w:t>
      </w:r>
      <w:r>
        <w:rPr>
          <w:color w:val="011E31"/>
          <w:spacing w:val="-2"/>
        </w:rPr>
        <w:t>2%,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respectively) reported improvemen</w:t>
      </w:r>
      <w:r>
        <w:rPr>
          <w:color w:val="011E31"/>
          <w:spacing w:val="-1"/>
        </w:rPr>
        <w:t>t compared to placebo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(13%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and  16%,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re</w:t>
      </w:r>
      <w:r>
        <w:rPr>
          <w:color w:val="011E31"/>
          <w:spacing w:val="-1"/>
        </w:rPr>
        <w:t>spectively).</w:t>
      </w:r>
      <w:r>
        <w:rPr>
          <w:sz w:val="12"/>
          <w:szCs w:val="12"/>
          <w:color w:val="011E31"/>
          <w:spacing w:val="-1"/>
          <w:position w:val="6"/>
        </w:rPr>
        <w:t>135,  136   </w:t>
      </w:r>
      <w:r>
        <w:rPr>
          <w:color w:val="011E31"/>
          <w:spacing w:val="-1"/>
        </w:rPr>
        <w:t>Both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trials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administered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100 mg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PPS three times daily. The fifth trial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randomized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crossover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design;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data from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Phase 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(before 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crossover)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useful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because they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free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any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effects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persisted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into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Phase</w:t>
      </w:r>
      <w:r>
        <w:rPr>
          <w:color w:val="011E31"/>
        </w:rPr>
        <w:t xml:space="preserve"> </w:t>
      </w:r>
      <w:r>
        <w:rPr>
          <w:color w:val="011E31"/>
        </w:rPr>
        <w:t>B.</w:t>
      </w:r>
      <w:r>
        <w:rPr>
          <w:sz w:val="12"/>
          <w:szCs w:val="12"/>
          <w:color w:val="011E31"/>
          <w:position w:val="6"/>
        </w:rPr>
        <w:t>137</w:t>
      </w:r>
      <w:r>
        <w:rPr>
          <w:sz w:val="12"/>
          <w:szCs w:val="12"/>
          <w:color w:val="011E31"/>
          <w:spacing w:val="15"/>
          <w:w w:val="102"/>
          <w:position w:val="6"/>
        </w:rPr>
        <w:t xml:space="preserve">  </w:t>
      </w:r>
      <w:r>
        <w:rPr>
          <w:color w:val="011E31"/>
        </w:rPr>
        <w:t>This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statistically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s</w:t>
      </w:r>
      <w:r>
        <w:rPr>
          <w:color w:val="011E31"/>
          <w:spacing w:val="-1"/>
        </w:rPr>
        <w:t>ignificantly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greater</w:t>
      </w:r>
      <w:r>
        <w:rPr>
          <w:color w:val="011E31"/>
        </w:rPr>
        <w:t xml:space="preserve"> </w:t>
      </w:r>
      <w:r>
        <w:rPr>
          <w:color w:val="011E31"/>
        </w:rPr>
        <w:t>proportions  of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ex</w:t>
      </w:r>
      <w:r>
        <w:rPr>
          <w:color w:val="011E31"/>
          <w:spacing w:val="-1"/>
        </w:rPr>
        <w:t>periencing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1"/>
        </w:rPr>
        <w:t>improvements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PPS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group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(44%)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compared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placebo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group (15%) with trends in the same direction for urgency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and frequency. One open-label randomized trial without 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placebo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control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group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compared</w:t>
      </w:r>
      <w:r>
        <w:rPr>
          <w:color w:val="011E31"/>
          <w:spacing w:val="-2"/>
        </w:rPr>
        <w:t xml:space="preserve">   PPS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2"/>
        </w:rPr>
        <w:t>CyA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reported  that  CyA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experien</w:t>
      </w:r>
      <w:r>
        <w:rPr>
          <w:color w:val="011E31"/>
          <w:spacing w:val="-1"/>
        </w:rPr>
        <w:t>ced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statistically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significantly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higher  rate   (83%)  </w:t>
      </w:r>
      <w:r>
        <w:rPr>
          <w:color w:val="011E31"/>
          <w:spacing w:val="-1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clinically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significant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" w:firstLine="12"/>
        <w:spacing w:before="52" w:line="277" w:lineRule="auto"/>
        <w:jc w:val="both"/>
        <w:rPr/>
      </w:pPr>
      <w:r>
        <w:rPr>
          <w:color w:val="011E31"/>
          <w:spacing w:val="-1"/>
        </w:rPr>
        <w:t>improvement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to  PPS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(21%).</w:t>
      </w:r>
      <w:r>
        <w:rPr>
          <w:sz w:val="12"/>
          <w:szCs w:val="12"/>
          <w:color w:val="011E31"/>
          <w:spacing w:val="-1"/>
          <w:position w:val="6"/>
        </w:rPr>
        <w:t>138 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dose-response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trial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lacked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placebo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cont</w:t>
      </w:r>
      <w:r>
        <w:rPr>
          <w:color w:val="011E31"/>
          <w:spacing w:val="-2"/>
        </w:rPr>
        <w:t>rol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group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and reported at eight months no differences in proportions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of      patients</w:t>
      </w:r>
      <w:r>
        <w:rPr>
          <w:color w:val="011E31"/>
          <w:spacing w:val="4"/>
        </w:rPr>
        <w:t xml:space="preserve">      </w:t>
      </w:r>
      <w:r>
        <w:rPr>
          <w:color w:val="011E31"/>
        </w:rPr>
        <w:t>experiencing</w:t>
      </w:r>
      <w:r>
        <w:rPr>
          <w:color w:val="011E31"/>
          <w:spacing w:val="4"/>
        </w:rPr>
        <w:t xml:space="preserve">      </w:t>
      </w:r>
      <w:r>
        <w:rPr>
          <w:color w:val="011E31"/>
        </w:rPr>
        <w:t>clinically</w:t>
      </w:r>
      <w:r>
        <w:rPr>
          <w:color w:val="011E31"/>
          <w:spacing w:val="4"/>
        </w:rPr>
        <w:t xml:space="preserve">      </w:t>
      </w:r>
      <w:r>
        <w:rPr>
          <w:color w:val="011E31"/>
        </w:rPr>
        <w:t>signific</w:t>
      </w:r>
      <w:r>
        <w:rPr>
          <w:color w:val="011E31"/>
          <w:spacing w:val="-1"/>
        </w:rPr>
        <w:t>ant</w:t>
      </w:r>
      <w:r>
        <w:rPr>
          <w:color w:val="011E31"/>
        </w:rPr>
        <w:t xml:space="preserve"> </w:t>
      </w:r>
      <w:r>
        <w:rPr>
          <w:color w:val="011E31"/>
        </w:rPr>
        <w:t>improvements (300 mg d</w:t>
      </w:r>
      <w:r>
        <w:rPr>
          <w:color w:val="011E31"/>
          <w:spacing w:val="-1"/>
        </w:rPr>
        <w:t>aily – 50%; 600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mg daily – 40%;</w:t>
      </w:r>
      <w:r>
        <w:rPr>
          <w:color w:val="011E31"/>
        </w:rPr>
        <w:t xml:space="preserve"> </w:t>
      </w:r>
      <w:r>
        <w:rPr>
          <w:color w:val="011E31"/>
        </w:rPr>
        <w:t>900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</w:rPr>
        <w:t>mg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daily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–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45%).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sea</w:t>
      </w:r>
      <w:r>
        <w:rPr>
          <w:color w:val="011E31"/>
          <w:spacing w:val="-1"/>
        </w:rPr>
        <w:t>rch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on </w:t>
      </w:r>
      <w:r>
        <w:rPr>
          <w:u w:val="single" w:color="auto"/>
          <w:color w:val="010F19"/>
          <w:spacing w:val="-1"/>
        </w:rPr>
        <w:t>clinicaltrials.gov</w:t>
      </w:r>
      <w:r>
        <w:rPr>
          <w:color w:val="010F19"/>
          <w:spacing w:val="-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relevant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unpublished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trials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revealed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NCT00086684,</w:t>
      </w:r>
      <w:r>
        <w:rPr>
          <w:color w:val="011E31"/>
        </w:rPr>
        <w:t xml:space="preserve"> </w:t>
      </w:r>
      <w:r>
        <w:rPr>
          <w:color w:val="011E31"/>
        </w:rPr>
        <w:t>sponsored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Johnson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&amp;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Johnson, was</w:t>
      </w:r>
      <w:r>
        <w:rPr>
          <w:color w:val="011E31"/>
          <w:spacing w:val="-1"/>
        </w:rPr>
        <w:t xml:space="preserve"> terminated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early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 lack of efficacy. This trial compared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100 mg PPS </w:t>
      </w:r>
      <w:r>
        <w:rPr>
          <w:color w:val="011E31"/>
          <w:spacing w:val="-2"/>
        </w:rPr>
        <w:t>once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daily,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100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mg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PPS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three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ti</w:t>
      </w:r>
      <w:r>
        <w:rPr>
          <w:color w:val="011E31"/>
          <w:spacing w:val="-2"/>
        </w:rPr>
        <w:t>mes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daily,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placebo for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24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weeks.</w:t>
      </w:r>
      <w:r>
        <w:rPr>
          <w:color w:val="011E31"/>
          <w:spacing w:val="29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2"/>
        </w:rPr>
        <w:t>primary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outcome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was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at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2"/>
        </w:rPr>
        <w:t>least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30%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reduction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ICSI.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proportion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responders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statistically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indistinguishable: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Placebo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-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48/118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(40.7%);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PPS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3"/>
        </w:rPr>
        <w:t>100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3"/>
        </w:rPr>
        <w:t>mg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3"/>
        </w:rPr>
        <w:t>once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3"/>
        </w:rPr>
        <w:t>daily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3"/>
        </w:rPr>
        <w:t>–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3"/>
        </w:rPr>
        <w:t>51/128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3"/>
        </w:rPr>
        <w:t>(39.8%);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3"/>
        </w:rPr>
        <w:t>PPS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3"/>
        </w:rPr>
        <w:t>100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3"/>
        </w:rPr>
        <w:t>mg</w:t>
      </w:r>
      <w:r>
        <w:rPr>
          <w:color w:val="011E31"/>
        </w:rPr>
        <w:t xml:space="preserve"> </w:t>
      </w:r>
      <w:r>
        <w:rPr>
          <w:color w:val="011E31"/>
        </w:rPr>
        <w:t>three times daily – 52/122 (42.6%).</w:t>
      </w:r>
    </w:p>
    <w:p>
      <w:pPr>
        <w:pStyle w:val="BodyText"/>
        <w:ind w:left="1" w:firstLine="7"/>
        <w:spacing w:before="246" w:line="272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Overall, this relatively high-quality evidenc</w:t>
      </w:r>
      <w:r>
        <w:rPr>
          <w:color w:val="011E31"/>
          <w:spacing w:val="-2"/>
        </w:rPr>
        <w:t>e demonstrates</w:t>
      </w:r>
      <w:r>
        <w:rPr>
          <w:color w:val="011E31"/>
        </w:rPr>
        <w:t xml:space="preserve"> </w:t>
      </w:r>
      <w:r>
        <w:rPr>
          <w:color w:val="011E31"/>
        </w:rPr>
        <w:t>substantial   overlap   betwee</w:t>
      </w:r>
      <w:r>
        <w:rPr>
          <w:color w:val="011E31"/>
          <w:spacing w:val="-1"/>
        </w:rPr>
        <w:t>n   proportions   of   patients</w:t>
      </w:r>
      <w:r>
        <w:rPr>
          <w:color w:val="011E31"/>
        </w:rPr>
        <w:t xml:space="preserve"> </w:t>
      </w:r>
      <w:r>
        <w:rPr>
          <w:color w:val="011E31"/>
        </w:rPr>
        <w:t>expected to experience clinically significant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improvem</w:t>
      </w:r>
      <w:r>
        <w:rPr>
          <w:color w:val="011E31"/>
          <w:spacing w:val="-1"/>
        </w:rPr>
        <w:t>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from  PPS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(21%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56%)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compared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from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placebo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treatment (13% to 49%). A meta-analysis of the fi</w:t>
      </w:r>
      <w:r>
        <w:rPr>
          <w:color w:val="011E31"/>
          <w:spacing w:val="-1"/>
        </w:rPr>
        <w:t>ve trials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   included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PPS   and    placebo   arms   revealed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statistically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significant,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but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clinically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some</w:t>
      </w:r>
      <w:r>
        <w:rPr>
          <w:color w:val="011E31"/>
          <w:spacing w:val="-1"/>
        </w:rPr>
        <w:t>what  weak,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relative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risk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ratio 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1.69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(95% confidence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interval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=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1.16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  2.4</w:t>
      </w:r>
      <w:r>
        <w:rPr>
          <w:color w:val="011E31"/>
        </w:rPr>
        <w:t>6).  AE  rate</w:t>
      </w:r>
      <w:r>
        <w:rPr>
          <w:color w:val="011E31"/>
          <w:spacing w:val="-1"/>
        </w:rPr>
        <w:t>s  were  relatively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low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(10  to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20%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patients),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generally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serious,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similar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</w:rPr>
        <w:t xml:space="preserve"> </w:t>
      </w:r>
      <w:r>
        <w:rPr>
          <w:color w:val="011E31"/>
        </w:rPr>
        <w:t>and placebo groups. Overall, the Panel</w:t>
      </w:r>
      <w:r>
        <w:rPr>
          <w:color w:val="011E31"/>
          <w:spacing w:val="-10"/>
        </w:rPr>
        <w:t xml:space="preserve"> </w:t>
      </w:r>
      <w:r>
        <w:rPr>
          <w:color w:val="011E31"/>
        </w:rPr>
        <w:t>judged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t</w:t>
      </w:r>
      <w:r>
        <w:rPr>
          <w:color w:val="011E31"/>
          <w:spacing w:val="-1"/>
        </w:rPr>
        <w:t>hese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findings   provided   some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certainty   that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the    balance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between   benefits   and   r</w:t>
      </w:r>
      <w:r>
        <w:rPr>
          <w:color w:val="011E31"/>
          <w:spacing w:val="-1"/>
        </w:rPr>
        <w:t>isks/burdens   on   average   is</w:t>
      </w:r>
      <w:r>
        <w:rPr>
          <w:color w:val="011E31"/>
        </w:rPr>
        <w:t xml:space="preserve"> </w:t>
      </w:r>
      <w:r>
        <w:rPr>
          <w:color w:val="011E31"/>
        </w:rPr>
        <w:t>relatively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equal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and that, similar to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other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oral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tre</w:t>
      </w:r>
      <w:r>
        <w:rPr>
          <w:color w:val="011E31"/>
          <w:spacing w:val="-1"/>
        </w:rPr>
        <w:t>atments,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oral PPS may benefit only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a subset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readily</w:t>
      </w:r>
      <w:r>
        <w:rPr>
          <w:color w:val="011E31"/>
        </w:rPr>
        <w:t xml:space="preserve"> </w:t>
      </w:r>
      <w:r>
        <w:rPr>
          <w:color w:val="011E31"/>
        </w:rPr>
        <w:t>identifiable a priori. Administration of oral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</w:t>
      </w:r>
      <w:r>
        <w:rPr>
          <w:color w:val="011E31"/>
          <w:spacing w:val="-1"/>
        </w:rPr>
        <w:t>PS, therefore,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is designated an Option. Note that there is some evidence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t</w:t>
      </w:r>
      <w:r>
        <w:rPr>
          <w:color w:val="011E31"/>
          <w:spacing w:val="-1"/>
        </w:rPr>
        <w:t>hat  PPS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has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lower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efficacy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patients  with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Hu</w:t>
      </w:r>
      <w:r>
        <w:rPr>
          <w:color w:val="011E31"/>
          <w:spacing w:val="-2"/>
        </w:rPr>
        <w:t>nne</w:t>
      </w:r>
      <w:r>
        <w:rPr>
          <w:color w:val="011E31"/>
          <w:spacing w:val="-1"/>
        </w:rPr>
        <w:t>r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lesions</w:t>
      </w:r>
      <w:r>
        <w:rPr>
          <w:color w:val="011E31"/>
          <w:spacing w:val="3"/>
          <w:position w:val="-2"/>
        </w:rPr>
        <w:t>.</w:t>
      </w:r>
      <w:r>
        <w:rPr>
          <w:sz w:val="12"/>
          <w:szCs w:val="12"/>
          <w:color w:val="011E31"/>
          <w:spacing w:val="3"/>
          <w:position w:val="4"/>
        </w:rPr>
        <w:t>139</w:t>
      </w:r>
    </w:p>
    <w:p>
      <w:pPr>
        <w:pStyle w:val="BodyText"/>
        <w:ind w:left="10"/>
        <w:spacing w:before="287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Guideline Statement</w:t>
      </w:r>
      <w:r>
        <w:rPr>
          <w:sz w:val="24"/>
          <w:szCs w:val="24"/>
          <w:b/>
          <w:bCs/>
          <w:color w:val="005679"/>
          <w:spacing w:val="2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15</w:t>
      </w:r>
    </w:p>
    <w:p>
      <w:pPr>
        <w:pStyle w:val="BodyText"/>
        <w:ind w:left="7" w:right="5" w:firstLine="1"/>
        <w:spacing w:before="280" w:line="268" w:lineRule="auto"/>
        <w:jc w:val="both"/>
        <w:rPr/>
      </w:pPr>
      <w:r>
        <w:rPr>
          <w:b/>
          <w:bCs/>
          <w:color w:val="011E31"/>
        </w:rPr>
        <w:t>Clinicians    should     counsel    patients</w:t>
      </w:r>
      <w:r>
        <w:rPr>
          <w:b/>
          <w:bCs/>
          <w:color w:val="011E31"/>
          <w:spacing w:val="-1"/>
        </w:rPr>
        <w:t xml:space="preserve">     who    are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considering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-1"/>
        </w:rPr>
        <w:t>pentosan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-1"/>
        </w:rPr>
        <w:t>polysulfate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-1"/>
        </w:rPr>
        <w:t>sodiu</w:t>
      </w:r>
      <w:r>
        <w:rPr>
          <w:b/>
          <w:bCs/>
          <w:color w:val="011E31"/>
          <w:spacing w:val="-2"/>
        </w:rPr>
        <w:t>m</w:t>
      </w:r>
      <w:r>
        <w:rPr>
          <w:b/>
          <w:bCs/>
          <w:color w:val="011E31"/>
          <w:spacing w:val="18"/>
          <w:w w:val="101"/>
        </w:rPr>
        <w:t xml:space="preserve">  </w:t>
      </w:r>
      <w:r>
        <w:rPr>
          <w:b/>
          <w:bCs/>
          <w:color w:val="011E31"/>
          <w:spacing w:val="-2"/>
        </w:rPr>
        <w:t>on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  <w:spacing w:val="-2"/>
        </w:rPr>
        <w:t>the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potential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-1"/>
        </w:rPr>
        <w:t>risk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-1"/>
        </w:rPr>
        <w:t>for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-1"/>
        </w:rPr>
        <w:t>macular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-1"/>
        </w:rPr>
        <w:t>damage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-1"/>
        </w:rPr>
        <w:t>and vision-related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injuries.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i/>
          <w:iCs/>
          <w:color w:val="011E31"/>
          <w:spacing w:val="-1"/>
        </w:rPr>
        <w:t>Clinical Principle</w:t>
      </w:r>
    </w:p>
    <w:p>
      <w:pPr>
        <w:pStyle w:val="BodyText"/>
        <w:ind w:left="6" w:right="5" w:hanging="2"/>
        <w:spacing w:before="170" w:line="286" w:lineRule="auto"/>
        <w:jc w:val="both"/>
        <w:rPr/>
      </w:pPr>
      <w:r>
        <w:rPr>
          <w:color w:val="011E31"/>
          <w:spacing w:val="-2"/>
        </w:rPr>
        <w:t>There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have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been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recent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reports  of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2"/>
        </w:rPr>
        <w:t>a   unique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retinal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pigmentary maculopathy that is associated with PPS use.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Symptoms    have    included    difficulty    reading,    slow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adjustment</w:t>
      </w:r>
      <w:r>
        <w:rPr>
          <w:color w:val="011E31"/>
          <w:spacing w:val="65"/>
        </w:rPr>
        <w:t xml:space="preserve"> </w:t>
      </w:r>
      <w:r>
        <w:rPr>
          <w:color w:val="011E31"/>
          <w:spacing w:val="-1"/>
        </w:rPr>
        <w:t>to  low  or  reduced  light  environments,  and</w:t>
      </w:r>
      <w:r>
        <w:rPr>
          <w:color w:val="011E31"/>
        </w:rPr>
        <w:t xml:space="preserve"> </w:t>
      </w:r>
      <w:r>
        <w:rPr>
          <w:color w:val="011E31"/>
        </w:rPr>
        <w:t>blurred  vision.  The  initial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evidence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con</w:t>
      </w:r>
      <w:r>
        <w:rPr>
          <w:color w:val="011E31"/>
          <w:spacing w:val="-1"/>
        </w:rPr>
        <w:t>sisted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case</w:t>
      </w:r>
    </w:p>
    <w:p>
      <w:pPr>
        <w:spacing w:line="286" w:lineRule="auto"/>
        <w:sectPr>
          <w:type w:val="continuous"/>
          <w:pgSz w:w="12240" w:h="15840"/>
          <w:pgMar w:top="1232" w:right="713" w:bottom="535" w:left="707" w:header="407" w:footer="260" w:gutter="0"/>
          <w:cols w:equalWidth="0" w:num="2">
            <w:col w:w="5674" w:space="100"/>
            <w:col w:w="5046" w:space="0"/>
          </w:cols>
        </w:sectPr>
        <w:rPr/>
      </w:pPr>
    </w:p>
    <w:p>
      <w:pPr>
        <w:spacing w:before="201"/>
        <w:rPr/>
      </w:pPr>
      <w:r/>
    </w:p>
    <w:p>
      <w:pPr>
        <w:sectPr>
          <w:headerReference w:type="default" r:id="rId49"/>
          <w:footerReference w:type="default" r:id="rId50"/>
          <w:pgSz w:w="12240" w:h="15840"/>
          <w:pgMar w:top="1232" w:right="712" w:bottom="476" w:left="707" w:header="407" w:footer="284" w:gutter="0"/>
          <w:cols w:equalWidth="0" w:num="1">
            <w:col w:w="10821" w:space="0"/>
          </w:cols>
        </w:sectPr>
        <w:rPr/>
      </w:pPr>
    </w:p>
    <w:p>
      <w:pPr>
        <w:pStyle w:val="BodyText"/>
        <w:ind w:left="13" w:right="618" w:firstLine="12"/>
        <w:spacing w:before="117" w:line="265" w:lineRule="auto"/>
        <w:jc w:val="both"/>
        <w:rPr/>
      </w:pPr>
      <w:r>
        <w:rPr>
          <w:color w:val="011E31"/>
          <w:spacing w:val="-1"/>
        </w:rPr>
        <w:t>reports  and  small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case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series,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but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subsequent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large</w:t>
      </w:r>
      <w:r>
        <w:rPr>
          <w:color w:val="011E31"/>
        </w:rPr>
        <w:t xml:space="preserve"> </w:t>
      </w:r>
      <w:r>
        <w:rPr>
          <w:color w:val="011E31"/>
        </w:rPr>
        <w:t>retrospective cohort studies con</w:t>
      </w:r>
      <w:r>
        <w:rPr>
          <w:color w:val="011E31"/>
          <w:spacing w:val="-1"/>
        </w:rPr>
        <w:t>firmed the association.</w:t>
      </w:r>
      <w:r>
        <w:rPr>
          <w:sz w:val="12"/>
          <w:szCs w:val="12"/>
          <w:color w:val="011E31"/>
          <w:spacing w:val="-1"/>
          <w:position w:val="6"/>
        </w:rPr>
        <w:t>140-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sz w:val="12"/>
          <w:szCs w:val="12"/>
          <w:color w:val="011E31"/>
          <w:position w:val="7"/>
        </w:rPr>
        <w:t>142  </w:t>
      </w:r>
      <w:r>
        <w:rPr>
          <w:color w:val="011E31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prevalence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maculopa</w:t>
      </w:r>
      <w:r>
        <w:rPr>
          <w:color w:val="011E31"/>
          <w:spacing w:val="-1"/>
        </w:rPr>
        <w:t>thy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varies widely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PPS</w:t>
      </w:r>
      <w:r>
        <w:rPr>
          <w:color w:val="011E31"/>
        </w:rPr>
        <w:t xml:space="preserve"> </w:t>
      </w:r>
      <w:r>
        <w:rPr>
          <w:color w:val="011E31"/>
        </w:rPr>
        <w:t>users but appears to be r</w:t>
      </w:r>
      <w:r>
        <w:rPr>
          <w:color w:val="011E31"/>
          <w:spacing w:val="-1"/>
        </w:rPr>
        <w:t>elated to the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cumulative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amount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PPS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exposure.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Given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these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concerns,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2"/>
        </w:rPr>
        <w:t>FDA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approved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new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warning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label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PPS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Jun</w:t>
      </w:r>
      <w:r>
        <w:rPr>
          <w:color w:val="011E31"/>
          <w:spacing w:val="-2"/>
        </w:rPr>
        <w:t>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2020</w:t>
      </w:r>
      <w:r>
        <w:rPr>
          <w:sz w:val="12"/>
          <w:szCs w:val="12"/>
          <w:color w:val="011E31"/>
          <w:spacing w:val="-2"/>
          <w:position w:val="6"/>
        </w:rPr>
        <w:t>143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which states that:</w:t>
      </w:r>
    </w:p>
    <w:p>
      <w:pPr>
        <w:pStyle w:val="BodyText"/>
        <w:ind w:left="385" w:right="619" w:hanging="355"/>
        <w:spacing w:before="279" w:line="235" w:lineRule="auto"/>
        <w:rPr/>
      </w:pPr>
      <w:r>
        <w:rPr>
          <w:color w:val="011E31"/>
        </w:rPr>
        <w:t>●    A detailed ophthalmologi</w:t>
      </w:r>
      <w:r>
        <w:rPr>
          <w:color w:val="011E31"/>
          <w:spacing w:val="-1"/>
        </w:rPr>
        <w:t>c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history should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be obtained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 all patients prior 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starting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treatment with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PPS.</w:t>
      </w:r>
    </w:p>
    <w:p>
      <w:pPr>
        <w:pStyle w:val="BodyText"/>
        <w:ind w:left="376" w:right="619" w:hanging="346"/>
        <w:spacing w:before="272" w:line="257" w:lineRule="auto"/>
        <w:rPr/>
      </w:pPr>
      <w:r>
        <w:rPr>
          <w:color w:val="011E31"/>
          <w:spacing w:val="-1"/>
        </w:rPr>
        <w:t>●    For     patients     with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preexisting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2"/>
        </w:rPr>
        <w:t>ophthalmologic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conditions,    a    </w:t>
      </w:r>
      <w:r>
        <w:rPr>
          <w:color w:val="011E31"/>
          <w:spacing w:val="-1"/>
        </w:rPr>
        <w:t xml:space="preserve"> comprehensive    baseline     retinal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examination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is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recommended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prior   to    starting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therapy.</w:t>
      </w:r>
    </w:p>
    <w:p>
      <w:pPr>
        <w:pStyle w:val="BodyText"/>
        <w:ind w:left="376" w:right="618" w:hanging="353"/>
        <w:spacing w:before="224" w:line="274" w:lineRule="auto"/>
        <w:rPr/>
      </w:pPr>
      <w:r>
        <w:rPr>
          <w:color w:val="011E31"/>
          <w:spacing w:val="-1"/>
        </w:rPr>
        <w:t>•     In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addition,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retinal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examination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suggested for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all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within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six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months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initiating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periodically while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continuing treatment.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If p</w:t>
      </w:r>
      <w:r>
        <w:rPr>
          <w:color w:val="011E31"/>
          <w:spacing w:val="-1"/>
        </w:rPr>
        <w:t>igmentary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changes in the retina develop, then risks and benefits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of continuing treatment should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reev</w:t>
      </w:r>
      <w:r>
        <w:rPr>
          <w:color w:val="011E31"/>
          <w:spacing w:val="-1"/>
        </w:rPr>
        <w:t>aluated,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since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these changes may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irreversible.</w:t>
      </w:r>
    </w:p>
    <w:p>
      <w:pPr>
        <w:pStyle w:val="BodyText"/>
        <w:ind w:left="24"/>
        <w:spacing w:before="287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Guideline Statement</w:t>
      </w:r>
      <w:r>
        <w:rPr>
          <w:sz w:val="24"/>
          <w:szCs w:val="24"/>
          <w:b/>
          <w:bCs/>
          <w:color w:val="005679"/>
          <w:spacing w:val="2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16</w:t>
      </w:r>
    </w:p>
    <w:p>
      <w:pPr>
        <w:pStyle w:val="BodyText"/>
        <w:ind w:left="20" w:right="618" w:firstLine="1"/>
        <w:spacing w:before="278" w:line="269" w:lineRule="auto"/>
        <w:jc w:val="both"/>
        <w:rPr/>
      </w:pPr>
      <w:r>
        <w:rPr>
          <w:b/>
          <w:bCs/>
          <w:color w:val="011E31"/>
          <w:spacing w:val="-1"/>
        </w:rPr>
        <w:t>Oral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-1"/>
        </w:rPr>
        <w:t>cyclosporine</w:t>
      </w:r>
      <w:r>
        <w:rPr>
          <w:b/>
          <w:bCs/>
          <w:color w:val="011E31"/>
          <w:spacing w:val="30"/>
        </w:rPr>
        <w:t xml:space="preserve"> </w:t>
      </w:r>
      <w:r>
        <w:rPr>
          <w:b/>
          <w:bCs/>
          <w:color w:val="011E31"/>
          <w:spacing w:val="-1"/>
        </w:rPr>
        <w:t>A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-1"/>
        </w:rPr>
        <w:t>may</w:t>
      </w:r>
      <w:r>
        <w:rPr>
          <w:b/>
          <w:bCs/>
          <w:color w:val="011E31"/>
          <w:spacing w:val="43"/>
          <w:w w:val="101"/>
        </w:rPr>
        <w:t xml:space="preserve"> </w:t>
      </w:r>
      <w:r>
        <w:rPr>
          <w:b/>
          <w:bCs/>
          <w:color w:val="011E31"/>
          <w:spacing w:val="-1"/>
        </w:rPr>
        <w:t>be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-1"/>
        </w:rPr>
        <w:t>offere</w:t>
      </w:r>
      <w:r>
        <w:rPr>
          <w:b/>
          <w:bCs/>
          <w:color w:val="011E31"/>
          <w:spacing w:val="-2"/>
        </w:rPr>
        <w:t>d</w:t>
      </w:r>
      <w:r>
        <w:rPr>
          <w:b/>
          <w:bCs/>
          <w:color w:val="011E31"/>
          <w:spacing w:val="43"/>
          <w:w w:val="101"/>
        </w:rPr>
        <w:t xml:space="preserve"> </w:t>
      </w:r>
      <w:r>
        <w:rPr>
          <w:b/>
          <w:bCs/>
          <w:color w:val="011E31"/>
          <w:spacing w:val="-2"/>
        </w:rPr>
        <w:t>particularly</w:t>
      </w:r>
      <w:r>
        <w:rPr>
          <w:b/>
          <w:bCs/>
          <w:color w:val="011E31"/>
          <w:spacing w:val="32"/>
          <w:w w:val="101"/>
        </w:rPr>
        <w:t xml:space="preserve"> </w:t>
      </w:r>
      <w:r>
        <w:rPr>
          <w:b/>
          <w:bCs/>
          <w:color w:val="011E31"/>
          <w:spacing w:val="-2"/>
        </w:rPr>
        <w:t>for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patients with Hunner lesions r</w:t>
      </w:r>
      <w:r>
        <w:rPr>
          <w:b/>
          <w:bCs/>
          <w:color w:val="011E31"/>
          <w:spacing w:val="-1"/>
        </w:rPr>
        <w:t>efractory to fulguration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and/or</w:t>
      </w:r>
      <w:r>
        <w:rPr>
          <w:b/>
          <w:bCs/>
          <w:color w:val="011E31"/>
          <w:spacing w:val="17"/>
          <w:w w:val="101"/>
        </w:rPr>
        <w:t xml:space="preserve">  </w:t>
      </w:r>
      <w:r>
        <w:rPr>
          <w:b/>
          <w:bCs/>
          <w:color w:val="011E31"/>
          <w:spacing w:val="-1"/>
        </w:rPr>
        <w:t>triamcinolone.</w:t>
      </w:r>
      <w:r>
        <w:rPr>
          <w:b/>
          <w:bCs/>
          <w:color w:val="011E31"/>
          <w:spacing w:val="26"/>
        </w:rPr>
        <w:t xml:space="preserve">  </w:t>
      </w:r>
      <w:r>
        <w:rPr>
          <w:b/>
          <w:bCs/>
          <w:i/>
          <w:iCs/>
          <w:color w:val="011E31"/>
          <w:spacing w:val="-1"/>
        </w:rPr>
        <w:t>Option</w:t>
      </w:r>
      <w:r>
        <w:rPr>
          <w:b/>
          <w:bCs/>
          <w:i/>
          <w:iCs/>
          <w:color w:val="011E31"/>
          <w:spacing w:val="24"/>
        </w:rPr>
        <w:t xml:space="preserve">  </w:t>
      </w:r>
      <w:r>
        <w:rPr>
          <w:b/>
          <w:bCs/>
          <w:i/>
          <w:iCs/>
          <w:color w:val="011E31"/>
          <w:spacing w:val="-1"/>
        </w:rPr>
        <w:t>(Evidence</w:t>
      </w:r>
      <w:r>
        <w:rPr>
          <w:b/>
          <w:bCs/>
          <w:i/>
          <w:iCs/>
          <w:color w:val="011E31"/>
          <w:spacing w:val="23"/>
        </w:rPr>
        <w:t xml:space="preserve">  </w:t>
      </w:r>
      <w:r>
        <w:rPr>
          <w:b/>
          <w:bCs/>
          <w:i/>
          <w:iCs/>
          <w:color w:val="011E31"/>
          <w:spacing w:val="-1"/>
        </w:rPr>
        <w:t>Str</w:t>
      </w:r>
      <w:r>
        <w:rPr>
          <w:b/>
          <w:bCs/>
          <w:i/>
          <w:iCs/>
          <w:color w:val="011E31"/>
          <w:spacing w:val="-2"/>
        </w:rPr>
        <w:t>ength: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2"/>
          <w:w w:val="99"/>
        </w:rPr>
        <w:t>Grade</w:t>
      </w:r>
      <w:r>
        <w:rPr>
          <w:b/>
          <w:bCs/>
          <w:i/>
          <w:iCs/>
          <w:color w:val="011E31"/>
          <w:spacing w:val="19"/>
        </w:rPr>
        <w:t xml:space="preserve"> </w:t>
      </w:r>
      <w:r>
        <w:rPr>
          <w:b/>
          <w:bCs/>
          <w:i/>
          <w:iCs/>
          <w:color w:val="011E31"/>
          <w:spacing w:val="-2"/>
          <w:w w:val="99"/>
        </w:rPr>
        <w:t>C)</w:t>
      </w:r>
    </w:p>
    <w:p>
      <w:pPr>
        <w:pStyle w:val="BodyText"/>
        <w:ind w:left="15" w:right="612" w:firstLine="7"/>
        <w:spacing w:before="157" w:line="277" w:lineRule="auto"/>
        <w:jc w:val="both"/>
        <w:rPr/>
      </w:pPr>
      <w:r>
        <w:rPr>
          <w:color w:val="011E31"/>
          <w:spacing w:val="-1"/>
        </w:rPr>
        <w:t>One   randomized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trial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oral   PP</w:t>
      </w:r>
      <w:r>
        <w:rPr>
          <w:color w:val="011E31"/>
          <w:spacing w:val="-2"/>
        </w:rPr>
        <w:t>S   group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comparison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reported that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CyA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(3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mg/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kg/day</w:t>
      </w:r>
      <w:r>
        <w:rPr>
          <w:color w:val="011E31"/>
          <w:spacing w:val="-2"/>
        </w:rPr>
        <w:t xml:space="preserve"> divided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into</w:t>
      </w:r>
      <w:r>
        <w:rPr>
          <w:color w:val="011E31"/>
        </w:rPr>
        <w:t xml:space="preserve"> </w:t>
      </w:r>
      <w:r>
        <w:rPr>
          <w:color w:val="011E31"/>
        </w:rPr>
        <w:t>two  doses)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resulted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75%  of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patients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experiencing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clinically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significant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improvement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compar</w:t>
      </w:r>
      <w:r>
        <w:rPr>
          <w:color w:val="011E31"/>
          <w:spacing w:val="-2"/>
        </w:rPr>
        <w:t>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19%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PPS     comparison     group</w:t>
      </w:r>
      <w:r>
        <w:rPr>
          <w:color w:val="011E31"/>
          <w:spacing w:val="-1"/>
        </w:rPr>
        <w:t xml:space="preserve">     after     six     months    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treatment.</w:t>
      </w:r>
      <w:r>
        <w:rPr>
          <w:sz w:val="12"/>
          <w:szCs w:val="12"/>
          <w:color w:val="011E31"/>
          <w:spacing w:val="-1"/>
          <w:position w:val="6"/>
        </w:rPr>
        <w:t>138  </w:t>
      </w:r>
      <w:r>
        <w:rPr>
          <w:color w:val="011E31"/>
          <w:spacing w:val="-1"/>
        </w:rPr>
        <w:t>In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addition,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38%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CyA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group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50%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decrease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frequency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0%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PPS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group.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Two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observational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similar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high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efficacy,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including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signi</w:t>
      </w:r>
      <w:r>
        <w:rPr>
          <w:color w:val="011E31"/>
          <w:spacing w:val="-2"/>
        </w:rPr>
        <w:t>ficant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relief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91% of patients after six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weeks of</w:t>
      </w:r>
      <w:r>
        <w:rPr>
          <w:color w:val="011E31"/>
          <w:spacing w:val="-15"/>
        </w:rPr>
        <w:t xml:space="preserve"> </w:t>
      </w:r>
      <w:r>
        <w:rPr>
          <w:color w:val="011E31"/>
          <w:spacing w:val="-1"/>
        </w:rPr>
        <w:t>treatment ac</w:t>
      </w:r>
      <w:r>
        <w:rPr>
          <w:color w:val="011E31"/>
          <w:spacing w:val="-2"/>
        </w:rPr>
        <w:t>companied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decreases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in  frequency   and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increases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in  voided</w:t>
      </w:r>
      <w:r>
        <w:rPr>
          <w:color w:val="011E31"/>
        </w:rPr>
        <w:t xml:space="preserve"> </w:t>
      </w:r>
      <w:r>
        <w:rPr>
          <w:color w:val="011E31"/>
        </w:rPr>
        <w:t>volumes</w:t>
      </w:r>
      <w:r>
        <w:rPr>
          <w:sz w:val="12"/>
          <w:szCs w:val="12"/>
          <w:color w:val="011E31"/>
          <w:position w:val="7"/>
        </w:rPr>
        <w:t>144</w:t>
      </w:r>
      <w:r>
        <w:rPr>
          <w:sz w:val="12"/>
          <w:szCs w:val="12"/>
          <w:color w:val="011E31"/>
          <w:spacing w:val="8"/>
          <w:w w:val="102"/>
          <w:position w:val="7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average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year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treatment,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87%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reporting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they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pain-free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similar  improvements   in  voidi</w:t>
      </w:r>
      <w:r>
        <w:rPr>
          <w:color w:val="011E31"/>
          <w:spacing w:val="-1"/>
        </w:rPr>
        <w:t>ng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parameters.</w:t>
      </w:r>
      <w:r>
        <w:rPr>
          <w:sz w:val="12"/>
          <w:szCs w:val="12"/>
          <w:color w:val="011E31"/>
          <w:spacing w:val="-1"/>
          <w:position w:val="6"/>
        </w:rPr>
        <w:t>182  </w:t>
      </w:r>
      <w:r>
        <w:rPr>
          <w:color w:val="011E31"/>
          <w:spacing w:val="-1"/>
        </w:rPr>
        <w:t>In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second study, some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ha</w:t>
      </w:r>
      <w:r>
        <w:rPr>
          <w:color w:val="011E31"/>
          <w:spacing w:val="-1"/>
        </w:rPr>
        <w:t>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been followed for more</w:t>
      </w:r>
      <w:r>
        <w:rPr>
          <w:color w:val="011E31"/>
        </w:rPr>
        <w:t xml:space="preserve"> </w:t>
      </w:r>
      <w:r>
        <w:rPr>
          <w:color w:val="011E31"/>
        </w:rPr>
        <w:t>than five years, with continued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reports of</w:t>
      </w:r>
      <w:r>
        <w:rPr>
          <w:color w:val="011E31"/>
          <w:spacing w:val="-1"/>
        </w:rPr>
        <w:t xml:space="preserve"> efficacy as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long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medication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maintained.</w:t>
      </w:r>
      <w:r>
        <w:rPr>
          <w:sz w:val="12"/>
          <w:szCs w:val="12"/>
          <w:color w:val="011E31"/>
          <w:spacing w:val="-1"/>
          <w:position w:val="6"/>
        </w:rPr>
        <w:t>145</w:t>
      </w:r>
      <w:r>
        <w:rPr>
          <w:sz w:val="12"/>
          <w:szCs w:val="12"/>
          <w:color w:val="011E31"/>
          <w:spacing w:val="11"/>
          <w:position w:val="6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randomized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trial, AE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rates were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higher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CyA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arm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(94%)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than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-2"/>
        </w:rPr>
        <w:t>PPS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arm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(56%),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three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serious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AEs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CyA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6"/>
        <w:spacing w:before="52" w:line="279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arm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(increased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blood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pre</w:t>
      </w:r>
      <w:r>
        <w:rPr>
          <w:color w:val="011E31"/>
          <w:spacing w:val="-2"/>
        </w:rPr>
        <w:t>ssure,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2"/>
        </w:rPr>
        <w:t>increased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2"/>
        </w:rPr>
        <w:t>serum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creatinine)</w:t>
      </w:r>
      <w:r>
        <w:rPr>
          <w:color w:val="011E31"/>
          <w:spacing w:val="55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one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serious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AE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PPS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arm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(gross</w:t>
      </w:r>
      <w:r>
        <w:rPr>
          <w:color w:val="011E31"/>
        </w:rPr>
        <w:t xml:space="preserve"> </w:t>
      </w:r>
      <w:r>
        <w:rPr>
          <w:color w:val="011E31"/>
        </w:rPr>
        <w:t>hematuria).</w:t>
      </w:r>
      <w:r>
        <w:rPr>
          <w:sz w:val="12"/>
          <w:szCs w:val="12"/>
          <w:color w:val="011E31"/>
          <w:position w:val="6"/>
        </w:rPr>
        <w:t>138  </w:t>
      </w:r>
      <w:r>
        <w:rPr>
          <w:color w:val="011E31"/>
        </w:rPr>
        <w:t>In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observational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studies,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AE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rates</w:t>
      </w:r>
      <w:r>
        <w:rPr>
          <w:color w:val="011E31"/>
        </w:rPr>
        <w:t xml:space="preserve"> </w:t>
      </w:r>
      <w:r>
        <w:rPr>
          <w:color w:val="011E31"/>
        </w:rPr>
        <w:t>ranged  from  30%  to  55% </w:t>
      </w:r>
      <w:r>
        <w:rPr>
          <w:color w:val="011E31"/>
          <w:spacing w:val="-1"/>
        </w:rPr>
        <w:t xml:space="preserve"> and  included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hypertension,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gingival hyperplasia, and facial hair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growth.</w:t>
      </w:r>
      <w:r>
        <w:rPr>
          <w:sz w:val="12"/>
          <w:szCs w:val="12"/>
          <w:color w:val="011E31"/>
          <w:position w:val="6"/>
        </w:rPr>
        <w:t>144,</w:t>
      </w:r>
      <w:r>
        <w:rPr>
          <w:sz w:val="12"/>
          <w:szCs w:val="12"/>
          <w:color w:val="011E31"/>
          <w:spacing w:val="17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145</w:t>
      </w:r>
    </w:p>
    <w:p>
      <w:pPr>
        <w:pStyle w:val="BodyText"/>
        <w:ind w:firstLine="4"/>
        <w:spacing w:before="173" w:line="277" w:lineRule="auto"/>
        <w:jc w:val="both"/>
        <w:rPr/>
      </w:pPr>
      <w:r>
        <w:rPr>
          <w:color w:val="011E31"/>
          <w:spacing w:val="-2"/>
        </w:rPr>
        <w:t>The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update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literature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review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2014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retrieved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two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new</w:t>
      </w:r>
      <w:r>
        <w:rPr>
          <w:color w:val="011E31"/>
        </w:rPr>
        <w:t xml:space="preserve"> </w:t>
      </w:r>
      <w:r>
        <w:rPr>
          <w:color w:val="011E31"/>
        </w:rPr>
        <w:t>observational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studies.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One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retrospective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s</w:t>
      </w:r>
      <w:r>
        <w:rPr>
          <w:color w:val="011E31"/>
          <w:spacing w:val="-1"/>
        </w:rPr>
        <w:t>tudy</w:t>
      </w:r>
      <w:r>
        <w:rPr>
          <w:sz w:val="12"/>
          <w:szCs w:val="12"/>
          <w:color w:val="011E31"/>
          <w:spacing w:val="-1"/>
          <w:position w:val="6"/>
        </w:rPr>
        <w:t>146  </w:t>
      </w:r>
      <w:r>
        <w:rPr>
          <w:color w:val="011E31"/>
          <w:spacing w:val="-1"/>
        </w:rPr>
        <w:t>pooled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finding</w:t>
      </w:r>
      <w:r>
        <w:rPr>
          <w:color w:val="011E31"/>
          <w:spacing w:val="-1"/>
        </w:rPr>
        <w:t>s</w:t>
      </w:r>
      <w:r>
        <w:rPr>
          <w:color w:val="011E31"/>
          <w:spacing w:val="29"/>
        </w:rPr>
        <w:t xml:space="preserve">  </w:t>
      </w:r>
      <w:r>
        <w:rPr>
          <w:color w:val="011E31"/>
          <w:spacing w:val="-1"/>
        </w:rPr>
        <w:t>from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three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centers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(Urologic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Specialists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Oklahom</w:t>
      </w:r>
      <w:r>
        <w:rPr>
          <w:color w:val="011E31"/>
        </w:rPr>
        <w:t>a – USO; Stanf</w:t>
      </w:r>
      <w:r>
        <w:rPr>
          <w:color w:val="011E31"/>
          <w:spacing w:val="-1"/>
        </w:rPr>
        <w:t>ord University – SU; University 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Kentucky</w:t>
      </w:r>
      <w:r>
        <w:rPr>
          <w:color w:val="011E31"/>
          <w:spacing w:val="71"/>
          <w:w w:val="101"/>
        </w:rPr>
        <w:t xml:space="preserve"> </w:t>
      </w:r>
      <w:r>
        <w:rPr>
          <w:color w:val="011E31"/>
          <w:spacing w:val="-1"/>
        </w:rPr>
        <w:t>–  UK).  This  paper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reports  on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a  total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of  44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</w:rPr>
        <w:t>followed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-1"/>
        </w:rPr>
        <w:t xml:space="preserve">  mean  15  months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(USO)  to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mean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30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months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(SU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UK).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Overall,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59%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meaningful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respo</w:t>
      </w:r>
      <w:r>
        <w:rPr>
          <w:color w:val="011E31"/>
          <w:spacing w:val="-2"/>
        </w:rPr>
        <w:t>nse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measured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either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GRA-based improvement or 50% reduction in ICSI score.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Improvements were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generally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maintained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long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medication  was  maintained.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Success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</w:t>
      </w:r>
      <w:r>
        <w:rPr>
          <w:color w:val="011E31"/>
          <w:spacing w:val="-1"/>
        </w:rPr>
        <w:t>ates,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however,</w:t>
      </w:r>
      <w:r>
        <w:rPr>
          <w:color w:val="011E31"/>
        </w:rPr>
        <w:t xml:space="preserve"> </w:t>
      </w:r>
      <w:r>
        <w:rPr>
          <w:color w:val="011E31"/>
        </w:rPr>
        <w:t>were  much  higher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(29</w:t>
      </w:r>
      <w:r>
        <w:rPr>
          <w:color w:val="011E31"/>
          <w:spacing w:val="-1"/>
        </w:rPr>
        <w:t>/34;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85%)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among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patients  with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Hunner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lesions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compared to those wi</w:t>
      </w:r>
      <w:r>
        <w:rPr>
          <w:color w:val="011E31"/>
          <w:spacing w:val="-1"/>
        </w:rPr>
        <w:t>thout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lesions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(3/10;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30%).  In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addition,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authors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note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patients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without  Hunner  lesions  who  had  improvement  did  not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improve</w:t>
      </w:r>
      <w:r>
        <w:rPr>
          <w:color w:val="011E31"/>
          <w:spacing w:val="5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the  same </w:t>
      </w:r>
      <w:r>
        <w:rPr>
          <w:color w:val="011E31"/>
          <w:spacing w:val="-1"/>
        </w:rPr>
        <w:t xml:space="preserve"> degree  as  patients  with  Hunner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lesion</w:t>
      </w:r>
      <w:r>
        <w:rPr>
          <w:color w:val="011E31"/>
          <w:spacing w:val="-1"/>
        </w:rPr>
        <w:t>s.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high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approximately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half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5"/>
        </w:rPr>
        <w:t>f</w:t>
      </w:r>
      <w:r>
        <w:rPr>
          <w:color w:val="011E31"/>
        </w:rPr>
        <w:t xml:space="preserve"> </w:t>
      </w:r>
      <w:r>
        <w:rPr>
          <w:color w:val="011E31"/>
        </w:rPr>
        <w:t>patients   reporting   at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least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one   AE.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-1"/>
        </w:rPr>
        <w:t>AEs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included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increased  serum  creatinine  (some  cases  managed  by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adjusting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dose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downward),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hypertension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(managed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anti-hypertensive meds), alopecia,</w:t>
      </w:r>
      <w:r>
        <w:rPr>
          <w:color w:val="011E31"/>
          <w:spacing w:val="-1"/>
        </w:rPr>
        <w:t xml:space="preserve"> cutaneous lymphoma,</w:t>
      </w:r>
      <w:r>
        <w:rPr>
          <w:color w:val="011E31"/>
        </w:rPr>
        <w:t xml:space="preserve"> </w:t>
      </w:r>
      <w:r>
        <w:rPr>
          <w:color w:val="011E31"/>
        </w:rPr>
        <w:t>mouth ulcers, and acute gout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(managed with a</w:t>
      </w:r>
      <w:r>
        <w:rPr>
          <w:color w:val="011E31"/>
          <w:spacing w:val="-1"/>
        </w:rPr>
        <w:t>llopurinol).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34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Hunner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lesions,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altho</w:t>
      </w:r>
      <w:r>
        <w:rPr>
          <w:color w:val="011E31"/>
          <w:spacing w:val="-2"/>
        </w:rPr>
        <w:t>ugh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29/34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(85%)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successful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response,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six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-2"/>
        </w:rPr>
        <w:t>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these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stopped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medication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AEs,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leaving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final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success</w:t>
      </w:r>
      <w:r>
        <w:rPr>
          <w:color w:val="011E31"/>
        </w:rPr>
        <w:t xml:space="preserve"> </w:t>
      </w:r>
      <w:r>
        <w:rPr>
          <w:color w:val="011E31"/>
        </w:rPr>
        <w:t>rate of 68%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(23/34).</w:t>
      </w:r>
    </w:p>
    <w:p>
      <w:pPr>
        <w:pStyle w:val="BodyText"/>
        <w:ind w:firstLine="15"/>
        <w:spacing w:before="188" w:line="277" w:lineRule="auto"/>
        <w:jc w:val="both"/>
        <w:rPr/>
      </w:pPr>
      <w:r>
        <w:rPr>
          <w:color w:val="011E31"/>
          <w:spacing w:val="-2"/>
        </w:rPr>
        <w:t>Ehren and colleagues (2013) evaluated responses to CyA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for  16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weeks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(3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mg/kg/day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for  12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weeks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reduced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</w:t>
      </w:r>
      <w:r>
        <w:rPr>
          <w:color w:val="011E31"/>
          <w:spacing w:val="-1"/>
        </w:rPr>
        <w:t>osage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final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four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weeks)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10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patien</w:t>
      </w:r>
      <w:r>
        <w:rPr>
          <w:color w:val="011E31"/>
          <w:spacing w:val="-2"/>
        </w:rPr>
        <w:t>ts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Hunne</w:t>
      </w:r>
      <w:r>
        <w:rPr>
          <w:color w:val="011E31"/>
          <w:spacing w:val="-1"/>
        </w:rPr>
        <w:t>r</w:t>
      </w:r>
      <w:r>
        <w:rPr>
          <w:color w:val="011E31"/>
        </w:rPr>
        <w:t xml:space="preserve"> </w:t>
      </w:r>
      <w:r>
        <w:rPr>
          <w:color w:val="011E31"/>
        </w:rPr>
        <w:t>ulcers.</w:t>
      </w:r>
      <w:r>
        <w:rPr>
          <w:sz w:val="12"/>
          <w:szCs w:val="12"/>
          <w:color w:val="011E31"/>
          <w:position w:val="7"/>
        </w:rPr>
        <w:t>147</w:t>
      </w:r>
      <w:r>
        <w:rPr>
          <w:sz w:val="12"/>
          <w:szCs w:val="12"/>
          <w:color w:val="011E31"/>
          <w:spacing w:val="10"/>
          <w:w w:val="101"/>
          <w:position w:val="7"/>
        </w:rPr>
        <w:t xml:space="preserve">   </w:t>
      </w:r>
      <w:r>
        <w:rPr>
          <w:color w:val="011E31"/>
        </w:rPr>
        <w:t>These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investigators  also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measure</w:t>
      </w:r>
      <w:r>
        <w:rPr>
          <w:color w:val="011E31"/>
          <w:spacing w:val="-1"/>
        </w:rPr>
        <w:t>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bladder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nitric oxide as a putative</w:t>
      </w:r>
      <w:r>
        <w:rPr>
          <w:color w:val="011E31"/>
          <w:spacing w:val="-2"/>
        </w:rPr>
        <w:t xml:space="preserve"> marker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2"/>
        </w:rPr>
        <w:t>treatment effects. ICSI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 ICPI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scores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decreased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during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treatment  (baseline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mean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3"/>
        </w:rPr>
        <w:t>symp</w:t>
      </w:r>
      <w:r>
        <w:rPr>
          <w:color w:val="011E31"/>
          <w:spacing w:val="-2"/>
        </w:rPr>
        <w:t>tom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score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16,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dropping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8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12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weeks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treatment, and rising to 12 after discontinuat</w:t>
      </w:r>
      <w:r>
        <w:rPr>
          <w:color w:val="011E31"/>
          <w:spacing w:val="-2"/>
        </w:rPr>
        <w:t>ion of CyA 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two weeks; baseline mean problem score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14, dropping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6   at   week   12,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rising   to   9   two   wee</w:t>
      </w:r>
      <w:r>
        <w:rPr>
          <w:color w:val="011E31"/>
          <w:spacing w:val="-2"/>
        </w:rPr>
        <w:t>ks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2"/>
        </w:rPr>
        <w:t>post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2"/>
        </w:rPr>
        <w:t>CyA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discontinuation.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All </w:t>
      </w:r>
      <w:r>
        <w:rPr>
          <w:color w:val="011E31"/>
          <w:spacing w:val="-1"/>
        </w:rPr>
        <w:t xml:space="preserve"> patients  exhibited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elevated  bladder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nitric oxide formation at baseline that gr</w:t>
      </w:r>
      <w:r>
        <w:rPr>
          <w:color w:val="011E31"/>
          <w:spacing w:val="-2"/>
        </w:rPr>
        <w:t>adually decreased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19"/>
        </w:rPr>
        <w:t xml:space="preserve">   </w:t>
      </w:r>
      <w:r>
        <w:rPr>
          <w:color w:val="011E31"/>
          <w:spacing w:val="-1"/>
        </w:rPr>
        <w:t>treatment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and    began    rising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with    treatment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discontinuation.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additional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six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withdrew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for</w:t>
      </w:r>
    </w:p>
    <w:p>
      <w:pPr>
        <w:spacing w:line="277" w:lineRule="auto"/>
        <w:sectPr>
          <w:type w:val="continuous"/>
          <w:pgSz w:w="12240" w:h="15840"/>
          <w:pgMar w:top="1232" w:right="712" w:bottom="476" w:left="707" w:header="407" w:footer="284" w:gutter="0"/>
          <w:cols w:equalWidth="0" w:num="2">
            <w:col w:w="5674" w:space="100"/>
            <w:col w:w="5047" w:space="0"/>
          </w:cols>
        </w:sectPr>
        <w:rPr/>
      </w:pPr>
    </w:p>
    <w:p>
      <w:pPr>
        <w:spacing w:before="201"/>
        <w:rPr/>
      </w:pPr>
      <w:r/>
    </w:p>
    <w:p>
      <w:pPr>
        <w:sectPr>
          <w:headerReference w:type="default" r:id="rId51"/>
          <w:footerReference w:type="default" r:id="rId52"/>
          <w:pgSz w:w="12240" w:h="15840"/>
          <w:pgMar w:top="1232" w:right="712" w:bottom="476" w:left="707" w:header="407" w:footer="284" w:gutter="0"/>
          <w:cols w:equalWidth="0" w:num="1">
            <w:col w:w="10821" w:space="0"/>
          </w:cols>
        </w:sectPr>
        <w:rPr/>
      </w:pPr>
    </w:p>
    <w:p>
      <w:pPr>
        <w:pStyle w:val="BodyText"/>
        <w:ind w:left="26" w:right="620" w:hanging="7"/>
        <w:spacing w:before="55" w:line="281" w:lineRule="auto"/>
        <w:rPr/>
      </w:pPr>
      <w:r>
        <w:rPr>
          <w:color w:val="011E31"/>
        </w:rPr>
        <w:t>side effects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(diarrhea, abdomin</w:t>
      </w:r>
      <w:r>
        <w:rPr>
          <w:color w:val="011E31"/>
          <w:spacing w:val="-1"/>
        </w:rPr>
        <w:t>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pain, elevated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bilirubin;</w:t>
      </w:r>
      <w:r>
        <w:rPr>
          <w:color w:val="011E31"/>
        </w:rPr>
        <w:t xml:space="preserve"> </w:t>
      </w:r>
      <w:r>
        <w:rPr>
          <w:color w:val="011E31"/>
        </w:rPr>
        <w:t>n=5) or were excluded (</w:t>
      </w:r>
      <w:r>
        <w:rPr>
          <w:color w:val="011E31"/>
          <w:spacing w:val="-1"/>
        </w:rPr>
        <w:t>UTI;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n=1).</w:t>
      </w:r>
    </w:p>
    <w:p>
      <w:pPr>
        <w:pStyle w:val="BodyText"/>
        <w:ind w:left="13" w:right="612" w:firstLine="18"/>
        <w:spacing w:before="189" w:line="275" w:lineRule="auto"/>
        <w:jc w:val="both"/>
        <w:rPr/>
      </w:pPr>
      <w:r>
        <w:rPr>
          <w:color w:val="011E31"/>
          <w:spacing w:val="-1"/>
        </w:rPr>
        <w:t>In  a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prospective  study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26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patients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refractory</w:t>
      </w:r>
      <w:r>
        <w:rPr>
          <w:color w:val="011E31"/>
        </w:rPr>
        <w:t xml:space="preserve"> </w:t>
      </w:r>
      <w:r>
        <w:rPr>
          <w:color w:val="011E31"/>
        </w:rPr>
        <w:t>IC/BPS   (including </w:t>
      </w:r>
      <w:r>
        <w:rPr>
          <w:color w:val="011E31"/>
          <w:spacing w:val="-1"/>
        </w:rPr>
        <w:t xml:space="preserve">  7   with   Hunner   lesions),   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received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CyA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3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mg/Kg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twice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day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f</w:t>
      </w:r>
      <w:r>
        <w:rPr>
          <w:color w:val="011E31"/>
          <w:spacing w:val="-2"/>
        </w:rPr>
        <w:t>or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3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months.</w:t>
      </w:r>
      <w:r>
        <w:rPr>
          <w:sz w:val="12"/>
          <w:szCs w:val="12"/>
          <w:color w:val="011E31"/>
          <w:spacing w:val="-2"/>
          <w:position w:val="6"/>
        </w:rPr>
        <w:t>148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Based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intention to treat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analysis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3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months,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31%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patients reported improvement </w:t>
      </w:r>
      <w:r>
        <w:rPr>
          <w:color w:val="011E31"/>
          <w:spacing w:val="-2"/>
        </w:rPr>
        <w:t>in the GRA scale, 15%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ICSI,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19%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I</w:t>
      </w:r>
      <w:r>
        <w:rPr>
          <w:color w:val="011E31"/>
          <w:spacing w:val="-3"/>
        </w:rPr>
        <w:t>CPI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3"/>
        </w:rPr>
        <w:t>scores.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3"/>
        </w:rPr>
        <w:t>On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3"/>
        </w:rPr>
        <w:t>univariate</w:t>
      </w:r>
      <w:r>
        <w:rPr>
          <w:color w:val="011E31"/>
        </w:rPr>
        <w:t xml:space="preserve"> </w:t>
      </w:r>
      <w:r>
        <w:rPr>
          <w:color w:val="011E31"/>
        </w:rPr>
        <w:t>analysis, the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presence of Hunner lesions was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-1"/>
        </w:rPr>
        <w:t>ssociated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&gt;50%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improvement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ICSI </w:t>
      </w:r>
      <w:r>
        <w:rPr>
          <w:color w:val="011E31"/>
          <w:spacing w:val="-2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ICPI scores,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but the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results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precise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(OR=15.4;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95%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CI: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1.7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–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224.6;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p=0.01,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OR=11.3;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95%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CI: </w:t>
      </w:r>
      <w:r>
        <w:rPr>
          <w:color w:val="011E31"/>
          <w:spacing w:val="-2"/>
        </w:rPr>
        <w:t xml:space="preserve"> 1.11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–  114.4;  p=0.04,</w:t>
      </w:r>
      <w:r>
        <w:rPr>
          <w:color w:val="011E31"/>
        </w:rPr>
        <w:t xml:space="preserve"> </w:t>
      </w:r>
      <w:r>
        <w:rPr>
          <w:color w:val="011E31"/>
        </w:rPr>
        <w:t>respectively). 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decline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ren</w:t>
      </w:r>
      <w:r>
        <w:rPr>
          <w:color w:val="011E31"/>
          <w:spacing w:val="-1"/>
        </w:rPr>
        <w:t>al function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at three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months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treatment, which then improved back to baseline levels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at  one  to  two  months  aft</w:t>
      </w:r>
      <w:r>
        <w:rPr>
          <w:color w:val="011E31"/>
          <w:spacing w:val="-1"/>
        </w:rPr>
        <w:t>er  drug  discontinuation,  was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reported.</w:t>
      </w:r>
    </w:p>
    <w:p>
      <w:pPr>
        <w:pStyle w:val="BodyText"/>
        <w:ind w:left="14" w:right="618" w:firstLine="2"/>
        <w:spacing w:before="213" w:line="275" w:lineRule="auto"/>
        <w:jc w:val="both"/>
        <w:rPr/>
      </w:pPr>
      <w:r>
        <w:rPr>
          <w:color w:val="011E31"/>
          <w:spacing w:val="-1"/>
        </w:rPr>
        <w:t>Taken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together,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suggest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sustained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efficacy,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particularly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Hunner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lesions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or with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active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inflammation;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however,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because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relatively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small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number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treated,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lack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lon</w:t>
      </w:r>
      <w:r>
        <w:rPr>
          <w:color w:val="011E31"/>
          <w:spacing w:val="-2"/>
        </w:rPr>
        <w:t>g-term</w:t>
      </w:r>
      <w:r>
        <w:rPr>
          <w:color w:val="011E31"/>
        </w:rPr>
        <w:t xml:space="preserve"> </w:t>
      </w:r>
      <w:r>
        <w:rPr>
          <w:color w:val="011E31"/>
        </w:rPr>
        <w:t>follow-up  data  on  large  nu</w:t>
      </w:r>
      <w:r>
        <w:rPr>
          <w:color w:val="011E31"/>
          <w:spacing w:val="-1"/>
        </w:rPr>
        <w:t>mbers  of  patients,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potential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serious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AEs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(e.g.,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immunosuppression,</w:t>
      </w:r>
      <w:r>
        <w:rPr>
          <w:color w:val="011E31"/>
        </w:rPr>
        <w:t xml:space="preserve"> </w:t>
      </w:r>
      <w:r>
        <w:rPr>
          <w:color w:val="011E31"/>
        </w:rPr>
        <w:t>nephrotoxicity),   the   Panel   judged   some   u</w:t>
      </w:r>
      <w:r>
        <w:rPr>
          <w:color w:val="011E31"/>
          <w:spacing w:val="-1"/>
        </w:rPr>
        <w:t>ncertainty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remains    in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the     balance    between     benefits    and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risks/burdens. The decision to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use </w:t>
      </w:r>
      <w:r>
        <w:rPr>
          <w:color w:val="011E31"/>
          <w:spacing w:val="-1"/>
        </w:rPr>
        <w:t>oral CyA,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therefore,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Option.   Patients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tak</w:t>
      </w:r>
      <w:r>
        <w:rPr>
          <w:color w:val="011E31"/>
          <w:spacing w:val="-2"/>
        </w:rPr>
        <w:t>ing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CyA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should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2"/>
        </w:rPr>
        <w:t>have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close</w:t>
      </w:r>
      <w:r>
        <w:rPr>
          <w:color w:val="011E31"/>
        </w:rPr>
        <w:t xml:space="preserve"> </w:t>
      </w:r>
      <w:r>
        <w:rPr>
          <w:color w:val="011E31"/>
        </w:rPr>
        <w:t>monitoring,   especially   fo</w:t>
      </w:r>
      <w:r>
        <w:rPr>
          <w:color w:val="011E31"/>
          <w:spacing w:val="-1"/>
        </w:rPr>
        <w:t>r   renal   function   and   blood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pressure.   A  monitoring  protocol  should  also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take  into</w:t>
      </w:r>
      <w:r>
        <w:rPr>
          <w:color w:val="011E31"/>
        </w:rPr>
        <w:t xml:space="preserve"> </w:t>
      </w:r>
      <w:r>
        <w:rPr>
          <w:color w:val="011E31"/>
        </w:rPr>
        <w:t>account   the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risks   of    hepatotox</w:t>
      </w:r>
      <w:r>
        <w:rPr>
          <w:color w:val="011E31"/>
          <w:spacing w:val="-1"/>
        </w:rPr>
        <w:t>icity,   hyperuricemia,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hypomagnesemia,     hemat</w:t>
      </w:r>
      <w:r>
        <w:rPr>
          <w:color w:val="011E31"/>
          <w:spacing w:val="-1"/>
        </w:rPr>
        <w:t>ologic     abnormalities     and</w:t>
      </w:r>
      <w:r>
        <w:rPr>
          <w:color w:val="011E31"/>
        </w:rPr>
        <w:t xml:space="preserve"> </w:t>
      </w:r>
      <w:r>
        <w:rPr>
          <w:color w:val="011E31"/>
        </w:rPr>
        <w:t>malignancies, especially skin cancer and lymphom</w:t>
      </w:r>
      <w:r>
        <w:rPr>
          <w:color w:val="011E31"/>
          <w:spacing w:val="-1"/>
        </w:rPr>
        <w:t>as.</w:t>
      </w:r>
    </w:p>
    <w:p>
      <w:pPr>
        <w:pStyle w:val="BodyText"/>
        <w:ind w:left="29"/>
        <w:spacing w:before="289" w:line="194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Intravesical</w:t>
      </w:r>
      <w:r>
        <w:rPr>
          <w:sz w:val="24"/>
          <w:szCs w:val="24"/>
          <w:b/>
          <w:bCs/>
          <w:color w:val="005679"/>
          <w:spacing w:val="32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Instillations</w:t>
      </w:r>
    </w:p>
    <w:p>
      <w:pPr>
        <w:pStyle w:val="BodyText"/>
        <w:ind w:left="24"/>
        <w:spacing w:before="293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Guideline Statement</w:t>
      </w:r>
      <w:r>
        <w:rPr>
          <w:sz w:val="24"/>
          <w:szCs w:val="24"/>
          <w:b/>
          <w:bCs/>
          <w:color w:val="005679"/>
          <w:spacing w:val="2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17</w:t>
      </w:r>
    </w:p>
    <w:p>
      <w:pPr>
        <w:pStyle w:val="BodyText"/>
        <w:ind w:left="20" w:right="619" w:firstLine="7"/>
        <w:spacing w:before="282" w:line="274" w:lineRule="auto"/>
        <w:jc w:val="both"/>
        <w:rPr/>
      </w:pPr>
      <w:r>
        <w:rPr>
          <w:b/>
          <w:bCs/>
          <w:color w:val="011E31"/>
          <w:spacing w:val="-1"/>
        </w:rPr>
        <w:t>DMSO,</w:t>
      </w:r>
      <w:r>
        <w:rPr>
          <w:b/>
          <w:bCs/>
          <w:color w:val="011E31"/>
          <w:spacing w:val="7"/>
        </w:rPr>
        <w:t xml:space="preserve">     </w:t>
      </w:r>
      <w:r>
        <w:rPr>
          <w:b/>
          <w:bCs/>
          <w:color w:val="011E31"/>
          <w:spacing w:val="-1"/>
        </w:rPr>
        <w:t>heparin,     and/or      lidocaine      may     be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administered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-1"/>
        </w:rPr>
        <w:t>as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-1"/>
        </w:rPr>
        <w:t>second-line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-1"/>
        </w:rPr>
        <w:t>intravesical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-1"/>
        </w:rPr>
        <w:t>treatments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(listed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-1"/>
        </w:rPr>
        <w:t>in alphabetical order;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-1"/>
        </w:rPr>
        <w:t>no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-2"/>
        </w:rPr>
        <w:t>hierarchy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-2"/>
        </w:rPr>
        <w:t>is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-2"/>
        </w:rPr>
        <w:t>implied).</w:t>
      </w:r>
      <w:r>
        <w:rPr>
          <w:b/>
          <w:bCs/>
          <w:color w:val="011E31"/>
        </w:rPr>
        <w:t xml:space="preserve"> </w:t>
      </w:r>
      <w:r>
        <w:rPr>
          <w:b/>
          <w:bCs/>
          <w:i/>
          <w:iCs/>
          <w:color w:val="011E31"/>
          <w:spacing w:val="-1"/>
        </w:rPr>
        <w:t>Option (Evidence Strengt</w:t>
      </w:r>
      <w:r>
        <w:rPr>
          <w:b/>
          <w:bCs/>
          <w:i/>
          <w:iCs/>
          <w:color w:val="011E31"/>
          <w:spacing w:val="-2"/>
        </w:rPr>
        <w:t>h:</w:t>
      </w:r>
      <w:r>
        <w:rPr>
          <w:b/>
          <w:bCs/>
          <w:i/>
          <w:iCs/>
          <w:color w:val="011E31"/>
          <w:spacing w:val="17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Grades</w:t>
      </w:r>
      <w:r>
        <w:rPr>
          <w:b/>
          <w:bCs/>
          <w:i/>
          <w:iCs/>
          <w:color w:val="011E31"/>
          <w:spacing w:val="18"/>
        </w:rPr>
        <w:t xml:space="preserve"> </w:t>
      </w:r>
      <w:r>
        <w:rPr>
          <w:b/>
          <w:bCs/>
          <w:i/>
          <w:iCs/>
          <w:color w:val="011E31"/>
          <w:spacing w:val="-2"/>
        </w:rPr>
        <w:t>C,</w:t>
      </w:r>
      <w:r>
        <w:rPr>
          <w:b/>
          <w:bCs/>
          <w:i/>
          <w:iCs/>
          <w:color w:val="011E31"/>
          <w:spacing w:val="19"/>
        </w:rPr>
        <w:t xml:space="preserve"> </w:t>
      </w:r>
      <w:r>
        <w:rPr>
          <w:b/>
          <w:bCs/>
          <w:i/>
          <w:iCs/>
          <w:color w:val="011E31"/>
          <w:spacing w:val="-2"/>
        </w:rPr>
        <w:t>C, and B)</w:t>
      </w:r>
    </w:p>
    <w:p>
      <w:pPr>
        <w:pStyle w:val="BodyText"/>
        <w:ind w:left="14" w:right="618" w:firstLine="12"/>
        <w:spacing w:before="205" w:line="267" w:lineRule="auto"/>
        <w:jc w:val="both"/>
        <w:rPr/>
      </w:pPr>
      <w:r>
        <w:rPr>
          <w:b/>
          <w:bCs/>
          <w:color w:val="011E31"/>
          <w:spacing w:val="-2"/>
        </w:rPr>
        <w:t>DMSO </w:t>
      </w:r>
      <w:r>
        <w:rPr>
          <w:b/>
          <w:bCs/>
          <w:i/>
          <w:iCs/>
          <w:color w:val="011E31"/>
          <w:spacing w:val="-2"/>
        </w:rPr>
        <w:t>(Evidence</w:t>
      </w:r>
      <w:r>
        <w:rPr>
          <w:b/>
          <w:bCs/>
          <w:i/>
          <w:iCs/>
          <w:color w:val="011E31"/>
          <w:spacing w:val="31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Strength:</w:t>
      </w:r>
      <w:r>
        <w:rPr>
          <w:b/>
          <w:bCs/>
          <w:i/>
          <w:iCs/>
          <w:color w:val="011E31"/>
          <w:spacing w:val="29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Grade</w:t>
      </w:r>
      <w:r>
        <w:rPr>
          <w:b/>
          <w:bCs/>
          <w:i/>
          <w:iCs/>
          <w:color w:val="011E31"/>
          <w:spacing w:val="30"/>
        </w:rPr>
        <w:t xml:space="preserve"> </w:t>
      </w:r>
      <w:r>
        <w:rPr>
          <w:b/>
          <w:bCs/>
          <w:i/>
          <w:iCs/>
          <w:color w:val="011E31"/>
          <w:spacing w:val="-2"/>
        </w:rPr>
        <w:t>C)</w:t>
      </w:r>
      <w:r>
        <w:rPr>
          <w:b/>
          <w:bCs/>
          <w:i/>
          <w:iCs/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Two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randomized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crossover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trials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intravesical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DSMO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IC/BPS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patients.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Given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potential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placebo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effects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persist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long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perio</w:t>
      </w:r>
      <w:r>
        <w:rPr>
          <w:color w:val="011E31"/>
          <w:spacing w:val="-2"/>
        </w:rPr>
        <w:t>ds,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only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data</w:t>
      </w:r>
      <w:r>
        <w:rPr>
          <w:color w:val="011E31"/>
        </w:rPr>
        <w:t xml:space="preserve"> </w:t>
      </w:r>
      <w:r>
        <w:rPr>
          <w:color w:val="011E31"/>
        </w:rPr>
        <w:t>from  the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first  phases  were  e</w:t>
      </w:r>
      <w:r>
        <w:rPr>
          <w:color w:val="011E31"/>
          <w:spacing w:val="-1"/>
        </w:rPr>
        <w:t>xamined  if  reported  (i.e.,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before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the crossover). In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first study, </w:t>
      </w:r>
      <w:r>
        <w:rPr>
          <w:color w:val="011E31"/>
          <w:spacing w:val="-2"/>
        </w:rPr>
        <w:t>blinded evaluators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12"/>
        <w:spacing w:before="133" w:line="274" w:lineRule="auto"/>
        <w:jc w:val="both"/>
        <w:rPr/>
      </w:pPr>
      <w:r>
        <w:rPr>
          <w:color w:val="011E31"/>
          <w:spacing w:val="-1"/>
        </w:rPr>
        <w:t>used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urodynamic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voi</w:t>
      </w:r>
      <w:r>
        <w:rPr>
          <w:color w:val="011E31"/>
          <w:spacing w:val="-2"/>
        </w:rPr>
        <w:t>ding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parameters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rate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improvement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("objective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criteria")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patients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rated</w:t>
      </w:r>
      <w:r>
        <w:rPr>
          <w:color w:val="011E31"/>
        </w:rPr>
        <w:t xml:space="preserve"> </w:t>
      </w:r>
      <w:r>
        <w:rPr>
          <w:color w:val="011E31"/>
        </w:rPr>
        <w:t>global improvement ("subjective criteria").</w:t>
      </w:r>
      <w:r>
        <w:rPr>
          <w:sz w:val="12"/>
          <w:szCs w:val="12"/>
          <w:color w:val="011E31"/>
          <w:spacing w:val="-1"/>
          <w:position w:val="6"/>
        </w:rPr>
        <w:t>149  </w:t>
      </w:r>
      <w:r>
        <w:rPr>
          <w:color w:val="011E31"/>
          <w:spacing w:val="-1"/>
        </w:rPr>
        <w:t>The protocol</w:t>
      </w:r>
      <w:r>
        <w:rPr>
          <w:color w:val="011E31"/>
        </w:rPr>
        <w:t xml:space="preserve"> </w:t>
      </w:r>
      <w:r>
        <w:rPr>
          <w:color w:val="011E31"/>
        </w:rPr>
        <w:t>was four treatments of 5</w:t>
      </w:r>
      <w:r>
        <w:rPr>
          <w:color w:val="011E31"/>
          <w:spacing w:val="-1"/>
        </w:rPr>
        <w:t>0 cc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50%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DMSO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instilled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two-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week  intervals</w:t>
      </w:r>
      <w:r>
        <w:rPr>
          <w:color w:val="011E31"/>
          <w:spacing w:val="60"/>
        </w:rPr>
        <w:t xml:space="preserve"> </w:t>
      </w:r>
      <w:r>
        <w:rPr>
          <w:color w:val="011E31"/>
          <w:spacing w:val="-1"/>
        </w:rPr>
        <w:t>with  15-minute  retention;  patients  were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evaluat</w:t>
      </w:r>
      <w:r>
        <w:rPr>
          <w:color w:val="011E31"/>
          <w:spacing w:val="-1"/>
        </w:rPr>
        <w:t>ed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one  month  post-treatment.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the  end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Phase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1, evaluators indicated th</w:t>
      </w:r>
      <w:r>
        <w:rPr>
          <w:color w:val="011E31"/>
          <w:spacing w:val="-2"/>
        </w:rPr>
        <w:t>at 93% of DMSO patients</w:t>
      </w:r>
      <w:r>
        <w:rPr>
          <w:color w:val="011E31"/>
        </w:rPr>
        <w:t xml:space="preserve"> </w:t>
      </w:r>
      <w:r>
        <w:rPr>
          <w:color w:val="011E31"/>
        </w:rPr>
        <w:t>and  35%  of  placebo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pat</w:t>
      </w:r>
      <w:r>
        <w:rPr>
          <w:color w:val="011E31"/>
          <w:spacing w:val="-1"/>
        </w:rPr>
        <w:t>ients  were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improved.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Patient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ratings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improvement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similar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evaluator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ratings</w:t>
      </w:r>
      <w:r>
        <w:rPr>
          <w:color w:val="011E31"/>
        </w:rPr>
        <w:t xml:space="preserve"> </w:t>
      </w:r>
      <w:r>
        <w:rPr>
          <w:color w:val="011E31"/>
        </w:rPr>
        <w:t>in  the  DMSO  group  (87%) </w:t>
      </w:r>
      <w:r>
        <w:rPr>
          <w:color w:val="011E31"/>
          <w:spacing w:val="-1"/>
        </w:rPr>
        <w:t xml:space="preserve"> and  higher  than  evaluator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ratings in the placebo group (59%). The second trial used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six weekly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instillations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reported that 4</w:t>
      </w:r>
      <w:r>
        <w:rPr>
          <w:color w:val="011E31"/>
          <w:spacing w:val="-1"/>
        </w:rPr>
        <w:t>7%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administered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DMSO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(retention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interval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no</w:t>
      </w:r>
      <w:r>
        <w:rPr>
          <w:color w:val="011E31"/>
          <w:spacing w:val="-2"/>
        </w:rPr>
        <w:t>t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specified)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improvement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c</w:t>
      </w:r>
      <w:r>
        <w:rPr>
          <w:color w:val="011E31"/>
          <w:spacing w:val="-2"/>
        </w:rPr>
        <w:t>ompared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0%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BCG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(two</w:t>
      </w:r>
      <w:r>
        <w:rPr>
          <w:color w:val="011E31"/>
        </w:rPr>
        <w:t xml:space="preserve"> </w:t>
      </w:r>
      <w:r>
        <w:rPr>
          <w:color w:val="011E31"/>
        </w:rPr>
        <w:t>hour retention) inst</w:t>
      </w:r>
      <w:r>
        <w:rPr>
          <w:color w:val="011E31"/>
          <w:spacing w:val="-1"/>
        </w:rPr>
        <w:t>illation group at three months.</w:t>
      </w:r>
      <w:r>
        <w:rPr>
          <w:sz w:val="12"/>
          <w:szCs w:val="12"/>
          <w:color w:val="011E31"/>
          <w:spacing w:val="-1"/>
          <w:position w:val="6"/>
        </w:rPr>
        <w:t>150</w:t>
      </w:r>
      <w:r>
        <w:rPr>
          <w:sz w:val="12"/>
          <w:szCs w:val="12"/>
          <w:color w:val="011E31"/>
          <w:spacing w:val="19"/>
          <w:w w:val="102"/>
          <w:position w:val="6"/>
        </w:rPr>
        <w:t xml:space="preserve"> </w:t>
      </w:r>
      <w:r>
        <w:rPr>
          <w:color w:val="011E31"/>
          <w:spacing w:val="-1"/>
        </w:rPr>
        <w:t>There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was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no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placebo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group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this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study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data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were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</w:rPr>
        <w:t xml:space="preserve"> </w:t>
      </w:r>
      <w:r>
        <w:rPr>
          <w:color w:val="011E31"/>
        </w:rPr>
        <w:t>broken   out   between   phases.   Severa</w:t>
      </w:r>
      <w:r>
        <w:rPr>
          <w:color w:val="011E31"/>
          <w:spacing w:val="-1"/>
        </w:rPr>
        <w:t>l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-1"/>
        </w:rPr>
        <w:t>observational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studies    using</w:t>
      </w:r>
      <w:r>
        <w:rPr>
          <w:color w:val="011E31"/>
          <w:spacing w:val="22"/>
        </w:rPr>
        <w:t xml:space="preserve">   </w:t>
      </w:r>
      <w:r>
        <w:rPr>
          <w:color w:val="011E31"/>
          <w:spacing w:val="-1"/>
        </w:rPr>
        <w:t>similar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formulations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and    instillation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protocols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ranging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weekly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monthl</w:t>
      </w:r>
      <w:r>
        <w:rPr>
          <w:color w:val="011E31"/>
          <w:spacing w:val="-2"/>
        </w:rPr>
        <w:t>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2"/>
        </w:rPr>
        <w:t>PRN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follow-up  intervals  of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few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months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se</w:t>
      </w:r>
      <w:r>
        <w:rPr>
          <w:color w:val="011E31"/>
          <w:spacing w:val="-1"/>
        </w:rPr>
        <w:t>veral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years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reported efficacy rates of</w:t>
      </w:r>
      <w:r>
        <w:rPr>
          <w:color w:val="011E31"/>
          <w:spacing w:val="-11"/>
        </w:rPr>
        <w:t xml:space="preserve"> </w:t>
      </w:r>
      <w:r>
        <w:rPr>
          <w:color w:val="011E31"/>
        </w:rPr>
        <w:t>25 to</w:t>
      </w:r>
      <w:r>
        <w:rPr>
          <w:color w:val="011E31"/>
          <w:spacing w:val="-1"/>
        </w:rPr>
        <w:t xml:space="preserve"> 90%.</w:t>
      </w:r>
      <w:r>
        <w:rPr>
          <w:sz w:val="12"/>
          <w:szCs w:val="12"/>
          <w:color w:val="011E31"/>
          <w:spacing w:val="-1"/>
          <w:position w:val="6"/>
        </w:rPr>
        <w:t>151-153</w:t>
      </w:r>
      <w:r>
        <w:rPr>
          <w:sz w:val="12"/>
          <w:szCs w:val="12"/>
          <w:color w:val="011E31"/>
          <w:spacing w:val="23"/>
          <w:position w:val="6"/>
        </w:rPr>
        <w:t xml:space="preserve"> </w:t>
      </w:r>
      <w:r>
        <w:rPr>
          <w:color w:val="011E31"/>
          <w:spacing w:val="-1"/>
        </w:rPr>
        <w:t>AE rates varied</w:t>
      </w:r>
      <w:r>
        <w:rPr>
          <w:color w:val="011E31"/>
        </w:rPr>
        <w:t xml:space="preserve"> </w:t>
      </w:r>
      <w:r>
        <w:rPr>
          <w:color w:val="011E31"/>
        </w:rPr>
        <w:t>widely  across  studies,  likely  reflecting  dif</w:t>
      </w:r>
      <w:r>
        <w:rPr>
          <w:color w:val="011E31"/>
          <w:spacing w:val="-1"/>
        </w:rPr>
        <w:t>ferent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author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thresholds for what constituted an AE, but did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n</w:t>
      </w:r>
      <w:r>
        <w:rPr>
          <w:color w:val="011E31"/>
          <w:spacing w:val="-1"/>
        </w:rPr>
        <w:t>ot appear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serious.</w:t>
      </w:r>
      <w:r>
        <w:rPr>
          <w:color w:val="011E31"/>
          <w:spacing w:val="55"/>
        </w:rPr>
        <w:t xml:space="preserve"> </w:t>
      </w:r>
      <w:r>
        <w:rPr>
          <w:color w:val="011E31"/>
          <w:spacing w:val="-1"/>
        </w:rPr>
        <w:t>Given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available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data,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particularly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wide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range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efficacy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rates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reported,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ntravesical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DMSO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instillation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was designated </w:t>
      </w:r>
      <w:r>
        <w:rPr>
          <w:color w:val="011E31"/>
          <w:spacing w:val="-2"/>
        </w:rPr>
        <w:t>as an Option. If DMSO is used,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panel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suggests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limiting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instillation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dwe</w:t>
      </w:r>
      <w:r>
        <w:rPr>
          <w:color w:val="011E31"/>
          <w:spacing w:val="-2"/>
        </w:rPr>
        <w:t>ll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time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15-20 minutes; DMSO is rapidly absorbed into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the bladder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wall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longer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periods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holding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asso</w:t>
      </w:r>
      <w:r>
        <w:rPr>
          <w:color w:val="011E31"/>
          <w:spacing w:val="-2"/>
        </w:rPr>
        <w:t>ciated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signifi</w:t>
      </w:r>
      <w:r>
        <w:rPr>
          <w:color w:val="011E31"/>
          <w:spacing w:val="-1"/>
        </w:rPr>
        <w:t>cant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pain.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DMSO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is often administered as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part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 "cocktail" that may include he</w:t>
      </w:r>
      <w:r>
        <w:rPr>
          <w:color w:val="011E31"/>
          <w:spacing w:val="-2"/>
        </w:rPr>
        <w:t>parin, sodium bicarbonate,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local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steroid,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and/or  a   lidocain</w:t>
      </w:r>
      <w:r>
        <w:rPr>
          <w:color w:val="011E31"/>
          <w:spacing w:val="-2"/>
        </w:rPr>
        <w:t>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preparation.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New</w:t>
      </w:r>
      <w:r>
        <w:rPr>
          <w:color w:val="011E31"/>
        </w:rPr>
        <w:t xml:space="preserve"> </w:t>
      </w:r>
      <w:r>
        <w:rPr>
          <w:color w:val="011E31"/>
        </w:rPr>
        <w:t>studies  published  since  the  publicatio</w:t>
      </w:r>
      <w:r>
        <w:rPr>
          <w:color w:val="011E31"/>
          <w:spacing w:val="-1"/>
        </w:rPr>
        <w:t>n  of  the  original</w:t>
      </w:r>
      <w:r>
        <w:rPr>
          <w:color w:val="011E31"/>
        </w:rPr>
        <w:t xml:space="preserve"> </w:t>
      </w:r>
      <w:r>
        <w:rPr>
          <w:color w:val="011E31"/>
        </w:rPr>
        <w:t>guideline    report    combining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D</w:t>
      </w:r>
      <w:r>
        <w:rPr>
          <w:color w:val="011E31"/>
          <w:spacing w:val="-1"/>
        </w:rPr>
        <w:t>MSO    with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heparin,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hydrocortisone, sodium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bicarbonate,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bup</w:t>
      </w:r>
      <w:r>
        <w:rPr>
          <w:color w:val="011E31"/>
          <w:spacing w:val="-1"/>
        </w:rPr>
        <w:t>ivacaine, and/or</w:t>
      </w:r>
      <w:r>
        <w:rPr>
          <w:color w:val="011E31"/>
        </w:rPr>
        <w:t xml:space="preserve"> </w:t>
      </w:r>
      <w:r>
        <w:rPr>
          <w:color w:val="011E31"/>
        </w:rPr>
        <w:t>triamcinolone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154-158</w:t>
      </w:r>
      <w:r>
        <w:rPr>
          <w:sz w:val="12"/>
          <w:szCs w:val="12"/>
          <w:color w:val="011E31"/>
          <w:spacing w:val="14"/>
          <w:position w:val="6"/>
        </w:rPr>
        <w:t xml:space="preserve">  </w:t>
      </w:r>
      <w:r>
        <w:rPr>
          <w:color w:val="011E31"/>
        </w:rPr>
        <w:t>At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1"/>
        </w:rPr>
        <w:t>-</w:t>
      </w:r>
      <w:r>
        <w:rPr>
          <w:color w:val="011E31"/>
        </w:rPr>
        <w:t>up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durations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ranging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from </w:t>
      </w:r>
      <w:r>
        <w:rPr>
          <w:color w:val="011E31"/>
          <w:spacing w:val="-1"/>
        </w:rPr>
        <w:t>six weeks to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12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months,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ranged from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61%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70%  with   some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studies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also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reporting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significant</w:t>
      </w:r>
      <w:r>
        <w:rPr>
          <w:color w:val="011E31"/>
        </w:rPr>
        <w:t xml:space="preserve"> </w:t>
      </w:r>
      <w:r>
        <w:rPr>
          <w:color w:val="011E31"/>
        </w:rPr>
        <w:t>improvements   in   voiding   parameters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validated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questionnaires. The Panel not</w:t>
      </w:r>
      <w:r>
        <w:rPr>
          <w:color w:val="011E31"/>
          <w:spacing w:val="-2"/>
        </w:rPr>
        <w:t>es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2"/>
        </w:rPr>
        <w:t>that if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2"/>
        </w:rPr>
        <w:t>a clinician chooses</w:t>
      </w:r>
      <w:r>
        <w:rPr>
          <w:color w:val="011E31"/>
        </w:rPr>
        <w:t xml:space="preserve"> </w:t>
      </w:r>
      <w:r>
        <w:rPr>
          <w:color w:val="011E31"/>
        </w:rPr>
        <w:t>to  administer  a  "co</w:t>
      </w:r>
      <w:r>
        <w:rPr>
          <w:color w:val="011E31"/>
          <w:spacing w:val="-1"/>
        </w:rPr>
        <w:t>cktail"  preparation,  then  he  or  she</w:t>
      </w:r>
      <w:r>
        <w:rPr>
          <w:color w:val="011E31"/>
        </w:rPr>
        <w:t xml:space="preserve"> </w:t>
      </w:r>
      <w:r>
        <w:rPr>
          <w:color w:val="011E31"/>
        </w:rPr>
        <w:t>should   be   aware   that  </w:t>
      </w:r>
      <w:r>
        <w:rPr>
          <w:color w:val="011E31"/>
          <w:spacing w:val="-1"/>
        </w:rPr>
        <w:t xml:space="preserve"> DMSO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potentially   enhances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absorption of</w:t>
      </w:r>
      <w:r>
        <w:rPr>
          <w:color w:val="011E31"/>
          <w:spacing w:val="-3"/>
        </w:rPr>
        <w:t xml:space="preserve"> </w:t>
      </w:r>
      <w:r>
        <w:rPr>
          <w:color w:val="011E31"/>
          <w:spacing w:val="-1"/>
        </w:rPr>
        <w:t>other substances, creating the possibility 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toxicity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drugs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such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lidocaine.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clini</w:t>
      </w:r>
      <w:r>
        <w:rPr>
          <w:color w:val="011E31"/>
          <w:spacing w:val="-2"/>
        </w:rPr>
        <w:t>cal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studies</w:t>
      </w:r>
      <w:r>
        <w:rPr>
          <w:color w:val="011E31"/>
        </w:rPr>
        <w:t xml:space="preserve"> </w:t>
      </w:r>
      <w:r>
        <w:rPr>
          <w:color w:val="011E31"/>
        </w:rPr>
        <w:t>have addressed the safety or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increased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efficacy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 these </w:t>
      </w:r>
      <w:r>
        <w:rPr>
          <w:color w:val="011E31"/>
          <w:spacing w:val="-1"/>
        </w:rPr>
        <w:t>preparations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over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DMSO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alone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of various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cocktails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comparison to one another.</w:t>
      </w:r>
    </w:p>
    <w:p>
      <w:pPr>
        <w:spacing w:line="274" w:lineRule="auto"/>
        <w:sectPr>
          <w:type w:val="continuous"/>
          <w:pgSz w:w="12240" w:h="15840"/>
          <w:pgMar w:top="1232" w:right="712" w:bottom="476" w:left="707" w:header="407" w:footer="284" w:gutter="0"/>
          <w:cols w:equalWidth="0" w:num="2">
            <w:col w:w="5674" w:space="100"/>
            <w:col w:w="5048" w:space="0"/>
          </w:cols>
        </w:sectPr>
        <w:rPr/>
      </w:pPr>
    </w:p>
    <w:p>
      <w:pPr>
        <w:spacing w:before="20"/>
        <w:rPr/>
      </w:pPr>
      <w:r/>
    </w:p>
    <w:p>
      <w:pPr>
        <w:spacing w:before="19"/>
        <w:rPr/>
      </w:pPr>
      <w:r/>
    </w:p>
    <w:p>
      <w:pPr>
        <w:sectPr>
          <w:headerReference w:type="default" r:id="rId53"/>
          <w:footerReference w:type="default" r:id="rId54"/>
          <w:pgSz w:w="12240" w:h="15840"/>
          <w:pgMar w:top="1232" w:right="715" w:bottom="535" w:left="707" w:header="407" w:footer="260" w:gutter="0"/>
          <w:cols w:equalWidth="0" w:num="1">
            <w:col w:w="10818" w:space="0"/>
          </w:cols>
        </w:sectPr>
        <w:rPr/>
      </w:pPr>
    </w:p>
    <w:p>
      <w:pPr>
        <w:pStyle w:val="BodyText"/>
        <w:ind w:left="13" w:right="613" w:firstLine="14"/>
        <w:spacing w:before="39" w:line="273" w:lineRule="auto"/>
        <w:jc w:val="both"/>
        <w:rPr>
          <w:sz w:val="12"/>
          <w:szCs w:val="12"/>
        </w:rPr>
      </w:pPr>
      <w:r>
        <w:rPr>
          <w:b/>
          <w:bCs/>
          <w:color w:val="011E31"/>
          <w:spacing w:val="-1"/>
        </w:rPr>
        <w:t>Heparin </w:t>
      </w:r>
      <w:r>
        <w:rPr>
          <w:b/>
          <w:bCs/>
          <w:i/>
          <w:iCs/>
          <w:color w:val="011E31"/>
          <w:spacing w:val="-1"/>
        </w:rPr>
        <w:t>(Evidence     Strength:</w:t>
      </w:r>
      <w:r>
        <w:rPr>
          <w:b/>
          <w:bCs/>
          <w:i/>
          <w:iCs/>
          <w:color w:val="011E31"/>
          <w:spacing w:val="2"/>
        </w:rPr>
        <w:t xml:space="preserve">     </w:t>
      </w:r>
      <w:r>
        <w:rPr>
          <w:b/>
          <w:bCs/>
          <w:i/>
          <w:iCs/>
          <w:color w:val="011E31"/>
          <w:spacing w:val="-1"/>
        </w:rPr>
        <w:t>Grade</w:t>
      </w:r>
      <w:r>
        <w:rPr>
          <w:b/>
          <w:bCs/>
          <w:i/>
          <w:iCs/>
          <w:color w:val="011E31"/>
          <w:spacing w:val="3"/>
        </w:rPr>
        <w:t xml:space="preserve">     </w:t>
      </w:r>
      <w:r>
        <w:rPr>
          <w:b/>
          <w:bCs/>
          <w:i/>
          <w:iCs/>
          <w:color w:val="011E31"/>
          <w:spacing w:val="-1"/>
        </w:rPr>
        <w:t>C</w:t>
      </w:r>
      <w:r>
        <w:rPr>
          <w:b/>
          <w:bCs/>
          <w:i/>
          <w:iCs/>
          <w:color w:val="011E31"/>
          <w:spacing w:val="-2"/>
        </w:rPr>
        <w:t>)     </w:t>
      </w:r>
      <w:r>
        <w:rPr>
          <w:color w:val="011E31"/>
          <w:spacing w:val="-2"/>
        </w:rPr>
        <w:t>Three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observational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findings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intravesical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2"/>
        </w:rPr>
        <w:t>heparin.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2"/>
        </w:rPr>
        <w:t>Using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2"/>
        </w:rPr>
        <w:t>10,000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2"/>
        </w:rPr>
        <w:t>I</w:t>
      </w:r>
      <w:r>
        <w:rPr>
          <w:color w:val="011E31"/>
          <w:spacing w:val="-3"/>
        </w:rPr>
        <w:t>U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3"/>
        </w:rPr>
        <w:t>heparin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-3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2"/>
        </w:rPr>
        <w:t>10</w:t>
      </w:r>
      <w:r>
        <w:rPr>
          <w:color w:val="011E31"/>
        </w:rPr>
        <w:t>cm</w:t>
      </w:r>
      <w:r>
        <w:rPr>
          <w:sz w:val="12"/>
          <w:szCs w:val="12"/>
          <w:color w:val="011E31"/>
          <w:spacing w:val="2"/>
          <w:position w:val="7"/>
        </w:rPr>
        <w:t>3</w:t>
      </w:r>
      <w:r>
        <w:rPr>
          <w:sz w:val="12"/>
          <w:szCs w:val="12"/>
          <w:color w:val="011E31"/>
          <w:spacing w:val="29"/>
          <w:w w:val="101"/>
          <w:position w:val="7"/>
        </w:rPr>
        <w:t xml:space="preserve"> </w:t>
      </w:r>
      <w:r>
        <w:rPr>
          <w:color w:val="011E31"/>
        </w:rPr>
        <w:t>sterile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water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three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times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week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three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months </w:t>
      </w:r>
      <w:r>
        <w:rPr>
          <w:color w:val="011E31"/>
          <w:spacing w:val="-1"/>
        </w:rPr>
        <w:t>with  retention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one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hour,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at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three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months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56%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clinically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significant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improveme</w:t>
      </w:r>
      <w:r>
        <w:rPr>
          <w:color w:val="011E31"/>
          <w:spacing w:val="-1"/>
        </w:rPr>
        <w:t>nt.</w:t>
      </w:r>
      <w:r>
        <w:rPr>
          <w:sz w:val="12"/>
          <w:szCs w:val="12"/>
          <w:color w:val="011E31"/>
          <w:spacing w:val="-1"/>
          <w:position w:val="6"/>
        </w:rPr>
        <w:t>159 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subset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responders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continued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treatments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up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year,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resulting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40%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over</w:t>
      </w:r>
      <w:r>
        <w:rPr>
          <w:color w:val="011E31"/>
          <w:spacing w:val="-2"/>
        </w:rPr>
        <w:t>all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reporting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continued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relief at the one year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point.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Using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25,000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IU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5 ml distilled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water twice a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2"/>
        </w:rPr>
        <w:t>week for three months, at three</w:t>
      </w:r>
      <w:r>
        <w:rPr>
          <w:color w:val="011E31"/>
        </w:rPr>
        <w:t xml:space="preserve"> </w:t>
      </w:r>
      <w:r>
        <w:rPr>
          <w:color w:val="011E31"/>
        </w:rPr>
        <w:t>months  72.5%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-1"/>
        </w:rPr>
        <w:t xml:space="preserve">  reported  significant  relief.</w:t>
      </w:r>
      <w:r>
        <w:rPr>
          <w:sz w:val="12"/>
          <w:szCs w:val="12"/>
          <w:color w:val="011E31"/>
          <w:spacing w:val="-1"/>
          <w:position w:val="6"/>
        </w:rPr>
        <w:t>160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</w:rPr>
        <w:t>Efficacy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also was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reported when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combining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hep</w:t>
      </w:r>
      <w:r>
        <w:rPr>
          <w:color w:val="011E31"/>
          <w:spacing w:val="-1"/>
        </w:rPr>
        <w:t>arin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lidocaine   (40,000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IU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hepari</w:t>
      </w:r>
      <w:r>
        <w:rPr>
          <w:color w:val="011E31"/>
          <w:spacing w:val="-2"/>
        </w:rPr>
        <w:t>n,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2"/>
        </w:rPr>
        <w:t>3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2"/>
        </w:rPr>
        <w:t>ml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2"/>
        </w:rPr>
        <w:t>8.4%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2"/>
        </w:rPr>
        <w:t>sodium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bicarbonate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8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ml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1%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2%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lidocaine;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see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Parsons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[2005],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under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intravesical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lidocaine)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and when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combined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 lidocaine and triamcinolone (20,000 units he</w:t>
      </w:r>
      <w:r>
        <w:rPr>
          <w:color w:val="011E31"/>
          <w:spacing w:val="-2"/>
        </w:rPr>
        <w:t>parin, 20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ml 2%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lidocaine, 40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mg triamcinolone;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see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Butrick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under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intravesical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lidocaine</w:t>
      </w:r>
      <w:r>
        <w:rPr>
          <w:color w:val="011E31"/>
          <w:spacing w:val="2"/>
          <w:position w:val="-1"/>
        </w:rPr>
        <w:t>).</w:t>
      </w:r>
      <w:r>
        <w:rPr>
          <w:sz w:val="12"/>
          <w:szCs w:val="12"/>
          <w:color w:val="011E31"/>
          <w:spacing w:val="2"/>
          <w:position w:val="5"/>
        </w:rPr>
        <w:t>161,</w:t>
      </w:r>
      <w:r>
        <w:rPr>
          <w:sz w:val="12"/>
          <w:szCs w:val="12"/>
          <w:color w:val="011E31"/>
          <w:spacing w:val="17"/>
          <w:position w:val="5"/>
        </w:rPr>
        <w:t xml:space="preserve"> </w:t>
      </w:r>
      <w:r>
        <w:rPr>
          <w:sz w:val="12"/>
          <w:szCs w:val="12"/>
          <w:color w:val="011E31"/>
          <w:spacing w:val="2"/>
          <w:position w:val="5"/>
        </w:rPr>
        <w:t>162</w:t>
      </w:r>
    </w:p>
    <w:p>
      <w:pPr>
        <w:pStyle w:val="BodyText"/>
        <w:ind w:left="18" w:right="613" w:hanging="1"/>
        <w:spacing w:before="197" w:line="275" w:lineRule="auto"/>
        <w:jc w:val="both"/>
        <w:rPr/>
      </w:pPr>
      <w:r>
        <w:rPr>
          <w:color w:val="011E31"/>
          <w:spacing w:val="-1"/>
        </w:rPr>
        <w:t>Two new studies retrieved as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part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update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literature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review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2014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reported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findings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from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instillat</w:t>
      </w:r>
      <w:r>
        <w:rPr>
          <w:color w:val="011E31"/>
          <w:spacing w:val="-2"/>
        </w:rPr>
        <w:t>ion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heparin in combinati</w:t>
      </w:r>
      <w:r>
        <w:rPr>
          <w:color w:val="011E31"/>
          <w:spacing w:val="-1"/>
          <w:position w:val="-1"/>
        </w:rPr>
        <w:t>on with alkalized lidocaine.</w:t>
      </w:r>
      <w:r>
        <w:rPr>
          <w:sz w:val="12"/>
          <w:szCs w:val="12"/>
          <w:color w:val="011E31"/>
          <w:spacing w:val="-1"/>
          <w:position w:val="5"/>
        </w:rPr>
        <w:t>163,</w:t>
      </w:r>
      <w:r>
        <w:rPr>
          <w:sz w:val="12"/>
          <w:szCs w:val="12"/>
          <w:color w:val="011E31"/>
          <w:spacing w:val="11"/>
          <w:w w:val="101"/>
          <w:position w:val="5"/>
        </w:rPr>
        <w:t xml:space="preserve"> </w:t>
      </w:r>
      <w:r>
        <w:rPr>
          <w:sz w:val="12"/>
          <w:szCs w:val="12"/>
          <w:color w:val="011E31"/>
          <w:spacing w:val="-1"/>
          <w:position w:val="5"/>
        </w:rPr>
        <w:t>164</w:t>
      </w:r>
      <w:r>
        <w:rPr>
          <w:sz w:val="12"/>
          <w:szCs w:val="12"/>
          <w:color w:val="011E31"/>
          <w:spacing w:val="23"/>
          <w:w w:val="102"/>
          <w:position w:val="5"/>
        </w:rPr>
        <w:t xml:space="preserve"> </w:t>
      </w:r>
      <w:r>
        <w:rPr>
          <w:color w:val="011E31"/>
          <w:spacing w:val="-1"/>
          <w:position w:val="-1"/>
        </w:rPr>
        <w:t>One</w:t>
      </w:r>
      <w:r>
        <w:rPr>
          <w:color w:val="011E31"/>
          <w:position w:val="-1"/>
        </w:rPr>
        <w:t xml:space="preserve"> </w:t>
      </w:r>
      <w:r>
        <w:rPr>
          <w:color w:val="011E31"/>
          <w:spacing w:val="-1"/>
        </w:rPr>
        <w:t>study was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randomized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double-blind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placebo-controlled</w:t>
      </w:r>
      <w:r>
        <w:rPr>
          <w:color w:val="011E31"/>
        </w:rPr>
        <w:t xml:space="preserve"> </w:t>
      </w:r>
      <w:r>
        <w:rPr>
          <w:color w:val="011E31"/>
        </w:rPr>
        <w:t>crossover;  the  other  was  a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prospective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observational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design.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crossover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study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(Parsons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et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l.,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2012)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reported that at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12 hours after a single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instillation, 50% of</w:t>
      </w:r>
      <w:r>
        <w:rPr>
          <w:color w:val="011E31"/>
        </w:rPr>
        <w:t xml:space="preserve"> </w:t>
      </w:r>
      <w:r>
        <w:rPr>
          <w:color w:val="011E31"/>
        </w:rPr>
        <w:t>patients  reported  a  successful  </w:t>
      </w:r>
      <w:r>
        <w:rPr>
          <w:color w:val="011E31"/>
          <w:spacing w:val="-1"/>
        </w:rPr>
        <w:t>response  to  the  active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instillation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42%  reduc</w:t>
      </w:r>
      <w:r>
        <w:rPr>
          <w:color w:val="011E31"/>
          <w:spacing w:val="-2"/>
        </w:rPr>
        <w:t>tion  in  pain  but  only  13%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reported a successful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response to the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placebo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instillation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accompanied   by   a   21%   reduction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in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pain.</w:t>
      </w:r>
      <w:r>
        <w:rPr>
          <w:sz w:val="12"/>
          <w:szCs w:val="12"/>
          <w:color w:val="011E31"/>
          <w:spacing w:val="-1"/>
          <w:position w:val="6"/>
        </w:rPr>
        <w:t>163    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observational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(Nomiya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al.,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2013)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administe</w:t>
      </w:r>
      <w:r>
        <w:rPr>
          <w:color w:val="011E31"/>
          <w:spacing w:val="-2"/>
        </w:rPr>
        <w:t>red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instillations weekly for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12 weeks and followed patients for</w:t>
      </w:r>
      <w:r>
        <w:rPr>
          <w:color w:val="011E31"/>
        </w:rPr>
        <w:t xml:space="preserve"> </w:t>
      </w:r>
      <w:r>
        <w:rPr>
          <w:color w:val="011E31"/>
        </w:rPr>
        <w:t>6  months.</w:t>
      </w:r>
      <w:r>
        <w:rPr>
          <w:sz w:val="12"/>
          <w:szCs w:val="12"/>
          <w:color w:val="011E31"/>
          <w:position w:val="6"/>
        </w:rPr>
        <w:t>164    </w:t>
      </w:r>
      <w:r>
        <w:rPr>
          <w:color w:val="011E31"/>
        </w:rPr>
        <w:t>The  proportion  of  responde</w:t>
      </w:r>
      <w:r>
        <w:rPr>
          <w:color w:val="011E31"/>
          <w:spacing w:val="-1"/>
        </w:rPr>
        <w:t>rs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rose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from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33.3% at week 1 to 90% one month after completion of 12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instillations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then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diminished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16.7%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6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months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last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instillation</w:t>
      </w:r>
      <w:r>
        <w:rPr>
          <w:color w:val="011E31"/>
          <w:spacing w:val="-2"/>
        </w:rPr>
        <w:t>.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Up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approximately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2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months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after 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last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instillation, significant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improvement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OSSI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OSPI scores,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pain VAS, voided volumes, frequen</w:t>
      </w:r>
      <w:r>
        <w:rPr>
          <w:color w:val="011E31"/>
          <w:spacing w:val="-1"/>
        </w:rPr>
        <w:t>cy,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nocturia also were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reported.</w:t>
      </w:r>
    </w:p>
    <w:p>
      <w:pPr>
        <w:pStyle w:val="BodyText"/>
        <w:ind w:left="15" w:right="613" w:hanging="3"/>
        <w:spacing w:before="210" w:line="274" w:lineRule="auto"/>
        <w:jc w:val="both"/>
        <w:rPr/>
      </w:pPr>
      <w:r>
        <w:rPr>
          <w:color w:val="011E31"/>
          <w:spacing w:val="-1"/>
        </w:rPr>
        <w:t>AEs were infrequent and appear minor.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In the absence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placebo-controlled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trials,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difficult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know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balance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benefits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risks/burde</w:t>
      </w:r>
      <w:r>
        <w:rPr>
          <w:color w:val="011E31"/>
          <w:spacing w:val="-2"/>
        </w:rPr>
        <w:t>ns.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does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appear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intravesical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heparin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its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ow</w:t>
      </w:r>
      <w:r>
        <w:rPr>
          <w:color w:val="011E31"/>
          <w:spacing w:val="-2"/>
        </w:rPr>
        <w:t>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combination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substances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bene</w:t>
      </w:r>
      <w:r>
        <w:rPr>
          <w:color w:val="011E31"/>
          <w:spacing w:val="-2"/>
        </w:rPr>
        <w:t>fit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subset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patients.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these reasons, it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designated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Option.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2" w:firstLine="11"/>
        <w:spacing w:before="29" w:line="274" w:lineRule="auto"/>
        <w:jc w:val="both"/>
        <w:rPr>
          <w:sz w:val="12"/>
          <w:szCs w:val="12"/>
        </w:rPr>
      </w:pPr>
      <w:r>
        <w:rPr>
          <w:b/>
          <w:bCs/>
          <w:color w:val="011E31"/>
          <w:spacing w:val="-1"/>
        </w:rPr>
        <w:t>Lidocaine </w:t>
      </w:r>
      <w:r>
        <w:rPr>
          <w:b/>
          <w:bCs/>
          <w:i/>
          <w:iCs/>
          <w:color w:val="011E31"/>
          <w:spacing w:val="-1"/>
        </w:rPr>
        <w:t>(Evidence  Strength:</w:t>
      </w:r>
      <w:r>
        <w:rPr>
          <w:b/>
          <w:bCs/>
          <w:i/>
          <w:iCs/>
          <w:color w:val="011E31"/>
          <w:spacing w:val="9"/>
        </w:rPr>
        <w:t xml:space="preserve">  </w:t>
      </w:r>
      <w:r>
        <w:rPr>
          <w:b/>
          <w:bCs/>
          <w:i/>
          <w:iCs/>
          <w:color w:val="011E31"/>
          <w:spacing w:val="-1"/>
        </w:rPr>
        <w:t>Grade  B)</w:t>
      </w:r>
      <w:r>
        <w:rPr>
          <w:b/>
          <w:bCs/>
          <w:i/>
          <w:iCs/>
          <w:color w:val="011E31"/>
          <w:spacing w:val="5"/>
        </w:rPr>
        <w:t xml:space="preserve">  </w:t>
      </w:r>
      <w:r>
        <w:rPr>
          <w:color w:val="011E31"/>
          <w:spacing w:val="-1"/>
        </w:rPr>
        <w:t>One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m</w:t>
      </w:r>
      <w:r>
        <w:rPr>
          <w:color w:val="011E31"/>
          <w:spacing w:val="-2"/>
        </w:rPr>
        <w:t>ulti-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center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RCT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reported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3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10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days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after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treatment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(10</w:t>
      </w:r>
      <w:r>
        <w:rPr>
          <w:color w:val="011E31"/>
          <w:spacing w:val="28"/>
        </w:rPr>
        <w:t xml:space="preserve">  </w:t>
      </w:r>
      <w:r>
        <w:rPr>
          <w:color w:val="011E31"/>
          <w:spacing w:val="-2"/>
        </w:rPr>
        <w:t>mL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2"/>
        </w:rPr>
        <w:t>PSD597;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2"/>
        </w:rPr>
        <w:t>patented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combination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200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2"/>
        </w:rPr>
        <w:t>mg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lidocaine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  <w:spacing w:val="-1"/>
        </w:rPr>
        <w:t>alkalinized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sequential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instillation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8.4%</w:t>
      </w:r>
      <w:r>
        <w:rPr>
          <w:color w:val="011E31"/>
        </w:rPr>
        <w:t xml:space="preserve"> </w:t>
      </w:r>
      <w:r>
        <w:rPr>
          <w:color w:val="011E31"/>
        </w:rPr>
        <w:t>sodium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bicarbonate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instilled once da</w:t>
      </w:r>
      <w:r>
        <w:rPr>
          <w:color w:val="011E31"/>
          <w:spacing w:val="-1"/>
        </w:rPr>
        <w:t>ily for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5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consecutive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days  with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one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hour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retention),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more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pati</w:t>
      </w:r>
      <w:r>
        <w:rPr>
          <w:color w:val="011E31"/>
          <w:spacing w:val="-2"/>
        </w:rPr>
        <w:t>ents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treatment group (30% and 24% respectively</w:t>
      </w:r>
      <w:r>
        <w:rPr>
          <w:color w:val="011E31"/>
          <w:spacing w:val="-2"/>
        </w:rPr>
        <w:t>) experienced</w:t>
      </w:r>
      <w:r>
        <w:rPr>
          <w:color w:val="011E31"/>
        </w:rPr>
        <w:t xml:space="preserve"> </w:t>
      </w:r>
      <w:r>
        <w:rPr>
          <w:color w:val="011E31"/>
        </w:rPr>
        <w:t>clinically significant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improve</w:t>
      </w:r>
      <w:r>
        <w:rPr>
          <w:color w:val="011E31"/>
          <w:spacing w:val="-1"/>
        </w:rPr>
        <w:t>ment compared to patients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placebo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group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(10%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11.5%,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respectively);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these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differences were statistically significant at day 3 but not at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day  10.</w:t>
      </w:r>
      <w:r>
        <w:rPr>
          <w:sz w:val="12"/>
          <w:szCs w:val="12"/>
          <w:color w:val="011E31"/>
          <w:position w:val="6"/>
        </w:rPr>
        <w:t>165    </w:t>
      </w:r>
      <w:r>
        <w:rPr>
          <w:color w:val="011E31"/>
        </w:rPr>
        <w:t>An  open-label  phase  foll</w:t>
      </w:r>
      <w:r>
        <w:rPr>
          <w:color w:val="011E31"/>
          <w:spacing w:val="-1"/>
        </w:rPr>
        <w:t>owed  the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placebo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control phase in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trial; in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2"/>
        </w:rPr>
        <w:t>the open-label phase after</w:t>
      </w:r>
      <w:r>
        <w:rPr>
          <w:color w:val="011E31"/>
          <w:spacing w:val="-15"/>
        </w:rPr>
        <w:t xml:space="preserve"> </w:t>
      </w:r>
      <w:r>
        <w:rPr>
          <w:color w:val="011E31"/>
          <w:spacing w:val="-2"/>
        </w:rPr>
        <w:t>five</w:t>
      </w:r>
      <w:r>
        <w:rPr>
          <w:color w:val="011E31"/>
        </w:rPr>
        <w:t xml:space="preserve"> </w:t>
      </w:r>
      <w:r>
        <w:rPr>
          <w:color w:val="011E31"/>
        </w:rPr>
        <w:t>treatments 54% of patient</w:t>
      </w:r>
      <w:r>
        <w:rPr>
          <w:color w:val="011E31"/>
          <w:spacing w:val="-1"/>
        </w:rPr>
        <w:t>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three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days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48%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ten</w:t>
      </w:r>
      <w:r>
        <w:rPr>
          <w:color w:val="011E31"/>
        </w:rPr>
        <w:t xml:space="preserve"> </w:t>
      </w:r>
      <w:r>
        <w:rPr>
          <w:color w:val="011E31"/>
        </w:rPr>
        <w:t>days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reported  significant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</w:t>
      </w:r>
      <w:r>
        <w:rPr>
          <w:color w:val="011E31"/>
          <w:spacing w:val="-1"/>
        </w:rPr>
        <w:t>mprovement.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available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observational  studies  reported  even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higher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short-term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1"/>
        </w:rPr>
        <w:t>efficacy</w:t>
      </w:r>
      <w:r>
        <w:rPr>
          <w:color w:val="011E31"/>
          <w:spacing w:val="14"/>
          <w:position w:val="-1"/>
        </w:rPr>
        <w:t xml:space="preserve"> </w:t>
      </w:r>
      <w:r>
        <w:rPr>
          <w:color w:val="011E31"/>
          <w:position w:val="-1"/>
        </w:rPr>
        <w:t>rates.</w:t>
      </w:r>
      <w:r>
        <w:rPr>
          <w:sz w:val="12"/>
          <w:szCs w:val="12"/>
          <w:color w:val="011E31"/>
          <w:position w:val="5"/>
        </w:rPr>
        <w:t>161,</w:t>
      </w:r>
      <w:r>
        <w:rPr>
          <w:sz w:val="12"/>
          <w:szCs w:val="12"/>
          <w:color w:val="011E31"/>
          <w:spacing w:val="18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166,</w:t>
      </w:r>
      <w:r>
        <w:rPr>
          <w:sz w:val="12"/>
          <w:szCs w:val="12"/>
          <w:color w:val="011E31"/>
          <w:spacing w:val="18"/>
          <w:w w:val="101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167</w:t>
      </w:r>
      <w:r>
        <w:rPr>
          <w:sz w:val="12"/>
          <w:szCs w:val="12"/>
          <w:color w:val="011E31"/>
          <w:spacing w:val="24"/>
          <w:position w:val="5"/>
        </w:rPr>
        <w:t xml:space="preserve"> </w:t>
      </w:r>
      <w:r>
        <w:rPr>
          <w:color w:val="011E31"/>
          <w:position w:val="-1"/>
        </w:rPr>
        <w:t>Alkalinization</w:t>
      </w:r>
      <w:r>
        <w:rPr>
          <w:color w:val="011E31"/>
          <w:spacing w:val="14"/>
          <w:position w:val="-1"/>
        </w:rPr>
        <w:t xml:space="preserve"> </w:t>
      </w:r>
      <w:r>
        <w:rPr>
          <w:color w:val="011E31"/>
          <w:position w:val="-1"/>
        </w:rPr>
        <w:t>increases urothelial </w:t>
      </w:r>
      <w:r>
        <w:rPr>
          <w:color w:val="011E31"/>
        </w:rPr>
        <w:t>penetration  of  lidocaine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and  therefore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expected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improve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efficacy,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but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also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can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increase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systemic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absorption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and  potential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toxicity.  No  published  studies</w:t>
      </w:r>
      <w:r>
        <w:rPr>
          <w:color w:val="011E31"/>
        </w:rPr>
        <w:t xml:space="preserve"> </w:t>
      </w:r>
      <w:r>
        <w:rPr>
          <w:color w:val="011E31"/>
        </w:rPr>
        <w:t>have   directly   compared </w:t>
      </w:r>
      <w:r>
        <w:rPr>
          <w:color w:val="011E31"/>
          <w:spacing w:val="-1"/>
        </w:rPr>
        <w:t xml:space="preserve">  lidocaine   with   and   without</w:t>
      </w:r>
      <w:r>
        <w:rPr>
          <w:color w:val="011E31"/>
        </w:rPr>
        <w:t xml:space="preserve"> </w:t>
      </w:r>
      <w:r>
        <w:rPr>
          <w:color w:val="011E31"/>
        </w:rPr>
        <w:t>alkalinization.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  o</w:t>
      </w:r>
      <w:r>
        <w:rPr>
          <w:color w:val="011E31"/>
          <w:spacing w:val="-1"/>
        </w:rPr>
        <w:t>ne  series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from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large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gynecology</w:t>
      </w:r>
      <w:r>
        <w:rPr>
          <w:color w:val="011E31"/>
        </w:rPr>
        <w:t xml:space="preserve"> </w:t>
      </w:r>
      <w:r>
        <w:rPr>
          <w:color w:val="011E31"/>
        </w:rPr>
        <w:t>practice, a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lidocaine cocktai</w:t>
      </w:r>
      <w:r>
        <w:rPr>
          <w:color w:val="011E31"/>
          <w:spacing w:val="-1"/>
        </w:rPr>
        <w:t>l without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bicarbonate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(20,000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units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heparin,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20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ml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2%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lidoca</w:t>
      </w:r>
      <w:r>
        <w:rPr>
          <w:color w:val="011E31"/>
          <w:spacing w:val="-2"/>
        </w:rPr>
        <w:t>ine,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40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mg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triamcinolone)</w:t>
      </w:r>
      <w:r>
        <w:rPr>
          <w:color w:val="011E31"/>
        </w:rPr>
        <w:t xml:space="preserve"> </w:t>
      </w:r>
      <w:r>
        <w:rPr>
          <w:color w:val="011E31"/>
        </w:rPr>
        <w:t>improved symptoms for 73% of BPS/IC patients.</w:t>
      </w:r>
      <w:r>
        <w:rPr>
          <w:sz w:val="12"/>
          <w:szCs w:val="12"/>
          <w:color w:val="011E31"/>
          <w:position w:val="6"/>
        </w:rPr>
        <w:t>162</w:t>
      </w:r>
    </w:p>
    <w:p>
      <w:pPr>
        <w:pStyle w:val="BodyText"/>
        <w:ind w:left="4" w:firstLine="10"/>
        <w:spacing w:before="192" w:line="275" w:lineRule="auto"/>
        <w:jc w:val="both"/>
        <w:rPr/>
      </w:pPr>
      <w:r>
        <w:rPr>
          <w:color w:val="011E31"/>
          <w:spacing w:val="-1"/>
        </w:rPr>
        <w:t>No  studies  have  directly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1"/>
        </w:rPr>
        <w:t>compared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different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lidocaine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concentrations.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open-label trial,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originally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received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40,000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units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heparin,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8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mL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1%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lid</w:t>
      </w:r>
      <w:r>
        <w:rPr>
          <w:color w:val="011E31"/>
          <w:spacing w:val="-3"/>
        </w:rPr>
        <w:t>ocaine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3"/>
        </w:rPr>
        <w:t>and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3"/>
        </w:rPr>
        <w:t>3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mL 8.4% sodium bicarbonate,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with a success rate of 75%.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success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rate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increased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94%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after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increasing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lidocaine</w:t>
      </w:r>
      <w:r>
        <w:rPr>
          <w:color w:val="011E31"/>
          <w:spacing w:val="55"/>
        </w:rPr>
        <w:t xml:space="preserve"> </w:t>
      </w:r>
      <w:r>
        <w:rPr>
          <w:color w:val="011E31"/>
        </w:rPr>
        <w:t>concentration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</w:rPr>
        <w:t>2%.</w:t>
      </w:r>
      <w:r>
        <w:rPr>
          <w:sz w:val="12"/>
          <w:szCs w:val="12"/>
          <w:color w:val="011E31"/>
          <w:position w:val="6"/>
        </w:rPr>
        <w:t>16</w:t>
      </w:r>
      <w:r>
        <w:rPr>
          <w:sz w:val="12"/>
          <w:szCs w:val="12"/>
          <w:color w:val="011E31"/>
          <w:spacing w:val="-1"/>
          <w:position w:val="6"/>
        </w:rPr>
        <w:t>1</w:t>
      </w:r>
      <w:r>
        <w:rPr>
          <w:sz w:val="12"/>
          <w:szCs w:val="12"/>
          <w:color w:val="011E31"/>
          <w:spacing w:val="22"/>
          <w:w w:val="102"/>
          <w:position w:val="6"/>
        </w:rPr>
        <w:t xml:space="preserve"> </w:t>
      </w:r>
      <w:r>
        <w:rPr>
          <w:color w:val="011E31"/>
          <w:spacing w:val="-1"/>
        </w:rPr>
        <w:t>AEs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typically  not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ser</w:t>
      </w:r>
      <w:r>
        <w:rPr>
          <w:color w:val="011E31"/>
          <w:spacing w:val="-1"/>
        </w:rPr>
        <w:t>ious but include dysuria, urethral irritation, and bladde</w:t>
      </w:r>
      <w:r>
        <w:rPr>
          <w:color w:val="011E31"/>
          <w:spacing w:val="2"/>
        </w:rPr>
        <w:t>r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pain.</w:t>
      </w:r>
    </w:p>
    <w:p>
      <w:pPr>
        <w:pStyle w:val="BodyText"/>
        <w:ind w:right="2" w:firstLine="10"/>
        <w:spacing w:before="270" w:line="260" w:lineRule="auto"/>
        <w:jc w:val="both"/>
        <w:rPr/>
      </w:pPr>
      <w:r>
        <w:rPr>
          <w:color w:val="011E31"/>
          <w:spacing w:val="-1"/>
        </w:rPr>
        <w:t>Given</w:t>
      </w:r>
      <w:r>
        <w:rPr>
          <w:color w:val="011E31"/>
          <w:spacing w:val="65"/>
        </w:rPr>
        <w:t xml:space="preserve"> </w:t>
      </w:r>
      <w:r>
        <w:rPr>
          <w:color w:val="011E31"/>
          <w:spacing w:val="-1"/>
        </w:rPr>
        <w:t>that  intravesical  lidocaine  instillation  appears 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offer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relief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subset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-2"/>
        </w:rPr>
        <w:t>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but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relief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short-term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(i.e.,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less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two weeks)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procedure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pain,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alternative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was designated an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Option.</w:t>
      </w:r>
    </w:p>
    <w:p>
      <w:pPr>
        <w:pStyle w:val="BodyText"/>
        <w:ind w:left="5" w:right="2" w:firstLine="10"/>
        <w:spacing w:before="279" w:line="269" w:lineRule="auto"/>
        <w:jc w:val="both"/>
        <w:rPr/>
      </w:pPr>
      <w:r>
        <w:rPr>
          <w:color w:val="011E31"/>
          <w:spacing w:val="-2"/>
        </w:rPr>
        <w:t>Heparin or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PPS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be added to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lidocaine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alone.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one</w:t>
      </w:r>
      <w:r>
        <w:rPr>
          <w:color w:val="011E31"/>
        </w:rPr>
        <w:t xml:space="preserve"> </w:t>
      </w:r>
      <w:r>
        <w:rPr>
          <w:color w:val="011E31"/>
        </w:rPr>
        <w:t>study  comparing  l</w:t>
      </w:r>
      <w:r>
        <w:rPr>
          <w:color w:val="011E31"/>
          <w:spacing w:val="-1"/>
        </w:rPr>
        <w:t>idocaine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plus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PPS  versus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lidocaine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alone,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some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outcome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measures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were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better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lidocaine plus PPS group</w:t>
      </w:r>
      <w:r>
        <w:rPr>
          <w:color w:val="011E31"/>
          <w:spacing w:val="-1"/>
        </w:rPr>
        <w:t>.</w:t>
      </w:r>
      <w:r>
        <w:rPr>
          <w:sz w:val="12"/>
          <w:szCs w:val="12"/>
          <w:color w:val="011E31"/>
          <w:spacing w:val="-1"/>
          <w:position w:val="6"/>
        </w:rPr>
        <w:t>168  </w:t>
      </w:r>
      <w:r>
        <w:rPr>
          <w:color w:val="011E31"/>
          <w:spacing w:val="-1"/>
        </w:rPr>
        <w:t>An update to the literature in</w:t>
      </w:r>
      <w:r>
        <w:rPr>
          <w:color w:val="011E31"/>
        </w:rPr>
        <w:t xml:space="preserve"> </w:t>
      </w:r>
      <w:r>
        <w:rPr>
          <w:color w:val="011E31"/>
        </w:rPr>
        <w:t>2022 further showed </w:t>
      </w:r>
      <w:r>
        <w:rPr>
          <w:color w:val="011E31"/>
          <w:spacing w:val="-1"/>
        </w:rPr>
        <w:t>the efficacy of heparin and lidocaine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combined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relieving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pain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urge</w:t>
      </w:r>
      <w:r>
        <w:rPr>
          <w:color w:val="011E31"/>
          <w:spacing w:val="-2"/>
        </w:rPr>
        <w:t>ncy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symptoms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two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(prospective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randomized cross-over). In the first st</w:t>
      </w:r>
      <w:r>
        <w:rPr>
          <w:color w:val="011E31"/>
          <w:spacing w:val="-2"/>
        </w:rPr>
        <w:t>udy, 32 patients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with</w:t>
      </w:r>
    </w:p>
    <w:p>
      <w:pPr>
        <w:spacing w:line="269" w:lineRule="auto"/>
        <w:sectPr>
          <w:type w:val="continuous"/>
          <w:pgSz w:w="12240" w:h="15840"/>
          <w:pgMar w:top="1232" w:right="715" w:bottom="535" w:left="707" w:header="407" w:footer="260" w:gutter="0"/>
          <w:cols w:equalWidth="0" w:num="2">
            <w:col w:w="5674" w:space="100"/>
            <w:col w:w="5044" w:space="0"/>
          </w:cols>
        </w:sectPr>
        <w:rPr/>
      </w:pPr>
    </w:p>
    <w:p>
      <w:pPr>
        <w:spacing w:before="201"/>
        <w:rPr/>
      </w:pPr>
      <w:r/>
    </w:p>
    <w:p>
      <w:pPr>
        <w:sectPr>
          <w:headerReference w:type="default" r:id="rId55"/>
          <w:footerReference w:type="default" r:id="rId56"/>
          <w:pgSz w:w="12240" w:h="15840"/>
          <w:pgMar w:top="1232" w:right="711" w:bottom="476" w:left="707" w:header="407" w:footer="284" w:gutter="0"/>
          <w:cols w:equalWidth="0" w:num="1">
            <w:col w:w="10822" w:space="0"/>
          </w:cols>
        </w:sectPr>
        <w:rPr/>
      </w:pPr>
    </w:p>
    <w:p>
      <w:pPr>
        <w:pStyle w:val="BodyText"/>
        <w:ind w:left="13" w:right="613" w:firstLine="12"/>
        <w:spacing w:before="45" w:line="277" w:lineRule="auto"/>
        <w:jc w:val="both"/>
        <w:rPr/>
      </w:pPr>
      <w:r>
        <w:rPr>
          <w:color w:val="011E31"/>
          <w:spacing w:val="-1"/>
        </w:rPr>
        <w:t>refractory  IC/BPS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given  intravesical  instillati</w:t>
      </w:r>
      <w:r>
        <w:rPr>
          <w:color w:val="011E31"/>
          <w:spacing w:val="-2"/>
        </w:rPr>
        <w:t>on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heparin-lidocaine   (20,</w:t>
      </w:r>
      <w:r>
        <w:rPr>
          <w:color w:val="011E31"/>
          <w:spacing w:val="-1"/>
        </w:rPr>
        <w:t>000   units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heparin,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5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mL   4%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alkalized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lidocaine,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25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mL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7%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sodi</w:t>
      </w:r>
      <w:r>
        <w:rPr>
          <w:color w:val="011E31"/>
          <w:spacing w:val="-2"/>
        </w:rPr>
        <w:t>um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bicarbonate)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weekly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for 12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weeks. Response rate during t</w:t>
      </w:r>
      <w:r>
        <w:rPr>
          <w:color w:val="011E31"/>
          <w:spacing w:val="-2"/>
        </w:rPr>
        <w:t>reatment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33%,  60%,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77%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after  the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first,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fourth,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and   12</w:t>
      </w:r>
      <w:r>
        <w:rPr>
          <w:sz w:val="12"/>
          <w:szCs w:val="12"/>
          <w:color w:val="011E31"/>
          <w:spacing w:val="-1"/>
          <w:position w:val="7"/>
        </w:rPr>
        <w:t>th</w:t>
      </w:r>
      <w:r>
        <w:rPr>
          <w:sz w:val="12"/>
          <w:szCs w:val="12"/>
          <w:color w:val="011E31"/>
          <w:position w:val="7"/>
        </w:rPr>
        <w:t xml:space="preserve"> </w:t>
      </w:r>
      <w:r>
        <w:rPr>
          <w:color w:val="011E31"/>
          <w:spacing w:val="-1"/>
        </w:rPr>
        <w:t>instillation,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respectively.  At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one   month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after  the   last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instillation,   90%   of   the    patients   reported  </w:t>
      </w:r>
      <w:r>
        <w:rPr>
          <w:color w:val="011E31"/>
          <w:spacing w:val="-1"/>
        </w:rPr>
        <w:t xml:space="preserve"> relief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symptoms,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but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rate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declined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to 46.7%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and to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16.7%</w:t>
      </w:r>
      <w:r>
        <w:rPr>
          <w:color w:val="011E3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2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6-months,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respectively.</w:t>
      </w:r>
      <w:r>
        <w:rPr>
          <w:sz w:val="12"/>
          <w:szCs w:val="12"/>
          <w:color w:val="011E31"/>
          <w:position w:val="6"/>
        </w:rPr>
        <w:t>164 </w:t>
      </w:r>
      <w:r>
        <w:rPr>
          <w:sz w:val="12"/>
          <w:szCs w:val="12"/>
          <w:color w:val="011E31"/>
          <w:spacing w:val="-1"/>
          <w:position w:val="6"/>
        </w:rPr>
        <w:t xml:space="preserve">   </w:t>
      </w:r>
      <w:r>
        <w:rPr>
          <w:color w:val="011E31"/>
          <w:spacing w:val="-1"/>
        </w:rPr>
        <w:t>In the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second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study,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 were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randomly allocated to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receive either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10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mL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lidocaine solution (10 mL2% lidocai</w:t>
      </w:r>
      <w:r>
        <w:rPr>
          <w:color w:val="011E31"/>
          <w:spacing w:val="-2"/>
        </w:rPr>
        <w:t>ne, 3 mL 8.4% sodium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bicarbonate, 2 mL pH 7.2 sterile water) or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15 </w:t>
      </w:r>
      <w:r>
        <w:rPr>
          <w:color w:val="011E31"/>
          <w:spacing w:val="-2"/>
        </w:rPr>
        <w:t>mL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heparin-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lidocaine   combined   (50,000   units   heparin,   200   mg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lidocaine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hydrochloride</w:t>
      </w:r>
      <w:r>
        <w:rPr>
          <w:color w:val="011E31"/>
          <w:spacing w:val="1"/>
        </w:rPr>
        <w:t>)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followed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"/>
        </w:rPr>
        <w:t xml:space="preserve">  24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hours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169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Heparin-lidocaine</w:t>
      </w:r>
      <w:r>
        <w:rPr>
          <w:color w:val="011E31"/>
          <w:spacing w:val="30"/>
        </w:rPr>
        <w:t xml:space="preserve">  </w:t>
      </w:r>
      <w:r>
        <w:rPr>
          <w:color w:val="011E31"/>
          <w:spacing w:val="-1"/>
        </w:rPr>
        <w:t>combined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significantly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reduced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percentage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p</w:t>
      </w:r>
      <w:r>
        <w:rPr>
          <w:color w:val="011E31"/>
          <w:spacing w:val="-2"/>
        </w:rPr>
        <w:t>ain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(38%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versus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13%;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p=0.029)</w:t>
      </w:r>
      <w:r>
        <w:rPr>
          <w:color w:val="011E31"/>
        </w:rPr>
        <w:t xml:space="preserve"> </w:t>
      </w:r>
      <w:r>
        <w:rPr>
          <w:color w:val="011E31"/>
        </w:rPr>
        <w:t>and  urgency  (42% </w:t>
      </w:r>
      <w:r>
        <w:rPr>
          <w:color w:val="011E31"/>
          <w:spacing w:val="-1"/>
        </w:rPr>
        <w:t xml:space="preserve"> versus  8%;  p=0.003)  compared  to</w:t>
      </w:r>
      <w:r>
        <w:rPr>
          <w:color w:val="011E31"/>
        </w:rPr>
        <w:t xml:space="preserve"> </w:t>
      </w:r>
      <w:r>
        <w:rPr>
          <w:color w:val="011E31"/>
        </w:rPr>
        <w:t>lidocaine  alone.  Similarly</w:t>
      </w:r>
      <w:r>
        <w:rPr>
          <w:color w:val="011E31"/>
          <w:spacing w:val="-1"/>
        </w:rPr>
        <w:t>,  the  GAR  of  symptoms  was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significantly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improved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heparin-lidocaine group at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1</w:t>
      </w:r>
      <w:r>
        <w:rPr>
          <w:color w:val="011E31"/>
        </w:rPr>
        <w:t xml:space="preserve"> </w:t>
      </w:r>
      <w:r>
        <w:rPr>
          <w:color w:val="011E31"/>
        </w:rPr>
        <w:t>hour  compared  to  lidocaine  alone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(</w:t>
      </w:r>
      <w:r>
        <w:rPr>
          <w:color w:val="011E31"/>
          <w:spacing w:val="-1"/>
        </w:rPr>
        <w:t>77%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versus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50%;</w:t>
      </w:r>
      <w:r>
        <w:rPr>
          <w:color w:val="011E31"/>
        </w:rPr>
        <w:t xml:space="preserve"> </w:t>
      </w:r>
      <w:r>
        <w:rPr>
          <w:color w:val="011E31"/>
        </w:rPr>
        <w:t>p=0.04) and at 24 hours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(57% versus 23%;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</w:t>
      </w:r>
      <w:r>
        <w:rPr>
          <w:color w:val="011E31"/>
          <w:spacing w:val="-1"/>
        </w:rPr>
        <w:t>=0.002).</w:t>
      </w:r>
    </w:p>
    <w:p>
      <w:pPr>
        <w:pStyle w:val="BodyText"/>
        <w:ind w:left="15" w:right="618" w:hanging="3"/>
        <w:spacing w:before="192" w:line="277" w:lineRule="auto"/>
        <w:jc w:val="both"/>
        <w:rPr/>
      </w:pPr>
      <w:r>
        <w:rPr>
          <w:color w:val="011E31"/>
          <w:spacing w:val="-1"/>
        </w:rPr>
        <w:t>Another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administered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20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mL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either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alkalinised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lidocaine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(n=16) or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normal saline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(n=8) for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20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minutes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patients with signs of suggestive BPS on ur</w:t>
      </w:r>
      <w:r>
        <w:rPr>
          <w:color w:val="011E31"/>
          <w:spacing w:val="-1"/>
        </w:rPr>
        <w:t>odynamics.</w:t>
      </w:r>
      <w:r>
        <w:rPr>
          <w:sz w:val="12"/>
          <w:szCs w:val="12"/>
          <w:color w:val="011E31"/>
          <w:spacing w:val="-1"/>
          <w:position w:val="6"/>
        </w:rPr>
        <w:t>170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Eleven patients in the lidocaine group (68.7%) responded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treatment.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Administration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o</w:t>
      </w:r>
      <w:r>
        <w:rPr>
          <w:color w:val="011E31"/>
          <w:spacing w:val="-1"/>
        </w:rPr>
        <w:t>f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lidocaine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significantly</w:t>
      </w:r>
      <w:r>
        <w:rPr>
          <w:color w:val="011E31"/>
        </w:rPr>
        <w:t xml:space="preserve"> </w:t>
      </w:r>
      <w:r>
        <w:rPr>
          <w:color w:val="011E31"/>
        </w:rPr>
        <w:t>improved   the   maximal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cyst</w:t>
      </w:r>
      <w:r>
        <w:rPr>
          <w:color w:val="011E31"/>
          <w:spacing w:val="-1"/>
        </w:rPr>
        <w:t>ometric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capacity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(MCC)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among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responders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(192-261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mL,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p=0.005) </w:t>
      </w:r>
      <w:r>
        <w:rPr>
          <w:color w:val="011E31"/>
          <w:spacing w:val="-2"/>
        </w:rPr>
        <w:t xml:space="preserve"> while   no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significant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difference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MCC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observe</w:t>
      </w:r>
      <w:r>
        <w:rPr>
          <w:color w:val="011E31"/>
          <w:spacing w:val="-2"/>
        </w:rPr>
        <w:t>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among</w:t>
      </w:r>
      <w:r>
        <w:rPr>
          <w:color w:val="011E31"/>
        </w:rPr>
        <w:t xml:space="preserve"> </w:t>
      </w:r>
      <w:r>
        <w:rPr>
          <w:color w:val="011E31"/>
        </w:rPr>
        <w:t>patients  treated  with  the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norma</w:t>
      </w:r>
      <w:r>
        <w:rPr>
          <w:color w:val="011E31"/>
          <w:spacing w:val="-1"/>
        </w:rPr>
        <w:t>l  saline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(190-183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mL;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1"/>
        </w:rPr>
        <w:t>p=0.879).</w:t>
      </w:r>
    </w:p>
    <w:p>
      <w:pPr>
        <w:pStyle w:val="BodyText"/>
        <w:ind w:left="33"/>
        <w:spacing w:before="277" w:line="198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3"/>
        </w:rPr>
        <w:t>Procedures</w:t>
      </w:r>
    </w:p>
    <w:p>
      <w:pPr>
        <w:pStyle w:val="BodyText"/>
        <w:ind w:left="24"/>
        <w:spacing w:before="296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Guideline Statement</w:t>
      </w:r>
      <w:r>
        <w:rPr>
          <w:sz w:val="24"/>
          <w:szCs w:val="24"/>
          <w:b/>
          <w:bCs/>
          <w:color w:val="005679"/>
          <w:spacing w:val="2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18</w:t>
      </w:r>
    </w:p>
    <w:p>
      <w:pPr>
        <w:pStyle w:val="BodyText"/>
        <w:ind w:left="20" w:right="618" w:firstLine="2"/>
        <w:spacing w:before="281" w:line="268" w:lineRule="auto"/>
        <w:jc w:val="both"/>
        <w:rPr/>
      </w:pPr>
      <w:r>
        <w:rPr>
          <w:b/>
          <w:bCs/>
          <w:color w:val="011E31"/>
        </w:rPr>
        <w:t>Cystoscopy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</w:rPr>
        <w:t>under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</w:rPr>
        <w:t>anesthesia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</w:rPr>
        <w:t>short</w:t>
      </w:r>
      <w:r>
        <w:rPr>
          <w:b/>
          <w:bCs/>
          <w:color w:val="011E31"/>
          <w:spacing w:val="1"/>
        </w:rPr>
        <w:t>-</w:t>
      </w:r>
      <w:r>
        <w:rPr>
          <w:b/>
          <w:bCs/>
          <w:color w:val="011E31"/>
        </w:rPr>
        <w:t>duration</w:t>
      </w:r>
      <w:r>
        <w:rPr>
          <w:b/>
          <w:bCs/>
          <w:color w:val="011E31"/>
          <w:spacing w:val="1"/>
        </w:rPr>
        <w:t>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low-pressure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-1"/>
        </w:rPr>
        <w:t>hydrodistension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-1"/>
        </w:rPr>
        <w:t>may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-1"/>
        </w:rPr>
        <w:t>be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-1"/>
        </w:rPr>
        <w:t>undert</w:t>
      </w:r>
      <w:r>
        <w:rPr>
          <w:b/>
          <w:bCs/>
          <w:color w:val="011E31"/>
          <w:spacing w:val="-2"/>
        </w:rPr>
        <w:t>aken as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a treatment option. </w:t>
      </w:r>
      <w:r>
        <w:rPr>
          <w:b/>
          <w:bCs/>
          <w:i/>
          <w:iCs/>
          <w:color w:val="011E31"/>
          <w:spacing w:val="-1"/>
        </w:rPr>
        <w:t>Option (Evidence Strength: Grade</w:t>
      </w:r>
      <w:r>
        <w:rPr>
          <w:b/>
          <w:bCs/>
          <w:i/>
          <w:iCs/>
          <w:color w:val="011E31"/>
          <w:spacing w:val="6"/>
        </w:rPr>
        <w:t xml:space="preserve"> </w:t>
      </w:r>
      <w:r>
        <w:rPr>
          <w:b/>
          <w:bCs/>
          <w:i/>
          <w:iCs/>
          <w:color w:val="011E31"/>
          <w:spacing w:val="-3"/>
        </w:rPr>
        <w:t>C)</w:t>
      </w:r>
    </w:p>
    <w:p>
      <w:pPr>
        <w:pStyle w:val="BodyText"/>
        <w:ind w:left="19" w:right="617" w:firstLine="3"/>
        <w:spacing w:before="170" w:line="278" w:lineRule="auto"/>
        <w:jc w:val="both"/>
        <w:rPr/>
      </w:pPr>
      <w:r>
        <w:rPr>
          <w:color w:val="011E31"/>
          <w:spacing w:val="-1"/>
        </w:rPr>
        <w:t>Cystoscopy under anesthesia with low-pressure (60 to 80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cm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H</w:t>
      </w:r>
      <w:r>
        <w:rPr>
          <w:sz w:val="12"/>
          <w:szCs w:val="12"/>
          <w:color w:val="011E31"/>
          <w:spacing w:val="-1"/>
        </w:rPr>
        <w:t>2</w:t>
      </w:r>
      <w:r>
        <w:rPr>
          <w:color w:val="011E31"/>
          <w:spacing w:val="-1"/>
        </w:rPr>
        <w:t>0),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short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duration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(less   th</w:t>
      </w:r>
      <w:r>
        <w:rPr>
          <w:color w:val="011E31"/>
          <w:spacing w:val="-2"/>
        </w:rPr>
        <w:t>an    10    minutes)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hydrodistension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may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undertaken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andserves  three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purposes.   First,    before   distension,    the   bladder </w:t>
      </w:r>
      <w:r>
        <w:rPr>
          <w:color w:val="011E31"/>
          <w:spacing w:val="-2"/>
        </w:rPr>
        <w:t xml:space="preserve">   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inspected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other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potential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symptom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causes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(e.g</w:t>
      </w:r>
      <w:r>
        <w:rPr>
          <w:color w:val="011E31"/>
          <w:spacing w:val="-2"/>
        </w:rPr>
        <w:t>.,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stones,  tumors)  and  for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Hunner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lesions.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If  these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are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5" w:hanging="5"/>
        <w:spacing w:before="56" w:line="277" w:lineRule="auto"/>
        <w:jc w:val="both"/>
        <w:rPr/>
      </w:pPr>
      <w:r>
        <w:rPr>
          <w:color w:val="011E31"/>
          <w:spacing w:val="-1"/>
        </w:rPr>
        <w:t>found,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they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treated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appropriately.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Second,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no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abnormalities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ulcers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are  found,   then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distension may proceed and serve as a</w:t>
      </w:r>
      <w:r>
        <w:rPr>
          <w:color w:val="011E31"/>
          <w:spacing w:val="-5"/>
        </w:rPr>
        <w:t xml:space="preserve"> </w:t>
      </w:r>
      <w:r>
        <w:rPr>
          <w:color w:val="011E31"/>
          <w:spacing w:val="-2"/>
        </w:rPr>
        <w:t>treatment. Hunner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lesions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can  be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easier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to  identify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distenti</w:t>
      </w:r>
      <w:r>
        <w:rPr>
          <w:color w:val="011E31"/>
          <w:spacing w:val="-2"/>
        </w:rPr>
        <w:t>on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when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cracking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mucosal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bleeding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beco</w:t>
      </w:r>
      <w:r>
        <w:rPr>
          <w:color w:val="011E31"/>
          <w:spacing w:val="-2"/>
        </w:rPr>
        <w:t>me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evident.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Third,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distension</w:t>
      </w:r>
      <w:r>
        <w:rPr>
          <w:color w:val="011E31"/>
          <w:spacing w:val="65"/>
          <w:w w:val="101"/>
        </w:rPr>
        <w:t xml:space="preserve"> </w:t>
      </w:r>
      <w:r>
        <w:rPr>
          <w:color w:val="011E31"/>
          <w:spacing w:val="-1"/>
        </w:rPr>
        <w:t>allows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disease  "staging"  by  determining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anatomic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opposed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functional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capacity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identifying  the  subset  of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patients  who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suff</w:t>
      </w:r>
      <w:r>
        <w:rPr>
          <w:color w:val="011E31"/>
          <w:spacing w:val="-1"/>
        </w:rPr>
        <w:t>er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reduced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capacity as a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result of fibrosis.</w:t>
      </w:r>
    </w:p>
    <w:p>
      <w:pPr>
        <w:pStyle w:val="BodyText"/>
        <w:ind w:left="1" w:right="3" w:firstLine="13"/>
        <w:spacing w:before="190" w:line="277" w:lineRule="auto"/>
        <w:jc w:val="both"/>
        <w:rPr/>
      </w:pPr>
      <w:r>
        <w:rPr>
          <w:color w:val="011E31"/>
          <w:spacing w:val="-2"/>
        </w:rPr>
        <w:t>Most</w:t>
      </w:r>
      <w:r>
        <w:rPr>
          <w:color w:val="011E31"/>
          <w:spacing w:val="30"/>
        </w:rPr>
        <w:t xml:space="preserve">  </w:t>
      </w:r>
      <w:r>
        <w:rPr>
          <w:color w:val="011E31"/>
          <w:spacing w:val="-2"/>
        </w:rPr>
        <w:t>Hunner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lesions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can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be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diagnosed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with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office</w:t>
      </w:r>
      <w:r>
        <w:rPr>
          <w:color w:val="011E31"/>
        </w:rPr>
        <w:t xml:space="preserve"> </w:t>
      </w:r>
      <w:r>
        <w:rPr>
          <w:color w:val="011E31"/>
        </w:rPr>
        <w:t>cystoscopy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without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hydrodisten</w:t>
      </w:r>
      <w:r>
        <w:rPr>
          <w:color w:val="011E31"/>
          <w:spacing w:val="-1"/>
        </w:rPr>
        <w:t>tion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under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anesthesia</w:t>
      </w:r>
      <w:r>
        <w:rPr>
          <w:color w:val="011E31"/>
          <w:spacing w:val="2"/>
          <w:position w:val="-1"/>
        </w:rPr>
        <w:t>.</w:t>
      </w:r>
      <w:r>
        <w:rPr>
          <w:sz w:val="12"/>
          <w:szCs w:val="12"/>
          <w:color w:val="011E31"/>
          <w:spacing w:val="2"/>
          <w:position w:val="5"/>
        </w:rPr>
        <w:t>86,</w:t>
      </w:r>
      <w:r>
        <w:rPr>
          <w:sz w:val="12"/>
          <w:szCs w:val="12"/>
          <w:color w:val="011E31"/>
          <w:spacing w:val="23"/>
          <w:w w:val="101"/>
          <w:position w:val="5"/>
        </w:rPr>
        <w:t xml:space="preserve"> </w:t>
      </w:r>
      <w:r>
        <w:rPr>
          <w:sz w:val="12"/>
          <w:szCs w:val="12"/>
          <w:color w:val="011E31"/>
          <w:spacing w:val="2"/>
          <w:position w:val="5"/>
        </w:rPr>
        <w:t>102,</w:t>
      </w:r>
      <w:r>
        <w:rPr>
          <w:sz w:val="12"/>
          <w:szCs w:val="12"/>
          <w:color w:val="011E31"/>
          <w:spacing w:val="20"/>
          <w:w w:val="102"/>
          <w:position w:val="5"/>
        </w:rPr>
        <w:t xml:space="preserve"> </w:t>
      </w:r>
      <w:r>
        <w:rPr>
          <w:sz w:val="12"/>
          <w:szCs w:val="12"/>
          <w:color w:val="011E31"/>
          <w:spacing w:val="2"/>
          <w:position w:val="5"/>
        </w:rPr>
        <w:t>104</w:t>
      </w:r>
      <w:r>
        <w:rPr>
          <w:sz w:val="12"/>
          <w:szCs w:val="12"/>
          <w:color w:val="011E31"/>
          <w:spacing w:val="9"/>
          <w:w w:val="101"/>
          <w:position w:val="5"/>
        </w:rPr>
        <w:t xml:space="preserve">   </w:t>
      </w:r>
      <w:r>
        <w:rPr>
          <w:color w:val="011E31"/>
          <w:position w:val="-1"/>
        </w:rPr>
        <w:t>Therefore</w:t>
      </w:r>
      <w:r>
        <w:rPr>
          <w:color w:val="011E31"/>
          <w:spacing w:val="2"/>
          <w:position w:val="-1"/>
        </w:rPr>
        <w:t>, </w:t>
      </w:r>
      <w:r>
        <w:rPr>
          <w:color w:val="011E31"/>
          <w:position w:val="-1"/>
        </w:rPr>
        <w:t>office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cystoscopy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should </w:t>
      </w:r>
      <w:r>
        <w:rPr>
          <w:color w:val="011E31"/>
          <w:spacing w:val="-1"/>
        </w:rPr>
        <w:t>be  performed  in  p</w:t>
      </w:r>
      <w:r>
        <w:rPr>
          <w:color w:val="011E31"/>
          <w:spacing w:val="-2"/>
        </w:rPr>
        <w:t>atients  in  whom  Hunner  lesions  are</w:t>
      </w:r>
      <w:r>
        <w:rPr>
          <w:color w:val="011E31"/>
        </w:rPr>
        <w:t xml:space="preserve"> </w:t>
      </w:r>
      <w:r>
        <w:rPr>
          <w:color w:val="011E31"/>
        </w:rPr>
        <w:t>suspected,  unless  patien</w:t>
      </w:r>
      <w:r>
        <w:rPr>
          <w:color w:val="011E31"/>
          <w:spacing w:val="-1"/>
        </w:rPr>
        <w:t>ts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prefer  to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have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cystoscopy</w:t>
      </w:r>
      <w:r>
        <w:rPr>
          <w:color w:val="011E31"/>
        </w:rPr>
        <w:t xml:space="preserve"> </w:t>
      </w:r>
      <w:r>
        <w:rPr>
          <w:color w:val="011E31"/>
        </w:rPr>
        <w:t>performed  under  anesthesia </w:t>
      </w:r>
      <w:r>
        <w:rPr>
          <w:color w:val="011E31"/>
          <w:spacing w:val="-1"/>
        </w:rPr>
        <w:t xml:space="preserve"> (Statement  4).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If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Hunner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lesions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are  identified,  patients  can  proceed  to  re</w:t>
      </w:r>
      <w:r>
        <w:rPr>
          <w:color w:val="011E31"/>
          <w:spacing w:val="-2"/>
        </w:rPr>
        <w:t>ceive</w:t>
      </w:r>
      <w:r>
        <w:rPr>
          <w:color w:val="011E31"/>
        </w:rPr>
        <w:t xml:space="preserve"> </w:t>
      </w:r>
      <w:r>
        <w:rPr>
          <w:color w:val="011E31"/>
        </w:rPr>
        <w:t>fulguration   and/or    injection   </w:t>
      </w:r>
      <w:r>
        <w:rPr>
          <w:color w:val="011E31"/>
          <w:spacing w:val="-1"/>
        </w:rPr>
        <w:t>of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triamcinolone    under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anesthesia  (Statement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19).  If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Hunner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lesio</w:t>
      </w:r>
      <w:r>
        <w:rPr>
          <w:color w:val="011E31"/>
          <w:spacing w:val="-2"/>
        </w:rPr>
        <w:t>ns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2"/>
        </w:rPr>
        <w:t>are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2"/>
        </w:rPr>
        <w:t>not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identified,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hydrodistention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under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anesthesia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remains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option (see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Figure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1).</w:t>
      </w:r>
    </w:p>
    <w:p>
      <w:pPr>
        <w:pStyle w:val="BodyText"/>
        <w:ind w:left="1" w:firstLine="2"/>
        <w:spacing w:before="249" w:line="272" w:lineRule="auto"/>
        <w:jc w:val="both"/>
        <w:rPr/>
      </w:pPr>
      <w:r>
        <w:rPr>
          <w:color w:val="011E31"/>
        </w:rPr>
        <w:t>Three  observational  studies  reported  that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one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two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exposures         to         low-pressure,</w:t>
      </w:r>
      <w:r>
        <w:rPr>
          <w:color w:val="011E31"/>
          <w:spacing w:val="1"/>
        </w:rPr>
        <w:t xml:space="preserve">         </w:t>
      </w:r>
      <w:r>
        <w:rPr>
          <w:color w:val="011E31"/>
        </w:rPr>
        <w:t>short-duration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hydrodi</w:t>
      </w:r>
      <w:r>
        <w:rPr>
          <w:color w:val="011E31"/>
          <w:spacing w:val="-1"/>
        </w:rPr>
        <w:t>stension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-1"/>
        </w:rPr>
        <w:t>resulted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clinically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significant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relief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symptoms for a subset of patients that de</w:t>
      </w:r>
      <w:r>
        <w:rPr>
          <w:color w:val="011E31"/>
          <w:spacing w:val="-2"/>
        </w:rPr>
        <w:t>clined over time: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at one month efficacy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ranged from 30%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54%;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two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three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months,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from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18%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56%;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five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six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months,</w:t>
      </w:r>
      <w:r>
        <w:rPr>
          <w:color w:val="011E3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0%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7%.</w:t>
      </w:r>
      <w:r>
        <w:rPr>
          <w:sz w:val="12"/>
          <w:szCs w:val="12"/>
          <w:color w:val="011E31"/>
          <w:position w:val="6"/>
        </w:rPr>
        <w:t>171-173    </w:t>
      </w:r>
      <w:r>
        <w:rPr>
          <w:color w:val="011E31"/>
        </w:rPr>
        <w:t>No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AEs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were   reporte</w:t>
      </w:r>
      <w:r>
        <w:rPr>
          <w:color w:val="011E31"/>
          <w:spacing w:val="-1"/>
        </w:rPr>
        <w:t>d.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Two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additional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identified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2014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upd</w:t>
      </w:r>
      <w:r>
        <w:rPr>
          <w:color w:val="011E31"/>
          <w:spacing w:val="-2"/>
        </w:rPr>
        <w:t>ate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literature</w:t>
      </w:r>
      <w:r>
        <w:rPr>
          <w:color w:val="011E31"/>
        </w:rPr>
        <w:t xml:space="preserve"> </w:t>
      </w:r>
      <w:r>
        <w:rPr>
          <w:color w:val="011E31"/>
        </w:rPr>
        <w:t>review reported improvement rates for variou</w:t>
      </w:r>
      <w:r>
        <w:rPr>
          <w:color w:val="011E31"/>
          <w:spacing w:val="-1"/>
        </w:rPr>
        <w:t>s symptoms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 ranged from 65% to &gt;90% at 6 to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9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months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of follow-</w:t>
      </w:r>
      <w:r>
        <w:rPr>
          <w:color w:val="011E31"/>
        </w:rPr>
        <w:t xml:space="preserve"> </w:t>
      </w:r>
      <w:r>
        <w:rPr>
          <w:color w:val="011E31"/>
        </w:rPr>
        <w:t>up.</w:t>
      </w:r>
      <w:r>
        <w:rPr>
          <w:sz w:val="12"/>
          <w:szCs w:val="12"/>
          <w:color w:val="011E31"/>
          <w:position w:val="6"/>
        </w:rPr>
        <w:t>174,</w:t>
      </w:r>
      <w:r>
        <w:rPr>
          <w:sz w:val="12"/>
          <w:szCs w:val="12"/>
          <w:color w:val="011E31"/>
          <w:spacing w:val="21"/>
          <w:w w:val="102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175  </w:t>
      </w:r>
      <w:r>
        <w:rPr>
          <w:color w:val="011E31"/>
        </w:rPr>
        <w:t>In the absence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placeb</w:t>
      </w:r>
      <w:r>
        <w:rPr>
          <w:color w:val="011E31"/>
          <w:spacing w:val="-1"/>
        </w:rPr>
        <w:t>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controls,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difficult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  know  the  size  of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true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treatment  effect  and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precise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balance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between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benefits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ri</w:t>
      </w:r>
      <w:r>
        <w:rPr>
          <w:color w:val="011E31"/>
          <w:spacing w:val="-2"/>
        </w:rPr>
        <w:t>sks/burdens.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Given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procedure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ben</w:t>
      </w:r>
      <w:r>
        <w:rPr>
          <w:color w:val="011E31"/>
          <w:spacing w:val="-2"/>
        </w:rPr>
        <w:t>efit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subset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patients,</w:t>
      </w:r>
      <w:r>
        <w:rPr>
          <w:color w:val="011E31"/>
        </w:rPr>
        <w:t xml:space="preserve"> </w:t>
      </w:r>
      <w:r>
        <w:rPr>
          <w:color w:val="011E31"/>
        </w:rPr>
        <w:t>low-pressure,      short-duration       hydrodistension      is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designated as an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Option.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However,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possible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benefits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must  be  balanced  against  the  possibility  of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a  </w:t>
      </w:r>
      <w:r>
        <w:rPr>
          <w:color w:val="011E31"/>
          <w:spacing w:val="-2"/>
        </w:rPr>
        <w:t>(usually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temporary)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flare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distention.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If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Hunner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lesions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are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detected,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then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their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treatment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is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recommended.</w:t>
      </w:r>
    </w:p>
    <w:p>
      <w:pPr>
        <w:pStyle w:val="BodyText"/>
        <w:ind w:left="12" w:hanging="13"/>
        <w:spacing w:before="216" w:line="278" w:lineRule="auto"/>
        <w:jc w:val="both"/>
        <w:rPr/>
      </w:pPr>
      <w:r>
        <w:rPr>
          <w:color w:val="011E31"/>
        </w:rPr>
        <w:t>An   update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literatu</w:t>
      </w:r>
      <w:r>
        <w:rPr>
          <w:color w:val="011E31"/>
          <w:spacing w:val="-1"/>
        </w:rPr>
        <w:t>re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in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2022   found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three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retrospective studies that show</w:t>
      </w:r>
      <w:r>
        <w:rPr>
          <w:color w:val="011E31"/>
          <w:spacing w:val="-1"/>
        </w:rPr>
        <w:t>ed short-duration (&lt;5 min)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hydrodistension with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either 80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cm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(n=2)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100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cm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(n=1)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</w:t>
      </w:r>
      <w:r>
        <w:rPr>
          <w:sz w:val="12"/>
          <w:szCs w:val="12"/>
          <w:color w:val="011E31"/>
          <w:spacing w:val="-1"/>
        </w:rPr>
        <w:t>2</w:t>
      </w:r>
      <w:r>
        <w:rPr>
          <w:color w:val="011E31"/>
          <w:spacing w:val="-1"/>
        </w:rPr>
        <w:t>O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pres</w:t>
      </w:r>
      <w:r>
        <w:rPr>
          <w:color w:val="011E31"/>
        </w:rPr>
        <w:t>sure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provides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signifi</w:t>
      </w:r>
      <w:r>
        <w:rPr>
          <w:color w:val="011E31"/>
          <w:spacing w:val="-1"/>
        </w:rPr>
        <w:t>cant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symptom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relief  o</w:t>
      </w:r>
      <w:r>
        <w:rPr>
          <w:color w:val="011E31"/>
          <w:spacing w:val="6"/>
        </w:rPr>
        <w:t>f</w:t>
      </w:r>
    </w:p>
    <w:p>
      <w:pPr>
        <w:spacing w:line="278" w:lineRule="auto"/>
        <w:sectPr>
          <w:type w:val="continuous"/>
          <w:pgSz w:w="12240" w:h="15840"/>
          <w:pgMar w:top="1232" w:right="711" w:bottom="476" w:left="707" w:header="407" w:footer="284" w:gutter="0"/>
          <w:cols w:equalWidth="0" w:num="2">
            <w:col w:w="5673" w:space="100"/>
            <w:col w:w="5049" w:space="0"/>
          </w:cols>
        </w:sectPr>
        <w:rPr/>
      </w:pPr>
    </w:p>
    <w:p>
      <w:pPr>
        <w:spacing w:before="21"/>
        <w:rPr/>
      </w:pPr>
      <w:r/>
    </w:p>
    <w:p>
      <w:pPr>
        <w:spacing w:before="21"/>
        <w:rPr/>
      </w:pPr>
      <w:r/>
    </w:p>
    <w:p>
      <w:pPr>
        <w:sectPr>
          <w:headerReference w:type="default" r:id="rId57"/>
          <w:footerReference w:type="default" r:id="rId58"/>
          <w:pgSz w:w="12240" w:h="15840"/>
          <w:pgMar w:top="1232" w:right="711" w:bottom="535" w:left="707" w:header="407" w:footer="260" w:gutter="0"/>
          <w:cols w:equalWidth="0" w:num="1">
            <w:col w:w="10822" w:space="0"/>
          </w:cols>
        </w:sectPr>
        <w:rPr/>
      </w:pPr>
    </w:p>
    <w:p>
      <w:pPr>
        <w:pStyle w:val="BodyText"/>
        <w:ind w:left="20" w:right="619" w:firstLine="5"/>
        <w:spacing w:before="36" w:line="260" w:lineRule="auto"/>
        <w:rPr/>
      </w:pPr>
      <w:r>
        <w:rPr>
          <w:color w:val="011E31"/>
          <w:spacing w:val="-2"/>
        </w:rPr>
        <w:t>bladder</w:t>
      </w:r>
      <w:r>
        <w:rPr>
          <w:color w:val="011E31"/>
          <w:spacing w:val="68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does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decrease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capacity,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even with multiple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procedures.</w:t>
      </w:r>
    </w:p>
    <w:p>
      <w:pPr>
        <w:pStyle w:val="BodyText"/>
        <w:ind w:left="15" w:right="618" w:firstLine="16"/>
        <w:spacing w:before="164" w:line="277" w:lineRule="auto"/>
        <w:jc w:val="both"/>
        <w:rPr/>
      </w:pPr>
      <w:r>
        <w:rPr>
          <w:color w:val="011E31"/>
          <w:spacing w:val="-1"/>
        </w:rPr>
        <w:t>In a chart review stu</w:t>
      </w:r>
      <w:r>
        <w:rPr>
          <w:color w:val="011E31"/>
          <w:spacing w:val="-2"/>
        </w:rPr>
        <w:t>dy comparing 48 patients treated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transvaginal trigonal block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with hydrodistension versus 58</w:t>
      </w:r>
      <w:r>
        <w:rPr>
          <w:color w:val="011E31"/>
        </w:rPr>
        <w:t xml:space="preserve"> </w:t>
      </w:r>
      <w:r>
        <w:rPr>
          <w:color w:val="011E31"/>
        </w:rPr>
        <w:t>patients      treated</w:t>
      </w:r>
      <w:r>
        <w:rPr>
          <w:color w:val="011E31"/>
          <w:spacing w:val="3"/>
        </w:rPr>
        <w:t xml:space="preserve">      </w:t>
      </w:r>
      <w:r>
        <w:rPr>
          <w:color w:val="011E31"/>
        </w:rPr>
        <w:t>with       hydrodistension      alone,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hydrodistension  was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associated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decrea</w:t>
      </w:r>
      <w:r>
        <w:rPr>
          <w:color w:val="011E31"/>
          <w:spacing w:val="-1"/>
        </w:rPr>
        <w:t>sed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pain</w:t>
      </w:r>
      <w:r>
        <w:rPr>
          <w:color w:val="011E31"/>
        </w:rPr>
        <w:t xml:space="preserve"> </w:t>
      </w:r>
      <w:r>
        <w:rPr>
          <w:color w:val="011E31"/>
        </w:rPr>
        <w:t>regardless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trigonal  block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time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di</w:t>
      </w:r>
      <w:r>
        <w:rPr>
          <w:color w:val="011E31"/>
          <w:spacing w:val="-1"/>
        </w:rPr>
        <w:t>stension.</w:t>
      </w:r>
      <w:r>
        <w:rPr>
          <w:sz w:val="12"/>
          <w:szCs w:val="12"/>
          <w:color w:val="011E31"/>
          <w:spacing w:val="-1"/>
          <w:position w:val="6"/>
        </w:rPr>
        <w:t>176</w:t>
      </w:r>
      <w:r>
        <w:rPr>
          <w:sz w:val="12"/>
          <w:szCs w:val="12"/>
          <w:color w:val="011E31"/>
          <w:spacing w:val="16"/>
          <w:position w:val="6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trigonal block consists of injecting 0.</w:t>
      </w:r>
      <w:r>
        <w:rPr>
          <w:color w:val="011E31"/>
          <w:spacing w:val="-2"/>
        </w:rPr>
        <w:t>25% bupivacaine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1.0% xylocaine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into the anterior vagina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under the trigone </w:t>
      </w:r>
      <w:r>
        <w:rPr>
          <w:color w:val="011E31"/>
        </w:rPr>
        <w:t>prior   to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hydrodistension;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hydrodistension   was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performed at low-pressure </w:t>
      </w:r>
      <w:r>
        <w:rPr>
          <w:color w:val="011E31"/>
          <w:spacing w:val="-2"/>
        </w:rPr>
        <w:t>(80 cm H</w:t>
      </w:r>
      <w:r>
        <w:rPr>
          <w:sz w:val="12"/>
          <w:szCs w:val="12"/>
          <w:color w:val="011E31"/>
          <w:spacing w:val="-2"/>
        </w:rPr>
        <w:t>2</w:t>
      </w:r>
      <w:r>
        <w:rPr>
          <w:color w:val="011E31"/>
          <w:spacing w:val="-2"/>
        </w:rPr>
        <w:t>O), short duration (2-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5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min).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onemonth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post-hydrodistension,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both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g</w:t>
      </w:r>
      <w:r>
        <w:rPr>
          <w:color w:val="011E31"/>
          <w:spacing w:val="-2"/>
        </w:rPr>
        <w:t>roups</w:t>
      </w:r>
      <w:r>
        <w:rPr>
          <w:color w:val="011E31"/>
        </w:rPr>
        <w:t xml:space="preserve"> </w:t>
      </w:r>
      <w:r>
        <w:rPr>
          <w:color w:val="011E31"/>
        </w:rPr>
        <w:t>reported    significa</w:t>
      </w:r>
      <w:r>
        <w:rPr>
          <w:color w:val="011E31"/>
          <w:spacing w:val="-1"/>
        </w:rPr>
        <w:t>nt    improvement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in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pain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-1"/>
        </w:rPr>
        <w:t>scores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(p&lt;0.0001)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with   no   sign</w:t>
      </w:r>
      <w:r>
        <w:rPr>
          <w:color w:val="011E31"/>
          <w:spacing w:val="-1"/>
        </w:rPr>
        <w:t>ificant   differences   observed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between groups (-2.9 versus 2.6; p=0.694). No significant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difference  in  post-treatment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pain</w:t>
      </w:r>
      <w:r>
        <w:rPr>
          <w:color w:val="011E31"/>
          <w:spacing w:val="-1"/>
        </w:rPr>
        <w:t xml:space="preserve">  score  was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observed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between  2-min  versus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&gt;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5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min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hydrodistension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(-3.0</w:t>
      </w:r>
      <w:r>
        <w:rPr>
          <w:color w:val="011E31"/>
        </w:rPr>
        <w:t xml:space="preserve"> </w:t>
      </w:r>
      <w:r>
        <w:rPr>
          <w:color w:val="011E31"/>
        </w:rPr>
        <w:t>versus -2.2;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p=0.061).</w:t>
      </w:r>
    </w:p>
    <w:p>
      <w:pPr>
        <w:pStyle w:val="BodyText"/>
        <w:ind w:left="18" w:right="616" w:firstLine="12"/>
        <w:spacing w:before="183" w:line="275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In a second study,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multiple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procedures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(medi</w:t>
      </w:r>
      <w:r>
        <w:rPr>
          <w:color w:val="011E31"/>
          <w:spacing w:val="-2"/>
        </w:rPr>
        <w:t>an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3,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range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2-18)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hydrodistension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(80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cm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H</w:t>
      </w:r>
      <w:r>
        <w:rPr>
          <w:sz w:val="12"/>
          <w:szCs w:val="12"/>
          <w:color w:val="011E31"/>
          <w:spacing w:val="-2"/>
        </w:rPr>
        <w:t>2</w:t>
      </w:r>
      <w:r>
        <w:rPr>
          <w:color w:val="011E31"/>
          <w:spacing w:val="-2"/>
        </w:rPr>
        <w:t>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2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min)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did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decrease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bladder capacity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IC/BP</w:t>
      </w:r>
      <w:r>
        <w:rPr>
          <w:color w:val="011E31"/>
          <w:spacing w:val="-2"/>
        </w:rPr>
        <w:t>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(initial</w:t>
      </w:r>
      <w:r>
        <w:rPr>
          <w:color w:val="011E31"/>
        </w:rPr>
        <w:t xml:space="preserve"> </w:t>
      </w:r>
      <w:r>
        <w:rPr>
          <w:color w:val="011E31"/>
        </w:rPr>
        <w:t>and  final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bladder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capaci</w:t>
      </w:r>
      <w:r>
        <w:rPr>
          <w:color w:val="011E31"/>
          <w:spacing w:val="-1"/>
        </w:rPr>
        <w:t>ties: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730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cc  versus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750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cc;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p=0.40),</w:t>
      </w:r>
      <w:r>
        <w:rPr>
          <w:color w:val="011E31"/>
          <w:spacing w:val="63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significantly  improved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AUA  symptom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 QoL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scores,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as  well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GUPI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urinary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QoL</w:t>
      </w:r>
      <w:r>
        <w:rPr>
          <w:color w:val="011E31"/>
        </w:rPr>
        <w:t xml:space="preserve"> </w:t>
      </w:r>
      <w:r>
        <w:rPr>
          <w:color w:val="011E31"/>
        </w:rPr>
        <w:t>scores.</w:t>
      </w:r>
      <w:r>
        <w:rPr>
          <w:sz w:val="12"/>
          <w:szCs w:val="12"/>
          <w:color w:val="011E31"/>
          <w:position w:val="7"/>
        </w:rPr>
        <w:t>177  </w:t>
      </w:r>
      <w:r>
        <w:rPr>
          <w:color w:val="011E31"/>
        </w:rPr>
        <w:t>Similar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results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without Hunner lesions for whom multiple therapeutic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hydrodistension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with  100  cm  H</w:t>
      </w:r>
      <w:r>
        <w:rPr>
          <w:sz w:val="12"/>
          <w:szCs w:val="12"/>
          <w:color w:val="011E31"/>
          <w:spacing w:val="-1"/>
        </w:rPr>
        <w:t>2</w:t>
      </w:r>
      <w:r>
        <w:rPr>
          <w:color w:val="011E31"/>
          <w:spacing w:val="-1"/>
        </w:rPr>
        <w:t>O  for  5  minutes,  over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several</w:t>
      </w:r>
      <w:r>
        <w:rPr>
          <w:color w:val="011E31"/>
          <w:spacing w:val="30"/>
        </w:rPr>
        <w:t xml:space="preserve">  </w:t>
      </w:r>
      <w:r>
        <w:rPr>
          <w:color w:val="011E31"/>
          <w:spacing w:val="-1"/>
        </w:rPr>
        <w:t>years,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did   not   significantly   change   bladder</w:t>
      </w:r>
      <w:r>
        <w:rPr>
          <w:color w:val="011E31"/>
        </w:rPr>
        <w:t xml:space="preserve"> </w:t>
      </w:r>
      <w:r>
        <w:rPr>
          <w:color w:val="011E31"/>
          <w:spacing w:val="-1"/>
          <w:position w:val="-1"/>
        </w:rPr>
        <w:t>capacity.</w:t>
      </w:r>
      <w:r>
        <w:rPr>
          <w:color w:val="011E31"/>
          <w:spacing w:val="21"/>
          <w:w w:val="101"/>
          <w:position w:val="-1"/>
        </w:rPr>
        <w:t xml:space="preserve"> </w:t>
      </w:r>
      <w:r>
        <w:rPr>
          <w:sz w:val="12"/>
          <w:szCs w:val="12"/>
          <w:color w:val="011E31"/>
          <w:spacing w:val="-1"/>
          <w:position w:val="5"/>
        </w:rPr>
        <w:t>178</w:t>
      </w:r>
    </w:p>
    <w:p>
      <w:pPr>
        <w:pStyle w:val="BodyText"/>
        <w:ind w:left="24"/>
        <w:spacing w:before="287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Guideline Statement</w:t>
      </w:r>
      <w:r>
        <w:rPr>
          <w:sz w:val="24"/>
          <w:szCs w:val="24"/>
          <w:b/>
          <w:bCs/>
          <w:color w:val="005679"/>
          <w:spacing w:val="2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19</w:t>
      </w:r>
    </w:p>
    <w:p>
      <w:pPr>
        <w:pStyle w:val="BodyText"/>
        <w:ind w:left="17" w:right="619" w:firstLine="9"/>
        <w:spacing w:before="284" w:line="267" w:lineRule="auto"/>
        <w:jc w:val="both"/>
        <w:rPr/>
      </w:pPr>
      <w:r>
        <w:rPr>
          <w:b/>
          <w:bCs/>
          <w:color w:val="011E31"/>
          <w:spacing w:val="-1"/>
        </w:rPr>
        <w:t>If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-1"/>
        </w:rPr>
        <w:t>Hunner</w:t>
      </w:r>
      <w:r>
        <w:rPr>
          <w:b/>
          <w:bCs/>
          <w:color w:val="011E31"/>
          <w:spacing w:val="30"/>
        </w:rPr>
        <w:t xml:space="preserve"> </w:t>
      </w:r>
      <w:r>
        <w:rPr>
          <w:b/>
          <w:bCs/>
          <w:color w:val="011E31"/>
          <w:spacing w:val="-1"/>
        </w:rPr>
        <w:t>lesions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-1"/>
        </w:rPr>
        <w:t>are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-1"/>
        </w:rPr>
        <w:t>presen</w:t>
      </w:r>
      <w:r>
        <w:rPr>
          <w:b/>
          <w:bCs/>
          <w:color w:val="011E31"/>
          <w:spacing w:val="-2"/>
        </w:rPr>
        <w:t>t,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-2"/>
        </w:rPr>
        <w:t>then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-2"/>
        </w:rPr>
        <w:t>fulguration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-2"/>
        </w:rPr>
        <w:t>(with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electrocautery)   and/or   injection   of   triamcinolone </w:t>
      </w:r>
      <w:r>
        <w:rPr>
          <w:b/>
          <w:bCs/>
          <w:color w:val="011E31"/>
          <w:spacing w:val="-1"/>
        </w:rPr>
        <w:t>should  be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-1"/>
        </w:rPr>
        <w:t>performed.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i/>
          <w:iCs/>
          <w:color w:val="011E31"/>
          <w:spacing w:val="-1"/>
        </w:rPr>
        <w:t>Recommendation</w:t>
      </w:r>
      <w:r>
        <w:rPr>
          <w:b/>
          <w:bCs/>
          <w:i/>
          <w:iCs/>
          <w:color w:val="011E31"/>
          <w:spacing w:val="11"/>
        </w:rPr>
        <w:t xml:space="preserve">  </w:t>
      </w:r>
      <w:r>
        <w:rPr>
          <w:b/>
          <w:bCs/>
          <w:i/>
          <w:iCs/>
          <w:color w:val="011E31"/>
          <w:spacing w:val="-1"/>
        </w:rPr>
        <w:t>(Evidence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3"/>
        </w:rPr>
        <w:t>Strength:</w:t>
      </w:r>
      <w:r>
        <w:rPr>
          <w:b/>
          <w:bCs/>
          <w:i/>
          <w:iCs/>
          <w:color w:val="011E31"/>
          <w:spacing w:val="30"/>
        </w:rPr>
        <w:t xml:space="preserve"> </w:t>
      </w:r>
      <w:r>
        <w:rPr>
          <w:b/>
          <w:bCs/>
          <w:i/>
          <w:iCs/>
          <w:color w:val="011E31"/>
          <w:spacing w:val="-3"/>
        </w:rPr>
        <w:t>Grade</w:t>
      </w:r>
      <w:r>
        <w:rPr>
          <w:b/>
          <w:bCs/>
          <w:i/>
          <w:iCs/>
          <w:color w:val="011E31"/>
          <w:spacing w:val="18"/>
          <w:w w:val="101"/>
        </w:rPr>
        <w:t xml:space="preserve"> </w:t>
      </w:r>
      <w:r>
        <w:rPr>
          <w:b/>
          <w:bCs/>
          <w:i/>
          <w:iCs/>
          <w:color w:val="011E31"/>
          <w:spacing w:val="-3"/>
        </w:rPr>
        <w:t>C)</w:t>
      </w:r>
    </w:p>
    <w:p>
      <w:pPr>
        <w:pStyle w:val="BodyText"/>
        <w:ind w:left="31"/>
        <w:spacing w:before="170" w:line="269" w:lineRule="exact"/>
        <w:rPr/>
      </w:pPr>
      <w:r>
        <w:rPr>
          <w:color w:val="011E31"/>
          <w:spacing w:val="-1"/>
          <w:position w:val="2"/>
        </w:rPr>
        <w:t>If Hunner lesions are found,</w:t>
      </w:r>
      <w:r>
        <w:rPr>
          <w:color w:val="011E31"/>
          <w:spacing w:val="17"/>
          <w:position w:val="2"/>
        </w:rPr>
        <w:t xml:space="preserve"> </w:t>
      </w:r>
      <w:r>
        <w:rPr>
          <w:color w:val="011E31"/>
          <w:spacing w:val="-1"/>
          <w:position w:val="2"/>
        </w:rPr>
        <w:t>then</w:t>
      </w:r>
      <w:r>
        <w:rPr>
          <w:color w:val="011E31"/>
          <w:spacing w:val="6"/>
          <w:position w:val="2"/>
        </w:rPr>
        <w:t xml:space="preserve"> </w:t>
      </w:r>
      <w:r>
        <w:rPr>
          <w:color w:val="011E31"/>
          <w:spacing w:val="-1"/>
          <w:position w:val="2"/>
        </w:rPr>
        <w:t>the</w:t>
      </w:r>
      <w:r>
        <w:rPr>
          <w:color w:val="011E31"/>
          <w:spacing w:val="18"/>
          <w:position w:val="2"/>
        </w:rPr>
        <w:t xml:space="preserve"> </w:t>
      </w:r>
      <w:r>
        <w:rPr>
          <w:color w:val="011E31"/>
          <w:spacing w:val="-1"/>
          <w:position w:val="2"/>
        </w:rPr>
        <w:t>Panel</w:t>
      </w:r>
      <w:r>
        <w:rPr>
          <w:color w:val="011E31"/>
          <w:spacing w:val="16"/>
          <w:position w:val="2"/>
        </w:rPr>
        <w:t xml:space="preserve"> </w:t>
      </w:r>
      <w:r>
        <w:rPr>
          <w:color w:val="011E31"/>
          <w:spacing w:val="-1"/>
          <w:position w:val="2"/>
        </w:rPr>
        <w:t>recommends</w:t>
      </w:r>
    </w:p>
    <w:p>
      <w:pPr>
        <w:pStyle w:val="BodyText"/>
        <w:ind w:left="16" w:right="612"/>
        <w:spacing w:before="7" w:line="276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that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fulguration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(with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laser,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cautery)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and/or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injection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triamcinolone    be    undertaken.    Patients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2"/>
        </w:rPr>
        <w:t>should    be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counseled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that   periodic   retreatment   is   likely   </w:t>
      </w:r>
      <w:r>
        <w:rPr>
          <w:color w:val="011E31"/>
          <w:spacing w:val="-2"/>
        </w:rPr>
        <w:t>to   be</w:t>
      </w:r>
      <w:r>
        <w:rPr>
          <w:color w:val="011E31"/>
        </w:rPr>
        <w:t xml:space="preserve"> </w:t>
      </w:r>
      <w:r>
        <w:rPr>
          <w:color w:val="011E31"/>
        </w:rPr>
        <w:t>necessary  when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symptoms   recur.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One  </w:t>
      </w:r>
      <w:r>
        <w:rPr>
          <w:color w:val="011E31"/>
          <w:spacing w:val="-1"/>
        </w:rPr>
        <w:t>observational</w:t>
      </w:r>
      <w:r>
        <w:rPr>
          <w:color w:val="011E31"/>
        </w:rPr>
        <w:t xml:space="preserve"> </w:t>
      </w:r>
      <w:r>
        <w:rPr>
          <w:color w:val="011E31"/>
        </w:rPr>
        <w:t>study  using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diatherm</w:t>
      </w:r>
      <w:r>
        <w:rPr>
          <w:color w:val="011E31"/>
          <w:spacing w:val="-1"/>
        </w:rPr>
        <w:t>y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reported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at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follow-up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intervals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ranging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two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42  months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that  100%  of </w:t>
      </w:r>
      <w:r>
        <w:rPr>
          <w:color w:val="011E31"/>
          <w:spacing w:val="-2"/>
        </w:rPr>
        <w:t xml:space="preserve"> 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experienced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complete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relief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70%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experie</w:t>
      </w:r>
      <w:r>
        <w:rPr>
          <w:color w:val="011E31"/>
          <w:spacing w:val="-2"/>
        </w:rPr>
        <w:t>nced</w:t>
      </w:r>
      <w:r>
        <w:rPr>
          <w:color w:val="011E31"/>
        </w:rPr>
        <w:t xml:space="preserve"> </w:t>
      </w:r>
      <w:r>
        <w:rPr>
          <w:color w:val="011E31"/>
        </w:rPr>
        <w:t>reduced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normalized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frequency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179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4"/>
        <w:spacing w:before="42" w:line="272" w:lineRule="auto"/>
        <w:jc w:val="both"/>
        <w:rPr/>
      </w:pPr>
      <w:r>
        <w:rPr>
          <w:color w:val="011E31"/>
          <w:spacing w:val="-1"/>
        </w:rPr>
        <w:t>Three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additional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observational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retrieved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 2014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update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literature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review.  Two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studies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used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1"/>
        </w:rPr>
        <w:t>primarily</w:t>
      </w:r>
      <w:r>
        <w:rPr>
          <w:color w:val="011E31"/>
          <w:spacing w:val="-12"/>
          <w:position w:val="-1"/>
        </w:rPr>
        <w:t xml:space="preserve"> </w:t>
      </w:r>
      <w:r>
        <w:rPr>
          <w:color w:val="011E31"/>
          <w:position w:val="-1"/>
        </w:rPr>
        <w:t>fulguration; one used electrocautery.</w:t>
      </w:r>
      <w:r>
        <w:rPr>
          <w:sz w:val="12"/>
          <w:szCs w:val="12"/>
          <w:color w:val="011E31"/>
          <w:position w:val="6"/>
        </w:rPr>
        <w:t>1</w:t>
      </w:r>
      <w:r>
        <w:rPr>
          <w:sz w:val="12"/>
          <w:szCs w:val="12"/>
          <w:color w:val="011E31"/>
          <w:spacing w:val="-1"/>
          <w:position w:val="6"/>
        </w:rPr>
        <w:t>51,</w:t>
      </w:r>
      <w:r>
        <w:rPr>
          <w:sz w:val="12"/>
          <w:szCs w:val="12"/>
          <w:color w:val="011E31"/>
          <w:spacing w:val="9"/>
          <w:w w:val="101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180,</w:t>
      </w:r>
      <w:r>
        <w:rPr>
          <w:sz w:val="12"/>
          <w:szCs w:val="12"/>
          <w:color w:val="011E31"/>
          <w:spacing w:val="9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181</w:t>
      </w:r>
      <w:r>
        <w:rPr>
          <w:sz w:val="12"/>
          <w:szCs w:val="12"/>
          <w:color w:val="011E31"/>
          <w:spacing w:val="9"/>
          <w:w w:val="102"/>
          <w:position w:val="6"/>
        </w:rPr>
        <w:t xml:space="preserve"> </w:t>
      </w:r>
      <w:r>
        <w:rPr>
          <w:color w:val="011E31"/>
          <w:spacing w:val="-1"/>
          <w:position w:val="-1"/>
        </w:rPr>
        <w:t>All</w:t>
      </w:r>
      <w:r>
        <w:rPr>
          <w:color w:val="011E31"/>
          <w:position w:val="-1"/>
        </w:rPr>
        <w:t xml:space="preserve"> </w:t>
      </w:r>
      <w:r>
        <w:rPr>
          <w:color w:val="011E31"/>
          <w:spacing w:val="-1"/>
        </w:rPr>
        <w:t>three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large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propor</w:t>
      </w:r>
      <w:r>
        <w:rPr>
          <w:color w:val="011E31"/>
          <w:spacing w:val="-2"/>
        </w:rPr>
        <w:t>tion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(range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75%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86%)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experienced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marked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complete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relief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post-treatment.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response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durations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varied,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with  Payne  et  al.  (2009)  reporting  a  treat</w:t>
      </w:r>
      <w:r>
        <w:rPr>
          <w:color w:val="011E31"/>
          <w:spacing w:val="-2"/>
        </w:rPr>
        <w:t>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response duration of mean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22.3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months,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Hillelsohn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al.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(2012)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reporting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duration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-2"/>
        </w:rPr>
        <w:t>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mean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20.3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months,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Jhang  et  al.  (20</w:t>
      </w:r>
      <w:r>
        <w:rPr>
          <w:color w:val="011E31"/>
          <w:spacing w:val="-1"/>
        </w:rPr>
        <w:t>13)  reporting  a  duration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mean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2.4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months with longer durations obtained after re-treatment.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AEs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addressed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(Hillelsohn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2012),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r</w:t>
      </w:r>
      <w:r>
        <w:rPr>
          <w:color w:val="011E31"/>
          <w:spacing w:val="-2"/>
        </w:rPr>
        <w:t>eported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occur</w:t>
      </w:r>
      <w:r>
        <w:rPr>
          <w:color w:val="011E31"/>
          <w:spacing w:val="-1"/>
        </w:rPr>
        <w:t>ring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(Payne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2009),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report</w:t>
      </w:r>
      <w:r>
        <w:rPr>
          <w:color w:val="011E31"/>
          <w:spacing w:val="-2"/>
        </w:rPr>
        <w:t>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one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case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minor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bladder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perforation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treated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indwelling</w:t>
      </w:r>
      <w:r>
        <w:rPr>
          <w:color w:val="011E31"/>
        </w:rPr>
        <w:t xml:space="preserve"> </w:t>
      </w:r>
      <w:r>
        <w:rPr>
          <w:color w:val="011E31"/>
        </w:rPr>
        <w:t>catheter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one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week</w:t>
      </w:r>
      <w:r>
        <w:rPr>
          <w:color w:val="011E31"/>
          <w:spacing w:val="1"/>
        </w:rPr>
        <w:t xml:space="preserve"> (</w:t>
      </w:r>
      <w:r>
        <w:rPr>
          <w:color w:val="011E31"/>
        </w:rPr>
        <w:t>Jhang</w:t>
      </w:r>
      <w:r>
        <w:rPr>
          <w:color w:val="011E31"/>
          <w:spacing w:val="1"/>
        </w:rPr>
        <w:t xml:space="preserve"> 2013).</w:t>
      </w:r>
    </w:p>
    <w:p>
      <w:pPr>
        <w:pStyle w:val="BodyText"/>
        <w:ind w:left="3" w:right="6" w:firstLine="1"/>
        <w:spacing w:before="249" w:line="271" w:lineRule="auto"/>
        <w:jc w:val="both"/>
        <w:rPr/>
      </w:pPr>
      <w:r>
        <w:rPr>
          <w:color w:val="011E31"/>
        </w:rPr>
        <w:t>Two    observational    s</w:t>
      </w:r>
      <w:r>
        <w:rPr>
          <w:color w:val="011E31"/>
          <w:spacing w:val="-1"/>
        </w:rPr>
        <w:t>tudies    using    Nd:YAG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-1"/>
        </w:rPr>
        <w:t>lasers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(delivering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15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30 watts,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pulse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duration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of one 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three</w:t>
      </w:r>
      <w:r>
        <w:rPr>
          <w:color w:val="011E31"/>
        </w:rPr>
        <w:t xml:space="preserve"> </w:t>
      </w:r>
      <w:r>
        <w:rPr>
          <w:color w:val="011E31"/>
        </w:rPr>
        <w:t>seconds)  reported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-1"/>
        </w:rPr>
        <w:t>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follow-up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intervals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of   10  to  23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months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80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to  100%  of  patie</w:t>
      </w:r>
      <w:r>
        <w:rPr>
          <w:color w:val="011E31"/>
          <w:spacing w:val="-2"/>
        </w:rPr>
        <w:t>nts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experienced</w:t>
      </w:r>
      <w:r>
        <w:rPr>
          <w:color w:val="011E31"/>
        </w:rPr>
        <w:t xml:space="preserve"> </w:t>
      </w:r>
      <w:r>
        <w:rPr>
          <w:color w:val="011E31"/>
        </w:rPr>
        <w:t>sustained</w:t>
      </w:r>
      <w:r>
        <w:rPr>
          <w:color w:val="011E31"/>
          <w:spacing w:val="27"/>
        </w:rPr>
        <w:t xml:space="preserve">  </w:t>
      </w:r>
      <w:r>
        <w:rPr>
          <w:color w:val="011E31"/>
        </w:rPr>
        <w:t>and   clinic</w:t>
      </w:r>
      <w:r>
        <w:rPr>
          <w:color w:val="011E31"/>
          <w:spacing w:val="-1"/>
        </w:rPr>
        <w:t>ally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significant   relief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from   pain,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urgency,</w:t>
      </w:r>
      <w:r>
        <w:rPr>
          <w:color w:val="011E31"/>
          <w:spacing w:val="40"/>
          <w:position w:val="-1"/>
        </w:rPr>
        <w:t xml:space="preserve"> </w:t>
      </w:r>
      <w:r>
        <w:rPr>
          <w:color w:val="011E31"/>
          <w:position w:val="-1"/>
        </w:rPr>
        <w:t>and</w:t>
      </w:r>
      <w:r>
        <w:rPr>
          <w:color w:val="011E31"/>
          <w:spacing w:val="45"/>
          <w:w w:val="101"/>
          <w:position w:val="-1"/>
        </w:rPr>
        <w:t xml:space="preserve"> </w:t>
      </w:r>
      <w:r>
        <w:rPr>
          <w:color w:val="011E31"/>
          <w:position w:val="-1"/>
        </w:rPr>
        <w:t>nocturia.</w:t>
      </w:r>
      <w:r>
        <w:rPr>
          <w:sz w:val="12"/>
          <w:szCs w:val="12"/>
          <w:color w:val="011E31"/>
          <w:position w:val="5"/>
        </w:rPr>
        <w:t>182,  1</w:t>
      </w:r>
      <w:r>
        <w:rPr>
          <w:sz w:val="12"/>
          <w:szCs w:val="12"/>
          <w:color w:val="011E31"/>
          <w:spacing w:val="-1"/>
          <w:position w:val="5"/>
        </w:rPr>
        <w:t>83   </w:t>
      </w:r>
      <w:r>
        <w:rPr>
          <w:color w:val="011E31"/>
          <w:spacing w:val="-1"/>
          <w:position w:val="-1"/>
        </w:rPr>
        <w:t>The</w:t>
      </w:r>
      <w:r>
        <w:rPr>
          <w:color w:val="011E31"/>
          <w:spacing w:val="45"/>
          <w:position w:val="-1"/>
        </w:rPr>
        <w:t xml:space="preserve"> </w:t>
      </w:r>
      <w:r>
        <w:rPr>
          <w:color w:val="011E31"/>
          <w:spacing w:val="-1"/>
          <w:position w:val="-1"/>
        </w:rPr>
        <w:t>laser</w:t>
      </w:r>
      <w:r>
        <w:rPr>
          <w:color w:val="011E31"/>
          <w:spacing w:val="36"/>
          <w:position w:val="-1"/>
        </w:rPr>
        <w:t xml:space="preserve"> </w:t>
      </w:r>
      <w:r>
        <w:rPr>
          <w:color w:val="011E31"/>
          <w:spacing w:val="-1"/>
          <w:position w:val="-1"/>
        </w:rPr>
        <w:t>studies</w:t>
      </w:r>
      <w:r>
        <w:rPr>
          <w:color w:val="011E31"/>
          <w:spacing w:val="38"/>
          <w:position w:val="-1"/>
        </w:rPr>
        <w:t xml:space="preserve"> </w:t>
      </w:r>
      <w:r>
        <w:rPr>
          <w:color w:val="011E31"/>
          <w:spacing w:val="-1"/>
          <w:position w:val="-1"/>
        </w:rPr>
        <w:t>suggest</w:t>
      </w:r>
      <w:r>
        <w:rPr>
          <w:color w:val="011E31"/>
          <w:position w:val="-1"/>
        </w:rPr>
        <w:t xml:space="preserve"> </w:t>
      </w:r>
      <w:r>
        <w:rPr>
          <w:color w:val="011E31"/>
          <w:spacing w:val="-1"/>
        </w:rPr>
        <w:t>that  at  follow-up  durations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up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23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months,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large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proportion of patients (up to 46%) may require periodic re-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treatment    to     maintain    symptom  </w:t>
      </w:r>
      <w:r>
        <w:rPr>
          <w:color w:val="011E31"/>
          <w:spacing w:val="-1"/>
        </w:rPr>
        <w:t xml:space="preserve">   control;    clinical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experience suggests that this propo</w:t>
      </w:r>
      <w:r>
        <w:rPr>
          <w:color w:val="011E31"/>
          <w:spacing w:val="-2"/>
        </w:rPr>
        <w:t>rtion is probably much</w:t>
      </w:r>
      <w:r>
        <w:rPr>
          <w:color w:val="011E31"/>
        </w:rPr>
        <w:t xml:space="preserve"> </w:t>
      </w:r>
      <w:r>
        <w:rPr>
          <w:color w:val="011E31"/>
        </w:rPr>
        <w:t>higher, particularly at longer follow-up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durations.</w:t>
      </w:r>
    </w:p>
    <w:p>
      <w:pPr>
        <w:pStyle w:val="BodyText"/>
        <w:ind w:left="6" w:firstLine="8"/>
        <w:spacing w:before="252" w:line="269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Lesions also may be treated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using submucosal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injections</w:t>
      </w:r>
      <w:r>
        <w:rPr>
          <w:color w:val="011E31"/>
        </w:rPr>
        <w:t xml:space="preserve"> </w:t>
      </w:r>
      <w:r>
        <w:rPr>
          <w:color w:val="011E31"/>
        </w:rPr>
        <w:t>of a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corticosteroid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(10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mL of triamcinolon</w:t>
      </w:r>
      <w:r>
        <w:rPr>
          <w:color w:val="011E31"/>
          <w:spacing w:val="-1"/>
        </w:rPr>
        <w:t>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acetonide, 40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mg/mL,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injected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0.5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mL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aliquots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into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submucosal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space  of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the  center  and  periphery  of  ulcers  using  an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endoscop</w:t>
      </w:r>
      <w:r>
        <w:rPr>
          <w:color w:val="011E31"/>
          <w:spacing w:val="-1"/>
        </w:rPr>
        <w:t>ic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needle);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pro</w:t>
      </w:r>
      <w:r>
        <w:rPr>
          <w:color w:val="011E31"/>
          <w:spacing w:val="-2"/>
        </w:rPr>
        <w:t>cedure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resulted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70%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</w:rPr>
        <w:t>patients    reporting    improvement </w:t>
      </w:r>
      <w:r>
        <w:rPr>
          <w:color w:val="011E31"/>
          <w:spacing w:val="-1"/>
        </w:rPr>
        <w:t xml:space="preserve">   with    an    average</w:t>
      </w:r>
      <w:r>
        <w:rPr>
          <w:color w:val="011E31"/>
        </w:rPr>
        <w:t xml:space="preserve"> </w:t>
      </w:r>
      <w:r>
        <w:rPr>
          <w:color w:val="011E31"/>
        </w:rPr>
        <w:t>improvement duration of seven to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1</w:t>
      </w:r>
      <w:r>
        <w:rPr>
          <w:color w:val="011E31"/>
          <w:spacing w:val="-1"/>
        </w:rPr>
        <w:t>2 months.</w:t>
      </w:r>
      <w:r>
        <w:rPr>
          <w:sz w:val="12"/>
          <w:szCs w:val="12"/>
          <w:color w:val="011E31"/>
          <w:spacing w:val="-1"/>
          <w:position w:val="6"/>
        </w:rPr>
        <w:t>184</w:t>
      </w:r>
    </w:p>
    <w:p>
      <w:pPr>
        <w:pStyle w:val="BodyText"/>
        <w:spacing w:before="183" w:line="272" w:lineRule="exact"/>
        <w:jc w:val="right"/>
        <w:rPr/>
      </w:pPr>
      <w:r>
        <w:rPr>
          <w:color w:val="011E31"/>
          <w:spacing w:val="-1"/>
          <w:position w:val="3"/>
        </w:rPr>
        <w:t>Thirteen</w:t>
      </w:r>
      <w:r>
        <w:rPr>
          <w:color w:val="011E31"/>
          <w:spacing w:val="37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studies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were</w:t>
      </w:r>
      <w:r>
        <w:rPr>
          <w:color w:val="011E31"/>
          <w:spacing w:val="19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found</w:t>
      </w:r>
      <w:r>
        <w:rPr>
          <w:color w:val="011E31"/>
          <w:spacing w:val="21"/>
          <w:position w:val="3"/>
        </w:rPr>
        <w:t xml:space="preserve"> </w:t>
      </w:r>
      <w:r>
        <w:rPr>
          <w:color w:val="011E31"/>
          <w:spacing w:val="-1"/>
          <w:position w:val="3"/>
        </w:rPr>
        <w:t>to</w:t>
      </w:r>
      <w:r>
        <w:rPr>
          <w:color w:val="011E31"/>
          <w:spacing w:val="24"/>
          <w:position w:val="3"/>
        </w:rPr>
        <w:t xml:space="preserve"> </w:t>
      </w:r>
      <w:r>
        <w:rPr>
          <w:color w:val="011E31"/>
          <w:spacing w:val="-1"/>
          <w:position w:val="3"/>
        </w:rPr>
        <w:t>support</w:t>
      </w:r>
      <w:r>
        <w:rPr>
          <w:color w:val="011E31"/>
          <w:spacing w:val="21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the</w:t>
      </w:r>
      <w:r>
        <w:rPr>
          <w:color w:val="011E31"/>
          <w:spacing w:val="23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statement</w:t>
      </w:r>
      <w:r>
        <w:rPr>
          <w:color w:val="011E31"/>
          <w:spacing w:val="31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</w:t>
      </w:r>
    </w:p>
    <w:p>
      <w:pPr>
        <w:pStyle w:val="BodyText"/>
        <w:ind w:left="3" w:right="6" w:firstLine="2"/>
        <w:spacing w:before="6" w:line="273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2022.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Seven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studies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used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electrocautery,  four   used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triamcinolone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injection,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one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used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electrocautery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triamcinolone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injection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recurring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electrocautery,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two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transurethral</w:t>
      </w:r>
      <w:r>
        <w:rPr>
          <w:color w:val="011E31"/>
        </w:rPr>
        <w:t xml:space="preserve"> </w:t>
      </w:r>
      <w:r>
        <w:rPr>
          <w:color w:val="011E31"/>
        </w:rPr>
        <w:t>resection. All the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reported that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clini</w:t>
      </w:r>
      <w:r>
        <w:rPr>
          <w:color w:val="011E31"/>
          <w:spacing w:val="-1"/>
        </w:rPr>
        <w:t>cal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  QoL   improved   after   treatment,   but   there   was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recurrence  of  symptoms.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recent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system</w:t>
      </w:r>
      <w:r>
        <w:rPr>
          <w:color w:val="011E31"/>
          <w:spacing w:val="-1"/>
        </w:rPr>
        <w:t>atic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review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summarized the results</w:t>
      </w:r>
      <w:r>
        <w:rPr>
          <w:color w:val="011E31"/>
          <w:spacing w:val="-1"/>
        </w:rPr>
        <w:t xml:space="preserve"> of Hunner lesions treatments and</w:t>
      </w:r>
      <w:r>
        <w:rPr>
          <w:color w:val="011E31"/>
        </w:rPr>
        <w:t xml:space="preserve"> </w:t>
      </w:r>
      <w:r>
        <w:rPr>
          <w:color w:val="011E31"/>
        </w:rPr>
        <w:t>also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supported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statement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100</w:t>
      </w:r>
    </w:p>
    <w:p>
      <w:pPr>
        <w:spacing w:line="273" w:lineRule="auto"/>
        <w:sectPr>
          <w:type w:val="continuous"/>
          <w:pgSz w:w="12240" w:h="15840"/>
          <w:pgMar w:top="1232" w:right="711" w:bottom="535" w:left="707" w:header="407" w:footer="260" w:gutter="0"/>
          <w:cols w:equalWidth="0" w:num="2">
            <w:col w:w="5673" w:space="100"/>
            <w:col w:w="5049" w:space="0"/>
          </w:cols>
        </w:sectPr>
        <w:rPr>
          <w:sz w:val="12"/>
          <w:szCs w:val="12"/>
        </w:rPr>
      </w:pPr>
    </w:p>
    <w:p>
      <w:pPr>
        <w:spacing w:before="20"/>
        <w:rPr/>
      </w:pPr>
      <w:r/>
    </w:p>
    <w:p>
      <w:pPr>
        <w:spacing w:before="19"/>
        <w:rPr/>
      </w:pPr>
      <w:r/>
    </w:p>
    <w:p>
      <w:pPr>
        <w:sectPr>
          <w:headerReference w:type="default" r:id="rId59"/>
          <w:footerReference w:type="default" r:id="rId60"/>
          <w:pgSz w:w="12240" w:h="15840"/>
          <w:pgMar w:top="1232" w:right="712" w:bottom="535" w:left="707" w:header="407" w:footer="260" w:gutter="0"/>
          <w:cols w:equalWidth="0" w:num="1">
            <w:col w:w="10821" w:space="0"/>
          </w:cols>
        </w:sectPr>
        <w:rPr/>
      </w:pPr>
    </w:p>
    <w:p>
      <w:pPr>
        <w:pStyle w:val="BodyText"/>
        <w:ind w:left="15" w:right="613" w:firstLine="12"/>
        <w:spacing w:before="36" w:line="269" w:lineRule="auto"/>
        <w:jc w:val="both"/>
        <w:rPr>
          <w:sz w:val="12"/>
          <w:szCs w:val="12"/>
        </w:rPr>
      </w:pPr>
      <w:r>
        <w:rPr>
          <w:b/>
          <w:bCs/>
          <w:color w:val="011E31"/>
        </w:rPr>
        <w:t>Electrocautery  </w:t>
      </w:r>
      <w:r>
        <w:rPr>
          <w:color w:val="011E31"/>
        </w:rPr>
        <w:t>Six  ret</w:t>
      </w:r>
      <w:r>
        <w:rPr>
          <w:color w:val="011E31"/>
          <w:spacing w:val="-1"/>
        </w:rPr>
        <w:t>rospective  and  one  prospective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electrocauterization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Hunner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lesions.  In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first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study,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hydrodistension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w</w:t>
      </w:r>
      <w:r>
        <w:rPr>
          <w:color w:val="011E31"/>
          <w:spacing w:val="-2"/>
        </w:rPr>
        <w:t>ith</w:t>
      </w:r>
      <w:r>
        <w:rPr>
          <w:color w:val="011E31"/>
        </w:rPr>
        <w:t xml:space="preserve"> </w:t>
      </w:r>
      <w:r>
        <w:rPr>
          <w:color w:val="011E31"/>
        </w:rPr>
        <w:t>electrical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fulguration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significantly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decreased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nocturia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and </w:t>
      </w:r>
      <w:r>
        <w:rPr>
          <w:color w:val="011E31"/>
          <w:spacing w:val="-1"/>
        </w:rPr>
        <w:t>improved mean voided volume at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1-month post-tr</w:t>
      </w:r>
      <w:r>
        <w:rPr>
          <w:color w:val="011E31"/>
          <w:spacing w:val="-2"/>
        </w:rPr>
        <w:t>eatment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 patients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with and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without nocturnal po</w:t>
      </w:r>
      <w:r>
        <w:rPr>
          <w:color w:val="011E31"/>
          <w:spacing w:val="-2"/>
        </w:rPr>
        <w:t>lyuria; the change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number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nocturia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episodes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per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24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hours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was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2±1.7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(p=0.001)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-1.5±1.8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(p=</w:t>
      </w:r>
      <w:r>
        <w:rPr>
          <w:color w:val="011E31"/>
          <w:spacing w:val="-2"/>
        </w:rPr>
        <w:t>0.003)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mean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voided volume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improved from 95 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176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mL, and from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99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2"/>
        </w:rPr>
        <w:t>174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mL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those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without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nocturnal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polyuria,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respectively</w:t>
      </w:r>
      <w:r>
        <w:rPr>
          <w:color w:val="011E31"/>
          <w:spacing w:val="3"/>
          <w:position w:val="-1"/>
        </w:rPr>
        <w:t>.</w:t>
      </w:r>
      <w:r>
        <w:rPr>
          <w:sz w:val="12"/>
          <w:szCs w:val="12"/>
          <w:color w:val="011E31"/>
          <w:spacing w:val="3"/>
          <w:position w:val="5"/>
        </w:rPr>
        <w:t>185</w:t>
      </w:r>
    </w:p>
    <w:p>
      <w:pPr>
        <w:pStyle w:val="BodyText"/>
        <w:ind w:left="13" w:right="613" w:hanging="1"/>
        <w:spacing w:before="211" w:line="277" w:lineRule="auto"/>
        <w:jc w:val="both"/>
        <w:rPr/>
      </w:pPr>
      <w:r>
        <w:rPr>
          <w:color w:val="011E31"/>
          <w:spacing w:val="-1"/>
        </w:rPr>
        <w:t>Another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symptom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improvemen</w:t>
      </w:r>
      <w:r>
        <w:rPr>
          <w:color w:val="011E31"/>
          <w:spacing w:val="-2"/>
        </w:rPr>
        <w:t>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89.6%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patients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(56.3%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marked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improvement, 20.8%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moderate, and 12.5% mild improvement). On a 0-10 scale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(none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to worst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possible)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before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electrocautery,</w:t>
      </w:r>
      <w:r>
        <w:rPr>
          <w:color w:val="011E31"/>
        </w:rPr>
        <w:t xml:space="preserve"> </w:t>
      </w:r>
      <w:r>
        <w:rPr>
          <w:color w:val="011E31"/>
        </w:rPr>
        <w:t>frequency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improved   from    9.04±1.30    to   3.65±2.75 </w:t>
      </w:r>
      <w:r>
        <w:rPr>
          <w:color w:val="011E31"/>
          <w:spacing w:val="-1"/>
        </w:rPr>
        <w:t>(p&lt;0.001),    urgency</w:t>
      </w:r>
      <w:r>
        <w:rPr>
          <w:color w:val="011E31"/>
          <w:spacing w:val="21"/>
          <w:w w:val="101"/>
        </w:rPr>
        <w:t xml:space="preserve">   </w:t>
      </w:r>
      <w:r>
        <w:rPr>
          <w:color w:val="011E31"/>
          <w:spacing w:val="-1"/>
        </w:rPr>
        <w:t>from    8.40±2.38    to    3.28±2.71</w:t>
      </w:r>
      <w:r>
        <w:rPr>
          <w:color w:val="011E31"/>
        </w:rPr>
        <w:t xml:space="preserve"> </w:t>
      </w:r>
      <w:r>
        <w:rPr>
          <w:color w:val="011E31"/>
        </w:rPr>
        <w:t>(p&lt;0.001),   and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pain   from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8.62±2.36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2.</w:t>
      </w:r>
      <w:r>
        <w:rPr>
          <w:color w:val="011E31"/>
          <w:spacing w:val="-1"/>
        </w:rPr>
        <w:t>68±2.55</w:t>
      </w:r>
      <w:r>
        <w:rPr>
          <w:color w:val="011E31"/>
        </w:rPr>
        <w:t xml:space="preserve"> </w:t>
      </w:r>
      <w:r>
        <w:rPr>
          <w:color w:val="011E31"/>
        </w:rPr>
        <w:t>(p&lt;0.001).</w:t>
      </w:r>
      <w:r>
        <w:rPr>
          <w:sz w:val="12"/>
          <w:szCs w:val="12"/>
          <w:color w:val="011E31"/>
          <w:position w:val="6"/>
        </w:rPr>
        <w:t>186      </w:t>
      </w:r>
      <w:r>
        <w:rPr>
          <w:color w:val="011E31"/>
        </w:rPr>
        <w:t>The  study  further  reported  that  multi</w:t>
      </w:r>
      <w:r>
        <w:rPr>
          <w:color w:val="011E31"/>
          <w:spacing w:val="-1"/>
        </w:rPr>
        <w:t>ple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electrocauterizations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Hunner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lesions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did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diminish</w:t>
      </w:r>
      <w:r>
        <w:rPr>
          <w:color w:val="011E31"/>
        </w:rPr>
        <w:t xml:space="preserve"> </w:t>
      </w:r>
      <w:r>
        <w:rPr>
          <w:color w:val="011E31"/>
        </w:rPr>
        <w:t>bladder    capacity    significantly    (me</w:t>
      </w:r>
      <w:r>
        <w:rPr>
          <w:color w:val="011E31"/>
          <w:spacing w:val="-1"/>
        </w:rPr>
        <w:t>an    difference    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16.22±20.72    mL;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-1"/>
        </w:rPr>
        <w:t>p=0.437)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-1"/>
        </w:rPr>
        <w:t>but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the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-1"/>
        </w:rPr>
        <w:t>number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of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electrotherapies   was   negatively   correlated   with   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change in bladder capacity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(r=-0.285</w:t>
      </w:r>
      <w:r>
        <w:rPr>
          <w:color w:val="011E31"/>
          <w:spacing w:val="-1"/>
        </w:rPr>
        <w:t>;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p=0.05).</w:t>
      </w:r>
    </w:p>
    <w:p>
      <w:pPr>
        <w:pStyle w:val="BodyText"/>
        <w:ind w:left="14" w:right="617" w:firstLine="14"/>
        <w:spacing w:before="198" w:line="275" w:lineRule="auto"/>
        <w:jc w:val="both"/>
        <w:rPr/>
      </w:pPr>
      <w:r>
        <w:rPr>
          <w:color w:val="011E31"/>
          <w:spacing w:val="-1"/>
        </w:rPr>
        <w:t>Four more studies reported pain relief after treatment, but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response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decreased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graduall</w:t>
      </w:r>
      <w:r>
        <w:rPr>
          <w:color w:val="011E31"/>
          <w:spacing w:val="-1"/>
        </w:rPr>
        <w:t>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over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time.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Jhang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al.</w:t>
      </w:r>
      <w:r>
        <w:rPr>
          <w:sz w:val="12"/>
          <w:szCs w:val="12"/>
          <w:color w:val="011E31"/>
          <w:spacing w:val="-1"/>
          <w:position w:val="6"/>
        </w:rPr>
        <w:t>187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bladder pain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relapse at 2-4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months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in 66%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(6/9)</w:t>
      </w:r>
      <w:r>
        <w:rPr>
          <w:color w:val="011E31"/>
        </w:rPr>
        <w:t xml:space="preserve"> </w:t>
      </w:r>
      <w:r>
        <w:rPr>
          <w:color w:val="011E31"/>
        </w:rPr>
        <w:t>of  the  patients,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Ryu </w:t>
      </w:r>
      <w:r>
        <w:rPr>
          <w:color w:val="011E31"/>
          <w:spacing w:val="-1"/>
        </w:rPr>
        <w:t xml:space="preserve"> et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al.</w:t>
      </w:r>
      <w:r>
        <w:rPr>
          <w:sz w:val="12"/>
          <w:szCs w:val="12"/>
          <w:color w:val="011E31"/>
          <w:spacing w:val="-1"/>
          <w:position w:val="6"/>
        </w:rPr>
        <w:t>188    </w:t>
      </w:r>
      <w:r>
        <w:rPr>
          <w:color w:val="011E31"/>
          <w:spacing w:val="-1"/>
        </w:rPr>
        <w:t>reported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decrease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fulguration success rates from 94.1</w:t>
      </w:r>
      <w:r>
        <w:rPr>
          <w:color w:val="011E31"/>
          <w:spacing w:val="-1"/>
        </w:rPr>
        <w:t>% to 70%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33.3%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2-,  5-,  and  10  months,  respectively.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Kajiwara  et  al.</w:t>
      </w:r>
      <w:r>
        <w:rPr>
          <w:sz w:val="12"/>
          <w:szCs w:val="12"/>
          <w:color w:val="011E31"/>
          <w:spacing w:val="-1"/>
          <w:position w:val="6"/>
        </w:rPr>
        <w:t>189</w:t>
      </w:r>
      <w:r>
        <w:rPr>
          <w:sz w:val="12"/>
          <w:szCs w:val="12"/>
          <w:color w:val="011E31"/>
          <w:spacing w:val="1"/>
          <w:position w:val="6"/>
        </w:rPr>
        <w:t xml:space="preserve"> </w:t>
      </w:r>
      <w:r>
        <w:rPr>
          <w:color w:val="011E31"/>
        </w:rPr>
        <w:t>reported  symptoms   recurrence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in  26%</w:t>
      </w:r>
      <w:r>
        <w:rPr>
          <w:color w:val="011E31"/>
          <w:spacing w:val="-1"/>
        </w:rPr>
        <w:t xml:space="preserve">   (6/23)  of  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patients after a mean response of 16.2 months. The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-2"/>
        </w:rPr>
        <w:t>fourth</w:t>
      </w:r>
      <w:r>
        <w:rPr>
          <w:color w:val="011E31"/>
        </w:rPr>
        <w:t xml:space="preserve"> </w:t>
      </w:r>
      <w:r>
        <w:rPr>
          <w:color w:val="011E31"/>
        </w:rPr>
        <w:t>study was comprised 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12</w:t>
      </w:r>
      <w:r>
        <w:rPr>
          <w:color w:val="011E31"/>
          <w:spacing w:val="-1"/>
        </w:rPr>
        <w:t>6 patients with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Hunner lesions</w:t>
      </w:r>
      <w:r>
        <w:rPr>
          <w:color w:val="011E31"/>
        </w:rPr>
        <w:t xml:space="preserve"> </w:t>
      </w:r>
      <w:r>
        <w:rPr>
          <w:color w:val="011E31"/>
        </w:rPr>
        <w:t>and  evaluated  long-term  outcomes  of  hydrodistension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and outcome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predictors.</w:t>
      </w:r>
      <w:r>
        <w:rPr>
          <w:sz w:val="12"/>
          <w:szCs w:val="12"/>
          <w:color w:val="011E31"/>
          <w:position w:val="6"/>
        </w:rPr>
        <w:t>190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mean time to ther</w:t>
      </w:r>
      <w:r>
        <w:rPr>
          <w:color w:val="011E31"/>
          <w:spacing w:val="-1"/>
        </w:rPr>
        <w:t>apeutic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failure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defined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repeated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hydrodistension,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blad</w:t>
      </w:r>
      <w:r>
        <w:rPr>
          <w:color w:val="011E31"/>
          <w:spacing w:val="-2"/>
        </w:rPr>
        <w:t>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instillation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therapy,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narcotic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control,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28.5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months.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multivariable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analysis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identified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l</w:t>
      </w:r>
      <w:r>
        <w:rPr>
          <w:color w:val="011E31"/>
          <w:spacing w:val="-2"/>
        </w:rPr>
        <w:t>umbar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spinal stenosis (LSS) a</w:t>
      </w:r>
      <w:r>
        <w:rPr>
          <w:color w:val="011E31"/>
          <w:spacing w:val="-2"/>
        </w:rPr>
        <w:t>s a predictor for failure (HR =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18.8;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p=0.001); the mean time to therapeutic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failur</w:t>
      </w:r>
      <w:r>
        <w:rPr>
          <w:color w:val="011E31"/>
          <w:spacing w:val="-2"/>
        </w:rPr>
        <w:t>e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was shorter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concomitant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LSS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without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LSS.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According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final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retrospective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study,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repeated</w:t>
      </w:r>
      <w:r>
        <w:rPr>
          <w:color w:val="011E31"/>
        </w:rPr>
        <w:t xml:space="preserve"> </w:t>
      </w:r>
      <w:r>
        <w:rPr>
          <w:color w:val="011E31"/>
        </w:rPr>
        <w:t>bladder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hydrodistension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t</w:t>
      </w:r>
      <w:r>
        <w:rPr>
          <w:color w:val="011E31"/>
          <w:spacing w:val="-1"/>
        </w:rPr>
        <w:t>ransurethral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fulguration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(TUF)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electrocautery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recurrent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Hunner’s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lesions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improved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44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undergo</w:t>
      </w:r>
      <w:r>
        <w:rPr>
          <w:color w:val="011E31"/>
          <w:spacing w:val="-2"/>
        </w:rPr>
        <w:t>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117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procedures.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There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was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tendency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toward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an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3" w:firstLine="5"/>
        <w:spacing w:before="37" w:line="250" w:lineRule="auto"/>
        <w:jc w:val="both"/>
        <w:rPr>
          <w:sz w:val="12"/>
          <w:szCs w:val="12"/>
        </w:rPr>
      </w:pPr>
      <w:r>
        <w:rPr>
          <w:color w:val="011E31"/>
          <w:spacing w:val="-2"/>
        </w:rPr>
        <w:t>increase</w:t>
      </w:r>
      <w:r>
        <w:rPr>
          <w:color w:val="011E31"/>
          <w:spacing w:val="11"/>
        </w:rPr>
        <w:t xml:space="preserve">     </w:t>
      </w:r>
      <w:r>
        <w:rPr>
          <w:color w:val="011E31"/>
          <w:spacing w:val="-2"/>
        </w:rPr>
        <w:t>in</w:t>
      </w:r>
      <w:r>
        <w:rPr>
          <w:color w:val="011E31"/>
          <w:spacing w:val="8"/>
        </w:rPr>
        <w:t xml:space="preserve">     </w:t>
      </w:r>
      <w:r>
        <w:rPr>
          <w:color w:val="011E31"/>
          <w:spacing w:val="-2"/>
        </w:rPr>
        <w:t>bladder</w:t>
      </w:r>
      <w:r>
        <w:rPr>
          <w:color w:val="011E31"/>
          <w:spacing w:val="8"/>
        </w:rPr>
        <w:t xml:space="preserve">     </w:t>
      </w:r>
      <w:r>
        <w:rPr>
          <w:color w:val="011E31"/>
          <w:spacing w:val="-2"/>
        </w:rPr>
        <w:t>capacity,</w:t>
      </w:r>
      <w:r>
        <w:rPr>
          <w:color w:val="011E31"/>
          <w:spacing w:val="7"/>
        </w:rPr>
        <w:t xml:space="preserve">     </w:t>
      </w:r>
      <w:r>
        <w:rPr>
          <w:color w:val="011E31"/>
          <w:spacing w:val="-2"/>
        </w:rPr>
        <w:t>and</w:t>
      </w:r>
      <w:r>
        <w:rPr>
          <w:color w:val="011E31"/>
          <w:spacing w:val="9"/>
        </w:rPr>
        <w:t xml:space="preserve">     </w:t>
      </w:r>
      <w:r>
        <w:rPr>
          <w:color w:val="011E31"/>
          <w:spacing w:val="-2"/>
        </w:rPr>
        <w:t>repeated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hydrodistension   with   TUF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did    not   reduce    b</w:t>
      </w:r>
      <w:r>
        <w:rPr>
          <w:color w:val="011E31"/>
          <w:spacing w:val="-2"/>
        </w:rPr>
        <w:t>ladder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capacity</w:t>
      </w:r>
      <w:r>
        <w:rPr>
          <w:color w:val="011E31"/>
          <w:spacing w:val="2"/>
          <w:position w:val="-1"/>
        </w:rPr>
        <w:t>.</w:t>
      </w:r>
      <w:r>
        <w:rPr>
          <w:sz w:val="12"/>
          <w:szCs w:val="12"/>
          <w:color w:val="011E31"/>
          <w:spacing w:val="2"/>
          <w:position w:val="5"/>
        </w:rPr>
        <w:t>191</w:t>
      </w:r>
    </w:p>
    <w:p>
      <w:pPr>
        <w:pStyle w:val="BodyText"/>
        <w:ind w:left="1"/>
        <w:spacing w:before="278" w:line="272" w:lineRule="auto"/>
        <w:jc w:val="both"/>
        <w:rPr>
          <w:sz w:val="12"/>
          <w:szCs w:val="12"/>
        </w:rPr>
      </w:pPr>
      <w:r>
        <w:rPr>
          <w:b/>
          <w:bCs/>
          <w:color w:val="011E31"/>
        </w:rPr>
        <w:t>Triamcinolone   Injection</w:t>
      </w:r>
      <w:r>
        <w:rPr>
          <w:b/>
          <w:bCs/>
          <w:u w:val="single" w:color="auto"/>
          <w:color w:val="011E31"/>
        </w:rPr>
        <w:t xml:space="preserve">   </w:t>
      </w:r>
      <w:r>
        <w:rPr>
          <w:color w:val="011E31"/>
        </w:rPr>
        <w:t>Four   retrospective</w:t>
      </w:r>
      <w:r>
        <w:rPr>
          <w:color w:val="011E31"/>
          <w:spacing w:val="-1"/>
        </w:rPr>
        <w:t xml:space="preserve">   studies</w:t>
      </w:r>
      <w:r>
        <w:rPr>
          <w:color w:val="011E31"/>
        </w:rPr>
        <w:t xml:space="preserve"> </w:t>
      </w:r>
      <w:r>
        <w:rPr>
          <w:color w:val="011E31"/>
        </w:rPr>
        <w:t>reported  significant  improveme</w:t>
      </w:r>
      <w:r>
        <w:rPr>
          <w:color w:val="011E31"/>
          <w:spacing w:val="-1"/>
        </w:rPr>
        <w:t>nt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clinical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symptoms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(urinary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frequency,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urgency,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pain)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Qo</w:t>
      </w:r>
      <w:r>
        <w:rPr>
          <w:color w:val="011E31"/>
          <w:spacing w:val="-2"/>
        </w:rPr>
        <w:t>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</w:rPr>
        <w:t xml:space="preserve"> </w:t>
      </w:r>
      <w:r>
        <w:rPr>
          <w:color w:val="011E31"/>
        </w:rPr>
        <w:t>after  treatment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of   Hunner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lesions  with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tria</w:t>
      </w:r>
      <w:r>
        <w:rPr>
          <w:color w:val="011E31"/>
          <w:spacing w:val="-1"/>
        </w:rPr>
        <w:t>mcinolone</w:t>
      </w:r>
      <w:r>
        <w:rPr>
          <w:color w:val="011E31"/>
        </w:rPr>
        <w:t xml:space="preserve"> </w:t>
      </w:r>
      <w:r>
        <w:rPr>
          <w:color w:val="011E31"/>
        </w:rPr>
        <w:t>injection. Two of the</w:t>
      </w:r>
      <w:r>
        <w:rPr>
          <w:color w:val="011E31"/>
          <w:spacing w:val="-1"/>
        </w:rPr>
        <w:t xml:space="preserve"> studies used 60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mg at the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site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lesion</w:t>
      </w:r>
      <w:r>
        <w:rPr>
          <w:color w:val="011E31"/>
          <w:spacing w:val="1"/>
          <w:position w:val="-2"/>
        </w:rPr>
        <w:t>,</w:t>
      </w:r>
      <w:r>
        <w:rPr>
          <w:sz w:val="12"/>
          <w:szCs w:val="12"/>
          <w:color w:val="011E31"/>
          <w:spacing w:val="1"/>
          <w:position w:val="4"/>
        </w:rPr>
        <w:t>192,</w:t>
      </w:r>
      <w:r>
        <w:rPr>
          <w:sz w:val="12"/>
          <w:szCs w:val="12"/>
          <w:color w:val="011E31"/>
          <w:spacing w:val="17"/>
          <w:w w:val="101"/>
          <w:position w:val="4"/>
        </w:rPr>
        <w:t xml:space="preserve"> </w:t>
      </w:r>
      <w:r>
        <w:rPr>
          <w:sz w:val="12"/>
          <w:szCs w:val="12"/>
          <w:color w:val="011E31"/>
          <w:spacing w:val="1"/>
          <w:position w:val="4"/>
        </w:rPr>
        <w:t>193</w:t>
      </w:r>
      <w:r>
        <w:rPr>
          <w:sz w:val="12"/>
          <w:szCs w:val="12"/>
          <w:color w:val="011E31"/>
          <w:spacing w:val="30"/>
          <w:position w:val="4"/>
        </w:rPr>
        <w:t xml:space="preserve"> </w:t>
      </w:r>
      <w:r>
        <w:rPr>
          <w:color w:val="011E31"/>
          <w:position w:val="-2"/>
        </w:rPr>
        <w:t>and</w:t>
      </w:r>
      <w:r>
        <w:rPr>
          <w:color w:val="011E31"/>
          <w:spacing w:val="1"/>
          <w:position w:val="-2"/>
        </w:rPr>
        <w:t xml:space="preserve"> </w:t>
      </w:r>
      <w:r>
        <w:rPr>
          <w:color w:val="011E31"/>
          <w:position w:val="-2"/>
        </w:rPr>
        <w:t>the</w:t>
      </w:r>
      <w:r>
        <w:rPr>
          <w:color w:val="011E31"/>
          <w:spacing w:val="1"/>
          <w:position w:val="-2"/>
        </w:rPr>
        <w:t xml:space="preserve"> </w:t>
      </w:r>
      <w:r>
        <w:rPr>
          <w:color w:val="011E31"/>
          <w:position w:val="-2"/>
        </w:rPr>
        <w:t>other</w:t>
      </w:r>
      <w:r>
        <w:rPr>
          <w:color w:val="011E31"/>
          <w:spacing w:val="1"/>
          <w:position w:val="-2"/>
        </w:rPr>
        <w:t xml:space="preserve"> </w:t>
      </w:r>
      <w:r>
        <w:rPr>
          <w:color w:val="011E31"/>
          <w:position w:val="-2"/>
        </w:rPr>
        <w:t>two</w:t>
      </w:r>
      <w:r>
        <w:rPr>
          <w:color w:val="011E31"/>
          <w:spacing w:val="1"/>
          <w:position w:val="-2"/>
        </w:rPr>
        <w:t xml:space="preserve"> </w:t>
      </w:r>
      <w:r>
        <w:rPr>
          <w:color w:val="011E31"/>
          <w:position w:val="-2"/>
        </w:rPr>
        <w:t>studies</w:t>
      </w:r>
      <w:r>
        <w:rPr>
          <w:color w:val="011E31"/>
          <w:spacing w:val="1"/>
          <w:position w:val="-2"/>
        </w:rPr>
        <w:t xml:space="preserve"> </w:t>
      </w:r>
      <w:r>
        <w:rPr>
          <w:color w:val="011E31"/>
          <w:position w:val="-2"/>
        </w:rPr>
        <w:t>used</w:t>
      </w:r>
      <w:r>
        <w:rPr>
          <w:color w:val="011E31"/>
          <w:spacing w:val="1"/>
          <w:position w:val="-2"/>
        </w:rPr>
        <w:t xml:space="preserve"> 40</w:t>
      </w:r>
      <w:r>
        <w:rPr>
          <w:color w:val="011E31"/>
          <w:spacing w:val="12"/>
          <w:position w:val="-2"/>
        </w:rPr>
        <w:t xml:space="preserve"> </w:t>
      </w:r>
      <w:r>
        <w:rPr>
          <w:color w:val="011E31"/>
          <w:position w:val="-2"/>
        </w:rPr>
        <w:t>mg</w:t>
      </w:r>
      <w:r>
        <w:rPr>
          <w:color w:val="011E31"/>
          <w:spacing w:val="1"/>
          <w:position w:val="-2"/>
        </w:rPr>
        <w:t>.</w:t>
      </w:r>
      <w:r>
        <w:rPr>
          <w:sz w:val="12"/>
          <w:szCs w:val="12"/>
          <w:color w:val="011E31"/>
          <w:spacing w:val="1"/>
          <w:position w:val="4"/>
        </w:rPr>
        <w:t>194,</w:t>
      </w:r>
      <w:r>
        <w:rPr>
          <w:sz w:val="12"/>
          <w:szCs w:val="12"/>
          <w:color w:val="011E31"/>
          <w:spacing w:val="18"/>
          <w:position w:val="4"/>
        </w:rPr>
        <w:t xml:space="preserve"> </w:t>
      </w:r>
      <w:r>
        <w:rPr>
          <w:sz w:val="12"/>
          <w:szCs w:val="12"/>
          <w:color w:val="011E31"/>
          <w:position w:val="4"/>
        </w:rPr>
        <w:t>195 </w:t>
      </w:r>
      <w:r>
        <w:rPr>
          <w:color w:val="011E31"/>
          <w:spacing w:val="-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by Jiang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al.</w:t>
      </w:r>
      <w:r>
        <w:rPr>
          <w:sz w:val="12"/>
          <w:szCs w:val="12"/>
          <w:color w:val="011E31"/>
          <w:spacing w:val="-1"/>
          <w:position w:val="6"/>
        </w:rPr>
        <w:t>195  </w:t>
      </w:r>
      <w:r>
        <w:rPr>
          <w:color w:val="011E31"/>
          <w:spacing w:val="-1"/>
        </w:rPr>
        <w:t>(n=35</w:t>
      </w:r>
      <w:r>
        <w:rPr>
          <w:color w:val="011E31"/>
          <w:spacing w:val="-2"/>
        </w:rPr>
        <w:t>;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22 type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II,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13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type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III)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4-weeks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submucosal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injection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the  bla</w:t>
      </w:r>
      <w:r>
        <w:rPr>
          <w:color w:val="011E31"/>
          <w:spacing w:val="-1"/>
        </w:rPr>
        <w:t>dder  hemorrhage  site  and/or  into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the  center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Hunner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lesions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(0.5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mL,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40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mg/mL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per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p</w:t>
      </w:r>
      <w:r>
        <w:rPr>
          <w:color w:val="011E31"/>
          <w:spacing w:val="-3"/>
        </w:rPr>
        <w:t>oint,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3"/>
        </w:rPr>
        <w:t>up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3"/>
        </w:rPr>
        <w:t>to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3"/>
        </w:rPr>
        <w:t>20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points).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advanced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ag</w:t>
      </w:r>
      <w:r>
        <w:rPr>
          <w:color w:val="011E31"/>
          <w:spacing w:val="-2"/>
        </w:rPr>
        <w:t>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(p=0.015),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high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scores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(p=0.040),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higher   Internationa</w:t>
      </w:r>
      <w:r>
        <w:rPr>
          <w:color w:val="011E31"/>
          <w:spacing w:val="-2"/>
        </w:rPr>
        <w:t>l   Prostate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   Scores    (p=0.037)   and    Pelvic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Pain   and</w:t>
      </w:r>
      <w:r>
        <w:rPr>
          <w:color w:val="011E31"/>
        </w:rPr>
        <w:t xml:space="preserve"> </w:t>
      </w:r>
      <w:r>
        <w:rPr>
          <w:color w:val="011E31"/>
        </w:rPr>
        <w:t>Urgency/Frequency    (PUF)    symptom    scale    scores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(p=0.020)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likely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benefit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treatment.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study by Funaro et al.</w:t>
      </w:r>
      <w:r>
        <w:rPr>
          <w:sz w:val="12"/>
          <w:szCs w:val="12"/>
          <w:color w:val="011E31"/>
          <w:spacing w:val="-1"/>
          <w:position w:val="6"/>
        </w:rPr>
        <w:t>192  </w:t>
      </w:r>
      <w:r>
        <w:rPr>
          <w:color w:val="011E31"/>
          <w:spacing w:val="-1"/>
        </w:rPr>
        <w:t>comprising 36 patients refractory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to  conservative  treatment  reported  that  26  (72.2%),  8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(22.2%), and 2 (5.6%) of 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received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1,</w:t>
      </w:r>
      <w:r>
        <w:rPr>
          <w:color w:val="011E31"/>
          <w:spacing w:val="-2"/>
        </w:rPr>
        <w:t xml:space="preserve"> 2,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least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3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sets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injections,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respectively,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similar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-2"/>
        </w:rPr>
        <w:t>itial</w:t>
      </w:r>
      <w:r>
        <w:rPr>
          <w:color w:val="011E31"/>
        </w:rPr>
        <w:t xml:space="preserve"> </w:t>
      </w:r>
      <w:r>
        <w:rPr>
          <w:color w:val="011E31"/>
        </w:rPr>
        <w:t>improvement   observed   in</w:t>
      </w:r>
      <w:r>
        <w:rPr>
          <w:color w:val="011E31"/>
          <w:spacing w:val="-1"/>
        </w:rPr>
        <w:t xml:space="preserve">   all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patients,   followed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by</w:t>
      </w:r>
      <w:r>
        <w:rPr>
          <w:color w:val="011E31"/>
        </w:rPr>
        <w:t xml:space="preserve"> </w:t>
      </w:r>
      <w:r>
        <w:rPr>
          <w:color w:val="011E31"/>
        </w:rPr>
        <w:t>deterioration   over   several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months.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Mateu   e</w:t>
      </w:r>
      <w:r>
        <w:rPr>
          <w:color w:val="011E31"/>
          <w:spacing w:val="-1"/>
        </w:rPr>
        <w:t>t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al.</w:t>
      </w:r>
      <w:r>
        <w:rPr>
          <w:sz w:val="12"/>
          <w:szCs w:val="12"/>
          <w:color w:val="011E31"/>
          <w:spacing w:val="-1"/>
          <w:position w:val="6"/>
        </w:rPr>
        <w:t>194</w:t>
      </w:r>
    </w:p>
    <w:p>
      <w:pPr>
        <w:pStyle w:val="BodyText"/>
        <w:ind w:left="11" w:right="5"/>
        <w:spacing w:before="76" w:line="257" w:lineRule="auto"/>
        <w:jc w:val="both"/>
        <w:rPr/>
      </w:pPr>
      <w:r>
        <w:rPr>
          <w:color w:val="011E31"/>
          <w:spacing w:val="-1"/>
        </w:rPr>
        <w:t>reported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required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ret</w:t>
      </w:r>
      <w:r>
        <w:rPr>
          <w:color w:val="011E31"/>
          <w:spacing w:val="-2"/>
        </w:rPr>
        <w:t>reatment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due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either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nonresponse  (15%;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3/20)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pain   recurrence  after  4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months (25%;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5/20).</w:t>
      </w:r>
    </w:p>
    <w:p>
      <w:pPr>
        <w:pStyle w:val="BodyText"/>
        <w:ind w:right="5" w:firstLine="12"/>
        <w:spacing w:before="247" w:line="273" w:lineRule="auto"/>
        <w:jc w:val="both"/>
        <w:rPr/>
      </w:pPr>
      <w:r>
        <w:rPr>
          <w:b/>
          <w:bCs/>
          <w:color w:val="011E31"/>
        </w:rPr>
        <w:t>Electrocautery</w:t>
      </w:r>
      <w:r>
        <w:rPr>
          <w:b/>
          <w:bCs/>
          <w:color w:val="011E31"/>
          <w:spacing w:val="54"/>
        </w:rPr>
        <w:t xml:space="preserve"> </w:t>
      </w:r>
      <w:r>
        <w:rPr>
          <w:b/>
          <w:bCs/>
          <w:color w:val="011E31"/>
        </w:rPr>
        <w:t>versus  Triamcino</w:t>
      </w:r>
      <w:r>
        <w:rPr>
          <w:b/>
          <w:bCs/>
          <w:color w:val="011E31"/>
          <w:spacing w:val="-1"/>
        </w:rPr>
        <w:t>lone  Injection  </w:t>
      </w:r>
      <w:r>
        <w:rPr>
          <w:color w:val="011E31"/>
          <w:spacing w:val="-1"/>
        </w:rPr>
        <w:t>One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retrospective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subjective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improvemen</w:t>
      </w:r>
      <w:r>
        <w:rPr>
          <w:color w:val="011E31"/>
          <w:spacing w:val="-2"/>
        </w:rPr>
        <w:t>t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81.8%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biopsy/fulguration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3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years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follow-up,  and  in  91.4%  of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the  patients  with  recurrent</w:t>
      </w:r>
      <w:r>
        <w:rPr>
          <w:color w:val="011E31"/>
        </w:rPr>
        <w:t xml:space="preserve"> </w:t>
      </w:r>
      <w:r>
        <w:rPr>
          <w:color w:val="011E31"/>
        </w:rPr>
        <w:t>lesions    after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fulguration     underwent    triamcinol</w:t>
      </w:r>
      <w:r>
        <w:rPr>
          <w:color w:val="011E31"/>
          <w:spacing w:val="-1"/>
        </w:rPr>
        <w:t>one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injection.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Seventy-four percent of</w:t>
      </w:r>
      <w:r>
        <w:rPr>
          <w:color w:val="011E31"/>
          <w:spacing w:val="-17"/>
        </w:rPr>
        <w:t xml:space="preserve"> </w:t>
      </w:r>
      <w:r>
        <w:rPr>
          <w:color w:val="011E31"/>
          <w:spacing w:val="-1"/>
        </w:rPr>
        <w:t>the pa</w:t>
      </w:r>
      <w:r>
        <w:rPr>
          <w:color w:val="011E31"/>
          <w:spacing w:val="-2"/>
        </w:rPr>
        <w:t>tients (26/35) had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repeat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injections;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median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number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inject</w:t>
      </w:r>
      <w:r>
        <w:rPr>
          <w:color w:val="011E31"/>
          <w:spacing w:val="-2"/>
        </w:rPr>
        <w:t>ions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1.5,   median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time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injections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was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8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months.</w:t>
      </w:r>
      <w:r>
        <w:rPr>
          <w:sz w:val="12"/>
          <w:szCs w:val="12"/>
          <w:color w:val="011E31"/>
          <w:spacing w:val="-1"/>
          <w:position w:val="6"/>
        </w:rPr>
        <w:t>196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</w:rPr>
        <w:t>Mean   AUA    symptom    </w:t>
      </w:r>
      <w:r>
        <w:rPr>
          <w:color w:val="011E31"/>
          <w:spacing w:val="-1"/>
        </w:rPr>
        <w:t>scores   and    QoL    improved</w:t>
      </w:r>
      <w:r>
        <w:rPr>
          <w:color w:val="011E31"/>
        </w:rPr>
        <w:t xml:space="preserve"> </w:t>
      </w:r>
      <w:r>
        <w:rPr>
          <w:color w:val="011E31"/>
        </w:rPr>
        <w:t>significantly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with     both     biopsy</w:t>
      </w:r>
      <w:r>
        <w:rPr>
          <w:color w:val="011E31"/>
          <w:spacing w:val="-1"/>
        </w:rPr>
        <w:t>/fulguration          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triamcinolone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injection.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At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last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follow-up,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34.3%</w:t>
      </w:r>
      <w:r>
        <w:rPr>
          <w:color w:val="011E31"/>
        </w:rPr>
        <w:t xml:space="preserve"> </w:t>
      </w:r>
      <w:r>
        <w:rPr>
          <w:color w:val="011E31"/>
        </w:rPr>
        <w:t>(12/35)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of the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patients were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plan</w:t>
      </w:r>
      <w:r>
        <w:rPr>
          <w:color w:val="011E31"/>
          <w:spacing w:val="-1"/>
        </w:rPr>
        <w:t>ning for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repeat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injection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symptom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recurrence.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Conc</w:t>
      </w:r>
      <w:r>
        <w:rPr>
          <w:color w:val="011E31"/>
          <w:spacing w:val="-2"/>
        </w:rPr>
        <w:t>urrent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CyA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was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used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patients  with  recurrent  symptoms  47.2%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(2</w:t>
      </w:r>
      <w:r>
        <w:rPr>
          <w:color w:val="011E31"/>
          <w:spacing w:val="-1"/>
        </w:rPr>
        <w:t>6/55),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7.2% (4/55) went on 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have a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cystectomy.</w:t>
      </w:r>
    </w:p>
    <w:p>
      <w:pPr>
        <w:pStyle w:val="BodyText"/>
        <w:ind w:right="7" w:firstLine="14"/>
        <w:spacing w:before="185" w:line="275" w:lineRule="auto"/>
        <w:jc w:val="both"/>
        <w:rPr/>
      </w:pPr>
      <w:r>
        <w:rPr>
          <w:color w:val="011E31"/>
        </w:rPr>
        <w:t>Hunner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lesion treatment appear</w:t>
      </w:r>
      <w:r>
        <w:rPr>
          <w:color w:val="011E31"/>
          <w:spacing w:val="-1"/>
        </w:rPr>
        <w:t>s 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constitute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few   IC/BPS   therapies   that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results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in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improvement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measured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months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only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singl</w:t>
      </w:r>
      <w:r>
        <w:rPr>
          <w:color w:val="011E31"/>
          <w:spacing w:val="-2"/>
        </w:rPr>
        <w:t>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exposure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the</w:t>
      </w:r>
    </w:p>
    <w:p>
      <w:pPr>
        <w:spacing w:line="275" w:lineRule="auto"/>
        <w:sectPr>
          <w:type w:val="continuous"/>
          <w:pgSz w:w="12240" w:h="15840"/>
          <w:pgMar w:top="1232" w:right="712" w:bottom="535" w:left="707" w:header="407" w:footer="260" w:gutter="0"/>
          <w:cols w:equalWidth="0" w:num="2">
            <w:col w:w="5675" w:space="100"/>
            <w:col w:w="5046" w:space="0"/>
          </w:cols>
        </w:sectPr>
        <w:rPr/>
      </w:pPr>
    </w:p>
    <w:p>
      <w:pPr>
        <w:spacing w:before="201"/>
        <w:rPr/>
      </w:pPr>
      <w:r/>
    </w:p>
    <w:p>
      <w:pPr>
        <w:sectPr>
          <w:headerReference w:type="default" r:id="rId61"/>
          <w:footerReference w:type="default" r:id="rId62"/>
          <w:pgSz w:w="12240" w:h="15840"/>
          <w:pgMar w:top="1232" w:right="711" w:bottom="476" w:left="707" w:header="407" w:footer="284" w:gutter="0"/>
          <w:cols w:equalWidth="0" w:num="1">
            <w:col w:w="10822" w:space="0"/>
          </w:cols>
        </w:sectPr>
        <w:rPr/>
      </w:pPr>
    </w:p>
    <w:p>
      <w:pPr>
        <w:pStyle w:val="BodyText"/>
        <w:ind w:left="26" w:right="619"/>
        <w:spacing w:before="54" w:line="289" w:lineRule="auto"/>
        <w:jc w:val="both"/>
        <w:rPr/>
      </w:pPr>
      <w:r>
        <w:rPr>
          <w:color w:val="011E31"/>
        </w:rPr>
        <w:t>procedure.  AEs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l</w:t>
      </w:r>
      <w:r>
        <w:rPr>
          <w:color w:val="011E31"/>
          <w:spacing w:val="-1"/>
        </w:rPr>
        <w:t>aser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injection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studies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were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minimal.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reasons,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Panel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judged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benefits     of     Hunner     lesion     treatment     outweigh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risks/burdens and recommend that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be offered.</w:t>
      </w:r>
    </w:p>
    <w:p>
      <w:pPr>
        <w:pStyle w:val="BodyText"/>
        <w:ind w:left="24"/>
        <w:spacing w:before="223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Guideline Statement 20</w:t>
      </w:r>
    </w:p>
    <w:p>
      <w:pPr>
        <w:pStyle w:val="BodyText"/>
        <w:ind w:left="16" w:right="614" w:firstLine="10"/>
        <w:spacing w:before="283" w:line="271" w:lineRule="auto"/>
        <w:jc w:val="both"/>
        <w:rPr/>
      </w:pPr>
      <w:r>
        <w:rPr>
          <w:b/>
          <w:bCs/>
          <w:color w:val="011E31"/>
          <w:spacing w:val="-1"/>
        </w:rPr>
        <w:t>Intradetrusor     onabotulinumtoxin      A</w:t>
      </w:r>
      <w:r>
        <w:rPr>
          <w:b/>
          <w:bCs/>
          <w:color w:val="011E31"/>
          <w:spacing w:val="8"/>
        </w:rPr>
        <w:t xml:space="preserve">     </w:t>
      </w:r>
      <w:r>
        <w:rPr>
          <w:b/>
          <w:bCs/>
          <w:color w:val="011E31"/>
          <w:spacing w:val="-1"/>
        </w:rPr>
        <w:t>may</w:t>
      </w:r>
      <w:r>
        <w:rPr>
          <w:b/>
          <w:bCs/>
          <w:color w:val="011E31"/>
          <w:spacing w:val="8"/>
        </w:rPr>
        <w:t xml:space="preserve">     </w:t>
      </w:r>
      <w:r>
        <w:rPr>
          <w:b/>
          <w:bCs/>
          <w:color w:val="011E31"/>
          <w:spacing w:val="-1"/>
        </w:rPr>
        <w:t>be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-1"/>
        </w:rPr>
        <w:t>administered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-1"/>
        </w:rPr>
        <w:t>if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-1"/>
        </w:rPr>
        <w:t>other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-1"/>
        </w:rPr>
        <w:t>treatments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-1"/>
        </w:rPr>
        <w:t>ha</w:t>
      </w:r>
      <w:r>
        <w:rPr>
          <w:b/>
          <w:bCs/>
          <w:color w:val="011E31"/>
          <w:spacing w:val="-2"/>
        </w:rPr>
        <w:t>ve</w:t>
      </w:r>
      <w:r>
        <w:rPr>
          <w:b/>
          <w:bCs/>
          <w:color w:val="011E31"/>
          <w:spacing w:val="48"/>
        </w:rPr>
        <w:t xml:space="preserve"> </w:t>
      </w:r>
      <w:r>
        <w:rPr>
          <w:b/>
          <w:bCs/>
          <w:color w:val="011E31"/>
          <w:spacing w:val="-2"/>
        </w:rPr>
        <w:t>not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-2"/>
        </w:rPr>
        <w:t>provided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adequate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-1"/>
        </w:rPr>
        <w:t>improvement</w:t>
      </w:r>
      <w:r>
        <w:rPr>
          <w:b/>
          <w:bCs/>
          <w:color w:val="011E31"/>
          <w:spacing w:val="48"/>
        </w:rPr>
        <w:t xml:space="preserve"> </w:t>
      </w:r>
      <w:r>
        <w:rPr>
          <w:b/>
          <w:bCs/>
          <w:color w:val="011E31"/>
          <w:spacing w:val="-1"/>
        </w:rPr>
        <w:t>in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-1"/>
        </w:rPr>
        <w:t>symptoms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-1"/>
        </w:rPr>
        <w:t>a</w:t>
      </w:r>
      <w:r>
        <w:rPr>
          <w:b/>
          <w:bCs/>
          <w:color w:val="011E31"/>
          <w:spacing w:val="-2"/>
        </w:rPr>
        <w:t>nd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-2"/>
        </w:rPr>
        <w:t>quality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-2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life.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-1"/>
        </w:rPr>
        <w:t>Patients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  <w:spacing w:val="-1"/>
        </w:rPr>
        <w:t>must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-1"/>
        </w:rPr>
        <w:t>be willing to accept the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-1"/>
        </w:rPr>
        <w:t>possibility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that     intermittent     </w:t>
      </w:r>
      <w:r>
        <w:rPr>
          <w:b/>
          <w:bCs/>
          <w:color w:val="011E31"/>
          <w:spacing w:val="-1"/>
        </w:rPr>
        <w:t>self-catheterization</w:t>
      </w:r>
      <w:r>
        <w:rPr>
          <w:b/>
          <w:bCs/>
          <w:color w:val="011E31"/>
          <w:spacing w:val="2"/>
        </w:rPr>
        <w:t xml:space="preserve">     </w:t>
      </w:r>
      <w:r>
        <w:rPr>
          <w:b/>
          <w:bCs/>
          <w:color w:val="011E31"/>
          <w:spacing w:val="-1"/>
        </w:rPr>
        <w:t>may</w:t>
      </w:r>
      <w:r>
        <w:rPr>
          <w:b/>
          <w:bCs/>
          <w:color w:val="011E31"/>
          <w:spacing w:val="3"/>
        </w:rPr>
        <w:t xml:space="preserve">     </w:t>
      </w:r>
      <w:r>
        <w:rPr>
          <w:b/>
          <w:bCs/>
          <w:color w:val="011E31"/>
          <w:spacing w:val="-1"/>
        </w:rPr>
        <w:t>be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-1"/>
        </w:rPr>
        <w:t>necessary.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i/>
          <w:iCs/>
          <w:color w:val="011E31"/>
          <w:spacing w:val="-1"/>
        </w:rPr>
        <w:t>Option (Evidence Strength</w:t>
      </w:r>
      <w:r>
        <w:rPr>
          <w:b/>
          <w:bCs/>
          <w:i/>
          <w:iCs/>
          <w:color w:val="011E31"/>
          <w:spacing w:val="-2"/>
        </w:rPr>
        <w:t>:</w:t>
      </w:r>
      <w:r>
        <w:rPr>
          <w:b/>
          <w:bCs/>
          <w:i/>
          <w:iCs/>
          <w:color w:val="011E31"/>
          <w:spacing w:val="17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Grade</w:t>
      </w:r>
      <w:r>
        <w:rPr>
          <w:b/>
          <w:bCs/>
          <w:i/>
          <w:iCs/>
          <w:color w:val="011E31"/>
          <w:spacing w:val="18"/>
        </w:rPr>
        <w:t xml:space="preserve"> </w:t>
      </w:r>
      <w:r>
        <w:rPr>
          <w:b/>
          <w:bCs/>
          <w:i/>
          <w:iCs/>
          <w:color w:val="011E31"/>
          <w:spacing w:val="-2"/>
        </w:rPr>
        <w:t>C)</w:t>
      </w:r>
    </w:p>
    <w:p>
      <w:pPr>
        <w:pStyle w:val="BodyText"/>
        <w:ind w:left="13" w:right="615" w:firstLine="13"/>
        <w:spacing w:before="223" w:line="271" w:lineRule="auto"/>
        <w:jc w:val="both"/>
        <w:rPr>
          <w:sz w:val="12"/>
          <w:szCs w:val="12"/>
        </w:rPr>
      </w:pPr>
      <w:r>
        <w:rPr>
          <w:b/>
          <w:bCs/>
          <w:color w:val="011E31"/>
          <w:spacing w:val="-1"/>
        </w:rPr>
        <w:t>Intradetrusor</w:t>
      </w:r>
      <w:r>
        <w:rPr>
          <w:b/>
          <w:bCs/>
          <w:color w:val="011E31"/>
          <w:spacing w:val="63"/>
        </w:rPr>
        <w:t xml:space="preserve"> </w:t>
      </w:r>
      <w:r>
        <w:rPr>
          <w:b/>
          <w:bCs/>
          <w:color w:val="011E31"/>
          <w:spacing w:val="-1"/>
        </w:rPr>
        <w:t>onabotulinumtoxin</w:t>
      </w:r>
      <w:r>
        <w:rPr>
          <w:b/>
          <w:bCs/>
          <w:color w:val="011E31"/>
          <w:spacing w:val="42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Six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observational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us</w:t>
      </w:r>
      <w:r>
        <w:rPr>
          <w:color w:val="011E31"/>
          <w:spacing w:val="-2"/>
        </w:rPr>
        <w:t>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BTX-A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treat  IC/BPS</w:t>
      </w:r>
      <w:r>
        <w:rPr>
          <w:color w:val="011E31"/>
        </w:rPr>
        <w:t xml:space="preserve"> </w:t>
      </w:r>
      <w:r>
        <w:rPr>
          <w:color w:val="011E31"/>
        </w:rPr>
        <w:t>symptoms. Two studies reporte</w:t>
      </w:r>
      <w:r>
        <w:rPr>
          <w:color w:val="011E31"/>
          <w:spacing w:val="-1"/>
        </w:rPr>
        <w:t>d high initial efficacy rates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of  74%  and</w:t>
      </w:r>
      <w:r>
        <w:rPr>
          <w:color w:val="011E31"/>
          <w:spacing w:val="10"/>
          <w:position w:val="-1"/>
        </w:rPr>
        <w:t xml:space="preserve">  </w:t>
      </w:r>
      <w:r>
        <w:rPr>
          <w:color w:val="011E31"/>
          <w:position w:val="-1"/>
        </w:rPr>
        <w:t>86%</w:t>
      </w:r>
      <w:r>
        <w:rPr>
          <w:color w:val="011E31"/>
          <w:spacing w:val="9"/>
          <w:position w:val="-1"/>
        </w:rPr>
        <w:t xml:space="preserve">  </w:t>
      </w:r>
      <w:r>
        <w:rPr>
          <w:color w:val="011E31"/>
          <w:position w:val="-1"/>
        </w:rPr>
        <w:t>at</w:t>
      </w:r>
      <w:r>
        <w:rPr>
          <w:color w:val="011E31"/>
          <w:spacing w:val="7"/>
          <w:position w:val="-1"/>
        </w:rPr>
        <w:t xml:space="preserve">  </w:t>
      </w:r>
      <w:r>
        <w:rPr>
          <w:color w:val="011E31"/>
          <w:position w:val="-1"/>
        </w:rPr>
        <w:t>three</w:t>
      </w:r>
      <w:r>
        <w:rPr>
          <w:color w:val="011E31"/>
          <w:spacing w:val="12"/>
          <w:position w:val="-1"/>
        </w:rPr>
        <w:t xml:space="preserve">  </w:t>
      </w:r>
      <w:r>
        <w:rPr>
          <w:color w:val="011E31"/>
          <w:position w:val="-1"/>
        </w:rPr>
        <w:t>months.</w:t>
      </w:r>
      <w:r>
        <w:rPr>
          <w:sz w:val="12"/>
          <w:szCs w:val="12"/>
          <w:color w:val="011E31"/>
          <w:position w:val="6"/>
        </w:rPr>
        <w:t>197,</w:t>
      </w:r>
      <w:r>
        <w:rPr>
          <w:sz w:val="12"/>
          <w:szCs w:val="12"/>
          <w:color w:val="011E31"/>
          <w:spacing w:val="3"/>
          <w:position w:val="6"/>
        </w:rPr>
        <w:t xml:space="preserve">   </w:t>
      </w:r>
      <w:r>
        <w:rPr>
          <w:sz w:val="12"/>
          <w:szCs w:val="12"/>
          <w:color w:val="011E31"/>
          <w:position w:val="6"/>
        </w:rPr>
        <w:t>198</w:t>
      </w:r>
      <w:r>
        <w:rPr>
          <w:sz w:val="12"/>
          <w:szCs w:val="12"/>
          <w:color w:val="011E31"/>
          <w:spacing w:val="11"/>
          <w:position w:val="6"/>
        </w:rPr>
        <w:t xml:space="preserve">   </w:t>
      </w:r>
      <w:r>
        <w:rPr>
          <w:color w:val="011E31"/>
          <w:position w:val="-1"/>
        </w:rPr>
        <w:t>One</w:t>
      </w:r>
      <w:r>
        <w:rPr>
          <w:color w:val="011E31"/>
          <w:spacing w:val="9"/>
          <w:position w:val="-1"/>
        </w:rPr>
        <w:t xml:space="preserve">  </w:t>
      </w:r>
      <w:r>
        <w:rPr>
          <w:color w:val="011E31"/>
          <w:position w:val="-1"/>
        </w:rPr>
        <w:t>study </w:t>
      </w:r>
      <w:r>
        <w:rPr>
          <w:color w:val="011E31"/>
          <w:spacing w:val="-1"/>
        </w:rPr>
        <w:t>reported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BFLUTS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KHQ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scores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-2"/>
        </w:rPr>
        <w:t>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frequency</w:t>
      </w:r>
      <w:r>
        <w:rPr>
          <w:color w:val="011E31"/>
        </w:rPr>
        <w:t xml:space="preserve"> </w:t>
      </w:r>
      <w:r>
        <w:rPr>
          <w:color w:val="011E31"/>
        </w:rPr>
        <w:t>improved  significantly  at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3.5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months</w:t>
      </w:r>
      <w:r>
        <w:rPr>
          <w:color w:val="011E31"/>
          <w:spacing w:val="-1"/>
        </w:rPr>
        <w:t>.</w:t>
      </w:r>
      <w:r>
        <w:rPr>
          <w:sz w:val="12"/>
          <w:szCs w:val="12"/>
          <w:color w:val="011E31"/>
          <w:spacing w:val="-1"/>
          <w:position w:val="6"/>
        </w:rPr>
        <w:t>199     </w:t>
      </w:r>
      <w:r>
        <w:rPr>
          <w:color w:val="011E31"/>
          <w:spacing w:val="-1"/>
        </w:rPr>
        <w:t>Effectiveness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diminished   over   time,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howe</w:t>
      </w:r>
      <w:r>
        <w:rPr>
          <w:color w:val="011E31"/>
          <w:spacing w:val="-1"/>
        </w:rPr>
        <w:t>ver,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at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one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year</w:t>
      </w:r>
      <w:r>
        <w:rPr>
          <w:color w:val="011E31"/>
        </w:rPr>
        <w:t xml:space="preserve"> </w:t>
      </w:r>
      <w:r>
        <w:rPr>
          <w:color w:val="011E31"/>
        </w:rPr>
        <w:t>symptoms</w:t>
      </w:r>
      <w:r>
        <w:rPr>
          <w:color w:val="011E31"/>
          <w:spacing w:val="-12"/>
        </w:rPr>
        <w:t xml:space="preserve"> </w:t>
      </w:r>
      <w:r>
        <w:rPr>
          <w:color w:val="011E31"/>
        </w:rPr>
        <w:t>were indistinguishable</w:t>
      </w:r>
      <w:r>
        <w:rPr>
          <w:color w:val="011E31"/>
          <w:spacing w:val="-10"/>
        </w:rPr>
        <w:t xml:space="preserve"> </w:t>
      </w:r>
      <w:r>
        <w:rPr>
          <w:color w:val="011E31"/>
        </w:rPr>
        <w:t>from baselin</w:t>
      </w:r>
      <w:r>
        <w:rPr>
          <w:color w:val="011E31"/>
          <w:spacing w:val="-1"/>
        </w:rPr>
        <w:t>e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values.</w:t>
      </w:r>
      <w:r>
        <w:rPr>
          <w:sz w:val="12"/>
          <w:szCs w:val="12"/>
          <w:color w:val="011E31"/>
          <w:spacing w:val="-1"/>
          <w:position w:val="6"/>
        </w:rPr>
        <w:t>200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2"/>
        </w:rPr>
        <w:t>One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study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reported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low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efficacy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rate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three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months</w:t>
      </w:r>
      <w:r>
        <w:rPr>
          <w:color w:val="011E31"/>
        </w:rPr>
        <w:t xml:space="preserve"> </w:t>
      </w:r>
      <w:r>
        <w:rPr>
          <w:color w:val="011E31"/>
        </w:rPr>
        <w:t>with only 20% of patients exhibiting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improvement.</w:t>
      </w:r>
      <w:r>
        <w:rPr>
          <w:sz w:val="12"/>
          <w:szCs w:val="12"/>
          <w:color w:val="011E31"/>
          <w:position w:val="6"/>
        </w:rPr>
        <w:t>201</w:t>
      </w:r>
    </w:p>
    <w:p>
      <w:pPr>
        <w:pStyle w:val="BodyText"/>
        <w:ind w:left="16" w:right="618" w:firstLine="1"/>
        <w:spacing w:before="189" w:line="276" w:lineRule="auto"/>
        <w:jc w:val="both"/>
        <w:rPr/>
      </w:pPr>
      <w:r>
        <w:rPr>
          <w:color w:val="011E31"/>
          <w:spacing w:val="-2"/>
        </w:rPr>
        <w:t>The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update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literature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review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2014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retrieved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ten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new</w:t>
      </w:r>
      <w:r>
        <w:rPr>
          <w:color w:val="011E31"/>
        </w:rPr>
        <w:t xml:space="preserve"> </w:t>
      </w:r>
      <w:r>
        <w:rPr>
          <w:color w:val="011E31"/>
        </w:rPr>
        <w:t>studies,   including   one   RCT</w:t>
      </w:r>
      <w:r>
        <w:rPr>
          <w:sz w:val="12"/>
          <w:szCs w:val="12"/>
          <w:color w:val="011E31"/>
          <w:position w:val="6"/>
        </w:rPr>
        <w:t>202  </w:t>
      </w:r>
      <w:r>
        <w:rPr>
          <w:color w:val="011E31"/>
        </w:rPr>
        <w:t>a</w:t>
      </w:r>
      <w:r>
        <w:rPr>
          <w:color w:val="011E31"/>
          <w:spacing w:val="-1"/>
        </w:rPr>
        <w:t>nd   nine   prospective</w:t>
      </w:r>
      <w:r>
        <w:rPr>
          <w:color w:val="011E31"/>
        </w:rPr>
        <w:t xml:space="preserve"> </w:t>
      </w:r>
      <w:r>
        <w:rPr>
          <w:color w:val="011E31"/>
        </w:rPr>
        <w:t>observational studies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reporting on a tot</w:t>
      </w:r>
      <w:r>
        <w:rPr>
          <w:color w:val="011E31"/>
          <w:spacing w:val="-1"/>
        </w:rPr>
        <w:t>al of 378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patients.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noted that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several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appear to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include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overlapping</w:t>
      </w:r>
      <w:r>
        <w:rPr>
          <w:color w:val="011E31"/>
          <w:spacing w:val="26"/>
          <w:w w:val="101"/>
          <w:position w:val="-1"/>
        </w:rPr>
        <w:t xml:space="preserve">  </w:t>
      </w:r>
      <w:r>
        <w:rPr>
          <w:color w:val="011E31"/>
          <w:position w:val="-1"/>
        </w:rPr>
        <w:t>patient</w:t>
      </w:r>
      <w:r>
        <w:rPr>
          <w:color w:val="011E31"/>
          <w:spacing w:val="19"/>
          <w:position w:val="-1"/>
        </w:rPr>
        <w:t xml:space="preserve">  </w:t>
      </w:r>
      <w:r>
        <w:rPr>
          <w:color w:val="011E31"/>
          <w:position w:val="-1"/>
        </w:rPr>
        <w:t>groups.</w:t>
      </w:r>
      <w:r>
        <w:rPr>
          <w:sz w:val="12"/>
          <w:szCs w:val="12"/>
          <w:color w:val="011E31"/>
          <w:position w:val="6"/>
        </w:rPr>
        <w:t>203-207    </w:t>
      </w:r>
      <w:r>
        <w:rPr>
          <w:color w:val="011E31"/>
          <w:position w:val="-1"/>
        </w:rPr>
        <w:t>As</w:t>
      </w:r>
      <w:r>
        <w:rPr>
          <w:color w:val="011E31"/>
          <w:spacing w:val="19"/>
          <w:w w:val="101"/>
          <w:position w:val="-1"/>
        </w:rPr>
        <w:t xml:space="preserve">  </w:t>
      </w:r>
      <w:r>
        <w:rPr>
          <w:color w:val="011E31"/>
          <w:position w:val="-1"/>
        </w:rPr>
        <w:t>a</w:t>
      </w:r>
      <w:r>
        <w:rPr>
          <w:color w:val="011E31"/>
          <w:spacing w:val="19"/>
          <w:position w:val="-1"/>
        </w:rPr>
        <w:t xml:space="preserve">  </w:t>
      </w:r>
      <w:r>
        <w:rPr>
          <w:color w:val="011E31"/>
          <w:position w:val="-1"/>
        </w:rPr>
        <w:t>group,</w:t>
      </w:r>
      <w:r>
        <w:rPr>
          <w:color w:val="011E31"/>
          <w:spacing w:val="18"/>
          <w:position w:val="-1"/>
        </w:rPr>
        <w:t xml:space="preserve">  </w:t>
      </w:r>
      <w:r>
        <w:rPr>
          <w:color w:val="011E31"/>
          <w:position w:val="-1"/>
        </w:rPr>
        <w:t>these </w:t>
      </w:r>
      <w:r>
        <w:rPr>
          <w:color w:val="011E31"/>
          <w:spacing w:val="-1"/>
        </w:rPr>
        <w:t>studies represent a major shift in how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BTX-A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is e</w:t>
      </w:r>
      <w:r>
        <w:rPr>
          <w:color w:val="011E31"/>
          <w:spacing w:val="-2"/>
        </w:rPr>
        <w:t>mployed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 treat IC/BPS in several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ways, in</w:t>
      </w:r>
      <w:r>
        <w:rPr>
          <w:color w:val="011E31"/>
          <w:spacing w:val="-2"/>
        </w:rPr>
        <w:t>cluding the combination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BTX-A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hydrodistension,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primar</w:t>
      </w:r>
      <w:r>
        <w:rPr>
          <w:color w:val="011E31"/>
          <w:spacing w:val="-2"/>
        </w:rPr>
        <w:t>ily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100 unit dose, the use of repeat treatments with symptom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return,  and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following </w:t>
      </w:r>
      <w:r>
        <w:rPr>
          <w:color w:val="011E31"/>
          <w:spacing w:val="-1"/>
        </w:rPr>
        <w:t xml:space="preserve"> of  patients  for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years  rather  than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months.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Some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interpretive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challenges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remain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gi</w:t>
      </w:r>
      <w:r>
        <w:rPr>
          <w:color w:val="011E31"/>
          <w:spacing w:val="-2"/>
        </w:rPr>
        <w:t>ven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injection sites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vary across </w:t>
      </w:r>
      <w:r>
        <w:rPr>
          <w:color w:val="011E31"/>
          <w:spacing w:val="-2"/>
        </w:rPr>
        <w:t>studies and that several studies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appear</w:t>
      </w:r>
      <w:r>
        <w:rPr>
          <w:color w:val="011E31"/>
          <w:spacing w:val="67"/>
        </w:rPr>
        <w:t xml:space="preserve"> </w:t>
      </w:r>
      <w:r>
        <w:rPr>
          <w:color w:val="011E31"/>
          <w:spacing w:val="-1"/>
        </w:rPr>
        <w:t>to  use  overlapping  patient  groups  and  do  not</w:t>
      </w:r>
      <w:r>
        <w:rPr>
          <w:color w:val="011E31"/>
        </w:rPr>
        <w:t xml:space="preserve"> </w:t>
      </w:r>
      <w:r>
        <w:rPr>
          <w:color w:val="011E31"/>
        </w:rPr>
        <w:t>constitute independent replicati</w:t>
      </w:r>
      <w:r>
        <w:rPr>
          <w:color w:val="011E31"/>
          <w:spacing w:val="-1"/>
        </w:rPr>
        <w:t>ons.</w:t>
      </w:r>
    </w:p>
    <w:p>
      <w:pPr>
        <w:pStyle w:val="BodyText"/>
        <w:ind w:left="13" w:right="617" w:firstLine="8"/>
        <w:spacing w:before="266" w:line="269" w:lineRule="auto"/>
        <w:jc w:val="both"/>
        <w:rPr/>
      </w:pPr>
      <w:r>
        <w:rPr>
          <w:b/>
          <w:bCs/>
          <w:color w:val="011E31"/>
          <w:spacing w:val="-1"/>
        </w:rPr>
        <w:t>Combining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-1"/>
        </w:rPr>
        <w:t>BTX-A with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-1"/>
        </w:rPr>
        <w:t>hydrodisten</w:t>
      </w:r>
      <w:r>
        <w:rPr>
          <w:b/>
          <w:bCs/>
          <w:color w:val="011E31"/>
          <w:spacing w:val="-2"/>
        </w:rPr>
        <w:t>sion </w:t>
      </w:r>
      <w:r>
        <w:rPr>
          <w:color w:val="011E31"/>
          <w:spacing w:val="-2"/>
        </w:rPr>
        <w:t>An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RCT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(Kuo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&amp;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Chancellor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2009)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three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groups: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BTX-</w:t>
      </w:r>
      <w:r>
        <w:rPr>
          <w:color w:val="011E31"/>
          <w:spacing w:val="-2"/>
        </w:rPr>
        <w:t>A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200</w:t>
      </w:r>
      <w:r>
        <w:rPr>
          <w:color w:val="011E31"/>
        </w:rPr>
        <w:t xml:space="preserve"> </w:t>
      </w:r>
      <w:r>
        <w:rPr>
          <w:color w:val="011E31"/>
        </w:rPr>
        <w:t>units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in  the   posterior  an</w:t>
      </w:r>
      <w:r>
        <w:rPr>
          <w:color w:val="011E31"/>
          <w:spacing w:val="-1"/>
        </w:rPr>
        <w:t>d   lateral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bladder  walls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hydrodistension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two weeks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later</w:t>
      </w:r>
      <w:r>
        <w:rPr>
          <w:color w:val="011E31"/>
          <w:spacing w:val="-2"/>
        </w:rPr>
        <w:t>;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BTX-A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100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units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same  sites  with  hydrodistension;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hydrodistension </w:t>
      </w:r>
      <w:r>
        <w:rPr>
          <w:color w:val="011E31"/>
          <w:spacing w:val="-1"/>
        </w:rPr>
        <w:t>with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second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hydrodistension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two weeks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later.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</w:rPr>
        <w:t xml:space="preserve"> </w:t>
      </w:r>
      <w:r>
        <w:rPr>
          <w:color w:val="011E31"/>
        </w:rPr>
        <w:t>were  followed  for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two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years.   Patients</w:t>
      </w:r>
      <w:r>
        <w:rPr>
          <w:color w:val="011E31"/>
          <w:spacing w:val="-1"/>
        </w:rPr>
        <w:t xml:space="preserve">  designated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successes based on a GRA</w:t>
      </w:r>
      <w:r>
        <w:rPr>
          <w:color w:val="011E31"/>
          <w:spacing w:val="-15"/>
        </w:rPr>
        <w:t xml:space="preserve"> </w:t>
      </w:r>
      <w:r>
        <w:rPr>
          <w:color w:val="011E31"/>
          <w:spacing w:val="-2"/>
        </w:rPr>
        <w:t>were 80% </w:t>
      </w:r>
      <w:r>
        <w:rPr>
          <w:color w:val="011E31"/>
          <w:spacing w:val="-3"/>
        </w:rPr>
        <w:t>at 3 months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3"/>
        </w:rPr>
        <w:t>to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3"/>
        </w:rPr>
        <w:t>47%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firstLine="3"/>
        <w:spacing w:before="58" w:line="275" w:lineRule="auto"/>
        <w:jc w:val="both"/>
        <w:rPr/>
      </w:pPr>
      <w:r>
        <w:rPr>
          <w:color w:val="011E31"/>
          <w:spacing w:val="-1"/>
        </w:rPr>
        <w:t>at 24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months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BTX-A 200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+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hydrodisten</w:t>
      </w:r>
      <w:r>
        <w:rPr>
          <w:color w:val="011E31"/>
          <w:spacing w:val="-2"/>
        </w:rPr>
        <w:t>sion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group,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72% at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3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months to 21%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24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months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BTX-A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100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+ hydrodistension group, and 48% at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3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months t</w:t>
      </w:r>
      <w:r>
        <w:rPr>
          <w:color w:val="011E31"/>
          <w:spacing w:val="-2"/>
        </w:rPr>
        <w:t>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17%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24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months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hydrodist</w:t>
      </w:r>
      <w:r>
        <w:rPr>
          <w:color w:val="011E31"/>
          <w:spacing w:val="-2"/>
        </w:rPr>
        <w:t>ension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only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group.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Only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BTX-A groups demonstrated significant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improve</w:t>
      </w:r>
      <w:r>
        <w:rPr>
          <w:color w:val="011E31"/>
          <w:spacing w:val="-1"/>
        </w:rPr>
        <w:t>ments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pain   VAS   scores   and   maximum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bladd</w:t>
      </w:r>
      <w:r>
        <w:rPr>
          <w:color w:val="011E31"/>
          <w:spacing w:val="-1"/>
        </w:rPr>
        <w:t>er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capacity;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importantly the 200 unit dose d</w:t>
      </w:r>
      <w:r>
        <w:rPr>
          <w:color w:val="011E31"/>
          <w:spacing w:val="-2"/>
        </w:rPr>
        <w:t>id not exert a greater effect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than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100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unit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dose.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Rates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of AEs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were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much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higher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and mor</w:t>
      </w:r>
      <w:r>
        <w:rPr>
          <w:color w:val="011E31"/>
          <w:spacing w:val="-1"/>
        </w:rPr>
        <w:t>e serious in the 200 unit group with almost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half 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group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experiencing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dysuria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third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group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exhibi</w:t>
      </w:r>
      <w:r>
        <w:rPr>
          <w:color w:val="011E31"/>
          <w:spacing w:val="-1"/>
        </w:rPr>
        <w:t>ting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large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post-void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residual.These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AEs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5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sufficient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concern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such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remaining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had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randomized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receive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200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units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instead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were</w:t>
      </w:r>
      <w:r>
        <w:rPr>
          <w:color w:val="011E31"/>
        </w:rPr>
        <w:t xml:space="preserve"> </w:t>
      </w:r>
      <w:r>
        <w:rPr>
          <w:color w:val="011E31"/>
        </w:rPr>
        <w:t>treated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with  100  unitsacc</w:t>
      </w:r>
      <w:r>
        <w:rPr>
          <w:color w:val="011E31"/>
          <w:spacing w:val="-1"/>
        </w:rPr>
        <w:t>ounting  for  the  imbalance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group size.</w:t>
      </w:r>
    </w:p>
    <w:p>
      <w:pPr>
        <w:pStyle w:val="BodyText"/>
        <w:ind w:left="7" w:right="1" w:firstLine="2"/>
        <w:spacing w:before="205" w:line="275" w:lineRule="auto"/>
        <w:jc w:val="both"/>
        <w:rPr/>
      </w:pPr>
      <w:r>
        <w:rPr>
          <w:color w:val="011E31"/>
          <w:spacing w:val="-2"/>
        </w:rPr>
        <w:t>Chung  (2012)</w:t>
      </w:r>
      <w:r>
        <w:rPr>
          <w:color w:val="011E31"/>
          <w:spacing w:val="62"/>
        </w:rPr>
        <w:t xml:space="preserve"> </w:t>
      </w:r>
      <w:r>
        <w:rPr>
          <w:color w:val="011E31"/>
          <w:spacing w:val="-2"/>
        </w:rPr>
        <w:t>also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combined  BTX-A  (100  units  in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posterior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lateral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walls)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hydrodistension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reported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significant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improvement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virtually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all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measur</w:t>
      </w:r>
      <w:r>
        <w:rPr>
          <w:color w:val="011E31"/>
          <w:spacing w:val="-1"/>
        </w:rPr>
        <w:t>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outcomes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GRA-based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success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ra</w:t>
      </w:r>
      <w:r>
        <w:rPr>
          <w:color w:val="011E31"/>
          <w:spacing w:val="-2"/>
        </w:rPr>
        <w:t>te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o</w:t>
      </w:r>
      <w:r>
        <w:rPr>
          <w:color w:val="011E31"/>
          <w:spacing w:val="4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52.2%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>t</w:t>
      </w:r>
      <w:r>
        <w:rPr>
          <w:color w:val="011E31"/>
          <w:spacing w:val="54"/>
        </w:rPr>
        <w:t xml:space="preserve"> </w:t>
      </w:r>
      <w:r>
        <w:rPr>
          <w:color w:val="011E31"/>
        </w:rPr>
        <w:t>6  months  of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follow-up.</w:t>
      </w:r>
      <w:r>
        <w:rPr>
          <w:sz w:val="12"/>
          <w:szCs w:val="12"/>
          <w:color w:val="011E31"/>
          <w:position w:val="6"/>
        </w:rPr>
        <w:t>20</w:t>
      </w:r>
      <w:r>
        <w:rPr>
          <w:sz w:val="12"/>
          <w:szCs w:val="12"/>
          <w:color w:val="011E31"/>
          <w:spacing w:val="-1"/>
          <w:position w:val="6"/>
        </w:rPr>
        <w:t>8   </w:t>
      </w:r>
      <w:r>
        <w:rPr>
          <w:color w:val="011E31"/>
          <w:spacing w:val="-1"/>
        </w:rPr>
        <w:t>About  one-third  o</w:t>
      </w:r>
      <w:r>
        <w:rPr>
          <w:color w:val="011E31"/>
          <w:spacing w:val="5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dysuria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bu</w:t>
      </w:r>
      <w:r>
        <w:rPr>
          <w:color w:val="011E31"/>
          <w:spacing w:val="-2"/>
        </w:rPr>
        <w:t>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there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were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no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cases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urinary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retention   and   no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need   for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clean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intermittent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self-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catheterization</w:t>
      </w:r>
      <w:r>
        <w:rPr>
          <w:color w:val="011E31"/>
          <w:spacing w:val="2"/>
        </w:rPr>
        <w:t xml:space="preserve"> (</w:t>
      </w:r>
      <w:r>
        <w:rPr>
          <w:color w:val="011E31"/>
        </w:rPr>
        <w:t>CISC</w:t>
      </w:r>
      <w:r>
        <w:rPr>
          <w:color w:val="011E31"/>
          <w:spacing w:val="2"/>
        </w:rPr>
        <w:t>).</w:t>
      </w:r>
    </w:p>
    <w:p>
      <w:pPr>
        <w:pStyle w:val="BodyText"/>
        <w:ind w:right="7" w:firstLine="14"/>
        <w:spacing w:before="211" w:line="275" w:lineRule="auto"/>
        <w:jc w:val="both"/>
        <w:rPr/>
      </w:pPr>
      <w:r>
        <w:rPr>
          <w:b/>
          <w:bCs/>
          <w:color w:val="011E31"/>
          <w:spacing w:val="-1"/>
        </w:rPr>
        <w:t>Re-treatment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-1"/>
        </w:rPr>
        <w:t>with</w:t>
      </w:r>
      <w:r>
        <w:rPr>
          <w:b/>
          <w:bCs/>
          <w:color w:val="011E31"/>
          <w:spacing w:val="43"/>
          <w:w w:val="101"/>
        </w:rPr>
        <w:t xml:space="preserve"> </w:t>
      </w:r>
      <w:r>
        <w:rPr>
          <w:b/>
          <w:bCs/>
          <w:color w:val="011E31"/>
          <w:spacing w:val="-1"/>
        </w:rPr>
        <w:t>BTX-A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Giann</w:t>
      </w:r>
      <w:r>
        <w:rPr>
          <w:color w:val="011E31"/>
          <w:spacing w:val="-2"/>
        </w:rPr>
        <w:t>antoni,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Mearini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(2010)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patients with 200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units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lateral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bladder walls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55"/>
        </w:rPr>
        <w:t xml:space="preserve"> </w:t>
      </w:r>
      <w:r>
        <w:rPr>
          <w:color w:val="011E31"/>
        </w:rPr>
        <w:t>trigone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with  re-treatment  </w:t>
      </w:r>
      <w:r>
        <w:rPr>
          <w:color w:val="011E31"/>
          <w:spacing w:val="-1"/>
        </w:rPr>
        <w:t>when  benefits  began 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decline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(mean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re-treatment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interval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5.25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months).</w:t>
      </w:r>
      <w:r>
        <w:rPr>
          <w:sz w:val="12"/>
          <w:szCs w:val="12"/>
          <w:color w:val="011E31"/>
          <w:spacing w:val="-1"/>
          <w:position w:val="6"/>
        </w:rPr>
        <w:t>209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followed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two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years.</w:t>
      </w:r>
      <w:r>
        <w:rPr>
          <w:color w:val="011E31"/>
          <w:spacing w:val="-1"/>
        </w:rPr>
        <w:t xml:space="preserve">  Most  measured</w:t>
      </w:r>
      <w:r>
        <w:rPr>
          <w:color w:val="011E31"/>
        </w:rPr>
        <w:t xml:space="preserve"> </w:t>
      </w:r>
      <w:r>
        <w:rPr>
          <w:color w:val="011E31"/>
        </w:rPr>
        <w:t>outcomes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exhibited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significant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improvement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that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was </w:t>
      </w:r>
      <w:r>
        <w:rPr>
          <w:color w:val="011E31"/>
          <w:spacing w:val="-1"/>
        </w:rPr>
        <w:t>maintained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over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time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repeat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injections.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han</w:t>
      </w:r>
      <w:r>
        <w:rPr>
          <w:color w:val="011E31"/>
        </w:rPr>
        <w:t xml:space="preserve"> </w:t>
      </w:r>
      <w:r>
        <w:rPr>
          <w:color w:val="011E31"/>
        </w:rPr>
        <w:t>half of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experienc</w:t>
      </w:r>
      <w:r>
        <w:rPr>
          <w:color w:val="011E31"/>
          <w:spacing w:val="-1"/>
        </w:rPr>
        <w:t>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dysuria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(200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unit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dose); this</w:t>
      </w:r>
      <w:r>
        <w:rPr>
          <w:color w:val="011E31"/>
        </w:rPr>
        <w:t xml:space="preserve"> </w:t>
      </w:r>
      <w:r>
        <w:rPr>
          <w:color w:val="011E31"/>
        </w:rPr>
        <w:t>AE was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managed with alpha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bloc</w:t>
      </w:r>
      <w:r>
        <w:rPr>
          <w:color w:val="011E31"/>
          <w:spacing w:val="-1"/>
        </w:rPr>
        <w:t>ker medications and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CISC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required.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Over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course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study,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there</w:t>
      </w:r>
      <w:r>
        <w:rPr>
          <w:color w:val="011E31"/>
        </w:rPr>
        <w:t xml:space="preserve"> </w:t>
      </w:r>
      <w:r>
        <w:rPr>
          <w:color w:val="011E31"/>
        </w:rPr>
        <w:t>were two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UTIs that responde</w:t>
      </w:r>
      <w:r>
        <w:rPr>
          <w:color w:val="011E31"/>
          <w:spacing w:val="-1"/>
        </w:rPr>
        <w:t>d to antibiotics.</w:t>
      </w:r>
    </w:p>
    <w:p>
      <w:pPr>
        <w:pStyle w:val="BodyText"/>
        <w:ind w:right="1" w:firstLine="14"/>
        <w:spacing w:before="211" w:line="277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Pinto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(2010 and 2013)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injected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100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units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into the trigonal</w:t>
      </w:r>
      <w:r>
        <w:rPr>
          <w:color w:val="011E31"/>
        </w:rPr>
        <w:t xml:space="preserve"> </w:t>
      </w:r>
      <w:r>
        <w:rPr>
          <w:color w:val="011E31"/>
        </w:rPr>
        <w:t>wall 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retreatment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u</w:t>
      </w:r>
      <w:r>
        <w:rPr>
          <w:color w:val="011E31"/>
          <w:spacing w:val="-1"/>
        </w:rPr>
        <w:t>pon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symptom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return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and followed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patients</w:t>
      </w:r>
      <w:r>
        <w:rPr>
          <w:color w:val="011E31"/>
          <w:spacing w:val="1"/>
          <w:position w:val="-1"/>
        </w:rPr>
        <w:t xml:space="preserve">   </w:t>
      </w:r>
      <w:r>
        <w:rPr>
          <w:color w:val="011E31"/>
          <w:position w:val="-1"/>
        </w:rPr>
        <w:t>for</w:t>
      </w:r>
      <w:r>
        <w:rPr>
          <w:color w:val="011E31"/>
          <w:spacing w:val="1"/>
          <w:position w:val="-1"/>
        </w:rPr>
        <w:t xml:space="preserve">   </w:t>
      </w:r>
      <w:r>
        <w:rPr>
          <w:color w:val="011E31"/>
          <w:position w:val="-1"/>
        </w:rPr>
        <w:t>up</w:t>
      </w:r>
      <w:r>
        <w:rPr>
          <w:color w:val="011E31"/>
          <w:spacing w:val="1"/>
          <w:position w:val="-1"/>
        </w:rPr>
        <w:t xml:space="preserve">   </w:t>
      </w:r>
      <w:r>
        <w:rPr>
          <w:color w:val="011E31"/>
          <w:position w:val="-1"/>
        </w:rPr>
        <w:t>to</w:t>
      </w:r>
      <w:r>
        <w:rPr>
          <w:color w:val="011E31"/>
          <w:spacing w:val="1"/>
          <w:position w:val="-1"/>
        </w:rPr>
        <w:t xml:space="preserve">   </w:t>
      </w:r>
      <w:r>
        <w:rPr>
          <w:color w:val="011E31"/>
          <w:position w:val="-1"/>
        </w:rPr>
        <w:t>three</w:t>
      </w:r>
      <w:r>
        <w:rPr>
          <w:color w:val="011E31"/>
          <w:spacing w:val="1"/>
          <w:position w:val="-1"/>
        </w:rPr>
        <w:t xml:space="preserve">   </w:t>
      </w:r>
      <w:r>
        <w:rPr>
          <w:color w:val="011E31"/>
          <w:position w:val="-1"/>
        </w:rPr>
        <w:t>years</w:t>
      </w:r>
      <w:r>
        <w:rPr>
          <w:color w:val="011E31"/>
          <w:spacing w:val="1"/>
          <w:position w:val="-1"/>
        </w:rPr>
        <w:t>.</w:t>
      </w:r>
      <w:r>
        <w:rPr>
          <w:sz w:val="12"/>
          <w:szCs w:val="12"/>
          <w:color w:val="011E31"/>
          <w:spacing w:val="1"/>
          <w:position w:val="6"/>
        </w:rPr>
        <w:t>206,     207   </w:t>
      </w:r>
      <w:r>
        <w:rPr>
          <w:sz w:val="12"/>
          <w:szCs w:val="12"/>
          <w:color w:val="011E31"/>
          <w:position w:val="6"/>
        </w:rPr>
        <w:t xml:space="preserve">  </w:t>
      </w:r>
      <w:r>
        <w:rPr>
          <w:color w:val="011E31"/>
          <w:position w:val="-1"/>
        </w:rPr>
        <w:t>Duration   of </w:t>
      </w:r>
      <w:r>
        <w:rPr>
          <w:color w:val="011E31"/>
          <w:spacing w:val="-1"/>
        </w:rPr>
        <w:t>improvements</w:t>
      </w:r>
      <w:r>
        <w:rPr>
          <w:color w:val="011E31"/>
          <w:spacing w:val="64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VAS,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frequency,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voided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volume,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QoL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were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9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10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months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after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each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treatment.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Pinto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(2010),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nearly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one-t</w:t>
      </w:r>
      <w:r>
        <w:rPr>
          <w:color w:val="011E31"/>
          <w:spacing w:val="-2"/>
        </w:rPr>
        <w:t>hird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had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UTIs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after</w:t>
      </w:r>
      <w:r>
        <w:rPr>
          <w:color w:val="011E31"/>
        </w:rPr>
        <w:t xml:space="preserve"> </w:t>
      </w:r>
      <w:r>
        <w:rPr>
          <w:color w:val="011E31"/>
        </w:rPr>
        <w:t>the second treatment (but not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after the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other t</w:t>
      </w:r>
      <w:r>
        <w:rPr>
          <w:color w:val="011E31"/>
          <w:spacing w:val="-1"/>
        </w:rPr>
        <w:t>reatments);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was  no  urinary  retention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CISC  required.</w:t>
      </w:r>
      <w:r>
        <w:rPr>
          <w:sz w:val="12"/>
          <w:szCs w:val="12"/>
          <w:color w:val="011E31"/>
          <w:spacing w:val="-1"/>
          <w:position w:val="6"/>
        </w:rPr>
        <w:t>206  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Pinto (2013), a similar pattern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of AEs was reported.</w:t>
      </w:r>
      <w:r>
        <w:rPr>
          <w:sz w:val="12"/>
          <w:szCs w:val="12"/>
          <w:color w:val="011E31"/>
          <w:position w:val="6"/>
        </w:rPr>
        <w:t>207</w:t>
      </w:r>
    </w:p>
    <w:p>
      <w:pPr>
        <w:spacing w:line="277" w:lineRule="auto"/>
        <w:sectPr>
          <w:type w:val="continuous"/>
          <w:pgSz w:w="12240" w:h="15840"/>
          <w:pgMar w:top="1232" w:right="711" w:bottom="476" w:left="707" w:header="407" w:footer="284" w:gutter="0"/>
          <w:cols w:equalWidth="0" w:num="2">
            <w:col w:w="5673" w:space="100"/>
            <w:col w:w="5049" w:space="0"/>
          </w:cols>
        </w:sectPr>
        <w:rPr>
          <w:sz w:val="12"/>
          <w:szCs w:val="12"/>
        </w:rPr>
      </w:pPr>
    </w:p>
    <w:p>
      <w:pPr>
        <w:spacing w:before="201"/>
        <w:rPr/>
      </w:pPr>
      <w:r/>
    </w:p>
    <w:p>
      <w:pPr>
        <w:sectPr>
          <w:headerReference w:type="default" r:id="rId63"/>
          <w:footerReference w:type="default" r:id="rId64"/>
          <w:pgSz w:w="12240" w:h="15840"/>
          <w:pgMar w:top="1232" w:right="712" w:bottom="535" w:left="707" w:header="407" w:footer="260" w:gutter="0"/>
          <w:cols w:equalWidth="0" w:num="1">
            <w:col w:w="10821" w:space="0"/>
          </w:cols>
        </w:sectPr>
        <w:rPr/>
      </w:pPr>
    </w:p>
    <w:p>
      <w:pPr>
        <w:pStyle w:val="BodyText"/>
        <w:ind w:left="13" w:right="608" w:firstLine="8"/>
        <w:spacing w:before="51" w:line="276" w:lineRule="auto"/>
        <w:jc w:val="both"/>
        <w:rPr/>
      </w:pPr>
      <w:r>
        <w:rPr>
          <w:color w:val="011E31"/>
          <w:spacing w:val="-2"/>
        </w:rPr>
        <w:t>Shie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(2012)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injected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100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units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in the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posterior and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lateral</w:t>
      </w:r>
      <w:r>
        <w:rPr>
          <w:color w:val="011E31"/>
        </w:rPr>
        <w:t xml:space="preserve"> </w:t>
      </w:r>
      <w:r>
        <w:rPr>
          <w:color w:val="011E31"/>
        </w:rPr>
        <w:t>bladder   walls   w</w:t>
      </w:r>
      <w:r>
        <w:rPr>
          <w:color w:val="011E31"/>
          <w:spacing w:val="-1"/>
        </w:rPr>
        <w:t>ith    re-treatment   every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six    months</w:t>
      </w:r>
      <w:r>
        <w:rPr>
          <w:color w:val="011E31"/>
        </w:rPr>
        <w:t xml:space="preserve"> </w:t>
      </w:r>
      <w:r>
        <w:rPr>
          <w:color w:val="011E31"/>
        </w:rPr>
        <w:t>regardless   of   symptom   status   for   a   total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of   four </w:t>
      </w:r>
      <w:r>
        <w:rPr>
          <w:color w:val="011E31"/>
        </w:rPr>
        <w:t>treatments.</w:t>
      </w:r>
      <w:r>
        <w:rPr>
          <w:sz w:val="12"/>
          <w:szCs w:val="12"/>
          <w:color w:val="011E31"/>
          <w:position w:val="6"/>
        </w:rPr>
        <w:t>210</w:t>
      </w:r>
      <w:r>
        <w:rPr>
          <w:sz w:val="12"/>
          <w:szCs w:val="12"/>
          <w:color w:val="011E31"/>
          <w:spacing w:val="18"/>
          <w:w w:val="101"/>
          <w:position w:val="6"/>
        </w:rPr>
        <w:t xml:space="preserve"> </w:t>
      </w:r>
      <w:r>
        <w:rPr>
          <w:color w:val="011E31"/>
        </w:rPr>
        <w:t>After treatment one, but not</w:t>
      </w:r>
      <w:r>
        <w:rPr>
          <w:color w:val="011E31"/>
          <w:spacing w:val="-1"/>
        </w:rPr>
        <w:t xml:space="preserve"> treatments two</w:t>
      </w:r>
      <w:r>
        <w:rPr>
          <w:color w:val="011E31"/>
        </w:rPr>
        <w:t xml:space="preserve"> </w:t>
      </w:r>
      <w:r>
        <w:rPr>
          <w:color w:val="011E31"/>
        </w:rPr>
        <w:t>through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four,  hydrodistensi</w:t>
      </w:r>
      <w:r>
        <w:rPr>
          <w:color w:val="011E31"/>
          <w:spacing w:val="-1"/>
        </w:rPr>
        <w:t>on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was  performed.  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followed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two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years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improvements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VAS,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O'Leary-Sant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scores,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frequency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restored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each treatment. These authors did not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addr</w:t>
      </w:r>
      <w:r>
        <w:rPr>
          <w:color w:val="011E31"/>
          <w:spacing w:val="-1"/>
        </w:rPr>
        <w:t>ess AEs.</w:t>
      </w:r>
    </w:p>
    <w:p>
      <w:pPr>
        <w:pStyle w:val="BodyText"/>
        <w:ind w:left="13" w:right="603" w:firstLine="14"/>
        <w:spacing w:before="277" w:line="273" w:lineRule="auto"/>
        <w:jc w:val="both"/>
        <w:rPr/>
      </w:pPr>
      <w:r>
        <w:rPr>
          <w:b/>
          <w:bCs/>
          <w:color w:val="011E31"/>
          <w:spacing w:val="-1"/>
        </w:rPr>
        <w:t>Re-treatment</w:t>
      </w:r>
      <w:r>
        <w:rPr>
          <w:b/>
          <w:bCs/>
          <w:color w:val="011E31"/>
          <w:spacing w:val="63"/>
        </w:rPr>
        <w:t xml:space="preserve"> </w:t>
      </w:r>
      <w:r>
        <w:rPr>
          <w:b/>
          <w:bCs/>
          <w:color w:val="011E31"/>
          <w:spacing w:val="-1"/>
        </w:rPr>
        <w:t>with  BTX-A  and  hydrodistension  </w:t>
      </w:r>
      <w:r>
        <w:rPr>
          <w:color w:val="011E31"/>
          <w:spacing w:val="-1"/>
        </w:rPr>
        <w:t>Kuo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(2013a,</w:t>
      </w:r>
      <w:r>
        <w:rPr>
          <w:color w:val="011E31"/>
          <w:spacing w:val="62"/>
          <w:w w:val="101"/>
        </w:rPr>
        <w:t xml:space="preserve"> </w:t>
      </w:r>
      <w:r>
        <w:rPr>
          <w:color w:val="011E31"/>
          <w:spacing w:val="-2"/>
        </w:rPr>
        <w:t>2013b)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and  Lee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and  Kuo  (2013)  injected  100</w:t>
      </w:r>
      <w:r>
        <w:rPr>
          <w:color w:val="011E31"/>
        </w:rPr>
        <w:t xml:space="preserve"> </w:t>
      </w:r>
      <w:r>
        <w:rPr>
          <w:color w:val="011E31"/>
        </w:rPr>
        <w:t>units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into the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posterior and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lat</w:t>
      </w:r>
      <w:r>
        <w:rPr>
          <w:color w:val="011E31"/>
          <w:spacing w:val="-1"/>
        </w:rPr>
        <w:t>eral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bladder walls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followed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by       hydrodistension.</w:t>
      </w:r>
      <w:r>
        <w:rPr>
          <w:sz w:val="12"/>
          <w:szCs w:val="12"/>
          <w:color w:val="011E31"/>
          <w:position w:val="5"/>
        </w:rPr>
        <w:t>203-205            </w:t>
      </w:r>
      <w:r>
        <w:rPr>
          <w:color w:val="011E31"/>
          <w:position w:val="-1"/>
        </w:rPr>
        <w:t>The</w:t>
      </w:r>
      <w:r>
        <w:rPr>
          <w:color w:val="011E31"/>
          <w:spacing w:val="5"/>
          <w:position w:val="-1"/>
        </w:rPr>
        <w:t xml:space="preserve">       </w:t>
      </w:r>
      <w:r>
        <w:rPr>
          <w:color w:val="011E31"/>
          <w:position w:val="-1"/>
        </w:rPr>
        <w:t>BTX-A</w:t>
      </w:r>
      <w:r>
        <w:rPr>
          <w:color w:val="011E31"/>
          <w:spacing w:val="4"/>
          <w:position w:val="-1"/>
        </w:rPr>
        <w:t xml:space="preserve">       </w:t>
      </w:r>
      <w:r>
        <w:rPr>
          <w:color w:val="011E31"/>
          <w:position w:val="-1"/>
        </w:rPr>
        <w:t>plus </w:t>
      </w:r>
      <w:r>
        <w:rPr>
          <w:color w:val="011E31"/>
          <w:spacing w:val="-1"/>
        </w:rPr>
        <w:t>hydrodistension treatment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was repeated every s</w:t>
      </w:r>
      <w:r>
        <w:rPr>
          <w:color w:val="011E31"/>
          <w:spacing w:val="-2"/>
        </w:rPr>
        <w:t>ix months</w:t>
      </w:r>
      <w:r>
        <w:rPr>
          <w:color w:val="011E31"/>
        </w:rPr>
        <w:t xml:space="preserve"> </w:t>
      </w:r>
      <w:r>
        <w:rPr>
          <w:color w:val="011E31"/>
        </w:rPr>
        <w:t>unless  improvements  were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maintained.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Patients  were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followed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two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years.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Generally,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each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improvements were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noted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pain VAS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scores,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ICSI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ICPI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scores,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frequency,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nocturia,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capacity.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GRA-based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success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high,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ranging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from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50%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to 77% at various time points. Importantly, two of</w:t>
      </w:r>
      <w:r>
        <w:rPr>
          <w:color w:val="011E31"/>
          <w:spacing w:val="-1"/>
        </w:rPr>
        <w:t xml:space="preserve"> </w:t>
      </w:r>
      <w:r>
        <w:rPr>
          <w:color w:val="011E31"/>
          <w:spacing w:val="-2"/>
        </w:rPr>
        <w:t>the three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papers  note  that  patients  with  Hunner  lesions  did  </w:t>
      </w:r>
      <w:r>
        <w:rPr>
          <w:color w:val="011E31"/>
          <w:spacing w:val="-2"/>
        </w:rPr>
        <w:t>not</w:t>
      </w:r>
      <w:r>
        <w:rPr>
          <w:color w:val="011E31"/>
        </w:rPr>
        <w:t xml:space="preserve"> </w:t>
      </w:r>
      <w:r>
        <w:rPr>
          <w:color w:val="011E31"/>
        </w:rPr>
        <w:t>improve with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regimen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and were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treated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succ</w:t>
      </w:r>
      <w:r>
        <w:rPr>
          <w:color w:val="011E31"/>
          <w:spacing w:val="-1"/>
        </w:rPr>
        <w:t>essfully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electrocautery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(Kuo 2013)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-1"/>
        </w:rPr>
        <w:t xml:space="preserve"> electrofulguration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(Lee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&amp;  Kuo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2013).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AEs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consisted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approximately  10% 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UTIs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(after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up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four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treatments),</w:t>
      </w:r>
      <w:r>
        <w:rPr>
          <w:color w:val="011E31"/>
        </w:rPr>
        <w:t xml:space="preserve"> </w:t>
      </w:r>
      <w:r>
        <w:rPr>
          <w:color w:val="011E31"/>
        </w:rPr>
        <w:t>approximately 42% with dysuria with rates dimini</w:t>
      </w:r>
      <w:r>
        <w:rPr>
          <w:color w:val="011E31"/>
          <w:spacing w:val="-1"/>
        </w:rPr>
        <w:t>shing 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number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treatments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increased,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acute</w:t>
      </w:r>
      <w:r>
        <w:rPr>
          <w:color w:val="011E31"/>
        </w:rPr>
        <w:t xml:space="preserve"> </w:t>
      </w:r>
      <w:r>
        <w:rPr>
          <w:color w:val="011E31"/>
        </w:rPr>
        <w:t>urinary  retention  (after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treatment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2),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one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patient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hematuria,  and  on</w:t>
      </w:r>
      <w:r>
        <w:rPr>
          <w:color w:val="011E31"/>
          <w:spacing w:val="-1"/>
        </w:rPr>
        <w:t>ly  one  patient  requiring  CISC  (after</w:t>
      </w:r>
      <w:r>
        <w:rPr>
          <w:color w:val="011E31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4"/>
        </w:rPr>
        <w:t xml:space="preserve"> 3).</w:t>
      </w:r>
    </w:p>
    <w:p>
      <w:pPr>
        <w:pStyle w:val="BodyText"/>
        <w:ind w:left="13" w:right="610" w:firstLine="18"/>
        <w:spacing w:before="186" w:line="290" w:lineRule="auto"/>
        <w:jc w:val="both"/>
        <w:rPr/>
      </w:pPr>
      <w:r>
        <w:rPr>
          <w:color w:val="011E31"/>
          <w:spacing w:val="-2"/>
        </w:rPr>
        <w:t>In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2"/>
        </w:rPr>
        <w:t>2022,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two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new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randomized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controlled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trials,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one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prospective,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retrospective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observational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were added to the evidence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base.</w:t>
      </w:r>
    </w:p>
    <w:p>
      <w:pPr>
        <w:pStyle w:val="BodyText"/>
        <w:ind w:left="13" w:right="607" w:firstLine="18"/>
        <w:spacing w:before="160" w:line="277" w:lineRule="auto"/>
        <w:jc w:val="both"/>
        <w:rPr/>
      </w:pPr>
      <w:r>
        <w:rPr>
          <w:color w:val="011E31"/>
          <w:spacing w:val="-3"/>
        </w:rPr>
        <w:t>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3"/>
        </w:rPr>
        <w:t>a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3"/>
        </w:rPr>
        <w:t>Phase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3"/>
        </w:rPr>
        <w:t>II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3"/>
        </w:rPr>
        <w:t>trial,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3"/>
        </w:rPr>
        <w:t>10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3"/>
        </w:rPr>
        <w:t>trigonal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3"/>
        </w:rPr>
        <w:t>injections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3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3"/>
        </w:rPr>
        <w:t>1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3"/>
        </w:rPr>
        <w:t>m</w:t>
      </w:r>
      <w:r>
        <w:rPr>
          <w:color w:val="011E31"/>
          <w:spacing w:val="-4"/>
        </w:rPr>
        <w:t>L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4"/>
        </w:rPr>
        <w:t>BTX-A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produced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statistically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significant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improvement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</w:rPr>
        <w:t xml:space="preserve"> </w:t>
      </w:r>
      <w:r>
        <w:rPr>
          <w:color w:val="011E31"/>
        </w:rPr>
        <w:t>pain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QoL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and was well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tolerated when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to </w:t>
      </w:r>
      <w:r>
        <w:rPr>
          <w:color w:val="011E31"/>
        </w:rPr>
        <w:t>sodium  chloride  (placebo).</w:t>
      </w:r>
      <w:r>
        <w:rPr>
          <w:sz w:val="12"/>
          <w:szCs w:val="12"/>
          <w:color w:val="011E31"/>
          <w:position w:val="7"/>
        </w:rPr>
        <w:t>211    </w:t>
      </w:r>
      <w:r>
        <w:rPr>
          <w:color w:val="011E31"/>
        </w:rPr>
        <w:t>In  another  trial, </w:t>
      </w:r>
      <w:r>
        <w:rPr>
          <w:color w:val="011E31"/>
          <w:spacing w:val="-1"/>
        </w:rPr>
        <w:t xml:space="preserve"> 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randomly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allocated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into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either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immediate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(group </w:t>
      </w:r>
      <w:r>
        <w:rPr>
          <w:color w:val="011E31"/>
          <w:spacing w:val="-2"/>
        </w:rPr>
        <w:t>A)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or  1-month  delayed  injection  (gro</w:t>
      </w:r>
      <w:r>
        <w:rPr>
          <w:color w:val="011E31"/>
          <w:spacing w:val="-2"/>
        </w:rPr>
        <w:t>up  B)  of  BTX-A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2"/>
        </w:rPr>
        <w:t>100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units.After one-month delayed injection, particip</w:t>
      </w:r>
      <w:r>
        <w:rPr>
          <w:color w:val="011E31"/>
          <w:spacing w:val="-1"/>
        </w:rPr>
        <w:t>ants from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both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groups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were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-1"/>
        </w:rPr>
        <w:t>considered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single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-1"/>
        </w:rPr>
        <w:t>cohort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followed-up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every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month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one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year.</w:t>
      </w:r>
      <w:r>
        <w:rPr>
          <w:sz w:val="12"/>
          <w:szCs w:val="12"/>
          <w:color w:val="011E31"/>
          <w:spacing w:val="-1"/>
          <w:position w:val="7"/>
        </w:rPr>
        <w:t>212      </w:t>
      </w:r>
      <w:r>
        <w:rPr>
          <w:color w:val="011E31"/>
          <w:spacing w:val="-1"/>
        </w:rPr>
        <w:t>As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a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comparative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cohort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first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mon</w:t>
      </w:r>
      <w:r>
        <w:rPr>
          <w:color w:val="011E31"/>
          <w:spacing w:val="-2"/>
        </w:rPr>
        <w:t>th,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response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rate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significantly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higher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among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received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intervention when compared to those who did </w:t>
      </w:r>
      <w:r>
        <w:rPr>
          <w:color w:val="011E31"/>
          <w:spacing w:val="-1"/>
        </w:rPr>
        <w:t>not (72.2%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25.0%, respectively; p=0.01). All the symptom scores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firstLine="3"/>
        <w:spacing w:before="52" w:line="278" w:lineRule="auto"/>
        <w:jc w:val="both"/>
        <w:rPr/>
      </w:pPr>
      <w:r>
        <w:rPr>
          <w:color w:val="011E31"/>
          <w:spacing w:val="-2"/>
        </w:rPr>
        <w:t>and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QoL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-1"/>
        </w:rPr>
        <w:t>dex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significantly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improved,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w</w:t>
      </w:r>
      <w:r>
        <w:rPr>
          <w:color w:val="011E31"/>
          <w:spacing w:val="-2"/>
        </w:rPr>
        <w:t>hereas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none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frequency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volume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cha</w:t>
      </w:r>
      <w:r>
        <w:rPr>
          <w:color w:val="011E31"/>
          <w:spacing w:val="-1"/>
        </w:rPr>
        <w:t>rt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variables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showed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significant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changes.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month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allocation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single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cohort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(one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month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delated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injection),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all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symp</w:t>
      </w:r>
      <w:r>
        <w:rPr>
          <w:color w:val="011E31"/>
          <w:spacing w:val="-2"/>
        </w:rPr>
        <w:t>tomatic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parameters,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except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nocturia,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significantly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impr</w:t>
      </w:r>
      <w:r>
        <w:rPr>
          <w:color w:val="011E31"/>
          <w:spacing w:val="-2"/>
        </w:rPr>
        <w:t>oved.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No</w:t>
      </w:r>
      <w:r>
        <w:rPr>
          <w:color w:val="011E31"/>
        </w:rPr>
        <w:t xml:space="preserve"> </w:t>
      </w:r>
      <w:r>
        <w:rPr>
          <w:color w:val="011E31"/>
        </w:rPr>
        <w:t>significant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differences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w</w:t>
      </w:r>
      <w:r>
        <w:rPr>
          <w:color w:val="011E31"/>
          <w:spacing w:val="-1"/>
        </w:rPr>
        <w:t>ere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observed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comparing</w:t>
      </w:r>
      <w:r>
        <w:rPr>
          <w:color w:val="011E31"/>
        </w:rPr>
        <w:t xml:space="preserve"> </w:t>
      </w:r>
      <w:r>
        <w:rPr>
          <w:color w:val="011E31"/>
        </w:rPr>
        <w:t>patients with (n=24) and without (n</w:t>
      </w:r>
      <w:r>
        <w:rPr>
          <w:color w:val="011E31"/>
          <w:spacing w:val="-1"/>
        </w:rPr>
        <w:t>=10)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Hunner lesions.</w:t>
      </w:r>
    </w:p>
    <w:p>
      <w:pPr>
        <w:pStyle w:val="BodyText"/>
        <w:ind w:left="9" w:right="3"/>
        <w:spacing w:before="250" w:line="272" w:lineRule="auto"/>
        <w:jc w:val="both"/>
        <w:rPr>
          <w:sz w:val="12"/>
          <w:szCs w:val="12"/>
        </w:rPr>
      </w:pPr>
      <w:r>
        <w:rPr>
          <w:color w:val="011E31"/>
        </w:rPr>
        <w:t>A  prospective  study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repor</w:t>
      </w:r>
      <w:r>
        <w:rPr>
          <w:color w:val="011E31"/>
          <w:spacing w:val="-1"/>
        </w:rPr>
        <w:t>ted  that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intratrigonal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BTX-A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injection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(100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units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10 tr</w:t>
      </w:r>
      <w:r>
        <w:rPr>
          <w:color w:val="011E31"/>
          <w:spacing w:val="-2"/>
        </w:rPr>
        <w:t>igonal sites, each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receiving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10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units 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1 mLof saline) in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(n=10)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and without</w:t>
      </w:r>
      <w:r>
        <w:rPr>
          <w:color w:val="011E31"/>
        </w:rPr>
        <w:t xml:space="preserve"> </w:t>
      </w:r>
      <w:r>
        <w:rPr>
          <w:color w:val="011E31"/>
        </w:rPr>
        <w:t>(n=14) refractory ulce</w:t>
      </w:r>
      <w:r>
        <w:rPr>
          <w:color w:val="011E31"/>
          <w:spacing w:val="-1"/>
        </w:rPr>
        <w:t>rative IC/BPS significantly improved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pain intensity, frequency, nocturia, OSS, </w:t>
      </w:r>
      <w:r>
        <w:rPr>
          <w:color w:val="011E31"/>
          <w:spacing w:val="-2"/>
        </w:rPr>
        <w:t>QoL, and urinary</w:t>
      </w:r>
      <w:r>
        <w:rPr>
          <w:color w:val="011E31"/>
        </w:rPr>
        <w:t xml:space="preserve"> </w:t>
      </w:r>
      <w:r>
        <w:rPr>
          <w:color w:val="011E31"/>
        </w:rPr>
        <w:t>levels  of  neurotrophines,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with  s</w:t>
      </w:r>
      <w:r>
        <w:rPr>
          <w:color w:val="011E31"/>
          <w:spacing w:val="-1"/>
        </w:rPr>
        <w:t>imilar  efficacy  duration</w:t>
      </w:r>
      <w:r>
        <w:rPr>
          <w:color w:val="011E31"/>
        </w:rPr>
        <w:t xml:space="preserve"> </w:t>
      </w:r>
      <w:r>
        <w:rPr>
          <w:color w:val="011E31"/>
        </w:rPr>
        <w:t>(9±2.8   and   10.5±2   month</w:t>
      </w:r>
      <w:r>
        <w:rPr>
          <w:color w:val="011E31"/>
          <w:spacing w:val="-1"/>
        </w:rPr>
        <w:t>s,   respectively).</w:t>
      </w:r>
      <w:r>
        <w:rPr>
          <w:sz w:val="12"/>
          <w:szCs w:val="12"/>
          <w:color w:val="011E31"/>
          <w:spacing w:val="-1"/>
          <w:position w:val="6"/>
        </w:rPr>
        <w:t>213      </w:t>
      </w:r>
      <w:r>
        <w:rPr>
          <w:color w:val="011E31"/>
          <w:spacing w:val="-1"/>
        </w:rPr>
        <w:t>Similar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results were reported in a retrospective study wher</w:t>
      </w:r>
      <w:r>
        <w:rPr>
          <w:color w:val="011E31"/>
          <w:spacing w:val="-2"/>
        </w:rPr>
        <w:t>e BTX-</w:t>
      </w:r>
      <w:r>
        <w:rPr>
          <w:color w:val="011E31"/>
        </w:rPr>
        <w:t xml:space="preserve"> </w:t>
      </w:r>
      <w:r>
        <w:rPr>
          <w:color w:val="011E31"/>
        </w:rPr>
        <w:t>A  intravesical  injection  effectively  impro</w:t>
      </w:r>
      <w:r>
        <w:rPr>
          <w:color w:val="011E31"/>
          <w:spacing w:val="-1"/>
        </w:rPr>
        <w:t>ved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symptoms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 a remarkable reduction in bladder pain. Furthermore,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multivariable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analysis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identified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maximum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2"/>
        </w:rPr>
        <w:t>bladder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capacity     ≥760   as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only   predictive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factor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satisfactory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BTX-A,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100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 injection outcome.</w:t>
      </w:r>
      <w:r>
        <w:rPr>
          <w:sz w:val="12"/>
          <w:szCs w:val="12"/>
          <w:color w:val="011E31"/>
          <w:spacing w:val="-1"/>
          <w:position w:val="7"/>
        </w:rPr>
        <w:t>214</w:t>
      </w:r>
    </w:p>
    <w:p>
      <w:pPr>
        <w:pStyle w:val="BodyText"/>
        <w:ind w:left="15" w:firstLine="12"/>
        <w:spacing w:before="192" w:line="274" w:lineRule="auto"/>
        <w:jc w:val="both"/>
        <w:rPr/>
      </w:pPr>
      <w:r>
        <w:rPr>
          <w:color w:val="011E31"/>
          <w:spacing w:val="-1"/>
        </w:rPr>
        <w:t>In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the  absence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placebo-controlled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studies,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rue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effect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BTX-A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possible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determine.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However,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overall</w:t>
      </w:r>
      <w:r>
        <w:rPr>
          <w:color w:val="011E31"/>
        </w:rPr>
        <w:t>,  the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BTX-A  studies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sugg</w:t>
      </w:r>
      <w:r>
        <w:rPr>
          <w:color w:val="011E31"/>
          <w:spacing w:val="-1"/>
        </w:rPr>
        <w:t>est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subset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experiences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symptom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relief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several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months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return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baseline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sy</w:t>
      </w:r>
      <w:r>
        <w:rPr>
          <w:color w:val="011E31"/>
          <w:spacing w:val="-2"/>
        </w:rPr>
        <w:t>mptom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levels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over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time.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Common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AEs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included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dysuria,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ne</w:t>
      </w:r>
      <w:r>
        <w:rPr>
          <w:color w:val="011E31"/>
          <w:spacing w:val="-2"/>
        </w:rPr>
        <w:t>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abdominal  straining  to  void,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lar</w:t>
      </w:r>
      <w:r>
        <w:rPr>
          <w:color w:val="011E31"/>
          <w:spacing w:val="-1"/>
        </w:rPr>
        <w:t>ge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post-void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residuals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(greater  than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100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mL),  and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need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CISC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persisted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three  months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and  in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some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cases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longer.</w:t>
      </w:r>
    </w:p>
    <w:p>
      <w:pPr>
        <w:pStyle w:val="BodyText"/>
        <w:ind w:right="5" w:firstLine="13"/>
        <w:spacing w:before="281" w:line="268" w:lineRule="auto"/>
        <w:jc w:val="both"/>
        <w:rPr/>
      </w:pPr>
      <w:r>
        <w:rPr>
          <w:color w:val="011E31"/>
          <w:spacing w:val="-2"/>
        </w:rPr>
        <w:t>The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Panel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notes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must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willing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accept</w:t>
      </w:r>
      <w:r>
        <w:rPr>
          <w:color w:val="011E31"/>
        </w:rPr>
        <w:t xml:space="preserve"> </w:t>
      </w:r>
      <w:r>
        <w:rPr>
          <w:color w:val="011E31"/>
        </w:rPr>
        <w:t>the   possibility   t</w:t>
      </w:r>
      <w:r>
        <w:rPr>
          <w:color w:val="011E31"/>
          <w:spacing w:val="-1"/>
        </w:rPr>
        <w:t>hat   CISC   may   be   necessary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post-</w:t>
      </w:r>
      <w:r>
        <w:rPr>
          <w:color w:val="011E31"/>
        </w:rPr>
        <w:t xml:space="preserve"> </w:t>
      </w:r>
      <w:r>
        <w:rPr>
          <w:color w:val="011E31"/>
        </w:rPr>
        <w:t>treatment. This option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not appropriate for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-1"/>
        </w:rPr>
        <w:t xml:space="preserve"> who</w:t>
      </w:r>
      <w:r>
        <w:rPr>
          <w:color w:val="011E31"/>
        </w:rPr>
        <w:t xml:space="preserve"> </w:t>
      </w:r>
      <w:r>
        <w:rPr>
          <w:color w:val="011E31"/>
        </w:rPr>
        <w:t>cannot    tolerate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catheterization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and     is    relati</w:t>
      </w:r>
      <w:r>
        <w:rPr>
          <w:color w:val="011E31"/>
          <w:spacing w:val="-1"/>
        </w:rPr>
        <w:t>vely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contraindicated for patients with any evidence of impaired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bladder emptying.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Given the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potential short-term efficacy </w:t>
      </w:r>
      <w:r>
        <w:rPr>
          <w:color w:val="011E31"/>
        </w:rPr>
        <w:t>in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context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of a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possibly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ser</w:t>
      </w:r>
      <w:r>
        <w:rPr>
          <w:color w:val="011E31"/>
          <w:spacing w:val="-1"/>
        </w:rPr>
        <w:t>ious AE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profile,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Panel</w:t>
      </w:r>
      <w:r>
        <w:rPr>
          <w:color w:val="011E31"/>
        </w:rPr>
        <w:t xml:space="preserve"> </w:t>
      </w:r>
      <w:r>
        <w:rPr>
          <w:color w:val="011E31"/>
        </w:rPr>
        <w:t>judged  that   intradetrusor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BTX-A  admin</w:t>
      </w:r>
      <w:r>
        <w:rPr>
          <w:color w:val="011E31"/>
          <w:spacing w:val="-1"/>
        </w:rPr>
        <w:t>istration   is  an</w:t>
      </w:r>
      <w:r>
        <w:rPr>
          <w:color w:val="011E31"/>
        </w:rPr>
        <w:t xml:space="preserve"> </w:t>
      </w:r>
      <w:r>
        <w:rPr>
          <w:color w:val="011E31"/>
        </w:rPr>
        <w:t>Option  with  the  decision  best </w:t>
      </w:r>
      <w:r>
        <w:rPr>
          <w:color w:val="011E31"/>
          <w:spacing w:val="-1"/>
        </w:rPr>
        <w:t xml:space="preserve"> made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by  the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individual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clinician 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patient.</w:t>
      </w:r>
    </w:p>
    <w:p>
      <w:pPr>
        <w:pStyle w:val="BodyText"/>
        <w:ind w:left="20"/>
        <w:spacing w:before="283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Guideline Statement 21</w:t>
      </w:r>
    </w:p>
    <w:p>
      <w:pPr>
        <w:pStyle w:val="BodyText"/>
        <w:ind w:left="12" w:right="3" w:hanging="3"/>
        <w:spacing w:before="282" w:line="261" w:lineRule="auto"/>
        <w:rPr/>
      </w:pPr>
      <w:r>
        <w:rPr>
          <w:b/>
          <w:bCs/>
          <w:color w:val="011E31"/>
          <w:spacing w:val="-1"/>
        </w:rPr>
        <w:t>A trial of neuromodulation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-1"/>
        </w:rPr>
        <w:t>may</w:t>
      </w:r>
      <w:r>
        <w:rPr>
          <w:b/>
          <w:bCs/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  <w:spacing w:val="-1"/>
        </w:rPr>
        <w:t>be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  <w:spacing w:val="-1"/>
        </w:rPr>
        <w:t>performed</w:t>
      </w:r>
      <w:r>
        <w:rPr>
          <w:b/>
          <w:bCs/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-1"/>
        </w:rPr>
        <w:t>if other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treatments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-1"/>
        </w:rPr>
        <w:t>have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  <w:spacing w:val="-1"/>
        </w:rPr>
        <w:t>not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  <w:spacing w:val="-1"/>
        </w:rPr>
        <w:t>provided  adequate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-1"/>
        </w:rPr>
        <w:t>symptom</w:t>
      </w:r>
    </w:p>
    <w:p>
      <w:pPr>
        <w:spacing w:line="261" w:lineRule="auto"/>
        <w:sectPr>
          <w:type w:val="continuous"/>
          <w:pgSz w:w="12240" w:h="15840"/>
          <w:pgMar w:top="1232" w:right="712" w:bottom="535" w:left="707" w:header="407" w:footer="260" w:gutter="0"/>
          <w:cols w:equalWidth="0" w:num="2">
            <w:col w:w="5664" w:space="100"/>
            <w:col w:w="5057" w:space="0"/>
          </w:cols>
        </w:sectPr>
        <w:rPr/>
      </w:pPr>
    </w:p>
    <w:p>
      <w:pPr>
        <w:spacing w:before="20"/>
        <w:rPr/>
      </w:pPr>
      <w:r/>
    </w:p>
    <w:p>
      <w:pPr>
        <w:spacing w:before="19"/>
        <w:rPr/>
      </w:pPr>
      <w:r/>
    </w:p>
    <w:p>
      <w:pPr>
        <w:sectPr>
          <w:headerReference w:type="default" r:id="rId65"/>
          <w:footerReference w:type="default" r:id="rId66"/>
          <w:pgSz w:w="12240" w:h="15840"/>
          <w:pgMar w:top="1232" w:right="713" w:bottom="535" w:left="707" w:header="407" w:footer="260" w:gutter="0"/>
          <w:cols w:equalWidth="0" w:num="1">
            <w:col w:w="10820" w:space="0"/>
          </w:cols>
        </w:sectPr>
        <w:rPr/>
      </w:pPr>
    </w:p>
    <w:p>
      <w:pPr>
        <w:pStyle w:val="BodyText"/>
        <w:ind w:left="25" w:right="614" w:hanging="4"/>
        <w:spacing w:before="36" w:line="268" w:lineRule="auto"/>
        <w:jc w:val="both"/>
        <w:rPr/>
      </w:pPr>
      <w:r>
        <w:rPr>
          <w:b/>
          <w:bCs/>
          <w:color w:val="011E31"/>
          <w:spacing w:val="-1"/>
        </w:rPr>
        <w:t>control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-1"/>
        </w:rPr>
        <w:t>and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-1"/>
        </w:rPr>
        <w:t>quality</w:t>
      </w:r>
      <w:r>
        <w:rPr>
          <w:b/>
          <w:bCs/>
          <w:color w:val="011E31"/>
          <w:spacing w:val="30"/>
        </w:rPr>
        <w:t xml:space="preserve"> </w:t>
      </w:r>
      <w:r>
        <w:rPr>
          <w:b/>
          <w:bCs/>
          <w:color w:val="011E31"/>
          <w:spacing w:val="-1"/>
        </w:rPr>
        <w:t>of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-1"/>
        </w:rPr>
        <w:t>life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-1"/>
        </w:rPr>
        <w:t>impro</w:t>
      </w:r>
      <w:r>
        <w:rPr>
          <w:b/>
          <w:bCs/>
          <w:color w:val="011E31"/>
          <w:spacing w:val="-2"/>
        </w:rPr>
        <w:t>vement.   If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-2"/>
        </w:rPr>
        <w:t>a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-2"/>
        </w:rPr>
        <w:t>trial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-2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nerve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-1"/>
        </w:rPr>
        <w:t>stimulation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-1"/>
        </w:rPr>
        <w:t>is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-1"/>
        </w:rPr>
        <w:t>successful,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-1"/>
        </w:rPr>
        <w:t>then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-1"/>
        </w:rPr>
        <w:t>pe</w:t>
      </w:r>
      <w:r>
        <w:rPr>
          <w:b/>
          <w:bCs/>
          <w:color w:val="011E31"/>
          <w:spacing w:val="-2"/>
        </w:rPr>
        <w:t>rmanent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neurostimulation  device  may  be  implanted</w:t>
      </w:r>
      <w:r>
        <w:rPr>
          <w:color w:val="011E31"/>
          <w:spacing w:val="-1"/>
        </w:rPr>
        <w:t>.  </w:t>
      </w:r>
      <w:r>
        <w:rPr>
          <w:b/>
          <w:bCs/>
          <w:i/>
          <w:iCs/>
          <w:color w:val="011E31"/>
          <w:spacing w:val="-1"/>
        </w:rPr>
        <w:t>Option</w:t>
      </w:r>
      <w:r>
        <w:rPr>
          <w:b/>
          <w:bCs/>
          <w:i/>
          <w:iCs/>
          <w:color w:val="011E31"/>
          <w:spacing w:val="1"/>
        </w:rPr>
        <w:t xml:space="preserve"> </w:t>
      </w:r>
      <w:r>
        <w:rPr>
          <w:b/>
          <w:bCs/>
          <w:i/>
          <w:iCs/>
          <w:color w:val="011E31"/>
          <w:spacing w:val="-2"/>
        </w:rPr>
        <w:t>(Evidence Strength:</w:t>
      </w:r>
      <w:r>
        <w:rPr>
          <w:b/>
          <w:bCs/>
          <w:i/>
          <w:iCs/>
          <w:color w:val="011E31"/>
          <w:spacing w:val="25"/>
        </w:rPr>
        <w:t xml:space="preserve"> </w:t>
      </w:r>
      <w:r>
        <w:rPr>
          <w:b/>
          <w:bCs/>
          <w:i/>
          <w:iCs/>
          <w:color w:val="011E31"/>
          <w:spacing w:val="-2"/>
        </w:rPr>
        <w:t>Grade</w:t>
      </w:r>
      <w:r>
        <w:rPr>
          <w:b/>
          <w:bCs/>
          <w:i/>
          <w:iCs/>
          <w:color w:val="011E31"/>
          <w:spacing w:val="18"/>
        </w:rPr>
        <w:t xml:space="preserve"> </w:t>
      </w:r>
      <w:r>
        <w:rPr>
          <w:b/>
          <w:bCs/>
          <w:i/>
          <w:iCs/>
          <w:color w:val="011E31"/>
          <w:spacing w:val="-2"/>
        </w:rPr>
        <w:t>C)</w:t>
      </w:r>
    </w:p>
    <w:p>
      <w:pPr>
        <w:pStyle w:val="BodyText"/>
        <w:ind w:left="12" w:right="617" w:firstLine="4"/>
        <w:spacing w:before="178" w:line="276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Three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findings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permanent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impla</w:t>
      </w:r>
      <w:r>
        <w:rPr>
          <w:color w:val="011E31"/>
          <w:spacing w:val="-2"/>
        </w:rPr>
        <w:t>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 sacral  or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pudendal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neuromodulation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devices.   It  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important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note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neuromodula</w:t>
      </w:r>
      <w:r>
        <w:rPr>
          <w:color w:val="011E31"/>
          <w:spacing w:val="-2"/>
        </w:rPr>
        <w:t>tion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currently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FDA-approved  for   IC/BPS  treatment;   however,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many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meet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frequency</w:t>
      </w:r>
      <w:r>
        <w:rPr>
          <w:color w:val="011E31"/>
          <w:spacing w:val="1"/>
        </w:rPr>
        <w:t>/</w:t>
      </w:r>
      <w:r>
        <w:rPr>
          <w:color w:val="011E31"/>
        </w:rPr>
        <w:t>urgency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indication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which </w:t>
      </w:r>
      <w:r>
        <w:rPr>
          <w:color w:val="011E31"/>
          <w:spacing w:val="-1"/>
        </w:rPr>
        <w:t>sacral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neuromodulation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ap</w:t>
      </w:r>
      <w:r>
        <w:rPr>
          <w:color w:val="011E31"/>
          <w:spacing w:val="-2"/>
        </w:rPr>
        <w:t>proved.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One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study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used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randomized</w:t>
      </w:r>
      <w:r>
        <w:rPr>
          <w:color w:val="011E31"/>
          <w:spacing w:val="54"/>
        </w:rPr>
        <w:t xml:space="preserve"> </w:t>
      </w:r>
      <w:r>
        <w:rPr>
          <w:color w:val="011E31"/>
        </w:rPr>
        <w:t>crossover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d</w:t>
      </w:r>
      <w:r>
        <w:rPr>
          <w:color w:val="011E31"/>
          <w:spacing w:val="-1"/>
        </w:rPr>
        <w:t>esign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test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temporary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sacral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versus pudendal neuromodulation and </w:t>
      </w:r>
      <w:r>
        <w:rPr>
          <w:color w:val="011E31"/>
          <w:spacing w:val="-2"/>
        </w:rPr>
        <w:t>allowed patients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select the preferred lead for permanent implantation.</w:t>
      </w:r>
      <w:r>
        <w:rPr>
          <w:sz w:val="12"/>
          <w:szCs w:val="12"/>
          <w:color w:val="011E31"/>
          <w:spacing w:val="-1"/>
          <w:position w:val="6"/>
        </w:rPr>
        <w:t>215</w:t>
      </w:r>
      <w:r>
        <w:rPr>
          <w:sz w:val="12"/>
          <w:szCs w:val="12"/>
          <w:color w:val="011E31"/>
          <w:spacing w:val="27"/>
          <w:w w:val="102"/>
          <w:position w:val="6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</w:rPr>
        <w:t xml:space="preserve"> </w:t>
      </w:r>
      <w:r>
        <w:rPr>
          <w:color w:val="011E31"/>
        </w:rPr>
        <w:t>six   months   post-implant, </w:t>
      </w:r>
      <w:r>
        <w:rPr>
          <w:color w:val="011E31"/>
          <w:spacing w:val="-1"/>
        </w:rPr>
        <w:t xml:space="preserve">  66%   of   patients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reported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clinically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significant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improvement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selected  pudendal  implants  reporting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-1"/>
        </w:rPr>
        <w:t>greater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symptom</w:t>
      </w:r>
      <w:r>
        <w:rPr>
          <w:color w:val="011E31"/>
        </w:rPr>
        <w:t xml:space="preserve"> </w:t>
      </w:r>
      <w:r>
        <w:rPr>
          <w:color w:val="011E31"/>
        </w:rPr>
        <w:t>relief  than  those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who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selected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sacral   implants.  Two </w:t>
      </w:r>
      <w:r>
        <w:rPr>
          <w:color w:val="011E31"/>
        </w:rPr>
        <w:t>additional observational studies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reported on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p</w:t>
      </w:r>
      <w:r>
        <w:rPr>
          <w:color w:val="011E31"/>
          <w:spacing w:val="-1"/>
        </w:rPr>
        <w:t>ost-implant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outcomes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14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months.</w:t>
      </w:r>
      <w:r>
        <w:rPr>
          <w:sz w:val="12"/>
          <w:szCs w:val="12"/>
          <w:color w:val="011E31"/>
          <w:spacing w:val="-1"/>
          <w:position w:val="6"/>
        </w:rPr>
        <w:t>216  </w:t>
      </w:r>
      <w:r>
        <w:rPr>
          <w:color w:val="011E31"/>
          <w:spacing w:val="-1"/>
        </w:rPr>
        <w:t>In one study,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94%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reported  improvements  in  bladder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-1"/>
        </w:rPr>
        <w:t>capacity,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frequency,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voided volume,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nocturia,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pain,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ICSI/ICPI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scores;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remaining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6%  reported  improvement  in  all  para</w:t>
      </w:r>
      <w:r>
        <w:rPr>
          <w:color w:val="011E31"/>
          <w:spacing w:val="-2"/>
        </w:rPr>
        <w:t>meters</w:t>
      </w:r>
      <w:r>
        <w:rPr>
          <w:color w:val="011E31"/>
        </w:rPr>
        <w:t xml:space="preserve"> </w:t>
      </w:r>
      <w:r>
        <w:rPr>
          <w:color w:val="011E31"/>
        </w:rPr>
        <w:t>except for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ICSI/ICPI scores.</w:t>
      </w:r>
      <w:r>
        <w:rPr>
          <w:sz w:val="12"/>
          <w:szCs w:val="12"/>
          <w:color w:val="011E31"/>
          <w:position w:val="6"/>
        </w:rPr>
        <w:t>216  </w:t>
      </w:r>
      <w:r>
        <w:rPr>
          <w:color w:val="011E31"/>
        </w:rPr>
        <w:t>In</w:t>
      </w:r>
      <w:r>
        <w:rPr>
          <w:color w:val="011E31"/>
          <w:spacing w:val="-1"/>
        </w:rPr>
        <w:t xml:space="preserve"> the other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(a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chart</w:t>
      </w:r>
      <w:r>
        <w:rPr>
          <w:color w:val="011E31"/>
        </w:rPr>
        <w:t xml:space="preserve"> </w:t>
      </w:r>
      <w:r>
        <w:rPr>
          <w:color w:val="011E31"/>
        </w:rPr>
        <w:t>review),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patients  rep</w:t>
      </w:r>
      <w:r>
        <w:rPr>
          <w:color w:val="011E31"/>
          <w:spacing w:val="-1"/>
        </w:rPr>
        <w:t>orted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sustained   improvements  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frequency,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nocturia,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UDI-6,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fecal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incontine</w:t>
      </w:r>
      <w:r>
        <w:rPr>
          <w:color w:val="011E31"/>
          <w:spacing w:val="-2"/>
        </w:rPr>
        <w:t>nce.</w:t>
      </w:r>
      <w:r>
        <w:rPr>
          <w:color w:val="011E31"/>
        </w:rPr>
        <w:t xml:space="preserve"> </w:t>
      </w:r>
      <w:r>
        <w:rPr>
          <w:color w:val="011E31"/>
        </w:rPr>
        <w:t>AEs appeared to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minor </w:t>
      </w:r>
      <w:r>
        <w:rPr>
          <w:color w:val="011E31"/>
          <w:spacing w:val="-1"/>
        </w:rPr>
        <w:t>(i.e.,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need for reprogramming,</w:t>
      </w:r>
      <w:r>
        <w:rPr>
          <w:color w:val="011E31"/>
        </w:rPr>
        <w:t xml:space="preserve"> </w:t>
      </w:r>
      <w:r>
        <w:rPr>
          <w:color w:val="011E31"/>
        </w:rPr>
        <w:t>sterile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seroma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around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electrode</w:t>
      </w:r>
      <w:r>
        <w:rPr>
          <w:color w:val="011E31"/>
          <w:spacing w:val="1"/>
        </w:rPr>
        <w:t>).</w:t>
      </w:r>
      <w:r>
        <w:rPr>
          <w:sz w:val="12"/>
          <w:szCs w:val="12"/>
          <w:color w:val="011E31"/>
          <w:spacing w:val="1"/>
          <w:position w:val="7"/>
        </w:rPr>
        <w:t>217</w:t>
      </w:r>
    </w:p>
    <w:p>
      <w:pPr>
        <w:pStyle w:val="BodyText"/>
        <w:ind w:left="15" w:right="611" w:firstLine="12"/>
        <w:spacing w:before="256" w:line="273" w:lineRule="auto"/>
        <w:jc w:val="both"/>
        <w:rPr/>
      </w:pPr>
      <w:r>
        <w:rPr>
          <w:color w:val="011E31"/>
          <w:spacing w:val="-2"/>
        </w:rPr>
        <w:t>New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evidence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retrieved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in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update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literature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review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2014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comprised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four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retrospective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observational</w:t>
      </w:r>
      <w:r>
        <w:rPr>
          <w:color w:val="011E3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reporting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total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109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patients.</w:t>
      </w:r>
      <w:r>
        <w:rPr>
          <w:sz w:val="12"/>
          <w:szCs w:val="12"/>
          <w:color w:val="011E31"/>
          <w:position w:val="6"/>
        </w:rPr>
        <w:t>218-2</w:t>
      </w:r>
      <w:r>
        <w:rPr>
          <w:sz w:val="12"/>
          <w:szCs w:val="12"/>
          <w:color w:val="011E31"/>
          <w:spacing w:val="-1"/>
          <w:position w:val="6"/>
        </w:rPr>
        <w:t>21  </w:t>
      </w:r>
      <w:r>
        <w:rPr>
          <w:color w:val="011E31"/>
          <w:spacing w:val="-1"/>
        </w:rPr>
        <w:t>All four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studies  used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sacral  placement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neuromodulation.  Of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note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Powell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&amp;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Kreder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(2010)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report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significantly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less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likely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experience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succe</w:t>
      </w:r>
      <w:r>
        <w:rPr>
          <w:color w:val="011E31"/>
          <w:spacing w:val="-2"/>
        </w:rPr>
        <w:t>ss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testing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phase with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use of </w:t>
      </w:r>
      <w:r>
        <w:rPr>
          <w:color w:val="011E31"/>
          <w:spacing w:val="-1"/>
        </w:rPr>
        <w:t>percutaneous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nerve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evaluation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of 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permanent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quadripolar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l</w:t>
      </w:r>
      <w:r>
        <w:rPr>
          <w:color w:val="011E31"/>
          <w:spacing w:val="-2"/>
        </w:rPr>
        <w:t>ead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testing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phase.</w:t>
      </w:r>
      <w:r>
        <w:rPr>
          <w:sz w:val="12"/>
          <w:szCs w:val="12"/>
          <w:color w:val="011E31"/>
          <w:position w:val="7"/>
        </w:rPr>
        <w:t>221  </w:t>
      </w:r>
      <w:r>
        <w:rPr>
          <w:color w:val="011E31"/>
        </w:rPr>
        <w:t>Mean/median follow-up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ranged from 60 </w:t>
      </w:r>
      <w:r>
        <w:rPr>
          <w:color w:val="011E31"/>
          <w:spacing w:val="-1"/>
        </w:rPr>
        <w:t>to 86 months with some patients having been followed for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2"/>
        </w:rPr>
        <w:t>much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longer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(e.g.,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up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2"/>
        </w:rPr>
        <w:t>14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years).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2"/>
        </w:rPr>
        <w:t>Success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rat</w:t>
      </w:r>
      <w:r>
        <w:rPr>
          <w:color w:val="011E31"/>
          <w:spacing w:val="-3"/>
        </w:rPr>
        <w:t>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(variously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measured)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ranged   from    72%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to    8</w:t>
      </w:r>
      <w:r>
        <w:rPr>
          <w:color w:val="011E31"/>
          <w:spacing w:val="-2"/>
        </w:rPr>
        <w:t>0%.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Significant improvements in urgency, frequency, nocturia,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voided volumes, and pain sc</w:t>
      </w:r>
      <w:r>
        <w:rPr>
          <w:color w:val="011E31"/>
          <w:spacing w:val="-1"/>
        </w:rPr>
        <w:t>ores as well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decreases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use  of  other  medications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also  were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reported.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Device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explant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lack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of efficacy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or for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intractable AEs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de</w:t>
      </w:r>
      <w:r>
        <w:rPr>
          <w:color w:val="011E31"/>
          <w:spacing w:val="-1"/>
        </w:rPr>
        <w:t>spite</w:t>
      </w:r>
      <w:r>
        <w:rPr>
          <w:color w:val="011E31"/>
        </w:rPr>
        <w:t xml:space="preserve"> </w:t>
      </w:r>
      <w:r>
        <w:rPr>
          <w:color w:val="011E31"/>
        </w:rPr>
        <w:t>efficacy occurred in </w:t>
      </w:r>
      <w:r>
        <w:rPr>
          <w:color w:val="011E31"/>
          <w:spacing w:val="-1"/>
        </w:rPr>
        <w:t>from 0% to 28% of patients.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Revision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procedures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replace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batteries,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successfully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restore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if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lost,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eliminate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AEs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such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rad</w:t>
      </w:r>
      <w:r>
        <w:rPr>
          <w:color w:val="011E31"/>
          <w:spacing w:val="-2"/>
        </w:rPr>
        <w:t>iation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firstLine="4"/>
        <w:spacing w:before="40" w:line="261" w:lineRule="auto"/>
        <w:jc w:val="both"/>
        <w:rPr/>
      </w:pPr>
      <w:r>
        <w:rPr>
          <w:color w:val="011E31"/>
          <w:spacing w:val="-2"/>
        </w:rPr>
        <w:t>stimulation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leg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implant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lead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site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ranged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from 21% to 50%. Two </w:t>
      </w:r>
      <w:r>
        <w:rPr>
          <w:color w:val="011E31"/>
          <w:spacing w:val="-2"/>
        </w:rPr>
        <w:t>studies reported that mean battery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life  </w:t>
      </w:r>
      <w:r>
        <w:rPr>
          <w:color w:val="011E31"/>
        </w:rPr>
        <w:t>was  approximately  93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mont</w:t>
      </w:r>
      <w:r>
        <w:rPr>
          <w:color w:val="011E31"/>
          <w:spacing w:val="-1"/>
        </w:rPr>
        <w:t>hs.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Only  one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case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</w:t>
      </w:r>
      <w:r>
        <w:rPr>
          <w:color w:val="011E31"/>
          <w:spacing w:val="5"/>
        </w:rPr>
        <w:t>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infection (out 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109 patients) was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reported.</w:t>
      </w:r>
    </w:p>
    <w:p>
      <w:pPr>
        <w:pStyle w:val="BodyText"/>
        <w:ind w:left="4" w:right="4" w:firstLine="14"/>
        <w:spacing w:before="188" w:line="275" w:lineRule="auto"/>
        <w:jc w:val="both"/>
        <w:rPr/>
      </w:pPr>
      <w:r>
        <w:rPr>
          <w:color w:val="011E31"/>
          <w:spacing w:val="-2"/>
        </w:rPr>
        <w:t>In</w:t>
      </w:r>
      <w:r>
        <w:rPr>
          <w:color w:val="011E31"/>
          <w:spacing w:val="14"/>
        </w:rPr>
        <w:t xml:space="preserve">    </w:t>
      </w:r>
      <w:r>
        <w:rPr>
          <w:color w:val="011E31"/>
          <w:spacing w:val="-2"/>
        </w:rPr>
        <w:t>2022,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-2"/>
        </w:rPr>
        <w:t>two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-2"/>
        </w:rPr>
        <w:t>retrospective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2"/>
        </w:rPr>
        <w:t>studies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2"/>
        </w:rPr>
        <w:t>on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2"/>
        </w:rPr>
        <w:t>sacral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neurostimulation (SNM) were foun</w:t>
      </w:r>
      <w:r>
        <w:rPr>
          <w:color w:val="011E31"/>
          <w:spacing w:val="-1"/>
        </w:rPr>
        <w:t>d. The first reported 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outcomes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SNM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pulse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genera</w:t>
      </w:r>
      <w:r>
        <w:rPr>
          <w:color w:val="011E31"/>
          <w:spacing w:val="-2"/>
        </w:rPr>
        <w:t>tor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implanted.</w:t>
      </w:r>
      <w:r>
        <w:rPr>
          <w:sz w:val="12"/>
          <w:szCs w:val="12"/>
          <w:color w:val="011E31"/>
          <w:spacing w:val="-1"/>
          <w:position w:val="7"/>
        </w:rPr>
        <w:t>222</w:t>
      </w:r>
      <w:r>
        <w:rPr>
          <w:sz w:val="12"/>
          <w:szCs w:val="12"/>
          <w:color w:val="011E31"/>
          <w:spacing w:val="43"/>
          <w:w w:val="101"/>
          <w:position w:val="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the 247 patients included in the study, 59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(23.4%)  were  IC  /BPS  patients.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In  the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IC/BPS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group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specifically, at a median follow-up of 20.1±12.8 months, &gt;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65%  of  the  patients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reported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improvement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urinary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urgency, frequency, nocturia, and daily volume </w:t>
      </w:r>
      <w:r>
        <w:rPr>
          <w:color w:val="011E31"/>
          <w:spacing w:val="-2"/>
        </w:rPr>
        <w:t>(p≤0.001).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VAS,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OSS,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PUF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scores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were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signifi</w:t>
      </w:r>
      <w:r>
        <w:rPr>
          <w:color w:val="011E31"/>
          <w:spacing w:val="-2"/>
        </w:rPr>
        <w:t>cantly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decreased</w:t>
      </w:r>
      <w:r>
        <w:rPr>
          <w:color w:val="011E31"/>
          <w:spacing w:val="63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&gt;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90%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patients.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Fourteen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adverse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events   occurred    including   8    patients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experiencing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 relapse.</w:t>
      </w:r>
    </w:p>
    <w:p>
      <w:pPr>
        <w:pStyle w:val="BodyText"/>
        <w:spacing w:before="213" w:line="277" w:lineRule="auto"/>
        <w:jc w:val="both"/>
        <w:rPr/>
      </w:pPr>
      <w:r>
        <w:rPr>
          <w:color w:val="011E31"/>
        </w:rPr>
        <w:t>A  second  study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compared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10</w:t>
      </w:r>
      <w:r>
        <w:rPr>
          <w:color w:val="011E31"/>
          <w:spacing w:val="-1"/>
        </w:rPr>
        <w:t>5  women  with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motor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respons</w:t>
      </w:r>
      <w:r>
        <w:rPr>
          <w:color w:val="011E31"/>
        </w:rPr>
        <w:t>e of ≤3 V to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65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women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motor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resp</w:t>
      </w:r>
      <w:r>
        <w:rPr>
          <w:color w:val="011E31"/>
          <w:spacing w:val="-1"/>
        </w:rPr>
        <w:t>onse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</w:rPr>
        <w:t>≥4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V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</w:rPr>
        <w:t>medically   refra</w:t>
      </w:r>
      <w:r>
        <w:rPr>
          <w:color w:val="011E31"/>
          <w:spacing w:val="-1"/>
        </w:rPr>
        <w:t>ctory   IC/BPS.</w:t>
      </w:r>
      <w:r>
        <w:rPr>
          <w:sz w:val="12"/>
          <w:szCs w:val="12"/>
          <w:color w:val="011E31"/>
          <w:spacing w:val="-1"/>
          <w:position w:val="6"/>
        </w:rPr>
        <w:t>223     </w:t>
      </w:r>
      <w:r>
        <w:rPr>
          <w:color w:val="011E31"/>
          <w:spacing w:val="-1"/>
        </w:rPr>
        <w:t>Significant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improvement was achieved with the ≤3 V motor response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when compared to the traditional ≥4 V approach. Stage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1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  stage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2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conversion   rates  were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95.4%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vs.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1"/>
        </w:rPr>
        <w:t>73.8%</w:t>
      </w:r>
      <w:r>
        <w:rPr>
          <w:color w:val="011E31"/>
        </w:rPr>
        <w:t xml:space="preserve"> </w:t>
      </w:r>
      <w:r>
        <w:rPr>
          <w:color w:val="011E31"/>
        </w:rPr>
        <w:t>(p&lt;0.001),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success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rates we</w:t>
      </w:r>
      <w:r>
        <w:rPr>
          <w:color w:val="011E31"/>
          <w:spacing w:val="-1"/>
        </w:rPr>
        <w:t>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87.6% versus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66.2%</w:t>
      </w:r>
      <w:r>
        <w:rPr>
          <w:color w:val="011E31"/>
        </w:rPr>
        <w:t xml:space="preserve"> </w:t>
      </w:r>
      <w:r>
        <w:rPr>
          <w:color w:val="011E31"/>
        </w:rPr>
        <w:t>(p&lt;0.001),  respectively.  Mean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postoperative </w:t>
      </w:r>
      <w:r>
        <w:rPr>
          <w:color w:val="011E31"/>
          <w:spacing w:val="-1"/>
        </w:rPr>
        <w:t xml:space="preserve"> VAP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PUF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scores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3.3±1.2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≤3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V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versus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5.0±0.8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≥4 V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(p&lt;0.001),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10.2±2.7 with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≤3 V versus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14.7±3.5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 ≥4 V (p&lt;0.001),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respectively.</w:t>
      </w:r>
    </w:p>
    <w:p>
      <w:pPr>
        <w:pStyle w:val="BodyText"/>
        <w:ind w:firstLine="10"/>
        <w:spacing w:before="186" w:line="277" w:lineRule="auto"/>
        <w:jc w:val="both"/>
        <w:rPr/>
      </w:pPr>
      <w:r>
        <w:rPr>
          <w:color w:val="011E31"/>
        </w:rPr>
        <w:t>Given   the   small    number   of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pa</w:t>
      </w:r>
      <w:r>
        <w:rPr>
          <w:color w:val="011E31"/>
          <w:spacing w:val="-1"/>
        </w:rPr>
        <w:t>tients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studied,   the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invasiveness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procedure,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and 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lack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long-term</w:t>
      </w:r>
      <w:r>
        <w:rPr>
          <w:color w:val="011E31"/>
        </w:rPr>
        <w:t xml:space="preserve"> </w:t>
      </w:r>
      <w:r>
        <w:rPr>
          <w:color w:val="011E31"/>
        </w:rPr>
        <w:t>follow-up  data  on </w:t>
      </w:r>
      <w:r>
        <w:rPr>
          <w:color w:val="011E31"/>
          <w:spacing w:val="-1"/>
        </w:rPr>
        <w:t xml:space="preserve"> a  sufficient  number  of  patients,  the</w:t>
      </w:r>
      <w:r>
        <w:rPr>
          <w:color w:val="011E31"/>
        </w:rPr>
        <w:t xml:space="preserve"> </w:t>
      </w:r>
      <w:r>
        <w:rPr>
          <w:color w:val="011E31"/>
        </w:rPr>
        <w:t>Panel judged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sacral/pude</w:t>
      </w:r>
      <w:r>
        <w:rPr>
          <w:color w:val="011E31"/>
          <w:spacing w:val="-1"/>
        </w:rPr>
        <w:t>ndal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neurostimulation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 effective in carefull</w:t>
      </w:r>
      <w:r>
        <w:rPr>
          <w:color w:val="011E31"/>
          <w:spacing w:val="-2"/>
        </w:rPr>
        <w:t>y selected patients and this decision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should  be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left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individual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clinician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patient.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cautioned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proced</w:t>
      </w:r>
      <w:r>
        <w:rPr>
          <w:color w:val="011E31"/>
          <w:spacing w:val="-2"/>
        </w:rPr>
        <w:t>ure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 indicated for frequency/urgency symptoms and is much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less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effective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potentially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ineffective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p</w:t>
      </w:r>
      <w:r>
        <w:rPr>
          <w:color w:val="011E31"/>
          <w:spacing w:val="-1"/>
        </w:rPr>
        <w:t>ain. </w:t>
      </w:r>
      <w:r>
        <w:rPr>
          <w:sz w:val="12"/>
          <w:szCs w:val="12"/>
          <w:color w:val="011E31"/>
          <w:spacing w:val="-1"/>
          <w:position w:val="6"/>
        </w:rPr>
        <w:t>224,  225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Unlike </w:t>
      </w:r>
      <w:r>
        <w:rPr>
          <w:color w:val="011E31"/>
        </w:rPr>
        <w:t xml:space="preserve">   SNM,    the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data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supporting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the     use    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transcutaneous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electrical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nerve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stimulation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(TENS)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sparse.   One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small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prospective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study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reported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transcutaneous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electrical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nerve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stimulation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(TENS).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(n=30)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compared equal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number</w:t>
      </w:r>
      <w:r>
        <w:rPr>
          <w:color w:val="011E31"/>
          <w:spacing w:val="-1"/>
        </w:rPr>
        <w:t xml:space="preserve"> of patients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treated</w:t>
      </w:r>
      <w:r>
        <w:rPr>
          <w:color w:val="011E31"/>
        </w:rPr>
        <w:t xml:space="preserve"> </w:t>
      </w:r>
      <w:r>
        <w:rPr>
          <w:color w:val="011E31"/>
        </w:rPr>
        <w:t>with  and  without  TENS  therapy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(four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electrodes,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two </w:t>
      </w:r>
      <w:r>
        <w:rPr>
          <w:color w:val="011E31"/>
        </w:rPr>
        <w:t>positioned suprapubically and two und</w:t>
      </w:r>
      <w:r>
        <w:rPr>
          <w:color w:val="011E31"/>
          <w:spacing w:val="-1"/>
        </w:rPr>
        <w:t>er 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lower back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-</w:t>
      </w:r>
      <w:r>
        <w:rPr>
          <w:color w:val="011E31"/>
        </w:rPr>
        <w:t xml:space="preserve"> </w:t>
      </w:r>
      <w:r>
        <w:rPr>
          <w:color w:val="011E31"/>
        </w:rPr>
        <w:t>T10-L1).</w:t>
      </w:r>
      <w:r>
        <w:rPr>
          <w:sz w:val="12"/>
          <w:szCs w:val="12"/>
          <w:color w:val="011E31"/>
          <w:position w:val="6"/>
        </w:rPr>
        <w:t>226   </w:t>
      </w:r>
      <w:r>
        <w:rPr>
          <w:color w:val="011E31"/>
        </w:rPr>
        <w:t>Transcutaneous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electrical  ne</w:t>
      </w:r>
      <w:r>
        <w:rPr>
          <w:color w:val="011E31"/>
          <w:spacing w:val="-1"/>
        </w:rPr>
        <w:t>rve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stimulation</w:t>
      </w:r>
      <w:r>
        <w:rPr>
          <w:color w:val="011E31"/>
        </w:rPr>
        <w:t xml:space="preserve"> </w:t>
      </w:r>
      <w:r>
        <w:rPr>
          <w:color w:val="011E31"/>
        </w:rPr>
        <w:t>was found to be effective as ma</w:t>
      </w:r>
      <w:r>
        <w:rPr>
          <w:color w:val="011E31"/>
          <w:spacing w:val="-1"/>
        </w:rPr>
        <w:t>nifested by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significant</w:t>
      </w:r>
    </w:p>
    <w:p>
      <w:pPr>
        <w:spacing w:line="277" w:lineRule="auto"/>
        <w:sectPr>
          <w:type w:val="continuous"/>
          <w:pgSz w:w="12240" w:h="15840"/>
          <w:pgMar w:top="1232" w:right="713" w:bottom="535" w:left="707" w:header="407" w:footer="260" w:gutter="0"/>
          <w:cols w:equalWidth="0" w:num="2">
            <w:col w:w="5673" w:space="100"/>
            <w:col w:w="5047" w:space="0"/>
          </w:cols>
        </w:sectPr>
        <w:rPr/>
      </w:pPr>
    </w:p>
    <w:p>
      <w:pPr>
        <w:spacing w:before="201"/>
        <w:rPr/>
      </w:pPr>
      <w:r/>
    </w:p>
    <w:p>
      <w:pPr>
        <w:sectPr>
          <w:headerReference w:type="default" r:id="rId67"/>
          <w:footerReference w:type="default" r:id="rId68"/>
          <w:pgSz w:w="12240" w:h="15840"/>
          <w:pgMar w:top="1232" w:right="716" w:bottom="535" w:left="707" w:header="407" w:footer="260" w:gutter="0"/>
          <w:cols w:equalWidth="0" w:num="1">
            <w:col w:w="10817" w:space="0"/>
          </w:cols>
        </w:sectPr>
        <w:rPr/>
      </w:pPr>
    </w:p>
    <w:p>
      <w:pPr>
        <w:pStyle w:val="BodyText"/>
        <w:ind w:left="13" w:right="614" w:firstLine="12"/>
        <w:spacing w:before="118" w:line="270" w:lineRule="auto"/>
        <w:jc w:val="both"/>
        <w:rPr>
          <w:sz w:val="12"/>
          <w:szCs w:val="12"/>
        </w:rPr>
      </w:pPr>
      <w:r>
        <w:rPr>
          <w:color w:val="011E31"/>
          <w:spacing w:val="-2"/>
        </w:rPr>
        <w:t>reduction</w:t>
      </w:r>
      <w:r>
        <w:rPr>
          <w:color w:val="011E31"/>
          <w:spacing w:val="6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VAS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clomipramine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intake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among</w:t>
      </w:r>
      <w:r>
        <w:rPr>
          <w:color w:val="011E31"/>
        </w:rPr>
        <w:t xml:space="preserve"> </w:t>
      </w:r>
      <w:r>
        <w:rPr>
          <w:color w:val="011E31"/>
        </w:rPr>
        <w:t>patients who received TENS.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Non-si</w:t>
      </w:r>
      <w:r>
        <w:rPr>
          <w:color w:val="011E31"/>
          <w:spacing w:val="-1"/>
        </w:rPr>
        <w:t>gnificant reduction in</w:t>
      </w:r>
      <w:r>
        <w:rPr>
          <w:color w:val="011E31"/>
        </w:rPr>
        <w:t xml:space="preserve"> </w:t>
      </w:r>
      <w:r>
        <w:rPr>
          <w:color w:val="011E31"/>
        </w:rPr>
        <w:t>pain VAS and clomipramine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intake was observed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among </w:t>
      </w:r>
      <w:r>
        <w:rPr>
          <w:color w:val="011E31"/>
        </w:rPr>
        <w:t>patients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treated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without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TE</w:t>
      </w:r>
      <w:r>
        <w:rPr>
          <w:color w:val="011E31"/>
          <w:spacing w:val="-1"/>
        </w:rPr>
        <w:t>NS.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older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applied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suprapubic TENS to 60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(33 with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Hunner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lesions, 27 without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Hunner lesions).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Improvement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p</w:t>
      </w:r>
      <w:r>
        <w:rPr>
          <w:color w:val="011E31"/>
          <w:spacing w:val="-2"/>
        </w:rPr>
        <w:t>ain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better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Hunner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n</w:t>
      </w:r>
      <w:r>
        <w:rPr>
          <w:color w:val="011E31"/>
          <w:spacing w:val="-2"/>
        </w:rPr>
        <w:t>on-Hunner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patients.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54%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Hunner  patients  reported  good  results  or  remis</w:t>
      </w:r>
      <w:r>
        <w:rPr>
          <w:color w:val="011E31"/>
          <w:spacing w:val="-2"/>
        </w:rPr>
        <w:t>sion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symptoms, compared to 26% in non-Hunner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patients.</w:t>
      </w:r>
      <w:r>
        <w:rPr>
          <w:sz w:val="12"/>
          <w:szCs w:val="12"/>
          <w:color w:val="011E31"/>
          <w:position w:val="7"/>
        </w:rPr>
        <w:t>227</w:t>
      </w:r>
    </w:p>
    <w:p>
      <w:pPr>
        <w:pStyle w:val="BodyText"/>
        <w:ind w:left="13" w:right="618" w:firstLine="8"/>
        <w:spacing w:before="253" w:line="271" w:lineRule="auto"/>
        <w:jc w:val="both"/>
        <w:rPr/>
      </w:pPr>
      <w:r>
        <w:rPr>
          <w:color w:val="011E31"/>
          <w:spacing w:val="-1"/>
        </w:rPr>
        <w:t>One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prospective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52"/>
        </w:rPr>
        <w:t xml:space="preserve"> </w:t>
      </w:r>
      <w:r>
        <w:rPr>
          <w:u w:val="single" w:color="auto"/>
          <w:color w:val="011E31"/>
          <w:spacing w:val="-1"/>
        </w:rPr>
        <w:t>per</w:t>
      </w:r>
      <w:r>
        <w:rPr>
          <w:u w:val="single" w:color="auto"/>
          <w:color w:val="011E31"/>
          <w:spacing w:val="-2"/>
        </w:rPr>
        <w:t>cutaneous</w:t>
      </w:r>
      <w:r>
        <w:rPr>
          <w:u w:val="single" w:color="auto"/>
          <w:color w:val="011E31"/>
          <w:spacing w:val="42"/>
          <w:w w:val="101"/>
        </w:rPr>
        <w:t xml:space="preserve"> </w:t>
      </w:r>
      <w:r>
        <w:rPr>
          <w:u w:val="single" w:color="auto"/>
          <w:color w:val="011E31"/>
          <w:spacing w:val="-2"/>
        </w:rPr>
        <w:t>tibial</w:t>
      </w:r>
      <w:r>
        <w:rPr>
          <w:color w:val="011E31"/>
        </w:rPr>
        <w:t xml:space="preserve"> </w:t>
      </w:r>
      <w:r>
        <w:rPr>
          <w:u w:val="single" w:color="auto"/>
          <w:color w:val="011E31"/>
        </w:rPr>
        <w:t>nerve   stimulation   (PTNS</w:t>
      </w:r>
      <w:r>
        <w:rPr>
          <w:color w:val="011E31"/>
        </w:rPr>
        <w:t>)   </w:t>
      </w:r>
      <w:r>
        <w:rPr>
          <w:sz w:val="12"/>
          <w:szCs w:val="12"/>
          <w:color w:val="011E31"/>
          <w:position w:val="6"/>
        </w:rPr>
        <w:t>228</w:t>
      </w:r>
      <w:r>
        <w:rPr>
          <w:color w:val="011E31"/>
        </w:rPr>
        <w:t>.   Twenty   women   with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refractory  IC/BPS  symptoms</w:t>
      </w:r>
      <w:r>
        <w:rPr>
          <w:color w:val="011E31"/>
          <w:spacing w:val="61"/>
          <w:w w:val="10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treated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with  30-min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session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PTNS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weekly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12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consecutive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weeks.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compared  to  baseline,  no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significant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changes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pain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VAS,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ICSI,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ICPI,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GRA,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vo</w:t>
      </w:r>
      <w:r>
        <w:rPr>
          <w:color w:val="011E31"/>
          <w:spacing w:val="-2"/>
        </w:rPr>
        <w:t>iding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were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observed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over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12 weeks. At 6-weeks,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15 patient</w:t>
      </w:r>
      <w:r>
        <w:rPr>
          <w:color w:val="011E31"/>
          <w:spacing w:val="-2"/>
        </w:rPr>
        <w:t>s (75%)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reported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no</w:t>
      </w:r>
      <w:r>
        <w:rPr>
          <w:color w:val="011E31"/>
        </w:rPr>
        <w:t xml:space="preserve"> </w:t>
      </w:r>
      <w:r>
        <w:rPr>
          <w:color w:val="011E31"/>
        </w:rPr>
        <w:t>improvement  in  their  sy</w:t>
      </w:r>
      <w:r>
        <w:rPr>
          <w:color w:val="011E31"/>
          <w:spacing w:val="-1"/>
        </w:rPr>
        <w:t>mptoms  and  3  patients  (15%)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30"/>
        </w:rPr>
        <w:t xml:space="preserve">  </w:t>
      </w:r>
      <w:r>
        <w:rPr>
          <w:color w:val="011E31"/>
          <w:spacing w:val="-1"/>
        </w:rPr>
        <w:t>worsening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symptoms.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At   12-weeks,   17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(85%)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reported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ha</w:t>
      </w:r>
      <w:r>
        <w:rPr>
          <w:color w:val="011E31"/>
          <w:spacing w:val="-2"/>
        </w:rPr>
        <w:t>ving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no  effect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2"/>
        </w:rPr>
        <w:t>whereas   1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patient (5%) reported more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deterioratio</w:t>
      </w:r>
      <w:r>
        <w:rPr>
          <w:color w:val="011E31"/>
          <w:spacing w:val="-1"/>
        </w:rPr>
        <w:t>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of symptoms.</w:t>
      </w:r>
    </w:p>
    <w:p>
      <w:pPr>
        <w:pStyle w:val="BodyText"/>
        <w:ind w:left="32"/>
        <w:spacing w:before="273" w:line="202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3"/>
        </w:rPr>
        <w:t>Major Surgery</w:t>
      </w:r>
    </w:p>
    <w:p>
      <w:pPr>
        <w:pStyle w:val="BodyText"/>
        <w:ind w:left="24"/>
        <w:spacing w:before="295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Guideline Statement 22</w:t>
      </w:r>
    </w:p>
    <w:p>
      <w:pPr>
        <w:pStyle w:val="BodyText"/>
        <w:ind w:left="13" w:right="619" w:firstLine="13"/>
        <w:spacing w:before="284" w:line="272" w:lineRule="auto"/>
        <w:jc w:val="both"/>
        <w:rPr/>
      </w:pPr>
      <w:r>
        <w:rPr>
          <w:b/>
          <w:bCs/>
          <w:color w:val="011E31"/>
          <w:spacing w:val="-1"/>
        </w:rPr>
        <w:t>Major   surgery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  <w:spacing w:val="-1"/>
        </w:rPr>
        <w:t>(substitution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-1"/>
        </w:rPr>
        <w:t>cystoplasty,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-1"/>
        </w:rPr>
        <w:t>urinary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diversion   with   or   without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</w:rPr>
        <w:t>cy</w:t>
      </w:r>
      <w:r>
        <w:rPr>
          <w:b/>
          <w:bCs/>
          <w:color w:val="011E31"/>
          <w:spacing w:val="-1"/>
        </w:rPr>
        <w:t>stectomy)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  <w:spacing w:val="-1"/>
        </w:rPr>
        <w:t>may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  <w:spacing w:val="-1"/>
        </w:rPr>
        <w:t>be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undertaken</w:t>
      </w:r>
      <w:r>
        <w:rPr>
          <w:b/>
          <w:bCs/>
          <w:color w:val="011E31"/>
          <w:spacing w:val="20"/>
          <w:w w:val="101"/>
        </w:rPr>
        <w:t xml:space="preserve">   </w:t>
      </w:r>
      <w:r>
        <w:rPr>
          <w:b/>
          <w:bCs/>
          <w:color w:val="011E31"/>
          <w:spacing w:val="-1"/>
        </w:rPr>
        <w:t>in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  <w:spacing w:val="-1"/>
        </w:rPr>
        <w:t>carefully   selected    patients    with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bladder-centric  symptoms,</w:t>
      </w:r>
      <w:r>
        <w:rPr>
          <w:b/>
          <w:bCs/>
          <w:color w:val="011E31"/>
          <w:spacing w:val="-1"/>
        </w:rPr>
        <w:t xml:space="preserve">  or  in  the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  <w:spacing w:val="-1"/>
        </w:rPr>
        <w:t>rare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  <w:spacing w:val="-1"/>
        </w:rPr>
        <w:t>instance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when there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is an end-stage small fibroti</w:t>
      </w:r>
      <w:r>
        <w:rPr>
          <w:b/>
          <w:bCs/>
          <w:color w:val="011E31"/>
          <w:spacing w:val="-1"/>
        </w:rPr>
        <w:t>c</w:t>
      </w:r>
      <w:r>
        <w:rPr>
          <w:b/>
          <w:bCs/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  <w:spacing w:val="-1"/>
        </w:rPr>
        <w:t>bladder, for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whom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-1"/>
        </w:rPr>
        <w:t>all</w:t>
      </w:r>
      <w:r>
        <w:rPr>
          <w:b/>
          <w:bCs/>
          <w:color w:val="011E31"/>
          <w:spacing w:val="16"/>
          <w:w w:val="101"/>
        </w:rPr>
        <w:t xml:space="preserve">  </w:t>
      </w:r>
      <w:r>
        <w:rPr>
          <w:b/>
          <w:bCs/>
          <w:color w:val="011E31"/>
          <w:spacing w:val="-1"/>
        </w:rPr>
        <w:t>other  therapies   have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  <w:spacing w:val="-1"/>
        </w:rPr>
        <w:t>failed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  <w:spacing w:val="-1"/>
        </w:rPr>
        <w:t>to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  <w:spacing w:val="-1"/>
        </w:rPr>
        <w:t>provide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adequate   symptom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</w:rPr>
        <w:t>con</w:t>
      </w:r>
      <w:r>
        <w:rPr>
          <w:b/>
          <w:bCs/>
          <w:color w:val="011E31"/>
          <w:spacing w:val="-1"/>
        </w:rPr>
        <w:t>trol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-1"/>
        </w:rPr>
        <w:t>and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-1"/>
        </w:rPr>
        <w:t>quality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-1"/>
        </w:rPr>
        <w:t>of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-1"/>
        </w:rPr>
        <w:t>life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improvement.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i/>
          <w:iCs/>
          <w:color w:val="011E31"/>
          <w:spacing w:val="-1"/>
        </w:rPr>
        <w:t>Option (Evidence Strength:</w:t>
      </w:r>
      <w:r>
        <w:rPr>
          <w:b/>
          <w:bCs/>
          <w:i/>
          <w:iCs/>
          <w:color w:val="011E31"/>
          <w:spacing w:val="17"/>
          <w:w w:val="101"/>
        </w:rPr>
        <w:t xml:space="preserve"> </w:t>
      </w:r>
      <w:r>
        <w:rPr>
          <w:b/>
          <w:bCs/>
          <w:i/>
          <w:iCs/>
          <w:color w:val="011E31"/>
          <w:spacing w:val="-1"/>
        </w:rPr>
        <w:t>Gr</w:t>
      </w:r>
      <w:r>
        <w:rPr>
          <w:b/>
          <w:bCs/>
          <w:i/>
          <w:iCs/>
          <w:color w:val="011E31"/>
          <w:spacing w:val="-2"/>
        </w:rPr>
        <w:t>ade</w:t>
      </w:r>
      <w:r>
        <w:rPr>
          <w:b/>
          <w:bCs/>
          <w:i/>
          <w:iCs/>
          <w:color w:val="011E31"/>
          <w:spacing w:val="18"/>
        </w:rPr>
        <w:t xml:space="preserve"> </w:t>
      </w:r>
      <w:r>
        <w:rPr>
          <w:b/>
          <w:bCs/>
          <w:i/>
          <w:iCs/>
          <w:color w:val="011E31"/>
          <w:spacing w:val="-2"/>
        </w:rPr>
        <w:t>C)</w:t>
      </w:r>
    </w:p>
    <w:p>
      <w:pPr>
        <w:pStyle w:val="BodyText"/>
        <w:ind w:left="19" w:right="620" w:firstLine="8"/>
        <w:spacing w:before="166" w:line="277" w:lineRule="auto"/>
        <w:jc w:val="both"/>
        <w:rPr/>
      </w:pPr>
      <w:r>
        <w:rPr>
          <w:color w:val="011E31"/>
        </w:rPr>
        <w:t>Major surgery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irrev</w:t>
      </w:r>
      <w:r>
        <w:rPr>
          <w:color w:val="011E31"/>
          <w:spacing w:val="-1"/>
        </w:rPr>
        <w:t>ersible and life-altering. While some</w:t>
      </w:r>
      <w:r>
        <w:rPr>
          <w:color w:val="011E31"/>
        </w:rPr>
        <w:t xml:space="preserve"> </w:t>
      </w:r>
      <w:r>
        <w:rPr>
          <w:color w:val="011E31"/>
        </w:rPr>
        <w:t>patients   have   complete   or   near-compl</w:t>
      </w:r>
      <w:r>
        <w:rPr>
          <w:color w:val="011E31"/>
          <w:spacing w:val="-1"/>
        </w:rPr>
        <w:t>ete   symptom</w:t>
      </w:r>
      <w:r>
        <w:rPr>
          <w:color w:val="011E31"/>
        </w:rPr>
        <w:t xml:space="preserve"> </w:t>
      </w:r>
      <w:r>
        <w:rPr>
          <w:color w:val="011E31"/>
        </w:rPr>
        <w:t>resolution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after  surgery,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</w:t>
      </w:r>
      <w:r>
        <w:rPr>
          <w:color w:val="011E31"/>
          <w:spacing w:val="-1"/>
        </w:rPr>
        <w:t>thers   have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poor  outcomes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including persistent pain (even if the bladder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removed),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complications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new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lifelong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significant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bother.   Published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limited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small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numbers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variability  in  patient  selection,  surgical</w:t>
      </w:r>
      <w:r>
        <w:rPr>
          <w:color w:val="011E31"/>
        </w:rPr>
        <w:t xml:space="preserve"> </w:t>
      </w:r>
      <w:r>
        <w:rPr>
          <w:color w:val="011E31"/>
        </w:rPr>
        <w:t>methods  and  outcome  repor</w:t>
      </w:r>
      <w:r>
        <w:rPr>
          <w:color w:val="011E31"/>
          <w:spacing w:val="-1"/>
        </w:rPr>
        <w:t>ting.    For  these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reasons,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uncertainty exists in </w:t>
      </w:r>
      <w:r>
        <w:rPr>
          <w:color w:val="011E31"/>
          <w:spacing w:val="-1"/>
        </w:rPr>
        <w:t>the overall balance between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benefits</w:t>
      </w:r>
      <w:r>
        <w:rPr>
          <w:color w:val="011E31"/>
        </w:rPr>
        <w:t xml:space="preserve"> </w:t>
      </w:r>
      <w:r>
        <w:rPr>
          <w:color w:val="011E31"/>
        </w:rPr>
        <w:t>and risks/ burdens and surgic</w:t>
      </w:r>
      <w:r>
        <w:rPr>
          <w:color w:val="011E31"/>
          <w:spacing w:val="-1"/>
        </w:rPr>
        <w:t>al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treatments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options.</w:t>
      </w:r>
    </w:p>
    <w:p>
      <w:pPr>
        <w:pStyle w:val="BodyText"/>
        <w:ind w:left="17"/>
        <w:spacing w:before="255" w:line="195" w:lineRule="auto"/>
        <w:rPr/>
      </w:pPr>
      <w:r>
        <w:rPr>
          <w:color w:val="011E31"/>
          <w:spacing w:val="-1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common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operations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supravesical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urinary</w:t>
      </w:r>
    </w:p>
    <w:p>
      <w:pPr>
        <w:pStyle w:val="BodyText"/>
        <w:ind w:left="19"/>
        <w:spacing w:before="12" w:line="275" w:lineRule="exact"/>
        <w:rPr/>
      </w:pPr>
      <w:r>
        <w:rPr>
          <w:color w:val="011E31"/>
          <w:spacing w:val="-1"/>
          <w:position w:val="3"/>
        </w:rPr>
        <w:t>diversion</w:t>
      </w:r>
      <w:r>
        <w:rPr>
          <w:color w:val="011E31"/>
          <w:spacing w:val="45"/>
          <w:position w:val="3"/>
        </w:rPr>
        <w:t xml:space="preserve"> </w:t>
      </w:r>
      <w:r>
        <w:rPr>
          <w:color w:val="011E31"/>
          <w:spacing w:val="-1"/>
          <w:position w:val="3"/>
        </w:rPr>
        <w:t>+/-</w:t>
      </w:r>
      <w:r>
        <w:rPr>
          <w:color w:val="011E31"/>
          <w:spacing w:val="34"/>
          <w:position w:val="3"/>
        </w:rPr>
        <w:t xml:space="preserve"> </w:t>
      </w:r>
      <w:r>
        <w:rPr>
          <w:color w:val="011E31"/>
          <w:spacing w:val="-1"/>
          <w:position w:val="3"/>
        </w:rPr>
        <w:t>cystectomy,</w:t>
      </w:r>
      <w:r>
        <w:rPr>
          <w:color w:val="011E31"/>
          <w:spacing w:val="33"/>
          <w:position w:val="3"/>
        </w:rPr>
        <w:t xml:space="preserve"> </w:t>
      </w:r>
      <w:r>
        <w:rPr>
          <w:color w:val="011E31"/>
          <w:spacing w:val="-1"/>
          <w:position w:val="3"/>
        </w:rPr>
        <w:t>or</w:t>
      </w:r>
      <w:r>
        <w:rPr>
          <w:color w:val="011E31"/>
          <w:spacing w:val="29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supratrigonal</w:t>
      </w:r>
      <w:r>
        <w:rPr>
          <w:color w:val="011E31"/>
          <w:spacing w:val="34"/>
          <w:position w:val="3"/>
        </w:rPr>
        <w:t xml:space="preserve"> </w:t>
      </w:r>
      <w:r>
        <w:rPr>
          <w:color w:val="011E31"/>
          <w:spacing w:val="-1"/>
          <w:position w:val="3"/>
        </w:rPr>
        <w:t>cystectomy</w:t>
      </w:r>
      <w:r>
        <w:rPr>
          <w:color w:val="011E31"/>
          <w:spacing w:val="37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+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" w:firstLine="6"/>
        <w:spacing w:before="53" w:line="279" w:lineRule="auto"/>
        <w:jc w:val="both"/>
        <w:rPr/>
      </w:pPr>
      <w:r>
        <w:rPr>
          <w:color w:val="011E31"/>
          <w:spacing w:val="-1"/>
        </w:rPr>
        <w:t>cystoplasty with ileum and/or cecum.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While a</w:t>
      </w:r>
      <w:r>
        <w:rPr>
          <w:color w:val="011E31"/>
          <w:spacing w:val="-2"/>
        </w:rPr>
        <w:t xml:space="preserve"> few centers</w:t>
      </w:r>
      <w:r>
        <w:rPr>
          <w:color w:val="011E31"/>
        </w:rPr>
        <w:t xml:space="preserve"> </w:t>
      </w:r>
      <w:r>
        <w:rPr>
          <w:color w:val="011E31"/>
        </w:rPr>
        <w:t>perform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total  cystect</w:t>
      </w:r>
      <w:r>
        <w:rPr>
          <w:color w:val="011E31"/>
          <w:spacing w:val="-1"/>
        </w:rPr>
        <w:t>omy  and  orthotopic  diversion,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updated literature review did not identify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new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publications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 this procedure.</w:t>
      </w:r>
    </w:p>
    <w:p>
      <w:pPr>
        <w:pStyle w:val="BodyText"/>
        <w:ind w:left="12"/>
        <w:spacing w:before="252" w:line="195" w:lineRule="auto"/>
        <w:rPr/>
      </w:pPr>
      <w:r>
        <w:rPr>
          <w:b/>
          <w:bCs/>
          <w:color w:val="011E31"/>
          <w:spacing w:val="-1"/>
        </w:rPr>
        <w:t>Patient selection</w:t>
      </w:r>
    </w:p>
    <w:p>
      <w:pPr>
        <w:pStyle w:val="BodyText"/>
        <w:ind w:left="4" w:right="1" w:firstLine="8"/>
        <w:spacing w:before="216" w:line="274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Patient  selection  has  by  far  the  greatest  influe</w:t>
      </w:r>
      <w:r>
        <w:rPr>
          <w:color w:val="011E31"/>
          <w:spacing w:val="-2"/>
        </w:rPr>
        <w:t>nce  on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outcome.   It  is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much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more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important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select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right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 than the type of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operation (e.</w:t>
      </w:r>
      <w:r>
        <w:rPr>
          <w:color w:val="011E31"/>
          <w:spacing w:val="-2"/>
        </w:rPr>
        <w:t>g., cystoplasty versus</w:t>
      </w:r>
      <w:r>
        <w:rPr>
          <w:color w:val="011E31"/>
        </w:rPr>
        <w:t xml:space="preserve"> </w:t>
      </w:r>
      <w:r>
        <w:rPr>
          <w:color w:val="011E31"/>
        </w:rPr>
        <w:t>diversion;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diversion  with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versus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wi</w:t>
      </w:r>
      <w:r>
        <w:rPr>
          <w:color w:val="011E31"/>
          <w:spacing w:val="-1"/>
        </w:rPr>
        <w:t>thout   cystectomy).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Clinicians</w:t>
      </w:r>
      <w:r>
        <w:rPr>
          <w:color w:val="011E31"/>
          <w:spacing w:val="19"/>
        </w:rPr>
        <w:t xml:space="preserve">   </w:t>
      </w:r>
      <w:r>
        <w:rPr>
          <w:color w:val="011E31"/>
          <w:spacing w:val="-2"/>
        </w:rPr>
        <w:t>must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2"/>
        </w:rPr>
        <w:t>be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2"/>
        </w:rPr>
        <w:t>rigorous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2"/>
        </w:rPr>
        <w:t>in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2"/>
        </w:rPr>
        <w:t>patient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2"/>
        </w:rPr>
        <w:t>selection.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Persistent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irrever</w:t>
      </w:r>
      <w:r>
        <w:rPr>
          <w:color w:val="011E31"/>
          <w:spacing w:val="-2"/>
        </w:rPr>
        <w:t>sible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surgery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result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can lead to</w:t>
      </w:r>
      <w:r>
        <w:rPr>
          <w:color w:val="011E31"/>
          <w:spacing w:val="8"/>
          <w:position w:val="-1"/>
        </w:rPr>
        <w:t xml:space="preserve"> </w:t>
      </w:r>
      <w:r>
        <w:rPr>
          <w:color w:val="011E31"/>
          <w:position w:val="-1"/>
        </w:rPr>
        <w:t>suicide.</w:t>
      </w:r>
      <w:r>
        <w:rPr>
          <w:sz w:val="12"/>
          <w:szCs w:val="12"/>
          <w:color w:val="011E31"/>
          <w:position w:val="5"/>
        </w:rPr>
        <w:t>229</w:t>
      </w:r>
    </w:p>
    <w:p>
      <w:pPr>
        <w:pStyle w:val="BodyText"/>
        <w:ind w:firstLine="13"/>
        <w:spacing w:before="210" w:line="277" w:lineRule="auto"/>
        <w:jc w:val="both"/>
        <w:rPr/>
      </w:pPr>
      <w:r>
        <w:rPr>
          <w:color w:val="011E31"/>
          <w:spacing w:val="-1"/>
        </w:rPr>
        <w:t>Major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surgery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reserved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pat</w:t>
      </w:r>
      <w:r>
        <w:rPr>
          <w:color w:val="011E31"/>
          <w:spacing w:val="-2"/>
        </w:rPr>
        <w:t>ients who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exhausted all other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feasible options and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whose</w:t>
      </w:r>
      <w:r>
        <w:rPr>
          <w:color w:val="011E31"/>
          <w:spacing w:val="-2"/>
        </w:rPr>
        <w:t xml:space="preserve"> symptoms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are caused by the bla</w:t>
      </w:r>
      <w:r>
        <w:rPr>
          <w:color w:val="011E31"/>
          <w:spacing w:val="-2"/>
        </w:rPr>
        <w:t>dder.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Symptoms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from other sources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(e.g., neuropathic pain, pelvic muscle dysfunction) w</w:t>
      </w:r>
      <w:r>
        <w:rPr>
          <w:color w:val="011E31"/>
          <w:spacing w:val="-2"/>
        </w:rPr>
        <w:t>ill not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improve with lower urinary tract reconstruction.  The best-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known   predictors</w:t>
      </w:r>
      <w:r>
        <w:rPr>
          <w:color w:val="011E31"/>
          <w:spacing w:val="31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success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end-stage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fibrotic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bladder,</w:t>
      </w:r>
      <w:r>
        <w:rPr>
          <w:sz w:val="12"/>
          <w:szCs w:val="12"/>
          <w:color w:val="011E31"/>
          <w:position w:val="5"/>
        </w:rPr>
        <w:t>230</w:t>
      </w:r>
      <w:r>
        <w:rPr>
          <w:sz w:val="12"/>
          <w:szCs w:val="12"/>
          <w:color w:val="011E31"/>
          <w:spacing w:val="24"/>
          <w:w w:val="101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231</w:t>
      </w:r>
      <w:r>
        <w:rPr>
          <w:sz w:val="12"/>
          <w:szCs w:val="12"/>
          <w:color w:val="011E31"/>
          <w:spacing w:val="20"/>
          <w:w w:val="101"/>
          <w:position w:val="5"/>
        </w:rPr>
        <w:t xml:space="preserve"> </w:t>
      </w:r>
      <w:r>
        <w:rPr>
          <w:color w:val="011E31"/>
          <w:position w:val="-1"/>
        </w:rPr>
        <w:t>small bladder capacity under anesthesia</w:t>
      </w:r>
      <w:r>
        <w:rPr>
          <w:sz w:val="12"/>
          <w:szCs w:val="12"/>
          <w:color w:val="011E31"/>
          <w:position w:val="5"/>
        </w:rPr>
        <w:t>230, </w:t>
      </w:r>
      <w:r>
        <w:rPr>
          <w:sz w:val="12"/>
          <w:szCs w:val="12"/>
          <w:color w:val="011E31"/>
          <w:spacing w:val="3"/>
          <w:position w:val="4"/>
        </w:rPr>
        <w:t>232-236</w:t>
      </w:r>
      <w:r>
        <w:rPr>
          <w:sz w:val="12"/>
          <w:szCs w:val="12"/>
          <w:color w:val="011E31"/>
          <w:spacing w:val="29"/>
          <w:w w:val="102"/>
          <w:position w:val="4"/>
        </w:rPr>
        <w:t xml:space="preserve"> </w:t>
      </w:r>
      <w:r>
        <w:rPr>
          <w:sz w:val="12"/>
          <w:szCs w:val="12"/>
          <w:color w:val="011E31"/>
          <w:spacing w:val="3"/>
          <w:position w:val="4"/>
        </w:rPr>
        <w:t>231   </w:t>
      </w:r>
      <w:r>
        <w:rPr>
          <w:color w:val="011E31"/>
          <w:position w:val="-3"/>
        </w:rPr>
        <w:t>and</w:t>
      </w:r>
      <w:r>
        <w:rPr>
          <w:color w:val="011E31"/>
          <w:spacing w:val="3"/>
          <w:position w:val="-3"/>
        </w:rPr>
        <w:t xml:space="preserve"> </w:t>
      </w:r>
      <w:r>
        <w:rPr>
          <w:color w:val="011E31"/>
          <w:position w:val="-3"/>
        </w:rPr>
        <w:t>presence</w:t>
      </w:r>
      <w:r>
        <w:rPr>
          <w:color w:val="011E31"/>
          <w:spacing w:val="3"/>
          <w:position w:val="-3"/>
        </w:rPr>
        <w:t xml:space="preserve"> </w:t>
      </w:r>
      <w:r>
        <w:rPr>
          <w:color w:val="011E31"/>
          <w:position w:val="-3"/>
        </w:rPr>
        <w:t>of</w:t>
      </w:r>
      <w:r>
        <w:rPr>
          <w:color w:val="011E31"/>
          <w:spacing w:val="3"/>
          <w:position w:val="-3"/>
        </w:rPr>
        <w:t xml:space="preserve"> </w:t>
      </w:r>
      <w:r>
        <w:rPr>
          <w:color w:val="011E31"/>
          <w:position w:val="-3"/>
        </w:rPr>
        <w:t>Hunner</w:t>
      </w:r>
      <w:r>
        <w:rPr>
          <w:color w:val="011E31"/>
          <w:spacing w:val="3"/>
          <w:position w:val="-3"/>
        </w:rPr>
        <w:t xml:space="preserve"> </w:t>
      </w:r>
      <w:r>
        <w:rPr>
          <w:color w:val="011E31"/>
          <w:position w:val="-3"/>
        </w:rPr>
        <w:t>lesions</w:t>
      </w:r>
      <w:r>
        <w:rPr>
          <w:color w:val="011E31"/>
          <w:spacing w:val="3"/>
          <w:position w:val="-3"/>
        </w:rPr>
        <w:t>.</w:t>
      </w:r>
      <w:r>
        <w:rPr>
          <w:sz w:val="12"/>
          <w:szCs w:val="12"/>
          <w:color w:val="011E31"/>
          <w:spacing w:val="3"/>
          <w:position w:val="4"/>
        </w:rPr>
        <w:t>233,</w:t>
      </w:r>
      <w:r>
        <w:rPr>
          <w:sz w:val="12"/>
          <w:szCs w:val="12"/>
          <w:color w:val="011E31"/>
          <w:spacing w:val="4"/>
          <w:position w:val="4"/>
        </w:rPr>
        <w:t xml:space="preserve"> </w:t>
      </w:r>
      <w:r>
        <w:rPr>
          <w:sz w:val="12"/>
          <w:szCs w:val="12"/>
          <w:color w:val="011E31"/>
          <w:spacing w:val="3"/>
          <w:position w:val="4"/>
        </w:rPr>
        <w:t>237-239</w:t>
      </w:r>
      <w:r>
        <w:rPr>
          <w:color w:val="011E31"/>
          <w:position w:val="-3"/>
        </w:rPr>
        <w:t>These </w:t>
      </w:r>
      <w:r>
        <w:rPr>
          <w:color w:val="011E31"/>
          <w:spacing w:val="-1"/>
        </w:rPr>
        <w:t>fa</w:t>
      </w:r>
      <w:r>
        <w:rPr>
          <w:color w:val="011E31"/>
        </w:rPr>
        <w:t>ctors often coexist and</w:t>
      </w:r>
      <w:r>
        <w:rPr>
          <w:color w:val="011E31"/>
          <w:spacing w:val="-1"/>
        </w:rPr>
        <w:t xml:space="preserve"> point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unequivocally to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bladde</w:t>
      </w:r>
      <w:r>
        <w:rPr>
          <w:color w:val="011E31"/>
          <w:spacing w:val="1"/>
        </w:rPr>
        <w:t>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sou</w:t>
      </w:r>
      <w:r>
        <w:rPr>
          <w:color w:val="011E31"/>
          <w:spacing w:val="-1"/>
        </w:rPr>
        <w:t>rce of symptoms.</w:t>
      </w:r>
      <w:r>
        <w:rPr>
          <w:color w:val="011E31"/>
          <w:spacing w:val="28"/>
          <w:w w:val="101"/>
        </w:rPr>
        <w:t xml:space="preserve">  </w:t>
      </w:r>
      <w:r>
        <w:rPr>
          <w:color w:val="011E31"/>
          <w:spacing w:val="-1"/>
        </w:rPr>
        <w:t>Conversely, a large capacity unde</w:t>
      </w:r>
      <w:r>
        <w:rPr>
          <w:color w:val="011E31"/>
          <w:spacing w:val="2"/>
        </w:rPr>
        <w:t>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anesthesia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suggests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functional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extravesical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source</w:t>
      </w:r>
      <w:r>
        <w:rPr>
          <w:color w:val="011E31"/>
        </w:rPr>
        <w:t xml:space="preserve"> </w:t>
      </w:r>
      <w:r>
        <w:rPr>
          <w:color w:val="011E31"/>
        </w:rPr>
        <w:t>of pain and is associated with treatment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failu</w:t>
      </w:r>
      <w:r>
        <w:rPr>
          <w:color w:val="011E31"/>
          <w:spacing w:val="-1"/>
        </w:rPr>
        <w:t>re.</w:t>
      </w:r>
    </w:p>
    <w:p>
      <w:pPr>
        <w:pStyle w:val="BodyText"/>
        <w:ind w:left="5" w:right="2" w:firstLine="8"/>
        <w:spacing w:before="252" w:line="268" w:lineRule="auto"/>
        <w:jc w:val="both"/>
        <w:rPr/>
      </w:pPr>
      <w:r>
        <w:rPr>
          <w:color w:val="011E31"/>
          <w:spacing w:val="-1"/>
        </w:rPr>
        <w:t>Patients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considering   major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surgery   need   </w:t>
      </w:r>
      <w:r>
        <w:rPr>
          <w:color w:val="011E31"/>
          <w:spacing w:val="-2"/>
        </w:rPr>
        <w:t>a   diligent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evaluation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sources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outside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he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2"/>
        </w:rPr>
        <w:t>bladder.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2"/>
        </w:rPr>
        <w:t>Pain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2"/>
        </w:rPr>
        <w:t>location</w:t>
      </w:r>
      <w:r>
        <w:rPr>
          <w:color w:val="011E31"/>
          <w:spacing w:val="55"/>
        </w:rPr>
        <w:t xml:space="preserve"> </w:t>
      </w:r>
      <w:r>
        <w:rPr>
          <w:color w:val="011E31"/>
          <w:spacing w:val="-2"/>
        </w:rPr>
        <w:t>outside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pelvis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evaluated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careful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history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body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map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l</w:t>
      </w:r>
      <w:r>
        <w:rPr>
          <w:color w:val="011E31"/>
          <w:spacing w:val="-2"/>
        </w:rPr>
        <w:t>ocations.</w:t>
      </w:r>
      <w:r>
        <w:rPr>
          <w:sz w:val="12"/>
          <w:szCs w:val="12"/>
          <w:color w:val="011E31"/>
          <w:spacing w:val="-2"/>
          <w:position w:val="6"/>
        </w:rPr>
        <w:t>26</w:t>
      </w:r>
      <w:r>
        <w:rPr>
          <w:sz w:val="12"/>
          <w:szCs w:val="12"/>
          <w:color w:val="011E31"/>
          <w:spacing w:val="28"/>
          <w:w w:val="101"/>
          <w:position w:val="6"/>
        </w:rPr>
        <w:t xml:space="preserve"> </w:t>
      </w:r>
      <w:r>
        <w:rPr>
          <w:color w:val="011E31"/>
          <w:spacing w:val="-2"/>
        </w:rPr>
        <w:t>Clinicians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must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overlook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PSPS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presen</w:t>
      </w:r>
      <w:r>
        <w:rPr>
          <w:color w:val="011E31"/>
          <w:spacing w:val="-2"/>
        </w:rPr>
        <w:t>tation,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which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“do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  harm”  is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the  most  important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consideration.</w:t>
      </w:r>
      <w:r>
        <w:rPr>
          <w:sz w:val="12"/>
          <w:szCs w:val="12"/>
          <w:color w:val="011E31"/>
          <w:spacing w:val="-1"/>
          <w:position w:val="6"/>
        </w:rPr>
        <w:t>37   </w:t>
      </w:r>
      <w:r>
        <w:rPr>
          <w:color w:val="011E31"/>
          <w:spacing w:val="-2"/>
        </w:rPr>
        <w:t>Pelvic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exam   is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crucial,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especially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evaluate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surface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hyperesthesia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pelvic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muscle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tightness/tenderness.</w:t>
      </w:r>
      <w:r>
        <w:rPr>
          <w:color w:val="011E31"/>
        </w:rPr>
        <w:t xml:space="preserve"> </w:t>
      </w:r>
      <w:r>
        <w:rPr>
          <w:color w:val="011E31"/>
        </w:rPr>
        <w:t>Patients who have re</w:t>
      </w:r>
      <w:r>
        <w:rPr>
          <w:color w:val="011E31"/>
          <w:spacing w:val="-1"/>
        </w:rPr>
        <w:t>ached the point of major surgery will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have tried at least one local anesthetic b</w:t>
      </w:r>
      <w:r>
        <w:rPr>
          <w:color w:val="011E31"/>
          <w:spacing w:val="-2"/>
        </w:rPr>
        <w:t>ladder instillation.</w:t>
      </w:r>
    </w:p>
    <w:p>
      <w:pPr>
        <w:pStyle w:val="BodyText"/>
        <w:ind w:left="4" w:right="1" w:firstLine="12"/>
        <w:spacing w:before="75" w:line="269" w:lineRule="auto"/>
        <w:jc w:val="both"/>
        <w:rPr>
          <w:sz w:val="12"/>
          <w:szCs w:val="12"/>
        </w:rPr>
      </w:pPr>
      <w:r>
        <w:rPr>
          <w:color w:val="011E31"/>
          <w:spacing w:val="-2"/>
        </w:rPr>
        <w:t>If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does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change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while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anesthetic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bladder,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then an extrave</w:t>
      </w:r>
      <w:r>
        <w:rPr>
          <w:color w:val="011E31"/>
          <w:spacing w:val="-2"/>
        </w:rPr>
        <w:t>sical source is likely. Unless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2"/>
        </w:rPr>
        <w:t>there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 clear evidence of primary bladder</w:t>
      </w:r>
      <w:r>
        <w:rPr>
          <w:color w:val="011E31"/>
          <w:spacing w:val="-2"/>
        </w:rPr>
        <w:t xml:space="preserve"> pathology (e.g., small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capacity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under  anesthesia,   Hunner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lesions),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should   have   a   multidisciplinary   evaluation   including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assessment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for   neuropathic   pain   and   psychological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profile</w:t>
      </w:r>
      <w:r>
        <w:rPr>
          <w:color w:val="011E31"/>
          <w:spacing w:val="3"/>
          <w:position w:val="-2"/>
        </w:rPr>
        <w:t>.</w:t>
      </w:r>
      <w:r>
        <w:rPr>
          <w:sz w:val="12"/>
          <w:szCs w:val="12"/>
          <w:color w:val="011E31"/>
          <w:spacing w:val="3"/>
          <w:position w:val="5"/>
        </w:rPr>
        <w:t>236, 240</w:t>
      </w:r>
    </w:p>
    <w:p>
      <w:pPr>
        <w:spacing w:line="269" w:lineRule="auto"/>
        <w:sectPr>
          <w:type w:val="continuous"/>
          <w:pgSz w:w="12240" w:h="15840"/>
          <w:pgMar w:top="1232" w:right="716" w:bottom="535" w:left="707" w:header="407" w:footer="260" w:gutter="0"/>
          <w:cols w:equalWidth="0" w:num="2">
            <w:col w:w="5675" w:space="100"/>
            <w:col w:w="5042" w:space="0"/>
          </w:cols>
        </w:sectPr>
        <w:rPr>
          <w:sz w:val="12"/>
          <w:szCs w:val="12"/>
        </w:rPr>
      </w:pPr>
    </w:p>
    <w:p>
      <w:pPr>
        <w:spacing w:before="211"/>
        <w:rPr/>
      </w:pPr>
      <w:r/>
    </w:p>
    <w:p>
      <w:pPr>
        <w:sectPr>
          <w:headerReference w:type="default" r:id="rId69"/>
          <w:footerReference w:type="default" r:id="rId70"/>
          <w:pgSz w:w="12240" w:h="15840"/>
          <w:pgMar w:top="1232" w:right="711" w:bottom="535" w:left="707" w:header="407" w:footer="260" w:gutter="0"/>
          <w:cols w:equalWidth="0" w:num="1">
            <w:col w:w="10822" w:space="0"/>
          </w:cols>
        </w:sectPr>
        <w:rPr/>
      </w:pPr>
    </w:p>
    <w:p>
      <w:pPr>
        <w:pStyle w:val="BodyText"/>
        <w:ind w:left="20"/>
        <w:spacing w:before="107" w:line="197" w:lineRule="auto"/>
        <w:rPr/>
      </w:pPr>
      <w:r>
        <w:rPr>
          <w:b/>
          <w:bCs/>
          <w:color w:val="011E31"/>
          <w:spacing w:val="-1"/>
        </w:rPr>
        <w:t>Surgical method selection</w:t>
      </w:r>
    </w:p>
    <w:p>
      <w:pPr>
        <w:pStyle w:val="BodyText"/>
        <w:ind w:left="26" w:right="618" w:firstLine="2"/>
        <w:spacing w:before="280" w:line="255" w:lineRule="auto"/>
        <w:jc w:val="both"/>
        <w:rPr/>
      </w:pPr>
      <w:r>
        <w:rPr>
          <w:color w:val="011E31"/>
          <w:spacing w:val="-1"/>
        </w:rPr>
        <w:t>Essentially   all    publications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on    major   surgery   </w:t>
      </w:r>
      <w:r>
        <w:rPr>
          <w:color w:val="011E31"/>
          <w:spacing w:val="-2"/>
        </w:rPr>
        <w:t xml:space="preserve"> are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retrospective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reviews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choice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operation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was</w:t>
      </w:r>
      <w:r>
        <w:rPr>
          <w:color w:val="011E31"/>
        </w:rPr>
        <w:t xml:space="preserve"> </w:t>
      </w:r>
      <w:r>
        <w:rPr>
          <w:color w:val="011E31"/>
        </w:rPr>
        <w:t>based  on  surgeon  a</w:t>
      </w:r>
      <w:r>
        <w:rPr>
          <w:color w:val="011E31"/>
          <w:spacing w:val="-1"/>
        </w:rPr>
        <w:t>nd  patient-specific  factors.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Each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procedure has its own a</w:t>
      </w:r>
      <w:r>
        <w:rPr>
          <w:color w:val="011E31"/>
          <w:spacing w:val="-1"/>
        </w:rPr>
        <w:t>dvantages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disadvantages.</w:t>
      </w:r>
    </w:p>
    <w:p>
      <w:pPr>
        <w:pStyle w:val="BodyText"/>
        <w:ind w:left="21" w:right="618" w:firstLine="5"/>
        <w:spacing w:before="221" w:line="298" w:lineRule="auto"/>
        <w:rPr/>
      </w:pPr>
      <w:r>
        <w:rPr>
          <w:i/>
          <w:iCs/>
          <w:color w:val="011E31"/>
          <w:spacing w:val="-1"/>
        </w:rPr>
        <w:t>Supratrigonal</w:t>
      </w:r>
      <w:r>
        <w:rPr>
          <w:i/>
          <w:iCs/>
          <w:color w:val="011E31"/>
          <w:spacing w:val="56"/>
          <w:w w:val="101"/>
        </w:rPr>
        <w:t xml:space="preserve"> </w:t>
      </w:r>
      <w:r>
        <w:rPr>
          <w:i/>
          <w:iCs/>
          <w:color w:val="011E31"/>
          <w:spacing w:val="-1"/>
        </w:rPr>
        <w:t>cystectomy</w:t>
      </w:r>
      <w:r>
        <w:rPr>
          <w:i/>
          <w:iCs/>
          <w:color w:val="011E31"/>
          <w:spacing w:val="34"/>
        </w:rPr>
        <w:t xml:space="preserve"> </w:t>
      </w:r>
      <w:r>
        <w:rPr>
          <w:i/>
          <w:iCs/>
          <w:color w:val="011E31"/>
          <w:spacing w:val="-1"/>
        </w:rPr>
        <w:t>and</w:t>
      </w:r>
      <w:r>
        <w:rPr>
          <w:i/>
          <w:iCs/>
          <w:color w:val="011E31"/>
          <w:spacing w:val="38"/>
        </w:rPr>
        <w:t xml:space="preserve"> </w:t>
      </w:r>
      <w:r>
        <w:rPr>
          <w:i/>
          <w:iCs/>
          <w:color w:val="011E31"/>
          <w:spacing w:val="-1"/>
        </w:rPr>
        <w:t>augmentation</w:t>
      </w:r>
      <w:r>
        <w:rPr>
          <w:i/>
          <w:iCs/>
          <w:color w:val="011E31"/>
          <w:spacing w:val="53"/>
          <w:w w:val="101"/>
        </w:rPr>
        <w:t xml:space="preserve"> </w:t>
      </w:r>
      <w:r>
        <w:rPr>
          <w:i/>
          <w:iCs/>
          <w:color w:val="011E31"/>
          <w:spacing w:val="-1"/>
        </w:rPr>
        <w:t>with</w:t>
      </w:r>
      <w:r>
        <w:rPr>
          <w:i/>
          <w:iCs/>
          <w:color w:val="011E31"/>
          <w:spacing w:val="43"/>
          <w:w w:val="101"/>
        </w:rPr>
        <w:t xml:space="preserve"> </w:t>
      </w:r>
      <w:r>
        <w:rPr>
          <w:i/>
          <w:iCs/>
          <w:color w:val="011E31"/>
          <w:spacing w:val="-1"/>
        </w:rPr>
        <w:t>ileum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1"/>
        </w:rPr>
        <w:t>and/or cecum.</w:t>
      </w:r>
    </w:p>
    <w:p>
      <w:pPr>
        <w:pStyle w:val="BodyText"/>
        <w:ind w:left="12" w:right="611" w:firstLine="4"/>
        <w:spacing w:before="147" w:line="275" w:lineRule="auto"/>
        <w:jc w:val="both"/>
        <w:rPr>
          <w:sz w:val="12"/>
          <w:szCs w:val="12"/>
        </w:rPr>
      </w:pPr>
      <w:r>
        <w:rPr>
          <w:color w:val="011E31"/>
        </w:rPr>
        <w:t>This approach avoids the need for an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ext</w:t>
      </w:r>
      <w:r>
        <w:rPr>
          <w:color w:val="011E31"/>
          <w:spacing w:val="-1"/>
        </w:rPr>
        <w:t>ernal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appliance,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many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patients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able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void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spontan</w:t>
      </w:r>
      <w:r>
        <w:rPr>
          <w:color w:val="011E31"/>
          <w:spacing w:val="-2"/>
        </w:rPr>
        <w:t>eously.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Another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advantage  is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to  preserve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the  ureteric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orific</w:t>
      </w:r>
      <w:r>
        <w:rPr>
          <w:color w:val="011E31"/>
          <w:spacing w:val="-2"/>
        </w:rPr>
        <w:t>es,</w:t>
      </w:r>
      <w:r>
        <w:rPr>
          <w:color w:val="011E31"/>
        </w:rPr>
        <w:t xml:space="preserve"> </w:t>
      </w:r>
      <w:r>
        <w:rPr>
          <w:color w:val="011E31"/>
        </w:rPr>
        <w:t>avoiding the risk of anastomotic strict</w:t>
      </w:r>
      <w:r>
        <w:rPr>
          <w:color w:val="011E31"/>
          <w:spacing w:val="-1"/>
        </w:rPr>
        <w:t>ure.  Disadvantages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augmentation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general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include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metabolic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chan</w:t>
      </w:r>
      <w:r>
        <w:rPr>
          <w:color w:val="011E31"/>
          <w:spacing w:val="-2"/>
        </w:rPr>
        <w:t>ges,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rupture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possib</w:t>
      </w:r>
      <w:r>
        <w:rPr>
          <w:color w:val="011E31"/>
          <w:spacing w:val="-2"/>
        </w:rPr>
        <w:t>le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need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intermittent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catheterization.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Specific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to  IC/BPS,  there  is  a  risk  of</w:t>
      </w:r>
      <w:r>
        <w:rPr>
          <w:color w:val="011E31"/>
        </w:rPr>
        <w:t xml:space="preserve"> </w:t>
      </w:r>
      <w:r>
        <w:rPr>
          <w:color w:val="011E31"/>
        </w:rPr>
        <w:t>persistent pain or recurrent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ulcers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in the trigone.</w:t>
      </w:r>
      <w:r>
        <w:rPr>
          <w:sz w:val="12"/>
          <w:szCs w:val="12"/>
          <w:color w:val="011E31"/>
          <w:position w:val="6"/>
        </w:rPr>
        <w:t>241-244</w:t>
      </w:r>
    </w:p>
    <w:p>
      <w:pPr>
        <w:pStyle w:val="BodyText"/>
        <w:ind w:left="16" w:right="612" w:firstLine="15"/>
        <w:spacing w:before="205" w:line="276" w:lineRule="auto"/>
        <w:jc w:val="both"/>
        <w:rPr/>
      </w:pPr>
      <w:r>
        <w:rPr>
          <w:color w:val="011E31"/>
          <w:spacing w:val="-2"/>
        </w:rPr>
        <w:t>In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2014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2022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literature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reviews,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11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publications</w:t>
      </w:r>
      <w:r>
        <w:rPr>
          <w:color w:val="011E31"/>
        </w:rPr>
        <w:t xml:space="preserve"> </w:t>
      </w:r>
      <w:r>
        <w:rPr>
          <w:color w:val="011E31"/>
        </w:rPr>
        <w:t>reported   on    cohorts   who    </w:t>
      </w:r>
      <w:r>
        <w:rPr>
          <w:color w:val="011E31"/>
          <w:spacing w:val="-1"/>
        </w:rPr>
        <w:t>underwent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supratrigonal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cystectomy    and    augmentation    with</w:t>
      </w:r>
      <w:r>
        <w:rPr>
          <w:color w:val="011E31"/>
          <w:spacing w:val="-1"/>
        </w:rPr>
        <w:t xml:space="preserve">    ileum    and/or</w:t>
      </w:r>
      <w:r>
        <w:rPr>
          <w:color w:val="011E31"/>
        </w:rPr>
        <w:t xml:space="preserve"> </w:t>
      </w:r>
      <w:r>
        <w:rPr>
          <w:color w:val="011E31"/>
          <w:position w:val="-5"/>
        </w:rPr>
        <w:t>cecum</w:t>
      </w:r>
      <w:r>
        <w:rPr>
          <w:color w:val="011E31"/>
          <w:spacing w:val="3"/>
          <w:position w:val="-5"/>
        </w:rPr>
        <w:t>.</w:t>
      </w:r>
      <w:r>
        <w:rPr>
          <w:sz w:val="12"/>
          <w:szCs w:val="12"/>
          <w:color w:val="011E31"/>
          <w:spacing w:val="3"/>
          <w:position w:val="1"/>
        </w:rPr>
        <w:t>192   128,  230,</w:t>
      </w:r>
      <w:r>
        <w:rPr>
          <w:sz w:val="12"/>
          <w:szCs w:val="12"/>
          <w:color w:val="011E31"/>
          <w:spacing w:val="9"/>
          <w:w w:val="102"/>
          <w:position w:val="1"/>
        </w:rPr>
        <w:t xml:space="preserve">  </w:t>
      </w:r>
      <w:r>
        <w:rPr>
          <w:sz w:val="12"/>
          <w:szCs w:val="12"/>
          <w:color w:val="011E31"/>
          <w:spacing w:val="3"/>
          <w:position w:val="1"/>
        </w:rPr>
        <w:t>232,</w:t>
      </w:r>
      <w:r>
        <w:rPr>
          <w:sz w:val="12"/>
          <w:szCs w:val="12"/>
          <w:color w:val="011E31"/>
          <w:spacing w:val="8"/>
          <w:position w:val="1"/>
        </w:rPr>
        <w:t xml:space="preserve">  </w:t>
      </w:r>
      <w:r>
        <w:rPr>
          <w:sz w:val="12"/>
          <w:szCs w:val="12"/>
          <w:color w:val="011E31"/>
          <w:spacing w:val="3"/>
          <w:position w:val="1"/>
        </w:rPr>
        <w:t>235,</w:t>
      </w:r>
      <w:r>
        <w:rPr>
          <w:sz w:val="12"/>
          <w:szCs w:val="12"/>
          <w:color w:val="011E31"/>
          <w:spacing w:val="7"/>
          <w:position w:val="1"/>
        </w:rPr>
        <w:t xml:space="preserve">  </w:t>
      </w:r>
      <w:r>
        <w:rPr>
          <w:sz w:val="12"/>
          <w:szCs w:val="12"/>
          <w:color w:val="011E31"/>
          <w:spacing w:val="3"/>
          <w:position w:val="1"/>
        </w:rPr>
        <w:t>237,</w:t>
      </w:r>
      <w:r>
        <w:rPr>
          <w:sz w:val="12"/>
          <w:szCs w:val="12"/>
          <w:color w:val="011E31"/>
          <w:spacing w:val="8"/>
          <w:w w:val="102"/>
          <w:position w:val="1"/>
        </w:rPr>
        <w:t xml:space="preserve">  </w:t>
      </w:r>
      <w:r>
        <w:rPr>
          <w:sz w:val="12"/>
          <w:szCs w:val="12"/>
          <w:color w:val="011E31"/>
          <w:spacing w:val="3"/>
          <w:position w:val="1"/>
        </w:rPr>
        <w:t>239,</w:t>
      </w:r>
      <w:r>
        <w:rPr>
          <w:sz w:val="12"/>
          <w:szCs w:val="12"/>
          <w:color w:val="011E31"/>
          <w:spacing w:val="8"/>
          <w:position w:val="1"/>
        </w:rPr>
        <w:t xml:space="preserve">  </w:t>
      </w:r>
      <w:r>
        <w:rPr>
          <w:sz w:val="12"/>
          <w:szCs w:val="12"/>
          <w:color w:val="011E31"/>
          <w:spacing w:val="3"/>
          <w:position w:val="1"/>
        </w:rPr>
        <w:t>241,</w:t>
      </w:r>
      <w:r>
        <w:rPr>
          <w:sz w:val="12"/>
          <w:szCs w:val="12"/>
          <w:color w:val="011E31"/>
          <w:spacing w:val="8"/>
          <w:position w:val="1"/>
        </w:rPr>
        <w:t xml:space="preserve">  </w:t>
      </w:r>
      <w:r>
        <w:rPr>
          <w:sz w:val="12"/>
          <w:szCs w:val="12"/>
          <w:color w:val="011E31"/>
          <w:spacing w:val="3"/>
          <w:position w:val="1"/>
        </w:rPr>
        <w:t>243-245    </w:t>
      </w:r>
      <w:r>
        <w:rPr>
          <w:color w:val="011E31"/>
          <w:position w:val="-5"/>
        </w:rPr>
        <w:t>Cohort</w:t>
      </w:r>
      <w:r>
        <w:rPr>
          <w:color w:val="011E31"/>
          <w:spacing w:val="3"/>
          <w:position w:val="-5"/>
        </w:rPr>
        <w:t xml:space="preserve">  </w:t>
      </w:r>
      <w:r>
        <w:rPr>
          <w:color w:val="011E31"/>
          <w:position w:val="-5"/>
        </w:rPr>
        <w:t>sizes </w:t>
      </w:r>
      <w:r>
        <w:rPr>
          <w:color w:val="011E31"/>
          <w:spacing w:val="-2"/>
        </w:rPr>
        <w:t>ranged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from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4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40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(total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170).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Success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rates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ranged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100%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(6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6)</w:t>
      </w:r>
      <w:r>
        <w:rPr>
          <w:sz w:val="12"/>
          <w:szCs w:val="12"/>
          <w:color w:val="011E31"/>
          <w:spacing w:val="-1"/>
          <w:position w:val="6"/>
        </w:rPr>
        <w:t>232</w:t>
      </w:r>
      <w:r>
        <w:rPr>
          <w:sz w:val="12"/>
          <w:szCs w:val="12"/>
          <w:color w:val="011E31"/>
          <w:spacing w:val="11"/>
          <w:position w:val="6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zero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(4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4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failed).</w:t>
      </w:r>
      <w:r>
        <w:rPr>
          <w:sz w:val="12"/>
          <w:szCs w:val="12"/>
          <w:color w:val="011E31"/>
          <w:spacing w:val="-1"/>
          <w:position w:val="6"/>
        </w:rPr>
        <w:t>192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Total combined failu</w:t>
      </w:r>
      <w:r>
        <w:rPr>
          <w:color w:val="011E31"/>
          <w:spacing w:val="-2"/>
        </w:rPr>
        <w:t>re rate was 23% (39 of 170).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Of note,</w:t>
      </w:r>
      <w:r>
        <w:rPr>
          <w:color w:val="011E31"/>
        </w:rPr>
        <w:t xml:space="preserve"> </w:t>
      </w:r>
      <w:r>
        <w:rPr>
          <w:color w:val="011E31"/>
        </w:rPr>
        <w:t>27   patients    underwent   second</w:t>
      </w:r>
      <w:r>
        <w:rPr>
          <w:color w:val="011E31"/>
          <w:spacing w:val="-1"/>
        </w:rPr>
        <w:t>ary    cystectomy   and</w:t>
      </w:r>
      <w:r>
        <w:rPr>
          <w:color w:val="011E31"/>
        </w:rPr>
        <w:t xml:space="preserve"> </w:t>
      </w:r>
      <w:r>
        <w:rPr>
          <w:color w:val="011E31"/>
        </w:rPr>
        <w:t>diversion  for  persistent  pain.  </w:t>
      </w:r>
      <w:r>
        <w:rPr>
          <w:color w:val="011E31"/>
          <w:spacing w:val="-1"/>
        </w:rPr>
        <w:t xml:space="preserve">   Unfortunately,  some 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these   patients   continued   to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have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pain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even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after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diversion.</w:t>
      </w:r>
    </w:p>
    <w:p>
      <w:pPr>
        <w:pStyle w:val="BodyText"/>
        <w:ind w:left="19" w:right="616" w:firstLine="3"/>
        <w:spacing w:before="205" w:line="274" w:lineRule="auto"/>
        <w:jc w:val="both"/>
        <w:rPr/>
      </w:pPr>
      <w:r>
        <w:rPr>
          <w:color w:val="011E31"/>
        </w:rPr>
        <w:t>Combining eight studies that reported voiding </w:t>
      </w:r>
      <w:r>
        <w:rPr>
          <w:color w:val="011E31"/>
          <w:spacing w:val="-1"/>
        </w:rPr>
        <w:t>ability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cystoplasty,    103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-1"/>
        </w:rPr>
        <w:t>of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144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patients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(72%)    void</w:t>
      </w:r>
      <w:r>
        <w:rPr>
          <w:color w:val="011E31"/>
          <w:spacing w:val="-2"/>
        </w:rPr>
        <w:t>ed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spontaneously    without    the     need    for    intermitte</w:t>
      </w:r>
      <w:r>
        <w:rPr>
          <w:color w:val="011E31"/>
          <w:spacing w:val="-1"/>
        </w:rPr>
        <w:t>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catheterization.</w:t>
      </w:r>
    </w:p>
    <w:p>
      <w:pPr>
        <w:pStyle w:val="BodyText"/>
        <w:ind w:left="14" w:right="612" w:firstLine="7"/>
        <w:spacing w:before="207" w:line="277" w:lineRule="auto"/>
        <w:jc w:val="both"/>
        <w:rPr>
          <w:sz w:val="12"/>
          <w:szCs w:val="12"/>
        </w:rPr>
      </w:pPr>
      <w:r>
        <w:rPr>
          <w:color w:val="011E31"/>
        </w:rPr>
        <w:t>Some of these articles analyzed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predictors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 s</w:t>
      </w:r>
      <w:r>
        <w:rPr>
          <w:color w:val="011E31"/>
          <w:spacing w:val="-1"/>
        </w:rPr>
        <w:t>uccess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failure.   Combining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five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that  reported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outcomes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specifically</w:t>
      </w:r>
      <w:r>
        <w:rPr>
          <w:color w:val="011E31"/>
          <w:spacing w:val="67"/>
          <w:w w:val="101"/>
        </w:rPr>
        <w:t xml:space="preserve"> </w:t>
      </w:r>
      <w:r>
        <w:rPr>
          <w:color w:val="011E31"/>
          <w:spacing w:val="-1"/>
        </w:rPr>
        <w:t>for  patients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with  Hunner  lesions,  59  of  69</w:t>
      </w:r>
      <w:r>
        <w:rPr>
          <w:color w:val="011E31"/>
        </w:rPr>
        <w:t xml:space="preserve"> </w:t>
      </w:r>
      <w:r>
        <w:rPr>
          <w:color w:val="011E31"/>
          <w:spacing w:val="2"/>
          <w:position w:val="-1"/>
        </w:rPr>
        <w:t>(86%)</w:t>
      </w:r>
      <w:r>
        <w:rPr>
          <w:color w:val="011E31"/>
          <w:spacing w:val="20"/>
          <w:w w:val="101"/>
          <w:position w:val="-1"/>
        </w:rPr>
        <w:t xml:space="preserve"> </w:t>
      </w:r>
      <w:r>
        <w:rPr>
          <w:color w:val="011E31"/>
          <w:position w:val="-1"/>
        </w:rPr>
        <w:t>had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complete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relief</w:t>
      </w:r>
      <w:r>
        <w:rPr>
          <w:color w:val="011E31"/>
          <w:spacing w:val="2"/>
          <w:position w:val="-1"/>
        </w:rPr>
        <w:t>.</w:t>
      </w:r>
      <w:r>
        <w:rPr>
          <w:sz w:val="12"/>
          <w:szCs w:val="12"/>
          <w:color w:val="011E31"/>
          <w:spacing w:val="2"/>
          <w:position w:val="5"/>
        </w:rPr>
        <w:t>232, 237,</w:t>
      </w:r>
      <w:r>
        <w:rPr>
          <w:sz w:val="12"/>
          <w:szCs w:val="12"/>
          <w:color w:val="011E31"/>
          <w:spacing w:val="8"/>
          <w:w w:val="101"/>
          <w:position w:val="5"/>
        </w:rPr>
        <w:t xml:space="preserve"> </w:t>
      </w:r>
      <w:r>
        <w:rPr>
          <w:sz w:val="12"/>
          <w:szCs w:val="12"/>
          <w:color w:val="011E31"/>
          <w:spacing w:val="2"/>
          <w:position w:val="5"/>
        </w:rPr>
        <w:t>239,</w:t>
      </w:r>
      <w:r>
        <w:rPr>
          <w:sz w:val="12"/>
          <w:szCs w:val="12"/>
          <w:color w:val="011E31"/>
          <w:spacing w:val="8"/>
          <w:w w:val="101"/>
          <w:position w:val="5"/>
        </w:rPr>
        <w:t xml:space="preserve"> </w:t>
      </w:r>
      <w:r>
        <w:rPr>
          <w:sz w:val="12"/>
          <w:szCs w:val="12"/>
          <w:color w:val="011E31"/>
          <w:spacing w:val="2"/>
          <w:position w:val="5"/>
        </w:rPr>
        <w:t>241,</w:t>
      </w:r>
      <w:r>
        <w:rPr>
          <w:sz w:val="12"/>
          <w:szCs w:val="12"/>
          <w:color w:val="011E31"/>
          <w:spacing w:val="8"/>
          <w:position w:val="5"/>
        </w:rPr>
        <w:t xml:space="preserve"> </w:t>
      </w:r>
      <w:r>
        <w:rPr>
          <w:sz w:val="12"/>
          <w:szCs w:val="12"/>
          <w:color w:val="011E31"/>
          <w:spacing w:val="2"/>
          <w:position w:val="5"/>
        </w:rPr>
        <w:t>244  </w:t>
      </w:r>
      <w:r>
        <w:rPr>
          <w:color w:val="011E31"/>
          <w:position w:val="-1"/>
        </w:rPr>
        <w:t>With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regard</w:t>
      </w:r>
      <w:r>
        <w:rPr>
          <w:color w:val="011E31"/>
          <w:spacing w:val="5"/>
          <w:position w:val="-1"/>
        </w:rPr>
        <w:t xml:space="preserve"> </w:t>
      </w:r>
      <w:r>
        <w:rPr>
          <w:color w:val="011E31"/>
          <w:position w:val="-1"/>
        </w:rPr>
        <w:t>to </w:t>
      </w:r>
      <w:r>
        <w:rPr>
          <w:color w:val="011E31"/>
          <w:spacing w:val="-1"/>
        </w:rPr>
        <w:t>bladder  capacity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under  anesthesia,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Linn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et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al.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noted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complete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relief in 6 of 6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patients with capacity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&lt;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200</w:t>
      </w:r>
      <w:r>
        <w:rPr>
          <w:color w:val="011E31"/>
        </w:rPr>
        <w:t xml:space="preserve"> </w:t>
      </w:r>
      <w:r>
        <w:rPr>
          <w:color w:val="011E31"/>
        </w:rPr>
        <w:t>mL.</w:t>
      </w:r>
      <w:r>
        <w:rPr>
          <w:sz w:val="12"/>
          <w:szCs w:val="12"/>
          <w:color w:val="011E31"/>
          <w:position w:val="6"/>
        </w:rPr>
        <w:t>232   </w:t>
      </w:r>
      <w:r>
        <w:rPr>
          <w:color w:val="011E31"/>
        </w:rPr>
        <w:t>Nielsen et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al.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descri</w:t>
      </w:r>
      <w:r>
        <w:rPr>
          <w:color w:val="011E31"/>
          <w:spacing w:val="-1"/>
        </w:rPr>
        <w:t>bed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complete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relief for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2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2</w:t>
      </w:r>
      <w:r>
        <w:rPr>
          <w:color w:val="011E31"/>
        </w:rPr>
        <w:t xml:space="preserve"> </w:t>
      </w:r>
      <w:r>
        <w:rPr>
          <w:color w:val="011E31"/>
        </w:rPr>
        <w:t>patients with small contracted bladd</w:t>
      </w:r>
      <w:r>
        <w:rPr>
          <w:color w:val="011E31"/>
          <w:spacing w:val="-1"/>
        </w:rPr>
        <w:t>ers, but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failure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6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6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patients  with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large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capacities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under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anesthesia.</w:t>
      </w:r>
      <w:r>
        <w:rPr>
          <w:sz w:val="12"/>
          <w:szCs w:val="12"/>
          <w:color w:val="011E31"/>
          <w:spacing w:val="-1"/>
          <w:position w:val="6"/>
        </w:rPr>
        <w:t>230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Webster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Maggio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note</w:t>
      </w:r>
      <w:r>
        <w:rPr>
          <w:color w:val="011E31"/>
          <w:spacing w:val="-2"/>
        </w:rPr>
        <w:t>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large</w:t>
      </w:r>
      <w:r>
        <w:rPr>
          <w:color w:val="011E31"/>
        </w:rPr>
        <w:t xml:space="preserve"> </w:t>
      </w:r>
      <w:r>
        <w:rPr>
          <w:color w:val="011E31"/>
        </w:rPr>
        <w:t>capacities under anesthesia were more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likely to fail.</w:t>
      </w:r>
      <w:r>
        <w:rPr>
          <w:sz w:val="12"/>
          <w:szCs w:val="12"/>
          <w:color w:val="011E31"/>
          <w:position w:val="6"/>
        </w:rPr>
        <w:t>235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51" w:line="267" w:lineRule="exact"/>
        <w:rPr/>
      </w:pPr>
      <w:r>
        <w:rPr>
          <w:i/>
          <w:iCs/>
          <w:color w:val="011E31"/>
          <w:spacing w:val="-1"/>
          <w:position w:val="3"/>
        </w:rPr>
        <w:t>Supravesical urinary diversion</w:t>
      </w:r>
    </w:p>
    <w:p>
      <w:pPr>
        <w:pStyle w:val="BodyText"/>
        <w:ind w:left="2" w:firstLine="13"/>
        <w:spacing w:before="186" w:line="276" w:lineRule="auto"/>
        <w:jc w:val="both"/>
        <w:rPr/>
      </w:pPr>
      <w:r>
        <w:rPr>
          <w:color w:val="011E31"/>
          <w:spacing w:val="-1"/>
        </w:rPr>
        <w:t>Urinary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diversion  resolves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frequency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and  </w:t>
      </w:r>
      <w:r>
        <w:rPr>
          <w:color w:val="011E31"/>
          <w:spacing w:val="-2"/>
        </w:rPr>
        <w:t>nocturia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eliminates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contact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urine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uret</w:t>
      </w:r>
      <w:r>
        <w:rPr>
          <w:color w:val="011E31"/>
          <w:spacing w:val="-2"/>
        </w:rPr>
        <w:t>hral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mucosa.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Diversion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avoids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any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need for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intermit</w:t>
      </w:r>
      <w:r>
        <w:rPr>
          <w:color w:val="011E31"/>
          <w:spacing w:val="-2"/>
        </w:rPr>
        <w:t>tent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catheterization</w:t>
      </w:r>
      <w:r>
        <w:rPr>
          <w:color w:val="011E31"/>
          <w:spacing w:val="19"/>
          <w:w w:val="101"/>
        </w:rPr>
        <w:t xml:space="preserve">   </w:t>
      </w:r>
      <w:r>
        <w:rPr>
          <w:color w:val="011E31"/>
          <w:spacing w:val="-1"/>
        </w:rPr>
        <w:t>per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urethra.       Comparing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continent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versusconduit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diversion,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latter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requires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appliance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but  ha</w:t>
      </w:r>
      <w:r>
        <w:rPr>
          <w:color w:val="011E31"/>
        </w:rPr>
        <w:t>s  fewer  metabolic </w:t>
      </w:r>
      <w:r>
        <w:rPr>
          <w:color w:val="011E31"/>
          <w:spacing w:val="-1"/>
        </w:rPr>
        <w:t xml:space="preserve"> alterations  and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lower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risk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recurrence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bowel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segment.   Leaving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bladde</w:t>
      </w:r>
      <w:r>
        <w:rPr>
          <w:color w:val="011E31"/>
          <w:spacing w:val="-1"/>
        </w:rPr>
        <w:t>r </w:t>
      </w:r>
      <w:r>
        <w:rPr>
          <w:i/>
          <w:iCs/>
          <w:color w:val="011E31"/>
          <w:spacing w:val="-1"/>
        </w:rPr>
        <w:t>in situ</w:t>
      </w:r>
      <w:r>
        <w:rPr>
          <w:i/>
          <w:iCs/>
          <w:color w:val="011E31"/>
          <w:spacing w:val="24"/>
        </w:rPr>
        <w:t xml:space="preserve"> </w:t>
      </w:r>
      <w:r>
        <w:rPr>
          <w:color w:val="011E31"/>
          <w:spacing w:val="-1"/>
        </w:rPr>
        <w:t>is 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matter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of debate.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Length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risks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5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surgery are decreased, but some patients have </w:t>
      </w:r>
      <w:r>
        <w:rPr>
          <w:color w:val="011E31"/>
          <w:spacing w:val="-2"/>
        </w:rPr>
        <w:t>persistent</w:t>
      </w:r>
      <w:r>
        <w:rPr>
          <w:color w:val="011E31"/>
        </w:rPr>
        <w:t xml:space="preserve"> </w:t>
      </w:r>
      <w:r>
        <w:rPr>
          <w:color w:val="011E31"/>
        </w:rPr>
        <w:t>pain or other problems with the remai</w:t>
      </w:r>
      <w:r>
        <w:rPr>
          <w:color w:val="011E31"/>
          <w:spacing w:val="-1"/>
        </w:rPr>
        <w:t>ning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bladder.</w:t>
      </w:r>
    </w:p>
    <w:p>
      <w:pPr>
        <w:pStyle w:val="BodyText"/>
        <w:ind w:right="4" w:firstLine="18"/>
        <w:spacing w:before="204" w:line="277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In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2014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2022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literature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four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ar</w:t>
      </w:r>
      <w:r>
        <w:rPr>
          <w:color w:val="011E31"/>
          <w:spacing w:val="-2"/>
        </w:rPr>
        <w:t>ticles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described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cohorts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underwent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diversion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left</w:t>
      </w:r>
      <w:r>
        <w:rPr>
          <w:color w:val="011E31"/>
          <w:spacing w:val="20"/>
        </w:rPr>
        <w:t xml:space="preserve"> </w:t>
      </w:r>
      <w:r>
        <w:rPr>
          <w:i/>
          <w:iCs/>
          <w:color w:val="011E31"/>
          <w:spacing w:val="-1"/>
        </w:rPr>
        <w:t>in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position w:val="-2"/>
        </w:rPr>
        <w:t>situ</w:t>
      </w:r>
      <w:r>
        <w:rPr>
          <w:i/>
          <w:iCs/>
          <w:color w:val="011E31"/>
          <w:spacing w:val="2"/>
          <w:position w:val="-2"/>
        </w:rPr>
        <w:t>.</w:t>
      </w:r>
      <w:r>
        <w:rPr>
          <w:i/>
          <w:iCs/>
          <w:color w:val="011E31"/>
          <w:spacing w:val="31"/>
          <w:position w:val="-2"/>
        </w:rPr>
        <w:t xml:space="preserve"> </w:t>
      </w:r>
      <w:r>
        <w:rPr>
          <w:sz w:val="12"/>
          <w:szCs w:val="12"/>
          <w:color w:val="011E31"/>
          <w:spacing w:val="2"/>
          <w:position w:val="5"/>
        </w:rPr>
        <w:t>229,</w:t>
      </w:r>
      <w:r>
        <w:rPr>
          <w:sz w:val="12"/>
          <w:szCs w:val="12"/>
          <w:color w:val="011E31"/>
          <w:spacing w:val="10"/>
          <w:w w:val="101"/>
          <w:position w:val="5"/>
        </w:rPr>
        <w:t xml:space="preserve">  </w:t>
      </w:r>
      <w:r>
        <w:rPr>
          <w:sz w:val="12"/>
          <w:szCs w:val="12"/>
          <w:color w:val="011E31"/>
          <w:spacing w:val="2"/>
          <w:position w:val="5"/>
        </w:rPr>
        <w:t>231,</w:t>
      </w:r>
      <w:r>
        <w:rPr>
          <w:sz w:val="12"/>
          <w:szCs w:val="12"/>
          <w:color w:val="011E31"/>
          <w:spacing w:val="10"/>
          <w:position w:val="5"/>
        </w:rPr>
        <w:t xml:space="preserve">  </w:t>
      </w:r>
      <w:r>
        <w:rPr>
          <w:sz w:val="12"/>
          <w:szCs w:val="12"/>
          <w:color w:val="011E31"/>
          <w:spacing w:val="2"/>
          <w:position w:val="5"/>
        </w:rPr>
        <w:t>237,</w:t>
      </w:r>
      <w:r>
        <w:rPr>
          <w:sz w:val="12"/>
          <w:szCs w:val="12"/>
          <w:color w:val="011E31"/>
          <w:spacing w:val="10"/>
          <w:position w:val="5"/>
        </w:rPr>
        <w:t xml:space="preserve">  </w:t>
      </w:r>
      <w:r>
        <w:rPr>
          <w:sz w:val="12"/>
          <w:szCs w:val="12"/>
          <w:color w:val="011E31"/>
          <w:spacing w:val="2"/>
          <w:position w:val="5"/>
        </w:rPr>
        <w:t>238   </w:t>
      </w:r>
      <w:r>
        <w:rPr>
          <w:color w:val="011E31"/>
          <w:position w:val="-2"/>
        </w:rPr>
        <w:t>Cohort</w:t>
      </w:r>
      <w:r>
        <w:rPr>
          <w:color w:val="011E31"/>
          <w:spacing w:val="2"/>
          <w:position w:val="-2"/>
        </w:rPr>
        <w:t xml:space="preserve">  </w:t>
      </w:r>
      <w:r>
        <w:rPr>
          <w:color w:val="011E31"/>
          <w:position w:val="-2"/>
        </w:rPr>
        <w:t>sizes</w:t>
      </w:r>
      <w:r>
        <w:rPr>
          <w:color w:val="011E31"/>
          <w:spacing w:val="6"/>
          <w:position w:val="-2"/>
        </w:rPr>
        <w:t xml:space="preserve">  </w:t>
      </w:r>
      <w:r>
        <w:rPr>
          <w:color w:val="011E31"/>
          <w:position w:val="-2"/>
        </w:rPr>
        <w:t>ranged</w:t>
      </w:r>
      <w:r>
        <w:rPr>
          <w:color w:val="011E31"/>
          <w:spacing w:val="2"/>
          <w:position w:val="-2"/>
        </w:rPr>
        <w:t xml:space="preserve">  </w:t>
      </w:r>
      <w:r>
        <w:rPr>
          <w:color w:val="011E31"/>
          <w:position w:val="-2"/>
        </w:rPr>
        <w:t>from</w:t>
      </w:r>
      <w:r>
        <w:rPr>
          <w:color w:val="011E31"/>
          <w:spacing w:val="2"/>
          <w:position w:val="-2"/>
        </w:rPr>
        <w:t xml:space="preserve">  8  </w:t>
      </w:r>
      <w:r>
        <w:rPr>
          <w:color w:val="011E31"/>
          <w:position w:val="-2"/>
        </w:rPr>
        <w:t>to</w:t>
      </w:r>
      <w:r>
        <w:rPr>
          <w:color w:val="011E31"/>
          <w:spacing w:val="3"/>
          <w:position w:val="-2"/>
        </w:rPr>
        <w:t xml:space="preserve">  </w:t>
      </w:r>
      <w:r>
        <w:rPr>
          <w:color w:val="011E31"/>
          <w:spacing w:val="1"/>
          <w:position w:val="-2"/>
        </w:rPr>
        <w:t>22 </w:t>
      </w:r>
      <w:r>
        <w:rPr>
          <w:color w:val="011E31"/>
          <w:spacing w:val="-1"/>
        </w:rPr>
        <w:t>patients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(total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70).   Most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diversions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ileal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condu</w:t>
      </w:r>
      <w:r>
        <w:rPr>
          <w:color w:val="011E31"/>
          <w:spacing w:val="-2"/>
        </w:rPr>
        <w:t>its.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After   the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initial   diversion,    16   patients    (23%)   had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secondary  cystectomy: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two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for   py</w:t>
      </w:r>
      <w:r>
        <w:rPr>
          <w:color w:val="011E31"/>
          <w:spacing w:val="-1"/>
        </w:rPr>
        <w:t>ocystis  and   14  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persistent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pain.   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those  14,  four  patient</w:t>
      </w:r>
      <w:r>
        <w:rPr>
          <w:color w:val="011E31"/>
          <w:spacing w:val="-2"/>
        </w:rPr>
        <w:t>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(all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without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Hunner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lesions)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still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cys</w:t>
      </w:r>
      <w:r>
        <w:rPr>
          <w:color w:val="011E31"/>
          <w:spacing w:val="-2"/>
        </w:rPr>
        <w:t>tectomy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including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one who died by suicide.  Capacity under anesthesia also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appeared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affect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outcome: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Redmon</w:t>
      </w:r>
      <w:r>
        <w:rPr>
          <w:color w:val="011E31"/>
          <w:spacing w:val="-2"/>
        </w:rPr>
        <w:t>d’s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series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8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capacity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&lt;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200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ml,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all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had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resolved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markedly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improved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ileal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conduit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diversion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231</w:t>
      </w:r>
    </w:p>
    <w:p>
      <w:pPr>
        <w:pStyle w:val="BodyText"/>
        <w:ind w:left="7" w:right="7" w:firstLine="8"/>
        <w:spacing w:before="252" w:line="260" w:lineRule="auto"/>
        <w:jc w:val="both"/>
        <w:rPr/>
      </w:pPr>
      <w:r>
        <w:rPr>
          <w:color w:val="011E31"/>
          <w:spacing w:val="-1"/>
        </w:rPr>
        <w:t>Four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articles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described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cohorts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unde</w:t>
      </w:r>
      <w:r>
        <w:rPr>
          <w:color w:val="011E31"/>
          <w:spacing w:val="-2"/>
        </w:rPr>
        <w:t>rwent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primary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cystectomy</w:t>
      </w:r>
      <w:r>
        <w:rPr>
          <w:color w:val="011E31"/>
          <w:spacing w:val="1"/>
          <w:position w:val="-1"/>
        </w:rPr>
        <w:t xml:space="preserve"> + </w:t>
      </w:r>
      <w:r>
        <w:rPr>
          <w:color w:val="011E31"/>
          <w:position w:val="-1"/>
        </w:rPr>
        <w:t>conduit</w:t>
      </w:r>
      <w:r>
        <w:rPr>
          <w:color w:val="011E31"/>
          <w:spacing w:val="1"/>
          <w:position w:val="-1"/>
        </w:rPr>
        <w:t>.</w:t>
      </w:r>
      <w:r>
        <w:rPr>
          <w:sz w:val="12"/>
          <w:szCs w:val="12"/>
          <w:color w:val="011E31"/>
          <w:spacing w:val="1"/>
          <w:position w:val="5"/>
        </w:rPr>
        <w:t>229, 238, 245, 246 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position w:val="-1"/>
        </w:rPr>
        <w:t>Of 26 total patients, 20 </w:t>
      </w:r>
      <w:r>
        <w:rPr>
          <w:color w:val="011E31"/>
          <w:spacing w:val="-1"/>
        </w:rPr>
        <w:t>(77%)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complete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relief 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one was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moderat</w:t>
      </w:r>
      <w:r>
        <w:rPr>
          <w:color w:val="011E31"/>
          <w:spacing w:val="-2"/>
        </w:rPr>
        <w:t>ely</w:t>
      </w:r>
      <w:r>
        <w:rPr>
          <w:color w:val="011E31"/>
        </w:rPr>
        <w:t xml:space="preserve"> </w:t>
      </w:r>
      <w:r>
        <w:rPr>
          <w:color w:val="011E31"/>
        </w:rPr>
        <w:t>improved.   All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five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failu</w:t>
      </w:r>
      <w:r>
        <w:rPr>
          <w:color w:val="011E31"/>
          <w:spacing w:val="-1"/>
        </w:rPr>
        <w:t>res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without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Hunner lesions.</w:t>
      </w:r>
    </w:p>
    <w:p>
      <w:pPr>
        <w:pStyle w:val="BodyText"/>
        <w:ind w:left="1" w:firstLine="14"/>
        <w:spacing w:before="275" w:line="267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For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cystectomy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+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continent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div</w:t>
      </w:r>
      <w:r>
        <w:rPr>
          <w:color w:val="011E31"/>
          <w:spacing w:val="-2"/>
        </w:rPr>
        <w:t>ersion,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two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studies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had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contrasting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results.  Lotenfoe et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al.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noted a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73%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success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rate</w:t>
      </w:r>
      <w:r>
        <w:rPr>
          <w:color w:val="011E31"/>
          <w:spacing w:val="59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22  patients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who  underwent  cystourethrectomy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Florida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pouch.</w:t>
      </w:r>
      <w:r>
        <w:rPr>
          <w:sz w:val="12"/>
          <w:szCs w:val="12"/>
          <w:color w:val="011E31"/>
          <w:position w:val="6"/>
        </w:rPr>
        <w:t>194           </w:t>
      </w:r>
      <w:r>
        <w:rPr>
          <w:color w:val="011E31"/>
        </w:rPr>
        <w:t>Predictors   of  s</w:t>
      </w:r>
      <w:r>
        <w:rPr>
          <w:color w:val="011E31"/>
          <w:spacing w:val="-1"/>
        </w:rPr>
        <w:t>uccess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were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capacit</w:t>
      </w:r>
      <w:r>
        <w:rPr>
          <w:color w:val="011E31"/>
          <w:spacing w:val="-1"/>
        </w:rPr>
        <w:t>y  under  anesthesia  &lt;  400  mL  and  absence  o</w:t>
      </w:r>
      <w:r>
        <w:rPr>
          <w:color w:val="011E31"/>
          <w:spacing w:val="6"/>
        </w:rPr>
        <w:t>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neuropathic pain.  In contrast, Webster et al. noted</w:t>
      </w:r>
      <w:r>
        <w:rPr>
          <w:color w:val="011E31"/>
          <w:spacing w:val="-2"/>
        </w:rPr>
        <w:t xml:space="preserve"> a 75%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failure  rate  after  cystectomy  and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Kock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pouch:  6  of  8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had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persistent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pain,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including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4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pouch</w:t>
      </w:r>
      <w:r>
        <w:rPr>
          <w:color w:val="011E31"/>
          <w:spacing w:val="3"/>
          <w:position w:val="-2"/>
        </w:rPr>
        <w:t>.</w:t>
      </w:r>
      <w:r>
        <w:rPr>
          <w:sz w:val="12"/>
          <w:szCs w:val="12"/>
          <w:color w:val="011E31"/>
          <w:spacing w:val="3"/>
          <w:position w:val="4"/>
        </w:rPr>
        <w:t>192</w:t>
      </w:r>
    </w:p>
    <w:p>
      <w:pPr>
        <w:pStyle w:val="BodyText"/>
        <w:ind w:left="9"/>
        <w:spacing w:before="276" w:line="197" w:lineRule="auto"/>
        <w:rPr/>
      </w:pPr>
      <w:r>
        <w:rPr>
          <w:b/>
          <w:bCs/>
          <w:color w:val="011E31"/>
          <w:spacing w:val="-1"/>
        </w:rPr>
        <w:t>Conclusions</w:t>
      </w:r>
    </w:p>
    <w:p>
      <w:pPr>
        <w:pStyle w:val="BodyText"/>
        <w:ind w:left="6" w:hanging="2"/>
        <w:spacing w:before="216" w:line="247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Panel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notes that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major surgery should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performed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only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surgeons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extensi</w:t>
      </w:r>
      <w:r>
        <w:rPr>
          <w:color w:val="011E31"/>
          <w:spacing w:val="-2"/>
        </w:rPr>
        <w:t>ve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experience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in  IC/BPS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dedication to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long-term care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patient.   Diligent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selection,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ensure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bladder-cent</w:t>
      </w:r>
      <w:r>
        <w:rPr>
          <w:color w:val="011E31"/>
          <w:spacing w:val="-2"/>
        </w:rPr>
        <w:t>ric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pain,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important  factor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affecting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outcome.     The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best-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documen</w:t>
      </w:r>
      <w:r>
        <w:rPr>
          <w:color w:val="011E31"/>
        </w:rPr>
        <w:t>ted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predicators  of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success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ar</w:t>
      </w:r>
      <w:r>
        <w:rPr>
          <w:color w:val="011E31"/>
          <w:spacing w:val="-1"/>
        </w:rPr>
        <w:t>e   presence  o</w:t>
      </w:r>
      <w:r>
        <w:rPr>
          <w:color w:val="011E31"/>
          <w:spacing w:val="6"/>
        </w:rPr>
        <w:t>f</w:t>
      </w:r>
    </w:p>
    <w:p>
      <w:pPr>
        <w:spacing w:line="247" w:lineRule="auto"/>
        <w:sectPr>
          <w:type w:val="continuous"/>
          <w:pgSz w:w="12240" w:h="15840"/>
          <w:pgMar w:top="1232" w:right="711" w:bottom="535" w:left="707" w:header="407" w:footer="260" w:gutter="0"/>
          <w:cols w:equalWidth="0" w:num="2">
            <w:col w:w="5673" w:space="100"/>
            <w:col w:w="5049" w:space="0"/>
          </w:cols>
        </w:sectPr>
        <w:rPr/>
      </w:pPr>
    </w:p>
    <w:p>
      <w:pPr>
        <w:spacing w:before="21"/>
        <w:rPr/>
      </w:pPr>
      <w:r/>
    </w:p>
    <w:p>
      <w:pPr>
        <w:spacing w:before="21"/>
        <w:rPr/>
      </w:pPr>
      <w:r/>
    </w:p>
    <w:p>
      <w:pPr>
        <w:sectPr>
          <w:headerReference w:type="default" r:id="rId71"/>
          <w:footerReference w:type="default" r:id="rId72"/>
          <w:pgSz w:w="12240" w:h="15840"/>
          <w:pgMar w:top="1232" w:right="712" w:bottom="535" w:left="707" w:header="407" w:footer="260" w:gutter="0"/>
          <w:cols w:equalWidth="0" w:num="1">
            <w:col w:w="10821" w:space="0"/>
          </w:cols>
        </w:sectPr>
        <w:rPr/>
      </w:pPr>
    </w:p>
    <w:p>
      <w:pPr>
        <w:pStyle w:val="BodyText"/>
        <w:ind w:left="14" w:right="613" w:firstLine="14"/>
        <w:spacing w:before="35" w:line="246" w:lineRule="auto"/>
        <w:jc w:val="both"/>
        <w:rPr/>
      </w:pPr>
      <w:r>
        <w:rPr>
          <w:color w:val="011E31"/>
          <w:spacing w:val="-1"/>
        </w:rPr>
        <w:t>Hunner   lesions   and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small    bladder   capacity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und</w:t>
      </w:r>
      <w:r>
        <w:rPr>
          <w:color w:val="011E31"/>
          <w:spacing w:val="-2"/>
        </w:rPr>
        <w:t>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anesthesia.   In  contrast,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following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features  indicate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sources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outside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the  bladder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a  hi</w:t>
      </w:r>
      <w:r>
        <w:rPr>
          <w:color w:val="011E31"/>
          <w:spacing w:val="-2"/>
        </w:rPr>
        <w:t>gher  risk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failure:</w:t>
      </w:r>
    </w:p>
    <w:p>
      <w:pPr>
        <w:pStyle w:val="BodyText"/>
        <w:ind w:left="383"/>
        <w:spacing w:before="220" w:line="191" w:lineRule="auto"/>
        <w:rPr/>
      </w:pPr>
      <w:r>
        <w:rPr>
          <w:color w:val="011E31"/>
        </w:rPr>
        <w:t>•     Large capacity under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anesthe</w:t>
      </w:r>
      <w:r>
        <w:rPr>
          <w:color w:val="011E31"/>
          <w:spacing w:val="-1"/>
        </w:rPr>
        <w:t>sia</w:t>
      </w:r>
    </w:p>
    <w:p>
      <w:pPr>
        <w:pStyle w:val="BodyText"/>
        <w:ind w:left="383"/>
        <w:spacing w:line="256" w:lineRule="exact"/>
        <w:rPr/>
      </w:pPr>
      <w:r>
        <w:rPr>
          <w:color w:val="011E31"/>
          <w:position w:val="2"/>
        </w:rPr>
        <w:t>•</w:t>
      </w:r>
      <w:r>
        <w:rPr>
          <w:color w:val="011E31"/>
          <w:spacing w:val="11"/>
          <w:position w:val="2"/>
        </w:rPr>
        <w:t xml:space="preserve">    </w:t>
      </w:r>
      <w:r>
        <w:rPr>
          <w:color w:val="011E31"/>
          <w:position w:val="2"/>
        </w:rPr>
        <w:t>Absence of Hunner</w:t>
      </w:r>
      <w:r>
        <w:rPr>
          <w:color w:val="011E31"/>
          <w:spacing w:val="13"/>
          <w:position w:val="2"/>
        </w:rPr>
        <w:t xml:space="preserve"> </w:t>
      </w:r>
      <w:r>
        <w:rPr>
          <w:color w:val="011E31"/>
          <w:position w:val="2"/>
        </w:rPr>
        <w:t>lesions,</w:t>
      </w:r>
    </w:p>
    <w:p>
      <w:pPr>
        <w:pStyle w:val="BodyText"/>
        <w:ind w:left="745" w:right="616" w:hanging="362"/>
        <w:rPr/>
      </w:pPr>
      <w:r>
        <w:rPr>
          <w:color w:val="011E31"/>
        </w:rPr>
        <w:t>•     Lack   of   relief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with </w:t>
      </w:r>
      <w:r>
        <w:rPr>
          <w:color w:val="011E31"/>
          <w:spacing w:val="-1"/>
        </w:rPr>
        <w:t xml:space="preserve">  local   anesthetic   bladder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instillations,</w:t>
      </w:r>
    </w:p>
    <w:p>
      <w:pPr>
        <w:pStyle w:val="BodyText"/>
        <w:ind w:left="383" w:right="1760"/>
        <w:spacing w:before="1" w:line="254" w:lineRule="auto"/>
        <w:rPr/>
      </w:pPr>
      <w:r>
        <w:rPr>
          <w:color w:val="011E31"/>
        </w:rPr>
        <w:t>•     Pelvic muscle tightness/tenderness, </w:t>
      </w:r>
      <w:r>
        <w:rPr>
          <w:color w:val="011E31"/>
        </w:rPr>
        <w:t>•     Genital hyperesthesia,</w:t>
      </w:r>
    </w:p>
    <w:p>
      <w:pPr>
        <w:pStyle w:val="BodyText"/>
        <w:ind w:left="733" w:right="613" w:hanging="350"/>
        <w:spacing w:before="2" w:line="249" w:lineRule="auto"/>
        <w:rPr/>
      </w:pPr>
      <w:r>
        <w:rPr>
          <w:color w:val="011E31"/>
          <w:spacing w:val="-1"/>
        </w:rPr>
        <w:t>•     Pain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beyond 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pelvis,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such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as 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presence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widespread pain, and,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important,</w:t>
      </w:r>
    </w:p>
    <w:p>
      <w:pPr>
        <w:pStyle w:val="BodyText"/>
        <w:ind w:left="745" w:right="619" w:hanging="362"/>
        <w:spacing w:before="56" w:line="224" w:lineRule="auto"/>
        <w:rPr/>
      </w:pPr>
      <w:r>
        <w:rPr>
          <w:color w:val="011E31"/>
        </w:rPr>
        <w:t>•     Polysymptomatic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polysyndromic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presentation.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the   latter   group, </w:t>
      </w:r>
      <w:r>
        <w:rPr>
          <w:color w:val="011E31"/>
          <w:spacing w:val="-2"/>
        </w:rPr>
        <w:t xml:space="preserve">  IC/BPS   surgery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-2"/>
        </w:rPr>
        <w:t>is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2"/>
        </w:rPr>
        <w:t>not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2"/>
        </w:rPr>
        <w:t>recommended.</w:t>
      </w:r>
    </w:p>
    <w:p>
      <w:pPr>
        <w:pStyle w:val="BodyText"/>
        <w:spacing w:line="448" w:lineRule="auto"/>
        <w:rPr>
          <w:sz w:val="21"/>
        </w:rPr>
      </w:pPr>
      <w:r/>
    </w:p>
    <w:p>
      <w:pPr>
        <w:pStyle w:val="BodyText"/>
        <w:ind w:left="24" w:right="621" w:hanging="6"/>
        <w:spacing w:before="78" w:line="243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3"/>
        </w:rPr>
        <w:t>Treatments    that</w:t>
      </w:r>
      <w:r>
        <w:rPr>
          <w:sz w:val="27"/>
          <w:szCs w:val="27"/>
          <w:b/>
          <w:bCs/>
          <w:color w:val="005679"/>
          <w:spacing w:val="9"/>
        </w:rPr>
        <w:t xml:space="preserve">    </w:t>
      </w:r>
      <w:r>
        <w:rPr>
          <w:sz w:val="27"/>
          <w:szCs w:val="27"/>
          <w:b/>
          <w:bCs/>
          <w:color w:val="005679"/>
          <w:spacing w:val="3"/>
        </w:rPr>
        <w:t>Should</w:t>
      </w:r>
      <w:r>
        <w:rPr>
          <w:sz w:val="27"/>
          <w:szCs w:val="27"/>
          <w:b/>
          <w:bCs/>
          <w:color w:val="005679"/>
          <w:spacing w:val="10"/>
        </w:rPr>
        <w:t xml:space="preserve">    </w:t>
      </w:r>
      <w:r>
        <w:rPr>
          <w:sz w:val="27"/>
          <w:szCs w:val="27"/>
          <w:b/>
          <w:bCs/>
          <w:color w:val="005679"/>
          <w:spacing w:val="3"/>
        </w:rPr>
        <w:t>Not</w:t>
      </w:r>
      <w:r>
        <w:rPr>
          <w:sz w:val="27"/>
          <w:szCs w:val="27"/>
          <w:b/>
          <w:bCs/>
          <w:color w:val="005679"/>
          <w:spacing w:val="9"/>
        </w:rPr>
        <w:t xml:space="preserve">    </w:t>
      </w:r>
      <w:r>
        <w:rPr>
          <w:sz w:val="27"/>
          <w:szCs w:val="27"/>
          <w:b/>
          <w:bCs/>
          <w:color w:val="005679"/>
          <w:spacing w:val="3"/>
        </w:rPr>
        <w:t>be</w:t>
      </w:r>
      <w:r>
        <w:rPr>
          <w:sz w:val="27"/>
          <w:szCs w:val="27"/>
          <w:b/>
          <w:bCs/>
          <w:color w:val="005679"/>
          <w:spacing w:val="2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Offered</w:t>
      </w:r>
    </w:p>
    <w:p>
      <w:pPr>
        <w:pStyle w:val="BodyText"/>
        <w:ind w:left="19" w:right="614" w:hanging="2"/>
        <w:spacing w:before="229" w:line="281" w:lineRule="auto"/>
        <w:rPr/>
      </w:pPr>
      <w:r>
        <w:rPr>
          <w:color w:val="011E31"/>
        </w:rPr>
        <w:t>The  treatments  below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appear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la</w:t>
      </w:r>
      <w:r>
        <w:rPr>
          <w:color w:val="011E31"/>
          <w:spacing w:val="-1"/>
        </w:rPr>
        <w:t>ck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efficacy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and/or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appear to be accomp</w:t>
      </w:r>
      <w:r>
        <w:rPr>
          <w:color w:val="011E31"/>
          <w:spacing w:val="-1"/>
        </w:rPr>
        <w:t>anied by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unacceptable AE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profiles.</w:t>
      </w:r>
    </w:p>
    <w:p>
      <w:pPr>
        <w:pStyle w:val="BodyText"/>
        <w:ind w:left="24"/>
        <w:spacing w:before="263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Guideline Statement 23</w:t>
      </w:r>
    </w:p>
    <w:p>
      <w:pPr>
        <w:pStyle w:val="BodyText"/>
        <w:ind w:left="26" w:right="620" w:firstLine="2"/>
        <w:spacing w:before="285" w:line="258" w:lineRule="auto"/>
        <w:rPr/>
      </w:pPr>
      <w:r>
        <w:rPr>
          <w:b/>
          <w:bCs/>
          <w:color w:val="011E31"/>
          <w:spacing w:val="-1"/>
        </w:rPr>
        <w:t>Long-term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-1"/>
        </w:rPr>
        <w:t>oral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-1"/>
        </w:rPr>
        <w:t>antibiotic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-1"/>
        </w:rPr>
        <w:t>administration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-1"/>
        </w:rPr>
        <w:t>s</w:t>
      </w:r>
      <w:r>
        <w:rPr>
          <w:b/>
          <w:bCs/>
          <w:color w:val="011E31"/>
          <w:spacing w:val="-2"/>
        </w:rPr>
        <w:t>hould</w:t>
      </w:r>
      <w:r>
        <w:rPr>
          <w:b/>
          <w:bCs/>
          <w:color w:val="011E31"/>
          <w:spacing w:val="48"/>
        </w:rPr>
        <w:t xml:space="preserve"> </w:t>
      </w:r>
      <w:r>
        <w:rPr>
          <w:b/>
          <w:bCs/>
          <w:color w:val="011E31"/>
          <w:spacing w:val="-2"/>
        </w:rPr>
        <w:t>not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be offered. </w:t>
      </w:r>
      <w:r>
        <w:rPr>
          <w:b/>
          <w:bCs/>
          <w:i/>
          <w:iCs/>
          <w:color w:val="011E31"/>
          <w:spacing w:val="-1"/>
        </w:rPr>
        <w:t>Standard (Evidence Strength:</w:t>
      </w:r>
      <w:r>
        <w:rPr>
          <w:b/>
          <w:bCs/>
          <w:i/>
          <w:iCs/>
          <w:color w:val="011E31"/>
          <w:spacing w:val="26"/>
        </w:rPr>
        <w:t xml:space="preserve"> </w:t>
      </w:r>
      <w:r>
        <w:rPr>
          <w:b/>
          <w:bCs/>
          <w:i/>
          <w:iCs/>
          <w:color w:val="011E31"/>
          <w:spacing w:val="-1"/>
        </w:rPr>
        <w:t>Grade</w:t>
      </w:r>
      <w:r>
        <w:rPr>
          <w:b/>
          <w:bCs/>
          <w:i/>
          <w:iCs/>
          <w:color w:val="011E31"/>
          <w:spacing w:val="7"/>
        </w:rPr>
        <w:t xml:space="preserve"> </w:t>
      </w:r>
      <w:r>
        <w:rPr>
          <w:b/>
          <w:bCs/>
          <w:i/>
          <w:iCs/>
          <w:color w:val="011E31"/>
          <w:spacing w:val="-1"/>
        </w:rPr>
        <w:t>B)</w:t>
      </w:r>
    </w:p>
    <w:p>
      <w:pPr>
        <w:pStyle w:val="BodyText"/>
        <w:ind w:left="3" w:right="612" w:firstLine="18"/>
        <w:spacing w:before="176" w:line="273" w:lineRule="auto"/>
        <w:jc w:val="both"/>
        <w:rPr/>
      </w:pPr>
      <w:r>
        <w:rPr>
          <w:color w:val="011E31"/>
          <w:spacing w:val="-1"/>
        </w:rPr>
        <w:t>One RCT reported that an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18 week protocol of sequen</w:t>
      </w:r>
      <w:r>
        <w:rPr>
          <w:color w:val="011E31"/>
          <w:spacing w:val="-2"/>
        </w:rPr>
        <w:t>tial</w:t>
      </w:r>
      <w:r>
        <w:rPr>
          <w:color w:val="011E31"/>
        </w:rPr>
        <w:t xml:space="preserve"> </w:t>
      </w:r>
      <w:r>
        <w:rPr>
          <w:color w:val="011E31"/>
        </w:rPr>
        <w:t>antibiotic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administration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resulted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 20% of the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treatment </w:t>
      </w:r>
      <w:r>
        <w:rPr>
          <w:color w:val="011E31"/>
          <w:spacing w:val="-1"/>
        </w:rPr>
        <w:t>group</w:t>
      </w:r>
      <w:r>
        <w:rPr>
          <w:color w:val="011E31"/>
          <w:spacing w:val="59"/>
          <w:w w:val="101"/>
        </w:rPr>
        <w:t xml:space="preserve"> </w:t>
      </w:r>
      <w:r>
        <w:rPr>
          <w:color w:val="011E31"/>
          <w:spacing w:val="-1"/>
        </w:rPr>
        <w:t>reporting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50%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greater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symptom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improvement</w:t>
      </w:r>
      <w:r>
        <w:rPr>
          <w:color w:val="011E31"/>
        </w:rPr>
        <w:t xml:space="preserve"> </w:t>
      </w:r>
      <w:r>
        <w:rPr>
          <w:color w:val="011E31"/>
        </w:rPr>
        <w:t>compared to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16% of the pl</w:t>
      </w:r>
      <w:r>
        <w:rPr>
          <w:color w:val="011E31"/>
          <w:spacing w:val="-1"/>
        </w:rPr>
        <w:t>acebo group – a nonsignificant</w:t>
      </w:r>
      <w:r>
        <w:rPr>
          <w:color w:val="011E31"/>
        </w:rPr>
        <w:t xml:space="preserve"> </w:t>
      </w:r>
      <w:r>
        <w:rPr>
          <w:color w:val="011E31"/>
        </w:rPr>
        <w:t>difference</w:t>
      </w:r>
      <w:r>
        <w:rPr>
          <w:color w:val="011E31"/>
          <w:spacing w:val="3"/>
        </w:rPr>
        <w:t>.</w:t>
      </w:r>
      <w:r>
        <w:rPr>
          <w:sz w:val="12"/>
          <w:szCs w:val="12"/>
          <w:color w:val="011E31"/>
          <w:spacing w:val="3"/>
          <w:position w:val="7"/>
        </w:rPr>
        <w:t>247   </w:t>
      </w:r>
      <w:r>
        <w:rPr>
          <w:color w:val="011E31"/>
        </w:rPr>
        <w:t>AEs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were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typical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long</w:t>
      </w:r>
      <w:r>
        <w:rPr>
          <w:color w:val="011E31"/>
          <w:spacing w:val="3"/>
        </w:rPr>
        <w:t>-</w:t>
      </w:r>
      <w:r>
        <w:rPr>
          <w:color w:val="011E31"/>
        </w:rPr>
        <w:t>term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antibiotic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administration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GI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disturbances,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vaginal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infections,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nausea,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dizziness).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Using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less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intensive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protocol</w:t>
      </w:r>
      <w:r>
        <w:rPr>
          <w:color w:val="011E31"/>
          <w:spacing w:val="-2"/>
        </w:rPr>
        <w:t>s,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two</w:t>
      </w:r>
      <w:r>
        <w:rPr>
          <w:color w:val="011E31"/>
        </w:rPr>
        <w:t xml:space="preserve"> </w:t>
      </w:r>
      <w:r>
        <w:rPr>
          <w:color w:val="011E31"/>
        </w:rPr>
        <w:t>observational  studies  reported  hi</w:t>
      </w:r>
      <w:r>
        <w:rPr>
          <w:color w:val="011E31"/>
          <w:spacing w:val="-1"/>
        </w:rPr>
        <w:t>gher  efficacy  rates  of</w:t>
      </w:r>
      <w:r>
        <w:rPr>
          <w:color w:val="011E31"/>
        </w:rPr>
        <w:t xml:space="preserve"> </w:t>
      </w:r>
      <w:r>
        <w:rPr>
          <w:color w:val="011E31"/>
        </w:rPr>
        <w:t>45%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47%.</w:t>
      </w:r>
      <w:r>
        <w:rPr>
          <w:sz w:val="12"/>
          <w:szCs w:val="12"/>
          <w:color w:val="011E31"/>
          <w:position w:val="6"/>
        </w:rPr>
        <w:t>248,</w:t>
      </w:r>
      <w:r>
        <w:rPr>
          <w:sz w:val="12"/>
          <w:szCs w:val="12"/>
          <w:color w:val="011E31"/>
          <w:spacing w:val="31"/>
          <w:w w:val="102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249   </w:t>
      </w:r>
      <w:r>
        <w:rPr>
          <w:color w:val="011E31"/>
        </w:rPr>
        <w:t>Given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non-significant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findings </w:t>
      </w:r>
      <w:r>
        <w:rPr>
          <w:color w:val="011E31"/>
          <w:spacing w:val="-1"/>
        </w:rPr>
        <w:t>from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RCT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potential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hazards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long-term   antibiotic   administration    in   general   (e.g.,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fostering  of  antibiotic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resistant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organisms),  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Panel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judged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antibiotic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treatment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contraindicated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9"/>
          <w:w w:val="101"/>
        </w:rPr>
        <w:t xml:space="preserve">   </w:t>
      </w:r>
      <w:r>
        <w:rPr>
          <w:color w:val="011E31"/>
          <w:spacing w:val="-1"/>
        </w:rPr>
        <w:t>who    have    previously    been    administered</w:t>
      </w:r>
      <w:r>
        <w:rPr>
          <w:color w:val="011E31"/>
        </w:rPr>
        <w:t xml:space="preserve"> </w:t>
      </w:r>
      <w:r>
        <w:rPr>
          <w:color w:val="011E31"/>
        </w:rPr>
        <w:t>antibiotics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without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eff</w:t>
      </w:r>
      <w:r>
        <w:rPr>
          <w:color w:val="011E31"/>
          <w:spacing w:val="-1"/>
        </w:rPr>
        <w:t>icacy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who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present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negative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urine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culture.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Standard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intended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prevent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antibiotic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administration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an</w:t>
      </w:r>
      <w:r>
        <w:rPr>
          <w:color w:val="011E31"/>
          <w:spacing w:val="-1"/>
        </w:rPr>
        <w:t>tibiotic-naïve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patients;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focused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preventing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repeate</w:t>
      </w:r>
      <w:r>
        <w:rPr>
          <w:color w:val="011E31"/>
          <w:spacing w:val="-2"/>
        </w:rPr>
        <w:t>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chronic</w:t>
      </w:r>
      <w:r>
        <w:rPr>
          <w:color w:val="011E31"/>
        </w:rPr>
        <w:t xml:space="preserve"> </w:t>
      </w:r>
      <w:r>
        <w:rPr>
          <w:color w:val="011E31"/>
        </w:rPr>
        <w:t>antibiotic administra</w:t>
      </w:r>
      <w:r>
        <w:rPr>
          <w:color w:val="011E31"/>
          <w:spacing w:val="-1"/>
        </w:rPr>
        <w:t>tion to patients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1"/>
        </w:rPr>
        <w:t>whom no relief</w:t>
      </w:r>
      <w:r>
        <w:rPr>
          <w:color w:val="011E31"/>
          <w:spacing w:val="-17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obtained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initial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cou</w:t>
      </w:r>
      <w:r>
        <w:rPr>
          <w:color w:val="011E31"/>
          <w:spacing w:val="-2"/>
        </w:rPr>
        <w:t>rse.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This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Standard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also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not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" w:firstLine="12"/>
        <w:spacing w:before="35" w:line="272" w:lineRule="auto"/>
        <w:jc w:val="both"/>
        <w:rPr/>
      </w:pPr>
      <w:r>
        <w:rPr>
          <w:color w:val="011E31"/>
          <w:spacing w:val="-1"/>
        </w:rPr>
        <w:t>intended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prevent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prophylactic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antibiotic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administrat</w:t>
      </w:r>
      <w:r>
        <w:rPr>
          <w:color w:val="011E31"/>
          <w:spacing w:val="-2"/>
        </w:rPr>
        <w:t>ion</w:t>
      </w:r>
      <w:r>
        <w:rPr>
          <w:color w:val="011E31"/>
        </w:rPr>
        <w:t xml:space="preserve"> </w:t>
      </w:r>
      <w:r>
        <w:rPr>
          <w:color w:val="011E31"/>
        </w:rPr>
        <w:t>(e.g.,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nightly for several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month</w:t>
      </w:r>
      <w:r>
        <w:rPr>
          <w:color w:val="011E31"/>
          <w:spacing w:val="-1"/>
        </w:rPr>
        <w:t>s) 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patients who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present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recurrent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UTIs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and sym</w:t>
      </w:r>
      <w:r>
        <w:rPr>
          <w:color w:val="011E31"/>
          <w:spacing w:val="-1"/>
        </w:rPr>
        <w:t>ptoms suggestive 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</w:rPr>
        <w:t xml:space="preserve"> </w:t>
      </w:r>
      <w:r>
        <w:rPr>
          <w:color w:val="011E31"/>
        </w:rPr>
        <w:t>between infections.</w:t>
      </w:r>
    </w:p>
    <w:p>
      <w:pPr>
        <w:pStyle w:val="BodyText"/>
        <w:ind w:left="11"/>
        <w:spacing w:before="223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Guideline Statement 24</w:t>
      </w:r>
    </w:p>
    <w:p>
      <w:pPr>
        <w:pStyle w:val="BodyText"/>
        <w:ind w:left="4" w:right="6" w:firstLine="9"/>
        <w:spacing w:before="283" w:line="273" w:lineRule="auto"/>
        <w:jc w:val="both"/>
        <w:rPr/>
      </w:pPr>
      <w:r>
        <w:rPr>
          <w:b/>
          <w:bCs/>
          <w:color w:val="011E31"/>
        </w:rPr>
        <w:t>Intravesical  instillation  of  baci</w:t>
      </w:r>
      <w:r>
        <w:rPr>
          <w:b/>
          <w:bCs/>
          <w:color w:val="011E31"/>
          <w:spacing w:val="-1"/>
        </w:rPr>
        <w:t>llus</w:t>
      </w:r>
      <w:r>
        <w:rPr>
          <w:b/>
          <w:bCs/>
          <w:color w:val="011E31"/>
          <w:spacing w:val="5"/>
        </w:rPr>
        <w:t xml:space="preserve">  </w:t>
      </w:r>
      <w:r>
        <w:rPr>
          <w:b/>
          <w:bCs/>
          <w:color w:val="011E31"/>
          <w:spacing w:val="-1"/>
        </w:rPr>
        <w:t>Calmette-Guerin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should not be offered outside of investig</w:t>
      </w:r>
      <w:r>
        <w:rPr>
          <w:b/>
          <w:bCs/>
          <w:color w:val="011E31"/>
          <w:spacing w:val="-2"/>
        </w:rPr>
        <w:t>ational study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settings. </w:t>
      </w:r>
      <w:r>
        <w:rPr>
          <w:b/>
          <w:bCs/>
          <w:i/>
          <w:iCs/>
          <w:color w:val="011E31"/>
        </w:rPr>
        <w:t>Standard (Evid</w:t>
      </w:r>
      <w:r>
        <w:rPr>
          <w:b/>
          <w:bCs/>
          <w:i/>
          <w:iCs/>
          <w:color w:val="011E31"/>
          <w:spacing w:val="-1"/>
        </w:rPr>
        <w:t>ence Strength:</w:t>
      </w:r>
      <w:r>
        <w:rPr>
          <w:b/>
          <w:bCs/>
          <w:i/>
          <w:iCs/>
          <w:color w:val="011E31"/>
          <w:spacing w:val="17"/>
        </w:rPr>
        <w:t xml:space="preserve"> </w:t>
      </w:r>
      <w:r>
        <w:rPr>
          <w:b/>
          <w:bCs/>
          <w:i/>
          <w:iCs/>
          <w:color w:val="011E31"/>
          <w:spacing w:val="-1"/>
        </w:rPr>
        <w:t>Grade B)</w:t>
      </w:r>
    </w:p>
    <w:p>
      <w:pPr>
        <w:pStyle w:val="BodyText"/>
        <w:ind w:firstLine="18"/>
        <w:spacing w:before="132" w:line="276" w:lineRule="auto"/>
        <w:jc w:val="both"/>
        <w:rPr/>
      </w:pPr>
      <w:r>
        <w:rPr>
          <w:color w:val="011E31"/>
        </w:rPr>
        <w:t>Intravesical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instillat</w:t>
      </w:r>
      <w:r>
        <w:rPr>
          <w:color w:val="011E31"/>
          <w:spacing w:val="-1"/>
        </w:rPr>
        <w:t>ion of BCG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is associated with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</w:rPr>
        <w:t xml:space="preserve"> </w:t>
      </w:r>
      <w:r>
        <w:rPr>
          <w:color w:val="011E31"/>
        </w:rPr>
        <w:t>only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non-significantly greater </w:t>
      </w:r>
      <w:r>
        <w:rPr>
          <w:color w:val="011E31"/>
          <w:spacing w:val="-1"/>
        </w:rPr>
        <w:t>than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placebo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context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potentially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serious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AEs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long-term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follow-up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</w:rPr>
        <w:t xml:space="preserve"> </w:t>
      </w:r>
      <w:r>
        <w:rPr>
          <w:color w:val="011E31"/>
        </w:rPr>
        <w:t>indicating  no  difference</w:t>
      </w:r>
      <w:r>
        <w:rPr>
          <w:color w:val="011E31"/>
          <w:spacing w:val="-1"/>
        </w:rPr>
        <w:t>s  between  BCG-  and  placebo-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treated patients; this treatment s</w:t>
      </w:r>
      <w:r>
        <w:rPr>
          <w:color w:val="011E31"/>
          <w:spacing w:val="-2"/>
        </w:rPr>
        <w:t>hould not be offered. This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Standard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is based on the results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of two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RCTs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repor</w:t>
      </w:r>
      <w:r>
        <w:rPr>
          <w:color w:val="011E31"/>
          <w:spacing w:val="-2"/>
        </w:rPr>
        <w:t>ted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four papers. One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RCT reported 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non-significantly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higher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response rate in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15 BCG-t</w:t>
      </w:r>
      <w:r>
        <w:rPr>
          <w:color w:val="011E31"/>
          <w:spacing w:val="-2"/>
        </w:rPr>
        <w:t>reated patients compared to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15</w:t>
      </w:r>
      <w:r>
        <w:rPr>
          <w:color w:val="011E31"/>
        </w:rPr>
        <w:t xml:space="preserve"> </w:t>
      </w:r>
      <w:r>
        <w:rPr>
          <w:color w:val="011E31"/>
        </w:rPr>
        <w:t>placebo-treated   patients   (60%   versus27%)   a</w:t>
      </w:r>
      <w:r>
        <w:rPr>
          <w:color w:val="011E31"/>
          <w:spacing w:val="-1"/>
        </w:rPr>
        <w:t>t   eight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months of</w:t>
      </w:r>
      <w:r>
        <w:rPr>
          <w:color w:val="011E31"/>
          <w:spacing w:val="-16"/>
        </w:rPr>
        <w:t xml:space="preserve"> </w:t>
      </w:r>
      <w:r>
        <w:rPr>
          <w:color w:val="011E31"/>
          <w:spacing w:val="-1"/>
        </w:rPr>
        <w:t>follow-up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with all patients reporting</w:t>
      </w:r>
      <w:r>
        <w:rPr>
          <w:color w:val="011E31"/>
          <w:spacing w:val="-2"/>
        </w:rPr>
        <w:t xml:space="preserve"> one or more</w:t>
      </w:r>
      <w:r>
        <w:rPr>
          <w:color w:val="011E31"/>
        </w:rPr>
        <w:t xml:space="preserve"> </w:t>
      </w:r>
      <w:r>
        <w:rPr>
          <w:color w:val="011E31"/>
        </w:rPr>
        <w:t>AE(s).</w:t>
      </w:r>
      <w:r>
        <w:rPr>
          <w:sz w:val="12"/>
          <w:szCs w:val="12"/>
          <w:color w:val="011E31"/>
          <w:position w:val="6"/>
        </w:rPr>
        <w:t>250   </w:t>
      </w:r>
      <w:r>
        <w:rPr>
          <w:color w:val="011E31"/>
        </w:rPr>
        <w:t>The  second </w:t>
      </w:r>
      <w:r>
        <w:rPr>
          <w:color w:val="011E31"/>
          <w:spacing w:val="-1"/>
        </w:rPr>
        <w:t xml:space="preserve"> RCT  reported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in  a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much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larger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sample  (131  BCG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patient</w:t>
      </w:r>
      <w:r>
        <w:rPr>
          <w:color w:val="011E31"/>
          <w:spacing w:val="-2"/>
        </w:rPr>
        <w:t>s,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134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2"/>
        </w:rPr>
        <w:t>placebo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2"/>
        </w:rPr>
        <w:t>patients)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2"/>
        </w:rPr>
        <w:t>no</w:t>
      </w:r>
      <w:r>
        <w:rPr>
          <w:color w:val="011E31"/>
        </w:rPr>
        <w:t xml:space="preserve"> </w:t>
      </w:r>
      <w:r>
        <w:rPr>
          <w:color w:val="011E31"/>
        </w:rPr>
        <w:t>differences  in  respon</w:t>
      </w:r>
      <w:r>
        <w:rPr>
          <w:color w:val="011E31"/>
          <w:spacing w:val="-1"/>
        </w:rPr>
        <w:t>se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rate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between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treatment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arms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(21%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BCG group compared 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12%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placebo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groups)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seven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months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wi</w:t>
      </w:r>
      <w:r>
        <w:rPr>
          <w:color w:val="011E31"/>
          <w:spacing w:val="-2"/>
        </w:rPr>
        <w:t>th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95%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each</w:t>
      </w:r>
      <w:r>
        <w:rPr>
          <w:color w:val="011E3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reporting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least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one AE.</w:t>
      </w:r>
      <w:r>
        <w:rPr>
          <w:sz w:val="12"/>
          <w:szCs w:val="12"/>
          <w:color w:val="011E31"/>
          <w:position w:val="6"/>
        </w:rPr>
        <w:t>251  </w:t>
      </w:r>
      <w:r>
        <w:rPr>
          <w:color w:val="011E31"/>
        </w:rPr>
        <w:t>Non-respon</w:t>
      </w:r>
      <w:r>
        <w:rPr>
          <w:color w:val="011E31"/>
          <w:spacing w:val="-1"/>
        </w:rPr>
        <w:t>ders from</w:t>
      </w:r>
      <w:r>
        <w:rPr>
          <w:color w:val="011E31"/>
        </w:rPr>
        <w:t xml:space="preserve"> </w:t>
      </w:r>
      <w:r>
        <w:rPr>
          <w:color w:val="011E31"/>
        </w:rPr>
        <w:t>both groups were then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offe</w:t>
      </w:r>
      <w:r>
        <w:rPr>
          <w:color w:val="011E31"/>
          <w:spacing w:val="-1"/>
        </w:rPr>
        <w:t>red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open-label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BCG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both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groups  experienced  an   18%  response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rate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seven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months.</w:t>
      </w:r>
      <w:r>
        <w:rPr>
          <w:sz w:val="12"/>
          <w:szCs w:val="12"/>
          <w:color w:val="011E31"/>
          <w:spacing w:val="-1"/>
          <w:position w:val="6"/>
        </w:rPr>
        <w:t>252</w:t>
      </w:r>
      <w:r>
        <w:rPr>
          <w:sz w:val="12"/>
          <w:szCs w:val="12"/>
          <w:color w:val="011E31"/>
          <w:spacing w:val="21"/>
          <w:w w:val="101"/>
          <w:position w:val="6"/>
        </w:rPr>
        <w:t xml:space="preserve">  </w:t>
      </w:r>
      <w:r>
        <w:rPr>
          <w:color w:val="011E31"/>
          <w:spacing w:val="-1"/>
        </w:rPr>
        <w:t>BCG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placebo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responders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followed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for  17</w:t>
      </w:r>
      <w:r>
        <w:rPr>
          <w:color w:val="011E31"/>
          <w:spacing w:val="-1"/>
        </w:rPr>
        <w:t xml:space="preserve">  months;  86%  of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BCG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responders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75%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Placebo   responders   reported   themselves</w:t>
      </w:r>
      <w:r>
        <w:rPr>
          <w:color w:val="011E31"/>
          <w:spacing w:val="29"/>
        </w:rPr>
        <w:t xml:space="preserve">  </w:t>
      </w:r>
      <w:r>
        <w:rPr>
          <w:color w:val="011E31"/>
          <w:spacing w:val="-1"/>
        </w:rPr>
        <w:t>to   remain</w:t>
      </w:r>
      <w:r>
        <w:rPr>
          <w:color w:val="011E31"/>
        </w:rPr>
        <w:t xml:space="preserve"> </w:t>
      </w:r>
      <w:r>
        <w:rPr>
          <w:color w:val="011E31"/>
        </w:rPr>
        <w:t>improved  –  a   nonsignificant  difference</w:t>
      </w:r>
      <w:r>
        <w:rPr>
          <w:color w:val="011E31"/>
          <w:spacing w:val="-1"/>
        </w:rPr>
        <w:t>.</w:t>
      </w:r>
      <w:r>
        <w:rPr>
          <w:sz w:val="12"/>
          <w:szCs w:val="12"/>
          <w:color w:val="011E31"/>
          <w:spacing w:val="-1"/>
          <w:position w:val="6"/>
        </w:rPr>
        <w:t>253    </w:t>
      </w:r>
      <w:r>
        <w:rPr>
          <w:color w:val="011E31"/>
          <w:spacing w:val="-1"/>
        </w:rPr>
        <w:t>The   Panel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interpreted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indicate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BCG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reatment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reliably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effective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place</w:t>
      </w:r>
      <w:r>
        <w:rPr>
          <w:color w:val="011E31"/>
          <w:spacing w:val="-2"/>
        </w:rPr>
        <w:t>bo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treatment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context of potentially significant</w:t>
      </w:r>
      <w:r>
        <w:rPr>
          <w:color w:val="011E31"/>
          <w:spacing w:val="-4"/>
        </w:rPr>
        <w:t xml:space="preserve"> </w:t>
      </w:r>
      <w:r>
        <w:rPr>
          <w:color w:val="011E31"/>
          <w:spacing w:val="-1"/>
        </w:rPr>
        <w:t>AEs. Life-threatening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AEs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possible  with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exposure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BCG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-2"/>
        </w:rPr>
        <w:t>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have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been</w:t>
      </w:r>
      <w:r>
        <w:rPr>
          <w:color w:val="011E31"/>
        </w:rPr>
        <w:t xml:space="preserve"> </w:t>
      </w:r>
      <w:r>
        <w:rPr>
          <w:color w:val="011E31"/>
        </w:rPr>
        <w:t>detailed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in the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bladder ca</w:t>
      </w:r>
      <w:r>
        <w:rPr>
          <w:color w:val="011E31"/>
          <w:spacing w:val="-1"/>
        </w:rPr>
        <w:t>ncer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literature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(e.g., sepsis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other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serious  AEs,   including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death).</w:t>
      </w:r>
      <w:r>
        <w:rPr>
          <w:sz w:val="12"/>
          <w:szCs w:val="12"/>
          <w:color w:val="011E31"/>
          <w:position w:val="6"/>
        </w:rPr>
        <w:t>254-257     </w:t>
      </w:r>
      <w:r>
        <w:rPr>
          <w:color w:val="011E31"/>
        </w:rPr>
        <w:t>For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these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reasons, the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Panel judged that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risks/burdens of BCG </w:t>
      </w:r>
      <w:r>
        <w:rPr>
          <w:color w:val="011E31"/>
          <w:spacing w:val="-1"/>
        </w:rPr>
        <w:t>outweigh its benefits for IC/BPS patients in routine clini</w:t>
      </w:r>
      <w:r>
        <w:rPr>
          <w:color w:val="011E31"/>
          <w:spacing w:val="-2"/>
        </w:rPr>
        <w:t>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care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situations;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BCG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administration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pa</w:t>
      </w:r>
      <w:r>
        <w:rPr>
          <w:color w:val="011E31"/>
          <w:spacing w:val="-2"/>
        </w:rPr>
        <w:t>tient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group</w:t>
      </w:r>
      <w:r>
        <w:rPr>
          <w:color w:val="011E31"/>
        </w:rPr>
        <w:t xml:space="preserve"> </w:t>
      </w:r>
      <w:r>
        <w:rPr>
          <w:color w:val="011E31"/>
        </w:rPr>
        <w:t>should be restricted to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investigation</w:t>
      </w:r>
      <w:r>
        <w:rPr>
          <w:color w:val="011E31"/>
          <w:spacing w:val="-1"/>
        </w:rPr>
        <w:t>al settings.</w:t>
      </w:r>
    </w:p>
    <w:p>
      <w:pPr>
        <w:spacing w:line="276" w:lineRule="auto"/>
        <w:sectPr>
          <w:type w:val="continuous"/>
          <w:pgSz w:w="12240" w:h="15840"/>
          <w:pgMar w:top="1232" w:right="712" w:bottom="535" w:left="707" w:header="407" w:footer="260" w:gutter="0"/>
          <w:cols w:equalWidth="0" w:num="2">
            <w:col w:w="5673" w:space="100"/>
            <w:col w:w="5048" w:space="0"/>
          </w:cols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ectPr>
          <w:headerReference w:type="default" r:id="rId73"/>
          <w:footerReference w:type="default" r:id="rId74"/>
          <w:pgSz w:w="12240" w:h="15840"/>
          <w:pgMar w:top="1232" w:right="712" w:bottom="535" w:left="707" w:header="407" w:footer="260" w:gutter="0"/>
          <w:cols w:equalWidth="0" w:num="1">
            <w:col w:w="10821" w:space="0"/>
          </w:cols>
        </w:sectPr>
        <w:rPr/>
      </w:pPr>
    </w:p>
    <w:p>
      <w:pPr>
        <w:pStyle w:val="BodyText"/>
        <w:ind w:left="24"/>
        <w:spacing w:before="49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Guideline Statement 25</w:t>
      </w:r>
    </w:p>
    <w:p>
      <w:pPr>
        <w:pStyle w:val="BodyText"/>
        <w:ind w:left="27" w:right="619"/>
        <w:spacing w:before="284" w:line="264" w:lineRule="auto"/>
        <w:jc w:val="both"/>
        <w:rPr/>
      </w:pPr>
      <w:r>
        <w:rPr>
          <w:b/>
          <w:bCs/>
          <w:color w:val="011E31"/>
          <w:spacing w:val="-1"/>
        </w:rPr>
        <w:t>High-pressure, long-duration hydrodistension shou</w:t>
      </w:r>
      <w:r>
        <w:rPr>
          <w:b/>
          <w:bCs/>
          <w:color w:val="011E31"/>
          <w:spacing w:val="-2"/>
        </w:rPr>
        <w:t>ld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not be offered. </w:t>
      </w:r>
      <w:r>
        <w:rPr>
          <w:b/>
          <w:bCs/>
          <w:i/>
          <w:iCs/>
          <w:color w:val="011E31"/>
          <w:spacing w:val="-1"/>
        </w:rPr>
        <w:t>Recommendation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Evidence Strength:</w:t>
      </w:r>
      <w:r>
        <w:rPr>
          <w:b/>
          <w:bCs/>
          <w:i/>
          <w:iCs/>
          <w:color w:val="011E31"/>
          <w:spacing w:val="7"/>
        </w:rPr>
        <w:t xml:space="preserve"> </w:t>
      </w:r>
      <w:r>
        <w:rPr>
          <w:b/>
          <w:bCs/>
          <w:i/>
          <w:iCs/>
          <w:color w:val="011E31"/>
          <w:spacing w:val="-1"/>
          <w:w w:val="97"/>
        </w:rPr>
        <w:t>Grade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  <w:spacing w:val="-1"/>
          <w:w w:val="97"/>
        </w:rPr>
        <w:t>C)</w:t>
      </w:r>
    </w:p>
    <w:p>
      <w:pPr>
        <w:pStyle w:val="BodyText"/>
        <w:ind w:left="14" w:right="619" w:firstLine="14"/>
        <w:spacing w:before="173" w:line="279" w:lineRule="auto"/>
        <w:jc w:val="both"/>
        <w:rPr/>
      </w:pPr>
      <w:r>
        <w:rPr>
          <w:color w:val="011E31"/>
          <w:spacing w:val="-1"/>
        </w:rPr>
        <w:t>High-pressure,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long-duration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Hydrodistension</w:t>
      </w:r>
      <w:r>
        <w:rPr>
          <w:color w:val="011E31"/>
          <w:spacing w:val="-2"/>
        </w:rPr>
        <w:t xml:space="preserve"> ().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High-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pressure  (e.g.,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greater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than  80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to  100</w:t>
      </w:r>
      <w:r>
        <w:rPr>
          <w:color w:val="011E31"/>
          <w:spacing w:val="-2"/>
        </w:rPr>
        <w:t xml:space="preserve">  cm  H</w:t>
      </w:r>
      <w:r>
        <w:rPr>
          <w:sz w:val="12"/>
          <w:szCs w:val="12"/>
          <w:color w:val="011E31"/>
          <w:spacing w:val="-2"/>
        </w:rPr>
        <w:t>2</w:t>
      </w:r>
      <w:r>
        <w:rPr>
          <w:color w:val="011E31"/>
          <w:spacing w:val="-2"/>
        </w:rPr>
        <w:t>0),  long-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duration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greater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10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minutes</w:t>
      </w:r>
      <w:r>
        <w:rPr>
          <w:color w:val="011E31"/>
          <w:spacing w:val="-2"/>
        </w:rPr>
        <w:t>)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hydrodistension</w:t>
      </w:r>
      <w:r>
        <w:rPr>
          <w:color w:val="011E3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inc</w:t>
      </w:r>
      <w:r>
        <w:rPr>
          <w:color w:val="011E31"/>
          <w:spacing w:val="-1"/>
        </w:rPr>
        <w:t>reased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frequency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serious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(e.g.,   bladder   rupture,   sepsis)   without   a   consistent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increase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benefit;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form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hydrodistension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not be offered. This Recommendation is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based on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-1"/>
        </w:rPr>
        <w:t>three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observational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that  used  high-pressure</w:t>
      </w:r>
      <w:r>
        <w:rPr>
          <w:color w:val="011E31"/>
        </w:rPr>
        <w:t xml:space="preserve"> </w:t>
      </w:r>
      <w:r>
        <w:rPr>
          <w:color w:val="011E31"/>
        </w:rPr>
        <w:t>(e.g.,  systolic  blood  pr</w:t>
      </w:r>
      <w:r>
        <w:rPr>
          <w:color w:val="011E31"/>
          <w:spacing w:val="-1"/>
        </w:rPr>
        <w:t>essure,  mean  arterial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pressure)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and/or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long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duration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(e.g.,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repea</w:t>
      </w:r>
      <w:r>
        <w:rPr>
          <w:color w:val="011E31"/>
          <w:spacing w:val="-2"/>
        </w:rPr>
        <w:t>ted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intervals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30</w:t>
      </w:r>
      <w:r>
        <w:rPr>
          <w:color w:val="011E31"/>
        </w:rPr>
        <w:t xml:space="preserve"> </w:t>
      </w:r>
      <w:r>
        <w:rPr>
          <w:color w:val="011E31"/>
        </w:rPr>
        <w:t>minutes,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3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hours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continuously).</w:t>
      </w:r>
      <w:r>
        <w:rPr>
          <w:sz w:val="12"/>
          <w:szCs w:val="12"/>
          <w:color w:val="011E31"/>
          <w:position w:val="6"/>
        </w:rPr>
        <w:t>258-26</w:t>
      </w:r>
      <w:r>
        <w:rPr>
          <w:sz w:val="12"/>
          <w:szCs w:val="12"/>
          <w:color w:val="011E31"/>
          <w:spacing w:val="-1"/>
          <w:position w:val="6"/>
        </w:rPr>
        <w:t>0</w:t>
      </w:r>
      <w:r>
        <w:rPr>
          <w:sz w:val="12"/>
          <w:szCs w:val="12"/>
          <w:color w:val="011E31"/>
          <w:spacing w:val="10"/>
          <w:w w:val="101"/>
          <w:position w:val="6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</w:rPr>
        <w:t xml:space="preserve"> </w:t>
      </w:r>
      <w:r>
        <w:rPr>
          <w:color w:val="011E31"/>
        </w:rPr>
        <w:t>from  these  studies  ranged  fro</w:t>
      </w:r>
      <w:r>
        <w:rPr>
          <w:color w:val="011E31"/>
          <w:spacing w:val="-1"/>
        </w:rPr>
        <w:t>m  22%  to  67%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all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reported at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least on</w:t>
      </w:r>
      <w:r>
        <w:rPr>
          <w:color w:val="011E31"/>
          <w:spacing w:val="-1"/>
        </w:rPr>
        <w:t>e case of ruptured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bladder.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Given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lack of predictable efficacy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context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 se</w:t>
      </w:r>
      <w:r>
        <w:rPr>
          <w:color w:val="011E31"/>
          <w:spacing w:val="-1"/>
        </w:rPr>
        <w:t>rious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AEs,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risks/ burdens of</w:t>
      </w:r>
      <w:r>
        <w:rPr>
          <w:color w:val="011E31"/>
          <w:spacing w:val="-16"/>
        </w:rPr>
        <w:t xml:space="preserve"> </w:t>
      </w:r>
      <w:r>
        <w:rPr>
          <w:color w:val="011E31"/>
          <w:spacing w:val="-1"/>
        </w:rPr>
        <w:t>this type o</w:t>
      </w:r>
      <w:r>
        <w:rPr>
          <w:color w:val="011E31"/>
          <w:spacing w:val="-2"/>
        </w:rPr>
        <w:t>f hydrodistension outweigh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benefits; the Panel recommends that this treatment not be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offered.</w:t>
      </w:r>
    </w:p>
    <w:p>
      <w:pPr>
        <w:pStyle w:val="BodyText"/>
        <w:ind w:left="24"/>
        <w:spacing w:before="218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Guideline Statement 26</w:t>
      </w:r>
    </w:p>
    <w:p>
      <w:pPr>
        <w:pStyle w:val="BodyText"/>
        <w:ind w:left="20"/>
        <w:spacing w:before="283" w:line="197" w:lineRule="auto"/>
        <w:rPr/>
      </w:pPr>
      <w:r>
        <w:rPr>
          <w:b/>
          <w:bCs/>
          <w:color w:val="011E31"/>
        </w:rPr>
        <w:t>Systemic        (oral)</w:t>
      </w:r>
      <w:r>
        <w:rPr>
          <w:b/>
          <w:bCs/>
          <w:color w:val="011E31"/>
          <w:spacing w:val="2"/>
        </w:rPr>
        <w:t xml:space="preserve">        </w:t>
      </w:r>
      <w:r>
        <w:rPr>
          <w:b/>
          <w:bCs/>
          <w:color w:val="011E31"/>
        </w:rPr>
        <w:t>long</w:t>
      </w:r>
      <w:r>
        <w:rPr>
          <w:b/>
          <w:bCs/>
          <w:color w:val="011E31"/>
          <w:spacing w:val="-1"/>
        </w:rPr>
        <w:t>-term</w:t>
      </w:r>
      <w:r>
        <w:rPr>
          <w:b/>
          <w:bCs/>
          <w:color w:val="011E31"/>
          <w:spacing w:val="3"/>
        </w:rPr>
        <w:t xml:space="preserve">        </w:t>
      </w:r>
      <w:r>
        <w:rPr>
          <w:b/>
          <w:bCs/>
          <w:color w:val="011E31"/>
          <w:spacing w:val="-1"/>
        </w:rPr>
        <w:t>glucocorticoid</w:t>
      </w:r>
    </w:p>
    <w:p>
      <w:pPr>
        <w:pStyle w:val="BodyText"/>
        <w:ind w:left="21" w:right="620" w:hanging="1"/>
        <w:spacing w:before="76" w:line="288" w:lineRule="auto"/>
        <w:rPr/>
      </w:pPr>
      <w:r>
        <w:rPr>
          <w:b/>
          <w:bCs/>
          <w:color w:val="011E31"/>
          <w:spacing w:val="-1"/>
        </w:rPr>
        <w:t>administration</w:t>
      </w:r>
      <w:r>
        <w:rPr>
          <w:b/>
          <w:bCs/>
          <w:color w:val="011E31"/>
          <w:spacing w:val="7"/>
        </w:rPr>
        <w:t xml:space="preserve">       </w:t>
      </w:r>
      <w:r>
        <w:rPr>
          <w:b/>
          <w:bCs/>
          <w:color w:val="011E31"/>
          <w:spacing w:val="-1"/>
        </w:rPr>
        <w:t>should        not        be        offered.</w:t>
      </w:r>
      <w:r>
        <w:rPr>
          <w:b/>
          <w:bCs/>
          <w:color w:val="011E31"/>
          <w:spacing w:val="5"/>
        </w:rPr>
        <w:t xml:space="preserve"> </w:t>
      </w:r>
      <w:r>
        <w:rPr>
          <w:b/>
          <w:bCs/>
          <w:i/>
          <w:iCs/>
          <w:color w:val="011E31"/>
          <w:spacing w:val="-1"/>
        </w:rPr>
        <w:t>Recommendation (Evidence Strength:</w:t>
      </w:r>
      <w:r>
        <w:rPr>
          <w:b/>
          <w:bCs/>
          <w:i/>
          <w:iCs/>
          <w:color w:val="011E31"/>
          <w:spacing w:val="18"/>
          <w:w w:val="101"/>
        </w:rPr>
        <w:t xml:space="preserve"> </w:t>
      </w:r>
      <w:r>
        <w:rPr>
          <w:b/>
          <w:bCs/>
          <w:i/>
          <w:iCs/>
          <w:color w:val="011E31"/>
          <w:spacing w:val="-1"/>
        </w:rPr>
        <w:t>Grade</w:t>
      </w:r>
      <w:r>
        <w:rPr>
          <w:b/>
          <w:bCs/>
          <w:i/>
          <w:iCs/>
          <w:color w:val="011E31"/>
          <w:spacing w:val="18"/>
        </w:rPr>
        <w:t xml:space="preserve"> </w:t>
      </w:r>
      <w:r>
        <w:rPr>
          <w:b/>
          <w:bCs/>
          <w:i/>
          <w:iCs/>
          <w:color w:val="011E31"/>
          <w:spacing w:val="-1"/>
        </w:rPr>
        <w:t>C)</w:t>
      </w:r>
    </w:p>
    <w:p>
      <w:pPr>
        <w:pStyle w:val="BodyText"/>
        <w:ind w:left="14" w:right="618" w:firstLine="7"/>
        <w:spacing w:before="177" w:line="272" w:lineRule="auto"/>
        <w:jc w:val="both"/>
        <w:rPr/>
      </w:pPr>
      <w:r>
        <w:rPr>
          <w:color w:val="011E31"/>
          <w:spacing w:val="-1"/>
        </w:rPr>
        <w:t>Systemic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long-term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glucocorticoid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administration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be  offered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the   primary  treatm</w:t>
      </w:r>
      <w:r>
        <w:rPr>
          <w:color w:val="011E31"/>
          <w:spacing w:val="-2"/>
        </w:rPr>
        <w:t>ent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for   IC/BPS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symptoms.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This   Recommendation   is   based   on  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findings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two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observational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261,</w:t>
      </w:r>
      <w:r>
        <w:rPr>
          <w:sz w:val="12"/>
          <w:szCs w:val="12"/>
          <w:color w:val="011E31"/>
          <w:spacing w:val="30"/>
          <w:position w:val="6"/>
        </w:rPr>
        <w:t xml:space="preserve"> </w:t>
      </w:r>
      <w:r>
        <w:rPr>
          <w:sz w:val="12"/>
          <w:szCs w:val="12"/>
          <w:color w:val="011E31"/>
          <w:spacing w:val="1"/>
          <w:position w:val="6"/>
        </w:rPr>
        <w:t>262</w:t>
      </w:r>
      <w:r>
        <w:rPr>
          <w:sz w:val="12"/>
          <w:szCs w:val="12"/>
          <w:color w:val="011E31"/>
          <w:spacing w:val="10"/>
          <w:w w:val="102"/>
          <w:position w:val="6"/>
        </w:rPr>
        <w:t xml:space="preserve">  </w:t>
      </w:r>
      <w:r>
        <w:rPr>
          <w:color w:val="011E31"/>
        </w:rPr>
        <w:t>Although </w:t>
      </w:r>
      <w:r>
        <w:rPr>
          <w:color w:val="011E31"/>
          <w:spacing w:val="-1"/>
        </w:rPr>
        <w:t>high rates of effic</w:t>
      </w:r>
      <w:r>
        <w:rPr>
          <w:color w:val="011E31"/>
          <w:spacing w:val="-2"/>
        </w:rPr>
        <w:t>acy were reported (47 to 64%), given the</w:t>
      </w:r>
      <w:r>
        <w:rPr>
          <w:color w:val="011E31"/>
        </w:rPr>
        <w:t xml:space="preserve"> </w:t>
      </w:r>
      <w:r>
        <w:rPr>
          <w:color w:val="011E31"/>
        </w:rPr>
        <w:t>extremely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small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combined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sample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size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of fewer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30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relatively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serious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AEs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new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diabe</w:t>
      </w:r>
      <w:r>
        <w:rPr>
          <w:color w:val="011E31"/>
          <w:spacing w:val="-2"/>
        </w:rPr>
        <w:t>tes</w:t>
      </w:r>
      <w:r>
        <w:rPr>
          <w:color w:val="011E31"/>
        </w:rPr>
        <w:t xml:space="preserve"> </w:t>
      </w:r>
      <w:r>
        <w:rPr>
          <w:color w:val="011E31"/>
        </w:rPr>
        <w:t>onset, exacerbation of existing diabetes,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pneumonia w</w:t>
      </w:r>
      <w:r>
        <w:rPr>
          <w:color w:val="011E31"/>
          <w:spacing w:val="-1"/>
        </w:rPr>
        <w:t>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septic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shock,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increased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blood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</w:t>
      </w:r>
      <w:r>
        <w:rPr>
          <w:color w:val="011E31"/>
          <w:spacing w:val="-2"/>
        </w:rPr>
        <w:t>ressure),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known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risks of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1"/>
        </w:rPr>
        <w:t>systemic long-term glucorticoid use, risks/bur</w:t>
      </w:r>
      <w:r>
        <w:rPr>
          <w:color w:val="011E31"/>
          <w:spacing w:val="-2"/>
        </w:rPr>
        <w:t>dens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clearly outweigh benefits and the Panel recommends that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this</w:t>
      </w:r>
      <w:r>
        <w:rPr>
          <w:color w:val="011E31"/>
          <w:spacing w:val="8"/>
        </w:rPr>
        <w:t xml:space="preserve">     </w:t>
      </w:r>
      <w:r>
        <w:rPr>
          <w:color w:val="011E31"/>
          <w:spacing w:val="-2"/>
        </w:rPr>
        <w:t>therapy</w:t>
      </w:r>
      <w:r>
        <w:rPr>
          <w:color w:val="011E31"/>
          <w:spacing w:val="9"/>
        </w:rPr>
        <w:t xml:space="preserve">     </w:t>
      </w:r>
      <w:r>
        <w:rPr>
          <w:color w:val="011E31"/>
          <w:spacing w:val="-2"/>
        </w:rPr>
        <w:t>not</w:t>
      </w:r>
      <w:r>
        <w:rPr>
          <w:color w:val="011E31"/>
          <w:spacing w:val="8"/>
        </w:rPr>
        <w:t xml:space="preserve">     </w:t>
      </w:r>
      <w:r>
        <w:rPr>
          <w:color w:val="011E31"/>
          <w:spacing w:val="-2"/>
        </w:rPr>
        <w:t>be</w:t>
      </w:r>
      <w:r>
        <w:rPr>
          <w:color w:val="011E31"/>
          <w:spacing w:val="9"/>
        </w:rPr>
        <w:t xml:space="preserve">     </w:t>
      </w:r>
      <w:r>
        <w:rPr>
          <w:color w:val="011E31"/>
          <w:spacing w:val="-2"/>
        </w:rPr>
        <w:t>used</w:t>
      </w:r>
      <w:r>
        <w:rPr>
          <w:color w:val="011E31"/>
          <w:spacing w:val="8"/>
        </w:rPr>
        <w:t xml:space="preserve">     </w:t>
      </w:r>
      <w:r>
        <w:rPr>
          <w:color w:val="011E31"/>
          <w:spacing w:val="-2"/>
        </w:rPr>
        <w:t>long-term.</w:t>
      </w:r>
      <w:r>
        <w:rPr>
          <w:color w:val="011E31"/>
          <w:spacing w:val="7"/>
        </w:rPr>
        <w:t xml:space="preserve">     </w:t>
      </w:r>
      <w:r>
        <w:rPr>
          <w:color w:val="011E31"/>
          <w:spacing w:val="-2"/>
        </w:rPr>
        <w:t>This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Recommendation does not preclude the use o</w:t>
      </w:r>
      <w:r>
        <w:rPr>
          <w:color w:val="011E31"/>
          <w:spacing w:val="-2"/>
        </w:rPr>
        <w:t>f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short-term</w:t>
      </w:r>
      <w:r>
        <w:rPr>
          <w:color w:val="011E31"/>
        </w:rPr>
        <w:t xml:space="preserve"> </w:t>
      </w:r>
      <w:r>
        <w:rPr>
          <w:color w:val="011E31"/>
        </w:rPr>
        <w:t>glucocorticoid therapy to manage symptom flare</w:t>
      </w:r>
      <w:r>
        <w:rPr>
          <w:color w:val="011E31"/>
          <w:spacing w:val="-1"/>
        </w:rPr>
        <w:t>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76" w:line="186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color w:val="005679"/>
          <w:spacing w:val="-7"/>
        </w:rPr>
        <w:t>Future Research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3" w:right="1" w:firstLine="11"/>
        <w:spacing w:before="58" w:line="269" w:lineRule="auto"/>
        <w:jc w:val="both"/>
        <w:rPr/>
      </w:pPr>
      <w:r>
        <w:rPr>
          <w:color w:val="011E31"/>
          <w:spacing w:val="-1"/>
        </w:rPr>
        <w:t>Patients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IC/BPS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c</w:t>
      </w:r>
      <w:r>
        <w:rPr>
          <w:color w:val="011E31"/>
          <w:spacing w:val="-2"/>
        </w:rPr>
        <w:t>onstitute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previously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under-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recogni</w:t>
      </w:r>
      <w:r>
        <w:rPr>
          <w:color w:val="011E31"/>
          <w:spacing w:val="-1"/>
        </w:rPr>
        <w:t>zed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and   underserved   population   in </w:t>
      </w:r>
      <w:r>
        <w:rPr>
          <w:color w:val="011E31"/>
          <w:spacing w:val="-2"/>
        </w:rPr>
        <w:t xml:space="preserve">  need   o</w:t>
      </w:r>
      <w:r>
        <w:rPr>
          <w:color w:val="011E31"/>
          <w:spacing w:val="5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adequate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medical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management.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Over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last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20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years,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there    have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-1"/>
        </w:rPr>
        <w:t>been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significant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efforts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directed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at</w:t>
      </w:r>
      <w:r>
        <w:rPr>
          <w:color w:val="011E31"/>
        </w:rPr>
        <w:t xml:space="preserve"> </w:t>
      </w:r>
      <w:r>
        <w:rPr>
          <w:color w:val="011E31"/>
        </w:rPr>
        <w:t>understanding    the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etiology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therape</w:t>
      </w:r>
      <w:r>
        <w:rPr>
          <w:color w:val="011E31"/>
          <w:spacing w:val="-1"/>
        </w:rPr>
        <w:t>utic</w:t>
      </w:r>
      <w:r>
        <w:rPr>
          <w:color w:val="011E31"/>
        </w:rPr>
        <w:t xml:space="preserve"> </w:t>
      </w:r>
      <w:r>
        <w:rPr>
          <w:color w:val="011E31"/>
        </w:rPr>
        <w:t>challenges    of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this    disease.    These    e</w:t>
      </w:r>
      <w:r>
        <w:rPr>
          <w:color w:val="011E31"/>
          <w:spacing w:val="-1"/>
        </w:rPr>
        <w:t>fforts    were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spearheaded  by  US  patient  support  groups  that  have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urged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National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Institutes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Health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fund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research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studies to better understand IC/BPS pathophysiology and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to   fund   clinical   studies   to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identify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valid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tr</w:t>
      </w:r>
      <w:r>
        <w:rPr>
          <w:color w:val="011E31"/>
          <w:spacing w:val="-1"/>
        </w:rPr>
        <w:t>eatment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approaches.</w:t>
      </w:r>
    </w:p>
    <w:p>
      <w:pPr>
        <w:pStyle w:val="BodyText"/>
        <w:ind w:left="3" w:right="3" w:firstLine="1"/>
        <w:spacing w:before="216" w:line="277" w:lineRule="auto"/>
        <w:jc w:val="both"/>
        <w:rPr/>
      </w:pPr>
      <w:r>
        <w:rPr>
          <w:color w:val="011E31"/>
        </w:rPr>
        <w:t>Treating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IC/BPS patients pres</w:t>
      </w:r>
      <w:r>
        <w:rPr>
          <w:color w:val="011E31"/>
          <w:spacing w:val="-1"/>
        </w:rPr>
        <w:t>ents a significant challenge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practice.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Trea</w:t>
      </w:r>
      <w:r>
        <w:rPr>
          <w:color w:val="011E31"/>
          <w:spacing w:val="-2"/>
        </w:rPr>
        <w:t>tment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approaches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local</w:t>
      </w:r>
      <w:r>
        <w:rPr>
          <w:color w:val="011E31"/>
        </w:rPr>
        <w:t xml:space="preserve"> </w:t>
      </w:r>
      <w:r>
        <w:rPr>
          <w:color w:val="011E31"/>
        </w:rPr>
        <w:t>(directed   to   the   bladder)   or </w:t>
      </w:r>
      <w:r>
        <w:rPr>
          <w:color w:val="011E31"/>
          <w:spacing w:val="-1"/>
        </w:rPr>
        <w:t xml:space="preserve">  systemic,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range   from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behavioral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to  pharmacological,  and  may  include</w:t>
      </w:r>
      <w:r>
        <w:rPr>
          <w:color w:val="011E31"/>
          <w:spacing w:val="-2"/>
        </w:rPr>
        <w:t xml:space="preserve">  many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types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adjunctive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therapy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approaches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intended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optimize</w:t>
      </w:r>
      <w:r>
        <w:rPr>
          <w:color w:val="011E31"/>
          <w:spacing w:val="66"/>
          <w:w w:val="101"/>
        </w:rPr>
        <w:t xml:space="preserve"> </w:t>
      </w:r>
      <w:r>
        <w:rPr>
          <w:color w:val="011E31"/>
          <w:spacing w:val="-1"/>
        </w:rPr>
        <w:t>quality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life.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Although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there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1"/>
        </w:rPr>
        <w:t>are  evidenced-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based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supporting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certain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approaches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in  clinical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studies,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the   unsolved  quest</w:t>
      </w:r>
      <w:r>
        <w:rPr>
          <w:color w:val="011E31"/>
          <w:spacing w:val="-2"/>
        </w:rPr>
        <w:t>ion   in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clinical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practice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remains: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"Who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ideal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given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approach?"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Thus,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</w:rPr>
        <w:t xml:space="preserve"> </w:t>
      </w:r>
      <w:r>
        <w:rPr>
          <w:color w:val="011E31"/>
        </w:rPr>
        <w:t>often requires a trial-and-error appro</w:t>
      </w:r>
      <w:r>
        <w:rPr>
          <w:color w:val="011E31"/>
          <w:spacing w:val="-1"/>
        </w:rPr>
        <w:t>ach.</w:t>
      </w:r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ind w:firstLine="18"/>
        <w:spacing w:before="58" w:line="273" w:lineRule="auto"/>
        <w:jc w:val="both"/>
        <w:rPr/>
      </w:pPr>
      <w:r>
        <w:rPr>
          <w:color w:val="011E31"/>
        </w:rPr>
        <w:t>IC/BPS, which was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ori</w:t>
      </w:r>
      <w:r>
        <w:rPr>
          <w:color w:val="011E31"/>
          <w:spacing w:val="-1"/>
        </w:rPr>
        <w:t>ginally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considered to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disease,  has  now  been  recognized  as  a  chronic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2"/>
        </w:rPr>
        <w:t>pain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syndrome.</w:t>
      </w:r>
      <w:r>
        <w:rPr>
          <w:sz w:val="12"/>
          <w:szCs w:val="12"/>
          <w:color w:val="011E31"/>
          <w:position w:val="6"/>
        </w:rPr>
        <w:t>214</w:t>
      </w:r>
      <w:r>
        <w:rPr>
          <w:sz w:val="12"/>
          <w:szCs w:val="12"/>
          <w:color w:val="011E31"/>
          <w:spacing w:val="31"/>
          <w:w w:val="102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263-265  </w:t>
      </w:r>
      <w:r>
        <w:rPr>
          <w:color w:val="011E31"/>
          <w:position w:val="-1"/>
        </w:rPr>
        <w:t>There</w:t>
      </w:r>
      <w:r>
        <w:rPr>
          <w:color w:val="011E31"/>
          <w:spacing w:val="28"/>
          <w:position w:val="-1"/>
        </w:rPr>
        <w:t xml:space="preserve"> </w:t>
      </w:r>
      <w:r>
        <w:rPr>
          <w:color w:val="011E31"/>
          <w:position w:val="-1"/>
        </w:rPr>
        <w:t>is</w:t>
      </w:r>
      <w:r>
        <w:rPr>
          <w:color w:val="011E31"/>
          <w:spacing w:val="22"/>
          <w:w w:val="101"/>
          <w:position w:val="-1"/>
        </w:rPr>
        <w:t xml:space="preserve"> </w:t>
      </w:r>
      <w:r>
        <w:rPr>
          <w:color w:val="011E31"/>
          <w:position w:val="-1"/>
        </w:rPr>
        <w:t>a</w:t>
      </w:r>
      <w:r>
        <w:rPr>
          <w:color w:val="011E31"/>
          <w:spacing w:val="21"/>
          <w:position w:val="-1"/>
        </w:rPr>
        <w:t xml:space="preserve"> </w:t>
      </w:r>
      <w:r>
        <w:rPr>
          <w:color w:val="011E31"/>
          <w:position w:val="-1"/>
        </w:rPr>
        <w:t>growing</w:t>
      </w:r>
      <w:r>
        <w:rPr>
          <w:color w:val="011E31"/>
          <w:spacing w:val="28"/>
          <w:position w:val="-1"/>
        </w:rPr>
        <w:t xml:space="preserve"> </w:t>
      </w:r>
      <w:r>
        <w:rPr>
          <w:color w:val="011E31"/>
          <w:position w:val="-1"/>
        </w:rPr>
        <w:t>body</w:t>
      </w:r>
      <w:r>
        <w:rPr>
          <w:color w:val="011E31"/>
          <w:spacing w:val="22"/>
          <w:position w:val="-1"/>
        </w:rPr>
        <w:t xml:space="preserve"> </w:t>
      </w:r>
      <w:r>
        <w:rPr>
          <w:color w:val="011E31"/>
          <w:position w:val="-1"/>
        </w:rPr>
        <w:t>of</w:t>
      </w:r>
      <w:r>
        <w:rPr>
          <w:color w:val="011E31"/>
          <w:spacing w:val="21"/>
          <w:position w:val="-1"/>
        </w:rPr>
        <w:t xml:space="preserve"> </w:t>
      </w:r>
      <w:r>
        <w:rPr>
          <w:color w:val="011E31"/>
          <w:position w:val="-1"/>
        </w:rPr>
        <w:t>literature </w:t>
      </w:r>
      <w:r>
        <w:rPr>
          <w:color w:val="011E31"/>
          <w:spacing w:val="-1"/>
        </w:rPr>
        <w:t>demonstrating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different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visceral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syndromes,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well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syndromes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other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body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regions,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other</w:t>
      </w:r>
      <w:r>
        <w:rPr>
          <w:color w:val="011E31"/>
        </w:rPr>
        <w:t xml:space="preserve"> </w:t>
      </w:r>
      <w:r>
        <w:rPr>
          <w:color w:val="011E31"/>
        </w:rPr>
        <w:t>systemic  diseases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often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occur  together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same </w:t>
      </w:r>
      <w:r>
        <w:rPr>
          <w:color w:val="011E31"/>
          <w:spacing w:val="-1"/>
        </w:rPr>
        <w:t>patient.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Thus,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efforts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understand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pathophysiology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to design therapeutic modalities have recently shifted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from   an   organ-based   app</w:t>
      </w:r>
      <w:r>
        <w:rPr>
          <w:color w:val="011E31"/>
          <w:spacing w:val="-1"/>
        </w:rPr>
        <w:t>roach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to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a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more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global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approach.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Reflecting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this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new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paradigm,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NIDDK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funded </w:t>
      </w:r>
      <w:r>
        <w:rPr>
          <w:color w:val="011E31"/>
        </w:rPr>
        <w:t xml:space="preserve"> the  Multidisciplinary  Approach  to  t</w:t>
      </w:r>
      <w:r>
        <w:rPr>
          <w:color w:val="011E31"/>
          <w:spacing w:val="-1"/>
        </w:rPr>
        <w:t>he  Study  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Chronic    Pelvic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Pain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(MAPP)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Res</w:t>
      </w:r>
      <w:r>
        <w:rPr>
          <w:color w:val="011E31"/>
          <w:spacing w:val="-2"/>
        </w:rPr>
        <w:t>earch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-2"/>
        </w:rPr>
        <w:t>Network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(</w:t>
      </w:r>
      <w:hyperlink w:history="true" r:id="rId75">
        <w:r>
          <w:rPr>
            <w:color w:val="011E31"/>
            <w:spacing w:val="-1"/>
          </w:rPr>
          <w:t>www.mappnetwork.org</w:t>
        </w:r>
      </w:hyperlink>
      <w:r>
        <w:rPr>
          <w:color w:val="011E31"/>
          <w:spacing w:val="-1"/>
        </w:rPr>
        <w:t>).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MAPP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network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focused</w:t>
      </w:r>
      <w:r>
        <w:rPr>
          <w:color w:val="011E31"/>
        </w:rPr>
        <w:t xml:space="preserve"> </w:t>
      </w:r>
      <w:r>
        <w:rPr>
          <w:color w:val="011E31"/>
        </w:rPr>
        <w:t>on  a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broader  appro</w:t>
      </w:r>
      <w:r>
        <w:rPr>
          <w:color w:val="011E31"/>
          <w:spacing w:val="-1"/>
        </w:rPr>
        <w:t>ach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study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IC/BPS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CP/CPP</w:t>
      </w:r>
      <w:r>
        <w:rPr>
          <w:color w:val="011E31"/>
          <w:spacing w:val="-1"/>
        </w:rPr>
        <w:t>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previously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undertaken.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wide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range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5"/>
        </w:rPr>
        <w:t>f</w:t>
      </w:r>
      <w:r>
        <w:rPr>
          <w:color w:val="011E31"/>
        </w:rPr>
        <w:t xml:space="preserve"> </w:t>
      </w:r>
      <w:r>
        <w:rPr>
          <w:color w:val="011E31"/>
        </w:rPr>
        <w:t>scientific discovery projects,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mo</w:t>
      </w:r>
      <w:r>
        <w:rPr>
          <w:color w:val="011E31"/>
          <w:spacing w:val="-1"/>
        </w:rPr>
        <w:t>ving beyond 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previous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traditional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bladder-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prostate-focused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efforts,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being</w:t>
      </w:r>
      <w:r>
        <w:rPr>
          <w:color w:val="011E31"/>
          <w:spacing w:val="61"/>
          <w:w w:val="101"/>
        </w:rPr>
        <w:t xml:space="preserve"> </w:t>
      </w:r>
      <w:r>
        <w:rPr>
          <w:color w:val="011E31"/>
          <w:spacing w:val="-1"/>
        </w:rPr>
        <w:t>conducted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six  Discovery  Sites.  Investigations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include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relationship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betwee</w:t>
      </w:r>
      <w:r>
        <w:rPr>
          <w:color w:val="011E31"/>
          <w:spacing w:val="-2"/>
        </w:rPr>
        <w:t>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IC/BPS,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CP/CPPS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other   chronic   pain   conditions   (fibr</w:t>
      </w:r>
      <w:r>
        <w:rPr>
          <w:color w:val="011E31"/>
          <w:spacing w:val="-1"/>
        </w:rPr>
        <w:t>omyalgia,   chronic</w:t>
      </w:r>
    </w:p>
    <w:p>
      <w:pPr>
        <w:spacing w:line="273" w:lineRule="auto"/>
        <w:sectPr>
          <w:type w:val="continuous"/>
          <w:pgSz w:w="12240" w:h="15840"/>
          <w:pgMar w:top="1232" w:right="712" w:bottom="535" w:left="707" w:header="407" w:footer="260" w:gutter="0"/>
          <w:cols w:equalWidth="0" w:num="2">
            <w:col w:w="5674" w:space="100"/>
            <w:col w:w="5047" w:space="0"/>
          </w:cols>
        </w:sectPr>
        <w:rPr/>
      </w:pPr>
    </w:p>
    <w:p>
      <w:pPr>
        <w:spacing w:before="201"/>
        <w:rPr/>
      </w:pPr>
      <w:r/>
    </w:p>
    <w:p>
      <w:pPr>
        <w:sectPr>
          <w:headerReference w:type="default" r:id="rId76"/>
          <w:footerReference w:type="default" r:id="rId77"/>
          <w:pgSz w:w="12240" w:h="15840"/>
          <w:pgMar w:top="1232" w:right="713" w:bottom="535" w:left="707" w:header="407" w:footer="260" w:gutter="0"/>
          <w:cols w:equalWidth="0" w:num="1">
            <w:col w:w="10820" w:space="0"/>
          </w:cols>
        </w:sectPr>
        <w:rPr/>
      </w:pPr>
    </w:p>
    <w:p>
      <w:pPr>
        <w:pStyle w:val="BodyText"/>
        <w:ind w:left="18" w:right="617" w:hanging="4"/>
        <w:spacing w:before="56" w:line="278" w:lineRule="auto"/>
        <w:jc w:val="both"/>
        <w:rPr/>
      </w:pPr>
      <w:r>
        <w:rPr>
          <w:color w:val="011E31"/>
          <w:spacing w:val="-1"/>
        </w:rPr>
        <w:t>fatigue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syndrome,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IBS),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innovative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epidemiolog</w:t>
      </w:r>
      <w:r>
        <w:rPr>
          <w:color w:val="011E31"/>
          <w:spacing w:val="-2"/>
        </w:rPr>
        <w:t>ical</w:t>
      </w:r>
      <w:r>
        <w:rPr>
          <w:color w:val="011E31"/>
        </w:rPr>
        <w:t xml:space="preserve"> </w:t>
      </w:r>
      <w:r>
        <w:rPr>
          <w:color w:val="011E31"/>
        </w:rPr>
        <w:t>studies,   search   for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clinically    impo</w:t>
      </w:r>
      <w:r>
        <w:rPr>
          <w:color w:val="011E31"/>
          <w:spacing w:val="-1"/>
        </w:rPr>
        <w:t>rtant   biomarkers,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investigation</w:t>
      </w:r>
      <w:r>
        <w:rPr>
          <w:color w:val="011E31"/>
          <w:spacing w:val="3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bacterial,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viral   and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other   infectious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causative/exacerbating   agents,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novel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brain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imaging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studies  and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animal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studies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better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understand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pathophysiology of these often disabling syn</w:t>
      </w:r>
      <w:r>
        <w:rPr>
          <w:color w:val="011E31"/>
          <w:spacing w:val="-1"/>
        </w:rPr>
        <w:t>dromes.</w:t>
      </w:r>
    </w:p>
    <w:p>
      <w:pPr>
        <w:pStyle w:val="BodyText"/>
        <w:ind w:left="18" w:right="618" w:hanging="6"/>
        <w:spacing w:before="186" w:line="274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As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definition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expanded,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clin</w:t>
      </w:r>
      <w:r>
        <w:rPr>
          <w:color w:val="011E31"/>
          <w:spacing w:val="-2"/>
        </w:rPr>
        <w:t>ical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trial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design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condition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-2"/>
        </w:rPr>
        <w:t>coming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more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complex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challenging.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Early clinical tria</w:t>
      </w:r>
      <w:r>
        <w:rPr>
          <w:color w:val="011E31"/>
          <w:spacing w:val="-1"/>
        </w:rPr>
        <w:t>ls have enrolled participants</w:t>
      </w:r>
      <w:r>
        <w:rPr>
          <w:color w:val="011E31"/>
        </w:rPr>
        <w:t xml:space="preserve"> </w:t>
      </w:r>
      <w:r>
        <w:rPr>
          <w:color w:val="011E31"/>
        </w:rPr>
        <w:t>based on NIDDK rese</w:t>
      </w:r>
      <w:r>
        <w:rPr>
          <w:color w:val="011E31"/>
          <w:spacing w:val="-1"/>
        </w:rPr>
        <w:t>arch criteria for IC.</w:t>
      </w:r>
      <w:r>
        <w:rPr>
          <w:sz w:val="12"/>
          <w:szCs w:val="12"/>
          <w:color w:val="011E31"/>
          <w:spacing w:val="-1"/>
          <w:position w:val="6"/>
        </w:rPr>
        <w:t>266</w:t>
      </w:r>
      <w:r>
        <w:rPr>
          <w:sz w:val="12"/>
          <w:szCs w:val="12"/>
          <w:color w:val="011E31"/>
          <w:position w:val="6"/>
        </w:rPr>
        <w:t xml:space="preserve">  </w:t>
      </w:r>
      <w:r>
        <w:rPr>
          <w:color w:val="011E31"/>
          <w:spacing w:val="-1"/>
        </w:rPr>
        <w:t>However, this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approach resulted in two-thirds of potential su</w:t>
      </w:r>
      <w:r>
        <w:rPr>
          <w:color w:val="011E31"/>
          <w:spacing w:val="-2"/>
        </w:rPr>
        <w:t>bjects being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excluded at the outset.</w:t>
      </w:r>
      <w:r>
        <w:rPr>
          <w:sz w:val="12"/>
          <w:szCs w:val="12"/>
          <w:color w:val="011E31"/>
          <w:position w:val="5"/>
        </w:rPr>
        <w:t>3,</w:t>
      </w:r>
      <w:r>
        <w:rPr>
          <w:sz w:val="12"/>
          <w:szCs w:val="12"/>
          <w:color w:val="011E31"/>
          <w:spacing w:val="14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33</w:t>
      </w:r>
    </w:p>
    <w:p>
      <w:pPr>
        <w:pStyle w:val="BodyText"/>
        <w:ind w:left="16" w:right="616" w:firstLine="12"/>
        <w:spacing w:before="272" w:line="271" w:lineRule="auto"/>
        <w:jc w:val="both"/>
        <w:rPr/>
      </w:pPr>
      <w:r>
        <w:rPr>
          <w:color w:val="011E31"/>
          <w:spacing w:val="-1"/>
        </w:rPr>
        <w:t>Further,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IC/BPS patients with comorbidities have typical</w:t>
      </w:r>
      <w:r>
        <w:rPr>
          <w:color w:val="011E31"/>
          <w:spacing w:val="-2"/>
        </w:rPr>
        <w:t>ly</w:t>
      </w:r>
      <w:r>
        <w:rPr>
          <w:color w:val="011E31"/>
        </w:rPr>
        <w:t xml:space="preserve"> </w:t>
      </w:r>
      <w:r>
        <w:rPr>
          <w:color w:val="011E31"/>
        </w:rPr>
        <w:t>been excluded in clinical t</w:t>
      </w:r>
      <w:r>
        <w:rPr>
          <w:color w:val="011E31"/>
          <w:spacing w:val="-1"/>
        </w:rPr>
        <w:t>rials.</w:t>
      </w:r>
      <w:r>
        <w:rPr>
          <w:sz w:val="12"/>
          <w:szCs w:val="12"/>
          <w:color w:val="011E31"/>
          <w:spacing w:val="-1"/>
          <w:position w:val="6"/>
        </w:rPr>
        <w:t>267  </w:t>
      </w:r>
      <w:r>
        <w:rPr>
          <w:color w:val="011E31"/>
          <w:spacing w:val="-1"/>
        </w:rPr>
        <w:t>While there is a need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research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enrol</w:t>
      </w:r>
      <w:r>
        <w:rPr>
          <w:color w:val="011E31"/>
          <w:spacing w:val="-2"/>
        </w:rPr>
        <w:t>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more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homogeneous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</w:rPr>
        <w:t xml:space="preserve"> </w:t>
      </w:r>
      <w:r>
        <w:rPr>
          <w:color w:val="011E31"/>
        </w:rPr>
        <w:t>population,  this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approach   raises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</w:t>
      </w:r>
      <w:r>
        <w:rPr>
          <w:color w:val="011E31"/>
          <w:spacing w:val="-1"/>
        </w:rPr>
        <w:t>oncerns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1"/>
        </w:rPr>
        <w:t>about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clinical    relevance</w:t>
      </w:r>
      <w:r>
        <w:rPr>
          <w:color w:val="011E31"/>
          <w:spacing w:val="20"/>
          <w:w w:val="101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such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studies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for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truly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heterogeneous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IC/BPS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population.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Two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str</w:t>
      </w:r>
      <w:r>
        <w:rPr>
          <w:color w:val="011E31"/>
          <w:spacing w:val="-2"/>
        </w:rPr>
        <w:t>ategies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</w:rPr>
        <w:t xml:space="preserve"> </w:t>
      </w:r>
      <w:r>
        <w:rPr>
          <w:color w:val="011E31"/>
        </w:rPr>
        <w:t>be useful to move the field</w:t>
      </w:r>
      <w:r>
        <w:rPr>
          <w:color w:val="011E31"/>
          <w:spacing w:val="-1"/>
        </w:rPr>
        <w:t xml:space="preserve"> forward.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First, entry criteria 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these trials could be as broad as possible to bo</w:t>
      </w:r>
      <w:r>
        <w:rPr>
          <w:color w:val="011E31"/>
          <w:spacing w:val="-2"/>
        </w:rPr>
        <w:t>th improve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ability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generalize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perm</w:t>
      </w:r>
      <w:r>
        <w:rPr>
          <w:color w:val="011E31"/>
          <w:spacing w:val="-2"/>
        </w:rPr>
        <w:t>it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subgroup</w:t>
      </w:r>
      <w:r>
        <w:rPr>
          <w:color w:val="011E31"/>
        </w:rPr>
        <w:t xml:space="preserve"> </w:t>
      </w:r>
      <w:r>
        <w:rPr>
          <w:color w:val="011E31"/>
        </w:rPr>
        <w:t>analysis.</w:t>
      </w:r>
      <w:r>
        <w:rPr>
          <w:sz w:val="12"/>
          <w:szCs w:val="12"/>
          <w:color w:val="011E31"/>
          <w:position w:val="7"/>
        </w:rPr>
        <w:t>247  </w:t>
      </w:r>
      <w:r>
        <w:rPr>
          <w:color w:val="011E31"/>
        </w:rPr>
        <w:t>Second,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clinically-important subgroups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could </w:t>
      </w:r>
      <w:r>
        <w:rPr>
          <w:color w:val="011E31"/>
        </w:rPr>
        <w:t>be    identified    </w:t>
      </w:r>
      <w:r>
        <w:rPr>
          <w:color w:val="011E31"/>
          <w:spacing w:val="-1"/>
        </w:rPr>
        <w:t>a priori and    evaluated    for    treatment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responses. In future trials it will be important to keep </w:t>
      </w:r>
      <w:r>
        <w:rPr>
          <w:color w:val="011E31"/>
          <w:spacing w:val="-2"/>
        </w:rPr>
        <w:t>track</w:t>
      </w:r>
      <w:r>
        <w:rPr>
          <w:color w:val="011E31"/>
        </w:rPr>
        <w:t xml:space="preserve"> </w:t>
      </w:r>
      <w:r>
        <w:rPr>
          <w:color w:val="011E31"/>
        </w:rPr>
        <w:t>of  comorbidities  for  clinical  trial  design,  either </w:t>
      </w:r>
      <w:r>
        <w:rPr>
          <w:color w:val="011E31"/>
          <w:spacing w:val="-1"/>
        </w:rPr>
        <w:t xml:space="preserve"> for  the</w:t>
      </w:r>
      <w:r>
        <w:rPr>
          <w:color w:val="011E31"/>
        </w:rPr>
        <w:t xml:space="preserve"> </w:t>
      </w:r>
      <w:r>
        <w:rPr>
          <w:color w:val="011E31"/>
        </w:rPr>
        <w:t>purpose     of</w:t>
      </w:r>
      <w:r>
        <w:rPr>
          <w:color w:val="011E31"/>
          <w:spacing w:val="2"/>
        </w:rPr>
        <w:t xml:space="preserve">     </w:t>
      </w:r>
      <w:r>
        <w:rPr>
          <w:color w:val="011E31"/>
        </w:rPr>
        <w:t>post</w:t>
      </w:r>
      <w:r>
        <w:rPr>
          <w:color w:val="011E31"/>
          <w:spacing w:val="5"/>
        </w:rPr>
        <w:t xml:space="preserve">     </w:t>
      </w:r>
      <w:r>
        <w:rPr>
          <w:color w:val="011E31"/>
        </w:rPr>
        <w:t>hoc     s</w:t>
      </w:r>
      <w:r>
        <w:rPr>
          <w:color w:val="011E31"/>
          <w:spacing w:val="-1"/>
        </w:rPr>
        <w:t>ubgroup</w:t>
      </w:r>
      <w:r>
        <w:rPr>
          <w:color w:val="011E31"/>
          <w:spacing w:val="3"/>
        </w:rPr>
        <w:t xml:space="preserve">     </w:t>
      </w:r>
      <w:r>
        <w:rPr>
          <w:color w:val="011E31"/>
          <w:spacing w:val="-1"/>
        </w:rPr>
        <w:t>analysis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-1"/>
        </w:rPr>
        <w:t>or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a priori subgroup           recruitment,</w:t>
      </w:r>
      <w:r>
        <w:rPr>
          <w:color w:val="011E31"/>
          <w:spacing w:val="3"/>
        </w:rPr>
        <w:t xml:space="preserve">          </w:t>
      </w:r>
      <w:r>
        <w:rPr>
          <w:color w:val="011E31"/>
          <w:spacing w:val="-1"/>
        </w:rPr>
        <w:t>since</w:t>
      </w:r>
      <w:r>
        <w:rPr>
          <w:color w:val="011E31"/>
          <w:spacing w:val="3"/>
        </w:rPr>
        <w:t xml:space="preserve">          </w:t>
      </w:r>
      <w:r>
        <w:rPr>
          <w:color w:val="011E31"/>
          <w:spacing w:val="-1"/>
        </w:rPr>
        <w:t>the</w:t>
      </w:r>
    </w:p>
    <w:p>
      <w:pPr>
        <w:pStyle w:val="BodyText"/>
        <w:ind w:left="13" w:right="619" w:firstLine="12"/>
        <w:spacing w:before="74" w:line="262" w:lineRule="auto"/>
        <w:jc w:val="both"/>
        <w:rPr>
          <w:sz w:val="12"/>
          <w:szCs w:val="12"/>
        </w:rPr>
      </w:pPr>
      <w:r>
        <w:rPr>
          <w:color w:val="011E31"/>
          <w:spacing w:val="-2"/>
        </w:rPr>
        <w:t>neuroathophysiological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mechanisms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IC/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BPS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</w:rPr>
        <w:t xml:space="preserve"> </w:t>
      </w:r>
      <w:r>
        <w:rPr>
          <w:color w:val="011E31"/>
        </w:rPr>
        <w:t>with different co-morbidities are likely to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be different.</w:t>
      </w:r>
      <w:r>
        <w:rPr>
          <w:color w:val="011E31"/>
          <w:spacing w:val="-17"/>
        </w:rPr>
        <w:t xml:space="preserve"> </w:t>
      </w:r>
      <w:r>
        <w:rPr>
          <w:sz w:val="12"/>
          <w:szCs w:val="12"/>
          <w:color w:val="011E31"/>
          <w:position w:val="6"/>
        </w:rPr>
        <w:t>24,</w:t>
      </w:r>
      <w:r>
        <w:rPr>
          <w:sz w:val="12"/>
          <w:szCs w:val="12"/>
          <w:color w:val="011E31"/>
          <w:spacing w:val="8"/>
          <w:w w:val="102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39, </w:t>
      </w:r>
      <w:r>
        <w:rPr>
          <w:sz w:val="12"/>
          <w:szCs w:val="12"/>
          <w:color w:val="011E31"/>
          <w:spacing w:val="4"/>
        </w:rPr>
        <w:t>40, 268,</w:t>
      </w:r>
      <w:r>
        <w:rPr>
          <w:sz w:val="12"/>
          <w:szCs w:val="12"/>
          <w:color w:val="011E31"/>
          <w:spacing w:val="9"/>
          <w:w w:val="102"/>
        </w:rPr>
        <w:t xml:space="preserve"> </w:t>
      </w:r>
      <w:r>
        <w:rPr>
          <w:sz w:val="12"/>
          <w:szCs w:val="12"/>
          <w:color w:val="011E31"/>
          <w:spacing w:val="4"/>
        </w:rPr>
        <w:t>269</w:t>
      </w:r>
    </w:p>
    <w:p>
      <w:pPr>
        <w:pStyle w:val="BodyText"/>
        <w:ind w:left="14" w:right="617" w:hanging="2"/>
        <w:spacing w:before="280" w:line="277" w:lineRule="auto"/>
        <w:jc w:val="both"/>
        <w:rPr/>
      </w:pPr>
      <w:r>
        <w:rPr>
          <w:color w:val="011E31"/>
        </w:rPr>
        <w:t>A key issue for future </w:t>
      </w:r>
      <w:r>
        <w:rPr>
          <w:color w:val="011E31"/>
          <w:spacing w:val="-1"/>
        </w:rPr>
        <w:t>clinical trial design will be to identify</w:t>
      </w:r>
      <w:r>
        <w:rPr>
          <w:color w:val="011E31"/>
        </w:rPr>
        <w:t xml:space="preserve"> </w:t>
      </w:r>
      <w:r>
        <w:rPr>
          <w:color w:val="011E31"/>
        </w:rPr>
        <w:t>clinically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relevant objective criteria for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pati</w:t>
      </w:r>
      <w:r>
        <w:rPr>
          <w:color w:val="011E31"/>
          <w:spacing w:val="-1"/>
        </w:rPr>
        <w:t>ent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enrollment,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this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remains 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challenge, which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delayed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aggressive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approach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pharmaceutical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industry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identifying</w:t>
      </w:r>
      <w:r>
        <w:rPr>
          <w:color w:val="011E31"/>
          <w:spacing w:val="62"/>
        </w:rPr>
        <w:t xml:space="preserve"> </w:t>
      </w:r>
      <w:r>
        <w:rPr>
          <w:color w:val="011E31"/>
          <w:spacing w:val="-1"/>
        </w:rPr>
        <w:t>new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avenues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condition.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validated  urine  marker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IC/BPS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would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major</w:t>
      </w:r>
      <w:r>
        <w:rPr>
          <w:color w:val="011E31"/>
        </w:rPr>
        <w:t xml:space="preserve"> </w:t>
      </w:r>
      <w:r>
        <w:rPr>
          <w:color w:val="011E31"/>
        </w:rPr>
        <w:t>advantage  in  this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disorder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since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it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would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provide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objective  criterion  for  participant  enrollment  a</w:t>
      </w:r>
      <w:r>
        <w:rPr>
          <w:color w:val="011E31"/>
          <w:spacing w:val="-1"/>
        </w:rPr>
        <w:t>nd  allow</w:t>
      </w:r>
      <w:r>
        <w:rPr>
          <w:color w:val="011E31"/>
        </w:rPr>
        <w:t xml:space="preserve"> </w:t>
      </w:r>
      <w:r>
        <w:rPr>
          <w:color w:val="011E31"/>
        </w:rPr>
        <w:t>subclassification of various subgroups of BP</w:t>
      </w:r>
      <w:r>
        <w:rPr>
          <w:color w:val="011E31"/>
          <w:spacing w:val="-1"/>
        </w:rPr>
        <w:t>S.</w:t>
      </w:r>
    </w:p>
    <w:p>
      <w:pPr>
        <w:pStyle w:val="BodyText"/>
        <w:ind w:left="19" w:right="616" w:hanging="2"/>
        <w:spacing w:before="254" w:line="273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second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major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challenge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clinic</w:t>
      </w:r>
      <w:r>
        <w:rPr>
          <w:color w:val="011E31"/>
          <w:spacing w:val="-2"/>
        </w:rPr>
        <w:t>al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trial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design</w:t>
      </w:r>
      <w:r>
        <w:rPr>
          <w:color w:val="011E31"/>
        </w:rPr>
        <w:t xml:space="preserve"> </w:t>
      </w:r>
      <w:r>
        <w:rPr>
          <w:color w:val="011E31"/>
        </w:rPr>
        <w:t>remains  the  selection  of  outcome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measures.</w:t>
      </w:r>
      <w:r>
        <w:rPr>
          <w:sz w:val="12"/>
          <w:szCs w:val="12"/>
          <w:color w:val="011E31"/>
          <w:position w:val="6"/>
        </w:rPr>
        <w:t>267</w:t>
      </w:r>
      <w:r>
        <w:rPr>
          <w:sz w:val="12"/>
          <w:szCs w:val="12"/>
          <w:color w:val="011E31"/>
          <w:spacing w:val="-1"/>
          <w:position w:val="6"/>
        </w:rPr>
        <w:t xml:space="preserve">    </w:t>
      </w:r>
      <w:r>
        <w:rPr>
          <w:color w:val="011E31"/>
          <w:spacing w:val="-1"/>
        </w:rPr>
        <w:t>Many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periods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f</w:t>
      </w:r>
      <w:r>
        <w:rPr>
          <w:color w:val="011E31"/>
          <w:spacing w:val="-2"/>
        </w:rPr>
        <w:t>lares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remission.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other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become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severe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f</w:t>
      </w:r>
      <w:r>
        <w:rPr>
          <w:color w:val="011E31"/>
          <w:spacing w:val="-2"/>
        </w:rPr>
        <w:t>requent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over time. Thus it is difficult to establish 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baseline for 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" w:firstLine="5"/>
        <w:spacing w:before="112" w:line="273" w:lineRule="auto"/>
        <w:jc w:val="both"/>
        <w:rPr/>
      </w:pPr>
      <w:r>
        <w:rPr>
          <w:color w:val="011E31"/>
          <w:spacing w:val="-2"/>
        </w:rPr>
        <w:t>symptoms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over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longer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observation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period.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suggested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by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some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investigators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circumvent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this</w:t>
      </w:r>
      <w:r>
        <w:rPr>
          <w:color w:val="011E31"/>
        </w:rPr>
        <w:t xml:space="preserve"> </w:t>
      </w:r>
      <w:r>
        <w:rPr>
          <w:color w:val="011E31"/>
        </w:rPr>
        <w:t>problem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by evaluatin</w:t>
      </w:r>
      <w:r>
        <w:rPr>
          <w:color w:val="011E31"/>
          <w:spacing w:val="-1"/>
        </w:rPr>
        <w:t>g the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response to an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evoked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painful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visceral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stimulus,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such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distension,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eithe</w:t>
      </w:r>
      <w:r>
        <w:rPr>
          <w:color w:val="011E31"/>
          <w:spacing w:val="-2"/>
        </w:rPr>
        <w:t>r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normal    volunteers,    or    in    subjects</w:t>
      </w:r>
      <w:r>
        <w:rPr>
          <w:color w:val="011E31"/>
          <w:spacing w:val="2"/>
        </w:rPr>
        <w:t xml:space="preserve">    </w:t>
      </w:r>
      <w:r>
        <w:rPr>
          <w:color w:val="011E31"/>
        </w:rPr>
        <w:t>with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visceral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pain.</w:t>
      </w:r>
      <w:r>
        <w:rPr>
          <w:sz w:val="12"/>
          <w:szCs w:val="12"/>
          <w:color w:val="011E31"/>
          <w:spacing w:val="-1"/>
          <w:position w:val="6"/>
        </w:rPr>
        <w:t>218  </w:t>
      </w:r>
      <w:r>
        <w:rPr>
          <w:color w:val="011E31"/>
          <w:spacing w:val="-1"/>
        </w:rPr>
        <w:t>Conceptually,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however,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c</w:t>
      </w:r>
      <w:r>
        <w:rPr>
          <w:color w:val="011E31"/>
          <w:spacing w:val="-2"/>
        </w:rPr>
        <w:t>lear,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if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studies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evaluating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response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evoked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visceral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stimulus</w:t>
      </w:r>
      <w:r>
        <w:rPr>
          <w:color w:val="011E31"/>
        </w:rPr>
        <w:t xml:space="preserve"> </w:t>
      </w:r>
      <w:r>
        <w:rPr>
          <w:color w:val="011E31"/>
        </w:rPr>
        <w:t>can  be  used  to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predic</w:t>
      </w:r>
      <w:r>
        <w:rPr>
          <w:color w:val="011E31"/>
          <w:spacing w:val="-1"/>
        </w:rPr>
        <w:t>t  the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response  to  spontaneous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visceral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pain,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since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neurophysiological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mechanisms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likely to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different.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past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questio</w:t>
      </w:r>
      <w:r>
        <w:rPr>
          <w:color w:val="011E31"/>
          <w:spacing w:val="-2"/>
        </w:rPr>
        <w:t>nnaires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been  used  to  assess  a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global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response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individual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related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IC/BPS.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How</w:t>
      </w:r>
      <w:r>
        <w:rPr>
          <w:color w:val="011E31"/>
          <w:spacing w:val="-2"/>
        </w:rPr>
        <w:t>ever,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definition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 IC/BPS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appears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to   be  expanding  from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a   bladder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disease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to a chronic pain syndrome, reliable new outcome</w:t>
      </w:r>
      <w:r>
        <w:rPr>
          <w:color w:val="011E31"/>
        </w:rPr>
        <w:t xml:space="preserve"> </w:t>
      </w:r>
      <w:r>
        <w:rPr>
          <w:color w:val="011E31"/>
        </w:rPr>
        <w:t>measures will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have to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dev</w:t>
      </w:r>
      <w:r>
        <w:rPr>
          <w:color w:val="011E31"/>
          <w:spacing w:val="-1"/>
        </w:rPr>
        <w:t>eloped. Again,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biomarker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would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be an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ideal outcome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measure,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if it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would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measure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61"/>
          <w:w w:val="101"/>
        </w:rPr>
        <w:t xml:space="preserve"> </w:t>
      </w:r>
      <w:r>
        <w:rPr>
          <w:color w:val="011E31"/>
          <w:spacing w:val="-2"/>
        </w:rPr>
        <w:t>presence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IC/BPS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changes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biomarker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would  reflect  a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response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treatment.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Many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IC/BPS</w:t>
      </w:r>
      <w:r>
        <w:rPr>
          <w:color w:val="011E31"/>
        </w:rPr>
        <w:t xml:space="preserve"> </w:t>
      </w:r>
      <w:r>
        <w:rPr>
          <w:color w:val="011E31"/>
        </w:rPr>
        <w:t>patients suffer from other chronic pain conditions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as we</w:t>
      </w:r>
      <w:r>
        <w:rPr>
          <w:color w:val="011E31"/>
          <w:spacing w:val="-1"/>
        </w:rPr>
        <w:t>ll.</w:t>
      </w:r>
      <w:r>
        <w:rPr>
          <w:color w:val="011E31"/>
        </w:rPr>
        <w:t xml:space="preserve"> </w:t>
      </w:r>
      <w:r>
        <w:rPr>
          <w:color w:val="011E31"/>
        </w:rPr>
        <w:t>Outcome  measures  in  clinical  </w:t>
      </w:r>
      <w:r>
        <w:rPr>
          <w:color w:val="011E31"/>
          <w:spacing w:val="-1"/>
        </w:rPr>
        <w:t>trials  will  have  to  track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these comorbidities, so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-2"/>
        </w:rPr>
        <w:t xml:space="preserve"> different subgroups of IC/BPS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identified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responders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versus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non-</w:t>
      </w:r>
      <w:r>
        <w:rPr>
          <w:color w:val="011E31"/>
        </w:rPr>
        <w:t xml:space="preserve"> </w:t>
      </w:r>
      <w:r>
        <w:rPr>
          <w:color w:val="011E31"/>
        </w:rPr>
        <w:t>responders categorized appropriatel</w:t>
      </w:r>
      <w:r>
        <w:rPr>
          <w:color w:val="011E31"/>
          <w:spacing w:val="-1"/>
        </w:rPr>
        <w:t>y.</w:t>
      </w:r>
    </w:p>
    <w:p>
      <w:pPr>
        <w:pStyle w:val="BodyText"/>
        <w:ind w:left="1" w:right="3" w:firstLine="16"/>
        <w:spacing w:before="269" w:line="272" w:lineRule="auto"/>
        <w:jc w:val="both"/>
        <w:rPr>
          <w:sz w:val="12"/>
          <w:szCs w:val="12"/>
        </w:rPr>
      </w:pPr>
      <w:r>
        <w:rPr>
          <w:color w:val="011E31"/>
          <w:spacing w:val="-2"/>
        </w:rPr>
        <w:t>IC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has only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recognized as a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highly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prevalent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health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problem  in  the  last  20  years.  Data  regarding  disease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progression,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remission,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prevention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very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l</w:t>
      </w:r>
      <w:r>
        <w:rPr>
          <w:color w:val="011E31"/>
          <w:spacing w:val="-2"/>
        </w:rPr>
        <w:t>imited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we know very little about risk factors for development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of associated symptoms over time.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Patients are curre</w:t>
      </w:r>
      <w:r>
        <w:rPr>
          <w:color w:val="011E31"/>
          <w:spacing w:val="-1"/>
        </w:rPr>
        <w:t>ntly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variety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different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medications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interventions on an </w:t>
      </w:r>
      <w:r>
        <w:rPr>
          <w:color w:val="011E31"/>
          <w:spacing w:val="-1"/>
        </w:rPr>
        <w:t>empirical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basis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by different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clinicians. There is an urgent need for a lo</w:t>
      </w:r>
      <w:r>
        <w:rPr>
          <w:color w:val="011E31"/>
          <w:spacing w:val="-2"/>
        </w:rPr>
        <w:t>ng-term registry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following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them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over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several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decades</w:t>
      </w:r>
      <w:r>
        <w:rPr>
          <w:color w:val="011E31"/>
        </w:rPr>
        <w:t xml:space="preserve"> </w:t>
      </w:r>
      <w:r>
        <w:rPr>
          <w:color w:val="011E31"/>
        </w:rPr>
        <w:t>prospectively.  Such  a  registr</w:t>
      </w:r>
      <w:r>
        <w:rPr>
          <w:color w:val="011E31"/>
          <w:spacing w:val="-1"/>
        </w:rPr>
        <w:t>y  will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provide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information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about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natural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course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disease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inform</w:t>
      </w:r>
      <w:r>
        <w:rPr>
          <w:color w:val="011E31"/>
          <w:spacing w:val="-2"/>
        </w:rPr>
        <w:t>ation</w:t>
      </w:r>
      <w:r>
        <w:rPr>
          <w:color w:val="011E31"/>
        </w:rPr>
        <w:t xml:space="preserve"> </w:t>
      </w:r>
      <w:r>
        <w:rPr>
          <w:color w:val="011E31"/>
        </w:rPr>
        <w:t>about treatment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interventions found t</w:t>
      </w:r>
      <w:r>
        <w:rPr>
          <w:color w:val="011E31"/>
          <w:spacing w:val="-1"/>
        </w:rPr>
        <w:t>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effective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could</w:t>
      </w:r>
      <w:r>
        <w:rPr>
          <w:color w:val="011E31"/>
        </w:rPr>
        <w:t xml:space="preserve"> </w:t>
      </w:r>
      <w:r>
        <w:rPr>
          <w:color w:val="011E31"/>
        </w:rPr>
        <w:t>provide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basis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future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clinical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trials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219</w:t>
      </w:r>
    </w:p>
    <w:p>
      <w:pPr>
        <w:pStyle w:val="BodyText"/>
        <w:ind w:left="2" w:hanging="2"/>
        <w:spacing w:before="189" w:line="277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Although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progress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in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developing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specific  </w:t>
      </w:r>
      <w:r>
        <w:rPr>
          <w:color w:val="011E31"/>
          <w:spacing w:val="-2"/>
        </w:rPr>
        <w:t xml:space="preserve">  IC/BPS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treatments has been slow, these are e</w:t>
      </w:r>
      <w:r>
        <w:rPr>
          <w:color w:val="011E31"/>
          <w:spacing w:val="-2"/>
        </w:rPr>
        <w:t>xciting times for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develop</w:t>
      </w:r>
      <w:r>
        <w:rPr>
          <w:color w:val="011E31"/>
        </w:rPr>
        <w:t>ment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new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targ</w:t>
      </w:r>
      <w:r>
        <w:rPr>
          <w:color w:val="011E31"/>
          <w:spacing w:val="-1"/>
        </w:rPr>
        <w:t>ets.</w:t>
      </w:r>
      <w:r>
        <w:rPr>
          <w:sz w:val="12"/>
          <w:szCs w:val="12"/>
          <w:color w:val="011E31"/>
          <w:spacing w:val="-1"/>
          <w:position w:val="6"/>
        </w:rPr>
        <w:t>270</w:t>
      </w:r>
      <w:r>
        <w:rPr>
          <w:sz w:val="12"/>
          <w:szCs w:val="12"/>
          <w:color w:val="011E31"/>
          <w:spacing w:val="14"/>
          <w:w w:val="102"/>
          <w:position w:val="6"/>
        </w:rPr>
        <w:t xml:space="preserve">  </w:t>
      </w:r>
      <w:r>
        <w:rPr>
          <w:color w:val="011E31"/>
          <w:spacing w:val="-1"/>
        </w:rPr>
        <w:t>Modulation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visceral  nociceptive  pathways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occur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at  peripher</w:t>
      </w:r>
      <w:r>
        <w:rPr>
          <w:color w:val="011E31"/>
          <w:spacing w:val="-2"/>
        </w:rPr>
        <w:t>al,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spinal and supraspinal s</w:t>
      </w:r>
      <w:r>
        <w:rPr>
          <w:color w:val="011E31"/>
          <w:spacing w:val="-2"/>
        </w:rPr>
        <w:t>ites and a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2"/>
        </w:rPr>
        <w:t>wide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variety of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-2"/>
        </w:rPr>
        <w:t>potential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drug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targets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exists.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Compounds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hit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several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targets</w:t>
      </w:r>
      <w:r>
        <w:rPr>
          <w:color w:val="011E31"/>
        </w:rPr>
        <w:t xml:space="preserve"> </w:t>
      </w:r>
      <w:r>
        <w:rPr>
          <w:color w:val="011E31"/>
        </w:rPr>
        <w:t>might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be the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best opti</w:t>
      </w:r>
      <w:r>
        <w:rPr>
          <w:color w:val="011E31"/>
          <w:spacing w:val="-1"/>
        </w:rPr>
        <w:t>on for a successful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approach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</w:rPr>
        <w:t xml:space="preserve"> </w:t>
      </w:r>
      <w:r>
        <w:rPr>
          <w:color w:val="011E31"/>
        </w:rPr>
        <w:t>short  term,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carefully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evaluati</w:t>
      </w:r>
      <w:r>
        <w:rPr>
          <w:color w:val="011E31"/>
          <w:spacing w:val="-1"/>
        </w:rPr>
        <w:t>ng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benefits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each</w:t>
      </w:r>
      <w:r>
        <w:rPr>
          <w:color w:val="011E31"/>
        </w:rPr>
        <w:t xml:space="preserve"> </w:t>
      </w:r>
      <w:r>
        <w:rPr>
          <w:color w:val="011E31"/>
        </w:rPr>
        <w:t>sequentially.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However, there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is eme</w:t>
      </w:r>
      <w:r>
        <w:rPr>
          <w:color w:val="011E31"/>
          <w:spacing w:val="-1"/>
        </w:rPr>
        <w:t>rging evidence that a</w:t>
      </w:r>
      <w:r>
        <w:rPr>
          <w:color w:val="011E31"/>
        </w:rPr>
        <w:t xml:space="preserve"> </w:t>
      </w:r>
      <w:r>
        <w:rPr>
          <w:color w:val="011E31"/>
        </w:rPr>
        <w:t>more refined approach may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achievab</w:t>
      </w:r>
      <w:r>
        <w:rPr>
          <w:color w:val="011E31"/>
          <w:spacing w:val="-1"/>
        </w:rPr>
        <w:t>le.</w:t>
      </w:r>
      <w:r>
        <w:rPr>
          <w:sz w:val="12"/>
          <w:szCs w:val="12"/>
          <w:color w:val="011E31"/>
          <w:spacing w:val="-1"/>
          <w:position w:val="7"/>
        </w:rPr>
        <w:t>271</w:t>
      </w:r>
    </w:p>
    <w:p>
      <w:pPr>
        <w:spacing w:line="277" w:lineRule="auto"/>
        <w:sectPr>
          <w:type w:val="continuous"/>
          <w:pgSz w:w="12240" w:h="15840"/>
          <w:pgMar w:top="1232" w:right="713" w:bottom="535" w:left="707" w:header="407" w:footer="260" w:gutter="0"/>
          <w:cols w:equalWidth="0" w:num="2">
            <w:col w:w="5673" w:space="100"/>
            <w:col w:w="5047" w:space="0"/>
          </w:cols>
        </w:sectPr>
        <w:rPr>
          <w:sz w:val="12"/>
          <w:szCs w:val="12"/>
        </w:rPr>
      </w:pP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6"/>
        <w:spacing w:before="104" w:line="186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color w:val="005679"/>
          <w:spacing w:val="-3"/>
        </w:rPr>
        <w:t>Abbreviations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12"/>
        <w:spacing w:before="57" w:line="195" w:lineRule="auto"/>
        <w:rPr/>
      </w:pPr>
      <w:r>
        <w:rPr>
          <w:color w:val="011E31"/>
        </w:rPr>
        <w:t>AE                     Adverse events</w:t>
      </w:r>
    </w:p>
    <w:p>
      <w:pPr>
        <w:pStyle w:val="BodyText"/>
        <w:ind w:left="12"/>
        <w:spacing w:before="43" w:line="195" w:lineRule="auto"/>
        <w:rPr/>
      </w:pPr>
      <w:r>
        <w:rPr>
          <w:color w:val="011E31"/>
        </w:rPr>
        <w:t>AUA                  American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Urological Association</w:t>
      </w:r>
    </w:p>
    <w:p>
      <w:pPr>
        <w:pStyle w:val="BodyText"/>
        <w:ind w:left="27"/>
        <w:spacing w:before="41" w:line="197" w:lineRule="auto"/>
        <w:rPr/>
      </w:pPr>
      <w:r>
        <w:rPr>
          <w:color w:val="011E31"/>
          <w:spacing w:val="-1"/>
        </w:rPr>
        <w:t>BCG</w:t>
      </w:r>
      <w:r>
        <w:rPr>
          <w:color w:val="011E31"/>
          <w:spacing w:val="1"/>
        </w:rPr>
        <w:t xml:space="preserve">                  </w:t>
      </w:r>
      <w:r>
        <w:rPr>
          <w:color w:val="011E31"/>
          <w:spacing w:val="-1"/>
        </w:rPr>
        <w:t>Bacillus calmette-guer</w:t>
      </w:r>
      <w:r>
        <w:rPr>
          <w:color w:val="011E31"/>
          <w:spacing w:val="-2"/>
        </w:rPr>
        <w:t>in</w:t>
      </w:r>
    </w:p>
    <w:p>
      <w:pPr>
        <w:pStyle w:val="BodyText"/>
        <w:ind w:left="27"/>
        <w:spacing w:before="41" w:line="197" w:lineRule="auto"/>
        <w:rPr/>
      </w:pPr>
      <w:r>
        <w:rPr>
          <w:color w:val="011E31"/>
          <w:spacing w:val="-1"/>
        </w:rPr>
        <w:t>BTX-A</w:t>
      </w:r>
      <w:r>
        <w:rPr>
          <w:color w:val="011E31"/>
          <w:spacing w:val="1"/>
        </w:rPr>
        <w:t xml:space="preserve">               </w:t>
      </w:r>
      <w:r>
        <w:rPr>
          <w:color w:val="011E31"/>
          <w:spacing w:val="-1"/>
        </w:rPr>
        <w:t>Onabotulinumtoxin A</w:t>
      </w:r>
    </w:p>
    <w:p>
      <w:pPr>
        <w:pStyle w:val="BodyText"/>
        <w:ind w:left="23"/>
        <w:spacing w:before="42" w:line="186" w:lineRule="auto"/>
        <w:rPr/>
      </w:pPr>
      <w:r>
        <w:rPr>
          <w:color w:val="011E31"/>
        </w:rPr>
        <w:t>COPCs              Chronic</w:t>
      </w:r>
      <w:r>
        <w:rPr>
          <w:color w:val="011E31"/>
          <w:spacing w:val="-1"/>
        </w:rPr>
        <w:t xml:space="preserve"> overlapping pain conditions</w:t>
      </w:r>
    </w:p>
    <w:p>
      <w:pPr>
        <w:pStyle w:val="BodyText"/>
        <w:ind w:left="23"/>
        <w:spacing w:line="242" w:lineRule="exact"/>
        <w:rPr/>
      </w:pPr>
      <w:r>
        <w:rPr>
          <w:color w:val="011E31"/>
        </w:rPr>
        <w:t>CISC                 lean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intermittent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self-cath</w:t>
      </w:r>
      <w:r>
        <w:rPr>
          <w:color w:val="011E31"/>
          <w:spacing w:val="-1"/>
        </w:rPr>
        <w:t>eterization</w:t>
      </w:r>
    </w:p>
    <w:p>
      <w:pPr>
        <w:pStyle w:val="BodyText"/>
        <w:ind w:left="23"/>
        <w:spacing w:line="253" w:lineRule="exact"/>
        <w:rPr/>
      </w:pPr>
      <w:r>
        <w:rPr>
          <w:color w:val="011E31"/>
          <w:position w:val="2"/>
        </w:rPr>
        <w:t>CP/CPPS          Chron</w:t>
      </w:r>
      <w:r>
        <w:rPr>
          <w:color w:val="011E31"/>
          <w:spacing w:val="-1"/>
          <w:position w:val="2"/>
        </w:rPr>
        <w:t>ic   prostatitis/chronic   pelvic   pain</w:t>
      </w:r>
    </w:p>
    <w:p>
      <w:pPr>
        <w:pStyle w:val="BodyText"/>
        <w:ind w:left="1459"/>
        <w:spacing w:before="20" w:line="195" w:lineRule="auto"/>
        <w:rPr/>
      </w:pPr>
      <w:r>
        <w:rPr>
          <w:color w:val="011E31"/>
          <w:spacing w:val="-1"/>
        </w:rPr>
        <w:t>syndrome</w:t>
      </w:r>
    </w:p>
    <w:p>
      <w:pPr>
        <w:pStyle w:val="BodyText"/>
        <w:ind w:left="28"/>
        <w:spacing w:before="41" w:line="198" w:lineRule="auto"/>
        <w:rPr/>
      </w:pPr>
      <w:r>
        <w:rPr>
          <w:color w:val="011E31"/>
          <w:spacing w:val="-1"/>
        </w:rPr>
        <w:t>DO                     Detrusor overactivity</w:t>
      </w:r>
    </w:p>
    <w:p>
      <w:pPr>
        <w:pStyle w:val="BodyText"/>
        <w:ind w:left="28"/>
        <w:spacing w:before="40" w:line="198" w:lineRule="auto"/>
        <w:rPr/>
      </w:pPr>
      <w:r>
        <w:rPr>
          <w:color w:val="011E31"/>
          <w:spacing w:val="-2"/>
        </w:rPr>
        <w:t>DMSO</w:t>
      </w:r>
      <w:r>
        <w:rPr>
          <w:color w:val="011E31"/>
          <w:spacing w:val="2"/>
        </w:rPr>
        <w:t xml:space="preserve">               </w:t>
      </w:r>
      <w:r>
        <w:rPr>
          <w:color w:val="011E31"/>
          <w:spacing w:val="-2"/>
        </w:rPr>
        <w:t>Dimethylsulfoxide</w:t>
      </w:r>
    </w:p>
    <w:p>
      <w:pPr>
        <w:pStyle w:val="BodyText"/>
        <w:ind w:left="14"/>
        <w:spacing w:before="37" w:line="197" w:lineRule="auto"/>
        <w:rPr/>
      </w:pPr>
      <w:r>
        <w:rPr>
          <w:color w:val="011E31"/>
          <w:spacing w:val="-1"/>
        </w:rPr>
        <w:t>fMRI</w:t>
      </w:r>
      <w:r>
        <w:rPr>
          <w:color w:val="011E31"/>
          <w:spacing w:val="2"/>
        </w:rPr>
        <w:t xml:space="preserve">                  </w:t>
      </w:r>
      <w:r>
        <w:rPr>
          <w:color w:val="011E31"/>
          <w:spacing w:val="-1"/>
        </w:rPr>
        <w:t>Functional magnetic resonance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imaging</w:t>
      </w:r>
    </w:p>
    <w:p>
      <w:pPr>
        <w:pStyle w:val="BodyText"/>
        <w:ind w:left="23"/>
        <w:spacing w:before="41" w:line="198" w:lineRule="auto"/>
        <w:rPr/>
      </w:pPr>
      <w:r>
        <w:rPr>
          <w:color w:val="011E31"/>
        </w:rPr>
        <w:t>GAR                 </w:t>
      </w:r>
      <w:r>
        <w:rPr>
          <w:color w:val="011E31"/>
          <w:spacing w:val="-1"/>
        </w:rPr>
        <w:t xml:space="preserve"> Global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assessment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response</w:t>
      </w:r>
    </w:p>
    <w:p>
      <w:pPr>
        <w:pStyle w:val="BodyText"/>
        <w:ind w:left="23"/>
        <w:spacing w:before="41" w:line="197" w:lineRule="auto"/>
        <w:rPr/>
      </w:pPr>
      <w:r>
        <w:rPr>
          <w:color w:val="011E31"/>
        </w:rPr>
        <w:t>GTM                  Global the</w:t>
      </w:r>
      <w:r>
        <w:rPr>
          <w:color w:val="011E31"/>
          <w:spacing w:val="-1"/>
        </w:rPr>
        <w:t>rapeutic massage</w:t>
      </w:r>
    </w:p>
    <w:p>
      <w:pPr>
        <w:pStyle w:val="BodyText"/>
        <w:ind w:left="23"/>
        <w:spacing w:before="42" w:line="197" w:lineRule="auto"/>
        <w:rPr/>
      </w:pPr>
      <w:r>
        <w:rPr>
          <w:color w:val="011E31"/>
          <w:spacing w:val="-1"/>
        </w:rPr>
        <w:t>GUPI</w:t>
      </w:r>
      <w:r>
        <w:rPr>
          <w:color w:val="011E31"/>
          <w:spacing w:val="1"/>
        </w:rPr>
        <w:t xml:space="preserve">                 </w:t>
      </w:r>
      <w:r>
        <w:rPr>
          <w:color w:val="011E31"/>
          <w:spacing w:val="-1"/>
        </w:rPr>
        <w:t>Genitourinary pa</w:t>
      </w:r>
      <w:r>
        <w:rPr>
          <w:color w:val="011E31"/>
          <w:spacing w:val="-2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index</w:t>
      </w:r>
    </w:p>
    <w:p>
      <w:pPr>
        <w:pStyle w:val="BodyText"/>
        <w:ind w:left="31"/>
        <w:spacing w:before="41" w:line="186" w:lineRule="auto"/>
        <w:rPr/>
      </w:pPr>
      <w:r>
        <w:rPr>
          <w:color w:val="011E31"/>
          <w:spacing w:val="-2"/>
        </w:rPr>
        <w:t>IBS</w:t>
      </w:r>
      <w:r>
        <w:rPr>
          <w:color w:val="011E31"/>
          <w:spacing w:val="2"/>
        </w:rPr>
        <w:t xml:space="preserve">                    </w:t>
      </w:r>
      <w:r>
        <w:rPr>
          <w:color w:val="011E31"/>
          <w:spacing w:val="-2"/>
        </w:rPr>
        <w:t>Irritable bowel syndrome</w:t>
      </w:r>
    </w:p>
    <w:p>
      <w:pPr>
        <w:pStyle w:val="BodyText"/>
        <w:ind w:left="31" w:right="5762"/>
        <w:spacing w:before="2" w:line="248" w:lineRule="auto"/>
        <w:rPr/>
      </w:pPr>
      <w:r>
        <w:rPr>
          <w:color w:val="011E31"/>
        </w:rPr>
        <w:t>IC/BPS              Interstitia</w:t>
      </w:r>
      <w:r>
        <w:rPr>
          <w:color w:val="011E31"/>
          <w:spacing w:val="-1"/>
        </w:rPr>
        <w:t>l cystitis/bladder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syndrome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ICPI</w:t>
      </w:r>
      <w:r>
        <w:rPr>
          <w:color w:val="011E31"/>
        </w:rPr>
        <w:t xml:space="preserve">                   </w:t>
      </w:r>
      <w:r>
        <w:rPr>
          <w:color w:val="011E31"/>
          <w:spacing w:val="-1"/>
        </w:rPr>
        <w:t>Interstitial cystitis </w:t>
      </w:r>
      <w:r>
        <w:rPr>
          <w:color w:val="011E31"/>
          <w:spacing w:val="-2"/>
        </w:rPr>
        <w:t>problem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index</w:t>
      </w:r>
    </w:p>
    <w:p>
      <w:pPr>
        <w:pStyle w:val="BodyText"/>
        <w:ind w:left="31"/>
        <w:spacing w:before="36" w:line="197" w:lineRule="auto"/>
        <w:rPr/>
      </w:pPr>
      <w:r>
        <w:rPr>
          <w:color w:val="011E31"/>
          <w:spacing w:val="-1"/>
        </w:rPr>
        <w:t>ICSI                   Interstitial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cystitis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symptom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index</w:t>
      </w:r>
    </w:p>
    <w:p>
      <w:pPr>
        <w:pStyle w:val="BodyText"/>
        <w:ind w:left="27"/>
        <w:spacing w:before="42" w:line="185" w:lineRule="auto"/>
        <w:rPr/>
      </w:pPr>
      <w:r>
        <w:rPr>
          <w:color w:val="011E31"/>
          <w:spacing w:val="-1"/>
        </w:rPr>
        <w:t>LSS</w:t>
      </w:r>
      <w:r>
        <w:rPr>
          <w:color w:val="011E31"/>
          <w:spacing w:val="1"/>
        </w:rPr>
        <w:t xml:space="preserve">                   </w:t>
      </w:r>
      <w:r>
        <w:rPr>
          <w:color w:val="011E31"/>
          <w:spacing w:val="-1"/>
        </w:rPr>
        <w:t>Lumbar spinal sten</w:t>
      </w:r>
      <w:r>
        <w:rPr>
          <w:color w:val="011E31"/>
          <w:spacing w:val="-2"/>
        </w:rPr>
        <w:t>osis</w:t>
      </w:r>
    </w:p>
    <w:p>
      <w:pPr>
        <w:pStyle w:val="BodyText"/>
        <w:ind w:left="27"/>
        <w:spacing w:line="265" w:lineRule="exact"/>
        <w:rPr/>
      </w:pPr>
      <w:r>
        <w:rPr>
          <w:color w:val="011E31"/>
          <w:position w:val="3"/>
        </w:rPr>
        <w:t>MAPP                Mul</w:t>
      </w:r>
      <w:r>
        <w:rPr>
          <w:color w:val="011E31"/>
          <w:spacing w:val="-1"/>
          <w:position w:val="3"/>
        </w:rPr>
        <w:t>tidisciplinary approach to the study of</w:t>
      </w:r>
    </w:p>
    <w:p>
      <w:pPr>
        <w:pStyle w:val="BodyText"/>
        <w:ind w:left="1460"/>
        <w:spacing w:before="21" w:line="195" w:lineRule="auto"/>
        <w:rPr/>
      </w:pPr>
      <w:r>
        <w:rPr>
          <w:color w:val="011E31"/>
          <w:spacing w:val="-2"/>
        </w:rPr>
        <w:t>chronic pelvic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pain</w:t>
      </w:r>
    </w:p>
    <w:p>
      <w:pPr>
        <w:pStyle w:val="BodyText"/>
        <w:ind w:left="27"/>
        <w:spacing w:before="41" w:line="197" w:lineRule="auto"/>
        <w:rPr/>
      </w:pPr>
      <w:r>
        <w:rPr>
          <w:color w:val="011E31"/>
          <w:spacing w:val="-1"/>
        </w:rPr>
        <w:t>MCC                  Maximal cystometric capacity</w:t>
      </w:r>
    </w:p>
    <w:p>
      <w:pPr>
        <w:pStyle w:val="BodyText"/>
        <w:ind w:left="27"/>
        <w:spacing w:before="37" w:line="197" w:lineRule="auto"/>
        <w:rPr/>
      </w:pPr>
      <w:r>
        <w:rPr>
          <w:color w:val="011E31"/>
          <w:spacing w:val="-1"/>
        </w:rPr>
        <w:t>MPT</w:t>
      </w:r>
      <w:r>
        <w:rPr>
          <w:color w:val="011E31"/>
          <w:spacing w:val="1"/>
        </w:rPr>
        <w:t xml:space="preserve">                  </w:t>
      </w:r>
      <w:r>
        <w:rPr>
          <w:color w:val="011E31"/>
          <w:spacing w:val="-1"/>
        </w:rPr>
        <w:t>Myofascial physical therapy</w:t>
      </w:r>
    </w:p>
    <w:p>
      <w:pPr>
        <w:pStyle w:val="BodyText"/>
        <w:ind w:left="28"/>
        <w:spacing w:before="41" w:line="197" w:lineRule="auto"/>
        <w:rPr/>
      </w:pPr>
      <w:r>
        <w:rPr>
          <w:color w:val="011E31"/>
          <w:spacing w:val="-1"/>
        </w:rPr>
        <w:t>NHANES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III       Nationa</w:t>
      </w:r>
      <w:r>
        <w:rPr>
          <w:color w:val="011E31"/>
          <w:spacing w:val="-2"/>
        </w:rPr>
        <w:t>l        Health       and        Nutrition</w:t>
      </w:r>
    </w:p>
    <w:p>
      <w:pPr>
        <w:pStyle w:val="BodyText"/>
        <w:ind w:left="1468"/>
        <w:spacing w:before="42" w:line="197" w:lineRule="auto"/>
        <w:rPr/>
      </w:pPr>
      <w:r>
        <w:rPr>
          <w:color w:val="011E31"/>
          <w:spacing w:val="-1"/>
        </w:rPr>
        <w:t>Examination Survey</w:t>
      </w:r>
    </w:p>
    <w:p>
      <w:pPr>
        <w:pStyle w:val="BodyText"/>
        <w:ind w:left="28"/>
        <w:spacing w:before="42" w:line="197" w:lineRule="auto"/>
        <w:rPr/>
      </w:pPr>
      <w:r>
        <w:rPr>
          <w:color w:val="011E31"/>
          <w:spacing w:val="-2"/>
        </w:rPr>
        <w:t>NHIS</w:t>
      </w:r>
      <w:r>
        <w:rPr>
          <w:color w:val="011E31"/>
          <w:spacing w:val="2"/>
        </w:rPr>
        <w:t xml:space="preserve">                 </w:t>
      </w:r>
      <w:r>
        <w:rPr>
          <w:color w:val="011E31"/>
          <w:spacing w:val="-2"/>
        </w:rPr>
        <w:t>National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Health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Interview Survey</w:t>
      </w:r>
    </w:p>
    <w:p>
      <w:pPr>
        <w:pStyle w:val="BodyText"/>
        <w:ind w:left="28"/>
        <w:spacing w:before="41" w:line="186" w:lineRule="auto"/>
        <w:rPr/>
      </w:pPr>
      <w:r>
        <w:rPr>
          <w:color w:val="011E31"/>
          <w:spacing w:val="-2"/>
        </w:rPr>
        <w:t>NHS                   US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Nurses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Health Study</w:t>
      </w:r>
    </w:p>
    <w:p>
      <w:pPr>
        <w:pStyle w:val="BodyText"/>
        <w:ind w:left="28"/>
        <w:spacing w:line="242" w:lineRule="exact"/>
        <w:rPr/>
      </w:pPr>
      <w:r>
        <w:rPr>
          <w:color w:val="011E31"/>
          <w:position w:val="2"/>
        </w:rPr>
        <w:t>NSAIDs             Non-steroidal anti-i</w:t>
      </w:r>
      <w:r>
        <w:rPr>
          <w:color w:val="011E31"/>
          <w:spacing w:val="-1"/>
          <w:position w:val="2"/>
        </w:rPr>
        <w:t>nflammatory</w:t>
      </w:r>
      <w:r>
        <w:rPr>
          <w:color w:val="011E31"/>
          <w:spacing w:val="6"/>
          <w:position w:val="2"/>
        </w:rPr>
        <w:t xml:space="preserve"> </w:t>
      </w:r>
      <w:r>
        <w:rPr>
          <w:color w:val="011E31"/>
          <w:spacing w:val="-1"/>
          <w:position w:val="2"/>
        </w:rPr>
        <w:t>drugs</w:t>
      </w:r>
    </w:p>
    <w:p>
      <w:pPr>
        <w:pStyle w:val="BodyText"/>
        <w:ind w:left="28"/>
        <w:spacing w:line="253" w:lineRule="exact"/>
        <w:rPr/>
      </w:pPr>
      <w:r>
        <w:rPr>
          <w:color w:val="011E31"/>
          <w:spacing w:val="-1"/>
        </w:rPr>
        <w:t>NIDDK               National    Institute</w:t>
      </w:r>
      <w:r>
        <w:rPr>
          <w:color w:val="011E31"/>
        </w:rPr>
        <w:t xml:space="preserve">  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-1"/>
        </w:rPr>
        <w:t>Diabetes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nd</w:t>
      </w:r>
    </w:p>
    <w:p>
      <w:pPr>
        <w:pStyle w:val="BodyText"/>
        <w:ind w:left="22" w:right="6605" w:firstLine="1445"/>
        <w:spacing w:before="20" w:line="223" w:lineRule="auto"/>
        <w:rPr/>
      </w:pPr>
      <w:r>
        <w:rPr>
          <w:color w:val="011E31"/>
          <w:spacing w:val="-2"/>
        </w:rPr>
        <w:t>Digestive 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Kidney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Diseases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  <w:spacing w:val="2"/>
        </w:rPr>
        <w:t xml:space="preserve">                  </w:t>
      </w:r>
      <w:r>
        <w:rPr>
          <w:color w:val="011E31"/>
          <w:spacing w:val="-1"/>
        </w:rPr>
        <w:t>Overactive bladder syndrome</w:t>
      </w:r>
    </w:p>
    <w:p>
      <w:pPr>
        <w:pStyle w:val="BodyText"/>
        <w:ind w:left="28"/>
        <w:spacing w:before="31" w:line="186" w:lineRule="auto"/>
        <w:rPr/>
      </w:pPr>
      <w:r>
        <w:rPr>
          <w:color w:val="011E31"/>
        </w:rPr>
        <w:t>PST                   P</w:t>
      </w:r>
      <w:r>
        <w:rPr>
          <w:color w:val="011E31"/>
          <w:spacing w:val="-1"/>
        </w:rPr>
        <w:t>otassium sensitivity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test</w:t>
      </w:r>
    </w:p>
    <w:p>
      <w:pPr>
        <w:pStyle w:val="BodyText"/>
        <w:ind w:left="28"/>
        <w:spacing w:line="265" w:lineRule="exact"/>
        <w:rPr/>
      </w:pPr>
      <w:r>
        <w:rPr>
          <w:color w:val="011E31"/>
          <w:spacing w:val="-1"/>
          <w:position w:val="3"/>
        </w:rPr>
        <w:t>PUF                   Pelvic pain and</w:t>
      </w:r>
      <w:r>
        <w:rPr>
          <w:color w:val="011E31"/>
          <w:spacing w:val="22"/>
          <w:position w:val="3"/>
        </w:rPr>
        <w:t xml:space="preserve"> </w:t>
      </w:r>
      <w:r>
        <w:rPr>
          <w:color w:val="011E31"/>
          <w:spacing w:val="-1"/>
          <w:position w:val="3"/>
        </w:rPr>
        <w:t>urgency/frequency</w:t>
      </w:r>
    </w:p>
    <w:p>
      <w:pPr>
        <w:pStyle w:val="BodyText"/>
        <w:ind w:left="28"/>
        <w:spacing w:before="16" w:line="172" w:lineRule="auto"/>
        <w:rPr/>
      </w:pPr>
      <w:r>
        <w:rPr>
          <w:color w:val="011E31"/>
          <w:spacing w:val="-1"/>
        </w:rPr>
        <w:t>PNE                   Percutaneous nerve evaluation</w:t>
      </w:r>
    </w:p>
    <w:p>
      <w:pPr>
        <w:pStyle w:val="BodyText"/>
        <w:ind w:left="28"/>
        <w:spacing w:line="275" w:lineRule="exact"/>
        <w:rPr/>
      </w:pPr>
      <w:r>
        <w:rPr>
          <w:color w:val="011E31"/>
          <w:spacing w:val="-1"/>
          <w:position w:val="3"/>
        </w:rPr>
        <w:t>PPS                   Pentosan</w:t>
      </w:r>
      <w:r>
        <w:rPr>
          <w:color w:val="011E31"/>
          <w:spacing w:val="13"/>
          <w:position w:val="3"/>
        </w:rPr>
        <w:t xml:space="preserve"> </w:t>
      </w:r>
      <w:r>
        <w:rPr>
          <w:color w:val="011E31"/>
          <w:spacing w:val="-1"/>
          <w:position w:val="3"/>
        </w:rPr>
        <w:t>polysul</w:t>
      </w:r>
      <w:r>
        <w:rPr>
          <w:color w:val="011E31"/>
          <w:spacing w:val="-2"/>
          <w:position w:val="3"/>
        </w:rPr>
        <w:t>fate</w:t>
      </w:r>
    </w:p>
    <w:p>
      <w:pPr>
        <w:pStyle w:val="BodyText"/>
        <w:ind w:left="28"/>
        <w:spacing w:before="18" w:line="186" w:lineRule="auto"/>
        <w:rPr/>
      </w:pPr>
      <w:r>
        <w:rPr>
          <w:color w:val="011E31"/>
          <w:spacing w:val="-1"/>
        </w:rPr>
        <w:t>PSPS</w:t>
      </w:r>
      <w:r>
        <w:rPr>
          <w:color w:val="011E31"/>
          <w:spacing w:val="2"/>
        </w:rPr>
        <w:t xml:space="preserve">                </w:t>
      </w:r>
      <w:r>
        <w:rPr>
          <w:color w:val="011E31"/>
          <w:spacing w:val="-1"/>
        </w:rPr>
        <w:t>Poly-symptomatic, poly-syndromic</w:t>
      </w:r>
    </w:p>
    <w:p>
      <w:pPr>
        <w:pStyle w:val="BodyText"/>
        <w:ind w:left="21"/>
        <w:spacing w:line="265" w:lineRule="exact"/>
        <w:rPr/>
      </w:pPr>
      <w:r>
        <w:rPr>
          <w:color w:val="011E31"/>
          <w:spacing w:val="-1"/>
          <w:position w:val="3"/>
        </w:rPr>
        <w:t>QoL</w:t>
      </w:r>
      <w:r>
        <w:rPr>
          <w:color w:val="011E31"/>
          <w:spacing w:val="1"/>
          <w:position w:val="3"/>
        </w:rPr>
        <w:t xml:space="preserve">                   </w:t>
      </w:r>
      <w:r>
        <w:rPr>
          <w:color w:val="011E31"/>
          <w:spacing w:val="-1"/>
          <w:position w:val="3"/>
        </w:rPr>
        <w:t>Quality of life</w:t>
      </w:r>
    </w:p>
    <w:p>
      <w:pPr>
        <w:pStyle w:val="BodyText"/>
        <w:ind w:left="28"/>
        <w:spacing w:before="18" w:line="197" w:lineRule="auto"/>
        <w:rPr/>
      </w:pPr>
      <w:r>
        <w:rPr>
          <w:color w:val="011E31"/>
          <w:spacing w:val="-1"/>
        </w:rPr>
        <w:t>RCT                   Randomized controlled trials</w:t>
      </w:r>
    </w:p>
    <w:p>
      <w:pPr>
        <w:pStyle w:val="BodyText"/>
        <w:ind w:left="28"/>
        <w:spacing w:before="41" w:line="186" w:lineRule="auto"/>
        <w:rPr/>
      </w:pPr>
      <w:r>
        <w:rPr>
          <w:color w:val="011E31"/>
          <w:spacing w:val="-1"/>
        </w:rPr>
        <w:t>RICE</w:t>
      </w:r>
      <w:r>
        <w:rPr>
          <w:color w:val="011E31"/>
          <w:spacing w:val="2"/>
        </w:rPr>
        <w:t xml:space="preserve">                 </w:t>
      </w:r>
      <w:r>
        <w:rPr>
          <w:color w:val="011E31"/>
          <w:spacing w:val="-1"/>
        </w:rPr>
        <w:t>RAND interstitial cystitis epidemiology</w:t>
      </w:r>
    </w:p>
    <w:p>
      <w:pPr>
        <w:pStyle w:val="BodyText"/>
        <w:ind w:left="22"/>
        <w:spacing w:line="265" w:lineRule="exact"/>
        <w:rPr/>
      </w:pPr>
      <w:r>
        <w:rPr>
          <w:color w:val="011E31"/>
          <w:spacing w:val="-1"/>
          <w:position w:val="3"/>
        </w:rPr>
        <w:t>SUFU                Society</w:t>
      </w:r>
      <w:r>
        <w:rPr>
          <w:color w:val="011E31"/>
          <w:spacing w:val="13"/>
          <w:position w:val="3"/>
        </w:rPr>
        <w:t xml:space="preserve">  </w:t>
      </w:r>
      <w:r>
        <w:rPr>
          <w:color w:val="011E31"/>
          <w:spacing w:val="-1"/>
          <w:position w:val="3"/>
        </w:rPr>
        <w:t>for   Urodynamics</w:t>
      </w:r>
      <w:r>
        <w:rPr>
          <w:color w:val="011E31"/>
          <w:spacing w:val="15"/>
          <w:w w:val="101"/>
          <w:position w:val="3"/>
        </w:rPr>
        <w:t xml:space="preserve">  </w:t>
      </w:r>
      <w:r>
        <w:rPr>
          <w:color w:val="011E31"/>
          <w:spacing w:val="-1"/>
          <w:position w:val="3"/>
        </w:rPr>
        <w:t>and</w:t>
      </w:r>
      <w:r>
        <w:rPr>
          <w:color w:val="011E31"/>
          <w:spacing w:val="20"/>
          <w:position w:val="3"/>
        </w:rPr>
        <w:t xml:space="preserve">  </w:t>
      </w:r>
      <w:r>
        <w:rPr>
          <w:color w:val="011E31"/>
          <w:spacing w:val="-1"/>
          <w:position w:val="3"/>
        </w:rPr>
        <w:t>Fe</w:t>
      </w:r>
      <w:r>
        <w:rPr>
          <w:color w:val="011E31"/>
          <w:spacing w:val="-2"/>
          <w:position w:val="3"/>
        </w:rPr>
        <w:t>male</w:t>
      </w:r>
    </w:p>
    <w:p>
      <w:pPr>
        <w:pStyle w:val="BodyText"/>
        <w:ind w:left="1468"/>
        <w:spacing w:before="20" w:line="184" w:lineRule="auto"/>
        <w:rPr/>
      </w:pPr>
      <w:r>
        <w:rPr>
          <w:color w:val="011E31"/>
          <w:spacing w:val="-3"/>
        </w:rPr>
        <w:t>Urology</w:t>
      </w:r>
    </w:p>
    <w:p>
      <w:pPr>
        <w:pStyle w:val="BodyText"/>
        <w:ind w:left="17"/>
        <w:spacing w:line="242" w:lineRule="exact"/>
        <w:rPr/>
      </w:pPr>
      <w:r>
        <w:rPr>
          <w:color w:val="011E31"/>
          <w:position w:val="2"/>
        </w:rPr>
        <w:t>TUF                   Transurethral fu</w:t>
      </w:r>
      <w:r>
        <w:rPr>
          <w:color w:val="011E31"/>
          <w:spacing w:val="-1"/>
          <w:position w:val="2"/>
        </w:rPr>
        <w:t>lguration</w:t>
      </w:r>
    </w:p>
    <w:p>
      <w:pPr>
        <w:pStyle w:val="BodyText"/>
        <w:ind w:left="28"/>
        <w:spacing w:line="253" w:lineRule="exact"/>
        <w:rPr/>
      </w:pPr>
      <w:r>
        <w:rPr>
          <w:color w:val="011E31"/>
          <w:spacing w:val="-1"/>
          <w:position w:val="2"/>
        </w:rPr>
        <w:t>UTI</w:t>
      </w:r>
      <w:r>
        <w:rPr>
          <w:color w:val="011E31"/>
          <w:spacing w:val="1"/>
          <w:position w:val="2"/>
        </w:rPr>
        <w:t xml:space="preserve">                    </w:t>
      </w:r>
      <w:r>
        <w:rPr>
          <w:color w:val="011E31"/>
          <w:spacing w:val="-1"/>
          <w:position w:val="2"/>
        </w:rPr>
        <w:t>Urinary tract inf</w:t>
      </w:r>
      <w:r>
        <w:rPr>
          <w:color w:val="011E31"/>
          <w:spacing w:val="-2"/>
          <w:position w:val="2"/>
        </w:rPr>
        <w:t>ection</w:t>
      </w:r>
    </w:p>
    <w:p>
      <w:pPr>
        <w:pStyle w:val="BodyText"/>
        <w:ind w:left="13"/>
        <w:spacing w:before="18" w:line="197" w:lineRule="auto"/>
        <w:rPr/>
      </w:pPr>
      <w:r>
        <w:rPr>
          <w:color w:val="011E31"/>
        </w:rPr>
        <w:t>VAS</w:t>
      </w:r>
      <w:r>
        <w:rPr>
          <w:color w:val="011E31"/>
          <w:spacing w:val="2"/>
        </w:rPr>
        <w:t xml:space="preserve">                  </w:t>
      </w:r>
      <w:r>
        <w:rPr>
          <w:color w:val="011E31"/>
        </w:rPr>
        <w:t>Visual analog scale</w:t>
      </w:r>
    </w:p>
    <w:p>
      <w:pPr>
        <w:spacing w:line="197" w:lineRule="auto"/>
        <w:sectPr>
          <w:headerReference w:type="default" r:id="rId78"/>
          <w:footerReference w:type="default" r:id="rId79"/>
          <w:pgSz w:w="12240" w:h="15840"/>
          <w:pgMar w:top="1232" w:right="717" w:bottom="535" w:left="707" w:header="407" w:footer="260" w:gutter="0"/>
        </w:sectPr>
        <w:rPr/>
      </w:pPr>
    </w:p>
    <w:p>
      <w:pPr>
        <w:spacing w:before="201"/>
        <w:rPr/>
      </w:pPr>
      <w:r/>
    </w:p>
    <w:p>
      <w:pPr>
        <w:sectPr>
          <w:headerReference w:type="default" r:id="rId80"/>
          <w:footerReference w:type="default" r:id="rId81"/>
          <w:pgSz w:w="12240" w:h="15840"/>
          <w:pgMar w:top="1232" w:right="716" w:bottom="535" w:left="707" w:header="407" w:footer="260" w:gutter="0"/>
          <w:cols w:equalWidth="0" w:num="1">
            <w:col w:w="10817" w:space="0"/>
          </w:cols>
        </w:sectPr>
        <w:rPr/>
      </w:pPr>
    </w:p>
    <w:p>
      <w:pPr>
        <w:pStyle w:val="BodyText"/>
        <w:ind w:left="22"/>
        <w:spacing w:before="155" w:line="186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color w:val="005679"/>
          <w:spacing w:val="-9"/>
        </w:rPr>
        <w:t>References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6" w:right="619" w:firstLine="18"/>
        <w:spacing w:before="57" w:line="236" w:lineRule="auto"/>
        <w:rPr/>
      </w:pPr>
      <w:r>
        <w:rPr>
          <w:color w:val="011E31"/>
          <w:spacing w:val="-2"/>
        </w:rPr>
        <w:t>1.          Faraday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M,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Hubbard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H,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Kosiak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B e</w:t>
      </w:r>
      <w:r>
        <w:rPr>
          <w:color w:val="011E31"/>
          <w:spacing w:val="-3"/>
        </w:rPr>
        <w:t>t al: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3"/>
        </w:rPr>
        <w:t>Staying at</w:t>
      </w:r>
      <w:r>
        <w:rPr>
          <w:color w:val="011E31"/>
        </w:rPr>
        <w:t xml:space="preserve"> </w:t>
      </w:r>
      <w:r>
        <w:rPr>
          <w:color w:val="011E31"/>
        </w:rPr>
        <w:t>the  cutting  edge:  A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review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-1"/>
        </w:rPr>
        <w:t>nalysis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evidence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reporting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grading;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recommendations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american urological association.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BJU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Int 2009;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104: </w:t>
      </w:r>
      <w:r>
        <w:rPr>
          <w:color w:val="011E31"/>
          <w:spacing w:val="-2"/>
        </w:rPr>
        <w:t>294.</w:t>
      </w:r>
    </w:p>
    <w:p>
      <w:pPr>
        <w:pStyle w:val="BodyText"/>
        <w:ind w:left="18" w:right="612"/>
        <w:spacing w:before="186" w:line="252" w:lineRule="auto"/>
        <w:rPr/>
      </w:pPr>
      <w:r>
        <w:rPr>
          <w:color w:val="011E31"/>
          <w:spacing w:val="-2"/>
        </w:rPr>
        <w:t>2.          Hanno    P    and    Dmochowski    R: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2"/>
        </w:rPr>
        <w:t>Status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2"/>
        </w:rPr>
        <w:t>of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international consensus on interstitial cystitis/bladder pain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syndrome/painful</w:t>
      </w:r>
      <w:r>
        <w:rPr>
          <w:color w:val="011E31"/>
          <w:spacing w:val="32"/>
          <w:w w:val="101"/>
        </w:rPr>
        <w:t xml:space="preserve">  </w:t>
      </w:r>
      <w:r>
        <w:rPr>
          <w:color w:val="011E31"/>
          <w:spacing w:val="-1"/>
        </w:rPr>
        <w:t>bladder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syndrome: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2008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snapshot.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Neurourol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Urodyn 2009; 28: 274.</w:t>
      </w:r>
    </w:p>
    <w:p>
      <w:pPr>
        <w:pStyle w:val="BodyText"/>
        <w:ind w:left="17" w:right="619" w:firstLine="3"/>
        <w:spacing w:before="181" w:line="252" w:lineRule="auto"/>
        <w:rPr/>
      </w:pPr>
      <w:r>
        <w:rPr>
          <w:color w:val="011E31"/>
          <w:spacing w:val="-2"/>
        </w:rPr>
        <w:t>3.          Hanno  PM,  Landis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JR,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Matthews-Cook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</w:rPr>
        <w:t xml:space="preserve"> </w:t>
      </w:r>
      <w:r>
        <w:rPr>
          <w:color w:val="011E31"/>
        </w:rPr>
        <w:t>The  diagnosis  of  interstitia</w:t>
      </w:r>
      <w:r>
        <w:rPr>
          <w:color w:val="011E31"/>
          <w:spacing w:val="-1"/>
        </w:rPr>
        <w:t>l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cystitis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revisited: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Lessons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learned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national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institutes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health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inters</w:t>
      </w:r>
      <w:r>
        <w:rPr>
          <w:color w:val="011E31"/>
          <w:spacing w:val="-2"/>
        </w:rPr>
        <w:t>titial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cystitis database study. J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</w:t>
      </w:r>
      <w:r>
        <w:rPr>
          <w:color w:val="011E31"/>
          <w:spacing w:val="-2"/>
        </w:rPr>
        <w:t>rol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1999;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161: 553.</w:t>
      </w:r>
    </w:p>
    <w:p>
      <w:pPr>
        <w:pStyle w:val="BodyText"/>
        <w:ind w:left="13" w:right="619" w:firstLine="2"/>
        <w:spacing w:before="249" w:line="226" w:lineRule="auto"/>
        <w:rPr/>
      </w:pPr>
      <w:r>
        <w:rPr>
          <w:color w:val="011E31"/>
          <w:spacing w:val="-1"/>
        </w:rPr>
        <w:t>4.          Leppilaht</w:t>
      </w:r>
      <w:r>
        <w:rPr>
          <w:color w:val="011E31"/>
          <w:spacing w:val="-2"/>
        </w:rPr>
        <w:t>i   M,  Tammela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TL,   Huhtala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H  et   al: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Prevalence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related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cystitis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women: A population</w:t>
      </w:r>
      <w:r>
        <w:rPr>
          <w:color w:val="011E31"/>
          <w:spacing w:val="-1"/>
        </w:rPr>
        <w:t xml:space="preserve"> based study in finland.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J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Urol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2002;</w:t>
      </w:r>
    </w:p>
    <w:p>
      <w:pPr>
        <w:pStyle w:val="BodyText"/>
        <w:ind w:left="34"/>
        <w:spacing w:line="253" w:lineRule="exact"/>
        <w:rPr/>
      </w:pPr>
      <w:r>
        <w:rPr>
          <w:color w:val="011E31"/>
          <w:spacing w:val="-5"/>
          <w:position w:val="1"/>
        </w:rPr>
        <w:t>168:</w:t>
      </w:r>
      <w:r>
        <w:rPr>
          <w:color w:val="011E31"/>
          <w:spacing w:val="21"/>
          <w:position w:val="1"/>
        </w:rPr>
        <w:t xml:space="preserve"> </w:t>
      </w:r>
      <w:r>
        <w:rPr>
          <w:color w:val="011E31"/>
          <w:spacing w:val="-5"/>
          <w:position w:val="1"/>
        </w:rPr>
        <w:t>139.</w:t>
      </w:r>
    </w:p>
    <w:p>
      <w:pPr>
        <w:pStyle w:val="BodyText"/>
        <w:ind w:left="25" w:right="619" w:hanging="4"/>
        <w:spacing w:before="247" w:line="233" w:lineRule="auto"/>
        <w:rPr/>
      </w:pPr>
      <w:r>
        <w:rPr>
          <w:color w:val="011E31"/>
          <w:spacing w:val="-2"/>
        </w:rPr>
        <w:t>5.          Clemens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2"/>
        </w:rPr>
        <w:t>JQ,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Meenan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RT,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Rosetti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MC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2"/>
        </w:rPr>
        <w:t>et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al: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Prevalence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incidence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o</w:t>
      </w:r>
      <w:r>
        <w:rPr>
          <w:color w:val="011E31"/>
          <w:spacing w:val="-2"/>
        </w:rPr>
        <w:t>f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interstitial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cystitis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managed care population. J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Urol 2005;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173: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98.</w:t>
      </w:r>
    </w:p>
    <w:p>
      <w:pPr>
        <w:pStyle w:val="BodyText"/>
        <w:ind w:left="13" w:right="618" w:firstLine="7"/>
        <w:spacing w:before="184" w:line="256" w:lineRule="auto"/>
        <w:rPr/>
      </w:pPr>
      <w:r>
        <w:rPr>
          <w:color w:val="011E31"/>
          <w:spacing w:val="-2"/>
        </w:rPr>
        <w:t>6.          Clemens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2"/>
        </w:rPr>
        <w:t>JQ,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2"/>
        </w:rPr>
        <w:t>Link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2"/>
        </w:rPr>
        <w:t>CL,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2"/>
        </w:rPr>
        <w:t>Eggers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2"/>
        </w:rPr>
        <w:t>PW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2"/>
        </w:rPr>
        <w:t>et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2"/>
        </w:rPr>
        <w:t>al: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Prevalence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painful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effec</w:t>
      </w:r>
      <w:r>
        <w:rPr>
          <w:color w:val="011E31"/>
          <w:spacing w:val="-2"/>
        </w:rPr>
        <w:t>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quality  of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life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black,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hispanic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and  white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men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women. J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Urol 2007;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177</w:t>
      </w:r>
      <w:r>
        <w:rPr>
          <w:color w:val="011E31"/>
          <w:spacing w:val="-3"/>
        </w:rPr>
        <w:t>: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3"/>
        </w:rPr>
        <w:t>1390.</w:t>
      </w:r>
    </w:p>
    <w:p>
      <w:pPr>
        <w:pStyle w:val="BodyText"/>
        <w:ind w:left="25" w:right="619" w:hanging="3"/>
        <w:spacing w:before="172" w:line="264" w:lineRule="auto"/>
        <w:rPr/>
      </w:pPr>
      <w:r>
        <w:rPr>
          <w:color w:val="011E31"/>
          <w:spacing w:val="-1"/>
        </w:rPr>
        <w:t>7.          Lifford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KL and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Curhan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GC: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Prev</w:t>
      </w:r>
      <w:r>
        <w:rPr>
          <w:color w:val="011E31"/>
          <w:spacing w:val="-2"/>
        </w:rPr>
        <w:t>alence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painful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syndrome in o</w:t>
      </w:r>
      <w:r>
        <w:rPr>
          <w:color w:val="011E31"/>
          <w:spacing w:val="-2"/>
        </w:rPr>
        <w:t>lder</w:t>
      </w:r>
      <w:r>
        <w:rPr>
          <w:color w:val="011E31"/>
          <w:spacing w:val="-16"/>
        </w:rPr>
        <w:t xml:space="preserve"> </w:t>
      </w:r>
      <w:r>
        <w:rPr>
          <w:color w:val="011E31"/>
          <w:spacing w:val="-2"/>
        </w:rPr>
        <w:t>women. Urology 2009; 73: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494.</w:t>
      </w:r>
    </w:p>
    <w:p>
      <w:pPr>
        <w:pStyle w:val="BodyText"/>
        <w:ind w:left="19" w:right="618" w:firstLine="2"/>
        <w:spacing w:before="181" w:line="252" w:lineRule="auto"/>
        <w:rPr/>
      </w:pPr>
      <w:r>
        <w:rPr>
          <w:color w:val="011E31"/>
          <w:spacing w:val="-1"/>
        </w:rPr>
        <w:t>8.          Temml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C,   Wehrberger    C,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Riedl   </w:t>
      </w:r>
      <w:r>
        <w:rPr>
          <w:color w:val="011E31"/>
          <w:spacing w:val="-2"/>
        </w:rPr>
        <w:t>C    et   al: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Prevalence    and    correlates</w:t>
      </w:r>
      <w:r>
        <w:rPr>
          <w:color w:val="011E31"/>
          <w:spacing w:val="2"/>
        </w:rPr>
        <w:t xml:space="preserve">    </w:t>
      </w:r>
      <w:r>
        <w:rPr>
          <w:color w:val="011E31"/>
        </w:rPr>
        <w:t>for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interstiti</w:t>
      </w:r>
      <w:r>
        <w:rPr>
          <w:color w:val="011E31"/>
          <w:spacing w:val="-1"/>
        </w:rPr>
        <w:t>al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cystitis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women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participa</w:t>
      </w:r>
      <w:r>
        <w:rPr>
          <w:color w:val="011E31"/>
          <w:spacing w:val="-2"/>
        </w:rPr>
        <w:t>ting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health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screening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project.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Eur Urol 2007</w:t>
      </w:r>
      <w:r>
        <w:rPr>
          <w:color w:val="011E31"/>
          <w:spacing w:val="-2"/>
        </w:rPr>
        <w:t>;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51: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803.</w:t>
      </w:r>
    </w:p>
    <w:p>
      <w:pPr>
        <w:pStyle w:val="BodyText"/>
        <w:ind w:left="19" w:right="616" w:firstLine="2"/>
        <w:spacing w:before="186" w:line="252" w:lineRule="auto"/>
        <w:rPr/>
      </w:pPr>
      <w:r>
        <w:rPr>
          <w:color w:val="011E31"/>
          <w:spacing w:val="-2"/>
        </w:rPr>
        <w:t>9.          Berry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-2"/>
        </w:rPr>
        <w:t>SH,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2"/>
        </w:rPr>
        <w:t>Bogart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2"/>
        </w:rPr>
        <w:t>LM,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2"/>
        </w:rPr>
        <w:t>Pha</w:t>
      </w:r>
      <w:r>
        <w:rPr>
          <w:color w:val="011E31"/>
          <w:spacing w:val="-3"/>
        </w:rPr>
        <w:t>m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-3"/>
        </w:rPr>
        <w:t>C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-3"/>
        </w:rPr>
        <w:t>et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-3"/>
        </w:rPr>
        <w:t>al: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Development, validation and testing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an epidemiol</w:t>
      </w:r>
      <w:r>
        <w:rPr>
          <w:color w:val="011E31"/>
          <w:spacing w:val="-2"/>
        </w:rPr>
        <w:t>ogical</w:t>
      </w:r>
      <w:r>
        <w:rPr>
          <w:color w:val="011E31"/>
        </w:rPr>
        <w:t xml:space="preserve"> </w:t>
      </w:r>
      <w:r>
        <w:rPr>
          <w:color w:val="011E31"/>
        </w:rPr>
        <w:t>case   definition   of    interstitial  </w:t>
      </w:r>
      <w:r>
        <w:rPr>
          <w:color w:val="011E31"/>
          <w:spacing w:val="-1"/>
        </w:rPr>
        <w:t xml:space="preserve"> cystitis/painful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bladder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syndrome. J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Urol 2010;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183: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18</w:t>
      </w:r>
      <w:r>
        <w:rPr>
          <w:color w:val="011E31"/>
          <w:spacing w:val="-3"/>
        </w:rPr>
        <w:t>48.</w:t>
      </w:r>
    </w:p>
    <w:p>
      <w:pPr>
        <w:pStyle w:val="BodyText"/>
        <w:ind w:left="19" w:right="619" w:firstLine="15"/>
        <w:spacing w:before="184" w:line="247" w:lineRule="auto"/>
        <w:rPr/>
      </w:pPr>
      <w:r>
        <w:rPr>
          <w:color w:val="011E31"/>
          <w:spacing w:val="-2"/>
        </w:rPr>
        <w:t>10.        Berry SH,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Elliott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MN,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Suttorp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M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Prevalence</w:t>
      </w:r>
      <w:r>
        <w:rPr>
          <w:color w:val="011E31"/>
        </w:rPr>
        <w:t xml:space="preserve"> </w:t>
      </w:r>
      <w:r>
        <w:rPr>
          <w:color w:val="011E31"/>
        </w:rPr>
        <w:t>of symptoms of bladder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pain syndrome/interstitial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cystitis </w:t>
      </w:r>
      <w:r>
        <w:rPr>
          <w:color w:val="011E31"/>
          <w:spacing w:val="-2"/>
        </w:rPr>
        <w:t>among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adult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females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united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states.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2011;</w:t>
      </w:r>
    </w:p>
    <w:p>
      <w:pPr>
        <w:pStyle w:val="BodyText"/>
        <w:ind w:left="34"/>
        <w:spacing w:line="253" w:lineRule="exact"/>
        <w:rPr/>
      </w:pPr>
      <w:r>
        <w:rPr>
          <w:color w:val="011E31"/>
          <w:spacing w:val="-4"/>
          <w:position w:val="1"/>
        </w:rPr>
        <w:t>186:</w:t>
      </w:r>
      <w:r>
        <w:rPr>
          <w:color w:val="011E31"/>
          <w:spacing w:val="10"/>
          <w:position w:val="1"/>
        </w:rPr>
        <w:t xml:space="preserve"> </w:t>
      </w:r>
      <w:r>
        <w:rPr>
          <w:color w:val="011E31"/>
          <w:spacing w:val="-4"/>
          <w:position w:val="1"/>
        </w:rPr>
        <w:t>540.</w:t>
      </w:r>
    </w:p>
    <w:p>
      <w:pPr>
        <w:pStyle w:val="BodyText"/>
        <w:ind w:left="19" w:right="618" w:firstLine="15"/>
        <w:spacing w:before="249" w:line="234" w:lineRule="auto"/>
        <w:jc w:val="both"/>
        <w:rPr/>
      </w:pPr>
      <w:r>
        <w:rPr>
          <w:color w:val="011E31"/>
          <w:spacing w:val="-2"/>
        </w:rPr>
        <w:t>11.        Suskind  AM,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Berry  SH,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2"/>
        </w:rPr>
        <w:t>Ewing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2"/>
        </w:rPr>
        <w:t>BA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2"/>
        </w:rPr>
        <w:t>et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2"/>
        </w:rPr>
        <w:t>al: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prevalence and overlap of interstitial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cystitis/bladd</w:t>
      </w:r>
      <w:r>
        <w:rPr>
          <w:color w:val="011E31"/>
          <w:spacing w:val="-1"/>
        </w:rPr>
        <w:t>er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syndrome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chronic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prostatitis/chroni</w:t>
      </w:r>
      <w:r>
        <w:rPr>
          <w:color w:val="011E31"/>
          <w:spacing w:val="-2"/>
        </w:rPr>
        <w:t>c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pelvic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2"/>
        </w:rPr>
        <w:t>pain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2" w:hanging="1"/>
        <w:spacing w:before="53" w:line="264" w:lineRule="auto"/>
        <w:rPr/>
      </w:pPr>
      <w:r>
        <w:rPr>
          <w:color w:val="011E31"/>
          <w:spacing w:val="-1"/>
        </w:rPr>
        <w:t>syndrome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men: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Resul</w:t>
      </w:r>
      <w:r>
        <w:rPr>
          <w:color w:val="011E31"/>
          <w:spacing w:val="-2"/>
        </w:rPr>
        <w:t>ts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rand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interstitial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cystitis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epidemiology male study. </w:t>
      </w:r>
      <w:r>
        <w:rPr>
          <w:color w:val="011E31"/>
          <w:spacing w:val="-2"/>
        </w:rPr>
        <w:t>J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Urol 2013;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189: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141.</w:t>
      </w:r>
    </w:p>
    <w:p>
      <w:pPr>
        <w:pStyle w:val="BodyText"/>
        <w:ind w:left="6" w:right="2" w:firstLine="15"/>
        <w:spacing w:before="248" w:line="234" w:lineRule="auto"/>
        <w:rPr/>
      </w:pPr>
      <w:r>
        <w:rPr>
          <w:color w:val="011E31"/>
          <w:spacing w:val="-2"/>
        </w:rPr>
        <w:t>12.        Curhan   GC,   Speizer   FE,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2"/>
        </w:rPr>
        <w:t>Hunter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-2"/>
        </w:rPr>
        <w:t>DJ   et   al: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Epidemiology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cystitis: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population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based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study. J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3"/>
        </w:rPr>
        <w:t>Urol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3"/>
        </w:rPr>
        <w:t>1999;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3"/>
        </w:rPr>
        <w:t>161: 549.</w:t>
      </w:r>
    </w:p>
    <w:p>
      <w:pPr>
        <w:pStyle w:val="BodyText"/>
        <w:ind w:left="6" w:right="2" w:firstLine="15"/>
        <w:spacing w:before="181" w:line="248" w:lineRule="auto"/>
        <w:rPr/>
      </w:pPr>
      <w:r>
        <w:rPr>
          <w:color w:val="011E31"/>
          <w:spacing w:val="-3"/>
        </w:rPr>
        <w:t>13.        Roberts   RO,   Bergstralh   EJ,</w:t>
      </w:r>
      <w:r>
        <w:rPr>
          <w:color w:val="011E31"/>
          <w:spacing w:val="30"/>
        </w:rPr>
        <w:t xml:space="preserve">  </w:t>
      </w:r>
      <w:r>
        <w:rPr>
          <w:color w:val="011E31"/>
          <w:spacing w:val="-3"/>
        </w:rPr>
        <w:t>Bass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3"/>
        </w:rPr>
        <w:t>SE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3"/>
        </w:rPr>
        <w:t>et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3"/>
        </w:rPr>
        <w:t>al:</w:t>
      </w:r>
      <w:r>
        <w:rPr>
          <w:color w:val="011E31"/>
        </w:rPr>
        <w:t xml:space="preserve"> </w:t>
      </w:r>
      <w:r>
        <w:rPr>
          <w:color w:val="011E31"/>
        </w:rPr>
        <w:t>Incidence  of  physician-diagno</w:t>
      </w:r>
      <w:r>
        <w:rPr>
          <w:color w:val="011E31"/>
          <w:spacing w:val="-1"/>
        </w:rPr>
        <w:t>sed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interstitial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cystitis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olmsted county: A community-based study. BJU Int 2003;</w:t>
      </w:r>
    </w:p>
    <w:p>
      <w:pPr>
        <w:pStyle w:val="BodyText"/>
        <w:ind w:left="8"/>
        <w:spacing w:line="252" w:lineRule="exact"/>
        <w:rPr/>
      </w:pPr>
      <w:r>
        <w:rPr>
          <w:color w:val="011E31"/>
          <w:spacing w:val="-4"/>
          <w:position w:val="1"/>
        </w:rPr>
        <w:t>91:</w:t>
      </w:r>
      <w:r>
        <w:rPr>
          <w:color w:val="011E31"/>
          <w:spacing w:val="22"/>
          <w:position w:val="1"/>
        </w:rPr>
        <w:t xml:space="preserve"> </w:t>
      </w:r>
      <w:r>
        <w:rPr>
          <w:color w:val="011E31"/>
          <w:spacing w:val="-4"/>
          <w:position w:val="1"/>
        </w:rPr>
        <w:t>181.</w:t>
      </w:r>
    </w:p>
    <w:p>
      <w:pPr>
        <w:pStyle w:val="BodyText"/>
        <w:ind w:left="7" w:right="2" w:firstLine="14"/>
        <w:spacing w:before="249" w:line="234" w:lineRule="auto"/>
        <w:rPr/>
      </w:pPr>
      <w:r>
        <w:rPr>
          <w:color w:val="011E31"/>
          <w:spacing w:val="-2"/>
        </w:rPr>
        <w:t>14.        Porru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D,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Politanò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R,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Gerard</w:t>
      </w:r>
      <w:r>
        <w:rPr>
          <w:color w:val="011E31"/>
          <w:spacing w:val="-3"/>
        </w:rPr>
        <w:t>ini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3"/>
        </w:rPr>
        <w:t>M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3"/>
        </w:rPr>
        <w:t>et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3"/>
        </w:rPr>
        <w:t>al: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3"/>
        </w:rPr>
        <w:t>Different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presentation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cystitis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syndrome</w:t>
      </w:r>
      <w:r>
        <w:rPr>
          <w:color w:val="011E31"/>
          <w:spacing w:val="-2"/>
        </w:rPr>
        <w:t>.  Int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Urogynecol J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Pelvic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Floor Dysfunct 2004;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15: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198.</w:t>
      </w:r>
    </w:p>
    <w:p>
      <w:pPr>
        <w:pStyle w:val="BodyText"/>
        <w:ind w:left="6" w:firstLine="15"/>
        <w:spacing w:before="186" w:line="256" w:lineRule="auto"/>
        <w:rPr/>
      </w:pPr>
      <w:r>
        <w:rPr>
          <w:color w:val="011E31"/>
          <w:spacing w:val="-2"/>
        </w:rPr>
        <w:t>15.        Warren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JW,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Brown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J,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Tracy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JK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Evidence-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bas</w:t>
      </w:r>
      <w:r>
        <w:rPr>
          <w:color w:val="011E31"/>
        </w:rPr>
        <w:t>ed criteria for pain of inte</w:t>
      </w:r>
      <w:r>
        <w:rPr>
          <w:color w:val="011E31"/>
          <w:spacing w:val="-1"/>
        </w:rPr>
        <w:t>rstitial cystitis/painful bladde</w:t>
      </w:r>
      <w:r>
        <w:rPr>
          <w:color w:val="011E31"/>
          <w:spacing w:val="2"/>
        </w:rPr>
        <w:t>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syndrome in women.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Urology 2008; 71: 444.</w:t>
      </w:r>
    </w:p>
    <w:p>
      <w:pPr>
        <w:pStyle w:val="BodyText"/>
        <w:ind w:right="2" w:firstLine="21"/>
        <w:spacing w:before="181" w:line="256" w:lineRule="auto"/>
        <w:rPr/>
      </w:pPr>
      <w:r>
        <w:rPr>
          <w:color w:val="011E31"/>
          <w:spacing w:val="-2"/>
        </w:rPr>
        <w:t>16.        Warren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JW,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Diggs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C,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Brown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V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al</w:t>
      </w:r>
      <w:r>
        <w:rPr>
          <w:color w:val="011E31"/>
          <w:spacing w:val="-3"/>
        </w:rPr>
        <w:t>: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3"/>
        </w:rPr>
        <w:t>Dysuria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3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onset</w:t>
      </w:r>
      <w:r>
        <w:rPr>
          <w:color w:val="011E31"/>
          <w:spacing w:val="5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cystitis/painful  bladder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syndrome  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women.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Urology 2006; 68: 477.</w:t>
      </w:r>
    </w:p>
    <w:p>
      <w:pPr>
        <w:pStyle w:val="BodyText"/>
        <w:ind w:right="3" w:firstLine="21"/>
        <w:spacing w:before="250" w:line="230" w:lineRule="auto"/>
        <w:rPr/>
      </w:pPr>
      <w:r>
        <w:rPr>
          <w:color w:val="011E31"/>
          <w:spacing w:val="-2"/>
        </w:rPr>
        <w:t>17.        Driscoll  A  and</w:t>
      </w:r>
      <w:r>
        <w:rPr>
          <w:color w:val="011E31"/>
          <w:spacing w:val="55"/>
        </w:rPr>
        <w:t xml:space="preserve"> </w:t>
      </w:r>
      <w:r>
        <w:rPr>
          <w:color w:val="011E31"/>
          <w:spacing w:val="-2"/>
        </w:rPr>
        <w:t>Teichman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JM:  How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do  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 interstitial cystitis present? J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Urol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2001;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166: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2118.</w:t>
      </w:r>
    </w:p>
    <w:p>
      <w:pPr>
        <w:pStyle w:val="BodyText"/>
        <w:ind w:left="13" w:firstLine="8"/>
        <w:spacing w:before="185" w:line="251" w:lineRule="auto"/>
        <w:rPr/>
      </w:pPr>
      <w:r>
        <w:rPr>
          <w:color w:val="011E31"/>
          <w:spacing w:val="-2"/>
        </w:rPr>
        <w:t>18.        Sutcliffe   S,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Bradley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CS,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Clemens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JQ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e</w:t>
      </w:r>
      <w:r>
        <w:rPr>
          <w:color w:val="011E31"/>
          <w:spacing w:val="-3"/>
        </w:rPr>
        <w:t>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3"/>
        </w:rPr>
        <w:t>al: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Uro</w:t>
      </w:r>
      <w:r>
        <w:rPr>
          <w:color w:val="011E31"/>
          <w:spacing w:val="-1"/>
        </w:rPr>
        <w:t>logical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chronic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syndrome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fl</w:t>
      </w:r>
      <w:r>
        <w:rPr>
          <w:color w:val="011E31"/>
          <w:spacing w:val="-2"/>
        </w:rPr>
        <w:t>ares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thei</w:t>
      </w:r>
      <w:r>
        <w:rPr>
          <w:color w:val="011E31"/>
          <w:spacing w:val="1"/>
        </w:rPr>
        <w:t>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impact:  Qualitative  analysis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in  the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mapp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network.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nt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Urogynecol J 2015; 26: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1047.</w:t>
      </w:r>
    </w:p>
    <w:p>
      <w:pPr>
        <w:pStyle w:val="BodyText"/>
        <w:ind w:left="13" w:right="2" w:firstLine="8"/>
        <w:spacing w:before="186" w:line="256" w:lineRule="auto"/>
        <w:rPr/>
      </w:pPr>
      <w:r>
        <w:rPr>
          <w:color w:val="011E31"/>
          <w:spacing w:val="-2"/>
        </w:rPr>
        <w:t>19.        Peters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2"/>
        </w:rPr>
        <w:t>KM,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Carrico   DJ,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Kalinowski  </w:t>
      </w:r>
      <w:r>
        <w:rPr>
          <w:color w:val="011E31"/>
          <w:spacing w:val="-3"/>
        </w:rPr>
        <w:t>SE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3"/>
        </w:rPr>
        <w:t>et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3"/>
        </w:rPr>
        <w:t>al:</w:t>
      </w:r>
      <w:r>
        <w:rPr>
          <w:color w:val="011E31"/>
        </w:rPr>
        <w:t xml:space="preserve"> </w:t>
      </w:r>
      <w:r>
        <w:rPr>
          <w:color w:val="011E31"/>
        </w:rPr>
        <w:t>Prevalence  of  pel</w:t>
      </w:r>
      <w:r>
        <w:rPr>
          <w:color w:val="011E31"/>
          <w:spacing w:val="-1"/>
        </w:rPr>
        <w:t>vic  floor  dysfunction  in  patients 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interstitial cystitis.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Urology 20</w:t>
      </w:r>
      <w:r>
        <w:rPr>
          <w:color w:val="011E31"/>
          <w:spacing w:val="-2"/>
        </w:rPr>
        <w:t>07; 70: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16.</w:t>
      </w:r>
    </w:p>
    <w:p>
      <w:pPr>
        <w:pStyle w:val="BodyText"/>
        <w:ind w:right="1" w:firstLine="5"/>
        <w:spacing w:before="185" w:line="265" w:lineRule="auto"/>
        <w:rPr/>
      </w:pPr>
      <w:r>
        <w:rPr>
          <w:color w:val="011E31"/>
          <w:spacing w:val="-1"/>
        </w:rPr>
        <w:t>20.        Buffington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CA: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Comorbidity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cystitis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unexplained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conditions.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J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U</w:t>
      </w:r>
      <w:r>
        <w:rPr>
          <w:color w:val="011E31"/>
          <w:spacing w:val="-2"/>
        </w:rPr>
        <w:t>rol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2004;</w:t>
      </w:r>
    </w:p>
    <w:p>
      <w:pPr>
        <w:pStyle w:val="BodyText"/>
        <w:ind w:left="21"/>
        <w:spacing w:before="18" w:line="195" w:lineRule="auto"/>
        <w:rPr/>
      </w:pPr>
      <w:r>
        <w:rPr>
          <w:color w:val="011E31"/>
          <w:spacing w:val="-5"/>
        </w:rPr>
        <w:t>172: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5"/>
        </w:rPr>
        <w:t>1242.</w:t>
      </w:r>
    </w:p>
    <w:p>
      <w:pPr>
        <w:pStyle w:val="BodyText"/>
        <w:ind w:right="2" w:firstLine="5"/>
        <w:spacing w:before="272" w:line="238" w:lineRule="auto"/>
        <w:rPr/>
      </w:pPr>
      <w:r>
        <w:rPr>
          <w:color w:val="011E31"/>
          <w:spacing w:val="-1"/>
        </w:rPr>
        <w:t>21.        Warren   JW,   Howard   FM,   Cr</w:t>
      </w:r>
      <w:r>
        <w:rPr>
          <w:color w:val="011E31"/>
          <w:spacing w:val="-2"/>
        </w:rPr>
        <w:t>oss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2"/>
        </w:rPr>
        <w:t>RK   et   al: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Antecedent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nonbladder</w:t>
      </w:r>
      <w:r>
        <w:rPr>
          <w:color w:val="011E31"/>
          <w:spacing w:val="-1"/>
        </w:rPr>
        <w:t xml:space="preserve"> syndromes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case-control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65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cystitis/painful  bladder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syndrome.  Urology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2009; 73: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52.</w:t>
      </w:r>
    </w:p>
    <w:p>
      <w:pPr>
        <w:pStyle w:val="BodyText"/>
        <w:ind w:left="5" w:right="2"/>
        <w:spacing w:before="234" w:line="236" w:lineRule="auto"/>
        <w:rPr/>
      </w:pPr>
      <w:r>
        <w:rPr>
          <w:color w:val="011E31"/>
          <w:spacing w:val="-2"/>
        </w:rPr>
        <w:t>22.        Talati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A,   Ponniah   K,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Strug   LJ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et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al</w:t>
      </w:r>
      <w:r>
        <w:rPr>
          <w:color w:val="011E31"/>
          <w:spacing w:val="-3"/>
        </w:rPr>
        <w:t>: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3"/>
        </w:rPr>
        <w:t>Panic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disorder,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social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anxiety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disorder,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</w:t>
      </w:r>
      <w:r>
        <w:rPr>
          <w:color w:val="011E31"/>
          <w:spacing w:val="-2"/>
        </w:rPr>
        <w:t>ossible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medical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syndrome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previously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l</w:t>
      </w:r>
      <w:r>
        <w:rPr>
          <w:color w:val="011E31"/>
          <w:spacing w:val="-2"/>
        </w:rPr>
        <w:t>inked  to   chromosome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13.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2"/>
        </w:rPr>
        <w:t>Biol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Psychiatry 2008; 63: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594.</w:t>
      </w:r>
    </w:p>
    <w:p>
      <w:pPr>
        <w:pStyle w:val="BodyText"/>
        <w:ind w:right="2" w:firstLine="5"/>
        <w:spacing w:before="186" w:line="256" w:lineRule="auto"/>
        <w:rPr/>
      </w:pPr>
      <w:r>
        <w:rPr>
          <w:color w:val="011E31"/>
          <w:spacing w:val="-1"/>
        </w:rPr>
        <w:t>23.        Weissman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MM,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Gross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R,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Fyer A et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Interstitial</w:t>
      </w:r>
      <w:r>
        <w:rPr>
          <w:color w:val="011E31"/>
        </w:rPr>
        <w:t xml:space="preserve"> </w:t>
      </w:r>
      <w:r>
        <w:rPr>
          <w:color w:val="011E31"/>
        </w:rPr>
        <w:t>cystitis and panic disorder: A potential genetic s</w:t>
      </w:r>
      <w:r>
        <w:rPr>
          <w:color w:val="011E31"/>
          <w:spacing w:val="-1"/>
        </w:rPr>
        <w:t>yndrome.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Arch Gen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Psychiatry 2004; 61: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273.</w:t>
      </w:r>
    </w:p>
    <w:p>
      <w:pPr>
        <w:spacing w:line="256" w:lineRule="auto"/>
        <w:sectPr>
          <w:type w:val="continuous"/>
          <w:pgSz w:w="12240" w:h="15840"/>
          <w:pgMar w:top="1232" w:right="716" w:bottom="535" w:left="707" w:header="407" w:footer="260" w:gutter="0"/>
          <w:cols w:equalWidth="0" w:num="2">
            <w:col w:w="5673" w:space="100"/>
            <w:col w:w="5044" w:space="0"/>
          </w:cols>
        </w:sectPr>
        <w:rPr/>
      </w:pPr>
    </w:p>
    <w:p>
      <w:pPr>
        <w:spacing w:before="7"/>
        <w:rPr/>
      </w:pPr>
      <w:r/>
    </w:p>
    <w:p>
      <w:pPr>
        <w:spacing w:before="7"/>
        <w:rPr/>
      </w:pPr>
      <w:r/>
    </w:p>
    <w:p>
      <w:pPr>
        <w:sectPr>
          <w:headerReference w:type="default" r:id="rId78"/>
          <w:footerReference w:type="default" r:id="rId82"/>
          <w:pgSz w:w="12240" w:h="15840"/>
          <w:pgMar w:top="1232" w:right="717" w:bottom="535" w:left="707" w:header="407" w:footer="260" w:gutter="0"/>
          <w:cols w:equalWidth="0" w:num="1">
            <w:col w:w="10816" w:space="0"/>
          </w:cols>
        </w:sectPr>
        <w:rPr/>
      </w:pPr>
    </w:p>
    <w:p>
      <w:pPr>
        <w:pStyle w:val="BodyText"/>
        <w:ind w:left="18" w:right="619"/>
        <w:spacing w:before="63" w:line="234" w:lineRule="auto"/>
        <w:rPr/>
      </w:pPr>
      <w:r>
        <w:rPr>
          <w:color w:val="011E31"/>
          <w:spacing w:val="-2"/>
        </w:rPr>
        <w:t>24.        Clauw  DJ,  Schmidt  M,  Radulovic  D  et  al: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relationship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fibromyalgia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cystitis.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J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3"/>
        </w:rPr>
        <w:t>Psychiatr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3"/>
        </w:rPr>
        <w:t>Res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3"/>
        </w:rPr>
        <w:t>1997; 31: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3"/>
        </w:rPr>
        <w:t>125.</w:t>
      </w:r>
    </w:p>
    <w:p>
      <w:pPr>
        <w:pStyle w:val="BodyText"/>
        <w:ind w:left="18" w:right="618"/>
        <w:spacing w:before="184" w:line="249" w:lineRule="auto"/>
        <w:rPr/>
      </w:pPr>
      <w:r>
        <w:rPr>
          <w:color w:val="011E31"/>
          <w:spacing w:val="-1"/>
        </w:rPr>
        <w:t>25.        Krieger   JN,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Step</w:t>
      </w:r>
      <w:r>
        <w:rPr>
          <w:color w:val="011E31"/>
          <w:spacing w:val="-2"/>
        </w:rPr>
        <w:t>hens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AJ,   Landis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JR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et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al: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Relationship  between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1"/>
        </w:rPr>
        <w:t>chronic  nonurological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somatic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syndromes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symptom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severity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ur</w:t>
      </w:r>
      <w:r>
        <w:rPr>
          <w:color w:val="011E31"/>
          <w:spacing w:val="-2"/>
        </w:rPr>
        <w:t>ological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chronic pelvic pain syndromes: Baseline evaluation of the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mapp study. J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Urol 2015;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193: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125</w:t>
      </w:r>
      <w:r>
        <w:rPr>
          <w:color w:val="011E31"/>
          <w:spacing w:val="-3"/>
        </w:rPr>
        <w:t>4.</w:t>
      </w:r>
    </w:p>
    <w:p>
      <w:pPr>
        <w:pStyle w:val="BodyText"/>
        <w:ind w:left="22" w:right="620" w:hanging="4"/>
        <w:spacing w:before="186" w:line="252" w:lineRule="auto"/>
        <w:rPr/>
      </w:pPr>
      <w:r>
        <w:rPr>
          <w:color w:val="011E31"/>
          <w:spacing w:val="-1"/>
        </w:rPr>
        <w:t>26.        Lai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-1"/>
        </w:rPr>
        <w:t>HH,    Jemielita    T,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-1"/>
        </w:rPr>
        <w:t>Sutcliffe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-2"/>
        </w:rPr>
        <w:t>S    et</w:t>
      </w:r>
      <w:r>
        <w:rPr>
          <w:color w:val="011E31"/>
        </w:rPr>
        <w:t xml:space="preserve">    </w:t>
      </w:r>
      <w:r>
        <w:rPr>
          <w:color w:val="011E31"/>
          <w:spacing w:val="-2"/>
        </w:rPr>
        <w:t>al: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Characterization of whole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body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urological chronic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pain  syndrome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baseline: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mapp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re</w:t>
      </w:r>
      <w:r>
        <w:rPr>
          <w:color w:val="011E31"/>
          <w:spacing w:val="-2"/>
        </w:rPr>
        <w:t>search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network study. J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Urol 20</w:t>
      </w:r>
      <w:r>
        <w:rPr>
          <w:color w:val="011E31"/>
          <w:spacing w:val="-2"/>
        </w:rPr>
        <w:t>17;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198: 622.</w:t>
      </w:r>
    </w:p>
    <w:p>
      <w:pPr>
        <w:pStyle w:val="BodyText"/>
        <w:ind w:left="16" w:right="618" w:firstLine="2"/>
        <w:spacing w:before="249" w:line="236" w:lineRule="auto"/>
        <w:rPr/>
      </w:pPr>
      <w:r>
        <w:rPr>
          <w:color w:val="011E31"/>
          <w:spacing w:val="-1"/>
        </w:rPr>
        <w:t>27.        Naliboff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BD,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St</w:t>
      </w:r>
      <w:r>
        <w:rPr>
          <w:color w:val="011E31"/>
          <w:spacing w:val="-2"/>
        </w:rPr>
        <w:t>ephens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AJ,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Lai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HH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Clinical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psychosocial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predictors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urological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ch</w:t>
      </w:r>
      <w:r>
        <w:rPr>
          <w:color w:val="011E31"/>
          <w:spacing w:val="-2"/>
        </w:rPr>
        <w:t>ronic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pelvic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pain symptom change 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1 year: A prospe</w:t>
      </w:r>
      <w:r>
        <w:rPr>
          <w:color w:val="011E31"/>
          <w:spacing w:val="-2"/>
        </w:rPr>
        <w:t>ctive study from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mapp research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netw</w:t>
      </w:r>
      <w:r>
        <w:rPr>
          <w:color w:val="011E31"/>
          <w:spacing w:val="-2"/>
        </w:rPr>
        <w:t>ork. J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2017;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198: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848.</w:t>
      </w:r>
    </w:p>
    <w:p>
      <w:pPr>
        <w:pStyle w:val="BodyText"/>
        <w:ind w:left="18" w:right="618"/>
        <w:spacing w:before="179" w:line="252" w:lineRule="auto"/>
        <w:rPr/>
      </w:pPr>
      <w:r>
        <w:rPr>
          <w:color w:val="011E31"/>
          <w:spacing w:val="-2"/>
        </w:rPr>
        <w:t>28.        Kutch  JJ,  Ichesco  E,  Hampson</w:t>
      </w:r>
      <w:r>
        <w:rPr>
          <w:color w:val="011E31"/>
          <w:spacing w:val="-3"/>
        </w:rPr>
        <w:t xml:space="preserve">  JP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3"/>
        </w:rPr>
        <w:t>et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3"/>
        </w:rPr>
        <w:t>al:  Brain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signature  and</w:t>
      </w:r>
      <w:r>
        <w:rPr>
          <w:color w:val="011E31"/>
          <w:spacing w:val="68"/>
          <w:w w:val="101"/>
        </w:rPr>
        <w:t xml:space="preserve"> </w:t>
      </w:r>
      <w:r>
        <w:rPr>
          <w:color w:val="011E31"/>
          <w:spacing w:val="-1"/>
        </w:rPr>
        <w:t>functional  impact  of  centralized  pain:  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multidisciplinary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approach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chronic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pain (mapp)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network study.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Pain 2017;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158: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1979.</w:t>
      </w:r>
    </w:p>
    <w:p>
      <w:pPr>
        <w:pStyle w:val="BodyText"/>
        <w:ind w:left="19" w:right="619" w:hanging="1"/>
        <w:spacing w:before="186" w:line="252" w:lineRule="auto"/>
        <w:rPr/>
      </w:pPr>
      <w:r>
        <w:rPr>
          <w:color w:val="011E31"/>
          <w:spacing w:val="-1"/>
        </w:rPr>
        <w:t>29.        Harte SE,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Schrepf A, Gallop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R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Quantitative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assessment  of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nonpelvic   pressure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pain  sensitivity</w:t>
      </w:r>
      <w:r>
        <w:rPr>
          <w:color w:val="011E31"/>
          <w:spacing w:val="-2"/>
        </w:rPr>
        <w:t xml:space="preserve">   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urologic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chronic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syndrome: 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m</w:t>
      </w:r>
      <w:r>
        <w:rPr>
          <w:color w:val="011E31"/>
          <w:spacing w:val="-2"/>
        </w:rPr>
        <w:t>app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research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network study.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Pain 2019;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160: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1270.</w:t>
      </w:r>
    </w:p>
    <w:p>
      <w:pPr>
        <w:pStyle w:val="BodyText"/>
        <w:ind w:left="20" w:right="619" w:firstLine="1"/>
        <w:spacing w:before="180" w:line="250" w:lineRule="auto"/>
        <w:rPr/>
      </w:pPr>
      <w:r>
        <w:rPr>
          <w:color w:val="011E31"/>
          <w:spacing w:val="-1"/>
        </w:rPr>
        <w:t>30.        Schrepf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Bradley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CS,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-2"/>
        </w:rPr>
        <w:t>'Donnell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M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Toll-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like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receptor   4    and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co</w:t>
      </w:r>
      <w:r>
        <w:rPr>
          <w:color w:val="011E31"/>
          <w:spacing w:val="-2"/>
        </w:rPr>
        <w:t>morbid    pain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2"/>
        </w:rPr>
        <w:t>in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2"/>
        </w:rPr>
        <w:t>interstitial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cystitis/bladder    pain    sy</w:t>
      </w:r>
      <w:r>
        <w:rPr>
          <w:color w:val="011E31"/>
          <w:spacing w:val="-1"/>
        </w:rPr>
        <w:t>ndrome: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A    multidisciplinary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approach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chronic  pelvic  pain  re</w:t>
      </w:r>
      <w:r>
        <w:rPr>
          <w:color w:val="011E31"/>
          <w:spacing w:val="-2"/>
        </w:rPr>
        <w:t>search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network study.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Brain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Behav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Immun 20</w:t>
      </w:r>
      <w:r>
        <w:rPr>
          <w:color w:val="011E31"/>
          <w:spacing w:val="-2"/>
        </w:rPr>
        <w:t>15; 49: 66.</w:t>
      </w:r>
    </w:p>
    <w:p>
      <w:pPr>
        <w:pStyle w:val="BodyText"/>
        <w:ind w:left="18" w:right="619" w:firstLine="2"/>
        <w:spacing w:before="184" w:line="256" w:lineRule="auto"/>
        <w:rPr/>
      </w:pPr>
      <w:r>
        <w:rPr>
          <w:color w:val="011E31"/>
        </w:rPr>
        <w:t>31.        SchrepfA, O'Donn</w:t>
      </w:r>
      <w:r>
        <w:rPr>
          <w:color w:val="011E31"/>
          <w:spacing w:val="-1"/>
        </w:rPr>
        <w:t>ell M, Luo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Y et al: Inflammation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inflammatory control in interstitial cys</w:t>
      </w:r>
      <w:r>
        <w:rPr>
          <w:color w:val="011E31"/>
          <w:spacing w:val="-2"/>
        </w:rPr>
        <w:t>titis/bladder pain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syndrome:  Associations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with   painful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symptoms.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Pain</w:t>
      </w:r>
      <w:r>
        <w:rPr>
          <w:color w:val="011E31"/>
        </w:rPr>
        <w:t xml:space="preserve"> </w:t>
      </w:r>
      <w:r>
        <w:rPr>
          <w:color w:val="011E31"/>
          <w:spacing w:val="-4"/>
        </w:rPr>
        <w:t>2014;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4"/>
        </w:rPr>
        <w:t>155: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4"/>
        </w:rPr>
        <w:t>1755.</w:t>
      </w:r>
    </w:p>
    <w:p>
      <w:pPr>
        <w:pStyle w:val="BodyText"/>
        <w:ind w:left="20" w:right="619"/>
        <w:spacing w:before="173" w:line="254" w:lineRule="auto"/>
        <w:rPr/>
      </w:pPr>
      <w:r>
        <w:rPr>
          <w:color w:val="011E31"/>
          <w:spacing w:val="-2"/>
        </w:rPr>
        <w:t>32.        Bade   J,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Ishizuka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O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and  Yoshida   M:   Fut</w:t>
      </w:r>
      <w:r>
        <w:rPr>
          <w:color w:val="011E31"/>
          <w:spacing w:val="-3"/>
        </w:rPr>
        <w:t>ure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research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needs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definition/diagnosis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cystitis.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Int J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Urol 2</w:t>
      </w:r>
      <w:r>
        <w:rPr>
          <w:color w:val="011E31"/>
          <w:spacing w:val="-2"/>
        </w:rPr>
        <w:t>003;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10 Suppl: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S31.</w:t>
      </w:r>
    </w:p>
    <w:p>
      <w:pPr>
        <w:pStyle w:val="BodyText"/>
        <w:ind w:left="20" w:right="619"/>
        <w:spacing w:before="185" w:line="257" w:lineRule="auto"/>
        <w:rPr/>
      </w:pPr>
      <w:r>
        <w:rPr>
          <w:color w:val="011E31"/>
          <w:spacing w:val="-2"/>
        </w:rPr>
        <w:t>33.        Payne  CK,  Terai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and  Komatsu  K:  Research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criteria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versus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criteria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cyst</w:t>
      </w:r>
      <w:r>
        <w:rPr>
          <w:color w:val="011E31"/>
          <w:spacing w:val="-2"/>
        </w:rPr>
        <w:t>itis.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Int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Urol 2003;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10 Suppl: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S7.</w:t>
      </w:r>
    </w:p>
    <w:p>
      <w:pPr>
        <w:pStyle w:val="BodyText"/>
        <w:ind w:left="19" w:right="619" w:firstLine="2"/>
        <w:spacing w:before="184" w:line="256" w:lineRule="auto"/>
        <w:rPr/>
      </w:pPr>
      <w:r>
        <w:rPr>
          <w:color w:val="011E31"/>
          <w:spacing w:val="-2"/>
        </w:rPr>
        <w:t>34.        Homma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2"/>
        </w:rPr>
        <w:t>Y,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Ueda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2"/>
        </w:rPr>
        <w:t>T,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2"/>
        </w:rPr>
        <w:t>Tomoe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H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2"/>
        </w:rPr>
        <w:t>et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al: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Clinical</w:t>
      </w:r>
      <w:r>
        <w:rPr>
          <w:color w:val="011E31"/>
        </w:rPr>
        <w:t xml:space="preserve"> </w:t>
      </w:r>
      <w:r>
        <w:rPr>
          <w:color w:val="011E31"/>
        </w:rPr>
        <w:t>guidelines   for   interstitial   cystitis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-1"/>
        </w:rPr>
        <w:t>nd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hypersensitive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bladder syndrome.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-2"/>
        </w:rPr>
        <w:t>t J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Urol 2009;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16: 597.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firstLine="5"/>
        <w:spacing w:before="1" w:line="252" w:lineRule="auto"/>
        <w:rPr/>
      </w:pPr>
      <w:r>
        <w:rPr>
          <w:color w:val="011E31"/>
          <w:spacing w:val="-1"/>
        </w:rPr>
        <w:t>35.        Philip J, Willmott S 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Irwin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P: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Inter</w:t>
      </w:r>
      <w:r>
        <w:rPr>
          <w:color w:val="011E31"/>
          <w:spacing w:val="-2"/>
        </w:rPr>
        <w:t>stitial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cystitis</w:t>
      </w:r>
      <w:r>
        <w:rPr>
          <w:color w:val="011E31"/>
        </w:rPr>
        <w:t xml:space="preserve"> </w:t>
      </w:r>
      <w:r>
        <w:rPr>
          <w:color w:val="011E31"/>
        </w:rPr>
        <w:t>versus detrusor overactivity: A comparative, randomized,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controlled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cystometry  using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sali</w:t>
      </w:r>
      <w:r>
        <w:rPr>
          <w:color w:val="011E31"/>
          <w:spacing w:val="-2"/>
        </w:rPr>
        <w:t>ne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0.3  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potassium chloride. J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Urol 2006;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175: 566.</w:t>
      </w:r>
    </w:p>
    <w:p>
      <w:pPr>
        <w:pStyle w:val="BodyText"/>
        <w:ind w:right="1" w:firstLine="7"/>
        <w:spacing w:before="184" w:line="254" w:lineRule="auto"/>
        <w:rPr/>
      </w:pPr>
      <w:r>
        <w:rPr>
          <w:color w:val="011E31"/>
          <w:spacing w:val="-1"/>
        </w:rPr>
        <w:t>36.        Naliboff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BD,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Stephens   AJ,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Afari    N   </w:t>
      </w:r>
      <w:r>
        <w:rPr>
          <w:color w:val="011E31"/>
          <w:spacing w:val="-2"/>
        </w:rPr>
        <w:t>et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2"/>
        </w:rPr>
        <w:t>al: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Widespread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psychosocial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difficulties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men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women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 urologic chronic pelvic pain syndromes: Case-control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findings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multidisciplinary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approach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chronic pelvic pain research network. Urology 2015; 85: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1319.</w:t>
      </w:r>
    </w:p>
    <w:p>
      <w:pPr>
        <w:pStyle w:val="BodyText"/>
        <w:ind w:firstLine="7"/>
        <w:spacing w:before="146" w:line="248" w:lineRule="auto"/>
        <w:rPr/>
      </w:pPr>
      <w:r>
        <w:rPr>
          <w:color w:val="011E31"/>
          <w:spacing w:val="-1"/>
        </w:rPr>
        <w:t>37.        Lai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-1"/>
        </w:rPr>
        <w:t>HH,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-1"/>
        </w:rPr>
        <w:t>North   </w:t>
      </w:r>
      <w:r>
        <w:rPr>
          <w:color w:val="011E31"/>
          <w:spacing w:val="-2"/>
        </w:rPr>
        <w:t xml:space="preserve"> CS,    Andriole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-2"/>
        </w:rPr>
        <w:t>GL    et</w:t>
      </w:r>
      <w:r>
        <w:rPr>
          <w:color w:val="011E31"/>
          <w:spacing w:val="18"/>
          <w:w w:val="101"/>
        </w:rPr>
        <w:t xml:space="preserve">   </w:t>
      </w:r>
      <w:r>
        <w:rPr>
          <w:color w:val="011E31"/>
          <w:spacing w:val="-2"/>
        </w:rPr>
        <w:t>al:</w:t>
      </w:r>
      <w:r>
        <w:rPr>
          <w:color w:val="011E31"/>
        </w:rPr>
        <w:t xml:space="preserve"> </w:t>
      </w:r>
      <w:r>
        <w:rPr>
          <w:color w:val="011E31"/>
        </w:rPr>
        <w:t>Polysymptomatic,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polysyndromic presentation </w:t>
      </w:r>
      <w:r>
        <w:rPr>
          <w:color w:val="011E31"/>
          <w:spacing w:val="-1"/>
        </w:rPr>
        <w:t>of 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 urological chronic pelvic pain syndrome. J Urol 2012;</w:t>
      </w:r>
    </w:p>
    <w:p>
      <w:pPr>
        <w:pStyle w:val="BodyText"/>
        <w:ind w:left="21"/>
        <w:spacing w:line="253" w:lineRule="exact"/>
        <w:rPr/>
      </w:pPr>
      <w:r>
        <w:rPr>
          <w:color w:val="011E31"/>
          <w:spacing w:val="-3"/>
          <w:position w:val="1"/>
        </w:rPr>
        <w:t>187: 2106.</w:t>
      </w:r>
    </w:p>
    <w:p>
      <w:pPr>
        <w:pStyle w:val="BodyText"/>
        <w:ind w:left="11" w:right="2" w:hanging="4"/>
        <w:spacing w:before="187" w:line="254" w:lineRule="auto"/>
        <w:rPr/>
      </w:pPr>
      <w:r>
        <w:rPr>
          <w:color w:val="011E31"/>
          <w:spacing w:val="-2"/>
        </w:rPr>
        <w:t>38.        Rothrock  NE,  Lutgendorf  SK,</w:t>
      </w:r>
      <w:r>
        <w:rPr>
          <w:color w:val="011E31"/>
          <w:spacing w:val="59"/>
          <w:w w:val="101"/>
        </w:rPr>
        <w:t xml:space="preserve"> </w:t>
      </w:r>
      <w:r>
        <w:rPr>
          <w:color w:val="011E31"/>
          <w:spacing w:val="-2"/>
        </w:rPr>
        <w:t>Hoffman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Depressive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qualit</w:t>
      </w:r>
      <w:r>
        <w:rPr>
          <w:color w:val="011E31"/>
          <w:spacing w:val="-2"/>
        </w:rPr>
        <w:t>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life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interstitial cystitis. J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Urol 2002;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167: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1763.</w:t>
      </w:r>
    </w:p>
    <w:p>
      <w:pPr>
        <w:pStyle w:val="BodyText"/>
        <w:ind w:left="5" w:right="3" w:firstLine="2"/>
        <w:spacing w:before="184" w:line="256" w:lineRule="auto"/>
        <w:rPr/>
      </w:pPr>
      <w:r>
        <w:rPr>
          <w:color w:val="011E31"/>
          <w:spacing w:val="-2"/>
        </w:rPr>
        <w:t>39.        Rothrock   N,   Lutgendorf   SK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Kreder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KJ: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Coping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strategies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patients  with   interstitial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cystitis: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Relationships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quality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life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depress</w:t>
      </w:r>
      <w:r>
        <w:rPr>
          <w:color w:val="011E31"/>
          <w:spacing w:val="-2"/>
        </w:rPr>
        <w:t>ion.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2003;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169: 233.</w:t>
      </w:r>
    </w:p>
    <w:p>
      <w:pPr>
        <w:pStyle w:val="BodyText"/>
        <w:ind w:left="12" w:right="1" w:hanging="10"/>
        <w:spacing w:before="172" w:line="257" w:lineRule="auto"/>
        <w:rPr/>
      </w:pPr>
      <w:r>
        <w:rPr>
          <w:color w:val="011E31"/>
          <w:spacing w:val="-1"/>
        </w:rPr>
        <w:t>40.        Clemens JQ, Brown SO and Calhoun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EA: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M</w:t>
      </w:r>
      <w:r>
        <w:rPr>
          <w:color w:val="011E31"/>
          <w:spacing w:val="-2"/>
        </w:rPr>
        <w:t>ental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health diagnoses in patients with interstitial cystitis/pain</w:t>
      </w:r>
      <w:r>
        <w:rPr>
          <w:color w:val="011E31"/>
          <w:spacing w:val="-2"/>
        </w:rPr>
        <w:t>ful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syndrome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chronic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prostatitis/chronic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p</w:t>
      </w:r>
      <w:r>
        <w:rPr>
          <w:color w:val="011E31"/>
          <w:spacing w:val="-2"/>
        </w:rPr>
        <w:t>elvic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syndrome: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case/control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study.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2008;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180: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1378.</w:t>
      </w:r>
    </w:p>
    <w:p>
      <w:pPr>
        <w:pStyle w:val="BodyText"/>
        <w:ind w:left="5" w:right="2" w:hanging="3"/>
        <w:spacing w:before="210" w:line="239" w:lineRule="auto"/>
        <w:rPr/>
      </w:pPr>
      <w:r>
        <w:rPr>
          <w:color w:val="011E31"/>
          <w:spacing w:val="-2"/>
        </w:rPr>
        <w:t>41.        Nickel   JC,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Payne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CK,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Forrest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J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et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al: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T</w:t>
      </w:r>
      <w:r>
        <w:rPr>
          <w:color w:val="011E31"/>
          <w:spacing w:val="-3"/>
        </w:rPr>
        <w:t>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relationship</w:t>
      </w:r>
      <w:r>
        <w:rPr>
          <w:color w:val="011E31"/>
          <w:spacing w:val="58"/>
        </w:rPr>
        <w:t xml:space="preserve"> </w:t>
      </w:r>
      <w:r>
        <w:rPr>
          <w:color w:val="011E31"/>
          <w:spacing w:val="-1"/>
        </w:rPr>
        <w:t>among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symptoms,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sleep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disturbances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quality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life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wit</w:t>
      </w:r>
      <w:r>
        <w:rPr>
          <w:color w:val="011E31"/>
          <w:spacing w:val="-2"/>
        </w:rPr>
        <w:t>h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interstitial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cystitis.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J  Urol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2009;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181: 2555.</w:t>
      </w:r>
    </w:p>
    <w:p>
      <w:pPr>
        <w:pStyle w:val="BodyText"/>
        <w:ind w:left="12" w:right="1" w:hanging="10"/>
        <w:spacing w:before="235" w:line="246" w:lineRule="auto"/>
        <w:rPr/>
      </w:pPr>
      <w:r>
        <w:rPr>
          <w:color w:val="011E31"/>
          <w:spacing w:val="-2"/>
        </w:rPr>
        <w:t>42.        Nickel JC, Tripp DA, Pontari M et al: Psychosocial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phenotyping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women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interstitial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cystitis/painful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bladder syndrome: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-2"/>
        </w:rPr>
        <w:t>A case control study. J Urol 2010; 183: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167.</w:t>
      </w:r>
    </w:p>
    <w:p>
      <w:pPr>
        <w:pStyle w:val="BodyText"/>
        <w:ind w:left="6" w:right="1" w:hanging="4"/>
        <w:spacing w:before="142" w:line="252" w:lineRule="auto"/>
        <w:rPr/>
      </w:pPr>
      <w:r>
        <w:rPr>
          <w:color w:val="011E31"/>
          <w:spacing w:val="-1"/>
        </w:rPr>
        <w:t>43.        Michael YL, Kawachi I, Stampfer MJ et a</w:t>
      </w:r>
      <w:r>
        <w:rPr>
          <w:color w:val="011E31"/>
          <w:spacing w:val="-2"/>
        </w:rPr>
        <w:t>l: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Quality</w:t>
      </w:r>
      <w:r>
        <w:rPr>
          <w:color w:val="011E31"/>
        </w:rPr>
        <w:t xml:space="preserve"> </w:t>
      </w:r>
      <w:r>
        <w:rPr>
          <w:color w:val="011E31"/>
        </w:rPr>
        <w:t>of life among women with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inter</w:t>
      </w:r>
      <w:r>
        <w:rPr>
          <w:color w:val="011E31"/>
          <w:spacing w:val="-1"/>
        </w:rPr>
        <w:t>stitial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cystitis. J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Urol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2000;</w:t>
      </w:r>
    </w:p>
    <w:p>
      <w:pPr>
        <w:pStyle w:val="BodyText"/>
        <w:ind w:left="21"/>
        <w:spacing w:line="252" w:lineRule="exact"/>
        <w:rPr/>
      </w:pPr>
      <w:r>
        <w:rPr>
          <w:color w:val="011E31"/>
          <w:spacing w:val="-3"/>
          <w:position w:val="1"/>
        </w:rPr>
        <w:t>164: 423.</w:t>
      </w:r>
    </w:p>
    <w:p>
      <w:pPr>
        <w:pStyle w:val="BodyText"/>
        <w:ind w:left="5" w:right="1" w:hanging="3"/>
        <w:spacing w:before="250" w:line="239" w:lineRule="auto"/>
        <w:rPr/>
      </w:pPr>
      <w:r>
        <w:rPr>
          <w:color w:val="011E31"/>
          <w:spacing w:val="-1"/>
        </w:rPr>
        <w:t>44.        Nickel    JC,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Parsons   CL,</w:t>
      </w:r>
      <w:r>
        <w:rPr>
          <w:color w:val="011E31"/>
          <w:spacing w:val="-2"/>
        </w:rPr>
        <w:t xml:space="preserve">    Forrest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2"/>
        </w:rPr>
        <w:t>J    et   al: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Improvement   in   sexual   functioning   in   patients   with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cystitis/painful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syndrome.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J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Sex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Med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2008; 5: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394.</w:t>
      </w:r>
    </w:p>
    <w:p>
      <w:pPr>
        <w:pStyle w:val="BodyText"/>
        <w:ind w:left="1" w:right="2"/>
        <w:spacing w:before="236" w:line="232" w:lineRule="auto"/>
        <w:rPr/>
      </w:pPr>
      <w:r>
        <w:rPr>
          <w:color w:val="011E31"/>
          <w:spacing w:val="-1"/>
        </w:rPr>
        <w:t>45.        Peters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KM,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Killi</w:t>
      </w:r>
      <w:r>
        <w:rPr>
          <w:color w:val="011E31"/>
          <w:spacing w:val="-2"/>
        </w:rPr>
        <w:t>nger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KA,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Carrico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DJ et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Sexual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function  and  sexual  distress  in  women  with  interstitial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cystitis: A case-control study.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Urolog</w:t>
      </w:r>
      <w:r>
        <w:rPr>
          <w:color w:val="011E31"/>
          <w:spacing w:val="-1"/>
        </w:rPr>
        <w:t>y 2007; 70: 543.</w:t>
      </w:r>
    </w:p>
    <w:p>
      <w:pPr>
        <w:spacing w:line="232" w:lineRule="auto"/>
        <w:sectPr>
          <w:type w:val="continuous"/>
          <w:pgSz w:w="12240" w:h="15840"/>
          <w:pgMar w:top="1232" w:right="717" w:bottom="535" w:left="707" w:header="407" w:footer="260" w:gutter="0"/>
          <w:cols w:equalWidth="0" w:num="2">
            <w:col w:w="5674" w:space="100"/>
            <w:col w:w="5042" w:space="0"/>
          </w:cols>
        </w:sectPr>
        <w:rPr/>
      </w:pP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ectPr>
          <w:footerReference w:type="default" r:id="rId83"/>
          <w:pgSz w:w="12240" w:h="15840"/>
          <w:pgMar w:top="1232" w:right="717" w:bottom="535" w:left="707" w:header="407" w:footer="260" w:gutter="0"/>
          <w:cols w:equalWidth="0" w:num="1">
            <w:col w:w="10816" w:space="0"/>
          </w:cols>
        </w:sectPr>
        <w:rPr/>
      </w:pPr>
    </w:p>
    <w:p>
      <w:pPr>
        <w:pStyle w:val="BodyText"/>
        <w:ind w:left="16" w:right="619" w:hanging="1"/>
        <w:spacing w:before="2" w:line="252" w:lineRule="auto"/>
        <w:rPr/>
      </w:pPr>
      <w:r>
        <w:rPr>
          <w:color w:val="011E31"/>
          <w:spacing w:val="-1"/>
        </w:rPr>
        <w:t>46.        Tincello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DG and Walker AC: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cystitis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uk: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of 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questionnaire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survey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member</w:t>
      </w:r>
      <w:r>
        <w:rPr>
          <w:color w:val="011E31"/>
          <w:spacing w:val="-2"/>
        </w:rPr>
        <w:t>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interstitial cyst</w:t>
      </w:r>
      <w:r>
        <w:rPr>
          <w:color w:val="011E31"/>
          <w:spacing w:val="-2"/>
        </w:rPr>
        <w:t>itis support group. Eur J Obstet Gynecol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Reprod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Biol 2005;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118: 91.</w:t>
      </w:r>
    </w:p>
    <w:p>
      <w:pPr>
        <w:pStyle w:val="BodyText"/>
        <w:ind w:left="16" w:right="624" w:hanging="1"/>
        <w:spacing w:before="183" w:line="261" w:lineRule="auto"/>
        <w:rPr/>
      </w:pPr>
      <w:r>
        <w:rPr>
          <w:color w:val="011E31"/>
          <w:spacing w:val="-1"/>
        </w:rPr>
        <w:t>47.        Nickel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JC,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Tripp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D,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Teal V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Sexual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function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determinant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poor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quality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life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women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refractory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inter</w:t>
      </w:r>
      <w:r>
        <w:rPr>
          <w:color w:val="011E31"/>
          <w:spacing w:val="-2"/>
        </w:rPr>
        <w:t>stitial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cystitis.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2007;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177: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1832.</w:t>
      </w:r>
    </w:p>
    <w:p>
      <w:pPr>
        <w:pStyle w:val="BodyText"/>
        <w:ind w:left="18" w:right="624" w:hanging="3"/>
        <w:spacing w:before="144" w:line="253" w:lineRule="auto"/>
        <w:rPr/>
      </w:pPr>
      <w:r>
        <w:rPr>
          <w:color w:val="011E31"/>
          <w:spacing w:val="-1"/>
        </w:rPr>
        <w:t>48.        Sairanen  J,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Leppilahti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M,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Tammela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TL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et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al: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Evaluation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health-related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quality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of life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</w:rPr>
        <w:t xml:space="preserve"> </w:t>
      </w:r>
      <w:r>
        <w:rPr>
          <w:color w:val="011E31"/>
        </w:rPr>
        <w:t>painful   bladder   </w:t>
      </w:r>
      <w:r>
        <w:rPr>
          <w:color w:val="011E31"/>
          <w:spacing w:val="-1"/>
        </w:rPr>
        <w:t>syndrome/interstitial   cystitis   and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impact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four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treatments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on  it.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Scand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J  Urol  Nephrol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2009; 43: 212.</w:t>
      </w:r>
    </w:p>
    <w:p>
      <w:pPr>
        <w:pStyle w:val="BodyText"/>
        <w:ind w:left="19" w:right="624" w:hanging="4"/>
        <w:spacing w:before="173" w:line="254" w:lineRule="auto"/>
        <w:rPr/>
      </w:pPr>
      <w:r>
        <w:rPr>
          <w:color w:val="011E31"/>
          <w:spacing w:val="-2"/>
        </w:rPr>
        <w:t>49.        Clemens JQ, Meenan RT, Rosetti MC et al: Costs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interstitial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cystitis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managed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care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population.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Urology 2008; 71: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776.</w:t>
      </w:r>
    </w:p>
    <w:p>
      <w:pPr>
        <w:pStyle w:val="BodyText"/>
        <w:ind w:left="18" w:right="625" w:firstLine="2"/>
        <w:spacing w:before="185" w:line="270" w:lineRule="auto"/>
        <w:rPr/>
      </w:pPr>
      <w:r>
        <w:rPr>
          <w:color w:val="011E31"/>
          <w:spacing w:val="-2"/>
        </w:rPr>
        <w:t>50.        Payne  CK,  Joyce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GF,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Wise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M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al:  Interst</w:t>
      </w:r>
      <w:r>
        <w:rPr>
          <w:color w:val="011E31"/>
          <w:spacing w:val="-3"/>
        </w:rPr>
        <w:t>itial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cystitis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painful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syndrome.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2007;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177: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2042.</w:t>
      </w:r>
    </w:p>
    <w:p>
      <w:pPr>
        <w:pStyle w:val="BodyText"/>
        <w:ind w:left="20" w:right="624"/>
        <w:spacing w:before="147" w:line="252" w:lineRule="auto"/>
        <w:rPr/>
      </w:pPr>
      <w:r>
        <w:rPr>
          <w:color w:val="011E31"/>
          <w:spacing w:val="-1"/>
        </w:rPr>
        <w:t>51.        Clemens  JQ,  Markossian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T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Calhoun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EA:</w:t>
      </w:r>
      <w:r>
        <w:rPr>
          <w:color w:val="011E31"/>
        </w:rPr>
        <w:t xml:space="preserve"> </w:t>
      </w:r>
      <w:r>
        <w:rPr>
          <w:color w:val="011E31"/>
        </w:rPr>
        <w:t>Comparison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of     economic      impact      of     </w:t>
      </w:r>
      <w:r>
        <w:rPr>
          <w:color w:val="011E31"/>
          <w:spacing w:val="-1"/>
        </w:rPr>
        <w:t>chronic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prostatitis/chronic  pelvic  pain  </w:t>
      </w:r>
      <w:r>
        <w:rPr>
          <w:color w:val="011E31"/>
          <w:spacing w:val="-1"/>
        </w:rPr>
        <w:t>syndrome  and  interstitial</w:t>
      </w:r>
      <w:r>
        <w:rPr>
          <w:color w:val="011E31"/>
        </w:rPr>
        <w:t xml:space="preserve"> </w:t>
      </w:r>
      <w:r>
        <w:rPr>
          <w:color w:val="011E31"/>
        </w:rPr>
        <w:t>cystitis/painful bladder syndrome.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Urology 2009; 73: 743.</w:t>
      </w:r>
    </w:p>
    <w:p>
      <w:pPr>
        <w:pStyle w:val="BodyText"/>
        <w:ind w:left="20" w:right="625" w:firstLine="1"/>
        <w:spacing w:before="181" w:line="256" w:lineRule="auto"/>
        <w:rPr/>
      </w:pPr>
      <w:r>
        <w:rPr>
          <w:color w:val="011E31"/>
          <w:spacing w:val="-2"/>
        </w:rPr>
        <w:t>52.        Wu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EQ,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Birnbaum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H,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Mareva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M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3"/>
        </w:rPr>
        <w:t>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3"/>
        </w:rPr>
        <w:t>al: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3"/>
        </w:rPr>
        <w:t>Interstitial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cystitis:   Cost,    treatment   and    co-morbidities   in    an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employed population. Pharmacoeconomi</w:t>
      </w:r>
      <w:r>
        <w:rPr>
          <w:color w:val="011E31"/>
          <w:spacing w:val="-1"/>
        </w:rPr>
        <w:t>cs 2006; 24: 55.</w:t>
      </w:r>
    </w:p>
    <w:p>
      <w:pPr>
        <w:pStyle w:val="BodyText"/>
        <w:ind w:left="19" w:right="621" w:firstLine="2"/>
        <w:spacing w:before="185" w:line="256" w:lineRule="auto"/>
        <w:rPr/>
      </w:pPr>
      <w:r>
        <w:rPr>
          <w:color w:val="011E31"/>
          <w:spacing w:val="-1"/>
        </w:rPr>
        <w:t>53.        Fitzgerald MP, Koch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D and</w:t>
      </w:r>
      <w:r>
        <w:rPr>
          <w:color w:val="011E31"/>
          <w:spacing w:val="-2"/>
        </w:rPr>
        <w:t xml:space="preserve"> Senka J: Visceral and</w:t>
      </w:r>
      <w:r>
        <w:rPr>
          <w:color w:val="011E31"/>
        </w:rPr>
        <w:t xml:space="preserve"> </w:t>
      </w:r>
      <w:r>
        <w:rPr>
          <w:color w:val="011E31"/>
        </w:rPr>
        <w:t>cutaneous sensory testin</w:t>
      </w:r>
      <w:r>
        <w:rPr>
          <w:color w:val="011E31"/>
          <w:spacing w:val="-1"/>
        </w:rPr>
        <w:t>g in patients with painful bladder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syndrome.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Neurourol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Urodyn 2005; 24: 627.</w:t>
      </w:r>
    </w:p>
    <w:p>
      <w:pPr>
        <w:pStyle w:val="BodyText"/>
        <w:ind w:left="16" w:right="625" w:firstLine="4"/>
        <w:spacing w:before="249" w:line="234" w:lineRule="auto"/>
        <w:rPr/>
      </w:pPr>
      <w:r>
        <w:rPr>
          <w:color w:val="011E31"/>
          <w:spacing w:val="-1"/>
        </w:rPr>
        <w:t>54.        Warren JW, Meyer WA, Greenberg P et al</w:t>
      </w:r>
      <w:r>
        <w:rPr>
          <w:color w:val="011E31"/>
          <w:spacing w:val="-2"/>
        </w:rPr>
        <w:t>: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Using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international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continence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society's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definition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painful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 syndrome.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Urology 2006; 67: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1138.</w:t>
      </w:r>
    </w:p>
    <w:p>
      <w:pPr>
        <w:pStyle w:val="BodyText"/>
        <w:ind w:left="19" w:right="617" w:firstLine="2"/>
        <w:spacing w:before="181" w:line="256" w:lineRule="auto"/>
        <w:rPr/>
      </w:pPr>
      <w:r>
        <w:rPr>
          <w:color w:val="011E31"/>
          <w:spacing w:val="-1"/>
        </w:rPr>
        <w:t>55.        Sirinian    E   and    Payne    CK</w:t>
      </w:r>
      <w:r>
        <w:rPr>
          <w:color w:val="011E31"/>
          <w:spacing w:val="-2"/>
        </w:rPr>
        <w:t>:   Correlation   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symptoms   between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2   instruments   among   inters</w:t>
      </w:r>
      <w:r>
        <w:rPr>
          <w:color w:val="011E31"/>
          <w:spacing w:val="-2"/>
        </w:rPr>
        <w:t>titial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cystitis patients.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Urology 2001; 57: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124.</w:t>
      </w:r>
    </w:p>
    <w:p>
      <w:pPr>
        <w:pStyle w:val="BodyText"/>
        <w:ind w:left="12" w:right="621" w:firstLine="8"/>
        <w:spacing w:before="186" w:line="256" w:lineRule="auto"/>
        <w:rPr/>
      </w:pPr>
      <w:r>
        <w:rPr>
          <w:color w:val="011E31"/>
          <w:spacing w:val="-1"/>
        </w:rPr>
        <w:t>56.        Diggs   C,   Meyer  </w:t>
      </w:r>
      <w:r>
        <w:rPr>
          <w:color w:val="011E31"/>
          <w:spacing w:val="-2"/>
        </w:rPr>
        <w:t xml:space="preserve"> WA,   Langenberg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-2"/>
        </w:rPr>
        <w:t>P   et   al: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Assessing  urgency  in  interstitial  cystitis/painful  bladder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syndrome.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Urology 2007; 69: 210.</w:t>
      </w:r>
    </w:p>
    <w:p>
      <w:pPr>
        <w:pStyle w:val="BodyText"/>
        <w:ind w:left="25" w:right="624" w:hanging="4"/>
        <w:spacing w:before="250" w:line="234" w:lineRule="auto"/>
        <w:rPr/>
      </w:pPr>
      <w:r>
        <w:rPr>
          <w:color w:val="011E31"/>
          <w:spacing w:val="-2"/>
        </w:rPr>
        <w:t>57.        Greenberg  P,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Tracy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JK,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Meyer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WA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Short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interval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between symptom onset and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medical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care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indication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rapid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onset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interstitial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cystitis/painful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bladder syndrome.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BJU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Int 2007;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100: 599.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" w:firstLine="3"/>
        <w:spacing w:before="1" w:line="252" w:lineRule="auto"/>
        <w:rPr/>
      </w:pPr>
      <w:r>
        <w:rPr>
          <w:color w:val="011E31"/>
          <w:spacing w:val="-2"/>
        </w:rPr>
        <w:t>58.        Lai  HH,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2"/>
        </w:rPr>
        <w:t>Krieger  JN,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2"/>
        </w:rPr>
        <w:t>Pontari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2"/>
        </w:rPr>
        <w:t>MA</w:t>
      </w:r>
      <w:r>
        <w:rPr>
          <w:color w:val="011E31"/>
        </w:rPr>
        <w:t xml:space="preserve">  </w:t>
      </w:r>
      <w:r>
        <w:rPr>
          <w:color w:val="011E31"/>
          <w:spacing w:val="-2"/>
        </w:rPr>
        <w:t>et</w:t>
      </w:r>
      <w:r>
        <w:rPr>
          <w:color w:val="011E31"/>
        </w:rPr>
        <w:t xml:space="preserve">  </w:t>
      </w:r>
      <w:r>
        <w:rPr>
          <w:color w:val="011E31"/>
          <w:spacing w:val="-2"/>
        </w:rPr>
        <w:t>al: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2"/>
        </w:rPr>
        <w:t>Painful</w:t>
      </w:r>
      <w:r>
        <w:rPr>
          <w:color w:val="011E31"/>
        </w:rPr>
        <w:t xml:space="preserve"> </w:t>
      </w:r>
      <w:r>
        <w:rPr>
          <w:color w:val="011E31"/>
        </w:rPr>
        <w:t>bladder    filling    and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painful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urge</w:t>
      </w:r>
      <w:r>
        <w:rPr>
          <w:color w:val="011E31"/>
          <w:spacing w:val="-1"/>
        </w:rPr>
        <w:t>ncy    are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distinct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characteristics in men and women wit</w:t>
      </w:r>
      <w:r>
        <w:rPr>
          <w:color w:val="011E31"/>
          <w:spacing w:val="-1"/>
        </w:rPr>
        <w:t>h urological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chronic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syndromes: A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mapp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research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netwo</w:t>
      </w:r>
      <w:r>
        <w:rPr>
          <w:color w:val="011E31"/>
          <w:spacing w:val="-2"/>
        </w:rPr>
        <w:t>rk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study.</w:t>
      </w:r>
      <w:r>
        <w:rPr>
          <w:color w:val="011E31"/>
        </w:rPr>
        <w:t xml:space="preserve"> </w:t>
      </w:r>
      <w:r>
        <w:rPr>
          <w:color w:val="011E31"/>
          <w:spacing w:val="-4"/>
        </w:rPr>
        <w:t>J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4"/>
        </w:rPr>
        <w:t>Urol 2015;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4"/>
        </w:rPr>
        <w:t>194: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4"/>
        </w:rPr>
        <w:t>1634.</w:t>
      </w:r>
    </w:p>
    <w:p>
      <w:pPr>
        <w:pStyle w:val="BodyText"/>
        <w:ind w:left="6" w:right="1" w:hanging="3"/>
        <w:spacing w:before="166" w:line="264" w:lineRule="auto"/>
        <w:rPr/>
      </w:pPr>
      <w:r>
        <w:rPr>
          <w:color w:val="011E31"/>
          <w:spacing w:val="-1"/>
        </w:rPr>
        <w:t>59.        Hand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JR: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cystitis;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report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of 223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cases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(204 women 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19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men). J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1949; 61: 2</w:t>
      </w:r>
      <w:r>
        <w:rPr>
          <w:color w:val="011E31"/>
          <w:spacing w:val="-3"/>
        </w:rPr>
        <w:t>91.</w:t>
      </w:r>
    </w:p>
    <w:p>
      <w:pPr>
        <w:pStyle w:val="BodyText"/>
        <w:ind w:left="2"/>
        <w:spacing w:before="185" w:line="256" w:lineRule="auto"/>
        <w:rPr/>
      </w:pPr>
      <w:r>
        <w:rPr>
          <w:color w:val="011E31"/>
          <w:spacing w:val="-1"/>
        </w:rPr>
        <w:t>60.        Forrest   JB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Vo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Q: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Observations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on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presentation,</w:t>
      </w:r>
      <w:r>
        <w:rPr>
          <w:color w:val="011E31"/>
          <w:spacing w:val="34"/>
        </w:rPr>
        <w:t xml:space="preserve">  </w:t>
      </w:r>
      <w:r>
        <w:rPr>
          <w:color w:val="011E31"/>
          <w:spacing w:val="-1"/>
        </w:rPr>
        <w:t>diagnosis,   and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treatment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interstitial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cystitis in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men.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Urology 2001</w:t>
      </w:r>
      <w:r>
        <w:rPr>
          <w:color w:val="011E31"/>
          <w:spacing w:val="-2"/>
        </w:rPr>
        <w:t>;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57: 26.</w:t>
      </w:r>
    </w:p>
    <w:p>
      <w:pPr>
        <w:pStyle w:val="BodyText"/>
        <w:ind w:right="1" w:firstLine="2"/>
        <w:spacing w:before="185" w:line="261" w:lineRule="auto"/>
        <w:rPr/>
      </w:pPr>
      <w:r>
        <w:rPr>
          <w:color w:val="011E31"/>
          <w:spacing w:val="-2"/>
        </w:rPr>
        <w:t>61.        Wennevik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GE,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Meijlink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JM,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Hanno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P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role of</w:t>
      </w:r>
      <w:r>
        <w:rPr>
          <w:color w:val="011E31"/>
          <w:spacing w:val="-15"/>
        </w:rPr>
        <w:t xml:space="preserve"> </w:t>
      </w:r>
      <w:r>
        <w:rPr>
          <w:color w:val="011E31"/>
          <w:spacing w:val="-1"/>
        </w:rPr>
        <w:t>glomerulations in b</w:t>
      </w:r>
      <w:r>
        <w:rPr>
          <w:color w:val="011E31"/>
          <w:spacing w:val="-2"/>
        </w:rPr>
        <w:t>ladder pain syndrome: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2"/>
        </w:rPr>
        <w:t>A review.</w:t>
      </w:r>
      <w:r>
        <w:rPr>
          <w:color w:val="011E31"/>
        </w:rPr>
        <w:t xml:space="preserve"> </w:t>
      </w:r>
      <w:r>
        <w:rPr>
          <w:color w:val="011E31"/>
          <w:spacing w:val="-4"/>
        </w:rPr>
        <w:t>J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4"/>
        </w:rPr>
        <w:t>Urol 2016;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4"/>
        </w:rPr>
        <w:t>195: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4"/>
        </w:rPr>
        <w:t>19.</w:t>
      </w:r>
    </w:p>
    <w:p>
      <w:pPr>
        <w:pStyle w:val="BodyText"/>
        <w:ind w:right="1" w:firstLine="1"/>
        <w:spacing w:before="172" w:line="251" w:lineRule="auto"/>
        <w:rPr/>
      </w:pPr>
      <w:r>
        <w:rPr>
          <w:color w:val="011E31"/>
          <w:spacing w:val="-1"/>
        </w:rPr>
        <w:t>62.        Forrest  JB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Schmidt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S: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Interstitial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cystitis,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chronic  nonbacterial  prostatitis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ch</w:t>
      </w:r>
      <w:r>
        <w:rPr>
          <w:color w:val="011E31"/>
          <w:spacing w:val="-2"/>
        </w:rPr>
        <w:t>ronic  pelvic  pain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syndrome  in  men:  A  common  and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frequently  ide</w:t>
      </w:r>
      <w:r>
        <w:rPr>
          <w:color w:val="011E31"/>
          <w:spacing w:val="-2"/>
        </w:rPr>
        <w:t>ntical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clinical entity. J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Urol 2004;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172:</w:t>
      </w:r>
      <w:r>
        <w:rPr>
          <w:color w:val="011E31"/>
          <w:spacing w:val="-2"/>
        </w:rPr>
        <w:t xml:space="preserve"> 2561.</w:t>
      </w:r>
    </w:p>
    <w:p>
      <w:pPr>
        <w:pStyle w:val="BodyText"/>
        <w:ind w:firstLine="2"/>
        <w:spacing w:before="185" w:line="261" w:lineRule="auto"/>
        <w:rPr/>
      </w:pPr>
      <w:r>
        <w:rPr>
          <w:color w:val="011E31"/>
          <w:spacing w:val="-1"/>
        </w:rPr>
        <w:t>63.        Krieger  JN,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N</w:t>
      </w:r>
      <w:r>
        <w:rPr>
          <w:color w:val="011E31"/>
          <w:spacing w:val="-2"/>
        </w:rPr>
        <w:t>yberg  L,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2"/>
        </w:rPr>
        <w:t>Jr.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2"/>
        </w:rPr>
        <w:t>Nickel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2"/>
        </w:rPr>
        <w:t>JC: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2"/>
        </w:rPr>
        <w:t>Nih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consensus</w:t>
      </w:r>
      <w:r>
        <w:rPr>
          <w:color w:val="011E31"/>
          <w:spacing w:val="28"/>
        </w:rPr>
        <w:t xml:space="preserve">  </w:t>
      </w:r>
      <w:r>
        <w:rPr>
          <w:color w:val="011E31"/>
          <w:spacing w:val="-1"/>
        </w:rPr>
        <w:t>definition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classification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prostatitis.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Jama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1999; 282: 236.</w:t>
      </w:r>
    </w:p>
    <w:p>
      <w:pPr>
        <w:pStyle w:val="BodyText"/>
        <w:ind w:firstLine="1"/>
        <w:spacing w:before="170" w:line="252" w:lineRule="auto"/>
        <w:rPr/>
      </w:pPr>
      <w:r>
        <w:rPr>
          <w:color w:val="011E31"/>
          <w:spacing w:val="-1"/>
        </w:rPr>
        <w:t>64.        Litwin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MS,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McNaughton-Collin</w:t>
      </w:r>
      <w:r>
        <w:rPr>
          <w:color w:val="011E31"/>
          <w:spacing w:val="-2"/>
        </w:rPr>
        <w:t>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M,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Fowler FJ, Jr.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national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institutes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h</w:t>
      </w:r>
      <w:r>
        <w:rPr>
          <w:color w:val="011E31"/>
          <w:spacing w:val="-2"/>
        </w:rPr>
        <w:t>ealth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chronic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prostatitis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  index:  Development  and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validat</w:t>
      </w:r>
      <w:r>
        <w:rPr>
          <w:color w:val="011E31"/>
          <w:spacing w:val="-2"/>
        </w:rPr>
        <w:t>ion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a  new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outcome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measure.   Chronic    prostatitis    collaborative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research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network. J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1999;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16</w:t>
      </w:r>
      <w:r>
        <w:rPr>
          <w:color w:val="011E31"/>
          <w:spacing w:val="-3"/>
        </w:rPr>
        <w:t>2: 369.</w:t>
      </w:r>
    </w:p>
    <w:p>
      <w:pPr>
        <w:pStyle w:val="BodyText"/>
        <w:spacing w:line="342" w:lineRule="auto"/>
        <w:rPr>
          <w:sz w:val="21"/>
        </w:rPr>
      </w:pPr>
      <w:r/>
    </w:p>
    <w:p>
      <w:pPr>
        <w:pStyle w:val="BodyText"/>
        <w:ind w:left="9" w:right="1" w:hanging="7"/>
        <w:spacing w:before="58" w:line="256" w:lineRule="auto"/>
        <w:rPr/>
      </w:pPr>
      <w:r>
        <w:rPr>
          <w:color w:val="011E31"/>
          <w:spacing w:val="-2"/>
        </w:rPr>
        <w:t>65.        Miller   JL,   Rothman   I,   Bavendam   TG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et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al:</w:t>
      </w:r>
      <w:r>
        <w:rPr>
          <w:color w:val="011E31"/>
        </w:rPr>
        <w:t xml:space="preserve"> </w:t>
      </w:r>
      <w:r>
        <w:rPr>
          <w:color w:val="011E31"/>
        </w:rPr>
        <w:t>Prostatodynia and intersti</w:t>
      </w:r>
      <w:r>
        <w:rPr>
          <w:color w:val="011E31"/>
          <w:spacing w:val="-1"/>
        </w:rPr>
        <w:t>tial cystitis: One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same?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Urology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1995; 45: 587.</w:t>
      </w:r>
    </w:p>
    <w:p>
      <w:pPr>
        <w:pStyle w:val="BodyText"/>
        <w:ind w:right="1" w:firstLine="1"/>
        <w:spacing w:before="185" w:line="264" w:lineRule="auto"/>
        <w:rPr/>
      </w:pPr>
      <w:r>
        <w:rPr>
          <w:color w:val="011E31"/>
          <w:spacing w:val="-1"/>
        </w:rPr>
        <w:t>66.        Nickel JC: Interstitial cysti</w:t>
      </w:r>
      <w:r>
        <w:rPr>
          <w:color w:val="011E31"/>
          <w:spacing w:val="-2"/>
        </w:rPr>
        <w:t>tis: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2"/>
        </w:rPr>
        <w:t>A chronic pelvic pain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syndrome.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Med Clin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North Am 2004; 88: 467.</w:t>
      </w:r>
    </w:p>
    <w:p>
      <w:pPr>
        <w:pStyle w:val="BodyText"/>
        <w:ind w:left="4" w:right="1" w:hanging="2"/>
        <w:spacing w:before="187" w:line="254" w:lineRule="auto"/>
        <w:rPr/>
      </w:pPr>
      <w:r>
        <w:rPr>
          <w:color w:val="011E31"/>
          <w:spacing w:val="-1"/>
        </w:rPr>
        <w:t>67.        Johnson JE and Johnson KE: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Ambiguous </w:t>
      </w:r>
      <w:r>
        <w:rPr>
          <w:color w:val="011E31"/>
          <w:spacing w:val="-2"/>
        </w:rPr>
        <w:t>chronic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illness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women: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Commun</w:t>
      </w:r>
      <w:r>
        <w:rPr>
          <w:color w:val="011E31"/>
          <w:spacing w:val="-2"/>
        </w:rPr>
        <w:t>ity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health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nursing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concern.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Community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Health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Nurs 2006; 23: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159.</w:t>
      </w:r>
    </w:p>
    <w:p>
      <w:pPr>
        <w:pStyle w:val="BodyText"/>
        <w:ind w:left="2"/>
        <w:spacing w:before="186" w:line="275" w:lineRule="exact"/>
        <w:rPr/>
      </w:pPr>
      <w:r>
        <w:rPr>
          <w:color w:val="011E31"/>
          <w:spacing w:val="-2"/>
          <w:position w:val="2"/>
        </w:rPr>
        <w:t>68.        Striker GE:</w:t>
      </w:r>
      <w:r>
        <w:rPr>
          <w:color w:val="011E31"/>
          <w:spacing w:val="14"/>
          <w:w w:val="101"/>
          <w:position w:val="2"/>
        </w:rPr>
        <w:t xml:space="preserve"> </w:t>
      </w:r>
      <w:r>
        <w:rPr>
          <w:color w:val="011E31"/>
          <w:spacing w:val="-2"/>
          <w:position w:val="2"/>
        </w:rPr>
        <w:t>Kuh</w:t>
      </w:r>
      <w:r>
        <w:rPr>
          <w:color w:val="011E31"/>
          <w:spacing w:val="12"/>
          <w:position w:val="2"/>
        </w:rPr>
        <w:t xml:space="preserve"> </w:t>
      </w:r>
      <w:r>
        <w:rPr>
          <w:color w:val="011E31"/>
          <w:spacing w:val="-2"/>
          <w:position w:val="2"/>
        </w:rPr>
        <w:t>notes. J</w:t>
      </w:r>
      <w:r>
        <w:rPr>
          <w:color w:val="011E31"/>
          <w:spacing w:val="15"/>
          <w:w w:val="101"/>
          <w:position w:val="2"/>
        </w:rPr>
        <w:t xml:space="preserve"> </w:t>
      </w:r>
      <w:r>
        <w:rPr>
          <w:color w:val="011E31"/>
          <w:spacing w:val="-3"/>
          <w:position w:val="2"/>
        </w:rPr>
        <w:t>Urol</w:t>
      </w:r>
      <w:r>
        <w:rPr>
          <w:color w:val="011E31"/>
          <w:spacing w:val="21"/>
          <w:w w:val="101"/>
          <w:position w:val="2"/>
        </w:rPr>
        <w:t xml:space="preserve"> </w:t>
      </w:r>
      <w:r>
        <w:rPr>
          <w:color w:val="011E31"/>
          <w:spacing w:val="-3"/>
          <w:position w:val="2"/>
        </w:rPr>
        <w:t>1989;</w:t>
      </w:r>
      <w:r>
        <w:rPr>
          <w:color w:val="011E31"/>
          <w:spacing w:val="21"/>
          <w:w w:val="101"/>
          <w:position w:val="2"/>
        </w:rPr>
        <w:t xml:space="preserve"> </w:t>
      </w:r>
      <w:r>
        <w:rPr>
          <w:color w:val="011E31"/>
          <w:spacing w:val="-3"/>
          <w:position w:val="2"/>
        </w:rPr>
        <w:t>142:</w:t>
      </w:r>
      <w:r>
        <w:rPr>
          <w:color w:val="011E31"/>
          <w:spacing w:val="21"/>
          <w:w w:val="101"/>
          <w:position w:val="2"/>
        </w:rPr>
        <w:t xml:space="preserve"> </w:t>
      </w:r>
      <w:r>
        <w:rPr>
          <w:color w:val="011E31"/>
          <w:spacing w:val="-3"/>
          <w:position w:val="2"/>
        </w:rPr>
        <w:t>139.</w:t>
      </w:r>
    </w:p>
    <w:p>
      <w:pPr>
        <w:pStyle w:val="BodyText"/>
        <w:ind w:right="1" w:firstLine="1"/>
        <w:spacing w:before="185" w:line="261" w:lineRule="auto"/>
        <w:rPr/>
      </w:pPr>
      <w:r>
        <w:rPr>
          <w:color w:val="011E31"/>
          <w:spacing w:val="-2"/>
        </w:rPr>
        <w:t>69.        Sant   GR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Hanno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PM: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Interstitial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cystitis: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Current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issues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controversies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diagnosis.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Urology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2001; 57: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82.</w:t>
      </w:r>
    </w:p>
    <w:p>
      <w:pPr>
        <w:pStyle w:val="BodyText"/>
        <w:ind w:left="10" w:right="1" w:hanging="6"/>
        <w:spacing w:before="171" w:line="264" w:lineRule="auto"/>
        <w:rPr/>
      </w:pPr>
      <w:r>
        <w:rPr>
          <w:color w:val="011E31"/>
          <w:spacing w:val="-2"/>
        </w:rPr>
        <w:t>70.        Stanford   EJ,   Mattox   TF,   Parsons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JK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et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al: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Prevalence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benign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microscop</w:t>
      </w:r>
      <w:r>
        <w:rPr>
          <w:color w:val="011E31"/>
          <w:spacing w:val="-2"/>
        </w:rPr>
        <w:t>ic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hematuria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among</w:t>
      </w:r>
    </w:p>
    <w:p>
      <w:pPr>
        <w:spacing w:line="264" w:lineRule="auto"/>
        <w:sectPr>
          <w:type w:val="continuous"/>
          <w:pgSz w:w="12240" w:h="15840"/>
          <w:pgMar w:top="1232" w:right="717" w:bottom="535" w:left="707" w:header="407" w:footer="260" w:gutter="0"/>
          <w:cols w:equalWidth="0" w:num="2">
            <w:col w:w="5679" w:space="100"/>
            <w:col w:w="5038" w:space="0"/>
          </w:cols>
        </w:sectPr>
        <w:rPr/>
      </w:pPr>
    </w:p>
    <w:p>
      <w:pPr>
        <w:spacing w:before="201"/>
        <w:rPr/>
      </w:pPr>
      <w:r/>
    </w:p>
    <w:p>
      <w:pPr>
        <w:sectPr>
          <w:headerReference w:type="default" r:id="rId84"/>
          <w:footerReference w:type="default" r:id="rId85"/>
          <w:pgSz w:w="12240" w:h="15840"/>
          <w:pgMar w:top="1232" w:right="711" w:bottom="535" w:left="707" w:header="407" w:footer="260" w:gutter="0"/>
          <w:cols w:equalWidth="0" w:num="1">
            <w:col w:w="10822" w:space="0"/>
          </w:cols>
        </w:sectPr>
        <w:rPr/>
      </w:pPr>
    </w:p>
    <w:p>
      <w:pPr>
        <w:pStyle w:val="BodyText"/>
        <w:ind w:left="19" w:right="621" w:hanging="6"/>
        <w:spacing w:before="54" w:line="264" w:lineRule="auto"/>
        <w:rPr/>
      </w:pPr>
      <w:r>
        <w:rPr>
          <w:color w:val="011E31"/>
        </w:rPr>
        <w:t>women with interstitial cystitis: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Implicatio</w:t>
      </w:r>
      <w:r>
        <w:rPr>
          <w:color w:val="011E31"/>
          <w:spacing w:val="-1"/>
        </w:rPr>
        <w:t>ns for evaluation</w:t>
      </w:r>
      <w:r>
        <w:rPr>
          <w:color w:val="011E31"/>
        </w:rPr>
        <w:t xml:space="preserve"> </w:t>
      </w:r>
      <w:r>
        <w:rPr>
          <w:color w:val="011E31"/>
        </w:rPr>
        <w:t>of genitourinary malignancy.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Urology 2006; 67: 946.</w:t>
      </w:r>
    </w:p>
    <w:p>
      <w:pPr>
        <w:pStyle w:val="BodyText"/>
        <w:ind w:left="20" w:right="619" w:firstLine="1"/>
        <w:spacing w:before="185" w:line="256" w:lineRule="auto"/>
        <w:rPr/>
      </w:pPr>
      <w:r>
        <w:rPr>
          <w:color w:val="011E31"/>
          <w:spacing w:val="-1"/>
        </w:rPr>
        <w:t>71.        Tissot WD,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Diokno AC 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Peters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KM: A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re</w:t>
      </w:r>
      <w:r>
        <w:rPr>
          <w:color w:val="011E31"/>
          <w:spacing w:val="-2"/>
        </w:rPr>
        <w:t>ferral</w:t>
      </w:r>
      <w:r>
        <w:rPr>
          <w:color w:val="011E31"/>
        </w:rPr>
        <w:t xml:space="preserve"> </w:t>
      </w:r>
      <w:r>
        <w:rPr>
          <w:color w:val="011E31"/>
        </w:rPr>
        <w:t>center's   experience   with   transitional</w:t>
      </w:r>
      <w:r>
        <w:rPr>
          <w:color w:val="011E31"/>
          <w:spacing w:val="-1"/>
        </w:rPr>
        <w:t xml:space="preserve">   cell   carcinoma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misdiagnosed as interstitial cystitis. J Urol 2004; 172: 478.</w:t>
      </w:r>
    </w:p>
    <w:p>
      <w:pPr>
        <w:pStyle w:val="BodyText"/>
        <w:ind w:left="20" w:right="617" w:firstLine="2"/>
        <w:spacing w:before="244" w:line="236" w:lineRule="auto"/>
        <w:rPr/>
      </w:pPr>
      <w:r>
        <w:rPr>
          <w:color w:val="011E31"/>
          <w:spacing w:val="-1"/>
        </w:rPr>
        <w:t>72.        van de Merwe JP, Nordling J,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Bouc</w:t>
      </w:r>
      <w:r>
        <w:rPr>
          <w:color w:val="011E31"/>
          <w:spacing w:val="-2"/>
        </w:rPr>
        <w:t>helouche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P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al: Diagnostic criteria, classification, and nomenclat</w:t>
      </w:r>
      <w:r>
        <w:rPr>
          <w:color w:val="011E31"/>
          <w:spacing w:val="-2"/>
        </w:rPr>
        <w:t>ure for</w:t>
      </w:r>
      <w:r>
        <w:rPr>
          <w:color w:val="011E31"/>
        </w:rPr>
        <w:t xml:space="preserve"> </w:t>
      </w:r>
      <w:r>
        <w:rPr>
          <w:color w:val="011E31"/>
        </w:rPr>
        <w:t>painful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bladder  syndrome/interstitial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cystitis: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essic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proposal.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Eur Urol 200</w:t>
      </w:r>
      <w:r>
        <w:rPr>
          <w:color w:val="011E31"/>
          <w:spacing w:val="-2"/>
        </w:rPr>
        <w:t>8;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53: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60.</w:t>
      </w:r>
    </w:p>
    <w:p>
      <w:pPr>
        <w:pStyle w:val="BodyText"/>
        <w:ind w:left="14" w:right="620" w:firstLine="7"/>
        <w:spacing w:before="183" w:line="256" w:lineRule="auto"/>
        <w:rPr/>
      </w:pPr>
      <w:r>
        <w:rPr>
          <w:color w:val="011E31"/>
          <w:spacing w:val="-1"/>
        </w:rPr>
        <w:t>73.        Weiss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JM: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floor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myofascial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trigger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poi</w:t>
      </w:r>
      <w:r>
        <w:rPr>
          <w:color w:val="011E31"/>
          <w:spacing w:val="-2"/>
        </w:rPr>
        <w:t>nts: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Manual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cystitis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urgency-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frequency syndrome. J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Urol 2001;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166: 2226.</w:t>
      </w:r>
    </w:p>
    <w:p>
      <w:pPr>
        <w:pStyle w:val="BodyText"/>
        <w:ind w:left="22" w:right="619"/>
        <w:spacing w:before="249" w:line="248" w:lineRule="auto"/>
        <w:rPr/>
      </w:pPr>
      <w:r>
        <w:rPr>
          <w:color w:val="011E31"/>
          <w:spacing w:val="-1"/>
        </w:rPr>
        <w:t>74.        Barocas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DA,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Boorjian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S</w:t>
      </w:r>
      <w:r>
        <w:rPr>
          <w:color w:val="011E31"/>
          <w:spacing w:val="-2"/>
        </w:rPr>
        <w:t>A,  Alvarez   RD  et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2"/>
        </w:rPr>
        <w:t>al: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Microhematuria: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Aua/sufu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guideline.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J  Urol  2020;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204: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778.</w:t>
      </w:r>
    </w:p>
    <w:p>
      <w:pPr>
        <w:pStyle w:val="BodyText"/>
        <w:ind w:left="19" w:right="619" w:firstLine="2"/>
        <w:spacing w:before="141" w:line="256" w:lineRule="auto"/>
        <w:rPr/>
      </w:pPr>
      <w:r>
        <w:rPr>
          <w:color w:val="011E31"/>
          <w:spacing w:val="-1"/>
        </w:rPr>
        <w:t>75.        Mazurick CA and Landis JR: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Evaluation of </w:t>
      </w:r>
      <w:r>
        <w:rPr>
          <w:color w:val="011E31"/>
          <w:spacing w:val="-2"/>
        </w:rPr>
        <w:t>repeat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daily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voiding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measures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national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int</w:t>
      </w:r>
      <w:r>
        <w:rPr>
          <w:color w:val="011E31"/>
          <w:spacing w:val="-2"/>
        </w:rPr>
        <w:t>erstitial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cystitis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data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base study. J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Urol 2000;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163: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</w:t>
      </w:r>
      <w:r>
        <w:rPr>
          <w:color w:val="011E31"/>
          <w:spacing w:val="-3"/>
        </w:rPr>
        <w:t>208.</w:t>
      </w:r>
    </w:p>
    <w:p>
      <w:pPr>
        <w:pStyle w:val="BodyText"/>
        <w:ind w:left="25" w:right="620" w:hanging="3"/>
        <w:spacing w:before="184" w:line="256" w:lineRule="auto"/>
        <w:rPr/>
      </w:pPr>
      <w:r>
        <w:rPr>
          <w:color w:val="011E31"/>
          <w:spacing w:val="-2"/>
        </w:rPr>
        <w:t>76.        Humphrey  L,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Arbuckle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R,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Moldwin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3"/>
        </w:rPr>
        <w:t>al: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bladder     pain/interstitial     cystitis</w:t>
      </w:r>
      <w:r>
        <w:rPr>
          <w:color w:val="011E31"/>
          <w:spacing w:val="2"/>
        </w:rPr>
        <w:t xml:space="preserve">     </w:t>
      </w:r>
      <w:r>
        <w:rPr>
          <w:color w:val="011E31"/>
        </w:rPr>
        <w:t>sy</w:t>
      </w:r>
      <w:r>
        <w:rPr>
          <w:color w:val="011E31"/>
          <w:spacing w:val="-1"/>
        </w:rPr>
        <w:t>mptom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-1"/>
        </w:rPr>
        <w:t>score: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Development, validation, </w:t>
      </w:r>
      <w:r>
        <w:rPr>
          <w:color w:val="011E31"/>
          <w:spacing w:val="-1"/>
        </w:rPr>
        <w:t>and identification of a cut score.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Eur Urol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2012;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61: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271.</w:t>
      </w:r>
    </w:p>
    <w:p>
      <w:pPr>
        <w:pStyle w:val="BodyText"/>
        <w:ind w:left="13" w:right="618" w:firstLine="8"/>
        <w:spacing w:before="233" w:line="235" w:lineRule="auto"/>
        <w:rPr/>
      </w:pPr>
      <w:r>
        <w:rPr>
          <w:color w:val="011E31"/>
          <w:spacing w:val="-2"/>
        </w:rPr>
        <w:t>77.        Clemens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JQ,   Calhoun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EA,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Lit</w:t>
      </w:r>
      <w:r>
        <w:rPr>
          <w:color w:val="011E31"/>
          <w:spacing w:val="-3"/>
        </w:rPr>
        <w:t>win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3"/>
        </w:rPr>
        <w:t>MS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3"/>
        </w:rPr>
        <w:t>et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3"/>
        </w:rPr>
        <w:t>al: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Validation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1"/>
        </w:rPr>
        <w:t>of  a   modified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national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institutes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2"/>
        </w:rPr>
        <w:t>health</w:t>
      </w:r>
      <w:r>
        <w:rPr>
          <w:color w:val="011E31"/>
        </w:rPr>
        <w:t xml:space="preserve"> </w:t>
      </w:r>
      <w:r>
        <w:rPr>
          <w:color w:val="011E31"/>
        </w:rPr>
        <w:t>chronic prostatitis symptom</w:t>
      </w:r>
      <w:r>
        <w:rPr>
          <w:color w:val="011E31"/>
          <w:spacing w:val="-1"/>
        </w:rPr>
        <w:t xml:space="preserve"> index to assess genitourinary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pain in both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men and women.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Urology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2009;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74</w:t>
      </w:r>
      <w:r>
        <w:rPr>
          <w:color w:val="011E31"/>
          <w:spacing w:val="-2"/>
        </w:rPr>
        <w:t>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983.</w:t>
      </w:r>
    </w:p>
    <w:p>
      <w:pPr>
        <w:pStyle w:val="BodyText"/>
        <w:ind w:left="25" w:right="618" w:hanging="3"/>
        <w:spacing w:before="186" w:line="256" w:lineRule="auto"/>
        <w:rPr/>
      </w:pPr>
      <w:r>
        <w:rPr>
          <w:color w:val="011E31"/>
          <w:spacing w:val="-2"/>
        </w:rPr>
        <w:t>78.        O'Leary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MP,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Sant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GR,  Fow</w:t>
      </w:r>
      <w:r>
        <w:rPr>
          <w:color w:val="011E31"/>
          <w:spacing w:val="-3"/>
        </w:rPr>
        <w:t>ler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3"/>
        </w:rPr>
        <w:t>FJ,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3"/>
        </w:rPr>
        <w:t>Jr.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3"/>
        </w:rPr>
        <w:t>et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3"/>
        </w:rPr>
        <w:t>al: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interstitial  cystitis  symptom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index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problem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index.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Urology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1997; 49: 58.</w:t>
      </w:r>
    </w:p>
    <w:p>
      <w:pPr>
        <w:pStyle w:val="BodyText"/>
        <w:ind w:left="20" w:right="619" w:firstLine="2"/>
        <w:spacing w:before="185" w:line="265" w:lineRule="auto"/>
        <w:rPr/>
      </w:pPr>
      <w:r>
        <w:rPr>
          <w:color w:val="011E31"/>
          <w:spacing w:val="-2"/>
        </w:rPr>
        <w:t>79.        Melzack     R: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2"/>
        </w:rPr>
        <w:t>The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-2"/>
        </w:rPr>
        <w:t>short-form     mcgill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2"/>
        </w:rPr>
        <w:t>pain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questionnaire.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1987; 30: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191.</w:t>
      </w:r>
    </w:p>
    <w:p>
      <w:pPr>
        <w:pStyle w:val="BodyText"/>
        <w:ind w:left="18" w:right="619" w:firstLine="2"/>
        <w:spacing w:before="184" w:line="255" w:lineRule="auto"/>
        <w:rPr/>
      </w:pPr>
      <w:r>
        <w:rPr>
          <w:color w:val="011E31"/>
          <w:spacing w:val="-1"/>
        </w:rPr>
        <w:t>80.        Irwin PP, Takei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M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Sugino Y: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Summ</w:t>
      </w:r>
      <w:r>
        <w:rPr>
          <w:color w:val="011E31"/>
          <w:spacing w:val="-2"/>
        </w:rPr>
        <w:t>ary of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urodynamics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workshops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on  ic  kyoto,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japan.  Int  J  Urol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2003;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10 Suppl: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S19.</w:t>
      </w:r>
    </w:p>
    <w:p>
      <w:pPr>
        <w:pStyle w:val="BodyText"/>
        <w:ind w:left="19" w:right="619" w:firstLine="1"/>
        <w:spacing w:before="183" w:line="256" w:lineRule="auto"/>
        <w:rPr/>
      </w:pPr>
      <w:r>
        <w:rPr>
          <w:color w:val="011E31"/>
          <w:spacing w:val="-2"/>
        </w:rPr>
        <w:t>81.        Parsons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CL,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Greenberger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M,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Gabal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role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urinary   potas</w:t>
      </w:r>
      <w:r>
        <w:rPr>
          <w:color w:val="011E31"/>
          <w:spacing w:val="-2"/>
        </w:rPr>
        <w:t>sium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2"/>
        </w:rPr>
        <w:t>pathogenesis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diagnosis of interstitial</w:t>
      </w:r>
      <w:r>
        <w:rPr>
          <w:color w:val="011E31"/>
          <w:spacing w:val="-2"/>
        </w:rPr>
        <w:t xml:space="preserve"> cystitis. J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1998;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159: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1862.</w:t>
      </w:r>
    </w:p>
    <w:p>
      <w:pPr>
        <w:pStyle w:val="BodyText"/>
        <w:ind w:left="25" w:right="619" w:hanging="4"/>
        <w:spacing w:before="186" w:line="256" w:lineRule="auto"/>
        <w:rPr/>
      </w:pPr>
      <w:r>
        <w:rPr>
          <w:color w:val="011E31"/>
          <w:spacing w:val="-1"/>
        </w:rPr>
        <w:t>82.        Teichman JM and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Nielsen-Omeis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BJ: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Potassium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leak</w:t>
      </w:r>
      <w:r>
        <w:rPr>
          <w:color w:val="011E31"/>
          <w:spacing w:val="60"/>
        </w:rPr>
        <w:t xml:space="preserve"> </w:t>
      </w:r>
      <w:r>
        <w:rPr>
          <w:color w:val="011E31"/>
          <w:spacing w:val="-2"/>
        </w:rPr>
        <w:t>test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predicts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outcome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interstitial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cystitis.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J  Urol</w:t>
      </w:r>
      <w:r>
        <w:rPr>
          <w:color w:val="011E31"/>
        </w:rPr>
        <w:t xml:space="preserve"> </w:t>
      </w:r>
      <w:r>
        <w:rPr>
          <w:color w:val="011E31"/>
          <w:spacing w:val="-4"/>
        </w:rPr>
        <w:t>1999;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4"/>
        </w:rPr>
        <w:t>161: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4"/>
        </w:rPr>
        <w:t>1791.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firstLine="4"/>
        <w:spacing w:before="54" w:line="255" w:lineRule="auto"/>
        <w:rPr/>
      </w:pPr>
      <w:r>
        <w:rPr>
          <w:color w:val="011E31"/>
          <w:spacing w:val="-1"/>
        </w:rPr>
        <w:t>83.        Sairanen  J,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Tammela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TL,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Leppilahti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M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et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2"/>
        </w:rPr>
        <w:t>al: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Potassi</w:t>
      </w:r>
      <w:r>
        <w:rPr>
          <w:color w:val="011E31"/>
        </w:rPr>
        <w:t>um  sensitivity  test  (ps</w:t>
      </w:r>
      <w:r>
        <w:rPr>
          <w:color w:val="011E31"/>
          <w:spacing w:val="-1"/>
        </w:rPr>
        <w:t>t)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measurement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efficacy of painful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bladder syndrome/interstit</w:t>
      </w:r>
      <w:r>
        <w:rPr>
          <w:color w:val="011E31"/>
          <w:spacing w:val="-1"/>
        </w:rPr>
        <w:t>ial</w:t>
      </w:r>
      <w:r>
        <w:rPr>
          <w:color w:val="011E31"/>
        </w:rPr>
        <w:t xml:space="preserve"> </w:t>
      </w:r>
      <w:r>
        <w:rPr>
          <w:color w:val="011E31"/>
        </w:rPr>
        <w:t>cystitis:  A  prospective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study  with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cyclosporine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pentosan polysulfate sodium. Ne</w:t>
      </w:r>
      <w:r>
        <w:rPr>
          <w:color w:val="011E31"/>
          <w:spacing w:val="-2"/>
        </w:rPr>
        <w:t>urourol Urodyn 2007; 26: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267.</w:t>
      </w:r>
    </w:p>
    <w:p>
      <w:pPr>
        <w:pStyle w:val="BodyText"/>
        <w:ind w:left="3" w:right="7" w:firstLine="4"/>
        <w:spacing w:before="139" w:line="253" w:lineRule="auto"/>
        <w:rPr/>
      </w:pPr>
      <w:r>
        <w:rPr>
          <w:color w:val="011E31"/>
          <w:spacing w:val="-2"/>
        </w:rPr>
        <w:t>84.        Gupta   SK: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2"/>
        </w:rPr>
        <w:t>Re: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2"/>
        </w:rPr>
        <w:t>Daha   lk,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-2"/>
        </w:rPr>
        <w:t>riedl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  <w:spacing w:val="-2"/>
        </w:rPr>
        <w:t>cr,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-2"/>
        </w:rPr>
        <w:t>lazar   d,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hohlbrugger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g,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pfluger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h.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Do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cystometric findings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predi</w:t>
      </w:r>
      <w:r>
        <w:rPr>
          <w:color w:val="011E31"/>
          <w:spacing w:val="-2"/>
        </w:rPr>
        <w:t>ct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intravesical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hyaluronic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acid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women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interstitial  cystitis?  Eur  urol  2005;  47:  393-</w:t>
      </w:r>
      <w:r>
        <w:rPr>
          <w:color w:val="011E31"/>
          <w:spacing w:val="-2"/>
        </w:rPr>
        <w:t>7.  Eur  Urol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2005; 48: 534.</w:t>
      </w:r>
    </w:p>
    <w:p>
      <w:pPr>
        <w:pStyle w:val="BodyText"/>
        <w:ind w:left="3" w:firstLine="4"/>
        <w:spacing w:before="171" w:line="261" w:lineRule="auto"/>
        <w:rPr/>
      </w:pPr>
      <w:r>
        <w:rPr>
          <w:color w:val="011E31"/>
          <w:spacing w:val="-1"/>
        </w:rPr>
        <w:t>85.        HUNNER   GL:  A   ra</w:t>
      </w:r>
      <w:r>
        <w:rPr>
          <w:color w:val="011E31"/>
          <w:spacing w:val="-2"/>
        </w:rPr>
        <w:t>re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2"/>
        </w:rPr>
        <w:t>type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bladder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ulcer: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Further</w:t>
      </w:r>
      <w:r>
        <w:rPr>
          <w:color w:val="011E31"/>
        </w:rPr>
        <w:t xml:space="preserve"> notes, with a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report of eighteen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ca</w:t>
      </w:r>
      <w:r>
        <w:rPr>
          <w:color w:val="011E31"/>
          <w:spacing w:val="-1"/>
        </w:rPr>
        <w:t>ses.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Journal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American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Medical Association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1918; 70: 203.</w:t>
      </w:r>
    </w:p>
    <w:p>
      <w:pPr>
        <w:pStyle w:val="BodyText"/>
        <w:ind w:left="3" w:right="7" w:firstLine="4"/>
        <w:spacing w:before="171" w:line="251" w:lineRule="auto"/>
        <w:rPr/>
      </w:pPr>
      <w:r>
        <w:rPr>
          <w:color w:val="011E31"/>
          <w:spacing w:val="-2"/>
        </w:rPr>
        <w:t>86.        Doiron  RC,  Tolls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V,  Irvine-Bird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K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Clinical</w:t>
      </w:r>
      <w:r>
        <w:rPr>
          <w:color w:val="011E31"/>
        </w:rPr>
        <w:t xml:space="preserve"> </w:t>
      </w:r>
      <w:r>
        <w:rPr>
          <w:color w:val="011E31"/>
        </w:rPr>
        <w:t>phenotyping does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not differentiate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h</w:t>
      </w:r>
      <w:r>
        <w:rPr>
          <w:color w:val="011E31"/>
          <w:spacing w:val="-1"/>
        </w:rPr>
        <w:t>unner lesion subtype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cystitis/bladder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syndrome: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relook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the role of cystoscopy. J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2016;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196: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1136.</w:t>
      </w:r>
    </w:p>
    <w:p>
      <w:pPr>
        <w:pStyle w:val="BodyText"/>
        <w:ind w:left="6" w:right="6" w:firstLine="1"/>
        <w:spacing w:before="186" w:line="252" w:lineRule="auto"/>
        <w:rPr/>
      </w:pPr>
      <w:r>
        <w:rPr>
          <w:color w:val="011E31"/>
          <w:spacing w:val="-2"/>
        </w:rPr>
        <w:t>87.        Lai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HH,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Newcomb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C,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Harte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Compari</w:t>
      </w:r>
      <w:r>
        <w:rPr>
          <w:color w:val="011E31"/>
          <w:spacing w:val="-3"/>
        </w:rPr>
        <w:t>son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deep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phenotyping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features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ucpps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without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hunner   lesion:   A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mapp-ii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research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network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study.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Neurourol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Urodyn 2021; 40: 810.</w:t>
      </w:r>
    </w:p>
    <w:p>
      <w:pPr>
        <w:pStyle w:val="BodyText"/>
        <w:ind w:left="6" w:right="8" w:firstLine="1"/>
        <w:spacing w:before="185" w:line="251" w:lineRule="auto"/>
        <w:rPr/>
      </w:pPr>
      <w:r>
        <w:rPr>
          <w:color w:val="011E31"/>
          <w:spacing w:val="-2"/>
        </w:rPr>
        <w:t>88.        Nigro  DA,  Wein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AJ,  Foy  M  et  al: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Associations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among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cystoscopic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urodynamic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findings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women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enrolled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cy</w:t>
      </w:r>
      <w:r>
        <w:rPr>
          <w:color w:val="011E31"/>
          <w:spacing w:val="-2"/>
        </w:rPr>
        <w:t>stitis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data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base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(icdb)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study.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Urology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1997; 49: 86.</w:t>
      </w:r>
    </w:p>
    <w:p>
      <w:pPr>
        <w:pStyle w:val="BodyText"/>
        <w:ind w:right="2" w:firstLine="7"/>
        <w:spacing w:before="185" w:line="256" w:lineRule="auto"/>
        <w:rPr/>
      </w:pPr>
      <w:r>
        <w:rPr>
          <w:color w:val="011E31"/>
          <w:spacing w:val="-3"/>
        </w:rPr>
        <w:t>89.   </w:t>
      </w:r>
      <w:r>
        <w:rPr>
          <w:color w:val="011E31"/>
          <w:spacing w:val="-2"/>
        </w:rPr>
        <w:t xml:space="preserve">     Ronstrom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C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Lai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HH: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Presenting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atlas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o</w:t>
      </w:r>
      <w:r>
        <w:rPr>
          <w:color w:val="011E31"/>
          <w:spacing w:val="4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hunner lesions in interstitia</w:t>
      </w:r>
      <w:r>
        <w:rPr>
          <w:color w:val="011E31"/>
          <w:spacing w:val="-2"/>
        </w:rPr>
        <w:t>l cystitis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2"/>
        </w:rPr>
        <w:t>which can be identified</w:t>
      </w:r>
      <w:r>
        <w:rPr>
          <w:color w:val="011E31"/>
        </w:rPr>
        <w:t xml:space="preserve"> </w:t>
      </w:r>
      <w:r>
        <w:rPr>
          <w:color w:val="011E31"/>
        </w:rPr>
        <w:t>with office cystoscopy.</w:t>
      </w:r>
      <w:r>
        <w:rPr>
          <w:color w:val="011E31"/>
          <w:spacing w:val="-1"/>
        </w:rPr>
        <w:t xml:space="preserve"> Neurourol Urodyn 2020; 39: 2394.</w:t>
      </w:r>
    </w:p>
    <w:p>
      <w:pPr>
        <w:pStyle w:val="BodyText"/>
        <w:ind w:left="7" w:right="7"/>
        <w:spacing w:before="186" w:line="256" w:lineRule="auto"/>
        <w:rPr/>
      </w:pPr>
      <w:r>
        <w:rPr>
          <w:color w:val="011E31"/>
          <w:spacing w:val="-2"/>
        </w:rPr>
        <w:t>90.        Chung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MK,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Chung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RP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Gordon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D: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Interstit</w:t>
      </w:r>
      <w:r>
        <w:rPr>
          <w:color w:val="011E31"/>
          <w:spacing w:val="-3"/>
        </w:rPr>
        <w:t>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cystitis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endometriosis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wi</w:t>
      </w:r>
      <w:r>
        <w:rPr>
          <w:color w:val="011E31"/>
          <w:spacing w:val="-2"/>
        </w:rPr>
        <w:t>th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chronic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pelvic</w:t>
      </w:r>
      <w:r>
        <w:rPr>
          <w:color w:val="011E31"/>
        </w:rPr>
        <w:t xml:space="preserve"> </w:t>
      </w:r>
      <w:r>
        <w:rPr>
          <w:color w:val="011E31"/>
        </w:rPr>
        <w:t>pain: The "evil twins" synd</w:t>
      </w:r>
      <w:r>
        <w:rPr>
          <w:color w:val="011E31"/>
          <w:spacing w:val="-1"/>
        </w:rPr>
        <w:t>rome. Jsls 2005;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9: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25.</w:t>
      </w:r>
    </w:p>
    <w:p>
      <w:pPr>
        <w:pStyle w:val="BodyText"/>
        <w:ind w:left="4" w:right="8" w:firstLine="3"/>
        <w:spacing w:before="186" w:line="255" w:lineRule="auto"/>
        <w:rPr/>
      </w:pPr>
      <w:r>
        <w:rPr>
          <w:color w:val="011E31"/>
          <w:spacing w:val="-1"/>
        </w:rPr>
        <w:t>91.        Paulson JD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D</w:t>
      </w:r>
      <w:r>
        <w:rPr>
          <w:color w:val="011E31"/>
          <w:spacing w:val="-2"/>
        </w:rPr>
        <w:t>elgado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M: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2"/>
        </w:rPr>
        <w:t>Chronic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pelvic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pain: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occurrence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cystitis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gynecolog</w:t>
      </w:r>
      <w:r>
        <w:rPr>
          <w:color w:val="011E31"/>
          <w:spacing w:val="-2"/>
        </w:rPr>
        <w:t>ical</w:t>
      </w:r>
      <w:r>
        <w:rPr>
          <w:color w:val="011E31"/>
        </w:rPr>
        <w:t xml:space="preserve"> </w:t>
      </w:r>
      <w:r>
        <w:rPr>
          <w:color w:val="011E31"/>
        </w:rPr>
        <w:t>population. Jsls 2005; 9:</w:t>
      </w:r>
      <w:r>
        <w:rPr>
          <w:color w:val="011E31"/>
          <w:spacing w:val="-1"/>
        </w:rPr>
        <w:t xml:space="preserve"> 426.</w:t>
      </w:r>
    </w:p>
    <w:p>
      <w:pPr>
        <w:pStyle w:val="BodyText"/>
        <w:ind w:right="7" w:firstLine="7"/>
        <w:spacing w:before="183" w:line="256" w:lineRule="auto"/>
        <w:rPr/>
      </w:pPr>
      <w:r>
        <w:rPr>
          <w:color w:val="011E31"/>
          <w:spacing w:val="-1"/>
        </w:rPr>
        <w:t>92.        Waxman J</w:t>
      </w:r>
      <w:r>
        <w:rPr>
          <w:color w:val="011E31"/>
          <w:spacing w:val="-2"/>
        </w:rPr>
        <w:t>A, Sulak PJ and Kuehl TJ: Cystoscopic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findings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consistent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interstitial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cystitis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no</w:t>
      </w:r>
      <w:r>
        <w:rPr>
          <w:color w:val="011E31"/>
          <w:spacing w:val="-2"/>
        </w:rPr>
        <w:t>rmal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women undergoing tub</w:t>
      </w:r>
      <w:r>
        <w:rPr>
          <w:color w:val="011E31"/>
          <w:spacing w:val="-2"/>
        </w:rPr>
        <w:t>al ligation. J Urol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1998;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160: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1663.</w:t>
      </w:r>
    </w:p>
    <w:p>
      <w:pPr>
        <w:pStyle w:val="BodyText"/>
        <w:ind w:left="6" w:right="6" w:firstLine="1"/>
        <w:spacing w:before="186" w:line="252" w:lineRule="auto"/>
        <w:rPr/>
      </w:pPr>
      <w:r>
        <w:rPr>
          <w:color w:val="011E31"/>
          <w:spacing w:val="-1"/>
        </w:rPr>
        <w:t>93.        Turner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KJ and Stewart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LH: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How do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yo</w:t>
      </w:r>
      <w:r>
        <w:rPr>
          <w:color w:val="011E31"/>
          <w:spacing w:val="-2"/>
        </w:rPr>
        <w:t>u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stretch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bladder? A survey of uk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practice,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literature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review,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  recommendation  of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a  standard  approach.  Neurourol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Urodyn 2005; 24: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74.</w:t>
      </w:r>
    </w:p>
    <w:p>
      <w:pPr>
        <w:spacing w:line="252" w:lineRule="auto"/>
        <w:sectPr>
          <w:type w:val="continuous"/>
          <w:pgSz w:w="12240" w:h="15840"/>
          <w:pgMar w:top="1232" w:right="711" w:bottom="535" w:left="707" w:header="407" w:footer="260" w:gutter="0"/>
          <w:cols w:equalWidth="0" w:num="2">
            <w:col w:w="5674" w:space="100"/>
            <w:col w:w="5049" w:space="0"/>
          </w:cols>
        </w:sectPr>
        <w:rPr/>
      </w:pPr>
    </w:p>
    <w:p>
      <w:pPr>
        <w:spacing w:before="201"/>
        <w:rPr/>
      </w:pPr>
      <w:r/>
    </w:p>
    <w:p>
      <w:pPr>
        <w:sectPr>
          <w:headerReference w:type="default" r:id="rId86"/>
          <w:footerReference w:type="default" r:id="rId87"/>
          <w:pgSz w:w="12240" w:h="15840"/>
          <w:pgMar w:top="1232" w:right="711" w:bottom="535" w:left="707" w:header="407" w:footer="260" w:gutter="0"/>
          <w:cols w:equalWidth="0" w:num="1">
            <w:col w:w="10822" w:space="0"/>
          </w:cols>
        </w:sectPr>
        <w:rPr/>
      </w:pPr>
    </w:p>
    <w:p>
      <w:pPr>
        <w:pStyle w:val="BodyText"/>
        <w:ind w:left="15" w:right="619" w:firstLine="6"/>
        <w:spacing w:before="55" w:line="256" w:lineRule="auto"/>
        <w:rPr/>
      </w:pPr>
      <w:r>
        <w:rPr>
          <w:color w:val="011E31"/>
          <w:spacing w:val="-2"/>
        </w:rPr>
        <w:t>94.        FitzGerald  MP,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Brensinger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C,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Brubaker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What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is the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pain of interstitial cystitis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like?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-2"/>
        </w:rPr>
        <w:t>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Urogynecol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Pelvic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Floor Dysfunct 2006;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17: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69.</w:t>
      </w:r>
    </w:p>
    <w:p>
      <w:pPr>
        <w:pStyle w:val="BodyText"/>
        <w:ind w:left="19" w:right="613" w:firstLine="2"/>
        <w:spacing w:before="185" w:line="256" w:lineRule="auto"/>
        <w:rPr/>
      </w:pPr>
      <w:r>
        <w:rPr>
          <w:color w:val="011E31"/>
          <w:spacing w:val="-2"/>
        </w:rPr>
        <w:t>95.        Shear    S</w:t>
      </w:r>
      <w:r>
        <w:rPr>
          <w:color w:val="011E31"/>
          <w:spacing w:val="20"/>
        </w:rPr>
        <w:t xml:space="preserve">   </w:t>
      </w:r>
      <w:r>
        <w:rPr>
          <w:color w:val="011E31"/>
          <w:spacing w:val="-2"/>
        </w:rPr>
        <w:t>and    Mayer    R:    Development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glomerulations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in younger women with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intersti</w:t>
      </w:r>
      <w:r>
        <w:rPr>
          <w:color w:val="011E31"/>
          <w:spacing w:val="-1"/>
        </w:rPr>
        <w:t>tial cystitis.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Urology 2006; 68: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253.</w:t>
      </w:r>
    </w:p>
    <w:p>
      <w:pPr>
        <w:pStyle w:val="BodyText"/>
        <w:ind w:left="14" w:right="619" w:firstLine="6"/>
        <w:spacing w:before="180" w:line="252" w:lineRule="auto"/>
        <w:rPr/>
      </w:pPr>
      <w:r>
        <w:rPr>
          <w:color w:val="011E31"/>
          <w:spacing w:val="-2"/>
        </w:rPr>
        <w:t>96.        Kuo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HC,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2"/>
        </w:rPr>
        <w:t>Chang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2"/>
        </w:rPr>
        <w:t>SC  and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Hsu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2"/>
        </w:rPr>
        <w:t>T: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Urodynamic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findings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interstitial cystitis. J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Formos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Med</w:t>
      </w:r>
      <w:r>
        <w:rPr>
          <w:color w:val="011E31"/>
          <w:spacing w:val="-2"/>
        </w:rPr>
        <w:t xml:space="preserve"> Assoc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1992;</w:t>
      </w:r>
    </w:p>
    <w:p>
      <w:pPr>
        <w:pStyle w:val="BodyText"/>
        <w:ind w:left="21"/>
        <w:spacing w:line="252" w:lineRule="exact"/>
        <w:rPr/>
      </w:pPr>
      <w:r>
        <w:rPr>
          <w:color w:val="011E31"/>
          <w:spacing w:val="-3"/>
          <w:position w:val="1"/>
        </w:rPr>
        <w:t>91:</w:t>
      </w:r>
      <w:r>
        <w:rPr>
          <w:color w:val="011E31"/>
          <w:spacing w:val="13"/>
          <w:position w:val="1"/>
        </w:rPr>
        <w:t xml:space="preserve"> </w:t>
      </w:r>
      <w:r>
        <w:rPr>
          <w:color w:val="011E31"/>
          <w:spacing w:val="-3"/>
          <w:position w:val="1"/>
        </w:rPr>
        <w:t>694.</w:t>
      </w:r>
    </w:p>
    <w:p>
      <w:pPr>
        <w:pStyle w:val="BodyText"/>
        <w:ind w:left="12" w:right="617" w:firstLine="8"/>
        <w:spacing w:before="184" w:line="253" w:lineRule="auto"/>
        <w:rPr/>
      </w:pPr>
      <w:r>
        <w:rPr>
          <w:color w:val="011E31"/>
          <w:spacing w:val="-2"/>
        </w:rPr>
        <w:t>97.        Holm-Bentzen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M,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Jacobsen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F,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Nerstrøm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B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</w:rPr>
        <w:t xml:space="preserve"> </w:t>
      </w:r>
      <w:r>
        <w:rPr>
          <w:color w:val="011E31"/>
        </w:rPr>
        <w:t>A     prospective      do</w:t>
      </w:r>
      <w:r>
        <w:rPr>
          <w:color w:val="011E31"/>
          <w:spacing w:val="-1"/>
        </w:rPr>
        <w:t>uble-blind     clinically      controlled</w:t>
      </w:r>
      <w:r>
        <w:rPr>
          <w:color w:val="011E31"/>
        </w:rPr>
        <w:t xml:space="preserve"> </w:t>
      </w:r>
      <w:r>
        <w:rPr>
          <w:color w:val="011E31"/>
        </w:rPr>
        <w:t>multicenter  trial  of  sodium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pentosanpolysulfate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treatment of interstitial cysti</w:t>
      </w:r>
      <w:r>
        <w:rPr>
          <w:color w:val="011E31"/>
          <w:spacing w:val="-1"/>
        </w:rPr>
        <w:t>tis and related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painful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disease. J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1987;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138: 50</w:t>
      </w:r>
      <w:r>
        <w:rPr>
          <w:color w:val="011E31"/>
          <w:spacing w:val="-3"/>
        </w:rPr>
        <w:t>3.</w:t>
      </w:r>
    </w:p>
    <w:p>
      <w:pPr>
        <w:pStyle w:val="BodyText"/>
        <w:ind w:left="12" w:right="619" w:firstLine="8"/>
        <w:spacing w:before="172" w:line="251" w:lineRule="auto"/>
        <w:rPr/>
      </w:pPr>
      <w:r>
        <w:rPr>
          <w:color w:val="011E31"/>
          <w:spacing w:val="-1"/>
        </w:rPr>
        <w:t>98.        Kirkemo   A,   Peabody   M,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Diok</w:t>
      </w:r>
      <w:r>
        <w:rPr>
          <w:color w:val="011E31"/>
          <w:spacing w:val="-2"/>
        </w:rPr>
        <w:t>no   AC   et   al: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Associations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among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urodynamic</w:t>
      </w:r>
      <w:r>
        <w:rPr>
          <w:color w:val="011E31"/>
          <w:spacing w:val="-1"/>
        </w:rPr>
        <w:t xml:space="preserve"> findings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women  enrolled  in  the  interstitial  cystitis  data  base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(icdb) study.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Urology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1997; 49</w:t>
      </w:r>
      <w:r>
        <w:rPr>
          <w:color w:val="011E31"/>
          <w:spacing w:val="-2"/>
        </w:rPr>
        <w:t>: 76.</w:t>
      </w:r>
    </w:p>
    <w:p>
      <w:pPr>
        <w:pStyle w:val="BodyText"/>
        <w:ind w:left="14" w:right="619" w:firstLine="6"/>
        <w:spacing w:before="185" w:line="264" w:lineRule="auto"/>
        <w:rPr/>
      </w:pPr>
      <w:r>
        <w:rPr>
          <w:color w:val="011E31"/>
          <w:spacing w:val="-1"/>
        </w:rPr>
        <w:t>99.        Steinkohl   WB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and    Leach   GE: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Urody</w:t>
      </w:r>
      <w:r>
        <w:rPr>
          <w:color w:val="011E31"/>
          <w:spacing w:val="-2"/>
        </w:rPr>
        <w:t>namic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findings in interstitial cystitis.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Urology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1989;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34: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3</w:t>
      </w:r>
      <w:r>
        <w:rPr>
          <w:color w:val="011E31"/>
          <w:spacing w:val="-2"/>
        </w:rPr>
        <w:t>99.</w:t>
      </w:r>
    </w:p>
    <w:p>
      <w:pPr>
        <w:pStyle w:val="BodyText"/>
        <w:ind w:left="18" w:right="616" w:firstLine="16"/>
        <w:spacing w:before="184" w:line="256" w:lineRule="auto"/>
        <w:rPr/>
      </w:pPr>
      <w:r>
        <w:rPr>
          <w:color w:val="011E31"/>
          <w:spacing w:val="-2"/>
        </w:rPr>
        <w:t>100.      Lai  HH,  Pickersgill  NA  and  Vetter  JM:  Hunner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lesion   phenotype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in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interstitial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cystitis/bladder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pain</w:t>
      </w:r>
      <w:r>
        <w:rPr>
          <w:color w:val="011E31"/>
        </w:rPr>
        <w:t xml:space="preserve"> </w:t>
      </w:r>
      <w:r>
        <w:rPr>
          <w:color w:val="011E31"/>
        </w:rPr>
        <w:t>syndrome: A systemat</w:t>
      </w:r>
      <w:r>
        <w:rPr>
          <w:color w:val="011E31"/>
          <w:spacing w:val="-1"/>
        </w:rPr>
        <w:t>ic review and meta-analysis. J Urol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2020; 204: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518.</w:t>
      </w:r>
    </w:p>
    <w:p>
      <w:pPr>
        <w:pStyle w:val="BodyText"/>
        <w:ind w:left="18" w:right="620" w:firstLine="16"/>
        <w:spacing w:before="166" w:line="256" w:lineRule="auto"/>
        <w:rPr/>
      </w:pPr>
      <w:r>
        <w:rPr>
          <w:color w:val="011E31"/>
          <w:spacing w:val="-3"/>
        </w:rPr>
        <w:t>101.      Ueda  T,  Nakagawa  M,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3"/>
        </w:rPr>
        <w:t>Okamura  M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3"/>
        </w:rPr>
        <w:t>et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3"/>
        </w:rPr>
        <w:t>al:  New</w:t>
      </w:r>
      <w:r>
        <w:rPr>
          <w:color w:val="011E31"/>
        </w:rPr>
        <w:t xml:space="preserve"> </w:t>
      </w:r>
      <w:r>
        <w:rPr>
          <w:color w:val="011E31"/>
        </w:rPr>
        <w:t>cystoscopic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diagnosis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for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-1"/>
        </w:rPr>
        <w:t>interstitial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cystitis/painful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bladder syndrome using narrow-band imaging system.</w:t>
      </w:r>
      <w:r>
        <w:rPr>
          <w:color w:val="011E31"/>
          <w:spacing w:val="-2"/>
        </w:rPr>
        <w:t xml:space="preserve"> Int</w:t>
      </w:r>
      <w:r>
        <w:rPr>
          <w:color w:val="011E31"/>
        </w:rPr>
        <w:t xml:space="preserve"> </w:t>
      </w:r>
      <w:r>
        <w:rPr>
          <w:color w:val="011E31"/>
          <w:spacing w:val="-4"/>
        </w:rPr>
        <w:t>J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4"/>
        </w:rPr>
        <w:t>Urol 2008;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4"/>
        </w:rPr>
        <w:t>15: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4"/>
        </w:rPr>
        <w:t>1039.</w:t>
      </w:r>
    </w:p>
    <w:p>
      <w:pPr>
        <w:pStyle w:val="BodyText"/>
        <w:ind w:left="20" w:right="611" w:firstLine="14"/>
        <w:spacing w:before="173" w:line="252" w:lineRule="auto"/>
        <w:rPr/>
      </w:pPr>
      <w:r>
        <w:rPr>
          <w:color w:val="011E31"/>
          <w:spacing w:val="-2"/>
        </w:rPr>
        <w:t>102.      Van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Moh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F, Vetter J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Lai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HH: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Comparison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urologic   and   non-urolo</w:t>
      </w:r>
      <w:r>
        <w:rPr>
          <w:color w:val="011E31"/>
          <w:spacing w:val="-1"/>
        </w:rPr>
        <w:t>gic   presentation   in   interstitial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cystitis/bladder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syndrome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without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hunner lesions.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Neurourol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Urodyn 2018; 37: 2911.</w:t>
      </w:r>
    </w:p>
    <w:p>
      <w:pPr>
        <w:pStyle w:val="BodyText"/>
        <w:ind w:left="19" w:right="618" w:firstLine="15"/>
        <w:spacing w:before="184" w:line="249" w:lineRule="auto"/>
        <w:rPr/>
      </w:pPr>
      <w:r>
        <w:rPr>
          <w:color w:val="011E31"/>
          <w:spacing w:val="-1"/>
        </w:rPr>
        <w:t>103.      Watanabe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D</w:t>
      </w:r>
      <w:r>
        <w:rPr>
          <w:color w:val="011E31"/>
          <w:spacing w:val="-2"/>
        </w:rPr>
        <w:t>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Akiyama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Y,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Niimi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Clinical</w:t>
      </w:r>
      <w:r>
        <w:rPr>
          <w:color w:val="011E31"/>
        </w:rPr>
        <w:t xml:space="preserve"> </w:t>
      </w:r>
      <w:r>
        <w:rPr>
          <w:color w:val="011E31"/>
        </w:rPr>
        <w:t>characterization    of    interstitial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cystitis/b</w:t>
      </w:r>
      <w:r>
        <w:rPr>
          <w:color w:val="011E31"/>
          <w:spacing w:val="-1"/>
        </w:rPr>
        <w:t>ladder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pain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syndrome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women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based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presence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absence</w:t>
      </w:r>
      <w:r>
        <w:rPr>
          <w:color w:val="011E31"/>
        </w:rPr>
        <w:t xml:space="preserve"> </w:t>
      </w:r>
      <w:r>
        <w:rPr>
          <w:color w:val="011E31"/>
        </w:rPr>
        <w:t>of  hunner  lesions  an</w:t>
      </w:r>
      <w:r>
        <w:rPr>
          <w:color w:val="011E31"/>
          <w:spacing w:val="-1"/>
        </w:rPr>
        <w:t>d  glomerulations.  Low  Urin  Tract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Symptoms 2021;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3"/>
        </w:rPr>
        <w:t>13: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3"/>
        </w:rPr>
        <w:t>139.</w:t>
      </w:r>
    </w:p>
    <w:p>
      <w:pPr>
        <w:pStyle w:val="BodyText"/>
        <w:ind w:left="13" w:right="614" w:firstLine="21"/>
        <w:spacing w:before="186" w:line="256" w:lineRule="auto"/>
        <w:rPr/>
      </w:pPr>
      <w:r>
        <w:rPr>
          <w:color w:val="011E31"/>
          <w:spacing w:val="-2"/>
        </w:rPr>
        <w:t>104.      Ronstrom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C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Lai  H</w:t>
      </w:r>
      <w:r>
        <w:rPr>
          <w:color w:val="011E31"/>
          <w:spacing w:val="-3"/>
        </w:rPr>
        <w:t>H: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3"/>
        </w:rPr>
        <w:t>Presenting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3"/>
        </w:rPr>
        <w:t>an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3"/>
        </w:rPr>
        <w:t>atlas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hunner lesions in interstitia</w:t>
      </w:r>
      <w:r>
        <w:rPr>
          <w:color w:val="011E31"/>
          <w:spacing w:val="-2"/>
        </w:rPr>
        <w:t>l cystitis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2"/>
        </w:rPr>
        <w:t>which can be identified</w:t>
      </w:r>
      <w:r>
        <w:rPr>
          <w:color w:val="011E31"/>
        </w:rPr>
        <w:t xml:space="preserve"> </w:t>
      </w:r>
      <w:r>
        <w:rPr>
          <w:color w:val="011E31"/>
        </w:rPr>
        <w:t>with office cystoscopy.</w:t>
      </w:r>
      <w:r>
        <w:rPr>
          <w:color w:val="011E31"/>
          <w:spacing w:val="-1"/>
        </w:rPr>
        <w:t xml:space="preserve"> Neurourol Urodyn 2020; 39: 2394.</w:t>
      </w:r>
    </w:p>
    <w:p>
      <w:pPr>
        <w:pStyle w:val="BodyText"/>
        <w:ind w:left="26" w:right="619" w:firstLine="8"/>
        <w:spacing w:before="185" w:line="264" w:lineRule="auto"/>
        <w:rPr/>
      </w:pPr>
      <w:r>
        <w:rPr>
          <w:color w:val="011E31"/>
          <w:spacing w:val="-2"/>
        </w:rPr>
        <w:t>105.      Gross    J,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2"/>
        </w:rPr>
        <w:t>Vetter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2"/>
        </w:rPr>
        <w:t>J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2"/>
        </w:rPr>
        <w:t>and    Lai    HH: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2"/>
        </w:rPr>
        <w:t>Clinic</w:t>
      </w:r>
      <w:r>
        <w:rPr>
          <w:color w:val="011E31"/>
          <w:spacing w:val="-3"/>
        </w:rPr>
        <w:t>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presentation  of  urologi</w:t>
      </w:r>
      <w:r>
        <w:rPr>
          <w:color w:val="011E31"/>
          <w:spacing w:val="-1"/>
        </w:rPr>
        <w:t>c  chronic  pelvic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pain  syndrome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9" w:firstLine="4"/>
        <w:spacing w:before="53" w:line="264" w:lineRule="auto"/>
        <w:rPr/>
      </w:pPr>
      <w:r>
        <w:rPr>
          <w:color w:val="011E31"/>
          <w:spacing w:val="-1"/>
        </w:rPr>
        <w:t>(ucpps) varies with presenting age - impl</w:t>
      </w:r>
      <w:r>
        <w:rPr>
          <w:color w:val="011E31"/>
          <w:spacing w:val="-2"/>
        </w:rPr>
        <w:t>ication on patient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evaluation.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Urology 2</w:t>
      </w:r>
      <w:r>
        <w:rPr>
          <w:color w:val="011E31"/>
          <w:spacing w:val="-2"/>
        </w:rPr>
        <w:t>021;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158: 66.</w:t>
      </w:r>
    </w:p>
    <w:p>
      <w:pPr>
        <w:pStyle w:val="BodyText"/>
        <w:ind w:left="5" w:right="1" w:firstLine="15"/>
        <w:spacing w:before="184" w:line="249" w:lineRule="auto"/>
        <w:rPr/>
      </w:pPr>
      <w:r>
        <w:rPr>
          <w:color w:val="011E31"/>
          <w:spacing w:val="-2"/>
        </w:rPr>
        <w:t>106.      Ueda  M,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Sen</w:t>
      </w:r>
      <w:r>
        <w:rPr>
          <w:color w:val="011E31"/>
          <w:spacing w:val="-3"/>
        </w:rPr>
        <w:t>giku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3"/>
        </w:rPr>
        <w:t>A,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3"/>
        </w:rPr>
        <w:t>Kono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3"/>
        </w:rPr>
        <w:t>J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3"/>
        </w:rPr>
        <w:t>et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3"/>
        </w:rPr>
        <w:t>al: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3"/>
        </w:rPr>
        <w:t>Low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3"/>
        </w:rPr>
        <w:t>bladder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capaci</w:t>
      </w:r>
      <w:r>
        <w:rPr>
          <w:color w:val="011E31"/>
          <w:spacing w:val="-1"/>
        </w:rPr>
        <w:t>ty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is  an   important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predictor  for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comorbidity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o</w:t>
      </w:r>
      <w:r>
        <w:rPr>
          <w:color w:val="011E31"/>
          <w:spacing w:val="5"/>
        </w:rPr>
        <w:t>f</w:t>
      </w:r>
      <w:r>
        <w:rPr>
          <w:color w:val="011E31"/>
        </w:rPr>
        <w:t xml:space="preserve"> </w:t>
      </w:r>
      <w:r>
        <w:rPr>
          <w:color w:val="011E31"/>
        </w:rPr>
        <w:t>interstitial  cystitis  w</w:t>
      </w:r>
      <w:r>
        <w:rPr>
          <w:color w:val="011E31"/>
          <w:spacing w:val="-1"/>
        </w:rPr>
        <w:t>ith  hunner's  lesion  in  patients  with</w:t>
      </w:r>
      <w:r>
        <w:rPr>
          <w:color w:val="011E31"/>
        </w:rPr>
        <w:t xml:space="preserve"> </w:t>
      </w:r>
      <w:r>
        <w:rPr>
          <w:color w:val="011E31"/>
        </w:rPr>
        <w:t>refractory     chronic     prostatit</w:t>
      </w:r>
      <w:r>
        <w:rPr>
          <w:color w:val="011E31"/>
          <w:spacing w:val="-1"/>
        </w:rPr>
        <w:t>is/chronic     pelvic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-1"/>
        </w:rPr>
        <w:t>pain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syndrome.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Int J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Urol 2019; 26 Suppl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1: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53.</w:t>
      </w:r>
    </w:p>
    <w:p>
      <w:pPr>
        <w:pStyle w:val="BodyText"/>
        <w:ind w:left="6" w:right="1" w:firstLine="14"/>
        <w:spacing w:before="186" w:line="252" w:lineRule="auto"/>
        <w:rPr/>
      </w:pPr>
      <w:r>
        <w:rPr>
          <w:color w:val="011E31"/>
          <w:spacing w:val="-2"/>
        </w:rPr>
        <w:t>107.      Link CL,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Pulliam SJ,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Hanno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PM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Prevalence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psy</w:t>
      </w:r>
      <w:r>
        <w:rPr>
          <w:color w:val="011E31"/>
          <w:spacing w:val="-1"/>
        </w:rPr>
        <w:t>chosocial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correlates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suggestive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5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painful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syndrome: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fro</w:t>
      </w:r>
      <w:r>
        <w:rPr>
          <w:color w:val="011E31"/>
          <w:spacing w:val="-2"/>
        </w:rPr>
        <w:t>m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boston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area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community health survey. J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Urol 2008;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1</w:t>
      </w:r>
      <w:r>
        <w:rPr>
          <w:color w:val="011E31"/>
          <w:spacing w:val="-2"/>
        </w:rPr>
        <w:t>80: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599.</w:t>
      </w:r>
    </w:p>
    <w:p>
      <w:pPr>
        <w:pStyle w:val="BodyText"/>
        <w:ind w:left="7" w:right="1" w:firstLine="14"/>
        <w:spacing w:before="183" w:line="253" w:lineRule="auto"/>
        <w:rPr/>
      </w:pPr>
      <w:r>
        <w:rPr>
          <w:color w:val="011E31"/>
          <w:spacing w:val="-1"/>
        </w:rPr>
        <w:t>108.      Propert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KJ, Schaeffer AJ,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Brensinger CM</w:t>
      </w:r>
      <w:r>
        <w:rPr>
          <w:color w:val="011E31"/>
          <w:spacing w:val="-2"/>
        </w:rPr>
        <w:t xml:space="preserve"> et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al: 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prospe</w:t>
      </w:r>
      <w:r>
        <w:rPr>
          <w:color w:val="011E31"/>
        </w:rPr>
        <w:t>ctive   study   of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inters</w:t>
      </w:r>
      <w:r>
        <w:rPr>
          <w:color w:val="011E31"/>
          <w:spacing w:val="-1"/>
        </w:rPr>
        <w:t>titial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cystitis: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Results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o</w:t>
      </w:r>
      <w:r>
        <w:rPr>
          <w:color w:val="011E31"/>
          <w:spacing w:val="5"/>
        </w:rPr>
        <w:t>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longitudinal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followup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cystitis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base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cohort.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cystitis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base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study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group.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Urol 2000;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3"/>
        </w:rPr>
        <w:t>163: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3"/>
        </w:rPr>
        <w:t>1434.</w:t>
      </w:r>
    </w:p>
    <w:p>
      <w:pPr>
        <w:pStyle w:val="BodyText"/>
        <w:ind w:left="4" w:right="7" w:firstLine="17"/>
        <w:spacing w:before="168" w:line="246" w:lineRule="auto"/>
        <w:rPr/>
      </w:pPr>
      <w:r>
        <w:rPr>
          <w:color w:val="011E31"/>
          <w:spacing w:val="-2"/>
        </w:rPr>
        <w:t>109.      Rovner   E,   Propert   KJ,   Brensinger   C</w:t>
      </w:r>
      <w:r>
        <w:rPr>
          <w:color w:val="011E31"/>
          <w:spacing w:val="-3"/>
        </w:rPr>
        <w:t xml:space="preserve">   et   al: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women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cystitis</w:t>
      </w:r>
      <w:r>
        <w:rPr>
          <w:color w:val="011E31"/>
          <w:spacing w:val="-2"/>
        </w:rPr>
        <w:t>: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interstitial cystitis data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base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(icdb)</w:t>
      </w:r>
      <w:r>
        <w:rPr>
          <w:color w:val="011E31"/>
          <w:spacing w:val="-1"/>
        </w:rPr>
        <w:t xml:space="preserve"> study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experience.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cystitis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base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group</w:t>
      </w:r>
      <w:r>
        <w:rPr>
          <w:color w:val="011E31"/>
          <w:spacing w:val="-2"/>
        </w:rPr>
        <w:t>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Urology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2000;</w:t>
      </w:r>
    </w:p>
    <w:p>
      <w:pPr>
        <w:pStyle w:val="BodyText"/>
        <w:ind w:left="7"/>
        <w:spacing w:line="252" w:lineRule="exact"/>
        <w:rPr/>
      </w:pPr>
      <w:r>
        <w:rPr>
          <w:color w:val="011E31"/>
          <w:spacing w:val="-3"/>
          <w:position w:val="1"/>
        </w:rPr>
        <w:t>56:</w:t>
      </w:r>
      <w:r>
        <w:rPr>
          <w:color w:val="011E31"/>
          <w:spacing w:val="13"/>
          <w:position w:val="1"/>
        </w:rPr>
        <w:t xml:space="preserve"> </w:t>
      </w:r>
      <w:r>
        <w:rPr>
          <w:color w:val="011E31"/>
          <w:spacing w:val="-3"/>
          <w:position w:val="1"/>
        </w:rPr>
        <w:t>940.</w:t>
      </w:r>
    </w:p>
    <w:p>
      <w:pPr>
        <w:pStyle w:val="BodyText"/>
        <w:ind w:left="9" w:right="7" w:firstLine="11"/>
        <w:spacing w:before="185" w:line="253" w:lineRule="auto"/>
        <w:rPr/>
      </w:pPr>
      <w:r>
        <w:rPr>
          <w:color w:val="011E31"/>
          <w:spacing w:val="-2"/>
        </w:rPr>
        <w:t>110.      Carrico  DJ,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Peters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3"/>
        </w:rPr>
        <w:t>KM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3"/>
        </w:rPr>
        <w:t>and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3"/>
        </w:rPr>
        <w:t>Diokno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3"/>
        </w:rPr>
        <w:t>AC: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3"/>
        </w:rPr>
        <w:t>Guided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imagery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women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cystitis: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prospective,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randomized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controlled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pilot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study.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J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Alt</w:t>
      </w:r>
      <w:r>
        <w:rPr>
          <w:color w:val="011E31"/>
          <w:spacing w:val="-2"/>
        </w:rPr>
        <w:t>ern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Complement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Med 2008;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14: 53.</w:t>
      </w:r>
    </w:p>
    <w:p>
      <w:pPr>
        <w:pStyle w:val="BodyText"/>
        <w:ind w:right="7" w:firstLine="21"/>
        <w:spacing w:before="243" w:line="239" w:lineRule="auto"/>
        <w:rPr/>
      </w:pPr>
      <w:r>
        <w:rPr>
          <w:color w:val="011E31"/>
          <w:spacing w:val="-2"/>
        </w:rPr>
        <w:t>111.      Foster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HE, Jr.,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Hanno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PM,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Nickel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3"/>
        </w:rPr>
        <w:t>JC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3"/>
        </w:rPr>
        <w:t>et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3"/>
        </w:rPr>
        <w:t>al: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3"/>
        </w:rPr>
        <w:t>Effect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amitriptyline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naïve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cystitis/painful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syndrome.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2010;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3"/>
        </w:rPr>
        <w:t>183: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3"/>
        </w:rPr>
        <w:t>1853.</w:t>
      </w:r>
    </w:p>
    <w:p>
      <w:pPr>
        <w:pStyle w:val="BodyText"/>
        <w:ind w:left="5" w:right="7" w:firstLine="16"/>
        <w:spacing w:before="232"/>
        <w:rPr/>
      </w:pPr>
      <w:r>
        <w:rPr>
          <w:color w:val="011E31"/>
          <w:spacing w:val="-1"/>
        </w:rPr>
        <w:t>112.      Hsieh TF, Yu KJ and </w:t>
      </w:r>
      <w:r>
        <w:rPr>
          <w:color w:val="011E31"/>
          <w:spacing w:val="-2"/>
        </w:rPr>
        <w:t>Lin SY: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Possible application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raman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microspectroscopy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verify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interstitial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cystitis</w:t>
      </w:r>
      <w:r>
        <w:rPr>
          <w:color w:val="011E31"/>
          <w:spacing w:val="19"/>
        </w:rPr>
        <w:t xml:space="preserve">   </w:t>
      </w:r>
      <w:r>
        <w:rPr>
          <w:color w:val="011E31"/>
          <w:spacing w:val="-1"/>
        </w:rPr>
        <w:t>diagnosis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after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potassium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sensitivity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test: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Phenylalanine or tryptophan</w:t>
      </w:r>
      <w:r>
        <w:rPr>
          <w:color w:val="011E31"/>
          <w:spacing w:val="-1"/>
        </w:rPr>
        <w:t xml:space="preserve"> as a biomarker.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Dis Markers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2007; 23: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147.</w:t>
      </w:r>
    </w:p>
    <w:p>
      <w:pPr>
        <w:pStyle w:val="BodyText"/>
        <w:ind w:left="5" w:firstLine="16"/>
        <w:spacing w:before="167" w:line="261" w:lineRule="auto"/>
        <w:rPr/>
      </w:pPr>
      <w:r>
        <w:rPr>
          <w:color w:val="011E31"/>
          <w:spacing w:val="-3"/>
        </w:rPr>
        <w:t>113.     </w:t>
      </w:r>
      <w:r>
        <w:rPr>
          <w:color w:val="011E31"/>
          <w:spacing w:val="-2"/>
        </w:rPr>
        <w:t xml:space="preserve"> Shorter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B,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Lesser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M,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Moldwin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RM et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3"/>
        </w:rPr>
        <w:t>Effect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3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comestibles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interstitial  cystitis.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J  Urol</w:t>
      </w:r>
      <w:r>
        <w:rPr>
          <w:color w:val="011E31"/>
        </w:rPr>
        <w:t xml:space="preserve"> </w:t>
      </w:r>
      <w:r>
        <w:rPr>
          <w:color w:val="011E31"/>
          <w:spacing w:val="-4"/>
        </w:rPr>
        <w:t>2007;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4"/>
        </w:rPr>
        <w:t>178: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4"/>
        </w:rPr>
        <w:t>145.</w:t>
      </w:r>
    </w:p>
    <w:p>
      <w:pPr>
        <w:pStyle w:val="BodyText"/>
        <w:ind w:left="1" w:right="1" w:firstLine="20"/>
        <w:spacing w:before="170" w:line="253" w:lineRule="auto"/>
        <w:rPr/>
      </w:pPr>
      <w:r>
        <w:rPr>
          <w:color w:val="011E31"/>
          <w:spacing w:val="-3"/>
        </w:rPr>
        <w:t>114.   </w:t>
      </w:r>
      <w:r>
        <w:rPr>
          <w:color w:val="011E31"/>
          <w:spacing w:val="-2"/>
        </w:rPr>
        <w:t xml:space="preserve">   Lai  HH,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Vetter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J,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Song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Management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o</w:t>
      </w:r>
      <w:r>
        <w:rPr>
          <w:color w:val="011E31"/>
          <w:spacing w:val="5"/>
        </w:rPr>
        <w:t>f</w:t>
      </w:r>
      <w:r>
        <w:rPr>
          <w:color w:val="011E31"/>
        </w:rPr>
        <w:t xml:space="preserve"> </w:t>
      </w:r>
      <w:r>
        <w:rPr>
          <w:color w:val="011E31"/>
        </w:rPr>
        <w:t>symptom  flares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patient-repor</w:t>
      </w:r>
      <w:r>
        <w:rPr>
          <w:color w:val="011E31"/>
          <w:spacing w:val="-1"/>
        </w:rPr>
        <w:t>ted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flare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triggers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interstitial cystitis/bladder pain syndro</w:t>
      </w:r>
      <w:r>
        <w:rPr>
          <w:color w:val="011E31"/>
          <w:spacing w:val="-1"/>
        </w:rPr>
        <w:t>me (ic/bps)-findings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57"/>
          <w:w w:val="101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site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the  mapp  research  network.  Urology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2019;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126: 24.</w:t>
      </w:r>
    </w:p>
    <w:p>
      <w:pPr>
        <w:spacing w:line="253" w:lineRule="auto"/>
        <w:sectPr>
          <w:type w:val="continuous"/>
          <w:pgSz w:w="12240" w:h="15840"/>
          <w:pgMar w:top="1232" w:right="711" w:bottom="535" w:left="707" w:header="407" w:footer="260" w:gutter="0"/>
          <w:cols w:equalWidth="0" w:num="2">
            <w:col w:w="5674" w:space="100"/>
            <w:col w:w="5049" w:space="0"/>
          </w:cols>
        </w:sectPr>
        <w:rPr/>
      </w:pPr>
    </w:p>
    <w:p>
      <w:pPr>
        <w:spacing w:before="7"/>
        <w:rPr/>
      </w:pPr>
      <w:r/>
    </w:p>
    <w:p>
      <w:pPr>
        <w:spacing w:before="7"/>
        <w:rPr/>
      </w:pPr>
      <w:r/>
    </w:p>
    <w:p>
      <w:pPr>
        <w:sectPr>
          <w:headerReference w:type="default" r:id="rId88"/>
          <w:footerReference w:type="default" r:id="rId89"/>
          <w:pgSz w:w="12240" w:h="15840"/>
          <w:pgMar w:top="1232" w:right="712" w:bottom="476" w:left="707" w:header="407" w:footer="284" w:gutter="0"/>
          <w:cols w:equalWidth="0" w:num="1">
            <w:col w:w="10821" w:space="0"/>
          </w:cols>
        </w:sectPr>
        <w:rPr/>
      </w:pPr>
    </w:p>
    <w:p>
      <w:pPr>
        <w:pStyle w:val="BodyText"/>
        <w:ind w:left="22" w:right="622" w:firstLine="12"/>
        <w:spacing w:line="256" w:lineRule="auto"/>
        <w:rPr/>
      </w:pPr>
      <w:r>
        <w:rPr>
          <w:color w:val="011E31"/>
          <w:spacing w:val="-2"/>
        </w:rPr>
        <w:t>115.      Rothrock  NE,  Lutgendorf  SK,  Kreder  KJ  et  al: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Stress and symptoms in patients with interstitial c</w:t>
      </w:r>
      <w:r>
        <w:rPr>
          <w:color w:val="011E31"/>
          <w:spacing w:val="-2"/>
        </w:rPr>
        <w:t>ystitis: 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life stress model.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Urology 2001;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57: 422.</w:t>
      </w:r>
    </w:p>
    <w:p>
      <w:pPr>
        <w:pStyle w:val="BodyText"/>
        <w:ind w:left="26" w:right="622" w:firstLine="8"/>
        <w:spacing w:before="185" w:line="246" w:lineRule="auto"/>
        <w:rPr/>
      </w:pPr>
      <w:r>
        <w:rPr>
          <w:color w:val="011E31"/>
          <w:spacing w:val="-1"/>
        </w:rPr>
        <w:t>116.      Sengupta</w:t>
      </w:r>
      <w:r>
        <w:rPr>
          <w:color w:val="011E31"/>
          <w:spacing w:val="4"/>
        </w:rPr>
        <w:t xml:space="preserve">       </w:t>
      </w:r>
      <w:r>
        <w:rPr>
          <w:color w:val="011E31"/>
          <w:spacing w:val="-1"/>
        </w:rPr>
        <w:t>JN:</w:t>
      </w:r>
      <w:r>
        <w:rPr>
          <w:color w:val="011E31"/>
          <w:spacing w:val="5"/>
        </w:rPr>
        <w:t xml:space="preserve">       </w:t>
      </w:r>
      <w:r>
        <w:rPr>
          <w:color w:val="011E31"/>
          <w:spacing w:val="-1"/>
        </w:rPr>
        <w:t>Visceral </w:t>
      </w:r>
      <w:r>
        <w:rPr>
          <w:color w:val="011E31"/>
          <w:spacing w:val="-2"/>
        </w:rPr>
        <w:t xml:space="preserve">       pain:</w:t>
      </w:r>
      <w:r>
        <w:rPr>
          <w:color w:val="011E31"/>
          <w:spacing w:val="4"/>
        </w:rPr>
        <w:t xml:space="preserve">       </w:t>
      </w:r>
      <w:r>
        <w:rPr>
          <w:color w:val="011E31"/>
          <w:spacing w:val="-2"/>
        </w:rPr>
        <w:t>The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neurophysiological  mechanism.  Handb  Exp  Pharmacol</w:t>
      </w:r>
    </w:p>
    <w:p>
      <w:pPr>
        <w:pStyle w:val="BodyText"/>
        <w:ind w:left="18"/>
        <w:spacing w:line="264" w:lineRule="exact"/>
        <w:rPr/>
      </w:pPr>
      <w:r>
        <w:rPr>
          <w:color w:val="011E31"/>
          <w:spacing w:val="-2"/>
          <w:position w:val="1"/>
        </w:rPr>
        <w:t>2009:</w:t>
      </w:r>
      <w:r>
        <w:rPr>
          <w:color w:val="011E31"/>
          <w:spacing w:val="11"/>
          <w:position w:val="1"/>
        </w:rPr>
        <w:t xml:space="preserve"> </w:t>
      </w:r>
      <w:r>
        <w:rPr>
          <w:color w:val="011E31"/>
          <w:spacing w:val="-2"/>
          <w:position w:val="1"/>
        </w:rPr>
        <w:t>31.</w:t>
      </w:r>
    </w:p>
    <w:p>
      <w:pPr>
        <w:pStyle w:val="BodyText"/>
        <w:ind w:left="20" w:right="622" w:firstLine="14"/>
        <w:spacing w:before="244" w:line="246" w:lineRule="auto"/>
        <w:rPr/>
      </w:pPr>
      <w:r>
        <w:rPr>
          <w:color w:val="011E31"/>
          <w:spacing w:val="-2"/>
        </w:rPr>
        <w:t>117.      Lutgendorf  SK,  Kreder  KJ,  Rothrock  NE  et  al: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Stress  and  symptomatology  in  patients  with  interstitial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cystitis: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A  laboratory  stress  model.  J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Urol  2000;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164: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1265.</w:t>
      </w:r>
    </w:p>
    <w:p>
      <w:pPr>
        <w:pStyle w:val="BodyText"/>
        <w:ind w:left="18" w:right="622" w:firstLine="16"/>
        <w:spacing w:before="144" w:line="256" w:lineRule="auto"/>
        <w:rPr/>
      </w:pPr>
      <w:r>
        <w:rPr>
          <w:color w:val="011E31"/>
          <w:spacing w:val="-2"/>
        </w:rPr>
        <w:t>118.      Anderson RU, Wise D, Sawyer T et al: Integration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myofascial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trigger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point   release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and   pa</w:t>
      </w:r>
      <w:r>
        <w:rPr>
          <w:color w:val="011E31"/>
          <w:spacing w:val="-2"/>
        </w:rPr>
        <w:t>radoxical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relaxation training treatment of chro</w:t>
      </w:r>
      <w:r>
        <w:rPr>
          <w:color w:val="011E31"/>
          <w:spacing w:val="-2"/>
        </w:rPr>
        <w:t>nic pelvic pain in men.</w:t>
      </w:r>
      <w:r>
        <w:rPr>
          <w:color w:val="011E31"/>
        </w:rPr>
        <w:t xml:space="preserve"> </w:t>
      </w:r>
      <w:r>
        <w:rPr>
          <w:color w:val="011E31"/>
          <w:spacing w:val="-4"/>
        </w:rPr>
        <w:t>J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4"/>
        </w:rPr>
        <w:t>Urol 2005;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4"/>
        </w:rPr>
        <w:t>174: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4"/>
        </w:rPr>
        <w:t>155.</w:t>
      </w:r>
    </w:p>
    <w:p>
      <w:pPr>
        <w:pStyle w:val="BodyText"/>
        <w:ind w:left="16" w:right="620" w:firstLine="18"/>
        <w:spacing w:before="174" w:line="254" w:lineRule="auto"/>
        <w:rPr/>
      </w:pPr>
      <w:r>
        <w:rPr>
          <w:color w:val="011E31"/>
          <w:spacing w:val="-1"/>
        </w:rPr>
        <w:t>119.      Clemens  JQ,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Nadler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RB,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Schaeff</w:t>
      </w:r>
      <w:r>
        <w:rPr>
          <w:color w:val="011E31"/>
          <w:spacing w:val="-2"/>
        </w:rPr>
        <w:t>er  AJ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2"/>
        </w:rPr>
        <w:t>et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2"/>
        </w:rPr>
        <w:t>al:</w:t>
      </w:r>
      <w:r>
        <w:rPr>
          <w:color w:val="011E31"/>
        </w:rPr>
        <w:t xml:space="preserve"> </w:t>
      </w:r>
      <w:r>
        <w:rPr>
          <w:color w:val="011E31"/>
        </w:rPr>
        <w:t>Biofeedback,   pelvic   floor   re-educat</w:t>
      </w:r>
      <w:r>
        <w:rPr>
          <w:color w:val="011E31"/>
          <w:spacing w:val="-1"/>
        </w:rPr>
        <w:t>ion,   and   bladder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training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chronic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syndrome.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Urology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2000; 56: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951.</w:t>
      </w:r>
    </w:p>
    <w:p>
      <w:pPr>
        <w:pStyle w:val="BodyText"/>
        <w:ind w:left="20" w:right="623" w:firstLine="14"/>
        <w:spacing w:before="174" w:line="262" w:lineRule="auto"/>
        <w:rPr/>
      </w:pPr>
      <w:r>
        <w:rPr>
          <w:color w:val="011E31"/>
          <w:spacing w:val="-2"/>
        </w:rPr>
        <w:t>120.      Cornel  EB,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3"/>
        </w:rPr>
        <w:t>van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3"/>
        </w:rPr>
        <w:t>Haarst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3"/>
        </w:rPr>
        <w:t>EP,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3"/>
        </w:rPr>
        <w:t>Schaarsberg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3"/>
        </w:rPr>
        <w:t>RW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3"/>
        </w:rPr>
        <w:t>et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al: The effect of biofeedback physical therapy in men with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chronic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pelvic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syndrome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type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iii.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Eur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2005;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47: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607.</w:t>
      </w:r>
    </w:p>
    <w:p>
      <w:pPr>
        <w:pStyle w:val="BodyText"/>
        <w:ind w:left="26" w:right="622" w:firstLine="8"/>
        <w:spacing w:before="206" w:line="235" w:lineRule="auto"/>
        <w:rPr/>
      </w:pPr>
      <w:r>
        <w:rPr>
          <w:color w:val="011E31"/>
          <w:spacing w:val="-2"/>
        </w:rPr>
        <w:t>121.      FitzGerald   MP,  Anderson   RU,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Potts  J   </w:t>
      </w:r>
      <w:r>
        <w:rPr>
          <w:color w:val="011E31"/>
          <w:spacing w:val="-3"/>
        </w:rPr>
        <w:t>et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3"/>
        </w:rPr>
        <w:t>al: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Randomized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multicenter  feasibility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trial   of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myofascial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physical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urological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chronic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pelvic pain syndromes. J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</w:t>
      </w:r>
      <w:r>
        <w:rPr>
          <w:color w:val="011E31"/>
          <w:spacing w:val="-2"/>
        </w:rPr>
        <w:t>rol 2009;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182: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570.</w:t>
      </w:r>
    </w:p>
    <w:p>
      <w:pPr>
        <w:pStyle w:val="BodyText"/>
        <w:ind w:left="16" w:right="620" w:firstLine="18"/>
        <w:spacing w:before="248" w:line="236" w:lineRule="auto"/>
        <w:rPr/>
      </w:pPr>
      <w:r>
        <w:rPr>
          <w:color w:val="011E31"/>
          <w:spacing w:val="-2"/>
        </w:rPr>
        <w:t>122.      Oyama  IA,  Rejba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-3"/>
        </w:rPr>
        <w:t>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3"/>
        </w:rPr>
        <w:t>Lukban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3"/>
        </w:rPr>
        <w:t>JC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3"/>
        </w:rPr>
        <w:t>et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3"/>
        </w:rPr>
        <w:t>al: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3"/>
        </w:rPr>
        <w:t>Modified</w:t>
      </w:r>
      <w:r>
        <w:rPr>
          <w:color w:val="011E31"/>
        </w:rPr>
        <w:t xml:space="preserve"> </w:t>
      </w:r>
      <w:r>
        <w:rPr>
          <w:color w:val="011E31"/>
        </w:rPr>
        <w:t>thiele  massage  as  therapeutic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intervention  for  </w:t>
      </w:r>
      <w:r>
        <w:rPr>
          <w:color w:val="011E31"/>
          <w:spacing w:val="-1"/>
        </w:rPr>
        <w:t>female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patients 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interstitial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cy</w:t>
      </w:r>
      <w:r>
        <w:rPr>
          <w:color w:val="011E31"/>
          <w:spacing w:val="-1"/>
        </w:rPr>
        <w:t>stitis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high-tone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pelvic floor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dysfunction.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Urology 2004; 64: 862.</w:t>
      </w:r>
    </w:p>
    <w:p>
      <w:pPr>
        <w:pStyle w:val="BodyText"/>
        <w:ind w:left="18" w:right="621" w:firstLine="16"/>
        <w:spacing w:before="184" w:line="252" w:lineRule="auto"/>
        <w:rPr/>
      </w:pPr>
      <w:r>
        <w:rPr>
          <w:color w:val="011E31"/>
          <w:spacing w:val="-2"/>
        </w:rPr>
        <w:t>123.      FitzGerald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MP,   Payne  CK,   </w:t>
      </w:r>
      <w:r>
        <w:rPr>
          <w:color w:val="011E31"/>
          <w:spacing w:val="-3"/>
        </w:rPr>
        <w:t>Lukacz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3"/>
        </w:rPr>
        <w:t>ES  et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3"/>
        </w:rPr>
        <w:t>al: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Randomized   multicenter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clinical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tri</w:t>
      </w:r>
      <w:r>
        <w:rPr>
          <w:color w:val="011E31"/>
          <w:spacing w:val="-1"/>
        </w:rPr>
        <w:t>al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myofascial</w:t>
      </w:r>
      <w:r>
        <w:rPr>
          <w:color w:val="011E31"/>
        </w:rPr>
        <w:t xml:space="preserve"> </w:t>
      </w:r>
      <w:r>
        <w:rPr>
          <w:color w:val="011E31"/>
        </w:rPr>
        <w:t>physical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in women with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intersti</w:t>
      </w:r>
      <w:r>
        <w:rPr>
          <w:color w:val="011E31"/>
          <w:spacing w:val="-1"/>
        </w:rPr>
        <w:t>tial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cystitis/painful</w:t>
      </w:r>
      <w:r>
        <w:rPr>
          <w:color w:val="011E31"/>
        </w:rPr>
        <w:t xml:space="preserve"> </w:t>
      </w:r>
      <w:r>
        <w:rPr>
          <w:color w:val="011E31"/>
        </w:rPr>
        <w:t>bladder  syndrome  and </w:t>
      </w:r>
      <w:r>
        <w:rPr>
          <w:color w:val="011E31"/>
          <w:spacing w:val="-1"/>
        </w:rPr>
        <w:t xml:space="preserve"> pelvic  floor  tenderness.  J  Urol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2012;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187: 2113.</w:t>
      </w:r>
    </w:p>
    <w:p>
      <w:pPr>
        <w:pStyle w:val="BodyText"/>
        <w:ind w:left="16" w:right="615" w:firstLine="18"/>
        <w:spacing w:before="170" w:line="256" w:lineRule="auto"/>
        <w:rPr/>
      </w:pPr>
      <w:r>
        <w:rPr>
          <w:color w:val="011E31"/>
          <w:spacing w:val="-1"/>
        </w:rPr>
        <w:t>124.      FitzGerald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MP and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Kotarin</w:t>
      </w:r>
      <w:r>
        <w:rPr>
          <w:color w:val="011E31"/>
          <w:spacing w:val="-2"/>
        </w:rPr>
        <w:t>os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R: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Rehabilitation of</w:t>
      </w:r>
      <w:r>
        <w:rPr>
          <w:color w:val="011E31"/>
        </w:rPr>
        <w:t xml:space="preserve"> </w:t>
      </w:r>
      <w:r>
        <w:rPr>
          <w:color w:val="011E31"/>
        </w:rPr>
        <w:t>the short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pelvic floor.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Ii: Tre</w:t>
      </w:r>
      <w:r>
        <w:rPr>
          <w:color w:val="011E31"/>
          <w:spacing w:val="-1"/>
        </w:rPr>
        <w:t>atment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patient with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short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pelvic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floor.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Int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Urogynecol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Pelvic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Floor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Dysfunct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2003;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14: 269.</w:t>
      </w:r>
    </w:p>
    <w:p>
      <w:pPr>
        <w:pStyle w:val="BodyText"/>
        <w:ind w:left="15" w:right="623" w:firstLine="19"/>
        <w:spacing w:before="172" w:line="264" w:lineRule="auto"/>
        <w:rPr/>
      </w:pPr>
      <w:r>
        <w:rPr>
          <w:color w:val="011E31"/>
          <w:spacing w:val="-1"/>
        </w:rPr>
        <w:t>125.      Wesselmann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U: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Interstitial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cys</w:t>
      </w:r>
      <w:r>
        <w:rPr>
          <w:color w:val="011E31"/>
          <w:spacing w:val="-2"/>
        </w:rPr>
        <w:t>titis:  A   chronic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visceral pain syndrome.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Urology 2001; 57: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32.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6" w:firstLine="15"/>
        <w:spacing w:before="1" w:line="260" w:lineRule="auto"/>
        <w:rPr/>
      </w:pPr>
      <w:r>
        <w:rPr>
          <w:color w:val="011E31"/>
          <w:spacing w:val="-3"/>
        </w:rPr>
        <w:t>126.      Dowell   D,   Haegerich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3"/>
        </w:rPr>
        <w:t>TM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3"/>
        </w:rPr>
        <w:t>and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3"/>
        </w:rPr>
        <w:t>Chou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3"/>
        </w:rPr>
        <w:t>R: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3"/>
        </w:rPr>
        <w:t>Cdc</w:t>
      </w:r>
      <w:r>
        <w:rPr>
          <w:color w:val="011E31"/>
        </w:rPr>
        <w:t xml:space="preserve"> </w:t>
      </w:r>
      <w:r>
        <w:rPr>
          <w:color w:val="011E31"/>
        </w:rPr>
        <w:t>guideline for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prescribing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opioids f</w:t>
      </w:r>
      <w:r>
        <w:rPr>
          <w:color w:val="011E31"/>
          <w:spacing w:val="-1"/>
        </w:rPr>
        <w:t>or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chronic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pain—united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states, 2016. JAMA 2016; 315: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1624.</w:t>
      </w:r>
    </w:p>
    <w:p>
      <w:pPr>
        <w:pStyle w:val="BodyText"/>
        <w:ind w:left="4" w:right="4" w:firstLine="14"/>
        <w:spacing w:before="232" w:line="235" w:lineRule="auto"/>
        <w:rPr/>
      </w:pPr>
      <w:r>
        <w:rPr>
          <w:color w:val="011E31"/>
          <w:spacing w:val="-1"/>
        </w:rPr>
        <w:t>127.      van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Ophoven A,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Pokupic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Heinec</w:t>
      </w:r>
      <w:r>
        <w:rPr>
          <w:color w:val="011E31"/>
          <w:spacing w:val="-2"/>
        </w:rPr>
        <w:t>ke 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prospective,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randomized,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placebo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controlled,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double-</w:t>
      </w:r>
      <w:r>
        <w:rPr>
          <w:color w:val="011E31"/>
        </w:rPr>
        <w:t xml:space="preserve"> </w:t>
      </w:r>
      <w:r>
        <w:rPr>
          <w:color w:val="011E31"/>
        </w:rPr>
        <w:t>blind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of amitriptyline for the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interstitial </w:t>
      </w:r>
      <w:r>
        <w:rPr>
          <w:color w:val="011E31"/>
          <w:spacing w:val="-2"/>
        </w:rPr>
        <w:t>cystitis. J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Urol 2004;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172: 533.</w:t>
      </w:r>
    </w:p>
    <w:p>
      <w:pPr>
        <w:pStyle w:val="BodyText"/>
        <w:ind w:left="2" w:right="6" w:firstLine="16"/>
        <w:spacing w:before="185" w:line="261" w:lineRule="auto"/>
        <w:rPr/>
      </w:pPr>
      <w:r>
        <w:rPr>
          <w:color w:val="011E31"/>
          <w:spacing w:val="-2"/>
        </w:rPr>
        <w:t>128.      van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Ophoven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Hertle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L: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Long-term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results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amitriptyline  treatment  for  interstitial</w:t>
      </w:r>
      <w:r>
        <w:rPr>
          <w:color w:val="011E31"/>
          <w:spacing w:val="-1"/>
        </w:rPr>
        <w:t xml:space="preserve">  cystitis.  J  Urol</w:t>
      </w:r>
      <w:r>
        <w:rPr>
          <w:color w:val="011E31"/>
        </w:rPr>
        <w:t xml:space="preserve"> </w:t>
      </w:r>
      <w:r>
        <w:rPr>
          <w:color w:val="011E31"/>
          <w:spacing w:val="-4"/>
        </w:rPr>
        <w:t>2005;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4"/>
        </w:rPr>
        <w:t>174: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4"/>
        </w:rPr>
        <w:t>1837.</w:t>
      </w:r>
    </w:p>
    <w:p>
      <w:pPr>
        <w:pStyle w:val="BodyText"/>
        <w:ind w:left="3" w:right="1" w:firstLine="14"/>
        <w:spacing w:before="171" w:line="261" w:lineRule="auto"/>
        <w:rPr/>
      </w:pPr>
      <w:r>
        <w:rPr>
          <w:color w:val="011E31"/>
          <w:spacing w:val="-2"/>
        </w:rPr>
        <w:t>129.   </w:t>
      </w:r>
      <w:r>
        <w:rPr>
          <w:color w:val="011E31"/>
          <w:spacing w:val="-1"/>
        </w:rPr>
        <w:t xml:space="preserve">   Hanno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PM,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Bu</w:t>
      </w:r>
      <w:r>
        <w:rPr>
          <w:color w:val="011E31"/>
          <w:spacing w:val="-2"/>
        </w:rPr>
        <w:t>ehler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2"/>
        </w:rPr>
        <w:t>J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2"/>
        </w:rPr>
        <w:t>and  Wein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2"/>
        </w:rPr>
        <w:t>AJ:   Use  o</w:t>
      </w:r>
      <w:r>
        <w:rPr>
          <w:color w:val="011E31"/>
          <w:spacing w:val="5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amitriptyline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cyst</w:t>
      </w:r>
      <w:r>
        <w:rPr>
          <w:color w:val="011E31"/>
          <w:spacing w:val="-2"/>
        </w:rPr>
        <w:t>itis.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1989;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141: 846.</w:t>
      </w:r>
    </w:p>
    <w:p>
      <w:pPr>
        <w:pStyle w:val="BodyText"/>
        <w:ind w:left="6" w:right="6" w:firstLine="12"/>
        <w:spacing w:before="169" w:line="252" w:lineRule="auto"/>
        <w:rPr/>
      </w:pPr>
      <w:r>
        <w:rPr>
          <w:color w:val="011E31"/>
          <w:spacing w:val="-2"/>
        </w:rPr>
        <w:t>130.      Thilagarajah  R,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Witherow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RO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Walker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MM: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Oral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cimetidine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gives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effective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sympto</w:t>
      </w:r>
      <w:r>
        <w:rPr>
          <w:color w:val="011E31"/>
          <w:spacing w:val="-2"/>
        </w:rPr>
        <w:t>m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relief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painful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 disease: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-1"/>
        </w:rPr>
        <w:t>A prospective, randomized, double-blind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placebo-controlled trial.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BJU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Int 2001; 87: 207.</w:t>
      </w:r>
    </w:p>
    <w:p>
      <w:pPr>
        <w:pStyle w:val="BodyText"/>
        <w:ind w:left="6" w:right="6" w:firstLine="11"/>
        <w:spacing w:before="183" w:line="256" w:lineRule="auto"/>
        <w:rPr/>
      </w:pPr>
      <w:r>
        <w:rPr>
          <w:color w:val="011E31"/>
          <w:spacing w:val="-2"/>
        </w:rPr>
        <w:t>131.      Dasgupta   P,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Sharma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SD,  Womack   C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et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al: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Cimetidine      in      painful      bladder      syndrome:      A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histopathological study.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BJ</w:t>
      </w:r>
      <w:r>
        <w:rPr>
          <w:color w:val="011E31"/>
          <w:spacing w:val="-2"/>
        </w:rPr>
        <w:t>U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Int 2001; 88: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183.</w:t>
      </w:r>
    </w:p>
    <w:p>
      <w:pPr>
        <w:pStyle w:val="BodyText"/>
        <w:ind w:left="6" w:right="7" w:firstLine="11"/>
        <w:spacing w:before="185" w:line="261" w:lineRule="auto"/>
        <w:rPr/>
      </w:pPr>
      <w:r>
        <w:rPr>
          <w:color w:val="011E31"/>
          <w:spacing w:val="-1"/>
        </w:rPr>
        <w:t>132.      Seshadri    P,   </w:t>
      </w:r>
      <w:r>
        <w:rPr>
          <w:color w:val="011E31"/>
          <w:spacing w:val="-2"/>
        </w:rPr>
        <w:t xml:space="preserve"> Emerson    L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2"/>
        </w:rPr>
        <w:t>and    Morales   A: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Cimetidine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in the treatment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cystitis.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Urology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1994; 44: 614.</w:t>
      </w:r>
    </w:p>
    <w:p>
      <w:pPr>
        <w:pStyle w:val="BodyText"/>
        <w:ind w:left="2" w:right="6" w:firstLine="16"/>
        <w:spacing w:before="166" w:line="256" w:lineRule="auto"/>
        <w:rPr/>
      </w:pPr>
      <w:r>
        <w:rPr>
          <w:color w:val="011E31"/>
          <w:spacing w:val="-3"/>
        </w:rPr>
        <w:t>133.      Sant  GR,  Propert  KJ,  Hanno  PM  et  al: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3"/>
        </w:rPr>
        <w:t>A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3"/>
        </w:rPr>
        <w:t>pilot</w:t>
      </w:r>
      <w:r>
        <w:rPr>
          <w:color w:val="011E31"/>
        </w:rPr>
        <w:t xml:space="preserve"> </w:t>
      </w:r>
      <w:r>
        <w:rPr>
          <w:color w:val="011E31"/>
        </w:rPr>
        <w:t>clinical   trial   of   oral   pento</w:t>
      </w:r>
      <w:r>
        <w:rPr>
          <w:color w:val="011E31"/>
          <w:spacing w:val="-1"/>
        </w:rPr>
        <w:t>san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polysulfate   and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oral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hydroxyzine  in  patients  with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interstitial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cystitis.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J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Urol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2003;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170: 810.</w:t>
      </w:r>
    </w:p>
    <w:p>
      <w:pPr>
        <w:pStyle w:val="BodyText"/>
        <w:ind w:left="9" w:firstLine="8"/>
        <w:spacing w:before="172" w:line="264" w:lineRule="auto"/>
        <w:rPr/>
      </w:pPr>
      <w:r>
        <w:rPr>
          <w:color w:val="011E31"/>
          <w:spacing w:val="-2"/>
        </w:rPr>
        <w:t>134.   </w:t>
      </w:r>
      <w:r>
        <w:rPr>
          <w:color w:val="011E31"/>
          <w:spacing w:val="-1"/>
        </w:rPr>
        <w:t xml:space="preserve">   Theoharides TC: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Hydroxyzine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in the treatment 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interstitial cystitis.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Urol Clin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North Am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1994; 21: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113.</w:t>
      </w:r>
    </w:p>
    <w:p>
      <w:pPr>
        <w:pStyle w:val="BodyText"/>
        <w:ind w:left="4" w:right="6" w:firstLine="14"/>
        <w:spacing w:before="186" w:line="252" w:lineRule="auto"/>
        <w:rPr/>
      </w:pPr>
      <w:r>
        <w:rPr>
          <w:color w:val="011E31"/>
          <w:spacing w:val="-2"/>
        </w:rPr>
        <w:t>135.      Mulholland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SG,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Hanno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P,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3"/>
        </w:rPr>
        <w:t>Parsons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3"/>
        </w:rPr>
        <w:t>CL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3"/>
        </w:rPr>
        <w:t>et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3"/>
        </w:rPr>
        <w:t>al: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Pentosan  polysulfate  sodium  for  therapy  of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interstiti</w:t>
      </w:r>
      <w:r>
        <w:rPr>
          <w:color w:val="011E31"/>
          <w:spacing w:val="-1"/>
        </w:rPr>
        <w:t>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cystitis.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double-blind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placebo-controlled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study.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Urology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1990; 35: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552.</w:t>
      </w:r>
    </w:p>
    <w:p>
      <w:pPr>
        <w:pStyle w:val="BodyText"/>
        <w:ind w:left="3" w:firstLine="14"/>
        <w:spacing w:before="181" w:line="252" w:lineRule="auto"/>
        <w:rPr/>
      </w:pPr>
      <w:r>
        <w:rPr>
          <w:color w:val="011E31"/>
          <w:spacing w:val="-2"/>
        </w:rPr>
        <w:t>136.      Parsons   CL,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Benson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G,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Childs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SJ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et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al:  A</w:t>
      </w:r>
      <w:r>
        <w:rPr>
          <w:color w:val="011E31"/>
        </w:rPr>
        <w:t xml:space="preserve"> </w:t>
      </w:r>
      <w:r>
        <w:rPr>
          <w:color w:val="011E31"/>
        </w:rPr>
        <w:t>quantitatively  control</w:t>
      </w:r>
      <w:r>
        <w:rPr>
          <w:color w:val="011E31"/>
          <w:spacing w:val="-1"/>
        </w:rPr>
        <w:t>led  method  to  study  prospectively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interst</w:t>
      </w:r>
      <w:r>
        <w:rPr>
          <w:color w:val="011E31"/>
        </w:rPr>
        <w:t>itial   cystitis   and   demonstrate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effica</w:t>
      </w:r>
      <w:r>
        <w:rPr>
          <w:color w:val="011E31"/>
          <w:spacing w:val="-1"/>
        </w:rPr>
        <w:t>cy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2"/>
        </w:rPr>
        <w:t>pentosanpolysulfate. J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1993;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150: 845.</w:t>
      </w:r>
    </w:p>
    <w:p>
      <w:pPr>
        <w:pStyle w:val="BodyText"/>
        <w:ind w:right="6" w:firstLine="18"/>
        <w:spacing w:before="185" w:line="261" w:lineRule="auto"/>
        <w:rPr/>
      </w:pPr>
      <w:r>
        <w:rPr>
          <w:color w:val="011E31"/>
          <w:spacing w:val="-2"/>
        </w:rPr>
        <w:t>137.      Parsons   CL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and   Mulholland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SG: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Successful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cystitis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pentosanpolysulfate.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J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Urol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3"/>
        </w:rPr>
        <w:t>1987;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3"/>
        </w:rPr>
        <w:t>138: 513.</w:t>
      </w:r>
    </w:p>
    <w:p>
      <w:pPr>
        <w:pStyle w:val="BodyText"/>
        <w:ind w:left="6" w:right="6" w:firstLine="11"/>
        <w:spacing w:before="172" w:line="261" w:lineRule="auto"/>
        <w:rPr/>
      </w:pPr>
      <w:r>
        <w:rPr>
          <w:color w:val="011E31"/>
          <w:spacing w:val="-1"/>
        </w:rPr>
        <w:t>138.      Sairanen  J,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Tammela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L,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Leppilahti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2"/>
        </w:rPr>
        <w:t>M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2"/>
        </w:rPr>
        <w:t>et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2"/>
        </w:rPr>
        <w:t>al: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Cyclosporine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pentosan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polysulfate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sod</w:t>
      </w:r>
      <w:r>
        <w:rPr>
          <w:color w:val="011E31"/>
          <w:spacing w:val="-2"/>
        </w:rPr>
        <w:t>ium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the</w:t>
      </w:r>
    </w:p>
    <w:p>
      <w:pPr>
        <w:spacing w:line="261" w:lineRule="auto"/>
        <w:sectPr>
          <w:type w:val="continuous"/>
          <w:pgSz w:w="12240" w:h="15840"/>
          <w:pgMar w:top="1232" w:right="712" w:bottom="476" w:left="707" w:header="407" w:footer="284" w:gutter="0"/>
          <w:cols w:equalWidth="0" w:num="2">
            <w:col w:w="5677" w:space="100"/>
            <w:col w:w="5045" w:space="0"/>
          </w:cols>
        </w:sectPr>
        <w:rPr/>
      </w:pPr>
    </w:p>
    <w:p>
      <w:pPr>
        <w:spacing w:before="201"/>
        <w:rPr/>
      </w:pPr>
      <w:r/>
    </w:p>
    <w:p>
      <w:pPr>
        <w:sectPr>
          <w:headerReference w:type="default" r:id="rId90"/>
          <w:footerReference w:type="default" r:id="rId91"/>
          <w:pgSz w:w="12240" w:h="15840"/>
          <w:pgMar w:top="1232" w:right="717" w:bottom="476" w:left="707" w:header="407" w:footer="284" w:gutter="0"/>
          <w:cols w:equalWidth="0" w:num="1">
            <w:col w:w="10816" w:space="0"/>
          </w:cols>
        </w:sectPr>
        <w:rPr/>
      </w:pPr>
    </w:p>
    <w:p>
      <w:pPr>
        <w:pStyle w:val="BodyText"/>
        <w:ind w:left="18" w:right="622" w:hanging="2"/>
        <w:spacing w:before="54" w:line="264" w:lineRule="auto"/>
        <w:rPr/>
      </w:pPr>
      <w:r>
        <w:rPr>
          <w:color w:val="011E31"/>
          <w:spacing w:val="-1"/>
        </w:rPr>
        <w:t>treatment of interstitial cystitis: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A randomized compa</w:t>
      </w:r>
      <w:r>
        <w:rPr>
          <w:color w:val="011E31"/>
          <w:spacing w:val="-2"/>
        </w:rPr>
        <w:t>rative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study. J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Urol 2005;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174: 2235.</w:t>
      </w:r>
    </w:p>
    <w:p>
      <w:pPr>
        <w:pStyle w:val="BodyText"/>
        <w:ind w:left="21" w:right="616" w:firstLine="13"/>
        <w:spacing w:before="187" w:line="262" w:lineRule="auto"/>
        <w:rPr/>
      </w:pPr>
      <w:r>
        <w:rPr>
          <w:color w:val="011E31"/>
          <w:spacing w:val="-1"/>
        </w:rPr>
        <w:t>139.      Fritjofsson A,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Fall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M</w:t>
      </w:r>
      <w:r>
        <w:rPr>
          <w:color w:val="011E31"/>
          <w:spacing w:val="-2"/>
        </w:rPr>
        <w:t>, Juhlin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Treatment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ulcer   and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nonulcer   interstitial  </w:t>
      </w:r>
      <w:r>
        <w:rPr>
          <w:color w:val="011E31"/>
          <w:spacing w:val="-1"/>
        </w:rPr>
        <w:t xml:space="preserve">  cystitis   with   sodium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pentosanpolysulfate: A multicenter trial.</w:t>
      </w:r>
      <w:r>
        <w:rPr>
          <w:color w:val="011E31"/>
          <w:spacing w:val="-2"/>
        </w:rPr>
        <w:t xml:space="preserve"> J Urol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1987;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138: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508.</w:t>
      </w:r>
    </w:p>
    <w:p>
      <w:pPr>
        <w:pStyle w:val="BodyText"/>
        <w:ind w:left="26" w:right="622" w:firstLine="8"/>
        <w:spacing w:before="142" w:line="262" w:lineRule="auto"/>
        <w:rPr/>
      </w:pPr>
      <w:r>
        <w:rPr>
          <w:color w:val="011E31"/>
          <w:spacing w:val="-2"/>
        </w:rPr>
        <w:t>140.      Pearce  WA,  Chen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R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2"/>
        </w:rPr>
        <w:t>Jain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2"/>
        </w:rPr>
        <w:t>N: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2"/>
        </w:rPr>
        <w:t>Pigmentary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maculopathy   associated    w</w:t>
      </w:r>
      <w:r>
        <w:rPr>
          <w:color w:val="011E31"/>
          <w:spacing w:val="-1"/>
        </w:rPr>
        <w:t>ith   chronic    exposure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pentosan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polysulfate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sodium.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Op</w:t>
      </w:r>
      <w:r>
        <w:rPr>
          <w:color w:val="011E31"/>
          <w:spacing w:val="-2"/>
        </w:rPr>
        <w:t>hthalmology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2018;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125: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1793.</w:t>
      </w:r>
    </w:p>
    <w:p>
      <w:pPr>
        <w:pStyle w:val="BodyText"/>
        <w:ind w:left="20" w:right="622" w:firstLine="14"/>
        <w:spacing w:before="210" w:line="236" w:lineRule="auto"/>
        <w:rPr/>
      </w:pPr>
      <w:r>
        <w:rPr>
          <w:color w:val="011E31"/>
          <w:spacing w:val="-1"/>
        </w:rPr>
        <w:t>141.      Hanif   AM,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Armenti    ST,   Taylor    SC   et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al: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Phenotypic  spectrum  of  pentosan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polysulfate</w:t>
      </w:r>
      <w:r>
        <w:rPr>
          <w:color w:val="011E31"/>
          <w:spacing w:val="-1"/>
        </w:rPr>
        <w:t xml:space="preserve">  sodium-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maculopathy: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multicenter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study.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JAMA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Ophthalmol 2019;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137: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1275.</w:t>
      </w:r>
    </w:p>
    <w:p>
      <w:pPr>
        <w:pStyle w:val="BodyText"/>
        <w:ind w:left="19" w:right="620" w:firstLine="15"/>
        <w:spacing w:before="182" w:line="247" w:lineRule="auto"/>
        <w:rPr/>
      </w:pPr>
      <w:r>
        <w:rPr>
          <w:color w:val="011E31"/>
          <w:spacing w:val="-1"/>
        </w:rPr>
        <w:t>142.      Jain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N,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Li AL, Yu 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Association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macular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disease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long-term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use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pentosan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polysulfate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sodium: Findings from a us cohor</w:t>
      </w:r>
      <w:r>
        <w:rPr>
          <w:color w:val="011E31"/>
          <w:spacing w:val="-2"/>
        </w:rPr>
        <w:t>t. Br J Ophthalmol 2020;</w:t>
      </w:r>
    </w:p>
    <w:p>
      <w:pPr>
        <w:pStyle w:val="BodyText"/>
        <w:ind w:left="34"/>
        <w:spacing w:line="252" w:lineRule="exact"/>
        <w:rPr/>
      </w:pPr>
      <w:r>
        <w:rPr>
          <w:color w:val="011E31"/>
          <w:spacing w:val="-5"/>
          <w:position w:val="1"/>
        </w:rPr>
        <w:t>104:</w:t>
      </w:r>
      <w:r>
        <w:rPr>
          <w:color w:val="011E31"/>
          <w:spacing w:val="24"/>
          <w:w w:val="101"/>
          <w:position w:val="1"/>
        </w:rPr>
        <w:t xml:space="preserve"> </w:t>
      </w:r>
      <w:r>
        <w:rPr>
          <w:color w:val="011E31"/>
          <w:spacing w:val="-5"/>
          <w:position w:val="1"/>
        </w:rPr>
        <w:t>1093.</w:t>
      </w:r>
    </w:p>
    <w:p>
      <w:pPr>
        <w:pStyle w:val="BodyText"/>
        <w:ind w:left="34"/>
        <w:spacing w:before="186" w:line="275" w:lineRule="exact"/>
        <w:rPr/>
      </w:pPr>
      <w:r>
        <w:rPr>
          <w:color w:val="011E31"/>
          <w:spacing w:val="-5"/>
          <w:position w:val="1"/>
        </w:rPr>
        <w:t>143.</w:t>
      </w:r>
      <w:r>
        <w:rPr>
          <w:color w:val="011E31"/>
          <w:spacing w:val="2"/>
          <w:position w:val="1"/>
        </w:rPr>
        <w:t xml:space="preserve">      </w:t>
      </w:r>
      <w:r>
        <w:rPr>
          <w:color w:val="011E31"/>
          <w:spacing w:val="-5"/>
          <w:position w:val="1"/>
        </w:rPr>
        <w:t>FDA:</w:t>
      </w:r>
    </w:p>
    <w:p>
      <w:pPr>
        <w:pStyle w:val="BodyText"/>
        <w:ind w:left="20" w:right="639" w:firstLine="8"/>
        <w:spacing w:before="18" w:line="239" w:lineRule="auto"/>
        <w:jc w:val="both"/>
        <w:rPr/>
      </w:pPr>
      <w:hyperlink w:history="true" r:id="rId92">
        <w:r>
          <w:rPr>
            <w:color w:val="011E31"/>
          </w:rPr>
          <w:t>Https://www.Accessdata.Fda.Gov/scrip</w:t>
        </w:r>
        <w:r>
          <w:rPr>
            <w:color w:val="011E31"/>
            <w:spacing w:val="-1"/>
          </w:rPr>
          <w:t>ts/cder/safetylabe</w:t>
        </w:r>
      </w:hyperlink>
      <w:r>
        <w:rPr>
          <w:color w:val="011E31"/>
        </w:rPr>
        <w:t xml:space="preserve"> </w:t>
      </w:r>
      <w:r>
        <w:rPr>
          <w:color w:val="011E31"/>
        </w:rPr>
        <w:t>lingchanges/index.Cfm?Event=searchdetail.Pa</w:t>
      </w:r>
      <w:r>
        <w:rPr>
          <w:color w:val="011E31"/>
          <w:spacing w:val="-1"/>
        </w:rPr>
        <w:t>ge&amp;drugn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ameid=2277, 2020.</w:t>
      </w:r>
    </w:p>
    <w:p>
      <w:pPr>
        <w:pStyle w:val="BodyText"/>
        <w:ind w:left="26" w:right="622" w:firstLine="8"/>
        <w:spacing w:before="235" w:line="231" w:lineRule="auto"/>
        <w:rPr/>
      </w:pPr>
      <w:r>
        <w:rPr>
          <w:color w:val="011E31"/>
          <w:spacing w:val="-2"/>
        </w:rPr>
        <w:t>144.      Forsell T, Ruutu M, Isoniemi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H et al: Cyclosporine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in severe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interstitial cystitis. J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1996;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155: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3"/>
        </w:rPr>
        <w:t>1591.</w:t>
      </w:r>
    </w:p>
    <w:p>
      <w:pPr>
        <w:pStyle w:val="BodyText"/>
        <w:ind w:left="19" w:right="621" w:firstLine="15"/>
        <w:spacing w:before="181" w:line="256" w:lineRule="auto"/>
        <w:rPr/>
      </w:pPr>
      <w:r>
        <w:rPr>
          <w:color w:val="011E31"/>
          <w:spacing w:val="-2"/>
        </w:rPr>
        <w:t>145.      Sairanen  J,  Forsell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3"/>
        </w:rPr>
        <w:t>Ruutu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3"/>
        </w:rPr>
        <w:t>M: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3"/>
        </w:rPr>
        <w:t>Long-term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outcome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cystitis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treated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low dose cyclosporine a. J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Urol 2004;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171: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2</w:t>
      </w:r>
      <w:r>
        <w:rPr>
          <w:color w:val="011E31"/>
          <w:spacing w:val="-2"/>
        </w:rPr>
        <w:t>138.</w:t>
      </w:r>
    </w:p>
    <w:p>
      <w:pPr>
        <w:pStyle w:val="BodyText"/>
        <w:ind w:left="18" w:right="620" w:firstLine="16"/>
        <w:spacing w:before="184" w:line="256" w:lineRule="auto"/>
        <w:rPr/>
      </w:pPr>
      <w:r>
        <w:rPr>
          <w:color w:val="011E31"/>
          <w:spacing w:val="-2"/>
        </w:rPr>
        <w:t>146.      Forrest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2"/>
        </w:rPr>
        <w:t>JB,    Payne   CK    a</w:t>
      </w:r>
      <w:r>
        <w:rPr>
          <w:color w:val="011E31"/>
          <w:spacing w:val="-3"/>
        </w:rPr>
        <w:t>nd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3"/>
        </w:rPr>
        <w:t>Erickson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3"/>
        </w:rPr>
        <w:t>DR: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Cyclosporine  a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for  refractory  in</w:t>
      </w:r>
      <w:r>
        <w:rPr>
          <w:color w:val="011E31"/>
          <w:spacing w:val="-1"/>
        </w:rPr>
        <w:t>terstitial  cystitis/bladder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syndrome: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Experience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3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tert</w:t>
      </w:r>
      <w:r>
        <w:rPr>
          <w:color w:val="011E31"/>
          <w:spacing w:val="-2"/>
        </w:rPr>
        <w:t>iary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centers.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</w:rPr>
        <w:t xml:space="preserve"> </w:t>
      </w:r>
      <w:r>
        <w:rPr>
          <w:color w:val="011E31"/>
          <w:spacing w:val="-4"/>
        </w:rPr>
        <w:t>2012;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4"/>
        </w:rPr>
        <w:t>188: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4"/>
        </w:rPr>
        <w:t>1186.</w:t>
      </w:r>
    </w:p>
    <w:p>
      <w:pPr>
        <w:pStyle w:val="BodyText"/>
        <w:ind w:left="19" w:right="615" w:firstLine="15"/>
        <w:spacing w:before="234" w:line="229" w:lineRule="auto"/>
        <w:rPr/>
      </w:pPr>
      <w:r>
        <w:rPr>
          <w:color w:val="011E31"/>
          <w:spacing w:val="-3"/>
        </w:rPr>
        <w:t>147.      Ehrén  I,  Hallén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3"/>
        </w:rPr>
        <w:t>Grufman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3"/>
        </w:rPr>
        <w:t>K,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3"/>
        </w:rPr>
        <w:t>Vrba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3"/>
        </w:rPr>
        <w:t>M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3"/>
        </w:rPr>
        <w:t>et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3"/>
        </w:rPr>
        <w:t>al: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3"/>
        </w:rPr>
        <w:t>Nitric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oxide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marker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evaluation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effect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cyclosporine</w:t>
      </w:r>
      <w:r>
        <w:rPr>
          <w:color w:val="011E31"/>
          <w:spacing w:val="15"/>
        </w:rPr>
        <w:t xml:space="preserve">    </w:t>
      </w:r>
      <w:r>
        <w:rPr>
          <w:color w:val="011E31"/>
          <w:spacing w:val="-2"/>
        </w:rPr>
        <w:t>a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-2"/>
        </w:rPr>
        <w:t>in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-2"/>
        </w:rPr>
        <w:t>patients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2"/>
        </w:rPr>
        <w:t>with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-2"/>
        </w:rPr>
        <w:t>bladder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-2"/>
        </w:rPr>
        <w:t>pain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syndrome/interstitial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cystitis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type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3c.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Scand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J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Ur</w:t>
      </w:r>
      <w:r>
        <w:rPr>
          <w:color w:val="011E31"/>
          <w:spacing w:val="-2"/>
        </w:rPr>
        <w:t>ol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2013;</w:t>
      </w:r>
    </w:p>
    <w:p>
      <w:pPr>
        <w:pStyle w:val="BodyText"/>
        <w:ind w:left="15"/>
        <w:spacing w:line="252" w:lineRule="exact"/>
        <w:rPr/>
      </w:pPr>
      <w:r>
        <w:rPr>
          <w:color w:val="011E31"/>
          <w:spacing w:val="-2"/>
          <w:position w:val="1"/>
        </w:rPr>
        <w:t>47:</w:t>
      </w:r>
      <w:r>
        <w:rPr>
          <w:color w:val="011E31"/>
          <w:spacing w:val="11"/>
          <w:position w:val="1"/>
        </w:rPr>
        <w:t xml:space="preserve"> </w:t>
      </w:r>
      <w:r>
        <w:rPr>
          <w:color w:val="011E31"/>
          <w:spacing w:val="-2"/>
          <w:position w:val="1"/>
        </w:rPr>
        <w:t>503.</w:t>
      </w:r>
    </w:p>
    <w:p>
      <w:pPr>
        <w:pStyle w:val="BodyText"/>
        <w:ind w:left="20" w:right="622" w:firstLine="14"/>
        <w:spacing w:before="186" w:line="256" w:lineRule="auto"/>
        <w:rPr/>
      </w:pPr>
      <w:r>
        <w:rPr>
          <w:color w:val="011E31"/>
          <w:spacing w:val="-2"/>
        </w:rPr>
        <w:t>148.      Crescenze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IM,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Tucky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B,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Li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-3"/>
        </w:rPr>
        <w:t>l: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3"/>
        </w:rPr>
        <w:t>Efficacy,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3"/>
        </w:rPr>
        <w:t>side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effects,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monitoring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oral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cyclosporine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interstitial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cystitis-bladder pain syndrome.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Urology 2017;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107: 49.</w:t>
      </w:r>
    </w:p>
    <w:p>
      <w:pPr>
        <w:pStyle w:val="BodyText"/>
        <w:ind w:left="18" w:right="622" w:firstLine="16"/>
        <w:spacing w:before="185" w:line="261" w:lineRule="auto"/>
        <w:rPr/>
      </w:pPr>
      <w:r>
        <w:rPr>
          <w:color w:val="011E31"/>
          <w:spacing w:val="-2"/>
        </w:rPr>
        <w:t>149.      Perez-Marrero  R,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Emerson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LE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3"/>
        </w:rPr>
        <w:t>and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3"/>
        </w:rPr>
        <w:t>Feltis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3"/>
        </w:rPr>
        <w:t>JT: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controlled study of dimethyl sulfoxide in interstitial cystitis.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4"/>
        </w:rPr>
        <w:t>J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4"/>
        </w:rPr>
        <w:t>Urol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4"/>
        </w:rPr>
        <w:t>1988;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4"/>
        </w:rPr>
        <w:t>140: 36.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1" w:firstLine="15"/>
        <w:spacing w:before="52" w:line="253" w:lineRule="auto"/>
        <w:rPr/>
      </w:pPr>
      <w:r>
        <w:rPr>
          <w:color w:val="011E31"/>
          <w:spacing w:val="-2"/>
        </w:rPr>
        <w:t>150.      Peeker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2"/>
        </w:rPr>
        <w:t>R,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2"/>
        </w:rPr>
        <w:t>Haghsheno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2"/>
        </w:rPr>
        <w:t>MA,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2"/>
        </w:rPr>
        <w:t>Holmäng  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2"/>
        </w:rPr>
        <w:t>e</w:t>
      </w:r>
      <w:r>
        <w:rPr>
          <w:color w:val="011E31"/>
          <w:spacing w:val="-3"/>
        </w:rPr>
        <w:t>t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3"/>
        </w:rPr>
        <w:t>al:</w:t>
      </w:r>
      <w:r>
        <w:rPr>
          <w:color w:val="011E31"/>
        </w:rPr>
        <w:t xml:space="preserve"> </w:t>
      </w:r>
      <w:r>
        <w:rPr>
          <w:color w:val="011E31"/>
        </w:rPr>
        <w:t>Intravesical    bacillus    calmette-gueri</w:t>
      </w:r>
      <w:r>
        <w:rPr>
          <w:color w:val="011E31"/>
          <w:spacing w:val="-1"/>
        </w:rPr>
        <w:t>n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-1"/>
        </w:rPr>
        <w:t>and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dimethyl</w:t>
      </w:r>
      <w:r>
        <w:rPr>
          <w:color w:val="011E31"/>
        </w:rPr>
        <w:t xml:space="preserve"> </w:t>
      </w:r>
      <w:r>
        <w:rPr>
          <w:color w:val="011E31"/>
        </w:rPr>
        <w:t>sulfoxide for treatment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of classic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nonulcer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i</w:t>
      </w:r>
      <w:r>
        <w:rPr>
          <w:color w:val="011E31"/>
          <w:spacing w:val="-1"/>
        </w:rPr>
        <w:t>nterstitial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cystitis: A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prospective,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randomized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double-blind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study.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J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Urol 2000;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3"/>
        </w:rPr>
        <w:t>164: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3"/>
        </w:rPr>
        <w:t>1912.</w:t>
      </w:r>
    </w:p>
    <w:p>
      <w:pPr>
        <w:pStyle w:val="BodyText"/>
        <w:ind w:firstLine="18"/>
        <w:spacing w:before="173" w:line="254" w:lineRule="auto"/>
        <w:rPr/>
      </w:pPr>
      <w:r>
        <w:rPr>
          <w:color w:val="011E31"/>
          <w:spacing w:val="-2"/>
        </w:rPr>
        <w:t>151.      Barker   SB,   Matthews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-2"/>
        </w:rPr>
        <w:t>PN,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2"/>
        </w:rPr>
        <w:t>Philip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-2"/>
        </w:rPr>
        <w:t>PF   et   al: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Prospective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intravesical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dimethyl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sulphoxide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-1"/>
        </w:rPr>
        <w:t xml:space="preserve"> treatment of chronic inflammatory bladder disease. B</w:t>
      </w:r>
      <w:r>
        <w:rPr>
          <w:color w:val="011E31"/>
          <w:spacing w:val="2"/>
        </w:rPr>
        <w:t>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4"/>
        </w:rPr>
        <w:t>J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4"/>
        </w:rPr>
        <w:t>Urol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4"/>
        </w:rPr>
        <w:t>1987; 59: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4"/>
        </w:rPr>
        <w:t>142.</w:t>
      </w:r>
    </w:p>
    <w:p>
      <w:pPr>
        <w:pStyle w:val="BodyText"/>
        <w:ind w:left="2" w:right="2" w:firstLine="15"/>
        <w:spacing w:before="171" w:line="270" w:lineRule="auto"/>
        <w:rPr/>
      </w:pPr>
      <w:r>
        <w:rPr>
          <w:color w:val="011E31"/>
          <w:spacing w:val="-1"/>
        </w:rPr>
        <w:t>152.      Biggers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RD: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Self-administration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of   dimethyl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sulfoxide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(dmso) for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interstitial cystitis.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Urology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1986; 28: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10.</w:t>
      </w:r>
    </w:p>
    <w:p>
      <w:pPr>
        <w:pStyle w:val="BodyText"/>
        <w:ind w:left="3" w:right="1" w:firstLine="14"/>
        <w:spacing w:before="144" w:line="253" w:lineRule="auto"/>
        <w:rPr/>
      </w:pPr>
      <w:r>
        <w:rPr>
          <w:color w:val="011E31"/>
          <w:spacing w:val="-2"/>
        </w:rPr>
        <w:t>153.      Rössberger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2"/>
        </w:rPr>
        <w:t>J,   Fall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M  and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2"/>
        </w:rPr>
        <w:t>Peeker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2"/>
        </w:rPr>
        <w:t>R</w:t>
      </w:r>
      <w:r>
        <w:rPr>
          <w:color w:val="011E31"/>
          <w:spacing w:val="-3"/>
        </w:rPr>
        <w:t>: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3"/>
        </w:rPr>
        <w:t>Critical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appraisal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dimethyl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s</w:t>
      </w:r>
      <w:r>
        <w:rPr>
          <w:color w:val="011E31"/>
          <w:spacing w:val="-1"/>
        </w:rPr>
        <w:t>ulfoxide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for  interstitial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cystitis: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Discomfort,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side-effects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outcome.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Scand J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Nephrol 2005; 39: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73.</w:t>
      </w:r>
    </w:p>
    <w:p>
      <w:pPr>
        <w:pStyle w:val="BodyText"/>
        <w:ind w:right="1" w:firstLine="18"/>
        <w:spacing w:before="178" w:line="258" w:lineRule="auto"/>
        <w:rPr/>
      </w:pPr>
      <w:r>
        <w:rPr>
          <w:color w:val="011E31"/>
          <w:spacing w:val="-2"/>
        </w:rPr>
        <w:t>154.      Gafni-Kane A,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Botros SM,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Du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H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Measuring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success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combined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intravesical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dimethyl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sulfoxide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triamcinolone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for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treatment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bladder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pain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syndrome/interstitial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cystitis.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Int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Urogynecol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2013;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24: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303.</w:t>
      </w:r>
    </w:p>
    <w:p>
      <w:pPr>
        <w:pStyle w:val="BodyText"/>
        <w:ind w:right="1" w:firstLine="18"/>
        <w:spacing w:before="145" w:line="249" w:lineRule="auto"/>
        <w:jc w:val="both"/>
        <w:rPr/>
      </w:pPr>
      <w:r>
        <w:rPr>
          <w:color w:val="011E31"/>
          <w:spacing w:val="-1"/>
        </w:rPr>
        <w:t>155.      Gallego-Vilar D, García-Fadrique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G,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Povo-Martin</w:t>
      </w:r>
      <w:r>
        <w:rPr>
          <w:color w:val="011E31"/>
        </w:rPr>
        <w:t xml:space="preserve"> </w:t>
      </w:r>
      <w:r>
        <w:rPr>
          <w:color w:val="011E31"/>
        </w:rPr>
        <w:t>I et al: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Maintenance of the respo</w:t>
      </w:r>
      <w:r>
        <w:rPr>
          <w:color w:val="011E31"/>
          <w:spacing w:val="-1"/>
        </w:rPr>
        <w:t>nse to dimethyl sulfoxide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    using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-1"/>
        </w:rPr>
        <w:t>hyperbaric    oxygen     in    interstitial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cystitis/painful    bladder     syndrome:</w:t>
      </w:r>
      <w:r>
        <w:rPr>
          <w:color w:val="011E31"/>
          <w:spacing w:val="-1"/>
        </w:rPr>
        <w:t xml:space="preserve">    A     prospective,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randomized, comparative study.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Urol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Int 2013; 90: 411.</w:t>
      </w:r>
    </w:p>
    <w:p>
      <w:pPr>
        <w:pStyle w:val="BodyText"/>
        <w:ind w:right="1" w:firstLine="18"/>
        <w:spacing w:before="186" w:line="252" w:lineRule="auto"/>
        <w:rPr/>
      </w:pPr>
      <w:r>
        <w:rPr>
          <w:color w:val="011E31"/>
          <w:spacing w:val="-2"/>
        </w:rPr>
        <w:t>156.      Hung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MJ,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Chen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YT,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Shen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PS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R</w:t>
      </w:r>
      <w:r>
        <w:rPr>
          <w:color w:val="011E31"/>
          <w:spacing w:val="-3"/>
        </w:rPr>
        <w:t>isk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3"/>
        </w:rPr>
        <w:t>factors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affect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treatment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interstitial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cystitis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using</w:t>
      </w:r>
      <w:r>
        <w:rPr>
          <w:color w:val="011E31"/>
        </w:rPr>
        <w:t xml:space="preserve"> </w:t>
      </w:r>
      <w:r>
        <w:rPr>
          <w:color w:val="011E31"/>
        </w:rPr>
        <w:t>intravesical therapy with a dimethyl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sulfox</w:t>
      </w:r>
      <w:r>
        <w:rPr>
          <w:color w:val="011E31"/>
          <w:spacing w:val="-1"/>
        </w:rPr>
        <w:t>ide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cocktail.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Int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Urogynecol J 2012; 23: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1533.</w:t>
      </w:r>
    </w:p>
    <w:p>
      <w:pPr>
        <w:pStyle w:val="BodyText"/>
        <w:ind w:left="3" w:firstLine="15"/>
        <w:spacing w:before="188" w:line="247" w:lineRule="auto"/>
        <w:rPr/>
      </w:pPr>
      <w:r>
        <w:rPr>
          <w:color w:val="011E31"/>
          <w:spacing w:val="-2"/>
        </w:rPr>
        <w:t>157.      Shalom DF, Klapper</w:t>
      </w:r>
      <w:r>
        <w:rPr>
          <w:color w:val="011E31"/>
          <w:spacing w:val="-15"/>
        </w:rPr>
        <w:t xml:space="preserve"> </w:t>
      </w:r>
      <w:r>
        <w:rPr>
          <w:color w:val="011E31"/>
          <w:spacing w:val="-2"/>
        </w:rPr>
        <w:t>A, Lin S et al: Use of</w:t>
      </w:r>
      <w:r>
        <w:rPr>
          <w:color w:val="011E31"/>
          <w:spacing w:val="-15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-3"/>
        </w:rPr>
        <w:t xml:space="preserve"> pain</w:t>
      </w:r>
      <w:r>
        <w:rPr>
          <w:color w:val="011E31"/>
        </w:rPr>
        <w:t xml:space="preserve"> </w:t>
      </w:r>
      <w:r>
        <w:rPr>
          <w:color w:val="011E31"/>
        </w:rPr>
        <w:t>urgency   frequency   (puf) </w:t>
      </w:r>
      <w:r>
        <w:rPr>
          <w:color w:val="011E31"/>
          <w:spacing w:val="-1"/>
        </w:rPr>
        <w:t xml:space="preserve">   questionnaire   to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measure</w:t>
      </w:r>
      <w:r>
        <w:rPr>
          <w:color w:val="011E31"/>
        </w:rPr>
        <w:t xml:space="preserve"> </w:t>
      </w:r>
      <w:r>
        <w:rPr>
          <w:color w:val="011E31"/>
        </w:rPr>
        <w:t>response   of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patients   with    interstitial   cyst</w:t>
      </w:r>
      <w:r>
        <w:rPr>
          <w:color w:val="011E31"/>
          <w:spacing w:val="-1"/>
        </w:rPr>
        <w:t>itis/painful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syndrome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regimen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intravesical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dmso and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1% lidocaine solution</w:t>
      </w:r>
      <w:r>
        <w:rPr>
          <w:color w:val="011E31"/>
          <w:spacing w:val="-2"/>
        </w:rPr>
        <w:t>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Female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Pelvic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Medicine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&amp;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Reconstructive Surgery 20</w:t>
      </w:r>
      <w:r>
        <w:rPr>
          <w:color w:val="011E31"/>
          <w:spacing w:val="-2"/>
        </w:rPr>
        <w:t>09;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15: 5.</w:t>
      </w:r>
    </w:p>
    <w:p>
      <w:pPr>
        <w:pStyle w:val="BodyText"/>
        <w:ind w:left="3" w:right="1" w:firstLine="15"/>
        <w:spacing w:before="186" w:line="256" w:lineRule="auto"/>
        <w:rPr/>
      </w:pPr>
      <w:r>
        <w:rPr>
          <w:color w:val="011E31"/>
          <w:spacing w:val="-2"/>
        </w:rPr>
        <w:t>158.      Stav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K,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Beberashvili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I,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Lindner A et al: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Predictors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response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intravesical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dimethyl-sulfoxide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cocktai</w:t>
      </w:r>
      <w:r>
        <w:rPr>
          <w:color w:val="011E31"/>
          <w:spacing w:val="-2"/>
        </w:rPr>
        <w:t>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patients with interstitial c</w:t>
      </w:r>
      <w:r>
        <w:rPr>
          <w:color w:val="011E31"/>
          <w:spacing w:val="-1"/>
        </w:rPr>
        <w:t>ystitis.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Urology 2012; 80: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61.</w:t>
      </w:r>
    </w:p>
    <w:p>
      <w:pPr>
        <w:pStyle w:val="BodyText"/>
        <w:ind w:left="1" w:right="2" w:firstLine="17"/>
        <w:spacing w:before="185" w:line="261" w:lineRule="auto"/>
        <w:rPr/>
      </w:pPr>
      <w:r>
        <w:rPr>
          <w:color w:val="011E31"/>
          <w:spacing w:val="-2"/>
        </w:rPr>
        <w:t>159.      Parsons   CL,   Housley   T,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Schmidt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3"/>
        </w:rPr>
        <w:t>JD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3"/>
        </w:rPr>
        <w:t>et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3"/>
        </w:rPr>
        <w:t>al: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cystitis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intravesical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heparin.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Br J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3"/>
        </w:rPr>
        <w:t>Urol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3"/>
        </w:rPr>
        <w:t>1994; 73: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3"/>
        </w:rPr>
        <w:t>504.</w:t>
      </w:r>
    </w:p>
    <w:p>
      <w:pPr>
        <w:pStyle w:val="BodyText"/>
        <w:ind w:left="9" w:right="1" w:firstLine="8"/>
        <w:spacing w:before="172" w:line="261" w:lineRule="auto"/>
        <w:rPr/>
      </w:pPr>
      <w:r>
        <w:rPr>
          <w:color w:val="011E31"/>
          <w:spacing w:val="-1"/>
        </w:rPr>
        <w:t>160.      Kuo   HC: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Urodynamic   results   of   </w:t>
      </w:r>
      <w:r>
        <w:rPr>
          <w:color w:val="011E31"/>
          <w:spacing w:val="-2"/>
        </w:rPr>
        <w:t>intravesical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heparin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therapy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women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frequency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urgency</w:t>
      </w:r>
    </w:p>
    <w:p>
      <w:pPr>
        <w:spacing w:line="261" w:lineRule="auto"/>
        <w:sectPr>
          <w:type w:val="continuous"/>
          <w:pgSz w:w="12240" w:h="15840"/>
          <w:pgMar w:top="1232" w:right="717" w:bottom="476" w:left="707" w:header="407" w:footer="284" w:gutter="0"/>
          <w:cols w:equalWidth="0" w:num="2">
            <w:col w:w="5677" w:space="100"/>
            <w:col w:w="5040" w:space="0"/>
          </w:cols>
        </w:sectPr>
        <w:rPr/>
      </w:pPr>
    </w:p>
    <w:p>
      <w:pPr>
        <w:spacing w:before="20"/>
        <w:rPr/>
      </w:pPr>
      <w:r/>
    </w:p>
    <w:p>
      <w:pPr>
        <w:spacing w:before="20"/>
        <w:rPr/>
      </w:pPr>
      <w:r/>
    </w:p>
    <w:p>
      <w:pPr>
        <w:sectPr>
          <w:headerReference w:type="default" r:id="rId93"/>
          <w:footerReference w:type="default" r:id="rId94"/>
          <w:pgSz w:w="12240" w:h="15840"/>
          <w:pgMar w:top="1232" w:right="712" w:bottom="535" w:left="707" w:header="407" w:footer="260" w:gutter="0"/>
          <w:cols w:equalWidth="0" w:num="1">
            <w:col w:w="10821" w:space="0"/>
          </w:cols>
        </w:sectPr>
        <w:rPr/>
      </w:pPr>
    </w:p>
    <w:p>
      <w:pPr>
        <w:pStyle w:val="BodyText"/>
        <w:ind w:left="18" w:right="622"/>
        <w:spacing w:before="39" w:line="237" w:lineRule="auto"/>
        <w:rPr/>
      </w:pPr>
      <w:r>
        <w:rPr>
          <w:color w:val="011E31"/>
          <w:spacing w:val="-1"/>
        </w:rPr>
        <w:t>syndrome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cyst</w:t>
      </w:r>
      <w:r>
        <w:rPr>
          <w:color w:val="011E31"/>
          <w:spacing w:val="-2"/>
        </w:rPr>
        <w:t>itis.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Formos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Med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Assoc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2001;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100: 309.</w:t>
      </w:r>
    </w:p>
    <w:p>
      <w:pPr>
        <w:pStyle w:val="BodyText"/>
        <w:ind w:left="20" w:right="616" w:firstLine="14"/>
        <w:spacing w:before="172" w:line="252" w:lineRule="auto"/>
        <w:rPr/>
      </w:pPr>
      <w:r>
        <w:rPr>
          <w:color w:val="011E31"/>
        </w:rPr>
        <w:t>161.      Parsons    C</w:t>
      </w:r>
      <w:r>
        <w:rPr>
          <w:color w:val="011E31"/>
          <w:spacing w:val="-1"/>
        </w:rPr>
        <w:t>L: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Successful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downregulation   of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sensory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nerves with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combination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heparin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alkalinized  lidocaine  in  patients  with  interstitial  cystit</w:t>
      </w:r>
      <w:r>
        <w:rPr>
          <w:color w:val="011E31"/>
          <w:spacing w:val="-2"/>
        </w:rPr>
        <w:t>is.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Urology 2005; 65: 45.</w:t>
      </w:r>
    </w:p>
    <w:p>
      <w:pPr>
        <w:pStyle w:val="BodyText"/>
        <w:ind w:left="25" w:right="620" w:firstLine="9"/>
        <w:spacing w:before="181" w:line="252" w:lineRule="auto"/>
        <w:rPr/>
      </w:pPr>
      <w:r>
        <w:rPr>
          <w:color w:val="011E31"/>
          <w:spacing w:val="-2"/>
        </w:rPr>
        <w:t>162.      Butrick  CW,  Sanford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2"/>
        </w:rPr>
        <w:t>D,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2"/>
        </w:rPr>
        <w:t>Hou  Q  et  al: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2"/>
        </w:rPr>
        <w:t>Chronic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pain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syndromes: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Clinic</w:t>
      </w:r>
      <w:r>
        <w:rPr>
          <w:color w:val="011E31"/>
          <w:spacing w:val="-2"/>
        </w:rPr>
        <w:t>al,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2"/>
        </w:rPr>
        <w:t>urodynamic,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2"/>
        </w:rPr>
        <w:t>and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urothelial  observations.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Int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Urogynecol  J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Pelv</w:t>
      </w:r>
      <w:r>
        <w:rPr>
          <w:color w:val="011E31"/>
          <w:spacing w:val="-2"/>
        </w:rPr>
        <w:t>ic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2"/>
        </w:rPr>
        <w:t>Floor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Dysfunct 2009; 20: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1047.</w:t>
      </w:r>
    </w:p>
    <w:p>
      <w:pPr>
        <w:pStyle w:val="BodyText"/>
        <w:ind w:left="18" w:right="621" w:firstLine="16"/>
        <w:spacing w:before="184" w:line="256" w:lineRule="auto"/>
        <w:rPr/>
      </w:pPr>
      <w:r>
        <w:rPr>
          <w:color w:val="011E31"/>
          <w:spacing w:val="-2"/>
        </w:rPr>
        <w:t>163.      Parsons CL, Zupkas P, Proctor J et al:</w:t>
      </w:r>
      <w:r>
        <w:rPr>
          <w:color w:val="011E31"/>
          <w:spacing w:val="-1"/>
        </w:rPr>
        <w:t xml:space="preserve"> </w:t>
      </w:r>
      <w:r>
        <w:rPr>
          <w:color w:val="011E31"/>
          <w:spacing w:val="-2"/>
        </w:rPr>
        <w:t>Alkalinized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lidocaine and heparin provide i</w:t>
      </w:r>
      <w:r>
        <w:rPr>
          <w:color w:val="011E31"/>
          <w:spacing w:val="-2"/>
        </w:rPr>
        <w:t>mmediate relief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of pain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urgency  in  patients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with  inters</w:t>
      </w:r>
      <w:r>
        <w:rPr>
          <w:color w:val="011E31"/>
          <w:spacing w:val="-2"/>
        </w:rPr>
        <w:t>titial  cystitis.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Sex  Med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2012; 9: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207.</w:t>
      </w:r>
    </w:p>
    <w:p>
      <w:pPr>
        <w:pStyle w:val="BodyText"/>
        <w:ind w:left="16" w:right="616" w:firstLine="18"/>
        <w:spacing w:before="173" w:line="254" w:lineRule="auto"/>
        <w:rPr/>
      </w:pPr>
      <w:r>
        <w:rPr>
          <w:color w:val="011E31"/>
          <w:spacing w:val="-2"/>
        </w:rPr>
        <w:t>164.      Nomiya A,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Naruse T,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Niimi A et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On-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post-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symptom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relief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by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repeated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instillati</w:t>
      </w:r>
      <w:r>
        <w:rPr>
          <w:color w:val="011E31"/>
          <w:spacing w:val="-2"/>
        </w:rPr>
        <w:t>ons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heparin and alkalized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lidocaine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cystitis.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Int J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Urol 2013; 20: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1118.</w:t>
      </w:r>
    </w:p>
    <w:p>
      <w:pPr>
        <w:pStyle w:val="BodyText"/>
        <w:ind w:left="19" w:right="620" w:firstLine="15"/>
        <w:spacing w:before="172" w:line="252" w:lineRule="auto"/>
        <w:rPr/>
      </w:pPr>
      <w:r>
        <w:rPr>
          <w:color w:val="011E31"/>
          <w:spacing w:val="-3"/>
        </w:rPr>
        <w:t>165.      Nickel  JC,</w:t>
      </w:r>
      <w:r>
        <w:rPr>
          <w:color w:val="011E31"/>
          <w:spacing w:val="61"/>
          <w:w w:val="101"/>
        </w:rPr>
        <w:t xml:space="preserve"> </w:t>
      </w:r>
      <w:r>
        <w:rPr>
          <w:color w:val="011E31"/>
          <w:spacing w:val="-3"/>
        </w:rPr>
        <w:t>Moldwin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3"/>
        </w:rPr>
        <w:t>R,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3"/>
        </w:rPr>
        <w:t>Lee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3"/>
        </w:rPr>
        <w:t>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3"/>
        </w:rPr>
        <w:t>et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3"/>
        </w:rPr>
        <w:t>al:  Intravesical</w:t>
      </w:r>
      <w:r>
        <w:rPr>
          <w:color w:val="011E31"/>
        </w:rPr>
        <w:t xml:space="preserve"> </w:t>
      </w:r>
      <w:r>
        <w:rPr>
          <w:color w:val="011E31"/>
        </w:rPr>
        <w:t>alkalinized lidocaine (psd597) offers susta</w:t>
      </w:r>
      <w:r>
        <w:rPr>
          <w:color w:val="011E31"/>
          <w:spacing w:val="-1"/>
        </w:rPr>
        <w:t>ined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relief from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interstitial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cystitis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and   painful   bladder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syndrome.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BJU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Int 2009;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103: 910.</w:t>
      </w:r>
    </w:p>
    <w:p>
      <w:pPr>
        <w:pStyle w:val="BodyText"/>
        <w:ind w:left="19" w:right="620" w:firstLine="15"/>
        <w:spacing w:before="188" w:line="254" w:lineRule="auto"/>
        <w:rPr/>
      </w:pPr>
      <w:r>
        <w:rPr>
          <w:color w:val="011E31"/>
          <w:spacing w:val="-2"/>
        </w:rPr>
        <w:t>166.      Henry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R,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Patterson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L,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Avery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Absorption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alkalized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intravesical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lidocaine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n</w:t>
      </w:r>
      <w:r>
        <w:rPr>
          <w:color w:val="011E31"/>
          <w:spacing w:val="-2"/>
        </w:rPr>
        <w:t>ormal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inflamed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bladders:   A   simple    method   for   improving    bladder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anesthesia. J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Urol 2001;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165: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1900.</w:t>
      </w:r>
    </w:p>
    <w:p>
      <w:pPr>
        <w:pStyle w:val="BodyText"/>
        <w:ind w:left="18" w:right="623" w:firstLine="16"/>
        <w:spacing w:before="171" w:line="256" w:lineRule="auto"/>
        <w:rPr/>
      </w:pPr>
      <w:r>
        <w:rPr>
          <w:color w:val="011E31"/>
          <w:spacing w:val="-1"/>
        </w:rPr>
        <w:t>167.      Welk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BK   a</w:t>
      </w:r>
      <w:r>
        <w:rPr>
          <w:color w:val="011E31"/>
          <w:spacing w:val="-2"/>
        </w:rPr>
        <w:t>nd    Teichman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2"/>
        </w:rPr>
        <w:t>JM:    Dyspareunia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response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cystitis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treated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wi</w:t>
      </w:r>
      <w:r>
        <w:rPr>
          <w:color w:val="011E31"/>
          <w:spacing w:val="-2"/>
        </w:rPr>
        <w:t>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intravesical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lidocaine,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bicarbonate,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-2"/>
        </w:rPr>
        <w:t>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heparin.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Urology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2008;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71: 67.</w:t>
      </w:r>
    </w:p>
    <w:p>
      <w:pPr>
        <w:pStyle w:val="BodyText"/>
        <w:ind w:left="22" w:right="621" w:firstLine="12"/>
        <w:spacing w:before="171" w:line="244" w:lineRule="auto"/>
        <w:rPr/>
      </w:pPr>
      <w:r>
        <w:rPr>
          <w:color w:val="011E31"/>
          <w:spacing w:val="-2"/>
        </w:rPr>
        <w:t>168.      Davis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2"/>
        </w:rPr>
        <w:t>EL,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2"/>
        </w:rPr>
        <w:t>El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2"/>
        </w:rPr>
        <w:t>Khoudary  SR,  Talbott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2"/>
        </w:rPr>
        <w:t>EO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3"/>
        </w:rPr>
        <w:t>et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3"/>
        </w:rPr>
        <w:t>al: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Safety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int</w:t>
      </w:r>
      <w:r>
        <w:rPr>
          <w:color w:val="011E31"/>
          <w:spacing w:val="-2"/>
        </w:rPr>
        <w:t>ravesical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oral</w:t>
      </w:r>
      <w:r>
        <w:rPr>
          <w:color w:val="011E31"/>
        </w:rPr>
        <w:t xml:space="preserve"> </w:t>
      </w:r>
      <w:r>
        <w:rPr>
          <w:color w:val="011E31"/>
        </w:rPr>
        <w:t>pentosan  polysulfate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sodium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inte</w:t>
      </w:r>
      <w:r>
        <w:rPr>
          <w:color w:val="011E31"/>
          <w:spacing w:val="-1"/>
        </w:rPr>
        <w:t>rstitial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cystitis: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randomized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double-blind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clini</w:t>
      </w:r>
      <w:r>
        <w:rPr>
          <w:color w:val="011E31"/>
          <w:spacing w:val="-2"/>
        </w:rPr>
        <w:t>cal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trial.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2008;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179: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177.</w:t>
      </w:r>
    </w:p>
    <w:p>
      <w:pPr>
        <w:pStyle w:val="BodyText"/>
        <w:ind w:left="16" w:right="620" w:firstLine="18"/>
        <w:spacing w:before="208" w:line="256" w:lineRule="auto"/>
        <w:rPr/>
      </w:pPr>
      <w:r>
        <w:rPr>
          <w:color w:val="011E31"/>
          <w:spacing w:val="-1"/>
        </w:rPr>
        <w:t>169.      Parsons CL</w:t>
      </w:r>
      <w:r>
        <w:rPr>
          <w:color w:val="011E31"/>
          <w:spacing w:val="-2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Koziol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JA,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Proctor JG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Heparin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alkalinized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lidocaine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versus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alkalinized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lidocaine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treatment  of  interstitial  cy</w:t>
      </w:r>
      <w:r>
        <w:rPr>
          <w:color w:val="011E31"/>
          <w:spacing w:val="-1"/>
        </w:rPr>
        <w:t>stitis  symptoms.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Can  J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Urol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2015; 22: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7739.</w:t>
      </w:r>
    </w:p>
    <w:p>
      <w:pPr>
        <w:pStyle w:val="BodyText"/>
        <w:ind w:left="19" w:right="622" w:firstLine="15"/>
        <w:spacing w:before="172" w:line="252" w:lineRule="auto"/>
        <w:rPr/>
      </w:pPr>
      <w:r>
        <w:rPr>
          <w:color w:val="011E31"/>
          <w:spacing w:val="-2"/>
        </w:rPr>
        <w:t>170.      Offiah   </w:t>
      </w:r>
      <w:r>
        <w:rPr>
          <w:color w:val="011E31"/>
          <w:spacing w:val="-3"/>
        </w:rPr>
        <w:t>I,   Dilloughery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3"/>
        </w:rPr>
        <w:t>E,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3"/>
        </w:rPr>
        <w:t>McMahon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3"/>
        </w:rPr>
        <w:t>SB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3"/>
        </w:rPr>
        <w:t>et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3"/>
        </w:rPr>
        <w:t>al:</w:t>
      </w:r>
      <w:r>
        <w:rPr>
          <w:color w:val="011E31"/>
        </w:rPr>
        <w:t xml:space="preserve"> </w:t>
      </w:r>
      <w:r>
        <w:rPr>
          <w:color w:val="011E31"/>
        </w:rPr>
        <w:t>Prospective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comparative study of the effects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lidocaine </w:t>
      </w:r>
      <w:r>
        <w:rPr>
          <w:color w:val="011E31"/>
          <w:spacing w:val="-2"/>
        </w:rPr>
        <w:t>on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urodynamic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sensory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parameters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syndrome.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Int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Urogyne</w:t>
      </w:r>
      <w:r>
        <w:rPr>
          <w:color w:val="011E31"/>
          <w:spacing w:val="-2"/>
        </w:rPr>
        <w:t>col J 2019; 30: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1293.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" w:firstLine="18"/>
        <w:spacing w:before="37" w:line="239" w:lineRule="auto"/>
        <w:rPr/>
      </w:pPr>
      <w:r>
        <w:rPr>
          <w:color w:val="011E31"/>
          <w:spacing w:val="-2"/>
        </w:rPr>
        <w:t>171.      Cole EE, Scarpero HM and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Dmochowski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RR: Are</w:t>
      </w:r>
      <w:r>
        <w:rPr>
          <w:color w:val="011E31"/>
        </w:rPr>
        <w:t xml:space="preserve"> </w:t>
      </w:r>
      <w:r>
        <w:rPr>
          <w:color w:val="011E31"/>
        </w:rPr>
        <w:t>patient  symptoms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predictive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  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diagnostic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and/or </w:t>
      </w:r>
      <w:r>
        <w:rPr>
          <w:color w:val="011E31"/>
          <w:spacing w:val="-1"/>
        </w:rPr>
        <w:t>therapeutic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value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hydrodistention?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Neurourol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Urodyn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2005; 24: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638.</w:t>
      </w:r>
    </w:p>
    <w:p>
      <w:pPr>
        <w:pStyle w:val="BodyText"/>
        <w:ind w:left="3" w:right="5" w:firstLine="15"/>
        <w:spacing w:before="233" w:line="233" w:lineRule="auto"/>
        <w:rPr/>
      </w:pPr>
      <w:r>
        <w:rPr>
          <w:color w:val="011E31"/>
          <w:spacing w:val="-2"/>
        </w:rPr>
        <w:t>172.      Erickson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DR,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Kunselman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AR,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Bentley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CM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Changes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urine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markers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symptoms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after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distention for interstitial cystitis. J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Urol 2007;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177: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556.</w:t>
      </w:r>
    </w:p>
    <w:p>
      <w:pPr>
        <w:pStyle w:val="BodyText"/>
        <w:ind w:left="4" w:firstLine="14"/>
        <w:spacing w:before="185" w:line="256" w:lineRule="auto"/>
        <w:rPr/>
      </w:pPr>
      <w:r>
        <w:rPr>
          <w:color w:val="011E31"/>
          <w:spacing w:val="-2"/>
        </w:rPr>
        <w:t>173.    </w:t>
      </w:r>
      <w:r>
        <w:rPr>
          <w:color w:val="011E31"/>
          <w:spacing w:val="-1"/>
        </w:rPr>
        <w:t xml:space="preserve">  Ottem DP and </w:t>
      </w:r>
      <w:r>
        <w:rPr>
          <w:color w:val="011E31"/>
          <w:spacing w:val="-2"/>
        </w:rPr>
        <w:t>Teichman JM: What is the value 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</w:rPr>
        <w:t>cystoscopy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with  hyd</w:t>
      </w:r>
      <w:r>
        <w:rPr>
          <w:color w:val="011E31"/>
          <w:spacing w:val="-1"/>
        </w:rPr>
        <w:t>rodistension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for  interstitial  cystitis?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Urology 2005; 66: 494.</w:t>
      </w:r>
    </w:p>
    <w:p>
      <w:pPr>
        <w:pStyle w:val="BodyText"/>
        <w:ind w:left="2" w:right="6" w:firstLine="15"/>
        <w:spacing w:before="251" w:line="239" w:lineRule="auto"/>
        <w:rPr/>
      </w:pPr>
      <w:r>
        <w:rPr>
          <w:color w:val="011E31"/>
          <w:spacing w:val="-2"/>
        </w:rPr>
        <w:t>174.      Aihara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2"/>
        </w:rPr>
        <w:t>K,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2"/>
        </w:rPr>
        <w:t>Hirayama   A,    Tanaka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2"/>
        </w:rPr>
        <w:t>N   et    al: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Hydrodistension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under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local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anesthesia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suspected  painful  bladder  syndrome/interstiti</w:t>
      </w:r>
      <w:r>
        <w:rPr>
          <w:color w:val="011E31"/>
          <w:spacing w:val="-1"/>
        </w:rPr>
        <w:t>al  cystitis:</w:t>
      </w:r>
      <w:r>
        <w:rPr>
          <w:color w:val="011E31"/>
        </w:rPr>
        <w:t xml:space="preserve"> </w:t>
      </w:r>
      <w:r>
        <w:rPr>
          <w:color w:val="011E31"/>
        </w:rPr>
        <w:t>Safety, diagnostic potential</w:t>
      </w:r>
      <w:r>
        <w:rPr>
          <w:color w:val="011E31"/>
          <w:spacing w:val="-1"/>
        </w:rPr>
        <w:t xml:space="preserve"> and therapeutic efficacy.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Int J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Urol 2009;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3"/>
        </w:rPr>
        <w:t>16: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3"/>
        </w:rPr>
        <w:t>947.</w:t>
      </w:r>
    </w:p>
    <w:p>
      <w:pPr>
        <w:pStyle w:val="BodyText"/>
        <w:ind w:left="1" w:right="6" w:firstLine="17"/>
        <w:spacing w:before="167" w:line="252" w:lineRule="auto"/>
        <w:rPr/>
      </w:pPr>
      <w:r>
        <w:rPr>
          <w:color w:val="011E31"/>
          <w:spacing w:val="-2"/>
        </w:rPr>
        <w:t>175.      Hsieh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2"/>
        </w:rPr>
        <w:t>CH,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2"/>
        </w:rPr>
        <w:t>Chang   WC,    Huang   MC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2"/>
        </w:rPr>
        <w:t>et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2"/>
        </w:rPr>
        <w:t>al:</w:t>
      </w:r>
      <w:r>
        <w:rPr>
          <w:color w:val="011E31"/>
        </w:rPr>
        <w:t xml:space="preserve"> </w:t>
      </w:r>
      <w:r>
        <w:rPr>
          <w:color w:val="011E31"/>
        </w:rPr>
        <w:t>Hydrodistention      plus</w:t>
      </w:r>
      <w:r>
        <w:rPr>
          <w:color w:val="011E31"/>
          <w:spacing w:val="3"/>
        </w:rPr>
        <w:t xml:space="preserve">      </w:t>
      </w:r>
      <w:r>
        <w:rPr>
          <w:color w:val="011E31"/>
        </w:rPr>
        <w:t>bladder      training</w:t>
      </w:r>
      <w:r>
        <w:rPr>
          <w:color w:val="011E31"/>
          <w:spacing w:val="2"/>
        </w:rPr>
        <w:t xml:space="preserve">      </w:t>
      </w:r>
      <w:r>
        <w:rPr>
          <w:color w:val="011E31"/>
        </w:rPr>
        <w:t>vers</w:t>
      </w:r>
      <w:r>
        <w:rPr>
          <w:color w:val="011E31"/>
          <w:spacing w:val="-1"/>
        </w:rPr>
        <w:t>us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hydrodistention  for  the  treatment  of  interstitia</w:t>
      </w:r>
      <w:r>
        <w:rPr>
          <w:color w:val="011E31"/>
          <w:spacing w:val="-1"/>
        </w:rPr>
        <w:t>l  cystitis.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Taiwan J Obstet Gynecol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2012;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51: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591.</w:t>
      </w:r>
    </w:p>
    <w:p>
      <w:pPr>
        <w:pStyle w:val="BodyText"/>
        <w:ind w:left="9" w:right="5" w:firstLine="8"/>
        <w:spacing w:before="186" w:line="252" w:lineRule="auto"/>
        <w:rPr/>
      </w:pPr>
      <w:r>
        <w:rPr>
          <w:color w:val="011E31"/>
          <w:spacing w:val="-2"/>
        </w:rPr>
        <w:t>176.      Hoke    TP,    Goldste</w:t>
      </w:r>
      <w:r>
        <w:rPr>
          <w:color w:val="011E31"/>
          <w:spacing w:val="-3"/>
        </w:rPr>
        <w:t>in    H,    Saks    EK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3"/>
        </w:rPr>
        <w:t>et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3"/>
        </w:rPr>
        <w:t>al: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Hydrodistention of</w:t>
      </w:r>
      <w:r>
        <w:rPr>
          <w:color w:val="011E31"/>
          <w:spacing w:val="-16"/>
        </w:rPr>
        <w:t xml:space="preserve"> </w:t>
      </w:r>
      <w:r>
        <w:rPr>
          <w:color w:val="011E31"/>
          <w:spacing w:val="-1"/>
        </w:rPr>
        <w:t>the bladder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the treatment</w:t>
      </w:r>
      <w:r>
        <w:rPr>
          <w:color w:val="011E31"/>
          <w:spacing w:val="-2"/>
        </w:rPr>
        <w:t xml:space="preserve"> of bladder</w:t>
      </w:r>
      <w:r>
        <w:rPr>
          <w:color w:val="011E31"/>
        </w:rPr>
        <w:t xml:space="preserve"> </w:t>
      </w:r>
      <w:r>
        <w:rPr>
          <w:color w:val="011E31"/>
        </w:rPr>
        <w:t>pain   syndrome/interstitial  </w:t>
      </w:r>
      <w:r>
        <w:rPr>
          <w:color w:val="011E31"/>
          <w:spacing w:val="-1"/>
        </w:rPr>
        <w:t xml:space="preserve"> cystitis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(bps/ic).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Neurourol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Urodyn 2017; 36: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784.</w:t>
      </w:r>
    </w:p>
    <w:p>
      <w:pPr>
        <w:pStyle w:val="BodyText"/>
        <w:ind w:left="2" w:right="6" w:firstLine="15"/>
        <w:spacing w:before="246" w:line="235" w:lineRule="auto"/>
        <w:rPr/>
      </w:pPr>
      <w:r>
        <w:rPr>
          <w:color w:val="011E31"/>
          <w:spacing w:val="-1"/>
        </w:rPr>
        <w:t>177.      Kirk  PS,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Santiago-Lastra  Y,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Qin  </w:t>
      </w:r>
      <w:r>
        <w:rPr>
          <w:color w:val="011E31"/>
          <w:spacing w:val="-2"/>
        </w:rPr>
        <w:t>Y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2"/>
        </w:rPr>
        <w:t>et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2"/>
        </w:rPr>
        <w:t>al: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effects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cystoscopy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hydrodistention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 bladder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capacity  in  interstitial  cystitis/bladder  pa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syndrome.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Neurourol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Urody</w:t>
      </w:r>
      <w:r>
        <w:rPr>
          <w:color w:val="011E31"/>
          <w:spacing w:val="-2"/>
        </w:rPr>
        <w:t>n 2018;</w:t>
      </w:r>
    </w:p>
    <w:p>
      <w:pPr>
        <w:pStyle w:val="BodyText"/>
        <w:ind w:left="2" w:right="5" w:firstLine="15"/>
        <w:spacing w:before="186" w:line="252" w:lineRule="auto"/>
        <w:rPr/>
      </w:pPr>
      <w:r>
        <w:rPr>
          <w:color w:val="011E31"/>
          <w:spacing w:val="-2"/>
        </w:rPr>
        <w:t>178.      Walker  SJ,   Plair  A,   Hemal   K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2"/>
        </w:rPr>
        <w:t>et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  <w:spacing w:val="-3"/>
        </w:rPr>
        <w:t>l: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3"/>
        </w:rPr>
        <w:t>Bladder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hydrodistention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does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result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significant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change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bladder   capacity   for   interstitial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cystitis/bla</w:t>
      </w:r>
      <w:r>
        <w:rPr>
          <w:color w:val="011E31"/>
          <w:spacing w:val="-1"/>
        </w:rPr>
        <w:t>dder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pain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syndrome patients.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Urology 2019;</w:t>
      </w:r>
    </w:p>
    <w:p>
      <w:pPr>
        <w:pStyle w:val="BodyText"/>
        <w:ind w:left="9" w:right="5" w:firstLine="8"/>
        <w:spacing w:before="185" w:line="264" w:lineRule="auto"/>
        <w:rPr/>
      </w:pPr>
      <w:r>
        <w:rPr>
          <w:color w:val="011E31"/>
          <w:spacing w:val="-1"/>
        </w:rPr>
        <w:t>179.      Malloy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Shanberg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AM: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Laser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therapy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interstitial cystitis.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Urol Clin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North Am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1994; 21: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141.</w:t>
      </w:r>
    </w:p>
    <w:p>
      <w:pPr>
        <w:pStyle w:val="BodyText"/>
        <w:ind w:left="3" w:right="7" w:firstLine="15"/>
        <w:spacing w:before="181" w:line="261" w:lineRule="auto"/>
        <w:rPr/>
      </w:pPr>
      <w:r>
        <w:rPr>
          <w:color w:val="011E31"/>
          <w:spacing w:val="-1"/>
        </w:rPr>
        <w:t>180.      Hillelsohn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JH,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Ra</w:t>
      </w:r>
      <w:r>
        <w:rPr>
          <w:color w:val="011E31"/>
          <w:spacing w:val="-2"/>
        </w:rPr>
        <w:t>is-Bahrami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S,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Friedlander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JI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Fulguration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hunner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ulcer</w:t>
      </w:r>
      <w:r>
        <w:rPr>
          <w:color w:val="011E31"/>
          <w:spacing w:val="-2"/>
        </w:rPr>
        <w:t>s: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Long-term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clinical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outcomes. J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Urol 2012;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188: 2238.</w:t>
      </w:r>
    </w:p>
    <w:p>
      <w:pPr>
        <w:pStyle w:val="BodyText"/>
        <w:ind w:left="4" w:right="6" w:firstLine="14"/>
        <w:spacing w:before="171" w:line="256" w:lineRule="auto"/>
        <w:rPr/>
      </w:pPr>
      <w:r>
        <w:rPr>
          <w:color w:val="011E31"/>
          <w:spacing w:val="-2"/>
        </w:rPr>
        <w:t>181.      Payne   RA,   </w:t>
      </w:r>
      <w:r>
        <w:rPr>
          <w:color w:val="011E31"/>
          <w:spacing w:val="-3"/>
        </w:rPr>
        <w:t>O'Connor   RC,   Kressin   M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3"/>
        </w:rPr>
        <w:t>et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3"/>
        </w:rPr>
        <w:t>al: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Endoscopic  ablation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hunner's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lesions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interstitial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cystitis patients. Can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Urol Assoc J 2009;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3: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473.</w:t>
      </w:r>
    </w:p>
    <w:p>
      <w:pPr>
        <w:pStyle w:val="BodyText"/>
        <w:ind w:left="9" w:right="6" w:firstLine="8"/>
        <w:spacing w:before="186" w:line="256" w:lineRule="auto"/>
        <w:rPr/>
      </w:pPr>
      <w:r>
        <w:rPr>
          <w:color w:val="011E31"/>
          <w:spacing w:val="-3"/>
        </w:rPr>
        <w:t>182.      Rofeim  O,  Hom  D,  Freid  RM  et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3"/>
        </w:rPr>
        <w:t>al:  Us</w:t>
      </w:r>
      <w:r>
        <w:rPr>
          <w:color w:val="011E31"/>
          <w:spacing w:val="-4"/>
        </w:rPr>
        <w:t>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4"/>
        </w:rPr>
        <w:t>of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4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neodymium:</w:t>
      </w:r>
      <w:r>
        <w:rPr>
          <w:color w:val="011E31"/>
          <w:spacing w:val="22"/>
        </w:rPr>
        <w:t xml:space="preserve">   </w:t>
      </w:r>
      <w:r>
        <w:rPr>
          <w:color w:val="011E31"/>
          <w:spacing w:val="-1"/>
        </w:rPr>
        <w:t>Yag    laser    for    interstitial    cystitis:    A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prospective study. J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Urol 2001;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166: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134.</w:t>
      </w:r>
    </w:p>
    <w:p>
      <w:pPr>
        <w:spacing w:line="256" w:lineRule="auto"/>
        <w:sectPr>
          <w:type w:val="continuous"/>
          <w:pgSz w:w="12240" w:h="15840"/>
          <w:pgMar w:top="1232" w:right="712" w:bottom="535" w:left="707" w:header="407" w:footer="260" w:gutter="0"/>
          <w:cols w:equalWidth="0" w:num="2">
            <w:col w:w="5677" w:space="100"/>
            <w:col w:w="5045" w:space="0"/>
          </w:cols>
        </w:sectPr>
        <w:rPr/>
      </w:pPr>
    </w:p>
    <w:p>
      <w:pPr>
        <w:spacing w:before="201"/>
        <w:rPr/>
      </w:pPr>
      <w:r/>
    </w:p>
    <w:p>
      <w:pPr>
        <w:sectPr>
          <w:headerReference w:type="default" r:id="rId95"/>
          <w:footerReference w:type="default" r:id="rId96"/>
          <w:pgSz w:w="12240" w:h="15840"/>
          <w:pgMar w:top="1232" w:right="711" w:bottom="476" w:left="707" w:header="407" w:footer="284" w:gutter="0"/>
          <w:cols w:equalWidth="0" w:num="1">
            <w:col w:w="10822" w:space="0"/>
          </w:cols>
        </w:sectPr>
        <w:rPr/>
      </w:pPr>
    </w:p>
    <w:p>
      <w:pPr>
        <w:pStyle w:val="BodyText"/>
        <w:ind w:left="17" w:right="619" w:firstLine="17"/>
        <w:spacing w:before="54" w:line="261" w:lineRule="auto"/>
        <w:rPr/>
      </w:pPr>
      <w:r>
        <w:rPr>
          <w:color w:val="011E31"/>
          <w:spacing w:val="-1"/>
        </w:rPr>
        <w:t>183.      Shanberg AM,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Baghdassarian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R and Tan</w:t>
      </w:r>
      <w:r>
        <w:rPr>
          <w:color w:val="011E31"/>
          <w:spacing w:val="-2"/>
        </w:rPr>
        <w:t>sey LA: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cystitis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neodymium-yag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laser. J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3"/>
        </w:rPr>
        <w:t>Urol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3"/>
        </w:rPr>
        <w:t>1985;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3"/>
        </w:rPr>
        <w:t>134: 885.</w:t>
      </w:r>
    </w:p>
    <w:p>
      <w:pPr>
        <w:pStyle w:val="BodyText"/>
        <w:ind w:left="16" w:right="612" w:firstLine="18"/>
        <w:spacing w:before="171" w:line="251" w:lineRule="auto"/>
        <w:rPr/>
      </w:pPr>
      <w:r>
        <w:rPr>
          <w:color w:val="011E31"/>
          <w:spacing w:val="-1"/>
        </w:rPr>
        <w:t>184.      Cox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M,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Klutke JJ and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Klut</w:t>
      </w:r>
      <w:r>
        <w:rPr>
          <w:color w:val="011E31"/>
          <w:spacing w:val="-2"/>
        </w:rPr>
        <w:t>ke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CG: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Assessment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patient   outcomes   following   submucosal   injection</w:t>
      </w:r>
      <w:r>
        <w:rPr>
          <w:color w:val="011E31"/>
          <w:spacing w:val="-1"/>
        </w:rPr>
        <w:t xml:space="preserve">   of</w:t>
      </w:r>
      <w:r>
        <w:rPr>
          <w:color w:val="011E31"/>
        </w:rPr>
        <w:t xml:space="preserve"> </w:t>
      </w:r>
      <w:r>
        <w:rPr>
          <w:color w:val="011E31"/>
        </w:rPr>
        <w:t>triamcinolone  for  treatment  of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hunner's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ulcer  subtype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interstitial cystitis. Can J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Urol 2009;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16: 4536.</w:t>
      </w:r>
    </w:p>
    <w:p>
      <w:pPr>
        <w:pStyle w:val="BodyText"/>
        <w:ind w:left="17" w:right="618" w:firstLine="17"/>
        <w:spacing w:before="184" w:line="250" w:lineRule="auto"/>
        <w:rPr/>
      </w:pPr>
      <w:r>
        <w:rPr>
          <w:color w:val="011E31"/>
          <w:spacing w:val="-1"/>
        </w:rPr>
        <w:t>185.      Otsuka   A,   Suzuki   T,   Aki   R   et</w:t>
      </w:r>
      <w:r>
        <w:rPr>
          <w:color w:val="011E31"/>
          <w:spacing w:val="-2"/>
        </w:rPr>
        <w:t xml:space="preserve">   al:   Clinical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characteristics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self-reported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nocturia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cystitis,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effects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hydrodistention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(with fulguration of hunner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lesions) on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nocturia.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Low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Urin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Tract Symptoms 2018;</w:t>
      </w:r>
    </w:p>
    <w:p>
      <w:pPr>
        <w:pStyle w:val="BodyText"/>
        <w:ind w:left="20" w:right="618" w:firstLine="14"/>
        <w:spacing w:before="185" w:line="246" w:lineRule="auto"/>
        <w:rPr/>
      </w:pPr>
      <w:r>
        <w:rPr>
          <w:color w:val="011E31"/>
          <w:spacing w:val="-1"/>
        </w:rPr>
        <w:t>186.      Chennamsetty  A,   Khou</w:t>
      </w:r>
      <w:r>
        <w:rPr>
          <w:color w:val="011E31"/>
          <w:spacing w:val="-2"/>
        </w:rPr>
        <w:t>rdaji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I,  Goike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J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et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al: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Electrosurgical management of hunner ulcers in a refe</w:t>
      </w:r>
      <w:r>
        <w:rPr>
          <w:color w:val="011E31"/>
          <w:spacing w:val="-2"/>
        </w:rPr>
        <w:t>rral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center's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cystitis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population.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Urology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2015;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85: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74.</w:t>
      </w:r>
    </w:p>
    <w:p>
      <w:pPr>
        <w:pStyle w:val="BodyText"/>
        <w:ind w:left="13" w:right="618" w:firstLine="21"/>
        <w:spacing w:before="206" w:line="262" w:lineRule="auto"/>
        <w:rPr/>
      </w:pPr>
      <w:r>
        <w:rPr>
          <w:color w:val="011E31"/>
          <w:spacing w:val="-2"/>
        </w:rPr>
        <w:t>187.      Jhang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JF,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Hsu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YH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Kuo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HC: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Characteristics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-1"/>
        </w:rPr>
        <w:t>electrocauterization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hunner's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lesions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 bladder pain syndrome. Urological Science</w:t>
      </w:r>
      <w:r>
        <w:rPr>
          <w:color w:val="011E31"/>
          <w:spacing w:val="-2"/>
        </w:rPr>
        <w:t xml:space="preserve"> 2013; 24: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51.</w:t>
      </w:r>
    </w:p>
    <w:p>
      <w:pPr>
        <w:pStyle w:val="BodyText"/>
        <w:ind w:left="18" w:right="613" w:firstLine="16"/>
        <w:spacing w:before="145" w:line="256" w:lineRule="auto"/>
        <w:rPr/>
      </w:pPr>
      <w:r>
        <w:rPr>
          <w:color w:val="011E31"/>
          <w:spacing w:val="-2"/>
        </w:rPr>
        <w:t>188.      Ryu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2"/>
        </w:rPr>
        <w:t>J,   Pak  S,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Song   M  et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al:   Elim</w:t>
      </w:r>
      <w:r>
        <w:rPr>
          <w:color w:val="011E31"/>
          <w:spacing w:val="-3"/>
        </w:rPr>
        <w:t>ination  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hunner's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ulcers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fulguration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interstitial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cystitis:  Is  it  effective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and  long  lasting?  Korean  J  Urol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2013; 54: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767.</w:t>
      </w:r>
    </w:p>
    <w:p>
      <w:pPr>
        <w:pStyle w:val="BodyText"/>
        <w:ind w:left="16" w:right="618" w:firstLine="18"/>
        <w:spacing w:before="166" w:line="245" w:lineRule="auto"/>
        <w:rPr/>
      </w:pPr>
      <w:r>
        <w:rPr>
          <w:color w:val="011E31"/>
          <w:spacing w:val="-3"/>
        </w:rPr>
        <w:t>189.      Kajiwara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3"/>
        </w:rPr>
        <w:t>M,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3"/>
        </w:rPr>
        <w:t>Inoue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3"/>
        </w:rPr>
        <w:t>S,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3"/>
        </w:rPr>
        <w:t>Kobayashi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3"/>
        </w:rPr>
        <w:t>K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3"/>
        </w:rPr>
        <w:t>et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3"/>
        </w:rPr>
        <w:t>al: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Therapeutic  efficacy  of  narrow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band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ima</w:t>
      </w:r>
      <w:r>
        <w:rPr>
          <w:color w:val="011E31"/>
          <w:spacing w:val="-1"/>
        </w:rPr>
        <w:t>ging-assisted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transurethral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electroc</w:t>
      </w:r>
      <w:r>
        <w:rPr>
          <w:color w:val="011E31"/>
          <w:spacing w:val="-1"/>
        </w:rPr>
        <w:t>oagulation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ulcer-type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</w:rPr>
        <w:t xml:space="preserve"> </w:t>
      </w:r>
      <w:r>
        <w:rPr>
          <w:color w:val="011E31"/>
        </w:rPr>
        <w:t>cystitis/painful  bl</w:t>
      </w:r>
      <w:r>
        <w:rPr>
          <w:color w:val="011E31"/>
          <w:spacing w:val="-1"/>
        </w:rPr>
        <w:t>adder  syndrome.  Int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J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Urol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2014;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21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4"/>
        </w:rPr>
        <w:t>Suppl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4"/>
        </w:rPr>
        <w:t>1: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4"/>
        </w:rPr>
        <w:t>57.</w:t>
      </w:r>
    </w:p>
    <w:p>
      <w:pPr>
        <w:pStyle w:val="BodyText"/>
        <w:ind w:left="25" w:right="618" w:firstLine="9"/>
        <w:spacing w:before="210" w:line="252" w:lineRule="auto"/>
        <w:rPr/>
      </w:pPr>
      <w:r>
        <w:rPr>
          <w:color w:val="011E31"/>
          <w:spacing w:val="-1"/>
        </w:rPr>
        <w:t>190.      Niimi    A,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Nomiya    A,    Yamada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-1"/>
        </w:rPr>
        <w:t>Y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-1"/>
        </w:rPr>
        <w:t>et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-1"/>
        </w:rPr>
        <w:t>al: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Hydrodistension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without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fulguration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hunner </w:t>
      </w:r>
      <w:r>
        <w:rPr>
          <w:color w:val="011E31"/>
          <w:spacing w:val="-1"/>
        </w:rPr>
        <w:t>lesions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cystitis: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Long-term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outc</w:t>
      </w:r>
      <w:r>
        <w:rPr>
          <w:color w:val="011E31"/>
          <w:spacing w:val="-2"/>
        </w:rPr>
        <w:t>omes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prognostic predictors.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Neurourol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Urodyn 2016; 35: 965.</w:t>
      </w:r>
    </w:p>
    <w:p>
      <w:pPr>
        <w:pStyle w:val="BodyText"/>
        <w:ind w:left="20" w:right="616" w:firstLine="14"/>
        <w:spacing w:before="187" w:line="254" w:lineRule="auto"/>
        <w:rPr/>
      </w:pPr>
      <w:r>
        <w:rPr>
          <w:color w:val="011E31"/>
          <w:spacing w:val="-2"/>
        </w:rPr>
        <w:t>191.      Tomoe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H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Yamashita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K: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Does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repea</w:t>
      </w:r>
      <w:r>
        <w:rPr>
          <w:color w:val="011E31"/>
          <w:spacing w:val="-3"/>
        </w:rPr>
        <w:t>ted</w:t>
      </w:r>
      <w:r>
        <w:rPr>
          <w:color w:val="011E31"/>
        </w:rPr>
        <w:t xml:space="preserve"> </w:t>
      </w:r>
      <w:r>
        <w:rPr>
          <w:color w:val="011E31"/>
        </w:rPr>
        <w:t>hydrodistension    with     transurethral    fulgura</w:t>
      </w:r>
      <w:r>
        <w:rPr>
          <w:color w:val="011E31"/>
          <w:spacing w:val="-1"/>
        </w:rPr>
        <w:t>tion     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interstitial  cystitis  with   hunner's  lesion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cause   bladder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contraction? Arab J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Urol 2019;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17: 77.</w:t>
      </w:r>
    </w:p>
    <w:p>
      <w:pPr>
        <w:pStyle w:val="BodyText"/>
        <w:ind w:left="20" w:right="619" w:firstLine="14"/>
        <w:spacing w:before="172" w:line="252" w:lineRule="auto"/>
        <w:rPr/>
      </w:pPr>
      <w:r>
        <w:rPr>
          <w:color w:val="011E31"/>
          <w:spacing w:val="-2"/>
        </w:rPr>
        <w:t>192.      Funaro    MG,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2"/>
        </w:rPr>
        <w:t>King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2"/>
        </w:rPr>
        <w:t>AN,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2"/>
        </w:rPr>
        <w:t>St</w:t>
      </w:r>
      <w:r>
        <w:rPr>
          <w:color w:val="011E31"/>
          <w:spacing w:val="-3"/>
        </w:rPr>
        <w:t>ern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3"/>
        </w:rPr>
        <w:t>JNH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3"/>
        </w:rPr>
        <w:t>et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3"/>
        </w:rPr>
        <w:t>al: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Endoscopic injectio</w:t>
      </w:r>
      <w:r>
        <w:rPr>
          <w:color w:val="011E31"/>
          <w:spacing w:val="-1"/>
        </w:rPr>
        <w:t>n of low dose triamcinolone: A simple,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minimally  invasive,  and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-1"/>
        </w:rPr>
        <w:t>effective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for  interstitial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cystitis with hunner lesions.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Urology 2018;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118: 25.</w:t>
      </w:r>
    </w:p>
    <w:p>
      <w:pPr>
        <w:pStyle w:val="BodyText"/>
        <w:ind w:left="27" w:right="616" w:firstLine="7"/>
        <w:spacing w:before="185" w:line="264" w:lineRule="auto"/>
        <w:rPr/>
      </w:pPr>
      <w:r>
        <w:rPr>
          <w:color w:val="011E31"/>
          <w:spacing w:val="-2"/>
        </w:rPr>
        <w:t>193.      Rittenberg  L,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3"/>
        </w:rPr>
        <w:t>Morrissey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3"/>
        </w:rPr>
        <w:t>D,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3"/>
        </w:rPr>
        <w:t>El-Khawand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3"/>
        </w:rPr>
        <w:t>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3"/>
        </w:rPr>
        <w:t>et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3"/>
        </w:rPr>
        <w:t>al: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Kenalog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injection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into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hunner's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lesions as a treatment for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/>
        <w:spacing w:before="53" w:line="253" w:lineRule="exact"/>
        <w:rPr/>
      </w:pPr>
      <w:r>
        <w:rPr>
          <w:color w:val="011E31"/>
          <w:spacing w:val="-1"/>
          <w:position w:val="2"/>
        </w:rPr>
        <w:t>interstitial cystitis/bladder pain syndrome. Curr Urol 2017;</w:t>
      </w:r>
    </w:p>
    <w:p>
      <w:pPr>
        <w:pStyle w:val="BodyText"/>
        <w:ind w:left="21"/>
        <w:spacing w:line="252" w:lineRule="exact"/>
        <w:rPr/>
      </w:pPr>
      <w:r>
        <w:rPr>
          <w:color w:val="011E31"/>
          <w:spacing w:val="-6"/>
          <w:position w:val="1"/>
        </w:rPr>
        <w:t>10:</w:t>
      </w:r>
      <w:r>
        <w:rPr>
          <w:color w:val="011E31"/>
          <w:spacing w:val="22"/>
          <w:w w:val="101"/>
          <w:position w:val="1"/>
        </w:rPr>
        <w:t xml:space="preserve"> </w:t>
      </w:r>
      <w:r>
        <w:rPr>
          <w:color w:val="011E31"/>
          <w:spacing w:val="-6"/>
          <w:position w:val="1"/>
        </w:rPr>
        <w:t>154.</w:t>
      </w:r>
    </w:p>
    <w:p>
      <w:pPr>
        <w:pStyle w:val="BodyText"/>
        <w:ind w:left="6" w:right="3" w:firstLine="15"/>
        <w:spacing w:before="187" w:line="262" w:lineRule="auto"/>
        <w:rPr/>
      </w:pPr>
      <w:r>
        <w:rPr>
          <w:color w:val="011E31"/>
          <w:spacing w:val="-3"/>
        </w:rPr>
        <w:t>194.  </w:t>
      </w:r>
      <w:r>
        <w:rPr>
          <w:color w:val="011E31"/>
          <w:spacing w:val="-2"/>
        </w:rPr>
        <w:t xml:space="preserve">    Mateu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L,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Izquierdo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L,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F</w:t>
      </w:r>
      <w:r>
        <w:rPr>
          <w:color w:val="011E31"/>
          <w:spacing w:val="-3"/>
        </w:rPr>
        <w:t>ranco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3"/>
        </w:rPr>
        <w:t>et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3"/>
        </w:rPr>
        <w:t>al: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3"/>
        </w:rPr>
        <w:t>Pain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3"/>
        </w:rPr>
        <w:t>relie</w:t>
      </w:r>
      <w:r>
        <w:rPr>
          <w:color w:val="011E31"/>
          <w:spacing w:val="3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after triamcinolone infiltration in patients with bladder pain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syndrome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2"/>
        </w:rPr>
        <w:t>with hunner's ulcers. Int Urogynecol J 2017; 28: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1027.</w:t>
      </w:r>
    </w:p>
    <w:p>
      <w:pPr>
        <w:pStyle w:val="BodyText"/>
        <w:ind w:left="3" w:firstLine="18"/>
        <w:spacing w:before="141" w:line="252" w:lineRule="auto"/>
        <w:rPr/>
      </w:pPr>
      <w:r>
        <w:rPr>
          <w:color w:val="011E31"/>
          <w:spacing w:val="-2"/>
        </w:rPr>
        <w:t>195.   </w:t>
      </w:r>
      <w:r>
        <w:rPr>
          <w:color w:val="011E31"/>
          <w:spacing w:val="-1"/>
        </w:rPr>
        <w:t xml:space="preserve">   Jiang T, Zhou X, Chen Z et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submucosal</w:t>
      </w:r>
      <w:r>
        <w:rPr>
          <w:color w:val="011E31"/>
          <w:spacing w:val="62"/>
        </w:rPr>
        <w:t xml:space="preserve"> </w:t>
      </w:r>
      <w:r>
        <w:rPr>
          <w:color w:val="011E31"/>
          <w:spacing w:val="-1"/>
        </w:rPr>
        <w:t>injection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triamcinolone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acetonide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of  type   ii/iii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interstitial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cystitis/bladder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pain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syndrome.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BMC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Urol 2020; 20: 36.</w:t>
      </w:r>
    </w:p>
    <w:p>
      <w:pPr>
        <w:pStyle w:val="BodyText"/>
        <w:ind w:right="8" w:firstLine="21"/>
        <w:spacing w:before="186" w:line="256" w:lineRule="auto"/>
        <w:rPr/>
      </w:pPr>
      <w:r>
        <w:rPr>
          <w:color w:val="011E31"/>
          <w:spacing w:val="-2"/>
        </w:rPr>
        <w:t>196.      Crescenze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2"/>
        </w:rPr>
        <w:t>IM,   Gupta    P,   Adams   G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2"/>
        </w:rPr>
        <w:t>et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2"/>
        </w:rPr>
        <w:t>al: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Advanced   management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patients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with    ulcerative</w:t>
      </w:r>
      <w:r>
        <w:rPr>
          <w:color w:val="011E31"/>
        </w:rPr>
        <w:t xml:space="preserve"> </w:t>
      </w:r>
      <w:r>
        <w:rPr>
          <w:color w:val="011E31"/>
        </w:rPr>
        <w:t>interstitial cystitis/bladder pain syndr</w:t>
      </w:r>
      <w:r>
        <w:rPr>
          <w:color w:val="011E31"/>
          <w:spacing w:val="-1"/>
        </w:rPr>
        <w:t>ome.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Urology 2019;</w:t>
      </w:r>
    </w:p>
    <w:p>
      <w:pPr>
        <w:pStyle w:val="BodyText"/>
        <w:ind w:left="1" w:right="7" w:firstLine="20"/>
        <w:spacing w:before="185" w:line="251" w:lineRule="auto"/>
        <w:rPr/>
      </w:pPr>
      <w:r>
        <w:rPr>
          <w:color w:val="011E31"/>
          <w:spacing w:val="-2"/>
        </w:rPr>
        <w:t>197.      Liu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HT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Kuo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HC: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Intravesical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botulinum toxin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 injections plus hydrodistension can reduce nerve growth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factor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production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control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bl</w:t>
      </w:r>
      <w:r>
        <w:rPr>
          <w:color w:val="011E31"/>
          <w:spacing w:val="-2"/>
        </w:rPr>
        <w:t>adder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interstitial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cystitis.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Urology 2007; 70: 463.</w:t>
      </w:r>
    </w:p>
    <w:p>
      <w:pPr>
        <w:pStyle w:val="BodyText"/>
        <w:ind w:left="6" w:right="7" w:firstLine="15"/>
        <w:spacing w:before="186" w:line="248" w:lineRule="auto"/>
        <w:rPr/>
      </w:pPr>
      <w:r>
        <w:rPr>
          <w:color w:val="011E31"/>
          <w:spacing w:val="-2"/>
        </w:rPr>
        <w:t>198.      Giannantoni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A,  Costantini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E,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D</w:t>
      </w:r>
      <w:r>
        <w:rPr>
          <w:color w:val="011E31"/>
          <w:spacing w:val="-3"/>
        </w:rPr>
        <w:t>i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3"/>
        </w:rPr>
        <w:t>Stasi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3"/>
        </w:rPr>
        <w:t>SM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3"/>
        </w:rPr>
        <w:t>et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3"/>
        </w:rPr>
        <w:t>al: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Botulinum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toxin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intravesical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injections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reatment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painful bladder syndrome: A pilot study. Eur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Urol 2006;</w:t>
      </w:r>
    </w:p>
    <w:p>
      <w:pPr>
        <w:pStyle w:val="BodyText"/>
        <w:ind w:left="2"/>
        <w:spacing w:line="253" w:lineRule="exact"/>
        <w:rPr/>
      </w:pPr>
      <w:r>
        <w:rPr>
          <w:color w:val="011E31"/>
          <w:spacing w:val="-2"/>
          <w:position w:val="1"/>
        </w:rPr>
        <w:t>49:</w:t>
      </w:r>
      <w:r>
        <w:rPr>
          <w:color w:val="011E31"/>
          <w:spacing w:val="12"/>
          <w:position w:val="1"/>
        </w:rPr>
        <w:t xml:space="preserve"> </w:t>
      </w:r>
      <w:r>
        <w:rPr>
          <w:color w:val="011E31"/>
          <w:spacing w:val="-2"/>
          <w:position w:val="1"/>
        </w:rPr>
        <w:t>704.</w:t>
      </w:r>
    </w:p>
    <w:p>
      <w:pPr>
        <w:pStyle w:val="BodyText"/>
        <w:ind w:left="13" w:right="8" w:firstLine="8"/>
        <w:spacing w:before="186" w:line="256" w:lineRule="auto"/>
        <w:rPr/>
      </w:pPr>
      <w:r>
        <w:rPr>
          <w:color w:val="011E31"/>
          <w:spacing w:val="-2"/>
        </w:rPr>
        <w:t>199.      Ramsay AK, Small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DR and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Conn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IG: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Intravesical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botulinum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toxin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type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chronic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inter</w:t>
      </w:r>
      <w:r>
        <w:rPr>
          <w:color w:val="011E31"/>
          <w:spacing w:val="-2"/>
        </w:rPr>
        <w:t>stitial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cystitis: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Results of a pilot study.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Surgeon 2007;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5: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331.</w:t>
      </w:r>
    </w:p>
    <w:p>
      <w:pPr>
        <w:pStyle w:val="BodyText"/>
        <w:ind w:left="12" w:right="7" w:hanging="7"/>
        <w:spacing w:before="181" w:line="248" w:lineRule="auto"/>
        <w:rPr/>
      </w:pPr>
      <w:r>
        <w:rPr>
          <w:color w:val="011E31"/>
          <w:spacing w:val="-1"/>
        </w:rPr>
        <w:t>200.      Giannantoni  A,  Porena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M,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Costant</w:t>
      </w:r>
      <w:r>
        <w:rPr>
          <w:color w:val="011E31"/>
          <w:spacing w:val="-2"/>
        </w:rPr>
        <w:t>ini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2"/>
        </w:rPr>
        <w:t>E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2"/>
        </w:rPr>
        <w:t>et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2"/>
        </w:rPr>
        <w:t>al: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Botulinum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toxin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intravesical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injection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painful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syndrom</w:t>
      </w:r>
      <w:r>
        <w:rPr>
          <w:color w:val="011E31"/>
          <w:spacing w:val="-2"/>
        </w:rPr>
        <w:t>e: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1-year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followup.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2008;</w:t>
      </w:r>
    </w:p>
    <w:p>
      <w:pPr>
        <w:pStyle w:val="BodyText"/>
        <w:ind w:left="21"/>
        <w:spacing w:line="252" w:lineRule="exact"/>
        <w:rPr/>
      </w:pPr>
      <w:r>
        <w:rPr>
          <w:color w:val="011E31"/>
          <w:spacing w:val="-5"/>
          <w:position w:val="1"/>
        </w:rPr>
        <w:t>179:</w:t>
      </w:r>
      <w:r>
        <w:rPr>
          <w:color w:val="011E31"/>
          <w:spacing w:val="24"/>
          <w:w w:val="101"/>
          <w:position w:val="1"/>
        </w:rPr>
        <w:t xml:space="preserve"> </w:t>
      </w:r>
      <w:r>
        <w:rPr>
          <w:color w:val="011E31"/>
          <w:spacing w:val="-5"/>
          <w:position w:val="1"/>
        </w:rPr>
        <w:t>1031.</w:t>
      </w:r>
    </w:p>
    <w:p>
      <w:pPr>
        <w:pStyle w:val="BodyText"/>
        <w:ind w:left="12" w:right="8" w:hanging="7"/>
        <w:spacing w:before="186" w:line="256" w:lineRule="auto"/>
        <w:rPr/>
      </w:pPr>
      <w:r>
        <w:rPr>
          <w:color w:val="011E31"/>
          <w:spacing w:val="-1"/>
        </w:rPr>
        <w:t>201.      Kuo   HC:   Preliminary   resu</w:t>
      </w:r>
      <w:r>
        <w:rPr>
          <w:color w:val="011E31"/>
          <w:spacing w:val="-2"/>
        </w:rPr>
        <w:t>lts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suburothelial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injection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botulinum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toxin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treatme</w:t>
      </w:r>
      <w:r>
        <w:rPr>
          <w:color w:val="011E31"/>
          <w:spacing w:val="-2"/>
        </w:rPr>
        <w:t>nt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chronic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interstitial cystitis.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Int 2005; 75: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170.</w:t>
      </w:r>
    </w:p>
    <w:p>
      <w:pPr>
        <w:pStyle w:val="BodyText"/>
        <w:ind w:left="3" w:right="1" w:firstLine="2"/>
        <w:spacing w:before="185" w:line="249" w:lineRule="auto"/>
        <w:rPr/>
      </w:pPr>
      <w:r>
        <w:rPr>
          <w:color w:val="011E31"/>
          <w:spacing w:val="-2"/>
        </w:rPr>
        <w:t>202.   </w:t>
      </w:r>
      <w:r>
        <w:rPr>
          <w:color w:val="011E31"/>
          <w:spacing w:val="-1"/>
        </w:rPr>
        <w:t xml:space="preserve">   Kuo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HC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Chancel</w:t>
      </w:r>
      <w:r>
        <w:rPr>
          <w:color w:val="011E31"/>
          <w:spacing w:val="-2"/>
        </w:rPr>
        <w:t>lor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MB: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Comparison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o</w:t>
      </w:r>
      <w:r>
        <w:rPr>
          <w:color w:val="011E31"/>
          <w:spacing w:val="5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intravesical   botulinum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toxin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type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a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injections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plus</w:t>
      </w:r>
      <w:r>
        <w:rPr>
          <w:color w:val="011E31"/>
        </w:rPr>
        <w:t xml:space="preserve"> </w:t>
      </w:r>
      <w:r>
        <w:rPr>
          <w:color w:val="011E31"/>
        </w:rPr>
        <w:t>hydrodistention   with    hydrodistentio</w:t>
      </w:r>
      <w:r>
        <w:rPr>
          <w:color w:val="011E31"/>
          <w:spacing w:val="-1"/>
        </w:rPr>
        <w:t>n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alone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for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refractory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cystitis/painful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syndrome.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BJU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Int 2009;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104: 657.</w:t>
      </w:r>
    </w:p>
    <w:p>
      <w:pPr>
        <w:pStyle w:val="BodyText"/>
        <w:ind w:left="3" w:right="8" w:firstLine="2"/>
        <w:spacing w:before="185" w:line="256" w:lineRule="auto"/>
        <w:rPr/>
      </w:pPr>
      <w:r>
        <w:rPr>
          <w:color w:val="011E31"/>
          <w:spacing w:val="-1"/>
        </w:rPr>
        <w:t>203.      Kuo      HC:      Repeated      onabotulinumtoxin-a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injections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provide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better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result</w:t>
      </w:r>
      <w:r>
        <w:rPr>
          <w:color w:val="011E31"/>
          <w:spacing w:val="-2"/>
        </w:rPr>
        <w:t>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than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single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injection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painful  bladder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syndrome.  Pain  </w:t>
      </w:r>
      <w:r>
        <w:rPr>
          <w:color w:val="011E31"/>
          <w:spacing w:val="-2"/>
        </w:rPr>
        <w:t>Physician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2013;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16: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E15.</w:t>
      </w:r>
    </w:p>
    <w:p>
      <w:pPr>
        <w:pStyle w:val="BodyText"/>
        <w:ind w:left="5"/>
        <w:spacing w:before="171" w:line="264" w:lineRule="auto"/>
        <w:rPr/>
      </w:pPr>
      <w:r>
        <w:rPr>
          <w:color w:val="011E31"/>
          <w:spacing w:val="-1"/>
        </w:rPr>
        <w:t>204.      Kuo           HC:           Repeated </w:t>
      </w:r>
      <w:r>
        <w:rPr>
          <w:color w:val="011E31"/>
          <w:spacing w:val="-2"/>
        </w:rPr>
        <w:t xml:space="preserve">          intravesical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onabotu</w:t>
      </w:r>
      <w:r>
        <w:rPr>
          <w:color w:val="011E31"/>
          <w:spacing w:val="-1"/>
        </w:rPr>
        <w:t>linumtoxina injections are effective in treatmen</w:t>
      </w:r>
      <w:r>
        <w:rPr>
          <w:color w:val="011E31"/>
          <w:spacing w:val="-2"/>
        </w:rPr>
        <w:t>t o</w:t>
      </w:r>
      <w:r>
        <w:rPr>
          <w:color w:val="011E31"/>
          <w:spacing w:val="5"/>
        </w:rPr>
        <w:t>f</w:t>
      </w:r>
    </w:p>
    <w:p>
      <w:pPr>
        <w:spacing w:line="264" w:lineRule="auto"/>
        <w:sectPr>
          <w:type w:val="continuous"/>
          <w:pgSz w:w="12240" w:h="15840"/>
          <w:pgMar w:top="1232" w:right="711" w:bottom="476" w:left="707" w:header="407" w:footer="284" w:gutter="0"/>
          <w:cols w:equalWidth="0" w:num="2">
            <w:col w:w="5673" w:space="100"/>
            <w:col w:w="5049" w:space="0"/>
          </w:cols>
        </w:sectPr>
        <w:rPr/>
      </w:pPr>
    </w:p>
    <w:p>
      <w:pPr>
        <w:spacing w:before="201"/>
        <w:rPr/>
      </w:pPr>
      <w:r/>
    </w:p>
    <w:p>
      <w:pPr>
        <w:sectPr>
          <w:headerReference w:type="default" r:id="rId97"/>
          <w:footerReference w:type="default" r:id="rId98"/>
          <w:pgSz w:w="12240" w:h="15840"/>
          <w:pgMar w:top="1232" w:right="711" w:bottom="476" w:left="707" w:header="407" w:footer="284" w:gutter="0"/>
          <w:cols w:equalWidth="0" w:num="1">
            <w:col w:w="10822" w:space="0"/>
          </w:cols>
        </w:sectPr>
        <w:rPr/>
      </w:pPr>
    </w:p>
    <w:p>
      <w:pPr>
        <w:pStyle w:val="BodyText"/>
        <w:ind w:left="23" w:right="618" w:firstLine="3"/>
        <w:spacing w:before="55" w:line="271" w:lineRule="auto"/>
        <w:rPr/>
      </w:pPr>
      <w:r>
        <w:rPr>
          <w:color w:val="011E31"/>
          <w:spacing w:val="-1"/>
        </w:rPr>
        <w:t>refractory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cystitis/bladder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syndrome.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Int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Pract 2013; 67: 42</w:t>
      </w:r>
      <w:r>
        <w:rPr>
          <w:color w:val="011E31"/>
          <w:spacing w:val="-2"/>
        </w:rPr>
        <w:t>7.</w:t>
      </w:r>
    </w:p>
    <w:p>
      <w:pPr>
        <w:pStyle w:val="BodyText"/>
        <w:ind w:left="19" w:right="618" w:hanging="1"/>
        <w:spacing w:before="171" w:line="256" w:lineRule="auto"/>
        <w:rPr/>
      </w:pPr>
      <w:r>
        <w:rPr>
          <w:color w:val="011E31"/>
          <w:spacing w:val="-1"/>
        </w:rPr>
        <w:t>205.      Lee CL and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Kuo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HC: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Intravesi</w:t>
      </w:r>
      <w:r>
        <w:rPr>
          <w:color w:val="011E31"/>
          <w:spacing w:val="-2"/>
        </w:rPr>
        <w:t>cal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botulinum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2"/>
        </w:rPr>
        <w:t>toxin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-2"/>
        </w:rPr>
        <w:t>injections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do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not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benefit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patients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with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ulcer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type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interstitial cystitis.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Physician 2013;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16: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109.</w:t>
      </w:r>
    </w:p>
    <w:p>
      <w:pPr>
        <w:pStyle w:val="BodyText"/>
        <w:ind w:left="18" w:right="616"/>
        <w:spacing w:before="180" w:line="256" w:lineRule="auto"/>
        <w:rPr/>
      </w:pPr>
      <w:r>
        <w:rPr>
          <w:color w:val="011E31"/>
          <w:spacing w:val="-1"/>
        </w:rPr>
        <w:t>206.      Pinto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R,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Lopes</w:t>
      </w:r>
      <w:r>
        <w:rPr>
          <w:color w:val="011E31"/>
          <w:spacing w:val="-2"/>
        </w:rPr>
        <w:t xml:space="preserve"> T,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Frias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B et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Trigonal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injection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botulinum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toxin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w</w:t>
      </w:r>
      <w:r>
        <w:rPr>
          <w:color w:val="011E31"/>
          <w:spacing w:val="-2"/>
        </w:rPr>
        <w:t>ith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refractory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</w:rPr>
        <w:t xml:space="preserve"> </w:t>
      </w:r>
      <w:r>
        <w:rPr>
          <w:color w:val="011E31"/>
        </w:rPr>
        <w:t>pain syndrome/interstit</w:t>
      </w:r>
      <w:r>
        <w:rPr>
          <w:color w:val="011E31"/>
          <w:spacing w:val="-1"/>
        </w:rPr>
        <w:t>ial cystitis.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Eur Urol 2010; 58: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360.</w:t>
      </w:r>
    </w:p>
    <w:p>
      <w:pPr>
        <w:pStyle w:val="BodyText"/>
        <w:ind w:left="16" w:right="619" w:firstLine="2"/>
        <w:spacing w:before="186" w:line="252" w:lineRule="auto"/>
        <w:rPr/>
      </w:pPr>
      <w:r>
        <w:rPr>
          <w:color w:val="011E31"/>
          <w:spacing w:val="-2"/>
        </w:rPr>
        <w:t>207.      Pinto   R,   Lopes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T,   Silva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J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et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al: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3"/>
        </w:rPr>
        <w:t>Persistent</w:t>
      </w:r>
      <w:r>
        <w:rPr>
          <w:color w:val="011E31"/>
        </w:rPr>
        <w:t xml:space="preserve"> </w:t>
      </w:r>
      <w:r>
        <w:rPr>
          <w:color w:val="011E31"/>
        </w:rPr>
        <w:t>therapeutic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effect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repe</w:t>
      </w:r>
      <w:r>
        <w:rPr>
          <w:color w:val="011E31"/>
          <w:spacing w:val="-1"/>
        </w:rPr>
        <w:t>ated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injections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of onabotulinum</w:t>
      </w:r>
      <w:r>
        <w:rPr>
          <w:color w:val="011E31"/>
        </w:rPr>
        <w:t xml:space="preserve"> </w:t>
      </w:r>
      <w:r>
        <w:rPr>
          <w:color w:val="011E31"/>
        </w:rPr>
        <w:t>toxin  a  in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refractory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bladder</w:t>
      </w:r>
      <w:r>
        <w:rPr>
          <w:color w:val="011E31"/>
          <w:spacing w:val="-1"/>
        </w:rPr>
        <w:t xml:space="preserve">  pain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syndrome/interstitial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cystitis. J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Urol 2013;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189: 548.</w:t>
      </w:r>
    </w:p>
    <w:p>
      <w:pPr>
        <w:pStyle w:val="BodyText"/>
        <w:ind w:left="18" w:right="619"/>
        <w:spacing w:before="185" w:line="256" w:lineRule="auto"/>
        <w:rPr/>
      </w:pPr>
      <w:r>
        <w:rPr>
          <w:color w:val="011E31"/>
          <w:spacing w:val="-1"/>
        </w:rPr>
        <w:t>208.      Chung  SD,  Kuo  YC  </w:t>
      </w:r>
      <w:r>
        <w:rPr>
          <w:color w:val="011E31"/>
          <w:spacing w:val="-2"/>
        </w:rPr>
        <w:t>and  Kuo  HC: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2"/>
        </w:rPr>
        <w:t>Intravesical</w:t>
      </w:r>
      <w:r>
        <w:rPr>
          <w:color w:val="011E31"/>
        </w:rPr>
        <w:t xml:space="preserve"> </w:t>
      </w:r>
      <w:r>
        <w:rPr>
          <w:color w:val="011E31"/>
        </w:rPr>
        <w:t>onabotulinumtoxina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injections   </w:t>
      </w:r>
      <w:r>
        <w:rPr>
          <w:color w:val="011E31"/>
          <w:spacing w:val="-1"/>
        </w:rPr>
        <w:t>for    refractory    painful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bladder syndrome.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Physician 2012;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15: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197.</w:t>
      </w:r>
    </w:p>
    <w:p>
      <w:pPr>
        <w:pStyle w:val="BodyText"/>
        <w:ind w:left="17" w:right="618" w:firstLine="1"/>
        <w:spacing w:before="182" w:line="252" w:lineRule="auto"/>
        <w:rPr/>
      </w:pPr>
      <w:r>
        <w:rPr>
          <w:color w:val="011E31"/>
          <w:spacing w:val="-2"/>
        </w:rPr>
        <w:t>209.      Giannantoni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A,  Mearini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E,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Del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Zingaro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M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Two-year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efficacy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safety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botulinum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toxin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intravesical  injections  in  patients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aff</w:t>
      </w:r>
      <w:r>
        <w:rPr>
          <w:color w:val="011E31"/>
          <w:spacing w:val="-2"/>
        </w:rPr>
        <w:t>ected  by  refractory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painful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bladder syndrome. Curr Drug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Deliv 20</w:t>
      </w:r>
      <w:r>
        <w:rPr>
          <w:color w:val="011E31"/>
          <w:spacing w:val="-2"/>
        </w:rPr>
        <w:t>10;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7: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1.</w:t>
      </w:r>
    </w:p>
    <w:p>
      <w:pPr>
        <w:pStyle w:val="BodyText"/>
        <w:ind w:left="25" w:right="618" w:hanging="7"/>
        <w:spacing w:before="184" w:line="250" w:lineRule="auto"/>
        <w:rPr/>
      </w:pPr>
      <w:r>
        <w:rPr>
          <w:color w:val="011E31"/>
          <w:spacing w:val="-1"/>
        </w:rPr>
        <w:t>210.      Shie     JH,     Liu     HT,     Wang</w:t>
      </w:r>
      <w:r>
        <w:rPr>
          <w:color w:val="011E31"/>
          <w:spacing w:val="-2"/>
        </w:rPr>
        <w:t xml:space="preserve">     YS     et     al: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Immunohistochemical    evidence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-1"/>
        </w:rPr>
        <w:t>suggests     repeated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intravesical applica</w:t>
      </w:r>
      <w:r>
        <w:rPr>
          <w:color w:val="011E31"/>
          <w:spacing w:val="-2"/>
        </w:rPr>
        <w:t>tion of botulinum toxin a injections may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improve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cystitis/bladder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pain syndrome.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BJU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Int 2013;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111: 638.</w:t>
      </w:r>
    </w:p>
    <w:p>
      <w:pPr>
        <w:pStyle w:val="BodyText"/>
        <w:ind w:left="18" w:right="619"/>
        <w:spacing w:before="242"/>
        <w:rPr/>
      </w:pPr>
      <w:r>
        <w:rPr>
          <w:color w:val="011E31"/>
          <w:spacing w:val="-1"/>
        </w:rPr>
        <w:t>211.      Pinto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RA, Costa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D,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Morgad</w:t>
      </w:r>
      <w:r>
        <w:rPr>
          <w:color w:val="011E31"/>
          <w:spacing w:val="-2"/>
        </w:rPr>
        <w:t>o A et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Intratrigonal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onabotulinumtoxina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improves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bladder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symptoms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quality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-2"/>
        </w:rPr>
        <w:t>of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2"/>
        </w:rPr>
        <w:t>life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2"/>
        </w:rPr>
        <w:t>in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2"/>
        </w:rPr>
        <w:t>patients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-2"/>
        </w:rPr>
        <w:t>with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2"/>
        </w:rPr>
        <w:t>bladder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2"/>
        </w:rPr>
        <w:t>pain</w:t>
      </w:r>
      <w:r>
        <w:rPr>
          <w:color w:val="011E31"/>
        </w:rPr>
        <w:t xml:space="preserve"> </w:t>
      </w:r>
      <w:r>
        <w:rPr>
          <w:color w:val="011E31"/>
        </w:rPr>
        <w:t>syndrome/interstitial   cystitis: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A    pil</w:t>
      </w:r>
      <w:r>
        <w:rPr>
          <w:color w:val="011E31"/>
          <w:spacing w:val="-1"/>
        </w:rPr>
        <w:t>ot,   single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center,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randomized,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double-blin</w:t>
      </w:r>
      <w:r>
        <w:rPr>
          <w:color w:val="011E31"/>
          <w:spacing w:val="-1"/>
        </w:rPr>
        <w:t>d,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placebo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controlled trial. J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Urol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2018;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199: 998.</w:t>
      </w:r>
    </w:p>
    <w:p>
      <w:pPr>
        <w:pStyle w:val="BodyText"/>
        <w:ind w:left="16" w:right="614" w:firstLine="2"/>
        <w:spacing w:before="236" w:line="236" w:lineRule="auto"/>
        <w:rPr/>
      </w:pPr>
      <w:r>
        <w:rPr>
          <w:color w:val="011E31"/>
          <w:spacing w:val="-1"/>
        </w:rPr>
        <w:t>212.      Akiyama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Y,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Nomiya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Ni</w:t>
      </w:r>
      <w:r>
        <w:rPr>
          <w:color w:val="011E31"/>
          <w:spacing w:val="-2"/>
        </w:rPr>
        <w:t>imi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Botulinum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toxin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type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injection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refractory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cystitis</w:t>
      </w:r>
      <w:r>
        <w:rPr>
          <w:color w:val="011E31"/>
          <w:spacing w:val="-2"/>
        </w:rPr>
        <w:t>: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randomized</w:t>
      </w:r>
      <w:r>
        <w:rPr>
          <w:color w:val="011E31"/>
          <w:spacing w:val="19"/>
          <w:w w:val="101"/>
        </w:rPr>
        <w:t xml:space="preserve">   </w:t>
      </w:r>
      <w:r>
        <w:rPr>
          <w:color w:val="011E31"/>
          <w:spacing w:val="-1"/>
        </w:rPr>
        <w:t>comparative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study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and    predictors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 response.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Int J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Urol 2015; 22: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835.</w:t>
      </w:r>
    </w:p>
    <w:p>
      <w:pPr>
        <w:pStyle w:val="BodyText"/>
        <w:ind w:left="18" w:right="618"/>
        <w:spacing w:before="179" w:line="252" w:lineRule="auto"/>
        <w:rPr/>
      </w:pPr>
      <w:r>
        <w:rPr>
          <w:color w:val="011E31"/>
          <w:spacing w:val="-2"/>
        </w:rPr>
        <w:t>213.      Pinto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R,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Lopes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Cost</w:t>
      </w:r>
      <w:r>
        <w:rPr>
          <w:color w:val="011E31"/>
          <w:spacing w:val="-3"/>
        </w:rPr>
        <w:t>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3"/>
        </w:rPr>
        <w:t>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3"/>
        </w:rPr>
        <w:t>et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3"/>
        </w:rPr>
        <w:t>al:  Ulcerative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nonulcerative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forms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syndrome/interstitial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cystitis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do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differ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symptom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intensity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response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onabotulinum toxin a.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Urology 2014; 83: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1030.</w:t>
      </w:r>
    </w:p>
    <w:p>
      <w:pPr>
        <w:pStyle w:val="BodyText"/>
        <w:ind w:left="14" w:right="618" w:firstLine="4"/>
        <w:spacing w:before="246"/>
        <w:rPr/>
      </w:pPr>
      <w:r>
        <w:rPr>
          <w:color w:val="011E31"/>
          <w:spacing w:val="-2"/>
        </w:rPr>
        <w:t>214.      Wang  HJ,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2"/>
        </w:rPr>
        <w:t>Yu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2"/>
        </w:rPr>
        <w:t>WR,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Ong   HL  et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2"/>
        </w:rPr>
        <w:t>al:   Predictive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factors   for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satisfactory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treatment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outcome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wi</w:t>
      </w:r>
      <w:r>
        <w:rPr>
          <w:color w:val="011E31"/>
          <w:spacing w:val="-1"/>
        </w:rPr>
        <w:t>th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intravesical  botulinum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toxin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a  injection  in  patients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cystitis/bladder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syndrome.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Toxins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(Basel)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2019;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11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/>
        <w:spacing w:before="52" w:line="256" w:lineRule="auto"/>
        <w:rPr/>
      </w:pPr>
      <w:r>
        <w:rPr>
          <w:color w:val="011E31"/>
          <w:spacing w:val="-2"/>
        </w:rPr>
        <w:t>215.      Peters   KM,   Feber   KM   and   Bennett   RC:   A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prospec</w:t>
      </w:r>
      <w:r>
        <w:rPr>
          <w:color w:val="011E31"/>
        </w:rPr>
        <w:t>tive,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single-bl</w:t>
      </w:r>
      <w:r>
        <w:rPr>
          <w:color w:val="011E31"/>
          <w:spacing w:val="-1"/>
        </w:rPr>
        <w:t>ind,  randomized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crossover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trial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sacral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vs pudendal nerve stimulation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for inte</w:t>
      </w:r>
      <w:r>
        <w:rPr>
          <w:color w:val="011E31"/>
          <w:spacing w:val="-2"/>
        </w:rPr>
        <w:t>rstitial cystitis.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BJU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3"/>
        </w:rPr>
        <w:t>Int 2007;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3"/>
        </w:rPr>
        <w:t>100: 835.</w:t>
      </w:r>
    </w:p>
    <w:p>
      <w:pPr>
        <w:pStyle w:val="BodyText"/>
        <w:ind w:left="5" w:right="6"/>
        <w:spacing w:before="172" w:line="254" w:lineRule="auto"/>
        <w:rPr/>
      </w:pPr>
      <w:r>
        <w:rPr>
          <w:color w:val="011E31"/>
          <w:spacing w:val="-1"/>
        </w:rPr>
        <w:t>216.      Comiter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CV: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Sacral   neuromodulation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symptomatic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refractory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cystitis: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prospective study. J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Urol 2003;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169: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1369.</w:t>
      </w:r>
    </w:p>
    <w:p>
      <w:pPr>
        <w:pStyle w:val="BodyText"/>
        <w:ind w:left="13" w:right="7" w:hanging="8"/>
        <w:spacing w:before="248" w:line="234" w:lineRule="auto"/>
        <w:rPr/>
      </w:pPr>
      <w:r>
        <w:rPr>
          <w:color w:val="011E31"/>
          <w:spacing w:val="-1"/>
        </w:rPr>
        <w:t>217.      Steinberg  AC,   Oyama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IA  and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Whitmo</w:t>
      </w:r>
      <w:r>
        <w:rPr>
          <w:color w:val="011E31"/>
          <w:spacing w:val="-2"/>
        </w:rPr>
        <w:t>re   KE: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Bilateral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s3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stimulator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intersti</w:t>
      </w:r>
      <w:r>
        <w:rPr>
          <w:color w:val="011E31"/>
          <w:spacing w:val="-2"/>
        </w:rPr>
        <w:t>tial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cystitis.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Urology 2007; 69: 441.</w:t>
      </w:r>
    </w:p>
    <w:p>
      <w:pPr>
        <w:pStyle w:val="BodyText"/>
        <w:ind w:left="6" w:hanging="1"/>
        <w:spacing w:before="185" w:line="253" w:lineRule="auto"/>
        <w:rPr/>
      </w:pPr>
      <w:r>
        <w:rPr>
          <w:color w:val="011E31"/>
          <w:spacing w:val="-1"/>
        </w:rPr>
        <w:t>218.      Gajewski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JB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Al-Zahrani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AA: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long-term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efficac</w:t>
      </w:r>
      <w:r>
        <w:rPr>
          <w:color w:val="011E31"/>
        </w:rPr>
        <w:t>y of sacral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neur</w:t>
      </w:r>
      <w:r>
        <w:rPr>
          <w:color w:val="011E31"/>
          <w:spacing w:val="-1"/>
        </w:rPr>
        <w:t>omodulation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management 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intrac</w:t>
      </w:r>
      <w:r>
        <w:rPr>
          <w:color w:val="011E31"/>
          <w:spacing w:val="-1"/>
        </w:rPr>
        <w:t>table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cases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pai</w:t>
      </w:r>
      <w:r>
        <w:rPr>
          <w:color w:val="011E31"/>
          <w:spacing w:val="-2"/>
        </w:rPr>
        <w:t>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syndrome: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14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years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o</w:t>
      </w:r>
      <w:r>
        <w:rPr>
          <w:color w:val="011E31"/>
          <w:spacing w:val="4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experience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in one centre.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BJU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Int 2011;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107: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</w:t>
      </w:r>
      <w:r>
        <w:rPr>
          <w:color w:val="011E31"/>
          <w:spacing w:val="-3"/>
        </w:rPr>
        <w:t>258.</w:t>
      </w:r>
    </w:p>
    <w:p>
      <w:pPr>
        <w:pStyle w:val="BodyText"/>
        <w:ind w:left="5" w:right="4"/>
        <w:spacing w:before="185" w:line="254" w:lineRule="auto"/>
        <w:rPr/>
      </w:pPr>
      <w:r>
        <w:rPr>
          <w:color w:val="011E31"/>
          <w:spacing w:val="-2"/>
        </w:rPr>
        <w:t>219.      Ghazwani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YQ,  Elkelini  MS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Hassouna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MM: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Efficacy of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sacral neuromodulation in treatment of</w:t>
      </w:r>
      <w:r>
        <w:rPr>
          <w:color w:val="011E31"/>
          <w:spacing w:val="-2"/>
        </w:rPr>
        <w:t xml:space="preserve"> bladder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syndrome: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Long-term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follow-up.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Neuro</w:t>
      </w:r>
      <w:r>
        <w:rPr>
          <w:color w:val="011E31"/>
          <w:spacing w:val="-2"/>
        </w:rPr>
        <w:t>urol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Urodyn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2011; 30: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1271.</w:t>
      </w:r>
    </w:p>
    <w:p>
      <w:pPr>
        <w:pStyle w:val="BodyText"/>
        <w:ind w:right="6" w:firstLine="5"/>
        <w:spacing w:before="173" w:line="262" w:lineRule="auto"/>
        <w:rPr/>
      </w:pPr>
      <w:r>
        <w:rPr>
          <w:color w:val="011E31"/>
          <w:spacing w:val="-1"/>
        </w:rPr>
        <w:t>220.      Marinkovic  SP,  Gillen  LM </w:t>
      </w:r>
      <w:r>
        <w:rPr>
          <w:color w:val="011E31"/>
          <w:spacing w:val="-2"/>
        </w:rPr>
        <w:t xml:space="preserve"> and  Marinkovic  CM:</w:t>
      </w:r>
      <w:r>
        <w:rPr>
          <w:color w:val="011E31"/>
        </w:rPr>
        <w:t xml:space="preserve"> </w:t>
      </w:r>
      <w:r>
        <w:rPr>
          <w:color w:val="011E31"/>
        </w:rPr>
        <w:t>Minimum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6-year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outcom</w:t>
      </w:r>
      <w:r>
        <w:rPr>
          <w:color w:val="011E31"/>
          <w:spacing w:val="-1"/>
        </w:rPr>
        <w:t>es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cystitis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treated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sacral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neuromodulation</w:t>
      </w:r>
      <w:r>
        <w:rPr>
          <w:color w:val="011E31"/>
          <w:spacing w:val="-2"/>
        </w:rPr>
        <w:t>.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Int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Urogynecol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2011;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22: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407.</w:t>
      </w:r>
    </w:p>
    <w:p>
      <w:pPr>
        <w:pStyle w:val="BodyText"/>
        <w:ind w:left="5" w:right="6"/>
        <w:spacing w:before="207" w:line="235" w:lineRule="auto"/>
        <w:rPr/>
      </w:pPr>
      <w:r>
        <w:rPr>
          <w:color w:val="011E31"/>
          <w:spacing w:val="-1"/>
        </w:rPr>
        <w:t>221.      Powell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CR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Kre</w:t>
      </w:r>
      <w:r>
        <w:rPr>
          <w:color w:val="011E31"/>
          <w:spacing w:val="-2"/>
        </w:rPr>
        <w:t>der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KJ: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Long-term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outcomes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urgency-frequency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syndrome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due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painful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bla</w:t>
      </w:r>
      <w:r>
        <w:rPr>
          <w:color w:val="011E31"/>
          <w:spacing w:val="-2"/>
        </w:rPr>
        <w:t>dder</w:t>
      </w:r>
      <w:r>
        <w:rPr>
          <w:color w:val="011E31"/>
        </w:rPr>
        <w:t xml:space="preserve"> </w:t>
      </w:r>
      <w:r>
        <w:rPr>
          <w:color w:val="011E31"/>
        </w:rPr>
        <w:t>syndrome   treated   with   sacral   neuromo</w:t>
      </w:r>
      <w:r>
        <w:rPr>
          <w:color w:val="011E31"/>
          <w:spacing w:val="-1"/>
        </w:rPr>
        <w:t>dulation  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analysis of failures</w:t>
      </w:r>
      <w:r>
        <w:rPr>
          <w:color w:val="011E31"/>
          <w:spacing w:val="-2"/>
        </w:rPr>
        <w:t>. J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Urol 2010;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183: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173.</w:t>
      </w:r>
    </w:p>
    <w:p>
      <w:pPr>
        <w:pStyle w:val="BodyText"/>
        <w:ind w:left="5"/>
        <w:spacing w:before="186" w:line="258" w:lineRule="auto"/>
        <w:rPr/>
      </w:pPr>
      <w:r>
        <w:rPr>
          <w:color w:val="011E31"/>
          <w:spacing w:val="-2"/>
        </w:rPr>
        <w:t>222.    </w:t>
      </w:r>
      <w:r>
        <w:rPr>
          <w:color w:val="011E31"/>
          <w:spacing w:val="-1"/>
        </w:rPr>
        <w:t xml:space="preserve">  Zhang  P,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Wang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JY,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Zhan</w:t>
      </w:r>
      <w:r>
        <w:rPr>
          <w:color w:val="011E31"/>
          <w:spacing w:val="-2"/>
        </w:rPr>
        <w:t>g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Y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al:  Results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</w:rPr>
        <w:t>sacral   neuromodulation   therapy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urinary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voi</w:t>
      </w:r>
      <w:r>
        <w:rPr>
          <w:color w:val="011E31"/>
          <w:spacing w:val="-1"/>
        </w:rPr>
        <w:t>ding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dysfunction:</w:t>
      </w:r>
      <w:r>
        <w:rPr>
          <w:color w:val="011E31"/>
          <w:spacing w:val="28"/>
          <w:w w:val="101"/>
        </w:rPr>
        <w:t xml:space="preserve">  </w:t>
      </w:r>
      <w:r>
        <w:rPr>
          <w:color w:val="011E31"/>
          <w:spacing w:val="-1"/>
        </w:rPr>
        <w:t>Five-year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experience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of  a   retrospective,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multicenter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study  in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china.  Neuromodulation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2019</w:t>
      </w:r>
      <w:r>
        <w:rPr>
          <w:color w:val="011E31"/>
          <w:spacing w:val="-2"/>
        </w:rPr>
        <w:t>;  22: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730.</w:t>
      </w:r>
    </w:p>
    <w:p>
      <w:pPr>
        <w:pStyle w:val="BodyText"/>
        <w:ind w:left="5" w:right="6"/>
        <w:spacing w:before="145" w:line="251" w:lineRule="auto"/>
        <w:rPr/>
      </w:pPr>
      <w:r>
        <w:rPr>
          <w:color w:val="011E31"/>
          <w:spacing w:val="-1"/>
        </w:rPr>
        <w:t>223.      Marinkovic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SP: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Improving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outcomes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lower   motor   voltage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(≤3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v)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during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stage    1   s</w:t>
      </w:r>
      <w:r>
        <w:rPr>
          <w:color w:val="011E31"/>
          <w:spacing w:val="-2"/>
        </w:rPr>
        <w:t>acral</w:t>
      </w:r>
      <w:r>
        <w:rPr>
          <w:color w:val="011E31"/>
        </w:rPr>
        <w:t xml:space="preserve"> </w:t>
      </w:r>
      <w:r>
        <w:rPr>
          <w:color w:val="011E31"/>
        </w:rPr>
        <w:t>neuromodulation</w:t>
      </w:r>
      <w:r>
        <w:rPr>
          <w:color w:val="011E31"/>
          <w:spacing w:val="54"/>
        </w:rPr>
        <w:t xml:space="preserve"> </w:t>
      </w:r>
      <w:r>
        <w:rPr>
          <w:color w:val="011E31"/>
        </w:rPr>
        <w:t>for  interstitial  cysti</w:t>
      </w:r>
      <w:r>
        <w:rPr>
          <w:color w:val="011E31"/>
          <w:spacing w:val="-1"/>
        </w:rPr>
        <w:t>tis  or  bladder  pain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syndrome.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Neurourol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Urodyn 2019; 38: 2233.</w:t>
      </w:r>
    </w:p>
    <w:p>
      <w:pPr>
        <w:pStyle w:val="BodyText"/>
        <w:ind w:left="7" w:right="8" w:hanging="2"/>
        <w:spacing w:before="249" w:line="234" w:lineRule="auto"/>
        <w:rPr/>
      </w:pPr>
      <w:r>
        <w:rPr>
          <w:color w:val="011E31"/>
          <w:spacing w:val="-1"/>
        </w:rPr>
        <w:t>224.      Elhilali  MM,  Khaled  SM,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Kashiwa</w:t>
      </w:r>
      <w:r>
        <w:rPr>
          <w:color w:val="011E31"/>
          <w:spacing w:val="-2"/>
        </w:rPr>
        <w:t>bara  T  et  al:</w:t>
      </w:r>
      <w:r>
        <w:rPr>
          <w:color w:val="011E31"/>
        </w:rPr>
        <w:t xml:space="preserve"> </w:t>
      </w:r>
      <w:r>
        <w:rPr>
          <w:color w:val="011E31"/>
        </w:rPr>
        <w:t>Sacral  neuromodulation:  Lon</w:t>
      </w:r>
      <w:r>
        <w:rPr>
          <w:color w:val="011E31"/>
          <w:spacing w:val="-1"/>
        </w:rPr>
        <w:t>g-term  experience  of  one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center.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Urology 2005; 65: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1114.</w:t>
      </w:r>
    </w:p>
    <w:p>
      <w:pPr>
        <w:pStyle w:val="BodyText"/>
        <w:ind w:left="12" w:right="6" w:hanging="7"/>
        <w:spacing w:before="186" w:line="256" w:lineRule="auto"/>
        <w:rPr/>
      </w:pPr>
      <w:r>
        <w:rPr>
          <w:color w:val="011E31"/>
          <w:spacing w:val="-2"/>
        </w:rPr>
        <w:t>225.      Peters</w:t>
      </w:r>
      <w:r>
        <w:rPr>
          <w:color w:val="011E31"/>
          <w:spacing w:val="6"/>
        </w:rPr>
        <w:t xml:space="preserve">     </w:t>
      </w:r>
      <w:r>
        <w:rPr>
          <w:color w:val="011E31"/>
          <w:spacing w:val="-2"/>
        </w:rPr>
        <w:t>KM</w:t>
      </w:r>
      <w:r>
        <w:rPr>
          <w:color w:val="011E31"/>
          <w:spacing w:val="4"/>
        </w:rPr>
        <w:t xml:space="preserve">     </w:t>
      </w:r>
      <w:r>
        <w:rPr>
          <w:color w:val="011E31"/>
          <w:spacing w:val="-2"/>
        </w:rPr>
        <w:t>and</w:t>
      </w:r>
      <w:r>
        <w:rPr>
          <w:color w:val="011E31"/>
          <w:spacing w:val="4"/>
        </w:rPr>
        <w:t xml:space="preserve">     </w:t>
      </w:r>
      <w:r>
        <w:rPr>
          <w:color w:val="011E31"/>
          <w:spacing w:val="-2"/>
        </w:rPr>
        <w:t>Konstandt</w:t>
      </w:r>
      <w:r>
        <w:rPr>
          <w:color w:val="011E31"/>
          <w:spacing w:val="5"/>
        </w:rPr>
        <w:t xml:space="preserve">     </w:t>
      </w:r>
      <w:r>
        <w:rPr>
          <w:color w:val="011E31"/>
          <w:spacing w:val="-2"/>
        </w:rPr>
        <w:t>D:</w:t>
      </w:r>
      <w:r>
        <w:rPr>
          <w:color w:val="011E31"/>
          <w:spacing w:val="4"/>
        </w:rPr>
        <w:t xml:space="preserve">     </w:t>
      </w:r>
      <w:r>
        <w:rPr>
          <w:color w:val="011E31"/>
          <w:spacing w:val="-2"/>
        </w:rPr>
        <w:t>Sacral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neuromodulation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decreases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narcotic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req</w:t>
      </w:r>
      <w:r>
        <w:rPr>
          <w:color w:val="011E31"/>
          <w:spacing w:val="-2"/>
        </w:rPr>
        <w:t>uirements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refractory interstitial cystitis.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BJU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Int 2004; 93: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777.</w:t>
      </w:r>
    </w:p>
    <w:p>
      <w:pPr>
        <w:pStyle w:val="BodyText"/>
        <w:ind w:left="6" w:right="6" w:hanging="1"/>
        <w:spacing w:before="186" w:line="261" w:lineRule="auto"/>
        <w:rPr/>
      </w:pPr>
      <w:r>
        <w:rPr>
          <w:color w:val="011E31"/>
        </w:rPr>
        <w:t>226.      Mowafy ZME</w:t>
      </w:r>
      <w:r>
        <w:rPr>
          <w:color w:val="011E31"/>
          <w:spacing w:val="-1"/>
        </w:rPr>
        <w:t>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Mohammed AH,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Moharam AAE et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al: Effect of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1"/>
        </w:rPr>
        <w:t>transcutaneous electrical nerve stimul</w:t>
      </w:r>
      <w:r>
        <w:rPr>
          <w:color w:val="011E31"/>
          <w:spacing w:val="-2"/>
        </w:rPr>
        <w:t>ation on</w:t>
      </w:r>
    </w:p>
    <w:p>
      <w:pPr>
        <w:spacing w:line="261" w:lineRule="auto"/>
        <w:sectPr>
          <w:type w:val="continuous"/>
          <w:pgSz w:w="12240" w:h="15840"/>
          <w:pgMar w:top="1232" w:right="711" w:bottom="476" w:left="707" w:header="407" w:footer="284" w:gutter="0"/>
          <w:cols w:equalWidth="0" w:num="2">
            <w:col w:w="5674" w:space="100"/>
            <w:col w:w="5048" w:space="0"/>
          </w:cols>
        </w:sectPr>
        <w:rPr/>
      </w:pPr>
    </w:p>
    <w:p>
      <w:pPr>
        <w:spacing w:before="201"/>
        <w:rPr/>
      </w:pPr>
      <w:r/>
    </w:p>
    <w:p>
      <w:pPr>
        <w:sectPr>
          <w:headerReference w:type="default" r:id="rId99"/>
          <w:footerReference w:type="default" r:id="rId100"/>
          <w:pgSz w:w="12240" w:h="15840"/>
          <w:pgMar w:top="1232" w:right="714" w:bottom="535" w:left="707" w:header="407" w:footer="260" w:gutter="0"/>
          <w:cols w:equalWidth="0" w:num="1">
            <w:col w:w="10819" w:space="0"/>
          </w:cols>
        </w:sectPr>
        <w:rPr/>
      </w:pPr>
    </w:p>
    <w:p>
      <w:pPr>
        <w:pStyle w:val="BodyText"/>
        <w:ind w:left="18" w:right="624" w:firstLine="7"/>
        <w:spacing w:before="55" w:line="271" w:lineRule="auto"/>
        <w:rPr/>
      </w:pPr>
      <w:r>
        <w:rPr>
          <w:color w:val="011E31"/>
          <w:spacing w:val="-1"/>
        </w:rPr>
        <w:t>interstitial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cystitis/painful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bladder syndrome.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International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Journal of PharmTech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Research 2016; 9: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59.</w:t>
      </w:r>
    </w:p>
    <w:p>
      <w:pPr>
        <w:pStyle w:val="BodyText"/>
        <w:ind w:left="19" w:right="619" w:hanging="1"/>
        <w:spacing w:before="235" w:line="234" w:lineRule="auto"/>
        <w:rPr/>
      </w:pPr>
      <w:r>
        <w:rPr>
          <w:color w:val="011E31"/>
          <w:spacing w:val="-1"/>
        </w:rPr>
        <w:t>227.      Fall    M    and</w:t>
      </w:r>
      <w:r>
        <w:rPr>
          <w:color w:val="011E31"/>
          <w:spacing w:val="18"/>
          <w:w w:val="101"/>
        </w:rPr>
        <w:t xml:space="preserve">   </w:t>
      </w:r>
      <w:r>
        <w:rPr>
          <w:color w:val="011E31"/>
          <w:spacing w:val="-1"/>
        </w:rPr>
        <w:t>Lindström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S:   Transcutaneous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electrical   nerve   stimulation   in   classic   and   nonul</w:t>
      </w:r>
      <w:r>
        <w:rPr>
          <w:color w:val="011E31"/>
          <w:spacing w:val="-2"/>
        </w:rPr>
        <w:t>cer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interstitial cystitis.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</w:t>
      </w:r>
      <w:r>
        <w:rPr>
          <w:color w:val="011E31"/>
          <w:spacing w:val="-2"/>
        </w:rPr>
        <w:t>rol Clin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North Am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1994; 21: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131.</w:t>
      </w:r>
    </w:p>
    <w:p>
      <w:pPr>
        <w:pStyle w:val="BodyText"/>
        <w:ind w:left="16" w:right="620" w:firstLine="2"/>
        <w:spacing w:before="179" w:line="256" w:lineRule="auto"/>
        <w:rPr/>
      </w:pPr>
      <w:r>
        <w:rPr>
          <w:color w:val="011E31"/>
          <w:spacing w:val="-1"/>
        </w:rPr>
        <w:t>228.      Ragab  MM,  Tawfik  AM,  Abo</w:t>
      </w:r>
      <w:r>
        <w:rPr>
          <w:color w:val="011E31"/>
          <w:spacing w:val="-2"/>
        </w:rPr>
        <w:t xml:space="preserve">  El-enen  M  et  al:</w:t>
      </w:r>
      <w:r>
        <w:rPr>
          <w:color w:val="011E31"/>
        </w:rPr>
        <w:t xml:space="preserve"> </w:t>
      </w:r>
      <w:r>
        <w:rPr>
          <w:color w:val="011E31"/>
        </w:rPr>
        <w:t>Evaluation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</w:rPr>
        <w:t>percuta</w:t>
      </w:r>
      <w:r>
        <w:rPr>
          <w:color w:val="011E31"/>
          <w:spacing w:val="-1"/>
        </w:rPr>
        <w:t>neous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tibial  nerve  stimulation  for</w:t>
      </w:r>
      <w:r>
        <w:rPr>
          <w:color w:val="011E31"/>
        </w:rPr>
        <w:t xml:space="preserve"> </w:t>
      </w:r>
      <w:r>
        <w:rPr>
          <w:color w:val="011E31"/>
        </w:rPr>
        <w:t>treatment of refractory</w:t>
      </w:r>
      <w:r>
        <w:rPr>
          <w:color w:val="011E31"/>
          <w:spacing w:val="-1"/>
        </w:rPr>
        <w:t xml:space="preserve"> painful bladder syndrome. Urology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2015; 86: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707.</w:t>
      </w:r>
    </w:p>
    <w:p>
      <w:pPr>
        <w:pStyle w:val="BodyText"/>
        <w:ind w:left="13" w:right="623" w:firstLine="5"/>
        <w:spacing w:before="172" w:line="252" w:lineRule="auto"/>
        <w:rPr/>
      </w:pPr>
      <w:r>
        <w:rPr>
          <w:color w:val="011E31"/>
          <w:spacing w:val="-2"/>
        </w:rPr>
        <w:t>229.      Norus  T,  Fode  M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and  Nordling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J:  </w:t>
      </w:r>
      <w:r>
        <w:rPr>
          <w:color w:val="011E31"/>
          <w:spacing w:val="-3"/>
        </w:rPr>
        <w:t>Ileal  conduit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without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cystectomy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appropriate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option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treatment of intractable bladder pain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syndrome/intersti</w:t>
      </w:r>
      <w:r>
        <w:rPr>
          <w:color w:val="011E31"/>
          <w:spacing w:val="-1"/>
        </w:rPr>
        <w:t>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cystitis. Scand J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Urol 2014; 48: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210.</w:t>
      </w:r>
    </w:p>
    <w:p>
      <w:pPr>
        <w:pStyle w:val="BodyText"/>
        <w:ind w:left="18" w:right="622"/>
        <w:spacing w:before="187" w:line="254" w:lineRule="auto"/>
        <w:rPr/>
      </w:pPr>
      <w:r>
        <w:rPr>
          <w:color w:val="011E31"/>
          <w:spacing w:val="-2"/>
        </w:rPr>
        <w:t>230.      Nielsen  KK,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Kromann-Andersen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B,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Steven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K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</w:rPr>
        <w:t xml:space="preserve"> </w:t>
      </w:r>
      <w:r>
        <w:rPr>
          <w:color w:val="011E31"/>
        </w:rPr>
        <w:t>al:  Failure  of  combined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supratrigonal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c</w:t>
      </w:r>
      <w:r>
        <w:rPr>
          <w:color w:val="011E31"/>
          <w:spacing w:val="-1"/>
        </w:rPr>
        <w:t>ystectomy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mainz    ileocecocystoplasty </w:t>
      </w:r>
      <w:r>
        <w:rPr>
          <w:color w:val="011E31"/>
          <w:spacing w:val="-1"/>
        </w:rPr>
        <w:t xml:space="preserve">   in    intractable    interstitial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cystitis: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histology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mast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2"/>
        </w:rPr>
        <w:t>cell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2"/>
        </w:rPr>
        <w:t>count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reliable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predictor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outcome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surgery?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1990;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144: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255.</w:t>
      </w:r>
    </w:p>
    <w:p>
      <w:pPr>
        <w:pStyle w:val="BodyText"/>
        <w:ind w:left="25" w:right="617" w:hanging="7"/>
        <w:spacing w:before="146" w:line="252" w:lineRule="auto"/>
        <w:rPr/>
      </w:pPr>
      <w:r>
        <w:rPr>
          <w:color w:val="011E31"/>
          <w:spacing w:val="-2"/>
        </w:rPr>
        <w:t>231.      Redmond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2"/>
        </w:rPr>
        <w:t>EJ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2"/>
        </w:rPr>
        <w:t>and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2"/>
        </w:rPr>
        <w:t>Flood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2"/>
        </w:rPr>
        <w:t>HD:   The    role   of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reconstructive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surgery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in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patients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with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end</w:t>
      </w:r>
      <w:r>
        <w:rPr>
          <w:color w:val="011E31"/>
          <w:spacing w:val="-2"/>
        </w:rPr>
        <w:t>-stage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cystitis/bladder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syndrome: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cystectomy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necessary?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Int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Urogynecol J 2017; 28: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1551.</w:t>
      </w:r>
    </w:p>
    <w:p>
      <w:pPr>
        <w:pStyle w:val="BodyText"/>
        <w:ind w:left="18" w:right="622"/>
        <w:spacing w:before="187" w:line="254" w:lineRule="auto"/>
        <w:rPr/>
      </w:pPr>
      <w:r>
        <w:rPr>
          <w:color w:val="011E31"/>
          <w:spacing w:val="-1"/>
        </w:rPr>
        <w:t>232.      Linn JF,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Hohenfellner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M,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Roth 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e</w:t>
      </w:r>
      <w:r>
        <w:rPr>
          <w:color w:val="011E31"/>
          <w:spacing w:val="-2"/>
        </w:rPr>
        <w:t>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Treatment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interstitial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cystitis: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Comparison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of  subtrigonal   and</w:t>
      </w:r>
      <w:r>
        <w:rPr>
          <w:color w:val="011E31"/>
        </w:rPr>
        <w:t xml:space="preserve"> </w:t>
      </w:r>
      <w:r>
        <w:rPr>
          <w:color w:val="011E31"/>
        </w:rPr>
        <w:t>supratrigonal   cystectomy    combined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orthotopic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bladder substitution. J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1998;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159: 774.</w:t>
      </w:r>
    </w:p>
    <w:p>
      <w:pPr>
        <w:pStyle w:val="BodyText"/>
        <w:ind w:left="25" w:right="620" w:hanging="7"/>
        <w:spacing w:before="172" w:line="252" w:lineRule="auto"/>
        <w:rPr/>
      </w:pPr>
      <w:r>
        <w:rPr>
          <w:color w:val="011E31"/>
          <w:spacing w:val="-1"/>
        </w:rPr>
        <w:t>233.      Rössberger J, Fall M, Jonsson O et al: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L</w:t>
      </w:r>
      <w:r>
        <w:rPr>
          <w:color w:val="011E31"/>
          <w:spacing w:val="-2"/>
        </w:rPr>
        <w:t>ong-term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reconstructive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surgery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pati</w:t>
      </w:r>
      <w:r>
        <w:rPr>
          <w:color w:val="011E31"/>
          <w:spacing w:val="-2"/>
        </w:rPr>
        <w:t>ents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pain syndrome/interstitial cystitis: Subtyping</w:t>
      </w:r>
      <w:r>
        <w:rPr>
          <w:color w:val="011E31"/>
          <w:spacing w:val="-2"/>
        </w:rPr>
        <w:t xml:space="preserve"> is imperative.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Urology 2007; 70: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638.</w:t>
      </w:r>
    </w:p>
    <w:p>
      <w:pPr>
        <w:pStyle w:val="BodyText"/>
        <w:ind w:left="21" w:right="622" w:hanging="3"/>
        <w:spacing w:before="185" w:line="261" w:lineRule="auto"/>
        <w:rPr/>
      </w:pPr>
      <w:r>
        <w:rPr>
          <w:color w:val="011E31"/>
          <w:spacing w:val="-1"/>
        </w:rPr>
        <w:t>234.      Hughes  OD,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Ky</w:t>
      </w:r>
      <w:r>
        <w:rPr>
          <w:color w:val="011E31"/>
          <w:spacing w:val="-2"/>
        </w:rPr>
        <w:t>naston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2"/>
        </w:rPr>
        <w:t>HG,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2"/>
        </w:rPr>
        <w:t>Jenkins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2"/>
        </w:rPr>
        <w:t>BJ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2"/>
        </w:rPr>
        <w:t>et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2"/>
        </w:rPr>
        <w:t>al: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Substitution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cystoplasty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intractable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cystitis.</w:t>
      </w:r>
      <w:r>
        <w:rPr>
          <w:color w:val="011E31"/>
        </w:rPr>
        <w:t xml:space="preserve"> </w:t>
      </w:r>
      <w:r>
        <w:rPr>
          <w:color w:val="011E31"/>
          <w:spacing w:val="-4"/>
        </w:rPr>
        <w:t>Br J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4"/>
        </w:rPr>
        <w:t>Urol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4"/>
        </w:rPr>
        <w:t>1995; 76: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4"/>
        </w:rPr>
        <w:t>172.</w:t>
      </w:r>
    </w:p>
    <w:p>
      <w:pPr>
        <w:pStyle w:val="BodyText"/>
        <w:ind w:left="20" w:right="617" w:hanging="2"/>
        <w:spacing w:before="167" w:line="261" w:lineRule="auto"/>
        <w:rPr/>
      </w:pPr>
      <w:r>
        <w:rPr>
          <w:color w:val="011E31"/>
          <w:spacing w:val="-1"/>
        </w:rPr>
        <w:t>235.      Webster GD and Maggio MI: The man</w:t>
      </w:r>
      <w:r>
        <w:rPr>
          <w:color w:val="011E31"/>
          <w:spacing w:val="-2"/>
        </w:rPr>
        <w:t>agement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chronic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cystitis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substitution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cystoplas</w:t>
      </w:r>
      <w:r>
        <w:rPr>
          <w:color w:val="011E31"/>
          <w:spacing w:val="-2"/>
        </w:rPr>
        <w:t>ty.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Urol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3"/>
        </w:rPr>
        <w:t>1989;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3"/>
        </w:rPr>
        <w:t>141: 287.</w:t>
      </w:r>
    </w:p>
    <w:p>
      <w:pPr>
        <w:pStyle w:val="BodyText"/>
        <w:ind w:left="18" w:right="622"/>
        <w:spacing w:before="172" w:line="252" w:lineRule="auto"/>
        <w:rPr/>
      </w:pPr>
      <w:r>
        <w:rPr>
          <w:color w:val="011E31"/>
          <w:spacing w:val="-1"/>
        </w:rPr>
        <w:t>236.      Lotenfoe RR, Chris</w:t>
      </w:r>
      <w:r>
        <w:rPr>
          <w:color w:val="011E31"/>
          <w:spacing w:val="-2"/>
        </w:rPr>
        <w:t>tie J, Parsons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2"/>
        </w:rPr>
        <w:t>A et al: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2"/>
        </w:rPr>
        <w:t>Absence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neuropathic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favorable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psy</w:t>
      </w:r>
      <w:r>
        <w:rPr>
          <w:color w:val="011E31"/>
          <w:spacing w:val="-2"/>
        </w:rPr>
        <w:t>chological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profile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surgical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selection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disabling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interstitial cystit</w:t>
      </w:r>
      <w:r>
        <w:rPr>
          <w:color w:val="011E31"/>
          <w:spacing w:val="-2"/>
        </w:rPr>
        <w:t>is. J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1995;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154: 2039.</w:t>
      </w:r>
    </w:p>
    <w:p>
      <w:pPr>
        <w:pStyle w:val="BodyText"/>
        <w:ind w:left="16" w:right="622" w:firstLine="2"/>
        <w:spacing w:before="186" w:line="261" w:lineRule="auto"/>
        <w:rPr/>
      </w:pPr>
      <w:r>
        <w:rPr>
          <w:color w:val="011E31"/>
        </w:rPr>
        <w:t>237.      Andersen AV</w:t>
      </w:r>
      <w:r>
        <w:rPr>
          <w:color w:val="011E31"/>
          <w:spacing w:val="-1"/>
        </w:rPr>
        <w:t>, Granlund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P, Schultz A et al: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Long-</w:t>
      </w:r>
      <w:r>
        <w:rPr>
          <w:color w:val="011E31"/>
        </w:rPr>
        <w:t xml:space="preserve"> </w:t>
      </w:r>
      <w:r>
        <w:rPr>
          <w:color w:val="011E31"/>
        </w:rPr>
        <w:t>term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experience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sur</w:t>
      </w:r>
      <w:r>
        <w:rPr>
          <w:color w:val="011E31"/>
          <w:spacing w:val="-1"/>
        </w:rPr>
        <w:t>gical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treatment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selected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4" w:firstLine="4"/>
        <w:spacing w:before="53" w:line="265" w:lineRule="auto"/>
        <w:rPr/>
      </w:pPr>
      <w:r>
        <w:rPr>
          <w:color w:val="011E31"/>
          <w:spacing w:val="-1"/>
        </w:rPr>
        <w:t>patients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with  bladder  pain  syndrome/interstitial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cystitis.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Scand J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Urol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Nephrol 2012; 4</w:t>
      </w:r>
      <w:r>
        <w:rPr>
          <w:color w:val="011E31"/>
          <w:spacing w:val="-2"/>
        </w:rPr>
        <w:t>6: 284.</w:t>
      </w:r>
    </w:p>
    <w:p>
      <w:pPr>
        <w:pStyle w:val="BodyText"/>
        <w:ind w:left="2" w:right="3"/>
        <w:spacing w:before="183" w:line="256" w:lineRule="auto"/>
        <w:rPr/>
      </w:pPr>
      <w:r>
        <w:rPr>
          <w:color w:val="011E31"/>
          <w:spacing w:val="-1"/>
        </w:rPr>
        <w:t>238.      Brandt SB, Kirkeby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HJ,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Bra</w:t>
      </w:r>
      <w:r>
        <w:rPr>
          <w:color w:val="011E31"/>
          <w:spacing w:val="-2"/>
        </w:rPr>
        <w:t>ndt ASV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Urinary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diversion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in  the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treatment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refractory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bladder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pain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syndrome. Scand J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Urol 2019;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53: 424.</w:t>
      </w:r>
    </w:p>
    <w:p>
      <w:pPr>
        <w:pStyle w:val="BodyText"/>
        <w:ind w:left="2" w:right="4"/>
        <w:spacing w:before="179" w:line="256" w:lineRule="auto"/>
        <w:rPr/>
      </w:pPr>
      <w:r>
        <w:rPr>
          <w:color w:val="011E31"/>
          <w:spacing w:val="-1"/>
        </w:rPr>
        <w:t>239.      Peeker R, Aldenborg F and </w:t>
      </w:r>
      <w:r>
        <w:rPr>
          <w:color w:val="011E31"/>
          <w:spacing w:val="-2"/>
        </w:rPr>
        <w:t>Fall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M: The treatment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60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cystitis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supratrigonal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cystectomy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ileocystoplasty:  Difference  in  outcome  betwee</w:t>
      </w:r>
      <w:r>
        <w:rPr>
          <w:color w:val="011E31"/>
          <w:spacing w:val="-2"/>
        </w:rPr>
        <w:t>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classic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nonulcer disease. J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3"/>
        </w:rPr>
        <w:t>Urol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3"/>
        </w:rPr>
        <w:t>1998;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3"/>
        </w:rPr>
        <w:t>159: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3"/>
        </w:rPr>
        <w:t>1479.</w:t>
      </w:r>
    </w:p>
    <w:p>
      <w:pPr>
        <w:pStyle w:val="BodyText"/>
        <w:ind w:left="2"/>
        <w:spacing w:before="171" w:line="252" w:lineRule="auto"/>
        <w:rPr/>
      </w:pPr>
      <w:r>
        <w:rPr>
          <w:color w:val="011E31"/>
          <w:spacing w:val="-3"/>
        </w:rPr>
        <w:t>240.    </w:t>
      </w:r>
      <w:r>
        <w:rPr>
          <w:color w:val="011E31"/>
          <w:spacing w:val="-2"/>
        </w:rPr>
        <w:t xml:space="preserve">  Downey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AP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Osman  NI: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What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role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surgery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bladder pain syndrom</w:t>
      </w:r>
      <w:r>
        <w:rPr>
          <w:color w:val="011E31"/>
          <w:spacing w:val="-2"/>
        </w:rPr>
        <w:t>e?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Eur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Focus 2019;</w:t>
      </w:r>
    </w:p>
    <w:p>
      <w:pPr>
        <w:pStyle w:val="BodyText"/>
        <w:ind w:left="4"/>
        <w:spacing w:line="253" w:lineRule="exact"/>
        <w:rPr/>
      </w:pPr>
      <w:r>
        <w:rPr>
          <w:color w:val="011E31"/>
          <w:spacing w:val="-3"/>
          <w:position w:val="1"/>
        </w:rPr>
        <w:t>5:</w:t>
      </w:r>
      <w:r>
        <w:rPr>
          <w:color w:val="011E31"/>
          <w:spacing w:val="10"/>
          <w:position w:val="1"/>
        </w:rPr>
        <w:t xml:space="preserve"> </w:t>
      </w:r>
      <w:r>
        <w:rPr>
          <w:color w:val="011E31"/>
          <w:spacing w:val="-3"/>
          <w:position w:val="1"/>
        </w:rPr>
        <w:t>317.</w:t>
      </w:r>
    </w:p>
    <w:p>
      <w:pPr>
        <w:pStyle w:val="BodyText"/>
        <w:ind w:right="5" w:firstLine="2"/>
        <w:spacing w:before="249" w:line="239" w:lineRule="auto"/>
        <w:rPr/>
      </w:pPr>
      <w:r>
        <w:rPr>
          <w:color w:val="011E31"/>
          <w:spacing w:val="-1"/>
        </w:rPr>
        <w:t>241.      Chakravarti   A,   Ganta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S,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Somani    </w:t>
      </w:r>
      <w:r>
        <w:rPr>
          <w:color w:val="011E31"/>
          <w:spacing w:val="-2"/>
        </w:rPr>
        <w:t>B   et   al:</w:t>
      </w:r>
      <w:r>
        <w:rPr>
          <w:color w:val="011E31"/>
        </w:rPr>
        <w:t xml:space="preserve"> </w:t>
      </w:r>
      <w:r>
        <w:rPr>
          <w:color w:val="011E31"/>
        </w:rPr>
        <w:t>Caecocystoplasty for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intract</w:t>
      </w:r>
      <w:r>
        <w:rPr>
          <w:color w:val="011E31"/>
          <w:spacing w:val="-1"/>
        </w:rPr>
        <w:t>able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interstitial cystitis: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Long-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term results.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Eur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Urol 2004; 46: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114.</w:t>
      </w:r>
    </w:p>
    <w:p>
      <w:pPr>
        <w:pStyle w:val="BodyText"/>
        <w:ind w:left="2" w:right="3"/>
        <w:spacing w:before="231" w:line="239" w:lineRule="auto"/>
        <w:rPr/>
      </w:pPr>
      <w:r>
        <w:rPr>
          <w:color w:val="011E31"/>
          <w:spacing w:val="-1"/>
        </w:rPr>
        <w:t>242.      van  Ophoven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A,  </w:t>
      </w:r>
      <w:r>
        <w:rPr>
          <w:color w:val="011E31"/>
          <w:spacing w:val="-2"/>
        </w:rPr>
        <w:t>Oberpenning  F  and  Hertle  L:</w:t>
      </w:r>
      <w:r>
        <w:rPr>
          <w:color w:val="011E31"/>
        </w:rPr>
        <w:t xml:space="preserve"> </w:t>
      </w:r>
      <w:r>
        <w:rPr>
          <w:color w:val="011E31"/>
        </w:rPr>
        <w:t>Long-term    results    of    trigone-preserving </w:t>
      </w:r>
      <w:r>
        <w:rPr>
          <w:color w:val="011E31"/>
          <w:spacing w:val="-1"/>
        </w:rPr>
        <w:t xml:space="preserve">   orthotopic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substitution enterocystoplasty for interstitial cystitis. J</w:t>
      </w:r>
      <w:r>
        <w:rPr>
          <w:color w:val="011E31"/>
          <w:spacing w:val="-2"/>
        </w:rPr>
        <w:t xml:space="preserve"> Urol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2002;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167: 603.</w:t>
      </w:r>
    </w:p>
    <w:p>
      <w:pPr>
        <w:pStyle w:val="BodyText"/>
        <w:ind w:right="4" w:firstLine="2"/>
        <w:spacing w:before="172" w:line="256" w:lineRule="auto"/>
        <w:rPr/>
      </w:pPr>
      <w:r>
        <w:rPr>
          <w:color w:val="011E31"/>
          <w:spacing w:val="-1"/>
        </w:rPr>
        <w:t>243.      Christmas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J,   Holmes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SA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Hendry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WF: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replacement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by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ileocystoplasty:   The    final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 for interstitial cystitis.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Br J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Urol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1996;</w:t>
      </w:r>
      <w:r>
        <w:rPr>
          <w:color w:val="011E31"/>
          <w:spacing w:val="-2"/>
        </w:rPr>
        <w:t xml:space="preserve"> 78: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69.</w:t>
      </w:r>
    </w:p>
    <w:p>
      <w:pPr>
        <w:pStyle w:val="BodyText"/>
        <w:ind w:left="2" w:right="3"/>
        <w:spacing w:before="187" w:line="249" w:lineRule="auto"/>
        <w:rPr/>
      </w:pPr>
      <w:r>
        <w:rPr>
          <w:color w:val="011E31"/>
          <w:spacing w:val="-2"/>
        </w:rPr>
        <w:t>244.      Kim HJ, Lee JS, Cho WJ et al: Efficacy and safety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of     augmentation     ileocystoplasty</w:t>
      </w:r>
      <w:r>
        <w:rPr>
          <w:color w:val="011E31"/>
          <w:spacing w:val="3"/>
        </w:rPr>
        <w:t xml:space="preserve">     </w:t>
      </w:r>
      <w:r>
        <w:rPr>
          <w:color w:val="011E31"/>
        </w:rPr>
        <w:t>combined     with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supratrigonal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cystecto</w:t>
      </w:r>
      <w:r>
        <w:rPr>
          <w:color w:val="011E31"/>
          <w:spacing w:val="-1"/>
        </w:rPr>
        <w:t>my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refractory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68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syndrome/interstitial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cystitis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with  hunner's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lesion.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Int J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Urol 2014; 21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S</w:t>
      </w:r>
      <w:r>
        <w:rPr>
          <w:color w:val="011E31"/>
          <w:spacing w:val="-3"/>
        </w:rPr>
        <w:t>uppl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3"/>
        </w:rPr>
        <w:t>1: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3"/>
        </w:rPr>
        <w:t>69.</w:t>
      </w:r>
    </w:p>
    <w:p>
      <w:pPr>
        <w:pStyle w:val="BodyText"/>
        <w:ind w:left="3" w:right="2" w:hanging="1"/>
        <w:spacing w:before="183" w:line="252" w:lineRule="auto"/>
        <w:rPr/>
      </w:pPr>
      <w:r>
        <w:rPr>
          <w:color w:val="011E31"/>
          <w:spacing w:val="-2"/>
        </w:rPr>
        <w:t>245.      Mateu  Arrom  L,  Gutiérrez  Ruiz  C,  Mayordomo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F</w:t>
      </w:r>
      <w:r>
        <w:rPr>
          <w:color w:val="011E31"/>
          <w:spacing w:val="-1"/>
        </w:rPr>
        <w:t>errer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Long-term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follow-up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cystectom</w:t>
      </w:r>
      <w:r>
        <w:rPr>
          <w:color w:val="011E31"/>
          <w:spacing w:val="-2"/>
        </w:rPr>
        <w:t>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fo</w:t>
      </w:r>
      <w:r>
        <w:rPr>
          <w:color w:val="011E31"/>
          <w:spacing w:val="-1"/>
        </w:rPr>
        <w:t>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syndrome: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status,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sexual function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quality of life. World J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Urol 201</w:t>
      </w:r>
      <w:r>
        <w:rPr>
          <w:color w:val="011E31"/>
          <w:spacing w:val="-2"/>
        </w:rPr>
        <w:t>9;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37: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1597.</w:t>
      </w:r>
    </w:p>
    <w:p>
      <w:pPr>
        <w:pStyle w:val="BodyText"/>
        <w:ind w:left="3" w:right="4" w:hanging="1"/>
        <w:spacing w:before="184" w:line="247" w:lineRule="auto"/>
        <w:rPr/>
      </w:pPr>
      <w:r>
        <w:rPr>
          <w:color w:val="011E31"/>
          <w:spacing w:val="-2"/>
        </w:rPr>
        <w:t>246.      Peters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2"/>
        </w:rPr>
        <w:t>KM,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2"/>
        </w:rPr>
        <w:t>Jaeger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2"/>
        </w:rPr>
        <w:t>C,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2"/>
        </w:rPr>
        <w:t>Killinger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2"/>
        </w:rPr>
        <w:t>KA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2"/>
        </w:rPr>
        <w:t>et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2"/>
        </w:rPr>
        <w:t>al:</w:t>
      </w:r>
      <w:r>
        <w:rPr>
          <w:color w:val="011E31"/>
        </w:rPr>
        <w:t xml:space="preserve"> </w:t>
      </w:r>
      <w:r>
        <w:rPr>
          <w:color w:val="011E31"/>
        </w:rPr>
        <w:t>Cystectomy  for  ulcerative  interstitial  cyst</w:t>
      </w:r>
      <w:r>
        <w:rPr>
          <w:color w:val="011E31"/>
          <w:spacing w:val="-1"/>
        </w:rPr>
        <w:t>itis: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Sequelae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patients'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percept</w:t>
      </w:r>
      <w:r>
        <w:rPr>
          <w:color w:val="011E31"/>
          <w:spacing w:val="-1"/>
        </w:rPr>
        <w:t>ions of improvement.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Urology 2013;</w:t>
      </w:r>
    </w:p>
    <w:p>
      <w:pPr>
        <w:pStyle w:val="BodyText"/>
        <w:ind w:left="4"/>
        <w:spacing w:line="253" w:lineRule="exact"/>
        <w:rPr/>
      </w:pPr>
      <w:r>
        <w:rPr>
          <w:color w:val="011E31"/>
          <w:spacing w:val="-3"/>
          <w:position w:val="1"/>
        </w:rPr>
        <w:t>82:</w:t>
      </w:r>
      <w:r>
        <w:rPr>
          <w:color w:val="011E31"/>
          <w:spacing w:val="13"/>
          <w:position w:val="1"/>
        </w:rPr>
        <w:t xml:space="preserve"> </w:t>
      </w:r>
      <w:r>
        <w:rPr>
          <w:color w:val="011E31"/>
          <w:spacing w:val="-3"/>
          <w:position w:val="1"/>
        </w:rPr>
        <w:t>829.</w:t>
      </w:r>
    </w:p>
    <w:p>
      <w:pPr>
        <w:pStyle w:val="BodyText"/>
        <w:ind w:left="2" w:right="4"/>
        <w:spacing w:before="249" w:line="234" w:lineRule="auto"/>
        <w:rPr/>
      </w:pPr>
      <w:r>
        <w:rPr>
          <w:color w:val="011E31"/>
          <w:spacing w:val="-1"/>
        </w:rPr>
        <w:t>247.      Warren JW, Horne LM, Hebel </w:t>
      </w:r>
      <w:r>
        <w:rPr>
          <w:color w:val="011E31"/>
          <w:spacing w:val="-2"/>
        </w:rPr>
        <w:t>JR et al: Pilot study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sequential oral antibiotics for the treatment of inte</w:t>
      </w:r>
      <w:r>
        <w:rPr>
          <w:color w:val="011E31"/>
          <w:spacing w:val="-2"/>
        </w:rPr>
        <w:t>rstitial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cystitis. J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Urol 2000;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163: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16</w:t>
      </w:r>
      <w:r>
        <w:rPr>
          <w:color w:val="011E31"/>
          <w:spacing w:val="-3"/>
        </w:rPr>
        <w:t>85.</w:t>
      </w:r>
    </w:p>
    <w:p>
      <w:pPr>
        <w:pStyle w:val="BodyText"/>
        <w:ind w:left="2" w:right="2"/>
        <w:spacing w:before="186" w:line="256" w:lineRule="auto"/>
        <w:rPr/>
      </w:pPr>
      <w:r>
        <w:rPr>
          <w:color w:val="011E31"/>
          <w:spacing w:val="-2"/>
        </w:rPr>
        <w:t>248.      Parziani S, Costantini E, Petroni PA et al: Urethral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s</w:t>
      </w:r>
      <w:r>
        <w:rPr>
          <w:color w:val="011E31"/>
        </w:rPr>
        <w:t>yndrome:   Clinical</w:t>
      </w:r>
      <w:r>
        <w:rPr>
          <w:color w:val="011E31"/>
          <w:spacing w:val="-1"/>
        </w:rPr>
        <w:t xml:space="preserve">   results   with   antibiotics   alone   o</w:t>
      </w:r>
      <w:r>
        <w:rPr>
          <w:color w:val="011E31"/>
        </w:rPr>
        <w:t>r </w:t>
      </w:r>
      <w:r>
        <w:rPr>
          <w:color w:val="011E31"/>
          <w:spacing w:val="-1"/>
        </w:rPr>
        <w:t>combined with estrogen.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Eur</w:t>
      </w:r>
      <w:r>
        <w:rPr>
          <w:color w:val="011E31"/>
          <w:spacing w:val="-2"/>
        </w:rPr>
        <w:t xml:space="preserve"> Urol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1994; 26: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115.</w:t>
      </w:r>
    </w:p>
    <w:p>
      <w:pPr>
        <w:spacing w:line="256" w:lineRule="auto"/>
        <w:sectPr>
          <w:type w:val="continuous"/>
          <w:pgSz w:w="12240" w:h="15840"/>
          <w:pgMar w:top="1232" w:right="714" w:bottom="535" w:left="707" w:header="407" w:footer="260" w:gutter="0"/>
          <w:cols w:equalWidth="0" w:num="2">
            <w:col w:w="5677" w:space="100"/>
            <w:col w:w="5043" w:space="0"/>
          </w:cols>
        </w:sectPr>
        <w:rPr/>
      </w:pPr>
    </w:p>
    <w:p>
      <w:pPr>
        <w:spacing w:before="201"/>
        <w:rPr/>
      </w:pPr>
      <w:r/>
    </w:p>
    <w:p>
      <w:pPr>
        <w:sectPr>
          <w:headerReference w:type="default" r:id="rId101"/>
          <w:footerReference w:type="default" r:id="rId102"/>
          <w:pgSz w:w="12240" w:h="15840"/>
          <w:pgMar w:top="1232" w:right="712" w:bottom="476" w:left="707" w:header="407" w:footer="284" w:gutter="0"/>
          <w:cols w:equalWidth="0" w:num="1">
            <w:col w:w="10821" w:space="0"/>
          </w:cols>
        </w:sectPr>
        <w:rPr/>
      </w:pPr>
    </w:p>
    <w:p>
      <w:pPr>
        <w:pStyle w:val="BodyText"/>
        <w:ind w:left="20" w:right="621" w:hanging="2"/>
        <w:spacing w:before="55" w:line="248" w:lineRule="auto"/>
        <w:jc w:val="both"/>
        <w:rPr/>
      </w:pPr>
      <w:r>
        <w:rPr>
          <w:color w:val="011E31"/>
          <w:spacing w:val="-1"/>
        </w:rPr>
        <w:t>249.      Weinstock  LB,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Klutke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2"/>
        </w:rPr>
        <w:t>CG  and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2"/>
        </w:rPr>
        <w:t>Lin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2"/>
        </w:rPr>
        <w:t>HC: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2"/>
        </w:rPr>
        <w:t>Small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intestinal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bacterial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overgrowth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interstitial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cystitis and gastrointestinal symptoms.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Dig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Dis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Sci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2008;</w:t>
      </w:r>
    </w:p>
    <w:p>
      <w:pPr>
        <w:pStyle w:val="BodyText"/>
        <w:ind w:left="21"/>
        <w:spacing w:line="252" w:lineRule="exact"/>
        <w:rPr/>
      </w:pPr>
      <w:r>
        <w:rPr>
          <w:color w:val="011E31"/>
          <w:spacing w:val="-4"/>
          <w:position w:val="1"/>
        </w:rPr>
        <w:t>53:</w:t>
      </w:r>
      <w:r>
        <w:rPr>
          <w:color w:val="011E31"/>
          <w:spacing w:val="25"/>
          <w:position w:val="1"/>
        </w:rPr>
        <w:t xml:space="preserve"> </w:t>
      </w:r>
      <w:r>
        <w:rPr>
          <w:color w:val="011E31"/>
          <w:spacing w:val="-4"/>
          <w:position w:val="1"/>
        </w:rPr>
        <w:t>1246.</w:t>
      </w:r>
    </w:p>
    <w:p>
      <w:pPr>
        <w:pStyle w:val="BodyText"/>
        <w:ind w:left="16" w:right="620" w:firstLine="2"/>
        <w:spacing w:before="186" w:line="257" w:lineRule="auto"/>
        <w:rPr/>
      </w:pPr>
      <w:r>
        <w:rPr>
          <w:color w:val="011E31"/>
          <w:spacing w:val="-1"/>
        </w:rPr>
        <w:t>250.      Peters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K,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Diokno A, Steinert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B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-2"/>
        </w:rPr>
        <w:t xml:space="preserve"> The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efficacy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intravesical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tice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strain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bacillus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calmette-guerin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treatment    of     interstitial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cysti</w:t>
      </w:r>
      <w:r>
        <w:rPr>
          <w:color w:val="011E31"/>
          <w:spacing w:val="-1"/>
        </w:rPr>
        <w:t>tis: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-1"/>
        </w:rPr>
        <w:t>A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double-blind,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prospective,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placebo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control</w:t>
      </w:r>
      <w:r>
        <w:rPr>
          <w:color w:val="011E31"/>
          <w:spacing w:val="-2"/>
        </w:rPr>
        <w:t>led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trial.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J  Urol  1997;  157: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2090.</w:t>
      </w:r>
    </w:p>
    <w:p>
      <w:pPr>
        <w:pStyle w:val="BodyText"/>
        <w:ind w:left="18" w:right="620"/>
        <w:spacing w:before="144" w:line="256" w:lineRule="auto"/>
        <w:rPr/>
      </w:pPr>
      <w:r>
        <w:rPr>
          <w:color w:val="011E31"/>
          <w:spacing w:val="-2"/>
        </w:rPr>
        <w:t>251.      Mayer   R,   Propert</w:t>
      </w:r>
      <w:r>
        <w:rPr>
          <w:color w:val="011E31"/>
        </w:rPr>
        <w:t xml:space="preserve">   </w:t>
      </w:r>
      <w:r>
        <w:rPr>
          <w:color w:val="011E31"/>
          <w:spacing w:val="-2"/>
        </w:rPr>
        <w:t>KJ,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-2"/>
        </w:rPr>
        <w:t>Peters</w:t>
      </w:r>
      <w:r>
        <w:rPr>
          <w:color w:val="011E31"/>
        </w:rPr>
        <w:t xml:space="preserve">   </w:t>
      </w:r>
      <w:r>
        <w:rPr>
          <w:color w:val="011E31"/>
          <w:spacing w:val="-2"/>
        </w:rPr>
        <w:t>KM   et   a</w:t>
      </w:r>
      <w:r>
        <w:rPr>
          <w:color w:val="011E31"/>
          <w:spacing w:val="-3"/>
        </w:rPr>
        <w:t>l:   A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randomized   controll</w:t>
      </w:r>
      <w:r>
        <w:rPr>
          <w:color w:val="011E31"/>
          <w:spacing w:val="-1"/>
        </w:rPr>
        <w:t>ed    trial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intravesical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bacillus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calmette-guerin for treatment refractory interstitial cystitis.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4"/>
        </w:rPr>
        <w:t>J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4"/>
        </w:rPr>
        <w:t>Urol 2005;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4"/>
        </w:rPr>
        <w:t>173: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4"/>
        </w:rPr>
        <w:t>1186.</w:t>
      </w:r>
    </w:p>
    <w:p>
      <w:pPr>
        <w:pStyle w:val="BodyText"/>
        <w:ind w:left="13" w:right="615" w:firstLine="5"/>
        <w:spacing w:before="173" w:line="254" w:lineRule="auto"/>
        <w:rPr/>
      </w:pPr>
      <w:r>
        <w:rPr>
          <w:color w:val="011E31"/>
          <w:spacing w:val="-2"/>
        </w:rPr>
        <w:t>252.      Propert KJ,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Mayer R,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Nickel JC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Did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</w:rPr>
        <w:t xml:space="preserve"> </w:t>
      </w:r>
      <w:r>
        <w:rPr>
          <w:color w:val="011E31"/>
        </w:rPr>
        <w:t>with  interstitial  cystitis  who  failed  t</w:t>
      </w:r>
      <w:r>
        <w:rPr>
          <w:color w:val="011E31"/>
          <w:spacing w:val="-1"/>
        </w:rPr>
        <w:t>o  respond  to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initial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bacillus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calmette-guerin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pla</w:t>
      </w:r>
      <w:r>
        <w:rPr>
          <w:color w:val="011E31"/>
          <w:spacing w:val="-2"/>
        </w:rPr>
        <w:t>cebo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randomized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trial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benefit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second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course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open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label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bacillus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calmette</w:t>
      </w:r>
      <w:r>
        <w:rPr>
          <w:color w:val="011E31"/>
          <w:spacing w:val="-2"/>
        </w:rPr>
        <w:t>-guerin?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J  Urol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2007;  178: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886.</w:t>
      </w:r>
    </w:p>
    <w:p>
      <w:pPr>
        <w:pStyle w:val="BodyText"/>
        <w:ind w:left="13" w:right="615" w:firstLine="5"/>
        <w:spacing w:before="147" w:line="252" w:lineRule="auto"/>
        <w:rPr/>
      </w:pPr>
      <w:r>
        <w:rPr>
          <w:color w:val="011E31"/>
          <w:spacing w:val="-1"/>
        </w:rPr>
        <w:t>253.      Propert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KJ</w:t>
      </w:r>
      <w:r>
        <w:rPr>
          <w:color w:val="011E31"/>
          <w:spacing w:val="-2"/>
        </w:rPr>
        <w:t>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Mayer R,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Nickel JC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Followup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cystitis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responsive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intravesical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bacillus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calmette-guerin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placebo.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Journal of Urology 2008;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179: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552.</w:t>
      </w:r>
    </w:p>
    <w:p>
      <w:pPr>
        <w:pStyle w:val="BodyText"/>
        <w:ind w:left="18" w:right="620"/>
        <w:spacing w:before="185" w:line="251" w:lineRule="auto"/>
        <w:rPr/>
      </w:pPr>
      <w:r>
        <w:rPr>
          <w:color w:val="011E31"/>
          <w:spacing w:val="-1"/>
        </w:rPr>
        <w:t>254.      Izes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JK,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Bihrl</w:t>
      </w:r>
      <w:r>
        <w:rPr>
          <w:color w:val="011E31"/>
          <w:spacing w:val="-2"/>
        </w:rPr>
        <w:t>e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2"/>
        </w:rPr>
        <w:t>W,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2"/>
        </w:rPr>
        <w:t>3rd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2"/>
        </w:rPr>
        <w:t>and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2"/>
        </w:rPr>
        <w:t>Thomas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2"/>
        </w:rPr>
        <w:t>CB:</w:t>
      </w:r>
      <w:r>
        <w:rPr>
          <w:color w:val="011E31"/>
        </w:rPr>
        <w:t xml:space="preserve"> </w:t>
      </w:r>
      <w:r>
        <w:rPr>
          <w:color w:val="011E31"/>
        </w:rPr>
        <w:t>Corticosteroid-associated   fatal    mycobacte</w:t>
      </w:r>
      <w:r>
        <w:rPr>
          <w:color w:val="011E31"/>
          <w:spacing w:val="-1"/>
        </w:rPr>
        <w:t>rial    sepsis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occurring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3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years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instillation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intravesical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baci</w:t>
      </w:r>
      <w:r>
        <w:rPr>
          <w:color w:val="011E31"/>
          <w:spacing w:val="-2"/>
        </w:rPr>
        <w:t>llus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calmette-guerin. J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</w:t>
      </w:r>
      <w:r>
        <w:rPr>
          <w:color w:val="011E31"/>
          <w:spacing w:val="-3"/>
        </w:rPr>
        <w:t>993;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3"/>
        </w:rPr>
        <w:t>150: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3"/>
        </w:rPr>
        <w:t>1498.</w:t>
      </w:r>
    </w:p>
    <w:p>
      <w:pPr>
        <w:pStyle w:val="BodyText"/>
        <w:ind w:left="20" w:right="619" w:hanging="2"/>
        <w:spacing w:before="185" w:line="256" w:lineRule="auto"/>
        <w:rPr/>
      </w:pPr>
      <w:r>
        <w:rPr>
          <w:color w:val="011E31"/>
          <w:spacing w:val="-1"/>
        </w:rPr>
        <w:t>255.      Lamm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DL, van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der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Mei</w:t>
      </w:r>
      <w:r>
        <w:rPr>
          <w:color w:val="011E31"/>
          <w:spacing w:val="-2"/>
        </w:rPr>
        <w:t>jden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PM,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Morales 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</w:rPr>
        <w:t xml:space="preserve"> </w:t>
      </w:r>
      <w:r>
        <w:rPr>
          <w:color w:val="011E31"/>
        </w:rPr>
        <w:t>Incidence  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treatment   of  complic</w:t>
      </w:r>
      <w:r>
        <w:rPr>
          <w:color w:val="011E31"/>
          <w:spacing w:val="-1"/>
        </w:rPr>
        <w:t>ations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1"/>
        </w:rPr>
        <w:t>bacillus</w:t>
      </w:r>
      <w:r>
        <w:rPr>
          <w:color w:val="011E31"/>
        </w:rPr>
        <w:t xml:space="preserve"> </w:t>
      </w:r>
      <w:r>
        <w:rPr>
          <w:color w:val="011E31"/>
        </w:rPr>
        <w:t>calmette-guerin intravesical therapy in super</w:t>
      </w:r>
      <w:r>
        <w:rPr>
          <w:color w:val="011E31"/>
          <w:spacing w:val="-1"/>
        </w:rPr>
        <w:t>ficial bladder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cancer. J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3"/>
        </w:rPr>
        <w:t>Urol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3"/>
        </w:rPr>
        <w:t>1992;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3"/>
        </w:rPr>
        <w:t>147: 596.</w:t>
      </w:r>
    </w:p>
    <w:p>
      <w:pPr>
        <w:pStyle w:val="BodyText"/>
        <w:ind w:left="14" w:right="614" w:firstLine="4"/>
        <w:spacing w:before="170" w:line="256" w:lineRule="auto"/>
        <w:rPr/>
      </w:pPr>
      <w:r>
        <w:rPr>
          <w:color w:val="011E31"/>
          <w:spacing w:val="-2"/>
        </w:rPr>
        <w:t>256.      Nadasy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2"/>
        </w:rPr>
        <w:t>KA,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2"/>
        </w:rPr>
        <w:t>Patel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2"/>
        </w:rPr>
        <w:t>RS,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2"/>
        </w:rPr>
        <w:t>Emm</w:t>
      </w:r>
      <w:r>
        <w:rPr>
          <w:color w:val="011E31"/>
          <w:spacing w:val="-3"/>
        </w:rPr>
        <w:t>ett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3"/>
        </w:rPr>
        <w:t>M  et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3"/>
        </w:rPr>
        <w:t>al: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3"/>
        </w:rPr>
        <w:t>Four</w:t>
      </w:r>
      <w:r>
        <w:rPr>
          <w:color w:val="011E31"/>
        </w:rPr>
        <w:t xml:space="preserve"> </w:t>
      </w:r>
      <w:r>
        <w:rPr>
          <w:color w:val="011E31"/>
        </w:rPr>
        <w:t>cases  of  disseminated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mycobact</w:t>
      </w:r>
      <w:r>
        <w:rPr>
          <w:color w:val="011E31"/>
          <w:spacing w:val="-1"/>
        </w:rPr>
        <w:t>erium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bovis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infection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following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intravesical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bcg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instillation  for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treatment   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bladder carcinoma. South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Med J 2008;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101: 91.</w:t>
      </w:r>
    </w:p>
    <w:p>
      <w:pPr>
        <w:pStyle w:val="BodyText"/>
        <w:ind w:left="18" w:right="620"/>
        <w:spacing w:before="167" w:line="256" w:lineRule="auto"/>
        <w:rPr/>
      </w:pPr>
      <w:r>
        <w:rPr>
          <w:color w:val="011E31"/>
          <w:spacing w:val="-1"/>
        </w:rPr>
        <w:t>257.      Trevenzoli M, Cattelan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AM, M</w:t>
      </w:r>
      <w:r>
        <w:rPr>
          <w:color w:val="011E31"/>
          <w:spacing w:val="-2"/>
        </w:rPr>
        <w:t>arino F et al: Sepsis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granulomatous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hepatitis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after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bacillus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calmett</w:t>
      </w:r>
      <w:r>
        <w:rPr>
          <w:color w:val="011E31"/>
          <w:spacing w:val="-2"/>
        </w:rPr>
        <w:t>e-</w:t>
      </w:r>
      <w:r>
        <w:rPr>
          <w:color w:val="011E31"/>
        </w:rPr>
        <w:t xml:space="preserve"> </w:t>
      </w:r>
      <w:r>
        <w:rPr>
          <w:color w:val="011E31"/>
        </w:rPr>
        <w:t>guerin intravesical </w:t>
      </w:r>
      <w:r>
        <w:rPr>
          <w:color w:val="011E31"/>
          <w:spacing w:val="-1"/>
        </w:rPr>
        <w:t>installation. J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Infect 2004;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48: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363.</w:t>
      </w:r>
    </w:p>
    <w:p>
      <w:pPr>
        <w:pStyle w:val="BodyText"/>
        <w:ind w:left="18" w:right="618"/>
        <w:spacing w:before="186" w:line="256" w:lineRule="auto"/>
        <w:rPr/>
      </w:pPr>
      <w:r>
        <w:rPr>
          <w:color w:val="011E31"/>
          <w:spacing w:val="-2"/>
        </w:rPr>
        <w:t>258.      McCahy  PJ  and  Styles  RA:  Prolonged  bladder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distension:   Experience</w:t>
      </w:r>
      <w:r>
        <w:rPr>
          <w:color w:val="011E31"/>
          <w:spacing w:val="28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treatment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detrusor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overactivity and interstitial cyst</w:t>
      </w:r>
      <w:r>
        <w:rPr>
          <w:color w:val="011E31"/>
          <w:spacing w:val="-2"/>
        </w:rPr>
        <w:t>itis. Eur Urol 1995; 28: 325.</w:t>
      </w:r>
    </w:p>
    <w:p>
      <w:pPr>
        <w:pStyle w:val="BodyText"/>
        <w:ind w:left="27" w:right="620" w:hanging="9"/>
        <w:spacing w:before="185" w:line="264" w:lineRule="auto"/>
        <w:rPr/>
      </w:pPr>
      <w:r>
        <w:rPr>
          <w:color w:val="011E31"/>
          <w:spacing w:val="-2"/>
        </w:rPr>
        <w:t>259.      Glemain   P,   Rivière   C,   Lenormand   L   et   al: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Prolonged hydrodistention of the bladder for symptomatic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6"/>
        <w:spacing w:before="53" w:line="264" w:lineRule="auto"/>
        <w:rPr/>
      </w:pPr>
      <w:r>
        <w:rPr>
          <w:color w:val="011E31"/>
          <w:spacing w:val="-1"/>
        </w:rPr>
        <w:t>treatment of interstitial cystitis: Efficacy at 6 m</w:t>
      </w:r>
      <w:r>
        <w:rPr>
          <w:color w:val="011E31"/>
          <w:spacing w:val="-2"/>
        </w:rPr>
        <w:t>onths and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1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year.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Eur Urol 2002;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41</w:t>
      </w:r>
      <w:r>
        <w:rPr>
          <w:color w:val="011E31"/>
          <w:spacing w:val="-2"/>
        </w:rPr>
        <w:t>: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79.</w:t>
      </w:r>
    </w:p>
    <w:p>
      <w:pPr>
        <w:pStyle w:val="BodyText"/>
        <w:ind w:left="5" w:hanging="1"/>
        <w:spacing w:before="185" w:line="257" w:lineRule="auto"/>
        <w:rPr/>
      </w:pPr>
      <w:r>
        <w:rPr>
          <w:color w:val="011E31"/>
          <w:spacing w:val="-2"/>
        </w:rPr>
        <w:t>260.</w:t>
      </w:r>
      <w:r>
        <w:rPr>
          <w:color w:val="011E31"/>
          <w:spacing w:val="14"/>
        </w:rPr>
        <w:t xml:space="preserve">     </w:t>
      </w:r>
      <w:r>
        <w:rPr>
          <w:color w:val="011E31"/>
          <w:spacing w:val="-2"/>
        </w:rPr>
        <w:t>Yam</w:t>
      </w:r>
      <w:r>
        <w:rPr>
          <w:color w:val="011E31"/>
          <w:spacing w:val="-1"/>
        </w:rPr>
        <w:t>ada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T: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Significance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complications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>f</w:t>
      </w:r>
      <w:r>
        <w:rPr>
          <w:color w:val="011E31"/>
        </w:rPr>
        <w:t xml:space="preserve"> </w:t>
      </w:r>
      <w:r>
        <w:rPr>
          <w:color w:val="011E31"/>
        </w:rPr>
        <w:t>allergic diseases in youn</w:t>
      </w:r>
      <w:r>
        <w:rPr>
          <w:color w:val="011E31"/>
          <w:spacing w:val="-1"/>
        </w:rPr>
        <w:t>g patients with interstitial cystitis.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 J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Urol 2003;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10 Su</w:t>
      </w:r>
      <w:r>
        <w:rPr>
          <w:color w:val="011E31"/>
          <w:spacing w:val="-2"/>
        </w:rPr>
        <w:t>ppl: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S56.</w:t>
      </w:r>
    </w:p>
    <w:p>
      <w:pPr>
        <w:pStyle w:val="BodyText"/>
        <w:ind w:left="4" w:right="6"/>
        <w:spacing w:before="177" w:line="256" w:lineRule="auto"/>
        <w:rPr/>
      </w:pPr>
      <w:r>
        <w:rPr>
          <w:color w:val="011E31"/>
          <w:spacing w:val="-1"/>
        </w:rPr>
        <w:t>261.      Hosseini A,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Ehrén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I and Wik</w:t>
      </w:r>
      <w:r>
        <w:rPr>
          <w:color w:val="011E31"/>
          <w:spacing w:val="-2"/>
        </w:rPr>
        <w:t>lund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NP: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Nitric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oxide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objective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marker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evaluation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treatment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response in patients with classic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interstitial cystitis.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J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Urol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2004;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172: 2261.</w:t>
      </w:r>
    </w:p>
    <w:p>
      <w:pPr>
        <w:pStyle w:val="BodyText"/>
        <w:ind w:right="7" w:firstLine="4"/>
        <w:spacing w:before="171" w:line="261" w:lineRule="auto"/>
        <w:rPr/>
      </w:pPr>
      <w:r>
        <w:rPr>
          <w:color w:val="011E31"/>
          <w:spacing w:val="-2"/>
        </w:rPr>
        <w:t>262.      Soucy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Grégoire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M: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Efficacy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prednisone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severe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refractory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ulcerative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interstiti</w:t>
      </w:r>
      <w:r>
        <w:rPr>
          <w:color w:val="011E31"/>
          <w:spacing w:val="-2"/>
        </w:rPr>
        <w:t>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cystitis.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2005;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173: 841.</w:t>
      </w:r>
    </w:p>
    <w:p>
      <w:pPr>
        <w:pStyle w:val="BodyText"/>
        <w:ind w:left="5" w:right="6" w:hanging="1"/>
        <w:spacing w:before="171" w:line="261" w:lineRule="auto"/>
        <w:rPr/>
      </w:pPr>
      <w:r>
        <w:rPr>
          <w:color w:val="011E31"/>
          <w:spacing w:val="-1"/>
        </w:rPr>
        <w:t>263.      Aaron  LA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and   Buchwald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D:  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review  of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18"/>
          <w:w w:val="101"/>
        </w:rPr>
        <w:t xml:space="preserve">   </w:t>
      </w:r>
      <w:r>
        <w:rPr>
          <w:color w:val="011E31"/>
          <w:spacing w:val="-1"/>
        </w:rPr>
        <w:t>for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overlap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among    unexplained    clinical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conditions. Ann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Intern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Med 2001;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134: 868.</w:t>
      </w:r>
    </w:p>
    <w:p>
      <w:pPr>
        <w:pStyle w:val="BodyText"/>
        <w:ind w:left="5" w:right="6" w:hanging="1"/>
        <w:spacing w:before="166" w:line="253" w:lineRule="auto"/>
        <w:rPr/>
      </w:pPr>
      <w:r>
        <w:rPr>
          <w:color w:val="011E31"/>
          <w:spacing w:val="-1"/>
        </w:rPr>
        <w:t>264.      Abrams P, Baranowski A, Berger RE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al</w:t>
      </w:r>
      <w:r>
        <w:rPr>
          <w:color w:val="011E31"/>
          <w:spacing w:val="-2"/>
        </w:rPr>
        <w:t>: A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new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classification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needed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s</w:t>
      </w:r>
      <w:r>
        <w:rPr>
          <w:color w:val="011E31"/>
          <w:spacing w:val="-2"/>
        </w:rPr>
        <w:t>yndromes--are</w:t>
      </w:r>
      <w:r>
        <w:rPr>
          <w:color w:val="011E31"/>
        </w:rPr>
        <w:t xml:space="preserve"> </w:t>
      </w:r>
      <w:r>
        <w:rPr>
          <w:color w:val="011E31"/>
        </w:rPr>
        <w:t>existing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terminologies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spurious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diagnostic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authority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bad for patients? J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Urol 2006;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175: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1989.</w:t>
      </w:r>
    </w:p>
    <w:p>
      <w:pPr>
        <w:pStyle w:val="BodyText"/>
        <w:ind w:left="11" w:right="4" w:hanging="7"/>
        <w:spacing w:before="182" w:line="256" w:lineRule="auto"/>
        <w:rPr/>
      </w:pPr>
      <w:r>
        <w:rPr>
          <w:color w:val="011E31"/>
          <w:spacing w:val="-1"/>
        </w:rPr>
        <w:t>265.      Baranowski  AP,  Abrams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P,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Berger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RE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et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al: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Urogenital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pain--tim</w:t>
      </w:r>
      <w:r>
        <w:rPr>
          <w:color w:val="011E31"/>
          <w:spacing w:val="-2"/>
        </w:rPr>
        <w:t>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accept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new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approach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phenotyping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and,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con</w:t>
      </w:r>
      <w:r>
        <w:rPr>
          <w:color w:val="011E31"/>
          <w:spacing w:val="-2"/>
        </w:rPr>
        <w:t>sequence,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management.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Eur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Urol 2008;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53: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33.</w:t>
      </w:r>
    </w:p>
    <w:p>
      <w:pPr>
        <w:pStyle w:val="BodyText"/>
        <w:ind w:left="11" w:right="5" w:hanging="7"/>
        <w:spacing w:before="165" w:line="253" w:lineRule="auto"/>
        <w:rPr/>
      </w:pPr>
      <w:r>
        <w:rPr>
          <w:color w:val="011E31"/>
          <w:spacing w:val="-1"/>
        </w:rPr>
        <w:t>266.      Gillenwater  JY  and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-1"/>
        </w:rPr>
        <w:t>Wein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AJ:  Summary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national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institute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arthritis,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diabetes,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digestive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kidney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diseases workshop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cystitis,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national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institutes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health,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bethesda,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marylan</w:t>
      </w:r>
      <w:r>
        <w:rPr>
          <w:color w:val="011E31"/>
          <w:spacing w:val="-2"/>
        </w:rPr>
        <w:t>d,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august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28-29,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1987. J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3"/>
        </w:rPr>
        <w:t>Urol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3"/>
        </w:rPr>
        <w:t>1988;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3"/>
        </w:rPr>
        <w:t>140: 203.</w:t>
      </w:r>
    </w:p>
    <w:p>
      <w:pPr>
        <w:pStyle w:val="BodyText"/>
        <w:ind w:left="1" w:right="7" w:firstLine="2"/>
        <w:spacing w:before="171" w:line="261" w:lineRule="auto"/>
        <w:rPr/>
      </w:pPr>
      <w:r>
        <w:rPr>
          <w:color w:val="011E31"/>
          <w:spacing w:val="-2"/>
        </w:rPr>
        <w:t>267.      Propert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KJ,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Payne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C,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Kusek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JW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P</w:t>
      </w:r>
      <w:r>
        <w:rPr>
          <w:color w:val="011E31"/>
          <w:spacing w:val="-3"/>
        </w:rPr>
        <w:t>itfalls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design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trials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cystitis.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Urology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2002; 60: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742.</w:t>
      </w:r>
    </w:p>
    <w:p>
      <w:pPr>
        <w:pStyle w:val="BodyText"/>
        <w:ind w:left="4" w:right="6"/>
        <w:spacing w:before="172" w:line="259" w:lineRule="auto"/>
        <w:rPr/>
      </w:pPr>
      <w:r>
        <w:rPr>
          <w:color w:val="011E31"/>
          <w:spacing w:val="-1"/>
        </w:rPr>
        <w:t>268.      Fan  YH,  Lin  AT,  Wu  HM  et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al: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Psychologi</w:t>
      </w:r>
      <w:r>
        <w:rPr>
          <w:color w:val="011E31"/>
          <w:spacing w:val="-2"/>
        </w:rPr>
        <w:t>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profile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of taiwanese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cystitis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pa</w:t>
      </w:r>
      <w:r>
        <w:rPr>
          <w:color w:val="011E31"/>
          <w:spacing w:val="-2"/>
        </w:rPr>
        <w:t>tients.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Int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2008;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3"/>
        </w:rPr>
        <w:t>15: 416.</w:t>
      </w:r>
    </w:p>
    <w:p>
      <w:pPr>
        <w:pStyle w:val="BodyText"/>
        <w:ind w:left="5" w:right="6" w:hanging="1"/>
        <w:spacing w:before="172" w:line="271" w:lineRule="auto"/>
        <w:rPr/>
      </w:pPr>
      <w:r>
        <w:rPr>
          <w:color w:val="011E31"/>
          <w:spacing w:val="-1"/>
        </w:rPr>
        <w:t>269.      van de Merwe JP: Interstitial cys</w:t>
      </w:r>
      <w:r>
        <w:rPr>
          <w:color w:val="011E31"/>
          <w:spacing w:val="-2"/>
        </w:rPr>
        <w:t>titis and systemic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autoimmune diseases.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Nat Clin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Pract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Urol 2007; 4: 48</w:t>
      </w:r>
      <w:r>
        <w:rPr>
          <w:color w:val="011E31"/>
          <w:spacing w:val="-2"/>
        </w:rPr>
        <w:t>4.</w:t>
      </w:r>
    </w:p>
    <w:p>
      <w:pPr>
        <w:pStyle w:val="BodyText"/>
        <w:ind w:left="5" w:right="6" w:hanging="1"/>
        <w:spacing w:before="172" w:line="256" w:lineRule="auto"/>
        <w:rPr/>
      </w:pPr>
      <w:r>
        <w:rPr>
          <w:color w:val="011E31"/>
          <w:spacing w:val="-1"/>
        </w:rPr>
        <w:t>270.      Wesselmann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U,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Baranowsk</w:t>
      </w:r>
      <w:r>
        <w:rPr>
          <w:color w:val="011E31"/>
          <w:spacing w:val="-2"/>
        </w:rPr>
        <w:t>i AP,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Börjesson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M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</w:rPr>
        <w:t xml:space="preserve"> </w:t>
      </w:r>
      <w:r>
        <w:rPr>
          <w:color w:val="011E31"/>
        </w:rPr>
        <w:t>al: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Emerging therapies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nov</w:t>
      </w:r>
      <w:r>
        <w:rPr>
          <w:color w:val="011E31"/>
          <w:spacing w:val="-1"/>
        </w:rPr>
        <w:t>el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approaches to visceral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pain.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Drug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Discov Today Ther Strateg 2009; 6: 89.</w:t>
      </w:r>
    </w:p>
    <w:p>
      <w:pPr>
        <w:pStyle w:val="BodyText"/>
        <w:ind w:left="11" w:right="6" w:hanging="7"/>
        <w:spacing w:before="185" w:line="264" w:lineRule="auto"/>
        <w:rPr/>
      </w:pPr>
      <w:r>
        <w:rPr>
          <w:color w:val="011E31"/>
          <w:spacing w:val="-1"/>
        </w:rPr>
        <w:t>271.      Hobson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AR  and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Aziz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Q: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Modulation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v</w:t>
      </w:r>
      <w:r>
        <w:rPr>
          <w:color w:val="011E31"/>
          <w:spacing w:val="-2"/>
        </w:rPr>
        <w:t>isceral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nociceptive pathways. </w:t>
      </w:r>
      <w:r>
        <w:rPr>
          <w:color w:val="011E31"/>
          <w:spacing w:val="-2"/>
        </w:rPr>
        <w:t>Curr Opin Pharmacol 2007; 7: 593.</w:t>
      </w:r>
    </w:p>
    <w:sectPr>
      <w:type w:val="continuous"/>
      <w:pgSz w:w="12240" w:h="15840"/>
      <w:pgMar w:top="1232" w:right="712" w:bottom="476" w:left="707" w:header="407" w:footer="284" w:gutter="0"/>
      <w:cols w:equalWidth="0" w:num="2">
        <w:col w:w="5675" w:space="100"/>
        <w:col w:w="504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exact"/>
      <w:jc w:val="right"/>
      <w:rPr/>
    </w:pPr>
    <w:r>
      <w:rPr>
        <w:sz w:val="15"/>
        <w:szCs w:val="15"/>
        <w:i/>
        <w:iCs/>
        <w:color w:val="011E31"/>
        <w:spacing w:val="-4"/>
        <w:w w:val="89"/>
        <w:position w:val="5"/>
      </w:rPr>
      <w:t>Copyright</w:t>
    </w:r>
    <w:r>
      <w:rPr>
        <w:sz w:val="15"/>
        <w:szCs w:val="15"/>
        <w:i/>
        <w:iCs/>
        <w:color w:val="011E31"/>
        <w:spacing w:val="10"/>
        <w:w w:val="101"/>
        <w:position w:val="5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5"/>
      </w:rPr>
      <w:t>©</w:t>
    </w:r>
    <w:r>
      <w:rPr>
        <w:sz w:val="15"/>
        <w:szCs w:val="15"/>
        <w:i/>
        <w:iCs/>
        <w:color w:val="011E31"/>
        <w:spacing w:val="4"/>
        <w:position w:val="5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5"/>
      </w:rPr>
      <w:t>2022</w:t>
    </w:r>
    <w:r>
      <w:rPr>
        <w:sz w:val="15"/>
        <w:szCs w:val="15"/>
        <w:i/>
        <w:iCs/>
        <w:color w:val="011E31"/>
        <w:spacing w:val="-13"/>
        <w:position w:val="5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5"/>
      </w:rPr>
      <w:t>American</w:t>
    </w:r>
    <w:r>
      <w:rPr>
        <w:sz w:val="15"/>
        <w:szCs w:val="15"/>
        <w:i/>
        <w:iCs/>
        <w:color w:val="011E31"/>
        <w:spacing w:val="16"/>
        <w:w w:val="102"/>
        <w:position w:val="5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5"/>
      </w:rPr>
      <w:t>Urological</w:t>
    </w:r>
    <w:r>
      <w:rPr>
        <w:sz w:val="15"/>
        <w:szCs w:val="15"/>
        <w:i/>
        <w:iCs/>
        <w:color w:val="011E31"/>
        <w:spacing w:val="-20"/>
        <w:position w:val="5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5"/>
      </w:rPr>
      <w:t>Association Education</w:t>
    </w:r>
    <w:r>
      <w:rPr>
        <w:sz w:val="15"/>
        <w:szCs w:val="15"/>
        <w:i/>
        <w:iCs/>
        <w:color w:val="011E31"/>
        <w:spacing w:val="3"/>
        <w:position w:val="5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5"/>
      </w:rPr>
      <w:t>and Research, Inc.®</w:t>
    </w:r>
    <w:r>
      <w:rPr>
        <w:sz w:val="15"/>
        <w:szCs w:val="15"/>
        <w:i/>
        <w:iCs/>
        <w:color w:val="011E31"/>
        <w:spacing w:val="1"/>
        <w:position w:val="5"/>
      </w:rPr>
      <w:t xml:space="preserve">                             </w:t>
    </w:r>
    <w:r>
      <w:rPr>
        <w:sz w:val="15"/>
        <w:szCs w:val="15"/>
        <w:i/>
        <w:iCs/>
        <w:color w:val="011E31"/>
        <w:position w:val="5"/>
      </w:rPr>
      <w:t xml:space="preserve">                                                                                                                    </w:t>
    </w:r>
    <w:r>
      <w:rPr>
        <w:color w:val="011E31"/>
        <w:spacing w:val="-4"/>
        <w:w w:val="89"/>
        <w:position w:val="1"/>
      </w:rPr>
      <w:t>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0" w:lineRule="auto"/>
      <w:jc w:val="right"/>
      <w:rPr/>
    </w:pPr>
    <w:r>
      <w:rPr>
        <w:sz w:val="15"/>
        <w:szCs w:val="15"/>
        <w:i/>
        <w:iCs/>
        <w:color w:val="011E31"/>
        <w:spacing w:val="-4"/>
        <w:w w:val="89"/>
      </w:rPr>
      <w:t>Copyright</w:t>
    </w:r>
    <w:r>
      <w:rPr>
        <w:sz w:val="15"/>
        <w:szCs w:val="15"/>
        <w:i/>
        <w:iCs/>
        <w:color w:val="011E31"/>
        <w:spacing w:val="16"/>
        <w:w w:val="101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©</w:t>
    </w:r>
    <w:r>
      <w:rPr>
        <w:sz w:val="15"/>
        <w:szCs w:val="15"/>
        <w:i/>
        <w:iCs/>
        <w:color w:val="011E31"/>
        <w:spacing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2022</w:t>
    </w:r>
    <w:r>
      <w:rPr>
        <w:sz w:val="15"/>
        <w:szCs w:val="15"/>
        <w:i/>
        <w:iCs/>
        <w:color w:val="011E31"/>
        <w:spacing w:val="-13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American</w:t>
    </w:r>
    <w:r>
      <w:rPr>
        <w:sz w:val="15"/>
        <w:szCs w:val="15"/>
        <w:i/>
        <w:iCs/>
        <w:color w:val="011E31"/>
        <w:spacing w:val="16"/>
        <w:w w:val="101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Urological</w:t>
    </w:r>
    <w:r>
      <w:rPr>
        <w:sz w:val="15"/>
        <w:szCs w:val="15"/>
        <w:i/>
        <w:iCs/>
        <w:color w:val="011E31"/>
        <w:spacing w:val="-20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Association Education</w:t>
    </w:r>
    <w:r>
      <w:rPr>
        <w:sz w:val="15"/>
        <w:szCs w:val="15"/>
        <w:i/>
        <w:iCs/>
        <w:color w:val="011E31"/>
        <w:spacing w:val="3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and Research, Inc.®</w:t>
    </w:r>
    <w:r>
      <w:rPr>
        <w:sz w:val="15"/>
        <w:szCs w:val="15"/>
        <w:i/>
        <w:iCs/>
        <w:color w:val="011E31"/>
        <w:spacing w:val="1"/>
      </w:rPr>
      <w:t xml:space="preserve">                       </w:t>
    </w:r>
    <w:r>
      <w:rPr>
        <w:sz w:val="15"/>
        <w:szCs w:val="15"/>
        <w:i/>
        <w:iCs/>
        <w:color w:val="011E31"/>
      </w:rPr>
      <w:t xml:space="preserve">                                                                                                                          </w:t>
    </w:r>
    <w:r>
      <w:rPr>
        <w:color w:val="011E31"/>
        <w:spacing w:val="-4"/>
        <w:w w:val="89"/>
        <w:position w:val="-4"/>
      </w:rPr>
      <w:t>4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0" w:lineRule="auto"/>
      <w:jc w:val="right"/>
      <w:rPr/>
    </w:pPr>
    <w:r>
      <w:rPr>
        <w:sz w:val="15"/>
        <w:szCs w:val="15"/>
        <w:i/>
        <w:iCs/>
        <w:color w:val="011E31"/>
        <w:spacing w:val="-3"/>
        <w:w w:val="88"/>
      </w:rPr>
      <w:t>Copyright</w:t>
    </w:r>
    <w:r>
      <w:rPr>
        <w:sz w:val="15"/>
        <w:szCs w:val="15"/>
        <w:i/>
        <w:iCs/>
        <w:color w:val="011E31"/>
        <w:spacing w:val="4"/>
      </w:rPr>
      <w:t xml:space="preserve"> </w:t>
    </w:r>
    <w:r>
      <w:rPr>
        <w:sz w:val="15"/>
        <w:szCs w:val="15"/>
        <w:i/>
        <w:iCs/>
        <w:color w:val="011E31"/>
        <w:spacing w:val="-3"/>
        <w:w w:val="88"/>
      </w:rPr>
      <w:t>©</w:t>
    </w:r>
    <w:r>
      <w:rPr>
        <w:sz w:val="15"/>
        <w:szCs w:val="15"/>
        <w:i/>
        <w:iCs/>
        <w:color w:val="011E31"/>
        <w:spacing w:val="4"/>
      </w:rPr>
      <w:t xml:space="preserve"> </w:t>
    </w:r>
    <w:r>
      <w:rPr>
        <w:sz w:val="15"/>
        <w:szCs w:val="15"/>
        <w:i/>
        <w:iCs/>
        <w:color w:val="011E31"/>
        <w:spacing w:val="-3"/>
        <w:w w:val="88"/>
      </w:rPr>
      <w:t>2022</w:t>
    </w:r>
    <w:r>
      <w:rPr>
        <w:sz w:val="15"/>
        <w:szCs w:val="15"/>
        <w:i/>
        <w:iCs/>
        <w:color w:val="011E31"/>
        <w:spacing w:val="-12"/>
      </w:rPr>
      <w:t xml:space="preserve"> </w:t>
    </w:r>
    <w:r>
      <w:rPr>
        <w:sz w:val="15"/>
        <w:szCs w:val="15"/>
        <w:i/>
        <w:iCs/>
        <w:color w:val="011E31"/>
        <w:spacing w:val="-3"/>
        <w:w w:val="88"/>
      </w:rPr>
      <w:t>American</w:t>
    </w:r>
    <w:r>
      <w:rPr>
        <w:sz w:val="15"/>
        <w:szCs w:val="15"/>
        <w:i/>
        <w:iCs/>
        <w:color w:val="011E31"/>
        <w:spacing w:val="16"/>
      </w:rPr>
      <w:t xml:space="preserve"> </w:t>
    </w:r>
    <w:r>
      <w:rPr>
        <w:sz w:val="15"/>
        <w:szCs w:val="15"/>
        <w:i/>
        <w:iCs/>
        <w:color w:val="011E31"/>
        <w:spacing w:val="-3"/>
        <w:w w:val="88"/>
      </w:rPr>
      <w:t>Urological</w:t>
    </w:r>
    <w:r>
      <w:rPr>
        <w:sz w:val="15"/>
        <w:szCs w:val="15"/>
        <w:i/>
        <w:iCs/>
        <w:color w:val="011E31"/>
        <w:spacing w:val="-20"/>
      </w:rPr>
      <w:t xml:space="preserve"> </w:t>
    </w:r>
    <w:r>
      <w:rPr>
        <w:sz w:val="15"/>
        <w:szCs w:val="15"/>
        <w:i/>
        <w:iCs/>
        <w:color w:val="011E31"/>
        <w:spacing w:val="-3"/>
        <w:w w:val="88"/>
      </w:rPr>
      <w:t>Association Ed</w:t>
    </w:r>
    <w:r>
      <w:rPr>
        <w:sz w:val="15"/>
        <w:szCs w:val="15"/>
        <w:i/>
        <w:iCs/>
        <w:color w:val="011E31"/>
        <w:spacing w:val="-4"/>
        <w:w w:val="88"/>
      </w:rPr>
      <w:t>ucation</w:t>
    </w:r>
    <w:r>
      <w:rPr>
        <w:sz w:val="15"/>
        <w:szCs w:val="15"/>
        <w:i/>
        <w:iCs/>
        <w:color w:val="011E31"/>
        <w:spacing w:val="3"/>
      </w:rPr>
      <w:t xml:space="preserve"> </w:t>
    </w:r>
    <w:r>
      <w:rPr>
        <w:sz w:val="15"/>
        <w:szCs w:val="15"/>
        <w:i/>
        <w:iCs/>
        <w:color w:val="011E31"/>
        <w:spacing w:val="-4"/>
        <w:w w:val="88"/>
      </w:rPr>
      <w:t>and Research, Inc.®</w:t>
    </w:r>
    <w:r>
      <w:rPr>
        <w:sz w:val="15"/>
        <w:szCs w:val="15"/>
        <w:i/>
        <w:iCs/>
        <w:color w:val="011E31"/>
      </w:rPr>
      <w:t xml:space="preserve">                                                                                                                                                  </w:t>
    </w:r>
    <w:r>
      <w:rPr>
        <w:color w:val="011E31"/>
        <w:spacing w:val="-4"/>
        <w:w w:val="88"/>
        <w:position w:val="-4"/>
      </w:rPr>
      <w:t>1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line="190" w:lineRule="auto"/>
      <w:jc w:val="right"/>
      <w:rPr/>
    </w:pPr>
    <w:r>
      <w:rPr>
        <w:sz w:val="15"/>
        <w:szCs w:val="15"/>
        <w:i/>
        <w:iCs/>
        <w:color w:val="011E31"/>
        <w:spacing w:val="-4"/>
        <w:w w:val="89"/>
      </w:rPr>
      <w:t>Copyright</w:t>
    </w:r>
    <w:r>
      <w:rPr>
        <w:sz w:val="15"/>
        <w:szCs w:val="15"/>
        <w:i/>
        <w:iCs/>
        <w:color w:val="011E31"/>
        <w:spacing w:val="18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©</w:t>
    </w:r>
    <w:r>
      <w:rPr>
        <w:sz w:val="15"/>
        <w:szCs w:val="15"/>
        <w:i/>
        <w:iCs/>
        <w:color w:val="011E31"/>
        <w:spacing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2022</w:t>
    </w:r>
    <w:r>
      <w:rPr>
        <w:sz w:val="15"/>
        <w:szCs w:val="15"/>
        <w:i/>
        <w:iCs/>
        <w:color w:val="011E31"/>
        <w:spacing w:val="-13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American</w:t>
    </w:r>
    <w:r>
      <w:rPr>
        <w:sz w:val="15"/>
        <w:szCs w:val="15"/>
        <w:i/>
        <w:iCs/>
        <w:color w:val="011E31"/>
        <w:spacing w:val="16"/>
        <w:w w:val="102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Urological</w:t>
    </w:r>
    <w:r>
      <w:rPr>
        <w:sz w:val="15"/>
        <w:szCs w:val="15"/>
        <w:i/>
        <w:iCs/>
        <w:color w:val="011E31"/>
        <w:spacing w:val="-20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Association Education</w:t>
    </w:r>
    <w:r>
      <w:rPr>
        <w:sz w:val="15"/>
        <w:szCs w:val="15"/>
        <w:i/>
        <w:iCs/>
        <w:color w:val="011E31"/>
        <w:spacing w:val="3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and Research, Inc.®</w:t>
    </w:r>
    <w:r>
      <w:rPr>
        <w:sz w:val="15"/>
        <w:szCs w:val="15"/>
        <w:i/>
        <w:iCs/>
        <w:color w:val="011E31"/>
        <w:spacing w:val="1"/>
      </w:rPr>
      <w:t xml:space="preserve">                          </w:t>
    </w:r>
    <w:r>
      <w:rPr>
        <w:sz w:val="15"/>
        <w:szCs w:val="15"/>
        <w:i/>
        <w:iCs/>
        <w:color w:val="011E31"/>
      </w:rPr>
      <w:t xml:space="preserve">                                                                                                                       </w:t>
    </w:r>
    <w:r>
      <w:rPr>
        <w:color w:val="011E31"/>
        <w:spacing w:val="-4"/>
        <w:w w:val="89"/>
        <w:position w:val="-4"/>
      </w:rPr>
      <w:t>2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exact"/>
      <w:jc w:val="right"/>
      <w:rPr/>
    </w:pPr>
    <w:r>
      <w:rPr>
        <w:sz w:val="15"/>
        <w:szCs w:val="15"/>
        <w:i/>
        <w:iCs/>
        <w:color w:val="011E31"/>
        <w:spacing w:val="-4"/>
        <w:w w:val="89"/>
        <w:position w:val="5"/>
      </w:rPr>
      <w:t>Copyright</w:t>
    </w:r>
    <w:r>
      <w:rPr>
        <w:sz w:val="15"/>
        <w:szCs w:val="15"/>
        <w:i/>
        <w:iCs/>
        <w:color w:val="011E31"/>
        <w:spacing w:val="10"/>
        <w:w w:val="101"/>
        <w:position w:val="5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5"/>
      </w:rPr>
      <w:t>©</w:t>
    </w:r>
    <w:r>
      <w:rPr>
        <w:sz w:val="15"/>
        <w:szCs w:val="15"/>
        <w:i/>
        <w:iCs/>
        <w:color w:val="011E31"/>
        <w:spacing w:val="4"/>
        <w:position w:val="5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5"/>
      </w:rPr>
      <w:t>2022</w:t>
    </w:r>
    <w:r>
      <w:rPr>
        <w:sz w:val="15"/>
        <w:szCs w:val="15"/>
        <w:i/>
        <w:iCs/>
        <w:color w:val="011E31"/>
        <w:spacing w:val="-13"/>
        <w:position w:val="5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5"/>
      </w:rPr>
      <w:t>American</w:t>
    </w:r>
    <w:r>
      <w:rPr>
        <w:sz w:val="15"/>
        <w:szCs w:val="15"/>
        <w:i/>
        <w:iCs/>
        <w:color w:val="011E31"/>
        <w:spacing w:val="16"/>
        <w:w w:val="102"/>
        <w:position w:val="5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5"/>
      </w:rPr>
      <w:t>Urological</w:t>
    </w:r>
    <w:r>
      <w:rPr>
        <w:sz w:val="15"/>
        <w:szCs w:val="15"/>
        <w:i/>
        <w:iCs/>
        <w:color w:val="011E31"/>
        <w:spacing w:val="-20"/>
        <w:position w:val="5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5"/>
      </w:rPr>
      <w:t>Association Education</w:t>
    </w:r>
    <w:r>
      <w:rPr>
        <w:sz w:val="15"/>
        <w:szCs w:val="15"/>
        <w:i/>
        <w:iCs/>
        <w:color w:val="011E31"/>
        <w:spacing w:val="3"/>
        <w:position w:val="5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5"/>
      </w:rPr>
      <w:t>and Research, Inc.®</w:t>
    </w:r>
    <w:r>
      <w:rPr>
        <w:sz w:val="15"/>
        <w:szCs w:val="15"/>
        <w:i/>
        <w:iCs/>
        <w:color w:val="011E31"/>
        <w:spacing w:val="1"/>
        <w:position w:val="5"/>
      </w:rPr>
      <w:t xml:space="preserve">                             </w:t>
    </w:r>
    <w:r>
      <w:rPr>
        <w:sz w:val="15"/>
        <w:szCs w:val="15"/>
        <w:i/>
        <w:iCs/>
        <w:color w:val="011E31"/>
        <w:position w:val="5"/>
      </w:rPr>
      <w:t xml:space="preserve">                                                                                                                    </w:t>
    </w:r>
    <w:r>
      <w:rPr>
        <w:color w:val="011E31"/>
        <w:spacing w:val="-4"/>
        <w:w w:val="89"/>
        <w:position w:val="1"/>
      </w:rPr>
      <w:t>3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line="190" w:lineRule="auto"/>
      <w:jc w:val="right"/>
      <w:rPr/>
    </w:pPr>
    <w:r>
      <w:rPr>
        <w:sz w:val="15"/>
        <w:szCs w:val="15"/>
        <w:i/>
        <w:iCs/>
        <w:color w:val="011E31"/>
        <w:spacing w:val="-4"/>
        <w:w w:val="89"/>
      </w:rPr>
      <w:t>Copyright</w:t>
    </w:r>
    <w:r>
      <w:rPr>
        <w:sz w:val="15"/>
        <w:szCs w:val="15"/>
        <w:i/>
        <w:iCs/>
        <w:color w:val="011E31"/>
        <w:spacing w:val="18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©</w:t>
    </w:r>
    <w:r>
      <w:rPr>
        <w:sz w:val="15"/>
        <w:szCs w:val="15"/>
        <w:i/>
        <w:iCs/>
        <w:color w:val="011E31"/>
        <w:spacing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2022</w:t>
    </w:r>
    <w:r>
      <w:rPr>
        <w:sz w:val="15"/>
        <w:szCs w:val="15"/>
        <w:i/>
        <w:iCs/>
        <w:color w:val="011E31"/>
        <w:spacing w:val="-13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American</w:t>
    </w:r>
    <w:r>
      <w:rPr>
        <w:sz w:val="15"/>
        <w:szCs w:val="15"/>
        <w:i/>
        <w:iCs/>
        <w:color w:val="011E31"/>
        <w:spacing w:val="16"/>
        <w:w w:val="102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Urological</w:t>
    </w:r>
    <w:r>
      <w:rPr>
        <w:sz w:val="15"/>
        <w:szCs w:val="15"/>
        <w:i/>
        <w:iCs/>
        <w:color w:val="011E31"/>
        <w:spacing w:val="-20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Association Education</w:t>
    </w:r>
    <w:r>
      <w:rPr>
        <w:sz w:val="15"/>
        <w:szCs w:val="15"/>
        <w:i/>
        <w:iCs/>
        <w:color w:val="011E31"/>
        <w:spacing w:val="3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and Research, Inc.®</w:t>
    </w:r>
    <w:r>
      <w:rPr>
        <w:sz w:val="15"/>
        <w:szCs w:val="15"/>
        <w:i/>
        <w:iCs/>
        <w:color w:val="011E31"/>
        <w:spacing w:val="1"/>
      </w:rPr>
      <w:t xml:space="preserve">                       </w:t>
    </w:r>
    <w:r>
      <w:rPr>
        <w:sz w:val="15"/>
        <w:szCs w:val="15"/>
        <w:i/>
        <w:iCs/>
        <w:color w:val="011E31"/>
      </w:rPr>
      <w:t xml:space="preserve">                                                                                                                          </w:t>
    </w:r>
    <w:r>
      <w:rPr>
        <w:color w:val="011E31"/>
        <w:spacing w:val="-4"/>
        <w:w w:val="89"/>
        <w:position w:val="-4"/>
      </w:rPr>
      <w:t>4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0" w:lineRule="auto"/>
      <w:jc w:val="right"/>
      <w:rPr/>
    </w:pPr>
    <w:r>
      <w:rPr>
        <w:sz w:val="15"/>
        <w:szCs w:val="15"/>
        <w:i/>
        <w:iCs/>
        <w:color w:val="011E31"/>
        <w:spacing w:val="-4"/>
        <w:w w:val="89"/>
      </w:rPr>
      <w:t>Copyright</w:t>
    </w:r>
    <w:r>
      <w:rPr>
        <w:sz w:val="15"/>
        <w:szCs w:val="15"/>
        <w:i/>
        <w:iCs/>
        <w:color w:val="011E31"/>
        <w:spacing w:val="10"/>
        <w:w w:val="101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©</w:t>
    </w:r>
    <w:r>
      <w:rPr>
        <w:sz w:val="15"/>
        <w:szCs w:val="15"/>
        <w:i/>
        <w:iCs/>
        <w:color w:val="011E31"/>
        <w:spacing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2022</w:t>
    </w:r>
    <w:r>
      <w:rPr>
        <w:sz w:val="15"/>
        <w:szCs w:val="15"/>
        <w:i/>
        <w:iCs/>
        <w:color w:val="011E31"/>
        <w:spacing w:val="-13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American</w:t>
    </w:r>
    <w:r>
      <w:rPr>
        <w:sz w:val="15"/>
        <w:szCs w:val="15"/>
        <w:i/>
        <w:iCs/>
        <w:color w:val="011E31"/>
        <w:spacing w:val="16"/>
        <w:w w:val="102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Urological</w:t>
    </w:r>
    <w:r>
      <w:rPr>
        <w:sz w:val="15"/>
        <w:szCs w:val="15"/>
        <w:i/>
        <w:iCs/>
        <w:color w:val="011E31"/>
        <w:spacing w:val="-20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Association Education</w:t>
    </w:r>
    <w:r>
      <w:rPr>
        <w:sz w:val="15"/>
        <w:szCs w:val="15"/>
        <w:i/>
        <w:iCs/>
        <w:color w:val="011E31"/>
        <w:spacing w:val="3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and Research, Inc.®</w:t>
    </w:r>
    <w:r>
      <w:rPr>
        <w:sz w:val="15"/>
        <w:szCs w:val="15"/>
        <w:i/>
        <w:iCs/>
        <w:color w:val="011E31"/>
        <w:spacing w:val="1"/>
      </w:rPr>
      <w:t xml:space="preserve">                             </w:t>
    </w:r>
    <w:r>
      <w:rPr>
        <w:sz w:val="15"/>
        <w:szCs w:val="15"/>
        <w:i/>
        <w:iCs/>
        <w:color w:val="011E31"/>
      </w:rPr>
      <w:t xml:space="preserve">                                                                                                                    </w:t>
    </w:r>
    <w:r>
      <w:rPr>
        <w:color w:val="011E31"/>
        <w:spacing w:val="-4"/>
        <w:w w:val="89"/>
        <w:position w:val="-4"/>
      </w:rPr>
      <w:t>5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exact"/>
      <w:jc w:val="right"/>
      <w:rPr/>
    </w:pPr>
    <w:r>
      <w:rPr>
        <w:sz w:val="15"/>
        <w:szCs w:val="15"/>
        <w:i/>
        <w:iCs/>
        <w:color w:val="011E31"/>
        <w:spacing w:val="-4"/>
        <w:w w:val="89"/>
        <w:position w:val="5"/>
      </w:rPr>
      <w:t>Copyright</w:t>
    </w:r>
    <w:r>
      <w:rPr>
        <w:sz w:val="15"/>
        <w:szCs w:val="15"/>
        <w:i/>
        <w:iCs/>
        <w:color w:val="011E31"/>
        <w:spacing w:val="11"/>
        <w:w w:val="101"/>
        <w:position w:val="5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5"/>
      </w:rPr>
      <w:t>©</w:t>
    </w:r>
    <w:r>
      <w:rPr>
        <w:sz w:val="15"/>
        <w:szCs w:val="15"/>
        <w:i/>
        <w:iCs/>
        <w:color w:val="011E31"/>
        <w:spacing w:val="4"/>
        <w:position w:val="5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5"/>
      </w:rPr>
      <w:t>2022</w:t>
    </w:r>
    <w:r>
      <w:rPr>
        <w:sz w:val="15"/>
        <w:szCs w:val="15"/>
        <w:i/>
        <w:iCs/>
        <w:color w:val="011E31"/>
        <w:spacing w:val="-13"/>
        <w:position w:val="5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5"/>
      </w:rPr>
      <w:t>American</w:t>
    </w:r>
    <w:r>
      <w:rPr>
        <w:sz w:val="15"/>
        <w:szCs w:val="15"/>
        <w:i/>
        <w:iCs/>
        <w:color w:val="011E31"/>
        <w:spacing w:val="16"/>
        <w:w w:val="101"/>
        <w:position w:val="5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5"/>
      </w:rPr>
      <w:t>Urological</w:t>
    </w:r>
    <w:r>
      <w:rPr>
        <w:sz w:val="15"/>
        <w:szCs w:val="15"/>
        <w:i/>
        <w:iCs/>
        <w:color w:val="011E31"/>
        <w:spacing w:val="-20"/>
        <w:position w:val="5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5"/>
      </w:rPr>
      <w:t>Association Education</w:t>
    </w:r>
    <w:r>
      <w:rPr>
        <w:sz w:val="15"/>
        <w:szCs w:val="15"/>
        <w:i/>
        <w:iCs/>
        <w:color w:val="011E31"/>
        <w:spacing w:val="3"/>
        <w:position w:val="5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5"/>
      </w:rPr>
      <w:t>and Research, Inc.®</w:t>
    </w:r>
    <w:r>
      <w:rPr>
        <w:sz w:val="15"/>
        <w:szCs w:val="15"/>
        <w:i/>
        <w:iCs/>
        <w:color w:val="011E31"/>
        <w:spacing w:val="1"/>
        <w:position w:val="5"/>
      </w:rPr>
      <w:t xml:space="preserve">                            </w:t>
    </w:r>
    <w:r>
      <w:rPr>
        <w:sz w:val="15"/>
        <w:szCs w:val="15"/>
        <w:i/>
        <w:iCs/>
        <w:color w:val="011E31"/>
        <w:position w:val="5"/>
      </w:rPr>
      <w:t xml:space="preserve">                                                                                                                     </w:t>
    </w:r>
    <w:r>
      <w:rPr>
        <w:color w:val="011E31"/>
        <w:spacing w:val="-4"/>
        <w:w w:val="89"/>
        <w:position w:val="1"/>
      </w:rPr>
      <w:t>6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0" w:lineRule="auto"/>
      <w:jc w:val="right"/>
      <w:rPr/>
    </w:pPr>
    <w:r>
      <w:rPr>
        <w:sz w:val="15"/>
        <w:szCs w:val="15"/>
        <w:i/>
        <w:iCs/>
        <w:color w:val="011E31"/>
        <w:spacing w:val="-4"/>
        <w:w w:val="89"/>
      </w:rPr>
      <w:t>Copyright</w:t>
    </w:r>
    <w:r>
      <w:rPr>
        <w:sz w:val="15"/>
        <w:szCs w:val="15"/>
        <w:i/>
        <w:iCs/>
        <w:color w:val="011E31"/>
        <w:spacing w:val="9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©</w:t>
    </w:r>
    <w:r>
      <w:rPr>
        <w:sz w:val="15"/>
        <w:szCs w:val="15"/>
        <w:i/>
        <w:iCs/>
        <w:color w:val="011E31"/>
        <w:spacing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2022</w:t>
    </w:r>
    <w:r>
      <w:rPr>
        <w:sz w:val="15"/>
        <w:szCs w:val="15"/>
        <w:i/>
        <w:iCs/>
        <w:color w:val="011E31"/>
        <w:spacing w:val="-12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American</w:t>
    </w:r>
    <w:r>
      <w:rPr>
        <w:sz w:val="15"/>
        <w:szCs w:val="15"/>
        <w:i/>
        <w:iCs/>
        <w:color w:val="011E31"/>
        <w:spacing w:val="16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Urological</w:t>
    </w:r>
    <w:r>
      <w:rPr>
        <w:sz w:val="15"/>
        <w:szCs w:val="15"/>
        <w:i/>
        <w:iCs/>
        <w:color w:val="011E31"/>
        <w:spacing w:val="-20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Association Education</w:t>
    </w:r>
    <w:r>
      <w:rPr>
        <w:sz w:val="15"/>
        <w:szCs w:val="15"/>
        <w:i/>
        <w:iCs/>
        <w:color w:val="011E31"/>
        <w:spacing w:val="3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and Research, Inc.®</w:t>
    </w:r>
    <w:r>
      <w:rPr>
        <w:sz w:val="15"/>
        <w:szCs w:val="15"/>
        <w:i/>
        <w:iCs/>
        <w:color w:val="011E31"/>
        <w:spacing w:val="1"/>
      </w:rPr>
      <w:t xml:space="preserve">                              </w:t>
    </w:r>
    <w:r>
      <w:rPr>
        <w:sz w:val="15"/>
        <w:szCs w:val="15"/>
        <w:i/>
        <w:iCs/>
        <w:color w:val="011E31"/>
      </w:rPr>
      <w:t xml:space="preserve">                                                                                                                   </w:t>
    </w:r>
    <w:r>
      <w:rPr>
        <w:color w:val="011E31"/>
        <w:spacing w:val="-4"/>
        <w:w w:val="89"/>
        <w:position w:val="-4"/>
      </w:rPr>
      <w:t>7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exact"/>
      <w:jc w:val="right"/>
      <w:rPr/>
    </w:pPr>
    <w:r>
      <w:rPr>
        <w:sz w:val="15"/>
        <w:szCs w:val="15"/>
        <w:i/>
        <w:iCs/>
        <w:color w:val="011E31"/>
        <w:spacing w:val="-4"/>
        <w:w w:val="89"/>
        <w:position w:val="5"/>
      </w:rPr>
      <w:t>Copyright</w:t>
    </w:r>
    <w:r>
      <w:rPr>
        <w:sz w:val="15"/>
        <w:szCs w:val="15"/>
        <w:i/>
        <w:iCs/>
        <w:color w:val="011E31"/>
        <w:spacing w:val="11"/>
        <w:position w:val="5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5"/>
      </w:rPr>
      <w:t>©</w:t>
    </w:r>
    <w:r>
      <w:rPr>
        <w:sz w:val="15"/>
        <w:szCs w:val="15"/>
        <w:i/>
        <w:iCs/>
        <w:color w:val="011E31"/>
        <w:spacing w:val="3"/>
        <w:position w:val="5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5"/>
      </w:rPr>
      <w:t>2022</w:t>
    </w:r>
    <w:r>
      <w:rPr>
        <w:sz w:val="15"/>
        <w:szCs w:val="15"/>
        <w:i/>
        <w:iCs/>
        <w:color w:val="011E31"/>
        <w:spacing w:val="-12"/>
        <w:position w:val="5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5"/>
      </w:rPr>
      <w:t>American</w:t>
    </w:r>
    <w:r>
      <w:rPr>
        <w:sz w:val="15"/>
        <w:szCs w:val="15"/>
        <w:i/>
        <w:iCs/>
        <w:color w:val="011E31"/>
        <w:spacing w:val="16"/>
        <w:w w:val="101"/>
        <w:position w:val="5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5"/>
      </w:rPr>
      <w:t>Urological</w:t>
    </w:r>
    <w:r>
      <w:rPr>
        <w:sz w:val="15"/>
        <w:szCs w:val="15"/>
        <w:i/>
        <w:iCs/>
        <w:color w:val="011E31"/>
        <w:spacing w:val="-20"/>
        <w:position w:val="5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5"/>
      </w:rPr>
      <w:t>Association Education</w:t>
    </w:r>
    <w:r>
      <w:rPr>
        <w:sz w:val="15"/>
        <w:szCs w:val="15"/>
        <w:i/>
        <w:iCs/>
        <w:color w:val="011E31"/>
        <w:spacing w:val="3"/>
        <w:position w:val="5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5"/>
      </w:rPr>
      <w:t>and Research, Inc.®</w:t>
    </w:r>
    <w:r>
      <w:rPr>
        <w:sz w:val="15"/>
        <w:szCs w:val="15"/>
        <w:i/>
        <w:iCs/>
        <w:color w:val="011E31"/>
        <w:spacing w:val="1"/>
        <w:position w:val="5"/>
      </w:rPr>
      <w:t xml:space="preserve">                            </w:t>
    </w:r>
    <w:r>
      <w:rPr>
        <w:sz w:val="15"/>
        <w:szCs w:val="15"/>
        <w:i/>
        <w:iCs/>
        <w:color w:val="011E31"/>
        <w:position w:val="5"/>
      </w:rPr>
      <w:t xml:space="preserve">                                                                                                                     </w:t>
    </w:r>
    <w:r>
      <w:rPr>
        <w:color w:val="011E31"/>
        <w:spacing w:val="-4"/>
        <w:w w:val="89"/>
        <w:position w:val="1"/>
      </w:rPr>
      <w:t>8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line="264" w:lineRule="exact"/>
      <w:jc w:val="right"/>
      <w:rPr/>
    </w:pPr>
    <w:r>
      <w:rPr>
        <w:sz w:val="15"/>
        <w:szCs w:val="15"/>
        <w:i/>
        <w:iCs/>
        <w:color w:val="011E31"/>
        <w:spacing w:val="-4"/>
        <w:w w:val="89"/>
        <w:position w:val="5"/>
      </w:rPr>
      <w:t>Copyright</w:t>
    </w:r>
    <w:r>
      <w:rPr>
        <w:sz w:val="15"/>
        <w:szCs w:val="15"/>
        <w:i/>
        <w:iCs/>
        <w:color w:val="011E31"/>
        <w:spacing w:val="18"/>
        <w:position w:val="5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5"/>
      </w:rPr>
      <w:t>©</w:t>
    </w:r>
    <w:r>
      <w:rPr>
        <w:sz w:val="15"/>
        <w:szCs w:val="15"/>
        <w:i/>
        <w:iCs/>
        <w:color w:val="011E31"/>
        <w:spacing w:val="4"/>
        <w:position w:val="5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5"/>
      </w:rPr>
      <w:t>2022</w:t>
    </w:r>
    <w:r>
      <w:rPr>
        <w:sz w:val="15"/>
        <w:szCs w:val="15"/>
        <w:i/>
        <w:iCs/>
        <w:color w:val="011E31"/>
        <w:spacing w:val="-13"/>
        <w:position w:val="5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5"/>
      </w:rPr>
      <w:t>American</w:t>
    </w:r>
    <w:r>
      <w:rPr>
        <w:sz w:val="15"/>
        <w:szCs w:val="15"/>
        <w:i/>
        <w:iCs/>
        <w:color w:val="011E31"/>
        <w:spacing w:val="16"/>
        <w:w w:val="102"/>
        <w:position w:val="5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5"/>
      </w:rPr>
      <w:t>Urological</w:t>
    </w:r>
    <w:r>
      <w:rPr>
        <w:sz w:val="15"/>
        <w:szCs w:val="15"/>
        <w:i/>
        <w:iCs/>
        <w:color w:val="011E31"/>
        <w:spacing w:val="-20"/>
        <w:position w:val="5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5"/>
      </w:rPr>
      <w:t>Association Education</w:t>
    </w:r>
    <w:r>
      <w:rPr>
        <w:sz w:val="15"/>
        <w:szCs w:val="15"/>
        <w:i/>
        <w:iCs/>
        <w:color w:val="011E31"/>
        <w:spacing w:val="3"/>
        <w:position w:val="5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5"/>
      </w:rPr>
      <w:t>and Research, Inc.®</w:t>
    </w:r>
    <w:r>
      <w:rPr>
        <w:sz w:val="15"/>
        <w:szCs w:val="15"/>
        <w:i/>
        <w:iCs/>
        <w:color w:val="011E31"/>
        <w:spacing w:val="1"/>
        <w:position w:val="5"/>
      </w:rPr>
      <w:t xml:space="preserve">                             </w:t>
    </w:r>
    <w:r>
      <w:rPr>
        <w:sz w:val="15"/>
        <w:szCs w:val="15"/>
        <w:i/>
        <w:iCs/>
        <w:color w:val="011E31"/>
        <w:position w:val="5"/>
      </w:rPr>
      <w:t xml:space="preserve">                                                                                                                    </w:t>
    </w:r>
    <w:r>
      <w:rPr>
        <w:color w:val="011E31"/>
        <w:spacing w:val="-4"/>
        <w:w w:val="89"/>
        <w:position w:val="1"/>
      </w:rPr>
      <w:t>9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exact"/>
      <w:jc w:val="right"/>
      <w:rPr/>
    </w:pPr>
    <w:r>
      <w:rPr>
        <w:sz w:val="15"/>
        <w:szCs w:val="15"/>
        <w:i/>
        <w:iCs/>
        <w:color w:val="011E31"/>
        <w:spacing w:val="-4"/>
        <w:w w:val="90"/>
        <w:position w:val="4"/>
      </w:rPr>
      <w:t>Copyright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  <w:position w:val="4"/>
      </w:rPr>
      <w:t>©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  <w:position w:val="4"/>
      </w:rPr>
      <w:t>2022</w:t>
    </w:r>
    <w:r>
      <w:rPr>
        <w:sz w:val="15"/>
        <w:szCs w:val="15"/>
        <w:i/>
        <w:iCs/>
        <w:color w:val="011E31"/>
        <w:spacing w:val="-12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  <w:position w:val="4"/>
      </w:rPr>
      <w:t>American</w:t>
    </w:r>
    <w:r>
      <w:rPr>
        <w:sz w:val="15"/>
        <w:szCs w:val="15"/>
        <w:i/>
        <w:iCs/>
        <w:color w:val="011E31"/>
        <w:spacing w:val="16"/>
        <w:w w:val="101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  <w:position w:val="4"/>
      </w:rPr>
      <w:t>Urolog</w:t>
    </w:r>
    <w:r>
      <w:rPr>
        <w:sz w:val="15"/>
        <w:szCs w:val="15"/>
        <w:i/>
        <w:iCs/>
        <w:color w:val="011E31"/>
        <w:spacing w:val="-5"/>
        <w:w w:val="90"/>
        <w:position w:val="4"/>
      </w:rPr>
      <w:t>ical</w:t>
    </w:r>
    <w:r>
      <w:rPr>
        <w:sz w:val="15"/>
        <w:szCs w:val="15"/>
        <w:i/>
        <w:iCs/>
        <w:color w:val="011E31"/>
        <w:spacing w:val="-20"/>
        <w:position w:val="4"/>
      </w:rPr>
      <w:t xml:space="preserve"> </w:t>
    </w:r>
    <w:r>
      <w:rPr>
        <w:sz w:val="15"/>
        <w:szCs w:val="15"/>
        <w:i/>
        <w:iCs/>
        <w:color w:val="011E31"/>
        <w:spacing w:val="-5"/>
        <w:w w:val="90"/>
        <w:position w:val="4"/>
      </w:rPr>
      <w:t>Association Education</w:t>
    </w:r>
    <w:r>
      <w:rPr>
        <w:sz w:val="15"/>
        <w:szCs w:val="15"/>
        <w:i/>
        <w:iCs/>
        <w:color w:val="011E31"/>
        <w:spacing w:val="3"/>
        <w:position w:val="4"/>
      </w:rPr>
      <w:t xml:space="preserve"> </w:t>
    </w:r>
    <w:r>
      <w:rPr>
        <w:sz w:val="15"/>
        <w:szCs w:val="15"/>
        <w:i/>
        <w:iCs/>
        <w:color w:val="011E31"/>
        <w:spacing w:val="-5"/>
        <w:w w:val="90"/>
        <w:position w:val="4"/>
      </w:rPr>
      <w:t>and Research, Inc.®</w:t>
    </w:r>
    <w:r>
      <w:rPr>
        <w:sz w:val="15"/>
        <w:szCs w:val="15"/>
        <w:i/>
        <w:iCs/>
        <w:color w:val="011E31"/>
        <w:position w:val="4"/>
      </w:rPr>
      <w:t xml:space="preserve">                                                                                                                                               </w:t>
    </w:r>
    <w:r>
      <w:rPr>
        <w:color w:val="011E31"/>
        <w:spacing w:val="-5"/>
        <w:w w:val="90"/>
        <w:position w:val="1"/>
      </w:rPr>
      <w:t>10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0" w:lineRule="auto"/>
      <w:jc w:val="right"/>
      <w:rPr/>
    </w:pPr>
    <w:r>
      <w:rPr>
        <w:sz w:val="15"/>
        <w:szCs w:val="15"/>
        <w:i/>
        <w:iCs/>
        <w:color w:val="011E31"/>
        <w:spacing w:val="-4"/>
        <w:w w:val="90"/>
      </w:rPr>
      <w:t>Copyright</w:t>
    </w:r>
    <w:r>
      <w:rPr>
        <w:sz w:val="15"/>
        <w:szCs w:val="15"/>
        <w:i/>
        <w:iCs/>
        <w:color w:val="011E31"/>
        <w:spacing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</w:rPr>
      <w:t>©</w:t>
    </w:r>
    <w:r>
      <w:rPr>
        <w:sz w:val="15"/>
        <w:szCs w:val="15"/>
        <w:i/>
        <w:iCs/>
        <w:color w:val="011E31"/>
        <w:spacing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</w:rPr>
      <w:t>2022</w:t>
    </w:r>
    <w:r>
      <w:rPr>
        <w:sz w:val="15"/>
        <w:szCs w:val="15"/>
        <w:i/>
        <w:iCs/>
        <w:color w:val="011E31"/>
        <w:spacing w:val="-12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</w:rPr>
      <w:t>American</w:t>
    </w:r>
    <w:r>
      <w:rPr>
        <w:sz w:val="15"/>
        <w:szCs w:val="15"/>
        <w:i/>
        <w:iCs/>
        <w:color w:val="011E31"/>
        <w:spacing w:val="16"/>
        <w:w w:val="101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</w:rPr>
      <w:t>Urolog</w:t>
    </w:r>
    <w:r>
      <w:rPr>
        <w:sz w:val="15"/>
        <w:szCs w:val="15"/>
        <w:i/>
        <w:iCs/>
        <w:color w:val="011E31"/>
        <w:spacing w:val="-5"/>
        <w:w w:val="90"/>
      </w:rPr>
      <w:t>ical</w:t>
    </w:r>
    <w:r>
      <w:rPr>
        <w:sz w:val="15"/>
        <w:szCs w:val="15"/>
        <w:i/>
        <w:iCs/>
        <w:color w:val="011E31"/>
        <w:spacing w:val="-20"/>
      </w:rPr>
      <w:t xml:space="preserve"> </w:t>
    </w:r>
    <w:r>
      <w:rPr>
        <w:sz w:val="15"/>
        <w:szCs w:val="15"/>
        <w:i/>
        <w:iCs/>
        <w:color w:val="011E31"/>
        <w:spacing w:val="-5"/>
        <w:w w:val="90"/>
      </w:rPr>
      <w:t>Association Education</w:t>
    </w:r>
    <w:r>
      <w:rPr>
        <w:sz w:val="15"/>
        <w:szCs w:val="15"/>
        <w:i/>
        <w:iCs/>
        <w:color w:val="011E31"/>
        <w:spacing w:val="3"/>
      </w:rPr>
      <w:t xml:space="preserve"> </w:t>
    </w:r>
    <w:r>
      <w:rPr>
        <w:sz w:val="15"/>
        <w:szCs w:val="15"/>
        <w:i/>
        <w:iCs/>
        <w:color w:val="011E31"/>
        <w:spacing w:val="-5"/>
        <w:w w:val="90"/>
      </w:rPr>
      <w:t>and Research, Inc.®</w:t>
    </w:r>
    <w:r>
      <w:rPr>
        <w:sz w:val="15"/>
        <w:szCs w:val="15"/>
        <w:i/>
        <w:iCs/>
        <w:color w:val="011E31"/>
      </w:rPr>
      <w:t xml:space="preserve">                                                                                                                                               </w:t>
    </w:r>
    <w:r>
      <w:rPr>
        <w:color w:val="011E31"/>
        <w:spacing w:val="-5"/>
        <w:w w:val="90"/>
        <w:position w:val="-4"/>
      </w:rPr>
      <w:t>11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0" w:lineRule="auto"/>
      <w:jc w:val="right"/>
      <w:rPr/>
    </w:pPr>
    <w:r>
      <w:rPr>
        <w:sz w:val="15"/>
        <w:szCs w:val="15"/>
        <w:i/>
        <w:iCs/>
        <w:color w:val="011E31"/>
        <w:spacing w:val="-4"/>
        <w:w w:val="90"/>
      </w:rPr>
      <w:t>Copyright</w:t>
    </w:r>
    <w:r>
      <w:rPr>
        <w:sz w:val="15"/>
        <w:szCs w:val="15"/>
        <w:i/>
        <w:iCs/>
        <w:color w:val="011E31"/>
        <w:spacing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</w:rPr>
      <w:t>©</w:t>
    </w:r>
    <w:r>
      <w:rPr>
        <w:sz w:val="15"/>
        <w:szCs w:val="15"/>
        <w:i/>
        <w:iCs/>
        <w:color w:val="011E31"/>
        <w:spacing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</w:rPr>
      <w:t>2022</w:t>
    </w:r>
    <w:r>
      <w:rPr>
        <w:sz w:val="15"/>
        <w:szCs w:val="15"/>
        <w:i/>
        <w:iCs/>
        <w:color w:val="011E31"/>
        <w:spacing w:val="-12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</w:rPr>
      <w:t>American</w:t>
    </w:r>
    <w:r>
      <w:rPr>
        <w:sz w:val="15"/>
        <w:szCs w:val="15"/>
        <w:i/>
        <w:iCs/>
        <w:color w:val="011E31"/>
        <w:spacing w:val="16"/>
        <w:w w:val="101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</w:rPr>
      <w:t>Urolog</w:t>
    </w:r>
    <w:r>
      <w:rPr>
        <w:sz w:val="15"/>
        <w:szCs w:val="15"/>
        <w:i/>
        <w:iCs/>
        <w:color w:val="011E31"/>
        <w:spacing w:val="-5"/>
        <w:w w:val="90"/>
      </w:rPr>
      <w:t>ical</w:t>
    </w:r>
    <w:r>
      <w:rPr>
        <w:sz w:val="15"/>
        <w:szCs w:val="15"/>
        <w:i/>
        <w:iCs/>
        <w:color w:val="011E31"/>
        <w:spacing w:val="-20"/>
      </w:rPr>
      <w:t xml:space="preserve"> </w:t>
    </w:r>
    <w:r>
      <w:rPr>
        <w:sz w:val="15"/>
        <w:szCs w:val="15"/>
        <w:i/>
        <w:iCs/>
        <w:color w:val="011E31"/>
        <w:spacing w:val="-5"/>
        <w:w w:val="90"/>
      </w:rPr>
      <w:t>Association Education</w:t>
    </w:r>
    <w:r>
      <w:rPr>
        <w:sz w:val="15"/>
        <w:szCs w:val="15"/>
        <w:i/>
        <w:iCs/>
        <w:color w:val="011E31"/>
        <w:spacing w:val="3"/>
      </w:rPr>
      <w:t xml:space="preserve"> </w:t>
    </w:r>
    <w:r>
      <w:rPr>
        <w:sz w:val="15"/>
        <w:szCs w:val="15"/>
        <w:i/>
        <w:iCs/>
        <w:color w:val="011E31"/>
        <w:spacing w:val="-5"/>
        <w:w w:val="90"/>
      </w:rPr>
      <w:t>and Research, Inc.®</w:t>
    </w:r>
    <w:r>
      <w:rPr>
        <w:sz w:val="15"/>
        <w:szCs w:val="15"/>
        <w:i/>
        <w:iCs/>
        <w:color w:val="011E31"/>
      </w:rPr>
      <w:t xml:space="preserve">                                                                                                                                               </w:t>
    </w:r>
    <w:r>
      <w:rPr>
        <w:color w:val="011E31"/>
        <w:spacing w:val="-5"/>
        <w:w w:val="90"/>
        <w:position w:val="-4"/>
      </w:rPr>
      <w:t>12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exact"/>
      <w:jc w:val="right"/>
      <w:rPr/>
    </w:pPr>
    <w:r>
      <w:rPr>
        <w:sz w:val="15"/>
        <w:szCs w:val="15"/>
        <w:i/>
        <w:iCs/>
        <w:color w:val="011E31"/>
        <w:spacing w:val="-4"/>
        <w:w w:val="90"/>
        <w:position w:val="4"/>
      </w:rPr>
      <w:t>Copyright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  <w:position w:val="4"/>
      </w:rPr>
      <w:t>©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  <w:position w:val="4"/>
      </w:rPr>
      <w:t>2022</w:t>
    </w:r>
    <w:r>
      <w:rPr>
        <w:sz w:val="15"/>
        <w:szCs w:val="15"/>
        <w:i/>
        <w:iCs/>
        <w:color w:val="011E31"/>
        <w:spacing w:val="-12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  <w:position w:val="4"/>
      </w:rPr>
      <w:t>American</w:t>
    </w:r>
    <w:r>
      <w:rPr>
        <w:sz w:val="15"/>
        <w:szCs w:val="15"/>
        <w:i/>
        <w:iCs/>
        <w:color w:val="011E31"/>
        <w:spacing w:val="16"/>
        <w:w w:val="101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  <w:position w:val="4"/>
      </w:rPr>
      <w:t>Urolog</w:t>
    </w:r>
    <w:r>
      <w:rPr>
        <w:sz w:val="15"/>
        <w:szCs w:val="15"/>
        <w:i/>
        <w:iCs/>
        <w:color w:val="011E31"/>
        <w:spacing w:val="-5"/>
        <w:w w:val="90"/>
        <w:position w:val="4"/>
      </w:rPr>
      <w:t>ical</w:t>
    </w:r>
    <w:r>
      <w:rPr>
        <w:sz w:val="15"/>
        <w:szCs w:val="15"/>
        <w:i/>
        <w:iCs/>
        <w:color w:val="011E31"/>
        <w:spacing w:val="-20"/>
        <w:position w:val="4"/>
      </w:rPr>
      <w:t xml:space="preserve"> </w:t>
    </w:r>
    <w:r>
      <w:rPr>
        <w:sz w:val="15"/>
        <w:szCs w:val="15"/>
        <w:i/>
        <w:iCs/>
        <w:color w:val="011E31"/>
        <w:spacing w:val="-5"/>
        <w:w w:val="90"/>
        <w:position w:val="4"/>
      </w:rPr>
      <w:t>Association Education</w:t>
    </w:r>
    <w:r>
      <w:rPr>
        <w:sz w:val="15"/>
        <w:szCs w:val="15"/>
        <w:i/>
        <w:iCs/>
        <w:color w:val="011E31"/>
        <w:spacing w:val="3"/>
        <w:position w:val="4"/>
      </w:rPr>
      <w:t xml:space="preserve"> </w:t>
    </w:r>
    <w:r>
      <w:rPr>
        <w:sz w:val="15"/>
        <w:szCs w:val="15"/>
        <w:i/>
        <w:iCs/>
        <w:color w:val="011E31"/>
        <w:spacing w:val="-5"/>
        <w:w w:val="90"/>
        <w:position w:val="4"/>
      </w:rPr>
      <w:t>and Research, Inc.®</w:t>
    </w:r>
    <w:r>
      <w:rPr>
        <w:sz w:val="15"/>
        <w:szCs w:val="15"/>
        <w:i/>
        <w:iCs/>
        <w:color w:val="011E31"/>
        <w:position w:val="4"/>
      </w:rPr>
      <w:t xml:space="preserve">                                                                                                                                               </w:t>
    </w:r>
    <w:r>
      <w:rPr>
        <w:color w:val="011E31"/>
        <w:spacing w:val="-5"/>
        <w:w w:val="90"/>
        <w:position w:val="1"/>
      </w:rPr>
      <w:t>13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0" w:lineRule="auto"/>
      <w:jc w:val="right"/>
      <w:rPr/>
    </w:pPr>
    <w:r>
      <w:rPr>
        <w:sz w:val="15"/>
        <w:szCs w:val="15"/>
        <w:i/>
        <w:iCs/>
        <w:color w:val="011E31"/>
        <w:spacing w:val="-4"/>
        <w:w w:val="89"/>
      </w:rPr>
      <w:t>Copyright</w:t>
    </w:r>
    <w:r>
      <w:rPr>
        <w:sz w:val="15"/>
        <w:szCs w:val="15"/>
        <w:i/>
        <w:iCs/>
        <w:color w:val="011E31"/>
        <w:spacing w:val="13"/>
        <w:w w:val="101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©</w:t>
    </w:r>
    <w:r>
      <w:rPr>
        <w:sz w:val="15"/>
        <w:szCs w:val="15"/>
        <w:i/>
        <w:iCs/>
        <w:color w:val="011E31"/>
        <w:spacing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2022</w:t>
    </w:r>
    <w:r>
      <w:rPr>
        <w:sz w:val="15"/>
        <w:szCs w:val="15"/>
        <w:i/>
        <w:iCs/>
        <w:color w:val="011E31"/>
        <w:spacing w:val="-13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American</w:t>
    </w:r>
    <w:r>
      <w:rPr>
        <w:sz w:val="15"/>
        <w:szCs w:val="15"/>
        <w:i/>
        <w:iCs/>
        <w:color w:val="011E31"/>
        <w:spacing w:val="16"/>
        <w:w w:val="101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Urological</w:t>
    </w:r>
    <w:r>
      <w:rPr>
        <w:sz w:val="15"/>
        <w:szCs w:val="15"/>
        <w:i/>
        <w:iCs/>
        <w:color w:val="011E31"/>
        <w:spacing w:val="-20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Association Education</w:t>
    </w:r>
    <w:r>
      <w:rPr>
        <w:sz w:val="15"/>
        <w:szCs w:val="15"/>
        <w:i/>
        <w:iCs/>
        <w:color w:val="011E31"/>
        <w:spacing w:val="3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and Research, Inc.®</w:t>
    </w:r>
    <w:r>
      <w:rPr>
        <w:sz w:val="15"/>
        <w:szCs w:val="15"/>
        <w:i/>
        <w:iCs/>
        <w:color w:val="011E31"/>
      </w:rPr>
      <w:t xml:space="preserve">                                                                                                                                               </w:t>
    </w:r>
    <w:r>
      <w:rPr>
        <w:color w:val="011E31"/>
        <w:spacing w:val="-4"/>
        <w:w w:val="89"/>
        <w:position w:val="-4"/>
      </w:rPr>
      <w:t>14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exact"/>
      <w:jc w:val="right"/>
      <w:rPr/>
    </w:pPr>
    <w:r>
      <w:rPr>
        <w:sz w:val="15"/>
        <w:szCs w:val="15"/>
        <w:i/>
        <w:iCs/>
        <w:color w:val="011E31"/>
        <w:spacing w:val="-4"/>
        <w:w w:val="90"/>
        <w:position w:val="4"/>
      </w:rPr>
      <w:t>Copyright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  <w:position w:val="4"/>
      </w:rPr>
      <w:t>©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  <w:position w:val="4"/>
      </w:rPr>
      <w:t>2022</w:t>
    </w:r>
    <w:r>
      <w:rPr>
        <w:sz w:val="15"/>
        <w:szCs w:val="15"/>
        <w:i/>
        <w:iCs/>
        <w:color w:val="011E31"/>
        <w:spacing w:val="-12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  <w:position w:val="4"/>
      </w:rPr>
      <w:t>American</w:t>
    </w:r>
    <w:r>
      <w:rPr>
        <w:sz w:val="15"/>
        <w:szCs w:val="15"/>
        <w:i/>
        <w:iCs/>
        <w:color w:val="011E31"/>
        <w:spacing w:val="16"/>
        <w:w w:val="101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  <w:position w:val="4"/>
      </w:rPr>
      <w:t>Urolog</w:t>
    </w:r>
    <w:r>
      <w:rPr>
        <w:sz w:val="15"/>
        <w:szCs w:val="15"/>
        <w:i/>
        <w:iCs/>
        <w:color w:val="011E31"/>
        <w:spacing w:val="-5"/>
        <w:w w:val="90"/>
        <w:position w:val="4"/>
      </w:rPr>
      <w:t>ical</w:t>
    </w:r>
    <w:r>
      <w:rPr>
        <w:sz w:val="15"/>
        <w:szCs w:val="15"/>
        <w:i/>
        <w:iCs/>
        <w:color w:val="011E31"/>
        <w:spacing w:val="-20"/>
        <w:position w:val="4"/>
      </w:rPr>
      <w:t xml:space="preserve"> </w:t>
    </w:r>
    <w:r>
      <w:rPr>
        <w:sz w:val="15"/>
        <w:szCs w:val="15"/>
        <w:i/>
        <w:iCs/>
        <w:color w:val="011E31"/>
        <w:spacing w:val="-5"/>
        <w:w w:val="90"/>
        <w:position w:val="4"/>
      </w:rPr>
      <w:t>Association Education</w:t>
    </w:r>
    <w:r>
      <w:rPr>
        <w:sz w:val="15"/>
        <w:szCs w:val="15"/>
        <w:i/>
        <w:iCs/>
        <w:color w:val="011E31"/>
        <w:spacing w:val="3"/>
        <w:position w:val="4"/>
      </w:rPr>
      <w:t xml:space="preserve"> </w:t>
    </w:r>
    <w:r>
      <w:rPr>
        <w:sz w:val="15"/>
        <w:szCs w:val="15"/>
        <w:i/>
        <w:iCs/>
        <w:color w:val="011E31"/>
        <w:spacing w:val="-5"/>
        <w:w w:val="90"/>
        <w:position w:val="4"/>
      </w:rPr>
      <w:t>and Research, Inc.®</w:t>
    </w:r>
    <w:r>
      <w:rPr>
        <w:sz w:val="15"/>
        <w:szCs w:val="15"/>
        <w:i/>
        <w:iCs/>
        <w:color w:val="011E31"/>
        <w:position w:val="4"/>
      </w:rPr>
      <w:t xml:space="preserve">                                                                                                                                               </w:t>
    </w:r>
    <w:r>
      <w:rPr>
        <w:color w:val="011E31"/>
        <w:spacing w:val="-5"/>
        <w:w w:val="90"/>
        <w:position w:val="1"/>
      </w:rPr>
      <w:t>15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exact"/>
      <w:jc w:val="right"/>
      <w:rPr/>
    </w:pPr>
    <w:r>
      <w:rPr>
        <w:sz w:val="15"/>
        <w:szCs w:val="15"/>
        <w:i/>
        <w:iCs/>
        <w:color w:val="011E31"/>
        <w:spacing w:val="-4"/>
        <w:w w:val="90"/>
        <w:position w:val="4"/>
      </w:rPr>
      <w:t>Copyright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  <w:position w:val="4"/>
      </w:rPr>
      <w:t>©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  <w:position w:val="4"/>
      </w:rPr>
      <w:t>2022</w:t>
    </w:r>
    <w:r>
      <w:rPr>
        <w:sz w:val="15"/>
        <w:szCs w:val="15"/>
        <w:i/>
        <w:iCs/>
        <w:color w:val="011E31"/>
        <w:spacing w:val="-12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  <w:position w:val="4"/>
      </w:rPr>
      <w:t>American</w:t>
    </w:r>
    <w:r>
      <w:rPr>
        <w:sz w:val="15"/>
        <w:szCs w:val="15"/>
        <w:i/>
        <w:iCs/>
        <w:color w:val="011E31"/>
        <w:spacing w:val="16"/>
        <w:w w:val="101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  <w:position w:val="4"/>
      </w:rPr>
      <w:t>Urolog</w:t>
    </w:r>
    <w:r>
      <w:rPr>
        <w:sz w:val="15"/>
        <w:szCs w:val="15"/>
        <w:i/>
        <w:iCs/>
        <w:color w:val="011E31"/>
        <w:spacing w:val="-5"/>
        <w:w w:val="90"/>
        <w:position w:val="4"/>
      </w:rPr>
      <w:t>ical</w:t>
    </w:r>
    <w:r>
      <w:rPr>
        <w:sz w:val="15"/>
        <w:szCs w:val="15"/>
        <w:i/>
        <w:iCs/>
        <w:color w:val="011E31"/>
        <w:spacing w:val="-20"/>
        <w:position w:val="4"/>
      </w:rPr>
      <w:t xml:space="preserve"> </w:t>
    </w:r>
    <w:r>
      <w:rPr>
        <w:sz w:val="15"/>
        <w:szCs w:val="15"/>
        <w:i/>
        <w:iCs/>
        <w:color w:val="011E31"/>
        <w:spacing w:val="-5"/>
        <w:w w:val="90"/>
        <w:position w:val="4"/>
      </w:rPr>
      <w:t>Association Education</w:t>
    </w:r>
    <w:r>
      <w:rPr>
        <w:sz w:val="15"/>
        <w:szCs w:val="15"/>
        <w:i/>
        <w:iCs/>
        <w:color w:val="011E31"/>
        <w:spacing w:val="3"/>
        <w:position w:val="4"/>
      </w:rPr>
      <w:t xml:space="preserve"> </w:t>
    </w:r>
    <w:r>
      <w:rPr>
        <w:sz w:val="15"/>
        <w:szCs w:val="15"/>
        <w:i/>
        <w:iCs/>
        <w:color w:val="011E31"/>
        <w:spacing w:val="-5"/>
        <w:w w:val="90"/>
        <w:position w:val="4"/>
      </w:rPr>
      <w:t>and Research, Inc.®</w:t>
    </w:r>
    <w:r>
      <w:rPr>
        <w:sz w:val="15"/>
        <w:szCs w:val="15"/>
        <w:i/>
        <w:iCs/>
        <w:color w:val="011E31"/>
        <w:position w:val="4"/>
      </w:rPr>
      <w:t xml:space="preserve">                                                                                                                                               </w:t>
    </w:r>
    <w:r>
      <w:rPr>
        <w:color w:val="011E31"/>
        <w:spacing w:val="-5"/>
        <w:w w:val="90"/>
        <w:position w:val="1"/>
      </w:rPr>
      <w:t>16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0" w:lineRule="auto"/>
      <w:jc w:val="right"/>
      <w:rPr/>
    </w:pPr>
    <w:r>
      <w:rPr>
        <w:sz w:val="15"/>
        <w:szCs w:val="15"/>
        <w:i/>
        <w:iCs/>
        <w:color w:val="011E31"/>
        <w:spacing w:val="-4"/>
        <w:w w:val="90"/>
      </w:rPr>
      <w:t>Copyright</w:t>
    </w:r>
    <w:r>
      <w:rPr>
        <w:sz w:val="15"/>
        <w:szCs w:val="15"/>
        <w:i/>
        <w:iCs/>
        <w:color w:val="011E31"/>
        <w:spacing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</w:rPr>
      <w:t>©</w:t>
    </w:r>
    <w:r>
      <w:rPr>
        <w:sz w:val="15"/>
        <w:szCs w:val="15"/>
        <w:i/>
        <w:iCs/>
        <w:color w:val="011E31"/>
        <w:spacing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</w:rPr>
      <w:t>2022</w:t>
    </w:r>
    <w:r>
      <w:rPr>
        <w:sz w:val="15"/>
        <w:szCs w:val="15"/>
        <w:i/>
        <w:iCs/>
        <w:color w:val="011E31"/>
        <w:spacing w:val="-12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</w:rPr>
      <w:t>American</w:t>
    </w:r>
    <w:r>
      <w:rPr>
        <w:sz w:val="15"/>
        <w:szCs w:val="15"/>
        <w:i/>
        <w:iCs/>
        <w:color w:val="011E31"/>
        <w:spacing w:val="16"/>
        <w:w w:val="101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</w:rPr>
      <w:t>Urolog</w:t>
    </w:r>
    <w:r>
      <w:rPr>
        <w:sz w:val="15"/>
        <w:szCs w:val="15"/>
        <w:i/>
        <w:iCs/>
        <w:color w:val="011E31"/>
        <w:spacing w:val="-5"/>
        <w:w w:val="90"/>
      </w:rPr>
      <w:t>ical</w:t>
    </w:r>
    <w:r>
      <w:rPr>
        <w:sz w:val="15"/>
        <w:szCs w:val="15"/>
        <w:i/>
        <w:iCs/>
        <w:color w:val="011E31"/>
        <w:spacing w:val="-20"/>
      </w:rPr>
      <w:t xml:space="preserve"> </w:t>
    </w:r>
    <w:r>
      <w:rPr>
        <w:sz w:val="15"/>
        <w:szCs w:val="15"/>
        <w:i/>
        <w:iCs/>
        <w:color w:val="011E31"/>
        <w:spacing w:val="-5"/>
        <w:w w:val="90"/>
      </w:rPr>
      <w:t>Association Education</w:t>
    </w:r>
    <w:r>
      <w:rPr>
        <w:sz w:val="15"/>
        <w:szCs w:val="15"/>
        <w:i/>
        <w:iCs/>
        <w:color w:val="011E31"/>
        <w:spacing w:val="3"/>
      </w:rPr>
      <w:t xml:space="preserve"> </w:t>
    </w:r>
    <w:r>
      <w:rPr>
        <w:sz w:val="15"/>
        <w:szCs w:val="15"/>
        <w:i/>
        <w:iCs/>
        <w:color w:val="011E31"/>
        <w:spacing w:val="-5"/>
        <w:w w:val="90"/>
      </w:rPr>
      <w:t>and Research, Inc.®</w:t>
    </w:r>
    <w:r>
      <w:rPr>
        <w:sz w:val="15"/>
        <w:szCs w:val="15"/>
        <w:i/>
        <w:iCs/>
        <w:color w:val="011E31"/>
      </w:rPr>
      <w:t xml:space="preserve">                                                                                                                                               </w:t>
    </w:r>
    <w:r>
      <w:rPr>
        <w:color w:val="011E31"/>
        <w:spacing w:val="-5"/>
        <w:w w:val="90"/>
        <w:position w:val="-4"/>
      </w:rPr>
      <w:t>17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exact"/>
      <w:jc w:val="right"/>
      <w:rPr/>
    </w:pPr>
    <w:r>
      <w:rPr>
        <w:sz w:val="15"/>
        <w:szCs w:val="15"/>
        <w:i/>
        <w:iCs/>
        <w:color w:val="011E31"/>
        <w:spacing w:val="-4"/>
        <w:w w:val="90"/>
        <w:position w:val="4"/>
      </w:rPr>
      <w:t>Copyright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  <w:position w:val="4"/>
      </w:rPr>
      <w:t>©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  <w:position w:val="4"/>
      </w:rPr>
      <w:t>2022</w:t>
    </w:r>
    <w:r>
      <w:rPr>
        <w:sz w:val="15"/>
        <w:szCs w:val="15"/>
        <w:i/>
        <w:iCs/>
        <w:color w:val="011E31"/>
        <w:spacing w:val="-12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  <w:position w:val="4"/>
      </w:rPr>
      <w:t>American</w:t>
    </w:r>
    <w:r>
      <w:rPr>
        <w:sz w:val="15"/>
        <w:szCs w:val="15"/>
        <w:i/>
        <w:iCs/>
        <w:color w:val="011E31"/>
        <w:spacing w:val="16"/>
        <w:w w:val="101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  <w:position w:val="4"/>
      </w:rPr>
      <w:t>Urolog</w:t>
    </w:r>
    <w:r>
      <w:rPr>
        <w:sz w:val="15"/>
        <w:szCs w:val="15"/>
        <w:i/>
        <w:iCs/>
        <w:color w:val="011E31"/>
        <w:spacing w:val="-5"/>
        <w:w w:val="90"/>
        <w:position w:val="4"/>
      </w:rPr>
      <w:t>ical</w:t>
    </w:r>
    <w:r>
      <w:rPr>
        <w:sz w:val="15"/>
        <w:szCs w:val="15"/>
        <w:i/>
        <w:iCs/>
        <w:color w:val="011E31"/>
        <w:spacing w:val="-20"/>
        <w:position w:val="4"/>
      </w:rPr>
      <w:t xml:space="preserve"> </w:t>
    </w:r>
    <w:r>
      <w:rPr>
        <w:sz w:val="15"/>
        <w:szCs w:val="15"/>
        <w:i/>
        <w:iCs/>
        <w:color w:val="011E31"/>
        <w:spacing w:val="-5"/>
        <w:w w:val="90"/>
        <w:position w:val="4"/>
      </w:rPr>
      <w:t>Association Education</w:t>
    </w:r>
    <w:r>
      <w:rPr>
        <w:sz w:val="15"/>
        <w:szCs w:val="15"/>
        <w:i/>
        <w:iCs/>
        <w:color w:val="011E31"/>
        <w:spacing w:val="3"/>
        <w:position w:val="4"/>
      </w:rPr>
      <w:t xml:space="preserve"> </w:t>
    </w:r>
    <w:r>
      <w:rPr>
        <w:sz w:val="15"/>
        <w:szCs w:val="15"/>
        <w:i/>
        <w:iCs/>
        <w:color w:val="011E31"/>
        <w:spacing w:val="-5"/>
        <w:w w:val="90"/>
        <w:position w:val="4"/>
      </w:rPr>
      <w:t>and Research, Inc.®</w:t>
    </w:r>
    <w:r>
      <w:rPr>
        <w:sz w:val="15"/>
        <w:szCs w:val="15"/>
        <w:i/>
        <w:iCs/>
        <w:color w:val="011E31"/>
        <w:position w:val="4"/>
      </w:rPr>
      <w:t xml:space="preserve">                                                                                                                                               </w:t>
    </w:r>
    <w:r>
      <w:rPr>
        <w:color w:val="011E31"/>
        <w:spacing w:val="-5"/>
        <w:w w:val="90"/>
        <w:position w:val="1"/>
      </w:rPr>
      <w:t>18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exact"/>
      <w:jc w:val="right"/>
      <w:rPr/>
    </w:pPr>
    <w:r>
      <w:rPr>
        <w:sz w:val="15"/>
        <w:szCs w:val="15"/>
        <w:i/>
        <w:iCs/>
        <w:color w:val="011E31"/>
        <w:spacing w:val="-4"/>
        <w:w w:val="90"/>
        <w:position w:val="4"/>
      </w:rPr>
      <w:t>Copyright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  <w:position w:val="4"/>
      </w:rPr>
      <w:t>©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  <w:position w:val="4"/>
      </w:rPr>
      <w:t>2022</w:t>
    </w:r>
    <w:r>
      <w:rPr>
        <w:sz w:val="15"/>
        <w:szCs w:val="15"/>
        <w:i/>
        <w:iCs/>
        <w:color w:val="011E31"/>
        <w:spacing w:val="-12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  <w:position w:val="4"/>
      </w:rPr>
      <w:t>American</w:t>
    </w:r>
    <w:r>
      <w:rPr>
        <w:sz w:val="15"/>
        <w:szCs w:val="15"/>
        <w:i/>
        <w:iCs/>
        <w:color w:val="011E31"/>
        <w:spacing w:val="16"/>
        <w:w w:val="101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  <w:position w:val="4"/>
      </w:rPr>
      <w:t>Urolog</w:t>
    </w:r>
    <w:r>
      <w:rPr>
        <w:sz w:val="15"/>
        <w:szCs w:val="15"/>
        <w:i/>
        <w:iCs/>
        <w:color w:val="011E31"/>
        <w:spacing w:val="-5"/>
        <w:w w:val="90"/>
        <w:position w:val="4"/>
      </w:rPr>
      <w:t>ical</w:t>
    </w:r>
    <w:r>
      <w:rPr>
        <w:sz w:val="15"/>
        <w:szCs w:val="15"/>
        <w:i/>
        <w:iCs/>
        <w:color w:val="011E31"/>
        <w:spacing w:val="-20"/>
        <w:position w:val="4"/>
      </w:rPr>
      <w:t xml:space="preserve"> </w:t>
    </w:r>
    <w:r>
      <w:rPr>
        <w:sz w:val="15"/>
        <w:szCs w:val="15"/>
        <w:i/>
        <w:iCs/>
        <w:color w:val="011E31"/>
        <w:spacing w:val="-5"/>
        <w:w w:val="90"/>
        <w:position w:val="4"/>
      </w:rPr>
      <w:t>Association Education</w:t>
    </w:r>
    <w:r>
      <w:rPr>
        <w:sz w:val="15"/>
        <w:szCs w:val="15"/>
        <w:i/>
        <w:iCs/>
        <w:color w:val="011E31"/>
        <w:spacing w:val="3"/>
        <w:position w:val="4"/>
      </w:rPr>
      <w:t xml:space="preserve"> </w:t>
    </w:r>
    <w:r>
      <w:rPr>
        <w:sz w:val="15"/>
        <w:szCs w:val="15"/>
        <w:i/>
        <w:iCs/>
        <w:color w:val="011E31"/>
        <w:spacing w:val="-5"/>
        <w:w w:val="90"/>
        <w:position w:val="4"/>
      </w:rPr>
      <w:t>and Research, Inc.®</w:t>
    </w:r>
    <w:r>
      <w:rPr>
        <w:sz w:val="15"/>
        <w:szCs w:val="15"/>
        <w:i/>
        <w:iCs/>
        <w:color w:val="011E31"/>
        <w:position w:val="4"/>
      </w:rPr>
      <w:t xml:space="preserve">                                                                                                                                               </w:t>
    </w:r>
    <w:r>
      <w:rPr>
        <w:color w:val="011E31"/>
        <w:spacing w:val="-5"/>
        <w:w w:val="90"/>
        <w:position w:val="1"/>
      </w:rPr>
      <w:t>19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line="264" w:lineRule="exact"/>
      <w:jc w:val="right"/>
      <w:rPr/>
    </w:pPr>
    <w:r>
      <w:rPr>
        <w:sz w:val="15"/>
        <w:szCs w:val="15"/>
        <w:i/>
        <w:iCs/>
        <w:color w:val="011E31"/>
        <w:spacing w:val="-3"/>
        <w:w w:val="89"/>
        <w:position w:val="4"/>
      </w:rPr>
      <w:t>Copyright</w:t>
    </w:r>
    <w:r>
      <w:rPr>
        <w:sz w:val="15"/>
        <w:szCs w:val="15"/>
        <w:i/>
        <w:iCs/>
        <w:color w:val="011E31"/>
        <w:spacing w:val="5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©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2022</w:t>
    </w:r>
    <w:r>
      <w:rPr>
        <w:sz w:val="15"/>
        <w:szCs w:val="15"/>
        <w:i/>
        <w:iCs/>
        <w:color w:val="011E31"/>
        <w:spacing w:val="-13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American</w:t>
    </w:r>
    <w:r>
      <w:rPr>
        <w:sz w:val="15"/>
        <w:szCs w:val="15"/>
        <w:i/>
        <w:iCs/>
        <w:color w:val="011E31"/>
        <w:spacing w:val="16"/>
        <w:w w:val="101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Urolo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gical</w:t>
    </w:r>
    <w:r>
      <w:rPr>
        <w:sz w:val="15"/>
        <w:szCs w:val="15"/>
        <w:i/>
        <w:iCs/>
        <w:color w:val="011E31"/>
        <w:spacing w:val="-20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Association Education</w:t>
    </w:r>
    <w:r>
      <w:rPr>
        <w:sz w:val="15"/>
        <w:szCs w:val="15"/>
        <w:i/>
        <w:iCs/>
        <w:color w:val="011E31"/>
        <w:spacing w:val="3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and Research, Inc.®</w:t>
    </w:r>
    <w:r>
      <w:rPr>
        <w:sz w:val="15"/>
        <w:szCs w:val="15"/>
        <w:i/>
        <w:iCs/>
        <w:color w:val="011E31"/>
        <w:position w:val="4"/>
      </w:rPr>
      <w:t xml:space="preserve">                                                                                                                                               </w:t>
    </w:r>
    <w:r>
      <w:rPr>
        <w:color w:val="011E31"/>
        <w:spacing w:val="-4"/>
        <w:w w:val="89"/>
        <w:position w:val="1"/>
      </w:rPr>
      <w:t>20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line="190" w:lineRule="auto"/>
      <w:jc w:val="right"/>
      <w:rPr/>
    </w:pPr>
    <w:r>
      <w:rPr>
        <w:sz w:val="15"/>
        <w:szCs w:val="15"/>
        <w:i/>
        <w:iCs/>
        <w:color w:val="011E31"/>
        <w:spacing w:val="-4"/>
        <w:w w:val="90"/>
      </w:rPr>
      <w:t>Copyright</w:t>
    </w:r>
    <w:r>
      <w:rPr>
        <w:sz w:val="15"/>
        <w:szCs w:val="15"/>
        <w:i/>
        <w:iCs/>
        <w:color w:val="011E31"/>
        <w:spacing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</w:rPr>
      <w:t>©</w:t>
    </w:r>
    <w:r>
      <w:rPr>
        <w:sz w:val="15"/>
        <w:szCs w:val="15"/>
        <w:i/>
        <w:iCs/>
        <w:color w:val="011E31"/>
        <w:spacing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</w:rPr>
      <w:t>2022</w:t>
    </w:r>
    <w:r>
      <w:rPr>
        <w:sz w:val="15"/>
        <w:szCs w:val="15"/>
        <w:i/>
        <w:iCs/>
        <w:color w:val="011E31"/>
        <w:spacing w:val="-12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</w:rPr>
      <w:t>American</w:t>
    </w:r>
    <w:r>
      <w:rPr>
        <w:sz w:val="15"/>
        <w:szCs w:val="15"/>
        <w:i/>
        <w:iCs/>
        <w:color w:val="011E31"/>
        <w:spacing w:val="16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</w:rPr>
      <w:t>Urological</w:t>
    </w:r>
    <w:r>
      <w:rPr>
        <w:sz w:val="15"/>
        <w:szCs w:val="15"/>
        <w:i/>
        <w:iCs/>
        <w:color w:val="011E31"/>
        <w:spacing w:val="-20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</w:rPr>
      <w:t>Association Edu</w:t>
    </w:r>
    <w:r>
      <w:rPr>
        <w:sz w:val="15"/>
        <w:szCs w:val="15"/>
        <w:i/>
        <w:iCs/>
        <w:color w:val="011E31"/>
        <w:spacing w:val="-5"/>
        <w:w w:val="90"/>
      </w:rPr>
      <w:t>cation</w:t>
    </w:r>
    <w:r>
      <w:rPr>
        <w:sz w:val="15"/>
        <w:szCs w:val="15"/>
        <w:i/>
        <w:iCs/>
        <w:color w:val="011E31"/>
        <w:spacing w:val="3"/>
      </w:rPr>
      <w:t xml:space="preserve"> </w:t>
    </w:r>
    <w:r>
      <w:rPr>
        <w:sz w:val="15"/>
        <w:szCs w:val="15"/>
        <w:i/>
        <w:iCs/>
        <w:color w:val="011E31"/>
        <w:spacing w:val="-5"/>
        <w:w w:val="90"/>
      </w:rPr>
      <w:t>and Research, Inc.®</w:t>
    </w:r>
    <w:r>
      <w:rPr>
        <w:sz w:val="15"/>
        <w:szCs w:val="15"/>
        <w:i/>
        <w:iCs/>
        <w:color w:val="011E31"/>
      </w:rPr>
      <w:t xml:space="preserve">                                                                                                                                               </w:t>
    </w:r>
    <w:r>
      <w:rPr>
        <w:color w:val="011E31"/>
        <w:spacing w:val="-5"/>
        <w:w w:val="90"/>
        <w:position w:val="-4"/>
      </w:rPr>
      <w:t>21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line="190" w:lineRule="auto"/>
      <w:jc w:val="right"/>
      <w:rPr/>
    </w:pPr>
    <w:r>
      <w:rPr>
        <w:sz w:val="15"/>
        <w:szCs w:val="15"/>
        <w:i/>
        <w:iCs/>
        <w:color w:val="011E31"/>
        <w:spacing w:val="-3"/>
        <w:w w:val="89"/>
      </w:rPr>
      <w:t>Copyright</w:t>
    </w:r>
    <w:r>
      <w:rPr>
        <w:sz w:val="15"/>
        <w:szCs w:val="15"/>
        <w:i/>
        <w:iCs/>
        <w:color w:val="011E31"/>
        <w:spacing w:val="5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©</w:t>
    </w:r>
    <w:r>
      <w:rPr>
        <w:sz w:val="15"/>
        <w:szCs w:val="15"/>
        <w:i/>
        <w:iCs/>
        <w:color w:val="011E31"/>
        <w:spacing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2022</w:t>
    </w:r>
    <w:r>
      <w:rPr>
        <w:sz w:val="15"/>
        <w:szCs w:val="15"/>
        <w:i/>
        <w:iCs/>
        <w:color w:val="011E31"/>
        <w:spacing w:val="-13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American</w:t>
    </w:r>
    <w:r>
      <w:rPr>
        <w:sz w:val="15"/>
        <w:szCs w:val="15"/>
        <w:i/>
        <w:iCs/>
        <w:color w:val="011E31"/>
        <w:spacing w:val="16"/>
        <w:w w:val="101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Urolo</w:t>
    </w:r>
    <w:r>
      <w:rPr>
        <w:sz w:val="15"/>
        <w:szCs w:val="15"/>
        <w:i/>
        <w:iCs/>
        <w:color w:val="011E31"/>
        <w:spacing w:val="-4"/>
        <w:w w:val="89"/>
      </w:rPr>
      <w:t>gical</w:t>
    </w:r>
    <w:r>
      <w:rPr>
        <w:sz w:val="15"/>
        <w:szCs w:val="15"/>
        <w:i/>
        <w:iCs/>
        <w:color w:val="011E31"/>
        <w:spacing w:val="-20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Association Education</w:t>
    </w:r>
    <w:r>
      <w:rPr>
        <w:sz w:val="15"/>
        <w:szCs w:val="15"/>
        <w:i/>
        <w:iCs/>
        <w:color w:val="011E31"/>
        <w:spacing w:val="3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and Research, Inc.®</w:t>
    </w:r>
    <w:r>
      <w:rPr>
        <w:sz w:val="15"/>
        <w:szCs w:val="15"/>
        <w:i/>
        <w:iCs/>
        <w:color w:val="011E31"/>
      </w:rPr>
      <w:t xml:space="preserve">                                                                                                                                               </w:t>
    </w:r>
    <w:r>
      <w:rPr>
        <w:color w:val="011E31"/>
        <w:spacing w:val="-4"/>
        <w:w w:val="89"/>
        <w:position w:val="-4"/>
      </w:rPr>
      <w:t>22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exact"/>
      <w:jc w:val="right"/>
      <w:rPr/>
    </w:pPr>
    <w:r>
      <w:rPr>
        <w:sz w:val="15"/>
        <w:szCs w:val="15"/>
        <w:i/>
        <w:iCs/>
        <w:color w:val="011E31"/>
        <w:spacing w:val="-3"/>
        <w:w w:val="89"/>
        <w:position w:val="4"/>
      </w:rPr>
      <w:t>Copyright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©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2022</w:t>
    </w:r>
    <w:r>
      <w:rPr>
        <w:sz w:val="15"/>
        <w:szCs w:val="15"/>
        <w:i/>
        <w:iCs/>
        <w:color w:val="011E31"/>
        <w:spacing w:val="-12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American</w:t>
    </w:r>
    <w:r>
      <w:rPr>
        <w:sz w:val="15"/>
        <w:szCs w:val="15"/>
        <w:i/>
        <w:iCs/>
        <w:color w:val="011E31"/>
        <w:spacing w:val="16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Uro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logical</w:t>
    </w:r>
    <w:r>
      <w:rPr>
        <w:sz w:val="15"/>
        <w:szCs w:val="15"/>
        <w:i/>
        <w:iCs/>
        <w:color w:val="011E31"/>
        <w:spacing w:val="-20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Association Education</w:t>
    </w:r>
    <w:r>
      <w:rPr>
        <w:sz w:val="15"/>
        <w:szCs w:val="15"/>
        <w:i/>
        <w:iCs/>
        <w:color w:val="011E31"/>
        <w:spacing w:val="3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and Research, Inc.®</w:t>
    </w:r>
    <w:r>
      <w:rPr>
        <w:sz w:val="15"/>
        <w:szCs w:val="15"/>
        <w:i/>
        <w:iCs/>
        <w:color w:val="011E31"/>
        <w:position w:val="4"/>
      </w:rPr>
      <w:t xml:space="preserve">                                                                                                                                               </w:t>
    </w:r>
    <w:r>
      <w:rPr>
        <w:color w:val="011E31"/>
        <w:spacing w:val="-4"/>
        <w:w w:val="89"/>
        <w:position w:val="1"/>
      </w:rPr>
      <w:t>23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"/>
      <w:spacing w:line="190" w:lineRule="auto"/>
      <w:jc w:val="right"/>
      <w:rPr/>
    </w:pPr>
    <w:r>
      <w:rPr>
        <w:sz w:val="15"/>
        <w:szCs w:val="15"/>
        <w:i/>
        <w:iCs/>
        <w:color w:val="011E31"/>
        <w:spacing w:val="-3"/>
        <w:w w:val="89"/>
      </w:rPr>
      <w:t>Copyright</w:t>
    </w:r>
    <w:r>
      <w:rPr>
        <w:sz w:val="15"/>
        <w:szCs w:val="15"/>
        <w:i/>
        <w:iCs/>
        <w:color w:val="011E31"/>
        <w:spacing w:val="5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©</w:t>
    </w:r>
    <w:r>
      <w:rPr>
        <w:sz w:val="15"/>
        <w:szCs w:val="15"/>
        <w:i/>
        <w:iCs/>
        <w:color w:val="011E31"/>
        <w:spacing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2022</w:t>
    </w:r>
    <w:r>
      <w:rPr>
        <w:sz w:val="15"/>
        <w:szCs w:val="15"/>
        <w:i/>
        <w:iCs/>
        <w:color w:val="011E31"/>
        <w:spacing w:val="-13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American</w:t>
    </w:r>
    <w:r>
      <w:rPr>
        <w:sz w:val="15"/>
        <w:szCs w:val="15"/>
        <w:i/>
        <w:iCs/>
        <w:color w:val="011E31"/>
        <w:spacing w:val="16"/>
        <w:w w:val="101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Urolo</w:t>
    </w:r>
    <w:r>
      <w:rPr>
        <w:sz w:val="15"/>
        <w:szCs w:val="15"/>
        <w:i/>
        <w:iCs/>
        <w:color w:val="011E31"/>
        <w:spacing w:val="-4"/>
        <w:w w:val="89"/>
      </w:rPr>
      <w:t>gical</w:t>
    </w:r>
    <w:r>
      <w:rPr>
        <w:sz w:val="15"/>
        <w:szCs w:val="15"/>
        <w:i/>
        <w:iCs/>
        <w:color w:val="011E31"/>
        <w:spacing w:val="-20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Association Education</w:t>
    </w:r>
    <w:r>
      <w:rPr>
        <w:sz w:val="15"/>
        <w:szCs w:val="15"/>
        <w:i/>
        <w:iCs/>
        <w:color w:val="011E31"/>
        <w:spacing w:val="3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and Research, Inc.®</w:t>
    </w:r>
    <w:r>
      <w:rPr>
        <w:sz w:val="15"/>
        <w:szCs w:val="15"/>
        <w:i/>
        <w:iCs/>
        <w:color w:val="011E31"/>
      </w:rPr>
      <w:t xml:space="preserve">                                                                                                                                               </w:t>
    </w:r>
    <w:r>
      <w:rPr>
        <w:color w:val="011E31"/>
        <w:spacing w:val="-4"/>
        <w:w w:val="89"/>
        <w:position w:val="-4"/>
      </w:rPr>
      <w:t>24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"/>
      <w:spacing w:line="264" w:lineRule="exact"/>
      <w:jc w:val="right"/>
      <w:rPr/>
    </w:pPr>
    <w:r>
      <w:rPr>
        <w:sz w:val="15"/>
        <w:szCs w:val="15"/>
        <w:i/>
        <w:iCs/>
        <w:color w:val="011E31"/>
        <w:spacing w:val="-3"/>
        <w:w w:val="89"/>
        <w:position w:val="4"/>
      </w:rPr>
      <w:t>Copyright</w:t>
    </w:r>
    <w:r>
      <w:rPr>
        <w:sz w:val="15"/>
        <w:szCs w:val="15"/>
        <w:i/>
        <w:iCs/>
        <w:color w:val="011E31"/>
        <w:spacing w:val="5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©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2022</w:t>
    </w:r>
    <w:r>
      <w:rPr>
        <w:sz w:val="15"/>
        <w:szCs w:val="15"/>
        <w:i/>
        <w:iCs/>
        <w:color w:val="011E31"/>
        <w:spacing w:val="-13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American</w:t>
    </w:r>
    <w:r>
      <w:rPr>
        <w:sz w:val="15"/>
        <w:szCs w:val="15"/>
        <w:i/>
        <w:iCs/>
        <w:color w:val="011E31"/>
        <w:spacing w:val="16"/>
        <w:w w:val="101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Urolo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gical</w:t>
    </w:r>
    <w:r>
      <w:rPr>
        <w:sz w:val="15"/>
        <w:szCs w:val="15"/>
        <w:i/>
        <w:iCs/>
        <w:color w:val="011E31"/>
        <w:spacing w:val="-20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Association Education</w:t>
    </w:r>
    <w:r>
      <w:rPr>
        <w:sz w:val="15"/>
        <w:szCs w:val="15"/>
        <w:i/>
        <w:iCs/>
        <w:color w:val="011E31"/>
        <w:spacing w:val="3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and Research, Inc.®</w:t>
    </w:r>
    <w:r>
      <w:rPr>
        <w:sz w:val="15"/>
        <w:szCs w:val="15"/>
        <w:i/>
        <w:iCs/>
        <w:color w:val="011E31"/>
        <w:position w:val="4"/>
      </w:rPr>
      <w:t xml:space="preserve">                                                                                                                                               </w:t>
    </w:r>
    <w:r>
      <w:rPr>
        <w:color w:val="011E31"/>
        <w:spacing w:val="-4"/>
        <w:w w:val="89"/>
        <w:position w:val="1"/>
      </w:rPr>
      <w:t>25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line="264" w:lineRule="exact"/>
      <w:jc w:val="right"/>
      <w:rPr/>
    </w:pPr>
    <w:r>
      <w:rPr>
        <w:sz w:val="15"/>
        <w:szCs w:val="15"/>
        <w:i/>
        <w:iCs/>
        <w:color w:val="011E31"/>
        <w:spacing w:val="-3"/>
        <w:w w:val="89"/>
        <w:position w:val="4"/>
      </w:rPr>
      <w:t>Copyright</w:t>
    </w:r>
    <w:r>
      <w:rPr>
        <w:sz w:val="15"/>
        <w:szCs w:val="15"/>
        <w:i/>
        <w:iCs/>
        <w:color w:val="011E31"/>
        <w:spacing w:val="5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©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2022</w:t>
    </w:r>
    <w:r>
      <w:rPr>
        <w:sz w:val="15"/>
        <w:szCs w:val="15"/>
        <w:i/>
        <w:iCs/>
        <w:color w:val="011E31"/>
        <w:spacing w:val="-13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American</w:t>
    </w:r>
    <w:r>
      <w:rPr>
        <w:sz w:val="15"/>
        <w:szCs w:val="15"/>
        <w:i/>
        <w:iCs/>
        <w:color w:val="011E31"/>
        <w:spacing w:val="16"/>
        <w:w w:val="101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Urolo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gical</w:t>
    </w:r>
    <w:r>
      <w:rPr>
        <w:sz w:val="15"/>
        <w:szCs w:val="15"/>
        <w:i/>
        <w:iCs/>
        <w:color w:val="011E31"/>
        <w:spacing w:val="-20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Association Education</w:t>
    </w:r>
    <w:r>
      <w:rPr>
        <w:sz w:val="15"/>
        <w:szCs w:val="15"/>
        <w:i/>
        <w:iCs/>
        <w:color w:val="011E31"/>
        <w:spacing w:val="3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and Research, Inc.®</w:t>
    </w:r>
    <w:r>
      <w:rPr>
        <w:sz w:val="15"/>
        <w:szCs w:val="15"/>
        <w:i/>
        <w:iCs/>
        <w:color w:val="011E31"/>
        <w:position w:val="4"/>
      </w:rPr>
      <w:t xml:space="preserve">                                                                                                                                               </w:t>
    </w:r>
    <w:r>
      <w:rPr>
        <w:color w:val="011E31"/>
        <w:spacing w:val="-4"/>
        <w:w w:val="89"/>
        <w:position w:val="1"/>
      </w:rPr>
      <w:t>26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"/>
      <w:spacing w:line="190" w:lineRule="auto"/>
      <w:jc w:val="right"/>
      <w:rPr/>
    </w:pPr>
    <w:r>
      <w:rPr>
        <w:sz w:val="15"/>
        <w:szCs w:val="15"/>
        <w:i/>
        <w:iCs/>
        <w:color w:val="011E31"/>
        <w:spacing w:val="-3"/>
        <w:w w:val="89"/>
      </w:rPr>
      <w:t>Copyright</w:t>
    </w:r>
    <w:r>
      <w:rPr>
        <w:sz w:val="15"/>
        <w:szCs w:val="15"/>
        <w:i/>
        <w:iCs/>
        <w:color w:val="011E31"/>
        <w:spacing w:val="5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©</w:t>
    </w:r>
    <w:r>
      <w:rPr>
        <w:sz w:val="15"/>
        <w:szCs w:val="15"/>
        <w:i/>
        <w:iCs/>
        <w:color w:val="011E31"/>
        <w:spacing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2022</w:t>
    </w:r>
    <w:r>
      <w:rPr>
        <w:sz w:val="15"/>
        <w:szCs w:val="15"/>
        <w:i/>
        <w:iCs/>
        <w:color w:val="011E31"/>
        <w:spacing w:val="-13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American</w:t>
    </w:r>
    <w:r>
      <w:rPr>
        <w:sz w:val="15"/>
        <w:szCs w:val="15"/>
        <w:i/>
        <w:iCs/>
        <w:color w:val="011E31"/>
        <w:spacing w:val="16"/>
        <w:w w:val="101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Urolo</w:t>
    </w:r>
    <w:r>
      <w:rPr>
        <w:sz w:val="15"/>
        <w:szCs w:val="15"/>
        <w:i/>
        <w:iCs/>
        <w:color w:val="011E31"/>
        <w:spacing w:val="-4"/>
        <w:w w:val="89"/>
      </w:rPr>
      <w:t>gical</w:t>
    </w:r>
    <w:r>
      <w:rPr>
        <w:sz w:val="15"/>
        <w:szCs w:val="15"/>
        <w:i/>
        <w:iCs/>
        <w:color w:val="011E31"/>
        <w:spacing w:val="-20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Association Education</w:t>
    </w:r>
    <w:r>
      <w:rPr>
        <w:sz w:val="15"/>
        <w:szCs w:val="15"/>
        <w:i/>
        <w:iCs/>
        <w:color w:val="011E31"/>
        <w:spacing w:val="3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and Research, Inc.®</w:t>
    </w:r>
    <w:r>
      <w:rPr>
        <w:sz w:val="15"/>
        <w:szCs w:val="15"/>
        <w:i/>
        <w:iCs/>
        <w:color w:val="011E31"/>
      </w:rPr>
      <w:t xml:space="preserve">                                                                                                                                               </w:t>
    </w:r>
    <w:r>
      <w:rPr>
        <w:color w:val="011E31"/>
        <w:spacing w:val="-4"/>
        <w:w w:val="89"/>
        <w:position w:val="-4"/>
      </w:rPr>
      <w:t>27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line="264" w:lineRule="exact"/>
      <w:jc w:val="right"/>
      <w:rPr/>
    </w:pPr>
    <w:r>
      <w:rPr>
        <w:sz w:val="15"/>
        <w:szCs w:val="15"/>
        <w:i/>
        <w:iCs/>
        <w:color w:val="011E31"/>
        <w:spacing w:val="-3"/>
        <w:w w:val="89"/>
        <w:position w:val="4"/>
      </w:rPr>
      <w:t>Copyright</w:t>
    </w:r>
    <w:r>
      <w:rPr>
        <w:sz w:val="15"/>
        <w:szCs w:val="15"/>
        <w:i/>
        <w:iCs/>
        <w:color w:val="011E31"/>
        <w:spacing w:val="5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©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2022</w:t>
    </w:r>
    <w:r>
      <w:rPr>
        <w:sz w:val="15"/>
        <w:szCs w:val="15"/>
        <w:i/>
        <w:iCs/>
        <w:color w:val="011E31"/>
        <w:spacing w:val="-13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American</w:t>
    </w:r>
    <w:r>
      <w:rPr>
        <w:sz w:val="15"/>
        <w:szCs w:val="15"/>
        <w:i/>
        <w:iCs/>
        <w:color w:val="011E31"/>
        <w:spacing w:val="16"/>
        <w:w w:val="101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Urolo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gical</w:t>
    </w:r>
    <w:r>
      <w:rPr>
        <w:sz w:val="15"/>
        <w:szCs w:val="15"/>
        <w:i/>
        <w:iCs/>
        <w:color w:val="011E31"/>
        <w:spacing w:val="-20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Association Education</w:t>
    </w:r>
    <w:r>
      <w:rPr>
        <w:sz w:val="15"/>
        <w:szCs w:val="15"/>
        <w:i/>
        <w:iCs/>
        <w:color w:val="011E31"/>
        <w:spacing w:val="3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and Research, Inc.®</w:t>
    </w:r>
    <w:r>
      <w:rPr>
        <w:sz w:val="15"/>
        <w:szCs w:val="15"/>
        <w:i/>
        <w:iCs/>
        <w:color w:val="011E31"/>
        <w:position w:val="4"/>
      </w:rPr>
      <w:t xml:space="preserve">                                                                                                                                               </w:t>
    </w:r>
    <w:r>
      <w:rPr>
        <w:color w:val="011E31"/>
        <w:spacing w:val="-4"/>
        <w:w w:val="89"/>
        <w:position w:val="1"/>
      </w:rPr>
      <w:t>28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line="264" w:lineRule="exact"/>
      <w:jc w:val="right"/>
      <w:rPr/>
    </w:pPr>
    <w:r>
      <w:rPr>
        <w:sz w:val="15"/>
        <w:szCs w:val="15"/>
        <w:i/>
        <w:iCs/>
        <w:color w:val="011E31"/>
        <w:spacing w:val="-3"/>
        <w:w w:val="89"/>
        <w:position w:val="4"/>
      </w:rPr>
      <w:t>Copyright</w:t>
    </w:r>
    <w:r>
      <w:rPr>
        <w:sz w:val="15"/>
        <w:szCs w:val="15"/>
        <w:i/>
        <w:iCs/>
        <w:color w:val="011E31"/>
        <w:spacing w:val="5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©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2022</w:t>
    </w:r>
    <w:r>
      <w:rPr>
        <w:sz w:val="15"/>
        <w:szCs w:val="15"/>
        <w:i/>
        <w:iCs/>
        <w:color w:val="011E31"/>
        <w:spacing w:val="-13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American</w:t>
    </w:r>
    <w:r>
      <w:rPr>
        <w:sz w:val="15"/>
        <w:szCs w:val="15"/>
        <w:i/>
        <w:iCs/>
        <w:color w:val="011E31"/>
        <w:spacing w:val="16"/>
        <w:w w:val="101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Urolo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gical</w:t>
    </w:r>
    <w:r>
      <w:rPr>
        <w:sz w:val="15"/>
        <w:szCs w:val="15"/>
        <w:i/>
        <w:iCs/>
        <w:color w:val="011E31"/>
        <w:spacing w:val="-20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Association Education</w:t>
    </w:r>
    <w:r>
      <w:rPr>
        <w:sz w:val="15"/>
        <w:szCs w:val="15"/>
        <w:i/>
        <w:iCs/>
        <w:color w:val="011E31"/>
        <w:spacing w:val="3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and Research, Inc.®</w:t>
    </w:r>
    <w:r>
      <w:rPr>
        <w:sz w:val="15"/>
        <w:szCs w:val="15"/>
        <w:i/>
        <w:iCs/>
        <w:color w:val="011E31"/>
        <w:position w:val="4"/>
      </w:rPr>
      <w:t xml:space="preserve">                                                                                                                                               </w:t>
    </w:r>
    <w:r>
      <w:rPr>
        <w:color w:val="011E31"/>
        <w:spacing w:val="-4"/>
        <w:w w:val="89"/>
        <w:position w:val="1"/>
      </w:rPr>
      <w:t>29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exact"/>
      <w:jc w:val="right"/>
      <w:rPr/>
    </w:pPr>
    <w:r>
      <w:rPr>
        <w:sz w:val="15"/>
        <w:szCs w:val="15"/>
        <w:i/>
        <w:iCs/>
        <w:color w:val="011E31"/>
        <w:spacing w:val="-3"/>
        <w:w w:val="89"/>
        <w:position w:val="4"/>
      </w:rPr>
      <w:t>Copyright</w:t>
    </w:r>
    <w:r>
      <w:rPr>
        <w:sz w:val="15"/>
        <w:szCs w:val="15"/>
        <w:i/>
        <w:iCs/>
        <w:color w:val="011E31"/>
        <w:spacing w:val="5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©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2022</w:t>
    </w:r>
    <w:r>
      <w:rPr>
        <w:sz w:val="15"/>
        <w:szCs w:val="15"/>
        <w:i/>
        <w:iCs/>
        <w:color w:val="011E31"/>
        <w:spacing w:val="-13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American</w:t>
    </w:r>
    <w:r>
      <w:rPr>
        <w:sz w:val="15"/>
        <w:szCs w:val="15"/>
        <w:i/>
        <w:iCs/>
        <w:color w:val="011E31"/>
        <w:spacing w:val="16"/>
        <w:w w:val="101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Urological</w:t>
    </w:r>
    <w:r>
      <w:rPr>
        <w:sz w:val="15"/>
        <w:szCs w:val="15"/>
        <w:i/>
        <w:iCs/>
        <w:color w:val="011E31"/>
        <w:spacing w:val="-20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Association Education</w:t>
    </w:r>
    <w:r>
      <w:rPr>
        <w:sz w:val="15"/>
        <w:szCs w:val="15"/>
        <w:i/>
        <w:iCs/>
        <w:color w:val="011E31"/>
        <w:spacing w:val="3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and Research, Inc.®</w:t>
    </w:r>
    <w:r>
      <w:rPr>
        <w:sz w:val="15"/>
        <w:szCs w:val="15"/>
        <w:i/>
        <w:iCs/>
        <w:color w:val="011E31"/>
        <w:position w:val="4"/>
      </w:rPr>
      <w:t xml:space="preserve">                                                                                                                                               </w:t>
    </w:r>
    <w:r>
      <w:rPr>
        <w:color w:val="011E31"/>
        <w:spacing w:val="-4"/>
        <w:w w:val="89"/>
        <w:position w:val="1"/>
      </w:rPr>
      <w:t>30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line="264" w:lineRule="exact"/>
      <w:jc w:val="right"/>
      <w:rPr/>
    </w:pPr>
    <w:r>
      <w:rPr>
        <w:sz w:val="15"/>
        <w:szCs w:val="15"/>
        <w:i/>
        <w:iCs/>
        <w:color w:val="011E31"/>
        <w:spacing w:val="-4"/>
        <w:w w:val="90"/>
        <w:position w:val="4"/>
      </w:rPr>
      <w:t>Copyright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  <w:position w:val="4"/>
      </w:rPr>
      <w:t>©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  <w:position w:val="4"/>
      </w:rPr>
      <w:t>2022</w:t>
    </w:r>
    <w:r>
      <w:rPr>
        <w:sz w:val="15"/>
        <w:szCs w:val="15"/>
        <w:i/>
        <w:iCs/>
        <w:color w:val="011E31"/>
        <w:spacing w:val="-13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  <w:position w:val="4"/>
      </w:rPr>
      <w:t>American</w:t>
    </w:r>
    <w:r>
      <w:rPr>
        <w:sz w:val="15"/>
        <w:szCs w:val="15"/>
        <w:i/>
        <w:iCs/>
        <w:color w:val="011E31"/>
        <w:spacing w:val="16"/>
        <w:w w:val="101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  <w:position w:val="4"/>
      </w:rPr>
      <w:t>Urological</w:t>
    </w:r>
    <w:r>
      <w:rPr>
        <w:sz w:val="15"/>
        <w:szCs w:val="15"/>
        <w:i/>
        <w:iCs/>
        <w:color w:val="011E31"/>
        <w:spacing w:val="-20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90"/>
        <w:position w:val="4"/>
      </w:rPr>
      <w:t>Association Ed</w:t>
    </w:r>
    <w:r>
      <w:rPr>
        <w:sz w:val="15"/>
        <w:szCs w:val="15"/>
        <w:i/>
        <w:iCs/>
        <w:color w:val="011E31"/>
        <w:spacing w:val="-5"/>
        <w:w w:val="90"/>
        <w:position w:val="4"/>
      </w:rPr>
      <w:t>ucation</w:t>
    </w:r>
    <w:r>
      <w:rPr>
        <w:sz w:val="15"/>
        <w:szCs w:val="15"/>
        <w:i/>
        <w:iCs/>
        <w:color w:val="011E31"/>
        <w:spacing w:val="3"/>
        <w:position w:val="4"/>
      </w:rPr>
      <w:t xml:space="preserve"> </w:t>
    </w:r>
    <w:r>
      <w:rPr>
        <w:sz w:val="15"/>
        <w:szCs w:val="15"/>
        <w:i/>
        <w:iCs/>
        <w:color w:val="011E31"/>
        <w:spacing w:val="-5"/>
        <w:w w:val="90"/>
        <w:position w:val="4"/>
      </w:rPr>
      <w:t>and Research, Inc.®</w:t>
    </w:r>
    <w:r>
      <w:rPr>
        <w:sz w:val="15"/>
        <w:szCs w:val="15"/>
        <w:i/>
        <w:iCs/>
        <w:color w:val="011E31"/>
        <w:position w:val="4"/>
      </w:rPr>
      <w:t xml:space="preserve">                                                                                                                                               </w:t>
    </w:r>
    <w:r>
      <w:rPr>
        <w:color w:val="011E31"/>
        <w:spacing w:val="-5"/>
        <w:w w:val="90"/>
        <w:position w:val="1"/>
      </w:rPr>
      <w:t>31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line="264" w:lineRule="exact"/>
      <w:jc w:val="right"/>
      <w:rPr/>
    </w:pPr>
    <w:r>
      <w:rPr>
        <w:sz w:val="15"/>
        <w:szCs w:val="15"/>
        <w:i/>
        <w:iCs/>
        <w:color w:val="011E31"/>
        <w:spacing w:val="-3"/>
        <w:w w:val="89"/>
        <w:position w:val="4"/>
      </w:rPr>
      <w:t>Copyright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©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2022</w:t>
    </w:r>
    <w:r>
      <w:rPr>
        <w:sz w:val="15"/>
        <w:szCs w:val="15"/>
        <w:i/>
        <w:iCs/>
        <w:color w:val="011E31"/>
        <w:spacing w:val="-12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American</w:t>
    </w:r>
    <w:r>
      <w:rPr>
        <w:sz w:val="15"/>
        <w:szCs w:val="15"/>
        <w:i/>
        <w:iCs/>
        <w:color w:val="011E31"/>
        <w:spacing w:val="16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Urol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ogical</w:t>
    </w:r>
    <w:r>
      <w:rPr>
        <w:sz w:val="15"/>
        <w:szCs w:val="15"/>
        <w:i/>
        <w:iCs/>
        <w:color w:val="011E31"/>
        <w:spacing w:val="-20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Association Education</w:t>
    </w:r>
    <w:r>
      <w:rPr>
        <w:sz w:val="15"/>
        <w:szCs w:val="15"/>
        <w:i/>
        <w:iCs/>
        <w:color w:val="011E31"/>
        <w:spacing w:val="3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and Research, Inc.®</w:t>
    </w:r>
    <w:r>
      <w:rPr>
        <w:sz w:val="15"/>
        <w:szCs w:val="15"/>
        <w:i/>
        <w:iCs/>
        <w:color w:val="011E31"/>
        <w:position w:val="4"/>
      </w:rPr>
      <w:t xml:space="preserve">                                                                                                                                               </w:t>
    </w:r>
    <w:r>
      <w:rPr>
        <w:color w:val="011E31"/>
        <w:spacing w:val="-4"/>
        <w:w w:val="89"/>
        <w:position w:val="1"/>
      </w:rPr>
      <w:t>32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exact"/>
      <w:jc w:val="right"/>
      <w:rPr/>
    </w:pPr>
    <w:r>
      <w:rPr>
        <w:sz w:val="15"/>
        <w:szCs w:val="15"/>
        <w:i/>
        <w:iCs/>
        <w:color w:val="011E31"/>
        <w:spacing w:val="-3"/>
        <w:w w:val="89"/>
        <w:position w:val="4"/>
      </w:rPr>
      <w:t>Copyright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©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2022</w:t>
    </w:r>
    <w:r>
      <w:rPr>
        <w:sz w:val="15"/>
        <w:szCs w:val="15"/>
        <w:i/>
        <w:iCs/>
        <w:color w:val="011E31"/>
        <w:spacing w:val="-12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American</w:t>
    </w:r>
    <w:r>
      <w:rPr>
        <w:sz w:val="15"/>
        <w:szCs w:val="15"/>
        <w:i/>
        <w:iCs/>
        <w:color w:val="011E31"/>
        <w:spacing w:val="16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Urol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ogical</w:t>
    </w:r>
    <w:r>
      <w:rPr>
        <w:sz w:val="15"/>
        <w:szCs w:val="15"/>
        <w:i/>
        <w:iCs/>
        <w:color w:val="011E31"/>
        <w:spacing w:val="-20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Association Education</w:t>
    </w:r>
    <w:r>
      <w:rPr>
        <w:sz w:val="15"/>
        <w:szCs w:val="15"/>
        <w:i/>
        <w:iCs/>
        <w:color w:val="011E31"/>
        <w:spacing w:val="3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and Research, Inc.®</w:t>
    </w:r>
    <w:r>
      <w:rPr>
        <w:sz w:val="15"/>
        <w:szCs w:val="15"/>
        <w:i/>
        <w:iCs/>
        <w:color w:val="011E31"/>
        <w:position w:val="4"/>
      </w:rPr>
      <w:t xml:space="preserve">                                                                                                                                               </w:t>
    </w:r>
    <w:r>
      <w:rPr>
        <w:color w:val="011E31"/>
        <w:spacing w:val="-4"/>
        <w:w w:val="89"/>
        <w:position w:val="1"/>
      </w:rPr>
      <w:t>33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exact"/>
      <w:jc w:val="right"/>
      <w:rPr/>
    </w:pPr>
    <w:r>
      <w:rPr>
        <w:sz w:val="15"/>
        <w:szCs w:val="15"/>
        <w:i/>
        <w:iCs/>
        <w:color w:val="011E31"/>
        <w:spacing w:val="-3"/>
        <w:w w:val="89"/>
        <w:position w:val="4"/>
      </w:rPr>
      <w:t>Copyright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©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2022</w:t>
    </w:r>
    <w:r>
      <w:rPr>
        <w:sz w:val="15"/>
        <w:szCs w:val="15"/>
        <w:i/>
        <w:iCs/>
        <w:color w:val="011E31"/>
        <w:spacing w:val="-12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American</w:t>
    </w:r>
    <w:r>
      <w:rPr>
        <w:sz w:val="15"/>
        <w:szCs w:val="15"/>
        <w:i/>
        <w:iCs/>
        <w:color w:val="011E31"/>
        <w:spacing w:val="16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Urol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ogical</w:t>
    </w:r>
    <w:r>
      <w:rPr>
        <w:sz w:val="15"/>
        <w:szCs w:val="15"/>
        <w:i/>
        <w:iCs/>
        <w:color w:val="011E31"/>
        <w:spacing w:val="-20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Association Education</w:t>
    </w:r>
    <w:r>
      <w:rPr>
        <w:sz w:val="15"/>
        <w:szCs w:val="15"/>
        <w:i/>
        <w:iCs/>
        <w:color w:val="011E31"/>
        <w:spacing w:val="3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and Research, Inc.®</w:t>
    </w:r>
    <w:r>
      <w:rPr>
        <w:sz w:val="15"/>
        <w:szCs w:val="15"/>
        <w:i/>
        <w:iCs/>
        <w:color w:val="011E31"/>
        <w:position w:val="4"/>
      </w:rPr>
      <w:t xml:space="preserve">                                                                                                                                               </w:t>
    </w:r>
    <w:r>
      <w:rPr>
        <w:color w:val="011E31"/>
        <w:spacing w:val="-4"/>
        <w:w w:val="89"/>
        <w:position w:val="1"/>
      </w:rPr>
      <w:t>34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exact"/>
      <w:jc w:val="right"/>
      <w:rPr/>
    </w:pPr>
    <w:r>
      <w:rPr>
        <w:sz w:val="15"/>
        <w:szCs w:val="15"/>
        <w:i/>
        <w:iCs/>
        <w:color w:val="011E31"/>
        <w:spacing w:val="-3"/>
        <w:w w:val="89"/>
        <w:position w:val="4"/>
      </w:rPr>
      <w:t>Copyright</w:t>
    </w:r>
    <w:r>
      <w:rPr>
        <w:sz w:val="15"/>
        <w:szCs w:val="15"/>
        <w:i/>
        <w:iCs/>
        <w:color w:val="011E31"/>
        <w:spacing w:val="5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©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2022</w:t>
    </w:r>
    <w:r>
      <w:rPr>
        <w:sz w:val="15"/>
        <w:szCs w:val="15"/>
        <w:i/>
        <w:iCs/>
        <w:color w:val="011E31"/>
        <w:spacing w:val="-13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American</w:t>
    </w:r>
    <w:r>
      <w:rPr>
        <w:sz w:val="15"/>
        <w:szCs w:val="15"/>
        <w:i/>
        <w:iCs/>
        <w:color w:val="011E31"/>
        <w:spacing w:val="16"/>
        <w:w w:val="101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Urological</w:t>
    </w:r>
    <w:r>
      <w:rPr>
        <w:sz w:val="15"/>
        <w:szCs w:val="15"/>
        <w:i/>
        <w:iCs/>
        <w:color w:val="011E31"/>
        <w:spacing w:val="-20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Association Education</w:t>
    </w:r>
    <w:r>
      <w:rPr>
        <w:sz w:val="15"/>
        <w:szCs w:val="15"/>
        <w:i/>
        <w:iCs/>
        <w:color w:val="011E31"/>
        <w:spacing w:val="3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and Research, Inc.®</w:t>
    </w:r>
    <w:r>
      <w:rPr>
        <w:sz w:val="15"/>
        <w:szCs w:val="15"/>
        <w:i/>
        <w:iCs/>
        <w:color w:val="011E31"/>
        <w:position w:val="4"/>
      </w:rPr>
      <w:t xml:space="preserve">                                                                                                                                               </w:t>
    </w:r>
    <w:r>
      <w:rPr>
        <w:color w:val="011E31"/>
        <w:spacing w:val="-4"/>
        <w:w w:val="89"/>
        <w:position w:val="1"/>
      </w:rPr>
      <w:t>35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exact"/>
      <w:jc w:val="right"/>
      <w:rPr/>
    </w:pPr>
    <w:r>
      <w:rPr>
        <w:sz w:val="15"/>
        <w:szCs w:val="15"/>
        <w:i/>
        <w:iCs/>
        <w:color w:val="011E31"/>
        <w:spacing w:val="-3"/>
        <w:w w:val="89"/>
        <w:position w:val="4"/>
      </w:rPr>
      <w:t>Copyright</w:t>
    </w:r>
    <w:r>
      <w:rPr>
        <w:sz w:val="15"/>
        <w:szCs w:val="15"/>
        <w:i/>
        <w:iCs/>
        <w:color w:val="011E31"/>
        <w:spacing w:val="5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©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2022</w:t>
    </w:r>
    <w:r>
      <w:rPr>
        <w:sz w:val="15"/>
        <w:szCs w:val="15"/>
        <w:i/>
        <w:iCs/>
        <w:color w:val="011E31"/>
        <w:spacing w:val="-13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American</w:t>
    </w:r>
    <w:r>
      <w:rPr>
        <w:sz w:val="15"/>
        <w:szCs w:val="15"/>
        <w:i/>
        <w:iCs/>
        <w:color w:val="011E31"/>
        <w:spacing w:val="16"/>
        <w:w w:val="101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Urological</w:t>
    </w:r>
    <w:r>
      <w:rPr>
        <w:sz w:val="15"/>
        <w:szCs w:val="15"/>
        <w:i/>
        <w:iCs/>
        <w:color w:val="011E31"/>
        <w:spacing w:val="-20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Association Education</w:t>
    </w:r>
    <w:r>
      <w:rPr>
        <w:sz w:val="15"/>
        <w:szCs w:val="15"/>
        <w:i/>
        <w:iCs/>
        <w:color w:val="011E31"/>
        <w:spacing w:val="3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and Research, Inc.®</w:t>
    </w:r>
    <w:r>
      <w:rPr>
        <w:sz w:val="15"/>
        <w:szCs w:val="15"/>
        <w:i/>
        <w:iCs/>
        <w:color w:val="011E31"/>
        <w:position w:val="4"/>
      </w:rPr>
      <w:t xml:space="preserve">                                                                                                                                               </w:t>
    </w:r>
    <w:r>
      <w:rPr>
        <w:color w:val="011E31"/>
        <w:spacing w:val="-4"/>
        <w:w w:val="89"/>
        <w:position w:val="1"/>
      </w:rPr>
      <w:t>36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exact"/>
      <w:jc w:val="right"/>
      <w:rPr/>
    </w:pPr>
    <w:r>
      <w:rPr>
        <w:sz w:val="15"/>
        <w:szCs w:val="15"/>
        <w:i/>
        <w:iCs/>
        <w:color w:val="011E31"/>
        <w:spacing w:val="-3"/>
        <w:w w:val="89"/>
        <w:position w:val="4"/>
      </w:rPr>
      <w:t>Copyright</w:t>
    </w:r>
    <w:r>
      <w:rPr>
        <w:sz w:val="15"/>
        <w:szCs w:val="15"/>
        <w:i/>
        <w:iCs/>
        <w:color w:val="011E31"/>
        <w:spacing w:val="5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©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2022</w:t>
    </w:r>
    <w:r>
      <w:rPr>
        <w:sz w:val="15"/>
        <w:szCs w:val="15"/>
        <w:i/>
        <w:iCs/>
        <w:color w:val="011E31"/>
        <w:spacing w:val="-13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American</w:t>
    </w:r>
    <w:r>
      <w:rPr>
        <w:sz w:val="15"/>
        <w:szCs w:val="15"/>
        <w:i/>
        <w:iCs/>
        <w:color w:val="011E31"/>
        <w:spacing w:val="16"/>
        <w:w w:val="101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Urological</w:t>
    </w:r>
    <w:r>
      <w:rPr>
        <w:sz w:val="15"/>
        <w:szCs w:val="15"/>
        <w:i/>
        <w:iCs/>
        <w:color w:val="011E31"/>
        <w:spacing w:val="-20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Association Education</w:t>
    </w:r>
    <w:r>
      <w:rPr>
        <w:sz w:val="15"/>
        <w:szCs w:val="15"/>
        <w:i/>
        <w:iCs/>
        <w:color w:val="011E31"/>
        <w:spacing w:val="3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and Research, Inc.®</w:t>
    </w:r>
    <w:r>
      <w:rPr>
        <w:sz w:val="15"/>
        <w:szCs w:val="15"/>
        <w:i/>
        <w:iCs/>
        <w:color w:val="011E31"/>
        <w:position w:val="4"/>
      </w:rPr>
      <w:t xml:space="preserve">                                                                                                                                               </w:t>
    </w:r>
    <w:r>
      <w:rPr>
        <w:color w:val="011E31"/>
        <w:spacing w:val="-4"/>
        <w:w w:val="89"/>
        <w:position w:val="1"/>
      </w:rPr>
      <w:t>37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exact"/>
      <w:jc w:val="right"/>
      <w:rPr/>
    </w:pPr>
    <w:r>
      <w:rPr>
        <w:sz w:val="15"/>
        <w:szCs w:val="15"/>
        <w:i/>
        <w:iCs/>
        <w:color w:val="011E31"/>
        <w:spacing w:val="-3"/>
        <w:w w:val="89"/>
        <w:position w:val="4"/>
      </w:rPr>
      <w:t>Copyright</w:t>
    </w:r>
    <w:r>
      <w:rPr>
        <w:sz w:val="15"/>
        <w:szCs w:val="15"/>
        <w:i/>
        <w:iCs/>
        <w:color w:val="011E31"/>
        <w:spacing w:val="5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©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2022</w:t>
    </w:r>
    <w:r>
      <w:rPr>
        <w:sz w:val="15"/>
        <w:szCs w:val="15"/>
        <w:i/>
        <w:iCs/>
        <w:color w:val="011E31"/>
        <w:spacing w:val="-13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American</w:t>
    </w:r>
    <w:r>
      <w:rPr>
        <w:sz w:val="15"/>
        <w:szCs w:val="15"/>
        <w:i/>
        <w:iCs/>
        <w:color w:val="011E31"/>
        <w:spacing w:val="16"/>
        <w:w w:val="101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Urological</w:t>
    </w:r>
    <w:r>
      <w:rPr>
        <w:sz w:val="15"/>
        <w:szCs w:val="15"/>
        <w:i/>
        <w:iCs/>
        <w:color w:val="011E31"/>
        <w:spacing w:val="-20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Association Education</w:t>
    </w:r>
    <w:r>
      <w:rPr>
        <w:sz w:val="15"/>
        <w:szCs w:val="15"/>
        <w:i/>
        <w:iCs/>
        <w:color w:val="011E31"/>
        <w:spacing w:val="3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and Research, Inc.®</w:t>
    </w:r>
    <w:r>
      <w:rPr>
        <w:sz w:val="15"/>
        <w:szCs w:val="15"/>
        <w:i/>
        <w:iCs/>
        <w:color w:val="011E31"/>
        <w:position w:val="4"/>
      </w:rPr>
      <w:t xml:space="preserve">                                                                                                                                               </w:t>
    </w:r>
    <w:r>
      <w:rPr>
        <w:color w:val="011E31"/>
        <w:spacing w:val="-4"/>
        <w:w w:val="89"/>
        <w:position w:val="1"/>
      </w:rPr>
      <w:t>38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line="264" w:lineRule="exact"/>
      <w:jc w:val="right"/>
      <w:rPr/>
    </w:pPr>
    <w:r>
      <w:rPr>
        <w:sz w:val="15"/>
        <w:szCs w:val="15"/>
        <w:i/>
        <w:iCs/>
        <w:color w:val="011E31"/>
        <w:spacing w:val="-3"/>
        <w:w w:val="89"/>
        <w:position w:val="4"/>
      </w:rPr>
      <w:t>Copyright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©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2022</w:t>
    </w:r>
    <w:r>
      <w:rPr>
        <w:sz w:val="15"/>
        <w:szCs w:val="15"/>
        <w:i/>
        <w:iCs/>
        <w:color w:val="011E31"/>
        <w:spacing w:val="-12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American</w:t>
    </w:r>
    <w:r>
      <w:rPr>
        <w:sz w:val="15"/>
        <w:szCs w:val="15"/>
        <w:i/>
        <w:iCs/>
        <w:color w:val="011E31"/>
        <w:spacing w:val="16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Urol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ogical</w:t>
    </w:r>
    <w:r>
      <w:rPr>
        <w:sz w:val="15"/>
        <w:szCs w:val="15"/>
        <w:i/>
        <w:iCs/>
        <w:color w:val="011E31"/>
        <w:spacing w:val="-20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Association Education</w:t>
    </w:r>
    <w:r>
      <w:rPr>
        <w:sz w:val="15"/>
        <w:szCs w:val="15"/>
        <w:i/>
        <w:iCs/>
        <w:color w:val="011E31"/>
        <w:spacing w:val="3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and Research, Inc.®</w:t>
    </w:r>
    <w:r>
      <w:rPr>
        <w:sz w:val="15"/>
        <w:szCs w:val="15"/>
        <w:i/>
        <w:iCs/>
        <w:color w:val="011E31"/>
        <w:position w:val="4"/>
      </w:rPr>
      <w:t xml:space="preserve">                                                                                                                                               </w:t>
    </w:r>
    <w:r>
      <w:rPr>
        <w:color w:val="011E31"/>
        <w:spacing w:val="-4"/>
        <w:w w:val="89"/>
        <w:position w:val="1"/>
      </w:rPr>
      <w:t>39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"/>
      <w:spacing w:line="264" w:lineRule="exact"/>
      <w:rPr/>
    </w:pPr>
    <w:r>
      <w:rPr>
        <w:sz w:val="15"/>
        <w:szCs w:val="15"/>
        <w:i/>
        <w:iCs/>
        <w:color w:val="011E31"/>
        <w:spacing w:val="-3"/>
        <w:w w:val="89"/>
        <w:position w:val="4"/>
      </w:rPr>
      <w:t>Copyright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©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2022</w:t>
    </w:r>
    <w:r>
      <w:rPr>
        <w:sz w:val="15"/>
        <w:szCs w:val="15"/>
        <w:i/>
        <w:iCs/>
        <w:color w:val="011E31"/>
        <w:spacing w:val="-12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American</w:t>
    </w:r>
    <w:r>
      <w:rPr>
        <w:sz w:val="15"/>
        <w:szCs w:val="15"/>
        <w:i/>
        <w:iCs/>
        <w:color w:val="011E31"/>
        <w:spacing w:val="16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Urological</w:t>
    </w:r>
    <w:r>
      <w:rPr>
        <w:sz w:val="15"/>
        <w:szCs w:val="15"/>
        <w:i/>
        <w:iCs/>
        <w:color w:val="011E31"/>
        <w:spacing w:val="-20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Association Education</w:t>
    </w:r>
    <w:r>
      <w:rPr>
        <w:sz w:val="15"/>
        <w:szCs w:val="15"/>
        <w:i/>
        <w:iCs/>
        <w:color w:val="011E31"/>
        <w:spacing w:val="3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and</w:t>
    </w:r>
    <w:r>
      <w:rPr>
        <w:sz w:val="15"/>
        <w:szCs w:val="15"/>
        <w:i/>
        <w:iCs/>
        <w:color w:val="011E31"/>
        <w:spacing w:val="-11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Research, Inc.®</w:t>
    </w:r>
    <w:r>
      <w:rPr>
        <w:sz w:val="15"/>
        <w:szCs w:val="15"/>
        <w:i/>
        <w:iCs/>
        <w:color w:val="011E31"/>
        <w:spacing w:val="1"/>
        <w:position w:val="4"/>
      </w:rPr>
      <w:t xml:space="preserve">                                     </w:t>
    </w:r>
    <w:r>
      <w:rPr>
        <w:sz w:val="15"/>
        <w:szCs w:val="15"/>
        <w:i/>
        <w:iCs/>
        <w:color w:val="011E31"/>
        <w:position w:val="4"/>
      </w:rPr>
      <w:t xml:space="preserve">                                                                                                         </w:t>
    </w:r>
    <w:r>
      <w:rPr>
        <w:color w:val="011E31"/>
        <w:spacing w:val="-4"/>
        <w:w w:val="89"/>
        <w:position w:val="1"/>
      </w:rPr>
      <w:t>40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"/>
      <w:spacing w:line="190" w:lineRule="auto"/>
      <w:rPr/>
    </w:pPr>
    <w:r>
      <w:rPr>
        <w:sz w:val="15"/>
        <w:szCs w:val="15"/>
        <w:i/>
        <w:iCs/>
        <w:color w:val="011E31"/>
        <w:spacing w:val="-3"/>
        <w:w w:val="89"/>
      </w:rPr>
      <w:t>Copyright</w:t>
    </w:r>
    <w:r>
      <w:rPr>
        <w:sz w:val="15"/>
        <w:szCs w:val="15"/>
        <w:i/>
        <w:iCs/>
        <w:color w:val="011E31"/>
        <w:spacing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©</w:t>
    </w:r>
    <w:r>
      <w:rPr>
        <w:sz w:val="15"/>
        <w:szCs w:val="15"/>
        <w:i/>
        <w:iCs/>
        <w:color w:val="011E31"/>
        <w:spacing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2022</w:t>
    </w:r>
    <w:r>
      <w:rPr>
        <w:sz w:val="15"/>
        <w:szCs w:val="15"/>
        <w:i/>
        <w:iCs/>
        <w:color w:val="011E31"/>
        <w:spacing w:val="-12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American</w:t>
    </w:r>
    <w:r>
      <w:rPr>
        <w:sz w:val="15"/>
        <w:szCs w:val="15"/>
        <w:i/>
        <w:iCs/>
        <w:color w:val="011E31"/>
        <w:spacing w:val="16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Urological</w:t>
    </w:r>
    <w:r>
      <w:rPr>
        <w:sz w:val="15"/>
        <w:szCs w:val="15"/>
        <w:i/>
        <w:iCs/>
        <w:color w:val="011E31"/>
        <w:spacing w:val="-20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Association Education</w:t>
    </w:r>
    <w:r>
      <w:rPr>
        <w:sz w:val="15"/>
        <w:szCs w:val="15"/>
        <w:i/>
        <w:iCs/>
        <w:color w:val="011E31"/>
        <w:spacing w:val="3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and</w:t>
    </w:r>
    <w:r>
      <w:rPr>
        <w:sz w:val="15"/>
        <w:szCs w:val="15"/>
        <w:i/>
        <w:iCs/>
        <w:color w:val="011E31"/>
        <w:spacing w:val="-11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Research, Inc.®</w:t>
    </w:r>
    <w:r>
      <w:rPr>
        <w:sz w:val="15"/>
        <w:szCs w:val="15"/>
        <w:i/>
        <w:iCs/>
        <w:color w:val="011E31"/>
        <w:spacing w:val="1"/>
      </w:rPr>
      <w:t xml:space="preserve">                                     </w:t>
    </w:r>
    <w:r>
      <w:rPr>
        <w:sz w:val="15"/>
        <w:szCs w:val="15"/>
        <w:i/>
        <w:iCs/>
        <w:color w:val="011E31"/>
      </w:rPr>
      <w:t xml:space="preserve">                                                                                                         </w:t>
    </w:r>
    <w:r>
      <w:rPr>
        <w:color w:val="011E31"/>
        <w:spacing w:val="-4"/>
        <w:w w:val="89"/>
        <w:position w:val="-4"/>
      </w:rPr>
      <w:t>41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0" w:lineRule="auto"/>
      <w:jc w:val="right"/>
      <w:rPr/>
    </w:pPr>
    <w:r>
      <w:rPr>
        <w:sz w:val="15"/>
        <w:szCs w:val="15"/>
        <w:i/>
        <w:iCs/>
        <w:color w:val="011E31"/>
        <w:spacing w:val="-3"/>
        <w:w w:val="89"/>
      </w:rPr>
      <w:t>Copyright</w:t>
    </w:r>
    <w:r>
      <w:rPr>
        <w:sz w:val="15"/>
        <w:szCs w:val="15"/>
        <w:i/>
        <w:iCs/>
        <w:color w:val="011E31"/>
        <w:spacing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©</w:t>
    </w:r>
    <w:r>
      <w:rPr>
        <w:sz w:val="15"/>
        <w:szCs w:val="15"/>
        <w:i/>
        <w:iCs/>
        <w:color w:val="011E31"/>
        <w:spacing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2022</w:t>
    </w:r>
    <w:r>
      <w:rPr>
        <w:sz w:val="15"/>
        <w:szCs w:val="15"/>
        <w:i/>
        <w:iCs/>
        <w:color w:val="011E31"/>
        <w:spacing w:val="-12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American</w:t>
    </w:r>
    <w:r>
      <w:rPr>
        <w:sz w:val="15"/>
        <w:szCs w:val="15"/>
        <w:i/>
        <w:iCs/>
        <w:color w:val="011E31"/>
        <w:spacing w:val="16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Urologica</w:t>
    </w:r>
    <w:r>
      <w:rPr>
        <w:sz w:val="15"/>
        <w:szCs w:val="15"/>
        <w:i/>
        <w:iCs/>
        <w:color w:val="011E31"/>
        <w:spacing w:val="-4"/>
        <w:w w:val="89"/>
      </w:rPr>
      <w:t>l</w:t>
    </w:r>
    <w:r>
      <w:rPr>
        <w:sz w:val="15"/>
        <w:szCs w:val="15"/>
        <w:i/>
        <w:iCs/>
        <w:color w:val="011E31"/>
        <w:spacing w:val="-20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Association Education</w:t>
    </w:r>
    <w:r>
      <w:rPr>
        <w:sz w:val="15"/>
        <w:szCs w:val="15"/>
        <w:i/>
        <w:iCs/>
        <w:color w:val="011E31"/>
        <w:spacing w:val="3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and</w:t>
    </w:r>
    <w:r>
      <w:rPr>
        <w:sz w:val="15"/>
        <w:szCs w:val="15"/>
        <w:i/>
        <w:iCs/>
        <w:color w:val="011E31"/>
        <w:spacing w:val="-11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Research, Inc.®</w:t>
    </w:r>
    <w:r>
      <w:rPr>
        <w:sz w:val="15"/>
        <w:szCs w:val="15"/>
        <w:i/>
        <w:iCs/>
        <w:color w:val="011E31"/>
        <w:spacing w:val="1"/>
      </w:rPr>
      <w:t xml:space="preserve">                                     </w:t>
    </w:r>
    <w:r>
      <w:rPr>
        <w:sz w:val="15"/>
        <w:szCs w:val="15"/>
        <w:i/>
        <w:iCs/>
        <w:color w:val="011E31"/>
      </w:rPr>
      <w:t xml:space="preserve">                                                                                                         </w:t>
    </w:r>
    <w:r>
      <w:rPr>
        <w:color w:val="011E31"/>
        <w:spacing w:val="-4"/>
        <w:w w:val="89"/>
        <w:position w:val="-4"/>
      </w:rPr>
      <w:t>42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line="264" w:lineRule="exact"/>
      <w:jc w:val="right"/>
      <w:rPr/>
    </w:pPr>
    <w:r>
      <w:rPr>
        <w:sz w:val="15"/>
        <w:szCs w:val="15"/>
        <w:i/>
        <w:iCs/>
        <w:color w:val="011E31"/>
        <w:spacing w:val="-3"/>
        <w:w w:val="89"/>
        <w:position w:val="4"/>
      </w:rPr>
      <w:t>Copyright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©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2022</w:t>
    </w:r>
    <w:r>
      <w:rPr>
        <w:sz w:val="15"/>
        <w:szCs w:val="15"/>
        <w:i/>
        <w:iCs/>
        <w:color w:val="011E31"/>
        <w:spacing w:val="-12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American</w:t>
    </w:r>
    <w:r>
      <w:rPr>
        <w:sz w:val="15"/>
        <w:szCs w:val="15"/>
        <w:i/>
        <w:iCs/>
        <w:color w:val="011E31"/>
        <w:spacing w:val="16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Urological</w:t>
    </w:r>
    <w:r>
      <w:rPr>
        <w:sz w:val="15"/>
        <w:szCs w:val="15"/>
        <w:i/>
        <w:iCs/>
        <w:color w:val="011E31"/>
        <w:spacing w:val="-20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Association Education</w:t>
    </w:r>
    <w:r>
      <w:rPr>
        <w:sz w:val="15"/>
        <w:szCs w:val="15"/>
        <w:i/>
        <w:iCs/>
        <w:color w:val="011E31"/>
        <w:spacing w:val="3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and</w:t>
    </w:r>
    <w:r>
      <w:rPr>
        <w:sz w:val="15"/>
        <w:szCs w:val="15"/>
        <w:i/>
        <w:iCs/>
        <w:color w:val="011E31"/>
        <w:spacing w:val="-11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Research, Inc.®</w:t>
    </w:r>
    <w:r>
      <w:rPr>
        <w:sz w:val="15"/>
        <w:szCs w:val="15"/>
        <w:i/>
        <w:iCs/>
        <w:color w:val="011E31"/>
        <w:spacing w:val="1"/>
        <w:position w:val="4"/>
      </w:rPr>
      <w:t xml:space="preserve">                                     </w:t>
    </w:r>
    <w:r>
      <w:rPr>
        <w:sz w:val="15"/>
        <w:szCs w:val="15"/>
        <w:i/>
        <w:iCs/>
        <w:color w:val="011E31"/>
        <w:position w:val="4"/>
      </w:rPr>
      <w:t xml:space="preserve">                                                                                                         </w:t>
    </w:r>
    <w:r>
      <w:rPr>
        <w:color w:val="011E31"/>
        <w:spacing w:val="-4"/>
        <w:w w:val="89"/>
        <w:position w:val="1"/>
      </w:rPr>
      <w:t>43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"/>
      <w:spacing w:line="190" w:lineRule="auto"/>
      <w:rPr/>
    </w:pPr>
    <w:r>
      <w:rPr>
        <w:sz w:val="15"/>
        <w:szCs w:val="15"/>
        <w:i/>
        <w:iCs/>
        <w:color w:val="011E31"/>
        <w:spacing w:val="-3"/>
        <w:w w:val="89"/>
      </w:rPr>
      <w:t>Copyright</w:t>
    </w:r>
    <w:r>
      <w:rPr>
        <w:sz w:val="15"/>
        <w:szCs w:val="15"/>
        <w:i/>
        <w:iCs/>
        <w:color w:val="011E31"/>
        <w:spacing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©</w:t>
    </w:r>
    <w:r>
      <w:rPr>
        <w:sz w:val="15"/>
        <w:szCs w:val="15"/>
        <w:i/>
        <w:iCs/>
        <w:color w:val="011E31"/>
        <w:spacing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2022</w:t>
    </w:r>
    <w:r>
      <w:rPr>
        <w:sz w:val="15"/>
        <w:szCs w:val="15"/>
        <w:i/>
        <w:iCs/>
        <w:color w:val="011E31"/>
        <w:spacing w:val="-12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American</w:t>
    </w:r>
    <w:r>
      <w:rPr>
        <w:sz w:val="15"/>
        <w:szCs w:val="15"/>
        <w:i/>
        <w:iCs/>
        <w:color w:val="011E31"/>
        <w:spacing w:val="16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Urological</w:t>
    </w:r>
    <w:r>
      <w:rPr>
        <w:sz w:val="15"/>
        <w:szCs w:val="15"/>
        <w:i/>
        <w:iCs/>
        <w:color w:val="011E31"/>
        <w:spacing w:val="-20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Association Education</w:t>
    </w:r>
    <w:r>
      <w:rPr>
        <w:sz w:val="15"/>
        <w:szCs w:val="15"/>
        <w:i/>
        <w:iCs/>
        <w:color w:val="011E31"/>
        <w:spacing w:val="3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and</w:t>
    </w:r>
    <w:r>
      <w:rPr>
        <w:sz w:val="15"/>
        <w:szCs w:val="15"/>
        <w:i/>
        <w:iCs/>
        <w:color w:val="011E31"/>
        <w:spacing w:val="-11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Research, Inc.®</w:t>
    </w:r>
    <w:r>
      <w:rPr>
        <w:sz w:val="15"/>
        <w:szCs w:val="15"/>
        <w:i/>
        <w:iCs/>
        <w:color w:val="011E31"/>
        <w:spacing w:val="1"/>
      </w:rPr>
      <w:t xml:space="preserve">                                     </w:t>
    </w:r>
    <w:r>
      <w:rPr>
        <w:sz w:val="15"/>
        <w:szCs w:val="15"/>
        <w:i/>
        <w:iCs/>
        <w:color w:val="011E31"/>
      </w:rPr>
      <w:t xml:space="preserve">                                                                                                         </w:t>
    </w:r>
    <w:r>
      <w:rPr>
        <w:color w:val="011E31"/>
        <w:spacing w:val="-4"/>
        <w:w w:val="89"/>
        <w:position w:val="-4"/>
      </w:rPr>
      <w:t>44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"/>
      <w:spacing w:line="190" w:lineRule="auto"/>
      <w:rPr/>
    </w:pPr>
    <w:r>
      <w:rPr>
        <w:sz w:val="15"/>
        <w:szCs w:val="15"/>
        <w:i/>
        <w:iCs/>
        <w:color w:val="011E31"/>
        <w:spacing w:val="-3"/>
        <w:w w:val="89"/>
      </w:rPr>
      <w:t>Copyright</w:t>
    </w:r>
    <w:r>
      <w:rPr>
        <w:sz w:val="15"/>
        <w:szCs w:val="15"/>
        <w:i/>
        <w:iCs/>
        <w:color w:val="011E31"/>
        <w:spacing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©</w:t>
    </w:r>
    <w:r>
      <w:rPr>
        <w:sz w:val="15"/>
        <w:szCs w:val="15"/>
        <w:i/>
        <w:iCs/>
        <w:color w:val="011E31"/>
        <w:spacing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2022</w:t>
    </w:r>
    <w:r>
      <w:rPr>
        <w:sz w:val="15"/>
        <w:szCs w:val="15"/>
        <w:i/>
        <w:iCs/>
        <w:color w:val="011E31"/>
        <w:spacing w:val="-12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American</w:t>
    </w:r>
    <w:r>
      <w:rPr>
        <w:sz w:val="15"/>
        <w:szCs w:val="15"/>
        <w:i/>
        <w:iCs/>
        <w:color w:val="011E31"/>
        <w:spacing w:val="16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Urological</w:t>
    </w:r>
    <w:r>
      <w:rPr>
        <w:sz w:val="15"/>
        <w:szCs w:val="15"/>
        <w:i/>
        <w:iCs/>
        <w:color w:val="011E31"/>
        <w:spacing w:val="-20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Association Education</w:t>
    </w:r>
    <w:r>
      <w:rPr>
        <w:sz w:val="15"/>
        <w:szCs w:val="15"/>
        <w:i/>
        <w:iCs/>
        <w:color w:val="011E31"/>
        <w:spacing w:val="3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and</w:t>
    </w:r>
    <w:r>
      <w:rPr>
        <w:sz w:val="15"/>
        <w:szCs w:val="15"/>
        <w:i/>
        <w:iCs/>
        <w:color w:val="011E31"/>
        <w:spacing w:val="-11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Research, Inc.®</w:t>
    </w:r>
    <w:r>
      <w:rPr>
        <w:sz w:val="15"/>
        <w:szCs w:val="15"/>
        <w:i/>
        <w:iCs/>
        <w:color w:val="011E31"/>
        <w:spacing w:val="1"/>
      </w:rPr>
      <w:t xml:space="preserve">                                     </w:t>
    </w:r>
    <w:r>
      <w:rPr>
        <w:sz w:val="15"/>
        <w:szCs w:val="15"/>
        <w:i/>
        <w:iCs/>
        <w:color w:val="011E31"/>
      </w:rPr>
      <w:t xml:space="preserve">                                                                                                         </w:t>
    </w:r>
    <w:r>
      <w:rPr>
        <w:color w:val="011E31"/>
        <w:spacing w:val="-4"/>
        <w:w w:val="89"/>
        <w:position w:val="-4"/>
      </w:rPr>
      <w:t>45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line="264" w:lineRule="exact"/>
      <w:jc w:val="right"/>
      <w:rPr/>
    </w:pPr>
    <w:r>
      <w:rPr>
        <w:sz w:val="15"/>
        <w:szCs w:val="15"/>
        <w:i/>
        <w:iCs/>
        <w:color w:val="011E31"/>
        <w:spacing w:val="-3"/>
        <w:w w:val="89"/>
        <w:position w:val="4"/>
      </w:rPr>
      <w:t>Copyright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©</w:t>
    </w:r>
    <w:r>
      <w:rPr>
        <w:sz w:val="15"/>
        <w:szCs w:val="15"/>
        <w:i/>
        <w:iCs/>
        <w:color w:val="011E31"/>
        <w:spacing w:val="4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2022</w:t>
    </w:r>
    <w:r>
      <w:rPr>
        <w:sz w:val="15"/>
        <w:szCs w:val="15"/>
        <w:i/>
        <w:iCs/>
        <w:color w:val="011E31"/>
        <w:spacing w:val="-12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American</w:t>
    </w:r>
    <w:r>
      <w:rPr>
        <w:sz w:val="15"/>
        <w:szCs w:val="15"/>
        <w:i/>
        <w:iCs/>
        <w:color w:val="011E31"/>
        <w:spacing w:val="16"/>
        <w:position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  <w:position w:val="4"/>
      </w:rPr>
      <w:t>Urological</w:t>
    </w:r>
    <w:r>
      <w:rPr>
        <w:sz w:val="15"/>
        <w:szCs w:val="15"/>
        <w:i/>
        <w:iCs/>
        <w:color w:val="011E31"/>
        <w:spacing w:val="-20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Association Education</w:t>
    </w:r>
    <w:r>
      <w:rPr>
        <w:sz w:val="15"/>
        <w:szCs w:val="15"/>
        <w:i/>
        <w:iCs/>
        <w:color w:val="011E31"/>
        <w:spacing w:val="3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and</w:t>
    </w:r>
    <w:r>
      <w:rPr>
        <w:sz w:val="15"/>
        <w:szCs w:val="15"/>
        <w:i/>
        <w:iCs/>
        <w:color w:val="011E31"/>
        <w:spacing w:val="-11"/>
        <w:position w:val="4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  <w:position w:val="4"/>
      </w:rPr>
      <w:t>Research, Inc.®</w:t>
    </w:r>
    <w:r>
      <w:rPr>
        <w:sz w:val="15"/>
        <w:szCs w:val="15"/>
        <w:i/>
        <w:iCs/>
        <w:color w:val="011E31"/>
        <w:spacing w:val="1"/>
        <w:position w:val="4"/>
      </w:rPr>
      <w:t xml:space="preserve">                                     </w:t>
    </w:r>
    <w:r>
      <w:rPr>
        <w:sz w:val="15"/>
        <w:szCs w:val="15"/>
        <w:i/>
        <w:iCs/>
        <w:color w:val="011E31"/>
        <w:position w:val="4"/>
      </w:rPr>
      <w:t xml:space="preserve">                                                                                                         </w:t>
    </w:r>
    <w:r>
      <w:rPr>
        <w:color w:val="011E31"/>
        <w:spacing w:val="-4"/>
        <w:w w:val="89"/>
        <w:position w:val="1"/>
      </w:rPr>
      <w:t>46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line="190" w:lineRule="auto"/>
      <w:jc w:val="right"/>
      <w:rPr/>
    </w:pPr>
    <w:r>
      <w:rPr>
        <w:sz w:val="15"/>
        <w:szCs w:val="15"/>
        <w:i/>
        <w:iCs/>
        <w:color w:val="011E31"/>
        <w:spacing w:val="-3"/>
        <w:w w:val="89"/>
      </w:rPr>
      <w:t>Copyright</w:t>
    </w:r>
    <w:r>
      <w:rPr>
        <w:sz w:val="15"/>
        <w:szCs w:val="15"/>
        <w:i/>
        <w:iCs/>
        <w:color w:val="011E31"/>
        <w:spacing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©</w:t>
    </w:r>
    <w:r>
      <w:rPr>
        <w:sz w:val="15"/>
        <w:szCs w:val="15"/>
        <w:i/>
        <w:iCs/>
        <w:color w:val="011E31"/>
        <w:spacing w:val="4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2022</w:t>
    </w:r>
    <w:r>
      <w:rPr>
        <w:sz w:val="15"/>
        <w:szCs w:val="15"/>
        <w:i/>
        <w:iCs/>
        <w:color w:val="011E31"/>
        <w:spacing w:val="-12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American</w:t>
    </w:r>
    <w:r>
      <w:rPr>
        <w:sz w:val="15"/>
        <w:szCs w:val="15"/>
        <w:i/>
        <w:iCs/>
        <w:color w:val="011E31"/>
        <w:spacing w:val="16"/>
      </w:rPr>
      <w:t xml:space="preserve"> </w:t>
    </w:r>
    <w:r>
      <w:rPr>
        <w:sz w:val="15"/>
        <w:szCs w:val="15"/>
        <w:i/>
        <w:iCs/>
        <w:color w:val="011E31"/>
        <w:spacing w:val="-3"/>
        <w:w w:val="89"/>
      </w:rPr>
      <w:t>Urological</w:t>
    </w:r>
    <w:r>
      <w:rPr>
        <w:sz w:val="15"/>
        <w:szCs w:val="15"/>
        <w:i/>
        <w:iCs/>
        <w:color w:val="011E31"/>
        <w:spacing w:val="-20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Association Education</w:t>
    </w:r>
    <w:r>
      <w:rPr>
        <w:sz w:val="15"/>
        <w:szCs w:val="15"/>
        <w:i/>
        <w:iCs/>
        <w:color w:val="011E31"/>
        <w:spacing w:val="3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and</w:t>
    </w:r>
    <w:r>
      <w:rPr>
        <w:sz w:val="15"/>
        <w:szCs w:val="15"/>
        <w:i/>
        <w:iCs/>
        <w:color w:val="011E31"/>
        <w:spacing w:val="-11"/>
      </w:rPr>
      <w:t xml:space="preserve"> </w:t>
    </w:r>
    <w:r>
      <w:rPr>
        <w:sz w:val="15"/>
        <w:szCs w:val="15"/>
        <w:i/>
        <w:iCs/>
        <w:color w:val="011E31"/>
        <w:spacing w:val="-4"/>
        <w:w w:val="89"/>
      </w:rPr>
      <w:t>Research, Inc.®</w:t>
    </w:r>
    <w:r>
      <w:rPr>
        <w:sz w:val="15"/>
        <w:szCs w:val="15"/>
        <w:i/>
        <w:iCs/>
        <w:color w:val="011E31"/>
        <w:spacing w:val="1"/>
      </w:rPr>
      <w:t xml:space="preserve">                                     </w:t>
    </w:r>
    <w:r>
      <w:rPr>
        <w:sz w:val="15"/>
        <w:szCs w:val="15"/>
        <w:i/>
        <w:iCs/>
        <w:color w:val="011E31"/>
      </w:rPr>
      <w:t xml:space="preserve">                                                                                                         </w:t>
    </w:r>
    <w:r>
      <w:rPr>
        <w:color w:val="011E31"/>
        <w:spacing w:val="-4"/>
        <w:w w:val="89"/>
        <w:position w:val="-4"/>
      </w:rPr>
      <w:t>47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2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1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7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8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8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7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3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7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7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7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10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7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3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3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9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5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7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7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7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77696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8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79744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6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80768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7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81792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7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82816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4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83840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8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84864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8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85888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7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86912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66" name="IM 66"/>
          <wp:cNvGraphicFramePr/>
          <a:graphic>
            <a:graphicData uri="http://schemas.openxmlformats.org/drawingml/2006/picture">
              <pic:pic>
                <pic:nvPicPr>
                  <pic:cNvPr id="66" name="IM 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8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87936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7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88960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6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89984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72" name="IM 72"/>
          <wp:cNvGraphicFramePr/>
          <a:graphic>
            <a:graphicData uri="http://schemas.openxmlformats.org/drawingml/2006/picture">
              <pic:pic>
                <pic:nvPicPr>
                  <pic:cNvPr id="72" name="IM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3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91008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8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92032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76" name="IM 76"/>
          <wp:cNvGraphicFramePr/>
          <a:graphic>
            <a:graphicData uri="http://schemas.openxmlformats.org/drawingml/2006/picture">
              <pic:pic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7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93056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78" name="IM 78"/>
          <wp:cNvGraphicFramePr/>
          <a:graphic>
            <a:graphicData uri="http://schemas.openxmlformats.org/drawingml/2006/picture">
              <pic:pic>
                <pic:nvPicPr>
                  <pic:cNvPr id="78" name="IM 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7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94080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80" name="IM 80"/>
          <wp:cNvGraphicFramePr/>
          <a:graphic>
            <a:graphicData uri="http://schemas.openxmlformats.org/drawingml/2006/picture">
              <pic:pic>
                <pic:nvPicPr>
                  <pic:cNvPr id="80" name="IM 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6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95104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82" name="IM 82"/>
          <wp:cNvGraphicFramePr/>
          <a:graphic>
            <a:graphicData uri="http://schemas.openxmlformats.org/drawingml/2006/picture">
              <pic:pic>
                <pic:nvPicPr>
                  <pic:cNvPr id="82" name="IM 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2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96128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84" name="IM 84"/>
          <wp:cNvGraphicFramePr/>
          <a:graphic>
            <a:graphicData uri="http://schemas.openxmlformats.org/drawingml/2006/picture">
              <pic:pic>
                <pic:nvPicPr>
                  <pic:cNvPr id="84" name="IM 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3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699200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86" name="IM 86"/>
          <wp:cNvGraphicFramePr/>
          <a:graphic>
            <a:graphicData uri="http://schemas.openxmlformats.org/drawingml/2006/picture">
              <pic:pic>
                <pic:nvPicPr>
                  <pic:cNvPr id="86" name="IM 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8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700224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88" name="IM 88"/>
          <wp:cNvGraphicFramePr/>
          <a:graphic>
            <a:graphicData uri="http://schemas.openxmlformats.org/drawingml/2006/picture">
              <pic:pic>
                <pic:nvPicPr>
                  <pic:cNvPr id="88" name="IM 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8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701248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90" name="IM 90"/>
          <wp:cNvGraphicFramePr/>
          <a:graphic>
            <a:graphicData uri="http://schemas.openxmlformats.org/drawingml/2006/picture">
              <pic:pic>
                <pic:nvPicPr>
                  <pic:cNvPr id="90" name="IM 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7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702272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92" name="IM 92"/>
          <wp:cNvGraphicFramePr/>
          <a:graphic>
            <a:graphicData uri="http://schemas.openxmlformats.org/drawingml/2006/picture">
              <pic:pic>
                <pic:nvPicPr>
                  <pic:cNvPr id="92" name="IM 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2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703296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94" name="IM 94"/>
          <wp:cNvGraphicFramePr/>
          <a:graphic>
            <a:graphicData uri="http://schemas.openxmlformats.org/drawingml/2006/picture">
              <pic:pic>
                <pic:nvPicPr>
                  <pic:cNvPr id="94" name="IM 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7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704320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96" name="IM 96"/>
          <wp:cNvGraphicFramePr/>
          <a:graphic>
            <a:graphicData uri="http://schemas.openxmlformats.org/drawingml/2006/picture">
              <pic:pic>
                <pic:nvPicPr>
                  <pic:cNvPr id="96" name="IM 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8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705344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98" name="IM 98"/>
          <wp:cNvGraphicFramePr/>
          <a:graphic>
            <a:graphicData uri="http://schemas.openxmlformats.org/drawingml/2006/picture">
              <pic:pic>
                <pic:nvPicPr>
                  <pic:cNvPr id="98" name="IM 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8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706368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100" name="IM 100"/>
          <wp:cNvGraphicFramePr/>
          <a:graphic>
            <a:graphicData uri="http://schemas.openxmlformats.org/drawingml/2006/picture">
              <pic:pic>
                <pic:nvPicPr>
                  <pic:cNvPr id="100" name="IM 1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5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auto"/>
      <w:rPr>
        <w:sz w:val="21"/>
      </w:rPr>
    </w:pPr>
    <w:r>
      <w:drawing>
        <wp:anchor distT="0" distB="0" distL="0" distR="0" simplePos="0" relativeHeight="251707392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9" cy="431742"/>
          <wp:effectExtent l="0" t="0" r="0" b="0"/>
          <wp:wrapNone/>
          <wp:docPr id="102" name="IM 102"/>
          <wp:cNvGraphicFramePr/>
          <a:graphic>
            <a:graphicData uri="http://schemas.openxmlformats.org/drawingml/2006/picture">
              <pic:pic>
                <pic:nvPicPr>
                  <pic:cNvPr id="102" name="IM 1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7"/>
      <w:spacing w:before="69" w:line="196" w:lineRule="auto"/>
      <w:jc w:val="right"/>
      <w:rPr>
        <w:sz w:val="24"/>
        <w:szCs w:val="24"/>
      </w:rPr>
    </w:pPr>
    <w:r>
      <w:rPr>
        <w:sz w:val="24"/>
        <w:szCs w:val="24"/>
        <w:b/>
        <w:bCs/>
        <w:color w:val="011E31"/>
      </w:rPr>
      <w:t>Diagnosis and Treatment of Interstitial Cy</w:t>
    </w:r>
    <w:r>
      <w:rPr>
        <w:sz w:val="24"/>
        <w:szCs w:val="24"/>
        <w:b/>
        <w:bCs/>
        <w:color w:val="011E31"/>
        <w:spacing w:val="-1"/>
      </w:rPr>
      <w:t>stitis/Bladder Pain</w:t>
    </w:r>
    <w:r>
      <w:rPr>
        <w:sz w:val="24"/>
        <w:szCs w:val="24"/>
        <w:b/>
        <w:bCs/>
        <w:color w:val="011E31"/>
        <w:spacing w:val="8"/>
      </w:rPr>
      <w:t xml:space="preserve"> </w:t>
    </w:r>
    <w:r>
      <w:rPr>
        <w:sz w:val="24"/>
        <w:szCs w:val="24"/>
        <w:b/>
        <w:bCs/>
        <w:color w:val="011E31"/>
        <w:spacing w:val="-1"/>
      </w:rPr>
      <w:t>Syndrome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ambria" w:hAnsi="Cambria" w:eastAsia="Cambria" w:cs="Cambria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45.xml"/><Relationship Id="rId98" Type="http://schemas.openxmlformats.org/officeDocument/2006/relationships/footer" Target="footer47.xml"/><Relationship Id="rId97" Type="http://schemas.openxmlformats.org/officeDocument/2006/relationships/header" Target="header44.xml"/><Relationship Id="rId96" Type="http://schemas.openxmlformats.org/officeDocument/2006/relationships/footer" Target="footer46.xml"/><Relationship Id="rId95" Type="http://schemas.openxmlformats.org/officeDocument/2006/relationships/header" Target="header43.xml"/><Relationship Id="rId94" Type="http://schemas.openxmlformats.org/officeDocument/2006/relationships/footer" Target="footer45.xml"/><Relationship Id="rId93" Type="http://schemas.openxmlformats.org/officeDocument/2006/relationships/header" Target="header42.xml"/><Relationship Id="rId92" Type="http://schemas.openxmlformats.org/officeDocument/2006/relationships/hyperlink" Target="Https://www.Accessdata.Fda.Gov/scripts/cder/safetylabe" TargetMode="External"/><Relationship Id="rId91" Type="http://schemas.openxmlformats.org/officeDocument/2006/relationships/footer" Target="footer44.xml"/><Relationship Id="rId90" Type="http://schemas.openxmlformats.org/officeDocument/2006/relationships/header" Target="header41.xml"/><Relationship Id="rId9" Type="http://schemas.openxmlformats.org/officeDocument/2006/relationships/header" Target="header4.xml"/><Relationship Id="rId89" Type="http://schemas.openxmlformats.org/officeDocument/2006/relationships/footer" Target="footer43.xml"/><Relationship Id="rId88" Type="http://schemas.openxmlformats.org/officeDocument/2006/relationships/header" Target="header40.xml"/><Relationship Id="rId87" Type="http://schemas.openxmlformats.org/officeDocument/2006/relationships/footer" Target="footer42.xml"/><Relationship Id="rId86" Type="http://schemas.openxmlformats.org/officeDocument/2006/relationships/header" Target="header39.xml"/><Relationship Id="rId85" Type="http://schemas.openxmlformats.org/officeDocument/2006/relationships/footer" Target="footer41.xml"/><Relationship Id="rId84" Type="http://schemas.openxmlformats.org/officeDocument/2006/relationships/header" Target="header38.xml"/><Relationship Id="rId83" Type="http://schemas.openxmlformats.org/officeDocument/2006/relationships/footer" Target="footer40.xml"/><Relationship Id="rId82" Type="http://schemas.openxmlformats.org/officeDocument/2006/relationships/footer" Target="footer39.xml"/><Relationship Id="rId81" Type="http://schemas.openxmlformats.org/officeDocument/2006/relationships/footer" Target="footer38.xml"/><Relationship Id="rId80" Type="http://schemas.openxmlformats.org/officeDocument/2006/relationships/header" Target="header37.xml"/><Relationship Id="rId8" Type="http://schemas.openxmlformats.org/officeDocument/2006/relationships/footer" Target="footer3.xml"/><Relationship Id="rId79" Type="http://schemas.openxmlformats.org/officeDocument/2006/relationships/footer" Target="footer37.xml"/><Relationship Id="rId78" Type="http://schemas.openxmlformats.org/officeDocument/2006/relationships/header" Target="header36.xml"/><Relationship Id="rId77" Type="http://schemas.openxmlformats.org/officeDocument/2006/relationships/footer" Target="footer36.xml"/><Relationship Id="rId76" Type="http://schemas.openxmlformats.org/officeDocument/2006/relationships/header" Target="header35.xml"/><Relationship Id="rId75" Type="http://schemas.openxmlformats.org/officeDocument/2006/relationships/hyperlink" Target="https://www.mappnetwork.org" TargetMode="External"/><Relationship Id="rId74" Type="http://schemas.openxmlformats.org/officeDocument/2006/relationships/footer" Target="footer35.xml"/><Relationship Id="rId73" Type="http://schemas.openxmlformats.org/officeDocument/2006/relationships/header" Target="header34.xml"/><Relationship Id="rId72" Type="http://schemas.openxmlformats.org/officeDocument/2006/relationships/footer" Target="footer34.xml"/><Relationship Id="rId71" Type="http://schemas.openxmlformats.org/officeDocument/2006/relationships/header" Target="header33.xml"/><Relationship Id="rId70" Type="http://schemas.openxmlformats.org/officeDocument/2006/relationships/footer" Target="footer33.xml"/><Relationship Id="rId7" Type="http://schemas.openxmlformats.org/officeDocument/2006/relationships/header" Target="header3.xml"/><Relationship Id="rId69" Type="http://schemas.openxmlformats.org/officeDocument/2006/relationships/header" Target="header32.xml"/><Relationship Id="rId68" Type="http://schemas.openxmlformats.org/officeDocument/2006/relationships/footer" Target="footer32.xml"/><Relationship Id="rId67" Type="http://schemas.openxmlformats.org/officeDocument/2006/relationships/header" Target="header31.xml"/><Relationship Id="rId66" Type="http://schemas.openxmlformats.org/officeDocument/2006/relationships/footer" Target="footer31.xml"/><Relationship Id="rId65" Type="http://schemas.openxmlformats.org/officeDocument/2006/relationships/header" Target="header30.xml"/><Relationship Id="rId64" Type="http://schemas.openxmlformats.org/officeDocument/2006/relationships/footer" Target="footer30.xml"/><Relationship Id="rId63" Type="http://schemas.openxmlformats.org/officeDocument/2006/relationships/header" Target="header29.xml"/><Relationship Id="rId62" Type="http://schemas.openxmlformats.org/officeDocument/2006/relationships/footer" Target="footer29.xml"/><Relationship Id="rId61" Type="http://schemas.openxmlformats.org/officeDocument/2006/relationships/header" Target="header28.xml"/><Relationship Id="rId60" Type="http://schemas.openxmlformats.org/officeDocument/2006/relationships/footer" Target="footer28.xml"/><Relationship Id="rId6" Type="http://schemas.openxmlformats.org/officeDocument/2006/relationships/footer" Target="footer2.xml"/><Relationship Id="rId59" Type="http://schemas.openxmlformats.org/officeDocument/2006/relationships/header" Target="header27.xml"/><Relationship Id="rId58" Type="http://schemas.openxmlformats.org/officeDocument/2006/relationships/footer" Target="footer27.xml"/><Relationship Id="rId57" Type="http://schemas.openxmlformats.org/officeDocument/2006/relationships/header" Target="header26.xml"/><Relationship Id="rId56" Type="http://schemas.openxmlformats.org/officeDocument/2006/relationships/footer" Target="footer26.xml"/><Relationship Id="rId55" Type="http://schemas.openxmlformats.org/officeDocument/2006/relationships/header" Target="header25.xml"/><Relationship Id="rId54" Type="http://schemas.openxmlformats.org/officeDocument/2006/relationships/footer" Target="footer25.xml"/><Relationship Id="rId53" Type="http://schemas.openxmlformats.org/officeDocument/2006/relationships/header" Target="header24.xml"/><Relationship Id="rId52" Type="http://schemas.openxmlformats.org/officeDocument/2006/relationships/footer" Target="footer24.xml"/><Relationship Id="rId51" Type="http://schemas.openxmlformats.org/officeDocument/2006/relationships/header" Target="header23.xml"/><Relationship Id="rId50" Type="http://schemas.openxmlformats.org/officeDocument/2006/relationships/footer" Target="footer23.xml"/><Relationship Id="rId5" Type="http://schemas.openxmlformats.org/officeDocument/2006/relationships/header" Target="header2.xml"/><Relationship Id="rId49" Type="http://schemas.openxmlformats.org/officeDocument/2006/relationships/header" Target="header22.xml"/><Relationship Id="rId48" Type="http://schemas.openxmlformats.org/officeDocument/2006/relationships/footer" Target="footer22.xml"/><Relationship Id="rId47" Type="http://schemas.openxmlformats.org/officeDocument/2006/relationships/header" Target="header21.xml"/><Relationship Id="rId46" Type="http://schemas.openxmlformats.org/officeDocument/2006/relationships/footer" Target="footer21.xml"/><Relationship Id="rId45" Type="http://schemas.openxmlformats.org/officeDocument/2006/relationships/footer" Target="footer20.xml"/><Relationship Id="rId44" Type="http://schemas.openxmlformats.org/officeDocument/2006/relationships/header" Target="header20.xml"/><Relationship Id="rId43" Type="http://schemas.openxmlformats.org/officeDocument/2006/relationships/footer" Target="footer19.xml"/><Relationship Id="rId42" Type="http://schemas.openxmlformats.org/officeDocument/2006/relationships/header" Target="header19.xml"/><Relationship Id="rId41" Type="http://schemas.openxmlformats.org/officeDocument/2006/relationships/footer" Target="footer18.xml"/><Relationship Id="rId40" Type="http://schemas.openxmlformats.org/officeDocument/2006/relationships/header" Target="header18.xml"/><Relationship Id="rId4" Type="http://schemas.openxmlformats.org/officeDocument/2006/relationships/footer" Target="footer1.xml"/><Relationship Id="rId39" Type="http://schemas.openxmlformats.org/officeDocument/2006/relationships/footer" Target="footer17.xml"/><Relationship Id="rId38" Type="http://schemas.openxmlformats.org/officeDocument/2006/relationships/header" Target="header17.xml"/><Relationship Id="rId37" Type="http://schemas.openxmlformats.org/officeDocument/2006/relationships/footer" Target="footer16.xml"/><Relationship Id="rId36" Type="http://schemas.openxmlformats.org/officeDocument/2006/relationships/header" Target="header16.xml"/><Relationship Id="rId35" Type="http://schemas.openxmlformats.org/officeDocument/2006/relationships/footer" Target="footer15.xml"/><Relationship Id="rId34" Type="http://schemas.openxmlformats.org/officeDocument/2006/relationships/header" Target="header15.xml"/><Relationship Id="rId33" Type="http://schemas.openxmlformats.org/officeDocument/2006/relationships/footer" Target="footer14.xml"/><Relationship Id="rId32" Type="http://schemas.openxmlformats.org/officeDocument/2006/relationships/header" Target="header14.xml"/><Relationship Id="rId31" Type="http://schemas.openxmlformats.org/officeDocument/2006/relationships/footer" Target="footer13.xml"/><Relationship Id="rId30" Type="http://schemas.openxmlformats.org/officeDocument/2006/relationships/header" Target="header13.xml"/><Relationship Id="rId3" Type="http://schemas.openxmlformats.org/officeDocument/2006/relationships/header" Target="header1.xml"/><Relationship Id="rId29" Type="http://schemas.openxmlformats.org/officeDocument/2006/relationships/footer" Target="footer12.xml"/><Relationship Id="rId28" Type="http://schemas.openxmlformats.org/officeDocument/2006/relationships/header" Target="header12.xml"/><Relationship Id="rId27" Type="http://schemas.openxmlformats.org/officeDocument/2006/relationships/footer" Target="footer11.xml"/><Relationship Id="rId26" Type="http://schemas.openxmlformats.org/officeDocument/2006/relationships/header" Target="header11.xml"/><Relationship Id="rId25" Type="http://schemas.openxmlformats.org/officeDocument/2006/relationships/footer" Target="footer10.xml"/><Relationship Id="rId24" Type="http://schemas.openxmlformats.org/officeDocument/2006/relationships/header" Target="header10.xml"/><Relationship Id="rId23" Type="http://schemas.openxmlformats.org/officeDocument/2006/relationships/footer" Target="footer9.xml"/><Relationship Id="rId22" Type="http://schemas.openxmlformats.org/officeDocument/2006/relationships/header" Target="header9.xml"/><Relationship Id="rId21" Type="http://schemas.openxmlformats.org/officeDocument/2006/relationships/footer" Target="footer8.xml"/><Relationship Id="rId20" Type="http://schemas.openxmlformats.org/officeDocument/2006/relationships/header" Target="header8.xml"/><Relationship Id="rId2" Type="http://schemas.openxmlformats.org/officeDocument/2006/relationships/image" Target="media/image2.jpeg"/><Relationship Id="rId19" Type="http://schemas.openxmlformats.org/officeDocument/2006/relationships/footer" Target="footer7.xml"/><Relationship Id="rId18" Type="http://schemas.openxmlformats.org/officeDocument/2006/relationships/header" Target="header7.xml"/><Relationship Id="rId17" Type="http://schemas.openxmlformats.org/officeDocument/2006/relationships/footer" Target="footer6.xml"/><Relationship Id="rId16" Type="http://schemas.openxmlformats.org/officeDocument/2006/relationships/header" Target="header6.xml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footer" Target="footer5.xml"/><Relationship Id="rId11" Type="http://schemas.openxmlformats.org/officeDocument/2006/relationships/header" Target="header5.xml"/><Relationship Id="rId105" Type="http://schemas.openxmlformats.org/officeDocument/2006/relationships/fontTable" Target="fontTable.xml"/><Relationship Id="rId104" Type="http://schemas.openxmlformats.org/officeDocument/2006/relationships/styles" Target="styles.xml"/><Relationship Id="rId103" Type="http://schemas.openxmlformats.org/officeDocument/2006/relationships/settings" Target="settings.xml"/><Relationship Id="rId102" Type="http://schemas.openxmlformats.org/officeDocument/2006/relationships/footer" Target="footer49.xml"/><Relationship Id="rId101" Type="http://schemas.openxmlformats.org/officeDocument/2006/relationships/header" Target="header46.xml"/><Relationship Id="rId100" Type="http://schemas.openxmlformats.org/officeDocument/2006/relationships/footer" Target="footer48.xml"/><Relationship Id="rId10" Type="http://schemas.openxmlformats.org/officeDocument/2006/relationships/footer" Target="footer4.xm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Word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IC:BPS Guideline.docx</dc:title>
  <dcterms:created xsi:type="dcterms:W3CDTF">2022-05-09T17:19:34Z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2025-10-28T21:41:51</vt:filetime>
  </property>
</Properties>
</file>